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B87BD" w14:textId="77777777" w:rsidR="00D35887" w:rsidRDefault="00D35887" w:rsidP="00D35887">
      <w:pPr>
        <w:jc w:val="center"/>
        <w:outlineLvl w:val="0"/>
        <w:rPr>
          <w:rFonts w:ascii="Times New Roman" w:hAnsi="Times New Roman" w:cs="Times New Roman"/>
          <w:b/>
          <w:lang w:val="en-CA"/>
        </w:rPr>
      </w:pPr>
      <w:bookmarkStart w:id="0" w:name="_GoBack"/>
      <w:bookmarkEnd w:id="0"/>
    </w:p>
    <w:p w14:paraId="57C312B5" w14:textId="77777777" w:rsidR="00D35887" w:rsidRDefault="00D35887" w:rsidP="00D35887">
      <w:pPr>
        <w:jc w:val="center"/>
        <w:outlineLvl w:val="0"/>
        <w:rPr>
          <w:rFonts w:ascii="Times New Roman" w:hAnsi="Times New Roman" w:cs="Times New Roman"/>
          <w:b/>
          <w:lang w:val="en-CA"/>
        </w:rPr>
      </w:pPr>
    </w:p>
    <w:p w14:paraId="71B19AAB" w14:textId="77777777" w:rsidR="00D35887" w:rsidRDefault="00D35887" w:rsidP="00D35887">
      <w:pPr>
        <w:jc w:val="center"/>
        <w:outlineLvl w:val="0"/>
        <w:rPr>
          <w:rFonts w:ascii="Times New Roman" w:hAnsi="Times New Roman" w:cs="Times New Roman"/>
          <w:b/>
          <w:lang w:val="en-CA"/>
        </w:rPr>
      </w:pPr>
    </w:p>
    <w:p w14:paraId="4587880F" w14:textId="77777777" w:rsidR="00D35887" w:rsidRDefault="00D35887" w:rsidP="00D35887">
      <w:pPr>
        <w:jc w:val="center"/>
        <w:outlineLvl w:val="0"/>
        <w:rPr>
          <w:rFonts w:ascii="Times New Roman" w:hAnsi="Times New Roman" w:cs="Times New Roman"/>
          <w:b/>
          <w:lang w:val="en-CA"/>
        </w:rPr>
      </w:pPr>
    </w:p>
    <w:p w14:paraId="7B7B7DB0" w14:textId="77777777" w:rsidR="00D35887" w:rsidRDefault="00D35887" w:rsidP="00D35887">
      <w:pPr>
        <w:jc w:val="center"/>
        <w:outlineLvl w:val="0"/>
        <w:rPr>
          <w:rFonts w:ascii="Times New Roman" w:hAnsi="Times New Roman" w:cs="Times New Roman"/>
          <w:b/>
          <w:lang w:val="en-CA"/>
        </w:rPr>
      </w:pPr>
    </w:p>
    <w:p w14:paraId="4B91CBC3" w14:textId="77777777" w:rsidR="00D35887" w:rsidRDefault="00D35887" w:rsidP="00D35887">
      <w:pPr>
        <w:jc w:val="center"/>
        <w:outlineLvl w:val="0"/>
        <w:rPr>
          <w:rFonts w:ascii="Times New Roman" w:hAnsi="Times New Roman" w:cs="Times New Roman"/>
          <w:b/>
          <w:lang w:val="en-CA"/>
        </w:rPr>
      </w:pPr>
    </w:p>
    <w:p w14:paraId="3342D760" w14:textId="77777777" w:rsidR="00D35887" w:rsidRDefault="00D35887" w:rsidP="00D35887">
      <w:pPr>
        <w:jc w:val="center"/>
        <w:outlineLvl w:val="0"/>
        <w:rPr>
          <w:rFonts w:ascii="Times New Roman" w:hAnsi="Times New Roman" w:cs="Times New Roman"/>
          <w:b/>
          <w:lang w:val="en-CA"/>
        </w:rPr>
      </w:pPr>
    </w:p>
    <w:p w14:paraId="264D480E" w14:textId="77777777" w:rsidR="00D35887" w:rsidRDefault="00D35887" w:rsidP="00D35887">
      <w:pPr>
        <w:jc w:val="center"/>
        <w:outlineLvl w:val="0"/>
        <w:rPr>
          <w:rFonts w:ascii="Times New Roman" w:hAnsi="Times New Roman" w:cs="Times New Roman"/>
          <w:b/>
          <w:lang w:val="en-CA"/>
        </w:rPr>
      </w:pPr>
    </w:p>
    <w:p w14:paraId="7DD2142E" w14:textId="77777777" w:rsidR="00D35887" w:rsidRDefault="00D35887" w:rsidP="00D35887">
      <w:pPr>
        <w:jc w:val="center"/>
        <w:outlineLvl w:val="0"/>
        <w:rPr>
          <w:rFonts w:ascii="Times New Roman" w:hAnsi="Times New Roman" w:cs="Times New Roman"/>
          <w:b/>
          <w:lang w:val="en-CA"/>
        </w:rPr>
      </w:pPr>
    </w:p>
    <w:p w14:paraId="22FA7136" w14:textId="77777777" w:rsidR="00D35887" w:rsidRDefault="00D35887" w:rsidP="00D35887">
      <w:pPr>
        <w:jc w:val="center"/>
        <w:outlineLvl w:val="0"/>
        <w:rPr>
          <w:rFonts w:ascii="Times New Roman" w:hAnsi="Times New Roman" w:cs="Times New Roman"/>
          <w:b/>
          <w:lang w:val="en-CA"/>
        </w:rPr>
      </w:pPr>
      <w:bookmarkStart w:id="1" w:name="_Toc520896562"/>
      <w:bookmarkStart w:id="2" w:name="_Toc520898913"/>
      <w:r>
        <w:rPr>
          <w:rFonts w:ascii="Times New Roman" w:hAnsi="Times New Roman" w:cs="Times New Roman"/>
          <w:b/>
          <w:lang w:val="en-CA"/>
        </w:rPr>
        <w:t xml:space="preserve">Online </w:t>
      </w:r>
      <w:r w:rsidRPr="00225529">
        <w:rPr>
          <w:rFonts w:ascii="Times New Roman" w:hAnsi="Times New Roman" w:cs="Times New Roman"/>
          <w:b/>
          <w:lang w:val="en-CA"/>
        </w:rPr>
        <w:t>Appendix</w:t>
      </w:r>
      <w:bookmarkEnd w:id="1"/>
      <w:bookmarkEnd w:id="2"/>
      <w:r>
        <w:rPr>
          <w:rFonts w:ascii="Times New Roman" w:hAnsi="Times New Roman" w:cs="Times New Roman"/>
          <w:b/>
          <w:lang w:val="en-CA"/>
        </w:rPr>
        <w:t xml:space="preserve"> </w:t>
      </w:r>
    </w:p>
    <w:p w14:paraId="6D9F7AFE" w14:textId="77777777" w:rsidR="00D35887" w:rsidRDefault="00D35887" w:rsidP="00D35887">
      <w:pPr>
        <w:jc w:val="center"/>
        <w:outlineLvl w:val="0"/>
        <w:rPr>
          <w:rFonts w:ascii="Times New Roman" w:hAnsi="Times New Roman" w:cs="Times New Roman"/>
          <w:b/>
          <w:lang w:val="en-CA"/>
        </w:rPr>
      </w:pPr>
    </w:p>
    <w:p w14:paraId="755D6BD7" w14:textId="3FF7DBD1" w:rsidR="00D35887" w:rsidRDefault="00D35887" w:rsidP="00D35887">
      <w:pPr>
        <w:jc w:val="center"/>
        <w:outlineLvl w:val="0"/>
        <w:rPr>
          <w:rFonts w:ascii="Times New Roman" w:hAnsi="Times New Roman" w:cs="Times New Roman"/>
          <w:b/>
          <w:lang w:val="en-CA"/>
        </w:rPr>
      </w:pPr>
      <w:bookmarkStart w:id="3" w:name="_Toc520896563"/>
      <w:bookmarkStart w:id="4" w:name="_Toc520898914"/>
      <w:r>
        <w:rPr>
          <w:rFonts w:ascii="Times New Roman" w:hAnsi="Times New Roman" w:cs="Times New Roman"/>
          <w:b/>
          <w:lang w:val="en-CA"/>
        </w:rPr>
        <w:t>for</w:t>
      </w:r>
      <w:bookmarkEnd w:id="3"/>
      <w:bookmarkEnd w:id="4"/>
    </w:p>
    <w:p w14:paraId="6C81C0FC" w14:textId="77777777" w:rsidR="00D35887" w:rsidRPr="00225529" w:rsidRDefault="00D35887" w:rsidP="00D35887">
      <w:pPr>
        <w:jc w:val="center"/>
        <w:outlineLvl w:val="0"/>
        <w:rPr>
          <w:rFonts w:ascii="Times New Roman" w:hAnsi="Times New Roman" w:cs="Times New Roman"/>
          <w:b/>
          <w:lang w:val="en-CA"/>
        </w:rPr>
      </w:pPr>
    </w:p>
    <w:p w14:paraId="521D1AC9" w14:textId="4866E01C" w:rsidR="00D35887" w:rsidRDefault="00D35887" w:rsidP="00D35887">
      <w:pPr>
        <w:jc w:val="center"/>
        <w:outlineLvl w:val="0"/>
        <w:rPr>
          <w:rFonts w:ascii="Times New Roman" w:hAnsi="Times New Roman" w:cs="Times New Roman"/>
          <w:b/>
          <w:lang w:val="en-CA"/>
        </w:rPr>
      </w:pPr>
      <w:bookmarkStart w:id="5" w:name="_Toc520896564"/>
      <w:bookmarkStart w:id="6" w:name="_Toc520898915"/>
      <w:r>
        <w:rPr>
          <w:rFonts w:ascii="Times New Roman" w:hAnsi="Times New Roman" w:cs="Times New Roman"/>
          <w:b/>
          <w:lang w:val="en-CA"/>
        </w:rPr>
        <w:t>“</w:t>
      </w:r>
      <w:r w:rsidRPr="00E12DDE">
        <w:rPr>
          <w:rFonts w:ascii="Times New Roman" w:hAnsi="Times New Roman" w:cs="Times New Roman"/>
          <w:b/>
          <w:lang w:val="en-CA"/>
        </w:rPr>
        <w:t>Misperceptions of Chinese Investments in Canada</w:t>
      </w:r>
      <w:r>
        <w:rPr>
          <w:rFonts w:ascii="Times New Roman" w:hAnsi="Times New Roman" w:cs="Times New Roman"/>
          <w:b/>
          <w:lang w:val="en-CA"/>
        </w:rPr>
        <w:t xml:space="preserve"> and Their Correction:</w:t>
      </w:r>
      <w:bookmarkEnd w:id="5"/>
      <w:bookmarkEnd w:id="6"/>
      <w:r>
        <w:rPr>
          <w:rFonts w:ascii="Times New Roman" w:hAnsi="Times New Roman" w:cs="Times New Roman"/>
          <w:b/>
          <w:lang w:val="en-CA"/>
        </w:rPr>
        <w:t xml:space="preserve"> </w:t>
      </w:r>
    </w:p>
    <w:p w14:paraId="605BD76C" w14:textId="32010EBF" w:rsidR="00D35887" w:rsidRDefault="00D35887" w:rsidP="00D35887">
      <w:pPr>
        <w:jc w:val="center"/>
        <w:outlineLvl w:val="0"/>
        <w:rPr>
          <w:rFonts w:ascii="Times New Roman" w:hAnsi="Times New Roman" w:cs="Times New Roman"/>
          <w:b/>
          <w:lang w:val="en-CA"/>
        </w:rPr>
      </w:pPr>
      <w:bookmarkStart w:id="7" w:name="_Toc520896565"/>
      <w:bookmarkStart w:id="8" w:name="_Toc520898916"/>
      <w:r>
        <w:rPr>
          <w:rFonts w:ascii="Times New Roman" w:hAnsi="Times New Roman" w:cs="Times New Roman"/>
          <w:b/>
          <w:lang w:val="en-CA"/>
        </w:rPr>
        <w:t>Evidence from a Survey Experiment”</w:t>
      </w:r>
      <w:bookmarkEnd w:id="7"/>
      <w:bookmarkEnd w:id="8"/>
    </w:p>
    <w:p w14:paraId="22B8BAB1" w14:textId="77777777" w:rsidR="00D35887" w:rsidRDefault="00D35887" w:rsidP="00D35887">
      <w:pPr>
        <w:jc w:val="center"/>
        <w:outlineLvl w:val="0"/>
        <w:rPr>
          <w:rFonts w:ascii="Times New Roman" w:hAnsi="Times New Roman" w:cs="Times New Roman"/>
          <w:b/>
          <w:lang w:val="en-CA"/>
        </w:rPr>
      </w:pPr>
    </w:p>
    <w:p w14:paraId="463C19CA" w14:textId="69B7D80F" w:rsidR="00D35887" w:rsidRDefault="00D35887" w:rsidP="00D35887">
      <w:pPr>
        <w:jc w:val="center"/>
        <w:outlineLvl w:val="0"/>
        <w:rPr>
          <w:rFonts w:ascii="Times New Roman" w:hAnsi="Times New Roman" w:cs="Times New Roman"/>
          <w:b/>
          <w:lang w:val="en-CA"/>
        </w:rPr>
      </w:pPr>
      <w:bookmarkStart w:id="9" w:name="_Toc520896566"/>
      <w:bookmarkStart w:id="10" w:name="_Toc520898917"/>
      <w:r>
        <w:rPr>
          <w:rFonts w:ascii="Times New Roman" w:hAnsi="Times New Roman" w:cs="Times New Roman"/>
          <w:b/>
          <w:lang w:val="en-CA"/>
        </w:rPr>
        <w:t>in</w:t>
      </w:r>
      <w:bookmarkEnd w:id="9"/>
      <w:bookmarkEnd w:id="10"/>
    </w:p>
    <w:p w14:paraId="0AB637E6" w14:textId="77777777" w:rsidR="00D35887" w:rsidRDefault="00D35887" w:rsidP="00D35887">
      <w:pPr>
        <w:jc w:val="center"/>
        <w:outlineLvl w:val="0"/>
        <w:rPr>
          <w:rFonts w:ascii="Times New Roman" w:hAnsi="Times New Roman" w:cs="Times New Roman"/>
          <w:b/>
          <w:lang w:val="en-CA"/>
        </w:rPr>
      </w:pPr>
    </w:p>
    <w:p w14:paraId="5DA91E08" w14:textId="4FE2AE0D" w:rsidR="00D35887" w:rsidRPr="00D35887" w:rsidRDefault="00D35887" w:rsidP="00D35887">
      <w:pPr>
        <w:jc w:val="center"/>
        <w:outlineLvl w:val="0"/>
        <w:rPr>
          <w:rFonts w:ascii="Times New Roman" w:hAnsi="Times New Roman" w:cs="Times New Roman"/>
          <w:b/>
          <w:i/>
          <w:lang w:val="en-CA"/>
        </w:rPr>
      </w:pPr>
      <w:bookmarkStart w:id="11" w:name="_Toc520896567"/>
      <w:bookmarkStart w:id="12" w:name="_Toc520898918"/>
      <w:r>
        <w:rPr>
          <w:rFonts w:ascii="Times New Roman" w:hAnsi="Times New Roman" w:cs="Times New Roman"/>
          <w:b/>
          <w:i/>
          <w:lang w:val="en-CA"/>
        </w:rPr>
        <w:t>Canadian Journal of Political Science</w:t>
      </w:r>
      <w:bookmarkEnd w:id="11"/>
      <w:bookmarkEnd w:id="12"/>
    </w:p>
    <w:p w14:paraId="3BF20CD2" w14:textId="77777777" w:rsidR="00D35887" w:rsidRDefault="00D35887" w:rsidP="00D35887">
      <w:pPr>
        <w:jc w:val="center"/>
        <w:outlineLvl w:val="0"/>
        <w:rPr>
          <w:rFonts w:ascii="Times New Roman" w:hAnsi="Times New Roman" w:cs="Times New Roman"/>
          <w:b/>
          <w:lang w:val="en-CA"/>
        </w:rPr>
      </w:pPr>
    </w:p>
    <w:p w14:paraId="4CE8A345" w14:textId="77777777" w:rsidR="00D35887" w:rsidRDefault="00D35887" w:rsidP="00D35887">
      <w:pPr>
        <w:jc w:val="center"/>
        <w:outlineLvl w:val="0"/>
        <w:rPr>
          <w:rFonts w:ascii="Times New Roman" w:hAnsi="Times New Roman" w:cs="Times New Roman"/>
          <w:lang w:val="en-CA"/>
        </w:rPr>
      </w:pPr>
    </w:p>
    <w:p w14:paraId="13CC7685" w14:textId="77777777" w:rsidR="00D35887" w:rsidRDefault="00D35887" w:rsidP="00D35887">
      <w:pPr>
        <w:jc w:val="center"/>
        <w:outlineLvl w:val="0"/>
        <w:rPr>
          <w:rFonts w:ascii="Times New Roman" w:hAnsi="Times New Roman" w:cs="Times New Roman"/>
          <w:lang w:val="en-CA"/>
        </w:rPr>
      </w:pPr>
    </w:p>
    <w:p w14:paraId="185A89B4" w14:textId="77777777" w:rsidR="00D35887" w:rsidRPr="00225529" w:rsidRDefault="00D35887" w:rsidP="00D35887">
      <w:pPr>
        <w:jc w:val="center"/>
        <w:outlineLvl w:val="0"/>
        <w:rPr>
          <w:rFonts w:ascii="Times New Roman" w:hAnsi="Times New Roman" w:cs="Times New Roman"/>
          <w:lang w:val="en-CA"/>
        </w:rPr>
      </w:pPr>
      <w:bookmarkStart w:id="13" w:name="_Toc520896568"/>
      <w:bookmarkStart w:id="14" w:name="_Toc520898919"/>
      <w:proofErr w:type="spellStart"/>
      <w:r w:rsidRPr="00225529">
        <w:rPr>
          <w:rFonts w:ascii="Times New Roman" w:hAnsi="Times New Roman" w:cs="Times New Roman"/>
          <w:lang w:val="en-CA"/>
        </w:rPr>
        <w:t>Xiaojun</w:t>
      </w:r>
      <w:proofErr w:type="spellEnd"/>
      <w:r w:rsidRPr="00225529">
        <w:rPr>
          <w:rFonts w:ascii="Times New Roman" w:hAnsi="Times New Roman" w:cs="Times New Roman"/>
          <w:lang w:val="en-CA"/>
        </w:rPr>
        <w:t xml:space="preserve"> Li</w:t>
      </w:r>
      <w:bookmarkEnd w:id="13"/>
      <w:bookmarkEnd w:id="14"/>
    </w:p>
    <w:p w14:paraId="646184F9" w14:textId="77777777" w:rsidR="00D35887" w:rsidRDefault="00D35887" w:rsidP="00D35887">
      <w:pPr>
        <w:jc w:val="center"/>
        <w:outlineLvl w:val="0"/>
        <w:rPr>
          <w:rFonts w:ascii="Times New Roman" w:hAnsi="Times New Roman" w:cs="Times New Roman"/>
          <w:lang w:val="en-CA"/>
        </w:rPr>
      </w:pPr>
      <w:bookmarkStart w:id="15" w:name="_Toc520896569"/>
      <w:bookmarkStart w:id="16" w:name="_Toc520898920"/>
      <w:proofErr w:type="spellStart"/>
      <w:r w:rsidRPr="00225529">
        <w:rPr>
          <w:rFonts w:ascii="Times New Roman" w:hAnsi="Times New Roman" w:cs="Times New Roman"/>
          <w:lang w:val="en-CA"/>
        </w:rPr>
        <w:t>Yingqiu</w:t>
      </w:r>
      <w:proofErr w:type="spellEnd"/>
      <w:r w:rsidRPr="00225529">
        <w:rPr>
          <w:rFonts w:ascii="Times New Roman" w:hAnsi="Times New Roman" w:cs="Times New Roman"/>
          <w:lang w:val="en-CA"/>
        </w:rPr>
        <w:t xml:space="preserve"> </w:t>
      </w:r>
      <w:proofErr w:type="spellStart"/>
      <w:r w:rsidRPr="00225529">
        <w:rPr>
          <w:rFonts w:ascii="Times New Roman" w:hAnsi="Times New Roman" w:cs="Times New Roman"/>
          <w:lang w:val="en-CA"/>
        </w:rPr>
        <w:t>Kuang</w:t>
      </w:r>
      <w:bookmarkEnd w:id="15"/>
      <w:bookmarkEnd w:id="16"/>
      <w:proofErr w:type="spellEnd"/>
    </w:p>
    <w:p w14:paraId="0C372258" w14:textId="77777777" w:rsidR="00D35887" w:rsidRPr="00225529" w:rsidRDefault="00D35887" w:rsidP="00D35887">
      <w:pPr>
        <w:jc w:val="center"/>
        <w:outlineLvl w:val="0"/>
        <w:rPr>
          <w:rFonts w:ascii="Times New Roman" w:hAnsi="Times New Roman" w:cs="Times New Roman"/>
          <w:lang w:val="en-CA"/>
        </w:rPr>
      </w:pPr>
      <w:bookmarkStart w:id="17" w:name="_Toc520896570"/>
      <w:bookmarkStart w:id="18" w:name="_Toc520898921"/>
      <w:r>
        <w:rPr>
          <w:rFonts w:ascii="Times New Roman" w:hAnsi="Times New Roman" w:cs="Times New Roman" w:hint="eastAsia"/>
          <w:lang w:val="en-CA"/>
        </w:rPr>
        <w:t>Linting Zhang</w:t>
      </w:r>
      <w:bookmarkEnd w:id="17"/>
      <w:bookmarkEnd w:id="18"/>
    </w:p>
    <w:p w14:paraId="23DEE302" w14:textId="77777777" w:rsidR="00D35887" w:rsidRDefault="00D35887" w:rsidP="00D35887">
      <w:pPr>
        <w:jc w:val="center"/>
        <w:outlineLvl w:val="0"/>
        <w:rPr>
          <w:rFonts w:ascii="Times New Roman" w:hAnsi="Times New Roman" w:cs="Times New Roman"/>
          <w:b/>
          <w:lang w:val="en-CA"/>
        </w:rPr>
      </w:pPr>
    </w:p>
    <w:p w14:paraId="7F5D1368" w14:textId="1948CDDA" w:rsidR="00D35887" w:rsidRDefault="00D35887" w:rsidP="00D35887">
      <w:pPr>
        <w:jc w:val="center"/>
        <w:outlineLvl w:val="0"/>
        <w:rPr>
          <w:rFonts w:ascii="Times New Roman" w:hAnsi="Times New Roman" w:cs="Times New Roman"/>
          <w:lang w:val="en-CA"/>
        </w:rPr>
      </w:pPr>
      <w:bookmarkStart w:id="19" w:name="_Toc520896571"/>
      <w:bookmarkStart w:id="20" w:name="_Toc520898922"/>
      <w:r w:rsidRPr="00D35887">
        <w:rPr>
          <w:rFonts w:ascii="Times New Roman" w:hAnsi="Times New Roman" w:cs="Times New Roman"/>
          <w:lang w:val="en-CA"/>
        </w:rPr>
        <w:t>Department</w:t>
      </w:r>
      <w:r>
        <w:rPr>
          <w:rFonts w:ascii="Times New Roman" w:hAnsi="Times New Roman" w:cs="Times New Roman"/>
          <w:lang w:val="en-CA"/>
        </w:rPr>
        <w:t xml:space="preserve"> of Political Science</w:t>
      </w:r>
      <w:bookmarkEnd w:id="19"/>
      <w:bookmarkEnd w:id="20"/>
    </w:p>
    <w:p w14:paraId="14D3B80F" w14:textId="190DD2BA" w:rsidR="00D35887" w:rsidRDefault="00D35887" w:rsidP="00D35887">
      <w:pPr>
        <w:jc w:val="center"/>
        <w:outlineLvl w:val="0"/>
        <w:rPr>
          <w:rFonts w:ascii="Times New Roman" w:hAnsi="Times New Roman" w:cs="Times New Roman"/>
          <w:lang w:val="en-CA"/>
        </w:rPr>
      </w:pPr>
      <w:bookmarkStart w:id="21" w:name="_Toc520896572"/>
      <w:bookmarkStart w:id="22" w:name="_Toc520898923"/>
      <w:r>
        <w:rPr>
          <w:rFonts w:ascii="Times New Roman" w:hAnsi="Times New Roman" w:cs="Times New Roman"/>
          <w:lang w:val="en-CA"/>
        </w:rPr>
        <w:t>University of British Columbia</w:t>
      </w:r>
      <w:bookmarkEnd w:id="21"/>
      <w:bookmarkEnd w:id="22"/>
    </w:p>
    <w:p w14:paraId="3E6B4DD9" w14:textId="77777777" w:rsidR="006F5219" w:rsidRDefault="006F5219" w:rsidP="00D35887">
      <w:pPr>
        <w:jc w:val="center"/>
        <w:outlineLvl w:val="0"/>
        <w:rPr>
          <w:rFonts w:ascii="Times New Roman" w:hAnsi="Times New Roman" w:cs="Times New Roman"/>
          <w:lang w:val="en-CA"/>
        </w:rPr>
      </w:pPr>
    </w:p>
    <w:p w14:paraId="3810F6B7" w14:textId="77777777" w:rsidR="006F5219" w:rsidRDefault="006F5219" w:rsidP="00D35887">
      <w:pPr>
        <w:jc w:val="center"/>
        <w:outlineLvl w:val="0"/>
        <w:rPr>
          <w:rFonts w:ascii="Times New Roman" w:hAnsi="Times New Roman" w:cs="Times New Roman"/>
          <w:lang w:val="en-CA"/>
        </w:rPr>
      </w:pPr>
    </w:p>
    <w:p w14:paraId="35965D97" w14:textId="77777777" w:rsidR="006F5219" w:rsidRDefault="006F5219" w:rsidP="00D35887">
      <w:pPr>
        <w:jc w:val="center"/>
        <w:outlineLvl w:val="0"/>
        <w:rPr>
          <w:rFonts w:ascii="Times New Roman" w:hAnsi="Times New Roman" w:cs="Times New Roman"/>
          <w:lang w:val="en-CA"/>
        </w:rPr>
      </w:pPr>
    </w:p>
    <w:p w14:paraId="37C505C1" w14:textId="3AFCD096" w:rsidR="00425F22" w:rsidRDefault="006F5219" w:rsidP="00425F22">
      <w:pPr>
        <w:jc w:val="center"/>
        <w:outlineLvl w:val="0"/>
        <w:rPr>
          <w:b/>
          <w:bCs/>
          <w:caps/>
          <w:noProof/>
          <w:lang w:val="en-CA"/>
        </w:rPr>
      </w:pPr>
      <w:bookmarkStart w:id="23" w:name="_Toc520898924"/>
      <w:r>
        <w:rPr>
          <w:rFonts w:ascii="Times New Roman" w:hAnsi="Times New Roman" w:cs="Times New Roman"/>
          <w:lang w:val="en-CA"/>
        </w:rPr>
        <w:t>Table of Contents</w:t>
      </w:r>
      <w:bookmarkEnd w:id="23"/>
      <w:r>
        <w:rPr>
          <w:rFonts w:ascii="Times New Roman" w:hAnsi="Times New Roman" w:cs="Times New Roman"/>
          <w:b/>
          <w:lang w:val="en-CA"/>
        </w:rPr>
        <w:fldChar w:fldCharType="begin"/>
      </w:r>
      <w:r>
        <w:rPr>
          <w:rFonts w:ascii="Times New Roman" w:hAnsi="Times New Roman" w:cs="Times New Roman"/>
          <w:b/>
          <w:lang w:val="en-CA"/>
        </w:rPr>
        <w:instrText xml:space="preserve"> TOC \o "1-1" \h \z \u </w:instrText>
      </w:r>
      <w:r>
        <w:rPr>
          <w:rFonts w:ascii="Times New Roman" w:hAnsi="Times New Roman" w:cs="Times New Roman"/>
          <w:b/>
          <w:lang w:val="en-CA"/>
        </w:rPr>
        <w:fldChar w:fldCharType="separate"/>
      </w:r>
    </w:p>
    <w:p w14:paraId="19C337C4" w14:textId="55767D0D" w:rsidR="00425F22" w:rsidRPr="009131EE" w:rsidRDefault="00494DC3">
      <w:pPr>
        <w:pStyle w:val="TOC1"/>
        <w:rPr>
          <w:rFonts w:ascii="Times New Roman" w:hAnsi="Times New Roman" w:cs="Times New Roman"/>
          <w:b w:val="0"/>
          <w:bCs w:val="0"/>
          <w:caps w:val="0"/>
          <w:noProof/>
          <w:lang w:val="en-CA"/>
        </w:rPr>
      </w:pPr>
      <w:hyperlink w:anchor="_Toc520898925" w:history="1">
        <w:r w:rsidR="009131EE" w:rsidRPr="009131EE">
          <w:rPr>
            <w:rStyle w:val="Hyperlink"/>
            <w:rFonts w:ascii="Times New Roman" w:hAnsi="Times New Roman" w:cs="Times New Roman"/>
            <w:b w:val="0"/>
            <w:caps w:val="0"/>
            <w:noProof/>
            <w:lang w:val="en-CA"/>
          </w:rPr>
          <w:t>A. Survey Experiment Design</w:t>
        </w:r>
        <w:r w:rsidR="009131EE">
          <w:rPr>
            <w:rStyle w:val="Hyperlink"/>
            <w:rFonts w:ascii="Times New Roman" w:hAnsi="Times New Roman" w:cs="Times New Roman"/>
            <w:b w:val="0"/>
            <w:caps w:val="0"/>
            <w:noProof/>
            <w:lang w:val="en-CA"/>
          </w:rPr>
          <w:t>……………………………</w:t>
        </w:r>
        <w:r w:rsidR="009131EE" w:rsidRPr="009131EE">
          <w:rPr>
            <w:rFonts w:ascii="Times New Roman" w:hAnsi="Times New Roman" w:cs="Times New Roman"/>
            <w:b w:val="0"/>
            <w:caps w:val="0"/>
            <w:noProof/>
            <w:webHidden/>
          </w:rPr>
          <w:tab/>
        </w:r>
        <w:r w:rsidR="00425F22" w:rsidRPr="009131EE">
          <w:rPr>
            <w:rFonts w:ascii="Times New Roman" w:hAnsi="Times New Roman" w:cs="Times New Roman"/>
            <w:b w:val="0"/>
            <w:noProof/>
            <w:webHidden/>
          </w:rPr>
          <w:fldChar w:fldCharType="begin"/>
        </w:r>
        <w:r w:rsidR="00425F22" w:rsidRPr="009131EE">
          <w:rPr>
            <w:rFonts w:ascii="Times New Roman" w:hAnsi="Times New Roman" w:cs="Times New Roman"/>
            <w:b w:val="0"/>
            <w:noProof/>
            <w:webHidden/>
          </w:rPr>
          <w:instrText xml:space="preserve"> PAGEREF _Toc520898925 \h </w:instrText>
        </w:r>
        <w:r w:rsidR="00425F22" w:rsidRPr="009131EE">
          <w:rPr>
            <w:rFonts w:ascii="Times New Roman" w:hAnsi="Times New Roman" w:cs="Times New Roman"/>
            <w:b w:val="0"/>
            <w:noProof/>
            <w:webHidden/>
          </w:rPr>
        </w:r>
        <w:r w:rsidR="00425F22" w:rsidRPr="009131EE">
          <w:rPr>
            <w:rFonts w:ascii="Times New Roman" w:hAnsi="Times New Roman" w:cs="Times New Roman"/>
            <w:b w:val="0"/>
            <w:noProof/>
            <w:webHidden/>
          </w:rPr>
          <w:fldChar w:fldCharType="separate"/>
        </w:r>
        <w:r w:rsidR="009131EE">
          <w:rPr>
            <w:rFonts w:ascii="Times New Roman" w:hAnsi="Times New Roman" w:cs="Times New Roman"/>
            <w:b w:val="0"/>
            <w:noProof/>
            <w:webHidden/>
          </w:rPr>
          <w:t>2</w:t>
        </w:r>
        <w:r w:rsidR="00425F22" w:rsidRPr="009131EE">
          <w:rPr>
            <w:rFonts w:ascii="Times New Roman" w:hAnsi="Times New Roman" w:cs="Times New Roman"/>
            <w:b w:val="0"/>
            <w:noProof/>
            <w:webHidden/>
          </w:rPr>
          <w:fldChar w:fldCharType="end"/>
        </w:r>
      </w:hyperlink>
    </w:p>
    <w:p w14:paraId="697D580D" w14:textId="5E6105BB" w:rsidR="00425F22" w:rsidRPr="009131EE" w:rsidRDefault="00494DC3">
      <w:pPr>
        <w:pStyle w:val="TOC1"/>
        <w:rPr>
          <w:rFonts w:ascii="Times New Roman" w:hAnsi="Times New Roman" w:cs="Times New Roman"/>
          <w:b w:val="0"/>
          <w:bCs w:val="0"/>
          <w:caps w:val="0"/>
          <w:noProof/>
          <w:lang w:val="en-CA"/>
        </w:rPr>
      </w:pPr>
      <w:hyperlink w:anchor="_Toc520898930" w:history="1">
        <w:r w:rsidR="009131EE" w:rsidRPr="009131EE">
          <w:rPr>
            <w:rStyle w:val="Hyperlink"/>
            <w:rFonts w:ascii="Times New Roman" w:hAnsi="Times New Roman" w:cs="Times New Roman"/>
            <w:b w:val="0"/>
            <w:caps w:val="0"/>
            <w:noProof/>
            <w:lang w:val="en-CA"/>
          </w:rPr>
          <w:t>B. Results From Logistic Regressions</w:t>
        </w:r>
        <w:r w:rsidR="009131EE">
          <w:rPr>
            <w:rStyle w:val="Hyperlink"/>
            <w:rFonts w:ascii="Times New Roman" w:hAnsi="Times New Roman" w:cs="Times New Roman"/>
            <w:b w:val="0"/>
            <w:caps w:val="0"/>
            <w:noProof/>
            <w:lang w:val="en-CA"/>
          </w:rPr>
          <w:t>……………………</w:t>
        </w:r>
        <w:r w:rsidR="009131EE" w:rsidRPr="009131EE">
          <w:rPr>
            <w:rFonts w:ascii="Times New Roman" w:hAnsi="Times New Roman" w:cs="Times New Roman"/>
            <w:b w:val="0"/>
            <w:caps w:val="0"/>
            <w:noProof/>
            <w:webHidden/>
          </w:rPr>
          <w:tab/>
        </w:r>
        <w:r w:rsidR="00425F22" w:rsidRPr="009131EE">
          <w:rPr>
            <w:rFonts w:ascii="Times New Roman" w:hAnsi="Times New Roman" w:cs="Times New Roman"/>
            <w:b w:val="0"/>
            <w:noProof/>
            <w:webHidden/>
          </w:rPr>
          <w:fldChar w:fldCharType="begin"/>
        </w:r>
        <w:r w:rsidR="00425F22" w:rsidRPr="009131EE">
          <w:rPr>
            <w:rFonts w:ascii="Times New Roman" w:hAnsi="Times New Roman" w:cs="Times New Roman"/>
            <w:b w:val="0"/>
            <w:noProof/>
            <w:webHidden/>
          </w:rPr>
          <w:instrText xml:space="preserve"> PAGEREF _Toc520898930 \h </w:instrText>
        </w:r>
        <w:r w:rsidR="00425F22" w:rsidRPr="009131EE">
          <w:rPr>
            <w:rFonts w:ascii="Times New Roman" w:hAnsi="Times New Roman" w:cs="Times New Roman"/>
            <w:b w:val="0"/>
            <w:noProof/>
            <w:webHidden/>
          </w:rPr>
        </w:r>
        <w:r w:rsidR="00425F22" w:rsidRPr="009131EE">
          <w:rPr>
            <w:rFonts w:ascii="Times New Roman" w:hAnsi="Times New Roman" w:cs="Times New Roman"/>
            <w:b w:val="0"/>
            <w:noProof/>
            <w:webHidden/>
          </w:rPr>
          <w:fldChar w:fldCharType="separate"/>
        </w:r>
        <w:r w:rsidR="009131EE">
          <w:rPr>
            <w:rFonts w:ascii="Times New Roman" w:hAnsi="Times New Roman" w:cs="Times New Roman"/>
            <w:b w:val="0"/>
            <w:noProof/>
            <w:webHidden/>
          </w:rPr>
          <w:t>6</w:t>
        </w:r>
        <w:r w:rsidR="00425F22" w:rsidRPr="009131EE">
          <w:rPr>
            <w:rFonts w:ascii="Times New Roman" w:hAnsi="Times New Roman" w:cs="Times New Roman"/>
            <w:b w:val="0"/>
            <w:noProof/>
            <w:webHidden/>
          </w:rPr>
          <w:fldChar w:fldCharType="end"/>
        </w:r>
      </w:hyperlink>
    </w:p>
    <w:p w14:paraId="282C6E7A" w14:textId="7D8A77C0" w:rsidR="00425F22" w:rsidRPr="009131EE" w:rsidRDefault="00494DC3">
      <w:pPr>
        <w:pStyle w:val="TOC1"/>
        <w:rPr>
          <w:rFonts w:ascii="Times New Roman" w:hAnsi="Times New Roman" w:cs="Times New Roman"/>
          <w:b w:val="0"/>
          <w:bCs w:val="0"/>
          <w:caps w:val="0"/>
          <w:noProof/>
          <w:lang w:val="en-CA"/>
        </w:rPr>
      </w:pPr>
      <w:hyperlink w:anchor="_Toc520898932" w:history="1">
        <w:r w:rsidR="009131EE" w:rsidRPr="009131EE">
          <w:rPr>
            <w:rStyle w:val="Hyperlink"/>
            <w:rFonts w:ascii="Times New Roman" w:hAnsi="Times New Roman" w:cs="Times New Roman"/>
            <w:b w:val="0"/>
            <w:caps w:val="0"/>
            <w:noProof/>
            <w:lang w:val="en-CA"/>
          </w:rPr>
          <w:t>C. Sample Balance Check</w:t>
        </w:r>
        <w:r w:rsidR="009131EE">
          <w:rPr>
            <w:rFonts w:ascii="Times New Roman" w:hAnsi="Times New Roman" w:cs="Times New Roman"/>
            <w:b w:val="0"/>
            <w:caps w:val="0"/>
            <w:noProof/>
            <w:webHidden/>
          </w:rPr>
          <w:t>………………………………...</w:t>
        </w:r>
        <w:r w:rsidR="00425F22" w:rsidRPr="009131EE">
          <w:rPr>
            <w:rFonts w:ascii="Times New Roman" w:hAnsi="Times New Roman" w:cs="Times New Roman"/>
            <w:b w:val="0"/>
            <w:noProof/>
            <w:webHidden/>
          </w:rPr>
          <w:fldChar w:fldCharType="begin"/>
        </w:r>
        <w:r w:rsidR="00425F22" w:rsidRPr="009131EE">
          <w:rPr>
            <w:rFonts w:ascii="Times New Roman" w:hAnsi="Times New Roman" w:cs="Times New Roman"/>
            <w:b w:val="0"/>
            <w:noProof/>
            <w:webHidden/>
          </w:rPr>
          <w:instrText xml:space="preserve"> PAGEREF _Toc520898932 \h </w:instrText>
        </w:r>
        <w:r w:rsidR="00425F22" w:rsidRPr="009131EE">
          <w:rPr>
            <w:rFonts w:ascii="Times New Roman" w:hAnsi="Times New Roman" w:cs="Times New Roman"/>
            <w:b w:val="0"/>
            <w:noProof/>
            <w:webHidden/>
          </w:rPr>
        </w:r>
        <w:r w:rsidR="00425F22" w:rsidRPr="009131EE">
          <w:rPr>
            <w:rFonts w:ascii="Times New Roman" w:hAnsi="Times New Roman" w:cs="Times New Roman"/>
            <w:b w:val="0"/>
            <w:noProof/>
            <w:webHidden/>
          </w:rPr>
          <w:fldChar w:fldCharType="separate"/>
        </w:r>
        <w:r w:rsidR="009131EE">
          <w:rPr>
            <w:rFonts w:ascii="Times New Roman" w:hAnsi="Times New Roman" w:cs="Times New Roman"/>
            <w:b w:val="0"/>
            <w:noProof/>
            <w:webHidden/>
          </w:rPr>
          <w:t>7</w:t>
        </w:r>
        <w:r w:rsidR="00425F22" w:rsidRPr="009131EE">
          <w:rPr>
            <w:rFonts w:ascii="Times New Roman" w:hAnsi="Times New Roman" w:cs="Times New Roman"/>
            <w:b w:val="0"/>
            <w:noProof/>
            <w:webHidden/>
          </w:rPr>
          <w:fldChar w:fldCharType="end"/>
        </w:r>
      </w:hyperlink>
    </w:p>
    <w:p w14:paraId="7B3C7475" w14:textId="530A7619" w:rsidR="00425F22" w:rsidRPr="009131EE" w:rsidRDefault="00494DC3">
      <w:pPr>
        <w:pStyle w:val="TOC1"/>
        <w:rPr>
          <w:rFonts w:ascii="Times New Roman" w:hAnsi="Times New Roman" w:cs="Times New Roman"/>
          <w:b w:val="0"/>
          <w:bCs w:val="0"/>
          <w:caps w:val="0"/>
          <w:noProof/>
          <w:lang w:val="en-CA"/>
        </w:rPr>
      </w:pPr>
      <w:hyperlink w:anchor="_Toc520898934" w:history="1">
        <w:r w:rsidR="009131EE" w:rsidRPr="009131EE">
          <w:rPr>
            <w:rStyle w:val="Hyperlink"/>
            <w:rFonts w:ascii="Times New Roman" w:hAnsi="Times New Roman" w:cs="Times New Roman"/>
            <w:b w:val="0"/>
            <w:caps w:val="0"/>
            <w:noProof/>
          </w:rPr>
          <w:t>D: Subgroup Analyses</w:t>
        </w:r>
        <w:r w:rsidR="009131EE">
          <w:rPr>
            <w:rFonts w:ascii="Times New Roman" w:hAnsi="Times New Roman" w:cs="Times New Roman"/>
            <w:b w:val="0"/>
            <w:caps w:val="0"/>
            <w:noProof/>
            <w:webHidden/>
          </w:rPr>
          <w:t>…………………………………….</w:t>
        </w:r>
        <w:r w:rsidR="00425F22" w:rsidRPr="009131EE">
          <w:rPr>
            <w:rFonts w:ascii="Times New Roman" w:hAnsi="Times New Roman" w:cs="Times New Roman"/>
            <w:b w:val="0"/>
            <w:noProof/>
            <w:webHidden/>
          </w:rPr>
          <w:fldChar w:fldCharType="begin"/>
        </w:r>
        <w:r w:rsidR="00425F22" w:rsidRPr="009131EE">
          <w:rPr>
            <w:rFonts w:ascii="Times New Roman" w:hAnsi="Times New Roman" w:cs="Times New Roman"/>
            <w:b w:val="0"/>
            <w:noProof/>
            <w:webHidden/>
          </w:rPr>
          <w:instrText xml:space="preserve"> PAGEREF _Toc520898934 \h </w:instrText>
        </w:r>
        <w:r w:rsidR="00425F22" w:rsidRPr="009131EE">
          <w:rPr>
            <w:rFonts w:ascii="Times New Roman" w:hAnsi="Times New Roman" w:cs="Times New Roman"/>
            <w:b w:val="0"/>
            <w:noProof/>
            <w:webHidden/>
          </w:rPr>
        </w:r>
        <w:r w:rsidR="00425F22" w:rsidRPr="009131EE">
          <w:rPr>
            <w:rFonts w:ascii="Times New Roman" w:hAnsi="Times New Roman" w:cs="Times New Roman"/>
            <w:b w:val="0"/>
            <w:noProof/>
            <w:webHidden/>
          </w:rPr>
          <w:fldChar w:fldCharType="separate"/>
        </w:r>
        <w:r w:rsidR="009131EE">
          <w:rPr>
            <w:rFonts w:ascii="Times New Roman" w:hAnsi="Times New Roman" w:cs="Times New Roman"/>
            <w:b w:val="0"/>
            <w:noProof/>
            <w:webHidden/>
          </w:rPr>
          <w:t>8</w:t>
        </w:r>
        <w:r w:rsidR="00425F22" w:rsidRPr="009131EE">
          <w:rPr>
            <w:rFonts w:ascii="Times New Roman" w:hAnsi="Times New Roman" w:cs="Times New Roman"/>
            <w:b w:val="0"/>
            <w:noProof/>
            <w:webHidden/>
          </w:rPr>
          <w:fldChar w:fldCharType="end"/>
        </w:r>
      </w:hyperlink>
    </w:p>
    <w:p w14:paraId="3A2D544C" w14:textId="05240CC4" w:rsidR="00D35887" w:rsidRPr="00425F22" w:rsidRDefault="00494DC3" w:rsidP="00425F22">
      <w:pPr>
        <w:pStyle w:val="TOC1"/>
        <w:rPr>
          <w:rFonts w:asciiTheme="minorHAnsi" w:hAnsiTheme="minorHAnsi" w:cstheme="minorBidi"/>
          <w:b w:val="0"/>
          <w:bCs w:val="0"/>
          <w:caps w:val="0"/>
          <w:noProof/>
          <w:lang w:val="en-CA"/>
        </w:rPr>
      </w:pPr>
      <w:hyperlink w:anchor="_Toc520898939" w:history="1">
        <w:r w:rsidR="009131EE">
          <w:rPr>
            <w:rStyle w:val="Hyperlink"/>
            <w:rFonts w:ascii="Times New Roman" w:hAnsi="Times New Roman" w:cs="Times New Roman"/>
            <w:b w:val="0"/>
            <w:caps w:val="0"/>
            <w:noProof/>
          </w:rPr>
          <w:t>E: Results i</w:t>
        </w:r>
        <w:r w:rsidR="009131EE" w:rsidRPr="009131EE">
          <w:rPr>
            <w:rStyle w:val="Hyperlink"/>
            <w:rFonts w:ascii="Times New Roman" w:hAnsi="Times New Roman" w:cs="Times New Roman"/>
            <w:b w:val="0"/>
            <w:caps w:val="0"/>
            <w:noProof/>
          </w:rPr>
          <w:t>n Quebec</w:t>
        </w:r>
        <w:r w:rsidR="009131EE">
          <w:rPr>
            <w:rFonts w:ascii="Times New Roman" w:hAnsi="Times New Roman" w:cs="Times New Roman"/>
            <w:b w:val="0"/>
            <w:caps w:val="0"/>
            <w:noProof/>
            <w:webHidden/>
          </w:rPr>
          <w:t>……………………………………..</w:t>
        </w:r>
        <w:r w:rsidR="00425F22" w:rsidRPr="009131EE">
          <w:rPr>
            <w:rFonts w:ascii="Times New Roman" w:hAnsi="Times New Roman" w:cs="Times New Roman"/>
            <w:b w:val="0"/>
            <w:noProof/>
            <w:webHidden/>
          </w:rPr>
          <w:fldChar w:fldCharType="begin"/>
        </w:r>
        <w:r w:rsidR="00425F22" w:rsidRPr="009131EE">
          <w:rPr>
            <w:rFonts w:ascii="Times New Roman" w:hAnsi="Times New Roman" w:cs="Times New Roman"/>
            <w:b w:val="0"/>
            <w:noProof/>
            <w:webHidden/>
          </w:rPr>
          <w:instrText xml:space="preserve"> PAGEREF _Toc520898939 \h </w:instrText>
        </w:r>
        <w:r w:rsidR="00425F22" w:rsidRPr="009131EE">
          <w:rPr>
            <w:rFonts w:ascii="Times New Roman" w:hAnsi="Times New Roman" w:cs="Times New Roman"/>
            <w:b w:val="0"/>
            <w:noProof/>
            <w:webHidden/>
          </w:rPr>
        </w:r>
        <w:r w:rsidR="00425F22" w:rsidRPr="009131EE">
          <w:rPr>
            <w:rFonts w:ascii="Times New Roman" w:hAnsi="Times New Roman" w:cs="Times New Roman"/>
            <w:b w:val="0"/>
            <w:noProof/>
            <w:webHidden/>
          </w:rPr>
          <w:fldChar w:fldCharType="separate"/>
        </w:r>
        <w:r w:rsidR="009131EE">
          <w:rPr>
            <w:rFonts w:ascii="Times New Roman" w:hAnsi="Times New Roman" w:cs="Times New Roman"/>
            <w:b w:val="0"/>
            <w:noProof/>
            <w:webHidden/>
          </w:rPr>
          <w:t>11</w:t>
        </w:r>
        <w:r w:rsidR="00425F22" w:rsidRPr="009131EE">
          <w:rPr>
            <w:rFonts w:ascii="Times New Roman" w:hAnsi="Times New Roman" w:cs="Times New Roman"/>
            <w:b w:val="0"/>
            <w:noProof/>
            <w:webHidden/>
          </w:rPr>
          <w:fldChar w:fldCharType="end"/>
        </w:r>
      </w:hyperlink>
      <w:r w:rsidR="006F5219">
        <w:rPr>
          <w:rFonts w:ascii="Times New Roman" w:hAnsi="Times New Roman" w:cs="Times New Roman"/>
          <w:b w:val="0"/>
          <w:lang w:val="en-CA"/>
        </w:rPr>
        <w:fldChar w:fldCharType="end"/>
      </w:r>
    </w:p>
    <w:p w14:paraId="7807C8A3" w14:textId="77777777" w:rsidR="00D35887" w:rsidRDefault="00D35887" w:rsidP="00D35887">
      <w:pPr>
        <w:jc w:val="center"/>
        <w:outlineLvl w:val="0"/>
        <w:rPr>
          <w:rFonts w:ascii="Times New Roman" w:hAnsi="Times New Roman" w:cs="Times New Roman"/>
          <w:b/>
          <w:lang w:val="en-CA"/>
        </w:rPr>
      </w:pPr>
    </w:p>
    <w:p w14:paraId="66286529" w14:textId="77777777" w:rsidR="00D35887" w:rsidRPr="00225529" w:rsidRDefault="00D35887" w:rsidP="00D35887">
      <w:pPr>
        <w:outlineLvl w:val="0"/>
        <w:rPr>
          <w:rFonts w:ascii="Times New Roman" w:hAnsi="Times New Roman" w:cs="Times New Roman"/>
          <w:lang w:val="en-CA"/>
        </w:rPr>
      </w:pPr>
    </w:p>
    <w:p w14:paraId="64DC24EF" w14:textId="77777777" w:rsidR="00D35887" w:rsidRDefault="00D35887">
      <w:pPr>
        <w:rPr>
          <w:rFonts w:ascii="Times New Roman" w:hAnsi="Times New Roman" w:cs="Times New Roman"/>
          <w:b/>
          <w:lang w:val="en-CA"/>
        </w:rPr>
      </w:pPr>
      <w:r>
        <w:rPr>
          <w:rFonts w:ascii="Times New Roman" w:hAnsi="Times New Roman" w:cs="Times New Roman"/>
          <w:b/>
          <w:lang w:val="en-CA"/>
        </w:rPr>
        <w:br w:type="page"/>
      </w:r>
    </w:p>
    <w:p w14:paraId="36BDBAE6" w14:textId="1A3E58AA" w:rsidR="00D35887" w:rsidRPr="00A747F5" w:rsidRDefault="00D35887" w:rsidP="006F5219">
      <w:pPr>
        <w:pStyle w:val="Heading1"/>
        <w:rPr>
          <w:rFonts w:ascii="Times New Roman" w:hAnsi="Times New Roman" w:cs="Times New Roman"/>
          <w:b/>
          <w:color w:val="000000" w:themeColor="text1"/>
          <w:sz w:val="24"/>
          <w:szCs w:val="24"/>
          <w:lang w:val="en-CA"/>
        </w:rPr>
      </w:pPr>
      <w:bookmarkStart w:id="24" w:name="_Toc520898925"/>
      <w:r w:rsidRPr="00A747F5">
        <w:rPr>
          <w:rFonts w:ascii="Times New Roman" w:hAnsi="Times New Roman" w:cs="Times New Roman"/>
          <w:b/>
          <w:color w:val="000000" w:themeColor="text1"/>
          <w:sz w:val="24"/>
          <w:szCs w:val="24"/>
          <w:lang w:val="en-CA"/>
        </w:rPr>
        <w:lastRenderedPageBreak/>
        <w:t>A. Survey Experiment Design</w:t>
      </w:r>
      <w:bookmarkEnd w:id="24"/>
    </w:p>
    <w:p w14:paraId="27B7DDB3" w14:textId="77777777" w:rsidR="00D35887" w:rsidRPr="00225529" w:rsidRDefault="00D35887" w:rsidP="00D35887">
      <w:pPr>
        <w:rPr>
          <w:rFonts w:ascii="Times New Roman" w:hAnsi="Times New Roman" w:cs="Times New Roman"/>
          <w:lang w:val="en-CA"/>
        </w:rPr>
      </w:pPr>
    </w:p>
    <w:p w14:paraId="53C0F531"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lang w:val="en-CA"/>
        </w:rPr>
        <w:t>1. Every respondent read the following introduction at the beginning of the experiment.</w:t>
      </w:r>
    </w:p>
    <w:p w14:paraId="2C8B387C" w14:textId="77777777" w:rsidR="00D35887" w:rsidRPr="00225529" w:rsidRDefault="00D35887" w:rsidP="00D35887">
      <w:pPr>
        <w:rPr>
          <w:rFonts w:ascii="Times New Roman" w:hAnsi="Times New Roman" w:cs="Times New Roman"/>
          <w:lang w:val="en-CA"/>
        </w:rPr>
      </w:pPr>
    </w:p>
    <w:p w14:paraId="7402C529"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noProof/>
        </w:rPr>
        <w:drawing>
          <wp:inline distT="0" distB="0" distL="0" distR="0" wp14:anchorId="1B0444D9" wp14:editId="0DD1FA9F">
            <wp:extent cx="4933012" cy="2430117"/>
            <wp:effectExtent l="0" t="0" r="0" b="8890"/>
            <wp:docPr id="8" name="Picture 8" descr="/Users/xiaojunli/Desktop/Screen Shot 2017-10-20 at 5.14.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xiaojunli/Desktop/Screen Shot 2017-10-20 at 5.14.55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5804" cy="2441345"/>
                    </a:xfrm>
                    <a:prstGeom prst="rect">
                      <a:avLst/>
                    </a:prstGeom>
                    <a:noFill/>
                    <a:ln>
                      <a:noFill/>
                    </a:ln>
                  </pic:spPr>
                </pic:pic>
              </a:graphicData>
            </a:graphic>
          </wp:inline>
        </w:drawing>
      </w:r>
    </w:p>
    <w:p w14:paraId="2952A71D" w14:textId="77777777" w:rsidR="00D35887" w:rsidRPr="00225529" w:rsidRDefault="00D35887" w:rsidP="00D35887">
      <w:pPr>
        <w:rPr>
          <w:rFonts w:ascii="Times New Roman" w:hAnsi="Times New Roman" w:cs="Times New Roman"/>
          <w:lang w:val="en-CA"/>
        </w:rPr>
      </w:pPr>
    </w:p>
    <w:p w14:paraId="62E1C8B1"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lang w:val="en-CA"/>
        </w:rPr>
        <w:t xml:space="preserve">2. All respondents are asked to estimate the shares of </w:t>
      </w:r>
      <w:r>
        <w:rPr>
          <w:rFonts w:ascii="Times New Roman" w:hAnsi="Times New Roman" w:cs="Times New Roman"/>
          <w:lang w:val="en-CA"/>
        </w:rPr>
        <w:t>FDI</w:t>
      </w:r>
      <w:r w:rsidRPr="00225529">
        <w:rPr>
          <w:rFonts w:ascii="Times New Roman" w:hAnsi="Times New Roman" w:cs="Times New Roman"/>
          <w:lang w:val="en-CA"/>
        </w:rPr>
        <w:t xml:space="preserve"> in Canada from the five countries.</w:t>
      </w:r>
    </w:p>
    <w:p w14:paraId="0ADD213F"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noProof/>
        </w:rPr>
        <w:drawing>
          <wp:inline distT="0" distB="0" distL="0" distR="0" wp14:anchorId="4B886BAB" wp14:editId="4B976B04">
            <wp:extent cx="4955690" cy="4073056"/>
            <wp:effectExtent l="0" t="0" r="0" b="0"/>
            <wp:docPr id="9" name="Picture 9" descr="/Users/xiaojunli/Desktop/Screen Shot 2017-10-20 at 4.59.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xiaojunli/Desktop/Screen Shot 2017-10-20 at 4.59.15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9320" cy="4076039"/>
                    </a:xfrm>
                    <a:prstGeom prst="rect">
                      <a:avLst/>
                    </a:prstGeom>
                    <a:noFill/>
                    <a:ln>
                      <a:noFill/>
                    </a:ln>
                  </pic:spPr>
                </pic:pic>
              </a:graphicData>
            </a:graphic>
          </wp:inline>
        </w:drawing>
      </w:r>
    </w:p>
    <w:p w14:paraId="6051136D" w14:textId="77777777" w:rsidR="00D35887" w:rsidRPr="00225529" w:rsidRDefault="00D35887" w:rsidP="00D35887">
      <w:pPr>
        <w:rPr>
          <w:rFonts w:ascii="Times New Roman" w:hAnsi="Times New Roman" w:cs="Times New Roman"/>
          <w:lang w:val="en-CA"/>
        </w:rPr>
      </w:pPr>
    </w:p>
    <w:p w14:paraId="21631684"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lang w:val="en-CA"/>
        </w:rPr>
        <w:t>3. Respondents in the treatment group receive the correct amounts.</w:t>
      </w:r>
      <w:r w:rsidRPr="00225529">
        <w:rPr>
          <w:rFonts w:ascii="Times New Roman" w:hAnsi="Times New Roman" w:cs="Times New Roman" w:hint="eastAsia"/>
          <w:lang w:val="en-CA"/>
        </w:rPr>
        <w:t xml:space="preserve"> The column </w:t>
      </w:r>
      <w:r w:rsidRPr="00225529">
        <w:rPr>
          <w:rFonts w:ascii="Times New Roman" w:hAnsi="Times New Roman" w:cs="Times New Roman"/>
          <w:lang w:val="en-CA"/>
        </w:rPr>
        <w:t>“</w:t>
      </w:r>
      <w:r w:rsidRPr="00225529">
        <w:rPr>
          <w:rFonts w:ascii="Times New Roman" w:hAnsi="Times New Roman" w:cs="Times New Roman" w:hint="eastAsia"/>
          <w:lang w:val="en-CA"/>
        </w:rPr>
        <w:t>your estimates</w:t>
      </w:r>
      <w:r w:rsidRPr="00225529">
        <w:rPr>
          <w:rFonts w:ascii="Times New Roman" w:hAnsi="Times New Roman" w:cs="Times New Roman"/>
          <w:lang w:val="en-CA"/>
        </w:rPr>
        <w:t>”</w:t>
      </w:r>
      <w:r w:rsidRPr="00225529">
        <w:rPr>
          <w:rFonts w:ascii="Times New Roman" w:hAnsi="Times New Roman" w:cs="Times New Roman" w:hint="eastAsia"/>
          <w:lang w:val="en-CA"/>
        </w:rPr>
        <w:t xml:space="preserve"> will be filled with numbers </w:t>
      </w:r>
      <w:r w:rsidRPr="00225529">
        <w:rPr>
          <w:rFonts w:ascii="Times New Roman" w:hAnsi="Times New Roman" w:cs="Times New Roman"/>
          <w:lang w:val="en-CA"/>
        </w:rPr>
        <w:t>from the</w:t>
      </w:r>
      <w:r w:rsidRPr="00225529">
        <w:rPr>
          <w:rFonts w:ascii="Times New Roman" w:hAnsi="Times New Roman" w:cs="Times New Roman" w:hint="eastAsia"/>
          <w:lang w:val="en-CA"/>
        </w:rPr>
        <w:t xml:space="preserve"> previous question.</w:t>
      </w:r>
    </w:p>
    <w:p w14:paraId="7163783A" w14:textId="77777777" w:rsidR="00D35887" w:rsidRPr="00225529" w:rsidRDefault="00D35887" w:rsidP="00D35887">
      <w:pPr>
        <w:rPr>
          <w:rFonts w:ascii="Times New Roman" w:hAnsi="Times New Roman" w:cs="Times New Roman"/>
          <w:lang w:val="en-CA"/>
        </w:rPr>
      </w:pPr>
    </w:p>
    <w:p w14:paraId="100844B5"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noProof/>
        </w:rPr>
        <w:drawing>
          <wp:inline distT="0" distB="0" distL="0" distR="0" wp14:anchorId="0AF167E0" wp14:editId="6A2AB3AB">
            <wp:extent cx="5939790" cy="3569970"/>
            <wp:effectExtent l="0" t="0" r="3810" b="11430"/>
            <wp:docPr id="10" name="Picture 10" descr="/Users/xiaojunli/Desktop/Screen Shot 2017-10-20 at 5.2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xiaojunli/Desktop/Screen Shot 2017-10-20 at 5.20.13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569970"/>
                    </a:xfrm>
                    <a:prstGeom prst="rect">
                      <a:avLst/>
                    </a:prstGeom>
                    <a:noFill/>
                    <a:ln>
                      <a:noFill/>
                    </a:ln>
                  </pic:spPr>
                </pic:pic>
              </a:graphicData>
            </a:graphic>
          </wp:inline>
        </w:drawing>
      </w:r>
    </w:p>
    <w:p w14:paraId="28407C24" w14:textId="77777777" w:rsidR="00D35887" w:rsidRPr="00225529" w:rsidRDefault="00D35887" w:rsidP="00D35887">
      <w:pPr>
        <w:rPr>
          <w:rFonts w:ascii="Times New Roman" w:hAnsi="Times New Roman" w:cs="Times New Roman"/>
          <w:lang w:val="en-CA"/>
        </w:rPr>
      </w:pPr>
    </w:p>
    <w:p w14:paraId="4CE7473F"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lang w:val="en-CA"/>
        </w:rPr>
        <w:t xml:space="preserve">4. They also get the following question to ensure that the correction works. </w:t>
      </w:r>
    </w:p>
    <w:p w14:paraId="5FA51161" w14:textId="77777777" w:rsidR="00D35887" w:rsidRPr="00225529" w:rsidRDefault="00D35887" w:rsidP="00D35887">
      <w:pPr>
        <w:rPr>
          <w:rFonts w:ascii="Times New Roman" w:hAnsi="Times New Roman" w:cs="Times New Roman"/>
          <w:lang w:val="en-CA"/>
        </w:rPr>
      </w:pPr>
    </w:p>
    <w:p w14:paraId="5A9899BE"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noProof/>
        </w:rPr>
        <w:drawing>
          <wp:inline distT="0" distB="0" distL="0" distR="0" wp14:anchorId="033BA947" wp14:editId="22D9A977">
            <wp:extent cx="5939790" cy="3578225"/>
            <wp:effectExtent l="0" t="0" r="3810" b="3175"/>
            <wp:docPr id="11" name="Picture 11" descr="../../../Desktop/Screen%20Shot%202017-10-20%20at%205.29.33%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Screen%20Shot%202017-10-20%20at%205.29.33%20P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578225"/>
                    </a:xfrm>
                    <a:prstGeom prst="rect">
                      <a:avLst/>
                    </a:prstGeom>
                    <a:noFill/>
                    <a:ln>
                      <a:noFill/>
                    </a:ln>
                  </pic:spPr>
                </pic:pic>
              </a:graphicData>
            </a:graphic>
          </wp:inline>
        </w:drawing>
      </w:r>
    </w:p>
    <w:p w14:paraId="2B4EF042" w14:textId="77777777" w:rsidR="00D35887" w:rsidRPr="00225529" w:rsidRDefault="00D35887" w:rsidP="00D35887">
      <w:pPr>
        <w:rPr>
          <w:rFonts w:ascii="Times New Roman" w:hAnsi="Times New Roman" w:cs="Times New Roman"/>
          <w:lang w:val="en-CA"/>
        </w:rPr>
      </w:pPr>
    </w:p>
    <w:p w14:paraId="0E63CC7A"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lang w:val="en-CA"/>
        </w:rPr>
        <w:lastRenderedPageBreak/>
        <w:t>5. All respondents answer questions about the rules governing FDI. Respondents in the control group get all three statements on the same page.</w:t>
      </w:r>
    </w:p>
    <w:p w14:paraId="25A81626"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noProof/>
        </w:rPr>
        <w:drawing>
          <wp:inline distT="0" distB="0" distL="0" distR="0" wp14:anchorId="1346F534" wp14:editId="24399480">
            <wp:extent cx="5939790" cy="3164840"/>
            <wp:effectExtent l="0" t="0" r="3810" b="10160"/>
            <wp:docPr id="12" name="Picture 12" descr="/Users/xiaojunli/Desktop/Screen Shot 2017-10-20 at 5.17.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xiaojunli/Desktop/Screen Shot 2017-10-20 at 5.17.52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164840"/>
                    </a:xfrm>
                    <a:prstGeom prst="rect">
                      <a:avLst/>
                    </a:prstGeom>
                    <a:noFill/>
                    <a:ln>
                      <a:noFill/>
                    </a:ln>
                  </pic:spPr>
                </pic:pic>
              </a:graphicData>
            </a:graphic>
          </wp:inline>
        </w:drawing>
      </w:r>
    </w:p>
    <w:p w14:paraId="3C6681A0" w14:textId="77777777" w:rsidR="00D35887" w:rsidRPr="00225529" w:rsidRDefault="00D35887" w:rsidP="00D35887">
      <w:pPr>
        <w:rPr>
          <w:rFonts w:ascii="Times New Roman" w:hAnsi="Times New Roman" w:cs="Times New Roman"/>
          <w:lang w:val="en-CA"/>
        </w:rPr>
      </w:pPr>
    </w:p>
    <w:p w14:paraId="4387BE74"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lang w:val="en-CA"/>
        </w:rPr>
        <w:t>6. Respondents in the treatment groups see the three statements one by one and are presented with the answer immediately after they answer the questions. Depending on their choice, they see one of the following:</w:t>
      </w:r>
    </w:p>
    <w:p w14:paraId="49A22E20" w14:textId="77777777" w:rsidR="00D35887" w:rsidRPr="00225529" w:rsidRDefault="00D35887" w:rsidP="00D35887">
      <w:pPr>
        <w:rPr>
          <w:rFonts w:ascii="Times New Roman" w:hAnsi="Times New Roman" w:cs="Times New Roman"/>
          <w:lang w:val="en-CA"/>
        </w:rPr>
      </w:pPr>
    </w:p>
    <w:p w14:paraId="6DD04E20" w14:textId="77777777" w:rsidR="00D35887" w:rsidRPr="00225529" w:rsidRDefault="00D35887" w:rsidP="00D35887">
      <w:pPr>
        <w:pStyle w:val="NormalWeb"/>
        <w:shd w:val="clear" w:color="auto" w:fill="FFFFFF"/>
        <w:spacing w:before="0" w:beforeAutospacing="0" w:after="0" w:afterAutospacing="0" w:line="360" w:lineRule="atLeast"/>
        <w:outlineLvl w:val="0"/>
        <w:rPr>
          <w:color w:val="000000" w:themeColor="text1"/>
          <w:lang w:val="en-CA"/>
        </w:rPr>
      </w:pPr>
      <w:bookmarkStart w:id="25" w:name="_Toc520896574"/>
      <w:bookmarkStart w:id="26" w:name="_Toc520898926"/>
      <w:r w:rsidRPr="00225529">
        <w:rPr>
          <w:color w:val="000000" w:themeColor="text1"/>
          <w:lang w:val="en-CA"/>
        </w:rPr>
        <w:t>If their answer is wrong: Oo</w:t>
      </w:r>
      <w:r w:rsidRPr="00225529">
        <w:rPr>
          <w:rFonts w:hint="eastAsia"/>
          <w:color w:val="000000" w:themeColor="text1"/>
          <w:lang w:val="en-CA"/>
        </w:rPr>
        <w:t>p</w:t>
      </w:r>
      <w:r w:rsidRPr="00225529">
        <w:rPr>
          <w:color w:val="000000" w:themeColor="text1"/>
          <w:lang w:val="en-CA"/>
        </w:rPr>
        <w:t>s, you got it </w:t>
      </w:r>
      <w:r w:rsidRPr="00225529">
        <w:rPr>
          <w:b/>
          <w:bCs/>
          <w:color w:val="000000" w:themeColor="text1"/>
          <w:lang w:val="en-CA"/>
        </w:rPr>
        <w:t>wrong</w:t>
      </w:r>
      <w:r w:rsidRPr="00225529">
        <w:rPr>
          <w:color w:val="000000" w:themeColor="text1"/>
          <w:lang w:val="en-CA"/>
        </w:rPr>
        <w:t>!</w:t>
      </w:r>
      <w:bookmarkEnd w:id="25"/>
      <w:bookmarkEnd w:id="26"/>
    </w:p>
    <w:p w14:paraId="6B520CEC" w14:textId="77777777" w:rsidR="00D35887" w:rsidRPr="00225529" w:rsidRDefault="00D35887" w:rsidP="00D35887">
      <w:pPr>
        <w:pStyle w:val="NormalWeb"/>
        <w:shd w:val="clear" w:color="auto" w:fill="FFFFFF"/>
        <w:spacing w:before="0" w:beforeAutospacing="0" w:after="0" w:afterAutospacing="0"/>
        <w:outlineLvl w:val="0"/>
        <w:rPr>
          <w:color w:val="000000" w:themeColor="text1"/>
          <w:lang w:val="en-CA"/>
        </w:rPr>
      </w:pPr>
      <w:bookmarkStart w:id="27" w:name="_Toc520896575"/>
      <w:bookmarkStart w:id="28" w:name="_Toc520898927"/>
      <w:r w:rsidRPr="00225529">
        <w:rPr>
          <w:color w:val="000000" w:themeColor="text1"/>
          <w:lang w:val="en-CA"/>
        </w:rPr>
        <w:t>If their answer is right: Great, you got it </w:t>
      </w:r>
      <w:r w:rsidRPr="00225529">
        <w:rPr>
          <w:rStyle w:val="Strong"/>
          <w:color w:val="000000" w:themeColor="text1"/>
          <w:lang w:val="en-CA"/>
        </w:rPr>
        <w:t>right</w:t>
      </w:r>
      <w:r w:rsidRPr="00225529">
        <w:rPr>
          <w:color w:val="000000" w:themeColor="text1"/>
          <w:lang w:val="en-CA"/>
        </w:rPr>
        <w:t>!</w:t>
      </w:r>
      <w:bookmarkEnd w:id="27"/>
      <w:bookmarkEnd w:id="28"/>
    </w:p>
    <w:p w14:paraId="45C697C5" w14:textId="77777777" w:rsidR="00D35887" w:rsidRPr="00225529" w:rsidRDefault="00D35887" w:rsidP="00D35887">
      <w:pPr>
        <w:pStyle w:val="NormalWeb"/>
        <w:shd w:val="clear" w:color="auto" w:fill="FFFFFF"/>
        <w:spacing w:before="0" w:beforeAutospacing="0" w:after="0" w:afterAutospacing="0"/>
        <w:outlineLvl w:val="0"/>
        <w:rPr>
          <w:color w:val="000000" w:themeColor="text1"/>
          <w:lang w:val="en-CA"/>
        </w:rPr>
      </w:pPr>
      <w:bookmarkStart w:id="29" w:name="_Toc520896576"/>
      <w:bookmarkStart w:id="30" w:name="_Toc520898928"/>
      <w:r w:rsidRPr="00225529">
        <w:rPr>
          <w:color w:val="000000" w:themeColor="text1"/>
          <w:lang w:val="en-CA"/>
        </w:rPr>
        <w:t>If their answer is “don’t know”: The correct answer is </w:t>
      </w:r>
      <w:r w:rsidRPr="00225529">
        <w:rPr>
          <w:rStyle w:val="Strong"/>
          <w:color w:val="000000" w:themeColor="text1"/>
          <w:lang w:val="en-CA"/>
        </w:rPr>
        <w:t>false/true.</w:t>
      </w:r>
      <w:bookmarkEnd w:id="29"/>
      <w:bookmarkEnd w:id="30"/>
    </w:p>
    <w:p w14:paraId="6EB938E8" w14:textId="77777777" w:rsidR="00D35887" w:rsidRPr="00225529" w:rsidRDefault="00D35887" w:rsidP="00D35887">
      <w:pPr>
        <w:pStyle w:val="NormalWeb"/>
        <w:shd w:val="clear" w:color="auto" w:fill="FFFFFF"/>
        <w:spacing w:before="0" w:beforeAutospacing="0" w:after="0" w:afterAutospacing="0" w:line="360" w:lineRule="atLeast"/>
        <w:rPr>
          <w:color w:val="000000" w:themeColor="text1"/>
          <w:lang w:val="en-CA"/>
        </w:rPr>
      </w:pPr>
    </w:p>
    <w:p w14:paraId="52C8FC0A" w14:textId="77777777" w:rsidR="00D35887" w:rsidRPr="00225529" w:rsidRDefault="00D35887" w:rsidP="00D35887">
      <w:pPr>
        <w:pStyle w:val="NormalWeb"/>
        <w:shd w:val="clear" w:color="auto" w:fill="FFFFFF"/>
        <w:spacing w:before="0" w:beforeAutospacing="0" w:after="0" w:afterAutospacing="0" w:line="360" w:lineRule="atLeast"/>
        <w:outlineLvl w:val="0"/>
        <w:rPr>
          <w:color w:val="000000" w:themeColor="text1"/>
          <w:lang w:val="en-CA"/>
        </w:rPr>
      </w:pPr>
      <w:bookmarkStart w:id="31" w:name="_Toc520896577"/>
      <w:bookmarkStart w:id="32" w:name="_Toc520898929"/>
      <w:r w:rsidRPr="00225529">
        <w:rPr>
          <w:color w:val="000000" w:themeColor="text1"/>
          <w:lang w:val="en-CA"/>
        </w:rPr>
        <w:t>As well as a brief explanation:</w:t>
      </w:r>
      <w:bookmarkEnd w:id="31"/>
      <w:bookmarkEnd w:id="32"/>
    </w:p>
    <w:p w14:paraId="0379EADF" w14:textId="77777777" w:rsidR="00D35887" w:rsidRPr="00225529" w:rsidRDefault="00D35887" w:rsidP="00D35887">
      <w:pPr>
        <w:pStyle w:val="NormalWeb"/>
        <w:shd w:val="clear" w:color="auto" w:fill="FFFFFF"/>
        <w:spacing w:before="0" w:beforeAutospacing="0" w:after="0" w:afterAutospacing="0" w:line="360" w:lineRule="atLeast"/>
        <w:rPr>
          <w:color w:val="000000" w:themeColor="text1"/>
          <w:lang w:val="en-CA"/>
        </w:rPr>
      </w:pPr>
    </w:p>
    <w:p w14:paraId="77341B50" w14:textId="77777777" w:rsidR="00D35887" w:rsidRPr="00225529" w:rsidRDefault="00D35887" w:rsidP="00D35887">
      <w:pPr>
        <w:pStyle w:val="NormalWeb"/>
        <w:shd w:val="clear" w:color="auto" w:fill="FFFFFF"/>
        <w:spacing w:before="0" w:beforeAutospacing="0" w:after="0" w:afterAutospacing="0"/>
        <w:rPr>
          <w:color w:val="000000" w:themeColor="text1"/>
          <w:lang w:val="en-CA"/>
        </w:rPr>
      </w:pPr>
      <w:r w:rsidRPr="00225529">
        <w:rPr>
          <w:color w:val="000000" w:themeColor="text1"/>
          <w:lang w:val="en-CA"/>
        </w:rPr>
        <w:t>According to</w:t>
      </w:r>
      <w:r w:rsidRPr="00225529">
        <w:rPr>
          <w:b/>
          <w:bCs/>
          <w:color w:val="000000" w:themeColor="text1"/>
          <w:lang w:val="en-CA"/>
        </w:rPr>
        <w:t> Global Affairs Canada</w:t>
      </w:r>
      <w:r w:rsidRPr="00225529">
        <w:rPr>
          <w:color w:val="000000" w:themeColor="text1"/>
          <w:lang w:val="en-CA"/>
        </w:rPr>
        <w:t> (formerly Department of Foreign Affairs and International Trade), foreign investors in Canada </w:t>
      </w:r>
      <w:r w:rsidRPr="00225529">
        <w:rPr>
          <w:b/>
          <w:bCs/>
          <w:color w:val="000000" w:themeColor="text1"/>
          <w:lang w:val="en-CA"/>
        </w:rPr>
        <w:t>must abide by</w:t>
      </w:r>
      <w:r w:rsidRPr="00225529">
        <w:rPr>
          <w:color w:val="000000" w:themeColor="text1"/>
          <w:lang w:val="en-CA"/>
        </w:rPr>
        <w:t> Canadian domestic laws. In other words, foreign investors in Canada are not exempt from domestic competition laws or local regulations relating to </w:t>
      </w:r>
      <w:r w:rsidRPr="00225529">
        <w:rPr>
          <w:b/>
          <w:bCs/>
          <w:color w:val="000000" w:themeColor="text1"/>
          <w:lang w:val="en-CA"/>
        </w:rPr>
        <w:t>health, labor or the environment</w:t>
      </w:r>
      <w:r w:rsidRPr="00225529">
        <w:rPr>
          <w:color w:val="000000" w:themeColor="text1"/>
          <w:lang w:val="en-CA"/>
        </w:rPr>
        <w:t>.</w:t>
      </w:r>
    </w:p>
    <w:p w14:paraId="2508D602" w14:textId="77777777" w:rsidR="00D35887" w:rsidRPr="00225529" w:rsidRDefault="00D35887" w:rsidP="00D35887">
      <w:pPr>
        <w:pStyle w:val="NormalWeb"/>
        <w:shd w:val="clear" w:color="auto" w:fill="FFFFFF"/>
        <w:spacing w:before="0" w:beforeAutospacing="0" w:after="0" w:afterAutospacing="0"/>
        <w:rPr>
          <w:color w:val="000000" w:themeColor="text1"/>
          <w:lang w:val="en-CA"/>
        </w:rPr>
      </w:pPr>
    </w:p>
    <w:p w14:paraId="5F06CDA3" w14:textId="77777777" w:rsidR="00D35887" w:rsidRPr="00225529" w:rsidRDefault="00D35887" w:rsidP="00D35887">
      <w:pPr>
        <w:pStyle w:val="NormalWeb"/>
        <w:shd w:val="clear" w:color="auto" w:fill="FFFFFF"/>
        <w:spacing w:before="0" w:beforeAutospacing="0" w:after="0" w:afterAutospacing="0"/>
        <w:rPr>
          <w:color w:val="000000" w:themeColor="text1"/>
          <w:lang w:val="en-CA"/>
        </w:rPr>
      </w:pPr>
      <w:r w:rsidRPr="00225529">
        <w:rPr>
          <w:color w:val="000000" w:themeColor="text1"/>
          <w:lang w:val="en-CA"/>
        </w:rPr>
        <w:t>According to </w:t>
      </w:r>
      <w:r w:rsidRPr="00225529">
        <w:rPr>
          <w:rStyle w:val="Strong"/>
          <w:color w:val="000000" w:themeColor="text1"/>
          <w:lang w:val="en-CA"/>
        </w:rPr>
        <w:t>Investment Canada Act (ICA)</w:t>
      </w:r>
      <w:r w:rsidRPr="00225529">
        <w:rPr>
          <w:color w:val="000000" w:themeColor="text1"/>
          <w:lang w:val="en-CA"/>
        </w:rPr>
        <w:t>, large foreign investments from private firms (over</w:t>
      </w:r>
      <w:r w:rsidRPr="00225529">
        <w:rPr>
          <w:rStyle w:val="Strong"/>
          <w:color w:val="000000" w:themeColor="text1"/>
          <w:lang w:val="en-CA"/>
        </w:rPr>
        <w:t> </w:t>
      </w:r>
      <w:r w:rsidRPr="00225529">
        <w:rPr>
          <w:color w:val="000000" w:themeColor="text1"/>
          <w:lang w:val="en-CA"/>
        </w:rPr>
        <w:t>$600 million) and state owned enterprises (over $379 million) </w:t>
      </w:r>
      <w:r w:rsidRPr="00225529">
        <w:rPr>
          <w:b/>
          <w:bCs/>
          <w:color w:val="000000" w:themeColor="text1"/>
          <w:lang w:val="en-CA"/>
        </w:rPr>
        <w:t>must be reviewed and approved</w:t>
      </w:r>
      <w:r w:rsidRPr="00225529">
        <w:rPr>
          <w:color w:val="000000" w:themeColor="text1"/>
          <w:lang w:val="en-CA"/>
        </w:rPr>
        <w:t> by the federal government before going ahead.</w:t>
      </w:r>
    </w:p>
    <w:p w14:paraId="230BC7EC" w14:textId="77777777" w:rsidR="00D35887" w:rsidRPr="00225529" w:rsidRDefault="00D35887" w:rsidP="00D35887">
      <w:pPr>
        <w:pStyle w:val="NormalWeb"/>
        <w:shd w:val="clear" w:color="auto" w:fill="FFFFFF"/>
        <w:spacing w:before="0" w:beforeAutospacing="0" w:after="0" w:afterAutospacing="0"/>
        <w:rPr>
          <w:color w:val="000000" w:themeColor="text1"/>
          <w:lang w:val="en-CA"/>
        </w:rPr>
      </w:pPr>
    </w:p>
    <w:p w14:paraId="16017D2E" w14:textId="77777777" w:rsidR="00D35887" w:rsidRPr="00225529" w:rsidRDefault="00D35887" w:rsidP="00D35887">
      <w:pPr>
        <w:pStyle w:val="NormalWeb"/>
        <w:shd w:val="clear" w:color="auto" w:fill="FFFFFF"/>
        <w:spacing w:before="0" w:beforeAutospacing="0" w:after="0" w:afterAutospacing="0"/>
        <w:rPr>
          <w:color w:val="000000" w:themeColor="text1"/>
          <w:lang w:val="en-CA"/>
        </w:rPr>
      </w:pPr>
      <w:r w:rsidRPr="00225529">
        <w:rPr>
          <w:color w:val="000000" w:themeColor="text1"/>
          <w:lang w:val="en-CA"/>
        </w:rPr>
        <w:t>According to </w:t>
      </w:r>
      <w:r w:rsidRPr="00225529">
        <w:rPr>
          <w:b/>
          <w:bCs/>
          <w:color w:val="000000" w:themeColor="text1"/>
          <w:lang w:val="en-CA"/>
        </w:rPr>
        <w:t>Investment Canada Act (ICA)</w:t>
      </w:r>
      <w:r w:rsidRPr="00225529">
        <w:rPr>
          <w:color w:val="000000" w:themeColor="text1"/>
          <w:lang w:val="en-CA"/>
        </w:rPr>
        <w:t>, in addition to the usual “net benefit” analysis, investments by state-owned enterprises, including sovereign wealth funds, are subject to </w:t>
      </w:r>
      <w:r w:rsidRPr="00225529">
        <w:rPr>
          <w:b/>
          <w:bCs/>
          <w:color w:val="000000" w:themeColor="text1"/>
          <w:lang w:val="en-CA"/>
        </w:rPr>
        <w:t>special guidelines</w:t>
      </w:r>
      <w:r w:rsidRPr="00225529">
        <w:rPr>
          <w:color w:val="000000" w:themeColor="text1"/>
          <w:lang w:val="en-CA"/>
        </w:rPr>
        <w:t> that involve broader and tighter check on such criteria as the nature and extent of control by the foreign government, the SOE’s corporate governance, and its adherence to free market principles.</w:t>
      </w:r>
    </w:p>
    <w:p w14:paraId="522C1C63" w14:textId="77777777" w:rsidR="00D35887" w:rsidRPr="00225529" w:rsidRDefault="00D35887" w:rsidP="00D35887">
      <w:pPr>
        <w:rPr>
          <w:rFonts w:ascii="Times New Roman" w:hAnsi="Times New Roman" w:cs="Times New Roman"/>
          <w:lang w:val="en-CA"/>
        </w:rPr>
      </w:pPr>
    </w:p>
    <w:p w14:paraId="0149D12B" w14:textId="77777777" w:rsidR="00D35887" w:rsidRPr="00225529" w:rsidRDefault="00D35887" w:rsidP="00D35887">
      <w:pPr>
        <w:rPr>
          <w:rFonts w:ascii="Times New Roman" w:hAnsi="Times New Roman" w:cs="Times New Roman"/>
          <w:lang w:val="en-CA"/>
        </w:rPr>
      </w:pPr>
    </w:p>
    <w:p w14:paraId="07EA11E0"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lang w:val="en-CA"/>
        </w:rPr>
        <w:t xml:space="preserve">7. All respondents answer the following question associated with the conjoint design. The table below is for illustration. Contents of the table (rows 2-4) are randomly chosen from a predetermined list of values.  </w:t>
      </w:r>
    </w:p>
    <w:p w14:paraId="39BC7B25"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noProof/>
        </w:rPr>
        <w:drawing>
          <wp:inline distT="0" distB="0" distL="0" distR="0" wp14:anchorId="5002A65A" wp14:editId="10B498D9">
            <wp:extent cx="5939790" cy="3315970"/>
            <wp:effectExtent l="0" t="0" r="3810" b="11430"/>
            <wp:docPr id="13" name="Picture 13" descr="/Users/xiaojunli/Desktop/Screen Shot 2017-10-20 at 5.16.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xiaojunli/Desktop/Screen Shot 2017-10-20 at 5.16.42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315970"/>
                    </a:xfrm>
                    <a:prstGeom prst="rect">
                      <a:avLst/>
                    </a:prstGeom>
                    <a:noFill/>
                    <a:ln>
                      <a:noFill/>
                    </a:ln>
                  </pic:spPr>
                </pic:pic>
              </a:graphicData>
            </a:graphic>
          </wp:inline>
        </w:drawing>
      </w:r>
    </w:p>
    <w:p w14:paraId="0ECD0556" w14:textId="77777777" w:rsidR="00D35887" w:rsidRPr="00225529" w:rsidRDefault="00D35887" w:rsidP="00D35887">
      <w:pPr>
        <w:rPr>
          <w:rFonts w:ascii="Times New Roman" w:hAnsi="Times New Roman" w:cs="Times New Roman"/>
          <w:lang w:val="en-CA"/>
        </w:rPr>
      </w:pPr>
    </w:p>
    <w:p w14:paraId="6A526997"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lang w:val="en-CA"/>
        </w:rPr>
        <w:br w:type="page"/>
      </w:r>
    </w:p>
    <w:p w14:paraId="76A9AC48" w14:textId="77777777" w:rsidR="00D35887" w:rsidRPr="000625F6" w:rsidRDefault="00D35887" w:rsidP="006F5219">
      <w:pPr>
        <w:pStyle w:val="Heading1"/>
        <w:rPr>
          <w:rFonts w:ascii="Times New Roman" w:hAnsi="Times New Roman" w:cs="Times New Roman"/>
          <w:b/>
          <w:color w:val="000000" w:themeColor="text1"/>
          <w:sz w:val="24"/>
          <w:szCs w:val="24"/>
          <w:lang w:val="en-CA"/>
        </w:rPr>
      </w:pPr>
      <w:bookmarkStart w:id="33" w:name="_Toc520898930"/>
      <w:r w:rsidRPr="000625F6">
        <w:rPr>
          <w:rFonts w:ascii="Times New Roman" w:hAnsi="Times New Roman" w:cs="Times New Roman"/>
          <w:b/>
          <w:color w:val="000000" w:themeColor="text1"/>
          <w:sz w:val="24"/>
          <w:szCs w:val="24"/>
          <w:lang w:val="en-CA"/>
        </w:rPr>
        <w:lastRenderedPageBreak/>
        <w:t>B. Results from Logistic Regressions</w:t>
      </w:r>
      <w:bookmarkEnd w:id="33"/>
    </w:p>
    <w:p w14:paraId="66432B9B" w14:textId="77777777" w:rsidR="00D35887" w:rsidRPr="00225529" w:rsidRDefault="00D35887" w:rsidP="00D35887">
      <w:pPr>
        <w:rPr>
          <w:rFonts w:ascii="Times New Roman" w:hAnsi="Times New Roman" w:cs="Times New Roman"/>
          <w:lang w:val="en-CA"/>
        </w:rPr>
      </w:pPr>
    </w:p>
    <w:p w14:paraId="39ECD76A" w14:textId="77777777" w:rsidR="00D35887" w:rsidRPr="00225529" w:rsidRDefault="00D35887" w:rsidP="00D35887">
      <w:pPr>
        <w:outlineLvl w:val="0"/>
        <w:rPr>
          <w:rFonts w:ascii="Times New Roman" w:hAnsi="Times New Roman" w:cs="Times New Roman"/>
          <w:lang w:val="en-CA"/>
        </w:rPr>
      </w:pPr>
      <w:bookmarkStart w:id="34" w:name="_Toc520896579"/>
      <w:bookmarkStart w:id="35" w:name="_Toc520898931"/>
      <w:r w:rsidRPr="00225529">
        <w:rPr>
          <w:rFonts w:ascii="Times New Roman" w:hAnsi="Times New Roman" w:cs="Times New Roman" w:hint="eastAsia"/>
          <w:lang w:val="en-CA"/>
        </w:rPr>
        <w:t>T</w:t>
      </w:r>
      <w:r w:rsidRPr="00225529">
        <w:rPr>
          <w:rFonts w:ascii="Times New Roman" w:hAnsi="Times New Roman" w:cs="Times New Roman"/>
          <w:lang w:val="en-CA"/>
        </w:rPr>
        <w:t>a</w:t>
      </w:r>
      <w:r w:rsidRPr="00225529">
        <w:rPr>
          <w:rFonts w:ascii="Times New Roman" w:hAnsi="Times New Roman" w:cs="Times New Roman" w:hint="eastAsia"/>
          <w:lang w:val="en-CA"/>
        </w:rPr>
        <w:t>ble A1</w:t>
      </w:r>
      <w:r w:rsidRPr="00225529">
        <w:rPr>
          <w:rFonts w:ascii="Times New Roman" w:hAnsi="Times New Roman" w:cs="Times New Roman"/>
          <w:lang w:val="en-CA"/>
        </w:rPr>
        <w:t>: Effect of FDI Features on Individual Preferences</w:t>
      </w:r>
      <w:bookmarkEnd w:id="34"/>
      <w:bookmarkEnd w:id="35"/>
    </w:p>
    <w:tbl>
      <w:tblPr>
        <w:tblW w:w="8766" w:type="dxa"/>
        <w:tblLayout w:type="fixed"/>
        <w:tblLook w:val="04A0" w:firstRow="1" w:lastRow="0" w:firstColumn="1" w:lastColumn="0" w:noHBand="0" w:noVBand="1"/>
      </w:tblPr>
      <w:tblGrid>
        <w:gridCol w:w="2160"/>
        <w:gridCol w:w="1409"/>
        <w:gridCol w:w="1414"/>
        <w:gridCol w:w="1263"/>
        <w:gridCol w:w="1260"/>
        <w:gridCol w:w="1260"/>
      </w:tblGrid>
      <w:tr w:rsidR="00D35887" w:rsidRPr="00225529" w14:paraId="3846884E" w14:textId="77777777" w:rsidTr="00FE3062">
        <w:trPr>
          <w:trHeight w:val="264"/>
        </w:trPr>
        <w:tc>
          <w:tcPr>
            <w:tcW w:w="2160" w:type="dxa"/>
            <w:tcBorders>
              <w:top w:val="single" w:sz="4" w:space="0" w:color="000000"/>
              <w:left w:val="nil"/>
              <w:bottom w:val="nil"/>
              <w:right w:val="nil"/>
            </w:tcBorders>
          </w:tcPr>
          <w:p w14:paraId="4E10CBE2" w14:textId="77777777" w:rsidR="00D35887" w:rsidRPr="00225529" w:rsidRDefault="00D35887" w:rsidP="00FE3062">
            <w:pPr>
              <w:rPr>
                <w:rFonts w:ascii="Times New Roman" w:eastAsia="SimSun" w:hAnsi="Times New Roman" w:cs="Times New Roman"/>
                <w:sz w:val="22"/>
                <w:lang w:val="en-CA"/>
              </w:rPr>
            </w:pPr>
          </w:p>
        </w:tc>
        <w:tc>
          <w:tcPr>
            <w:tcW w:w="1409" w:type="dxa"/>
            <w:tcBorders>
              <w:top w:val="single" w:sz="4" w:space="0" w:color="000000"/>
              <w:left w:val="nil"/>
              <w:bottom w:val="nil"/>
              <w:right w:val="nil"/>
            </w:tcBorders>
            <w:shd w:val="clear" w:color="auto" w:fill="auto"/>
            <w:noWrap/>
            <w:vAlign w:val="bottom"/>
            <w:hideMark/>
          </w:tcPr>
          <w:p w14:paraId="756A76CA"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414" w:type="dxa"/>
            <w:tcBorders>
              <w:top w:val="single" w:sz="4" w:space="0" w:color="000000"/>
              <w:left w:val="nil"/>
              <w:bottom w:val="nil"/>
              <w:right w:val="nil"/>
            </w:tcBorders>
            <w:shd w:val="clear" w:color="auto" w:fill="auto"/>
            <w:noWrap/>
            <w:vAlign w:val="bottom"/>
            <w:hideMark/>
          </w:tcPr>
          <w:p w14:paraId="105C0D7C"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Model (1)</w:t>
            </w:r>
          </w:p>
        </w:tc>
        <w:tc>
          <w:tcPr>
            <w:tcW w:w="1263" w:type="dxa"/>
            <w:tcBorders>
              <w:top w:val="single" w:sz="4" w:space="0" w:color="000000"/>
              <w:left w:val="nil"/>
              <w:bottom w:val="nil"/>
              <w:right w:val="nil"/>
            </w:tcBorders>
            <w:shd w:val="clear" w:color="auto" w:fill="auto"/>
            <w:noWrap/>
            <w:vAlign w:val="bottom"/>
            <w:hideMark/>
          </w:tcPr>
          <w:p w14:paraId="367E095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Model (2)</w:t>
            </w:r>
          </w:p>
        </w:tc>
        <w:tc>
          <w:tcPr>
            <w:tcW w:w="1260" w:type="dxa"/>
            <w:tcBorders>
              <w:top w:val="single" w:sz="4" w:space="0" w:color="000000"/>
              <w:left w:val="nil"/>
              <w:bottom w:val="nil"/>
              <w:right w:val="nil"/>
            </w:tcBorders>
            <w:shd w:val="clear" w:color="auto" w:fill="auto"/>
            <w:noWrap/>
            <w:vAlign w:val="bottom"/>
            <w:hideMark/>
          </w:tcPr>
          <w:p w14:paraId="1C3835E7"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Model (3)</w:t>
            </w:r>
          </w:p>
        </w:tc>
        <w:tc>
          <w:tcPr>
            <w:tcW w:w="1260" w:type="dxa"/>
            <w:tcBorders>
              <w:top w:val="single" w:sz="4" w:space="0" w:color="000000"/>
              <w:left w:val="nil"/>
              <w:bottom w:val="nil"/>
              <w:right w:val="nil"/>
            </w:tcBorders>
            <w:shd w:val="clear" w:color="auto" w:fill="auto"/>
            <w:noWrap/>
            <w:vAlign w:val="bottom"/>
            <w:hideMark/>
          </w:tcPr>
          <w:p w14:paraId="3378B1B7"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Model (4)</w:t>
            </w:r>
          </w:p>
        </w:tc>
      </w:tr>
      <w:tr w:rsidR="00D35887" w:rsidRPr="00225529" w14:paraId="7033254E" w14:textId="77777777" w:rsidTr="00FE3062">
        <w:trPr>
          <w:trHeight w:val="264"/>
        </w:trPr>
        <w:tc>
          <w:tcPr>
            <w:tcW w:w="2160" w:type="dxa"/>
            <w:tcBorders>
              <w:top w:val="nil"/>
              <w:left w:val="nil"/>
              <w:bottom w:val="nil"/>
              <w:right w:val="nil"/>
            </w:tcBorders>
          </w:tcPr>
          <w:p w14:paraId="04E7F57A" w14:textId="77777777" w:rsidR="00D35887" w:rsidRPr="00225529" w:rsidRDefault="00D35887" w:rsidP="00FE3062">
            <w:pPr>
              <w:rPr>
                <w:rFonts w:ascii="Times New Roman" w:eastAsia="SimSun" w:hAnsi="Times New Roman" w:cs="Times New Roman"/>
                <w:sz w:val="22"/>
                <w:lang w:val="en-CA"/>
              </w:rPr>
            </w:pPr>
          </w:p>
        </w:tc>
        <w:tc>
          <w:tcPr>
            <w:tcW w:w="1409" w:type="dxa"/>
            <w:tcBorders>
              <w:top w:val="nil"/>
              <w:left w:val="nil"/>
              <w:bottom w:val="nil"/>
              <w:right w:val="nil"/>
            </w:tcBorders>
            <w:shd w:val="clear" w:color="auto" w:fill="auto"/>
            <w:noWrap/>
            <w:vAlign w:val="bottom"/>
            <w:hideMark/>
          </w:tcPr>
          <w:p w14:paraId="51C0F454"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Variables</w:t>
            </w:r>
          </w:p>
        </w:tc>
        <w:tc>
          <w:tcPr>
            <w:tcW w:w="1414" w:type="dxa"/>
            <w:tcBorders>
              <w:top w:val="nil"/>
              <w:left w:val="nil"/>
              <w:bottom w:val="nil"/>
              <w:right w:val="nil"/>
            </w:tcBorders>
            <w:shd w:val="clear" w:color="auto" w:fill="auto"/>
            <w:noWrap/>
            <w:vAlign w:val="bottom"/>
            <w:hideMark/>
          </w:tcPr>
          <w:p w14:paraId="726A1E64"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Control</w:t>
            </w:r>
          </w:p>
        </w:tc>
        <w:tc>
          <w:tcPr>
            <w:tcW w:w="1263" w:type="dxa"/>
            <w:tcBorders>
              <w:top w:val="nil"/>
              <w:left w:val="nil"/>
              <w:bottom w:val="nil"/>
              <w:right w:val="nil"/>
            </w:tcBorders>
            <w:shd w:val="clear" w:color="auto" w:fill="auto"/>
            <w:noWrap/>
            <w:vAlign w:val="bottom"/>
            <w:hideMark/>
          </w:tcPr>
          <w:p w14:paraId="6C1CE766"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Treatment1</w:t>
            </w:r>
          </w:p>
        </w:tc>
        <w:tc>
          <w:tcPr>
            <w:tcW w:w="1260" w:type="dxa"/>
            <w:tcBorders>
              <w:top w:val="nil"/>
              <w:left w:val="nil"/>
              <w:bottom w:val="nil"/>
              <w:right w:val="nil"/>
            </w:tcBorders>
            <w:shd w:val="clear" w:color="auto" w:fill="auto"/>
            <w:noWrap/>
            <w:vAlign w:val="bottom"/>
            <w:hideMark/>
          </w:tcPr>
          <w:p w14:paraId="2BE624AC"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Treatment2</w:t>
            </w:r>
          </w:p>
        </w:tc>
        <w:tc>
          <w:tcPr>
            <w:tcW w:w="1260" w:type="dxa"/>
            <w:tcBorders>
              <w:top w:val="nil"/>
              <w:left w:val="nil"/>
              <w:bottom w:val="nil"/>
              <w:right w:val="nil"/>
            </w:tcBorders>
            <w:shd w:val="clear" w:color="auto" w:fill="auto"/>
            <w:noWrap/>
            <w:vAlign w:val="bottom"/>
            <w:hideMark/>
          </w:tcPr>
          <w:p w14:paraId="3719B4A0"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Treatment3</w:t>
            </w:r>
          </w:p>
        </w:tc>
      </w:tr>
      <w:tr w:rsidR="00D35887" w:rsidRPr="00225529" w14:paraId="33B3C5F6" w14:textId="77777777" w:rsidTr="00FE3062">
        <w:trPr>
          <w:trHeight w:val="296"/>
        </w:trPr>
        <w:tc>
          <w:tcPr>
            <w:tcW w:w="2160" w:type="dxa"/>
            <w:tcBorders>
              <w:top w:val="single" w:sz="4" w:space="0" w:color="000000"/>
              <w:left w:val="nil"/>
              <w:bottom w:val="nil"/>
              <w:right w:val="nil"/>
            </w:tcBorders>
          </w:tcPr>
          <w:p w14:paraId="752B109A" w14:textId="77777777" w:rsidR="00D35887" w:rsidRPr="00225529" w:rsidRDefault="00D35887" w:rsidP="00FE3062">
            <w:pPr>
              <w:rPr>
                <w:rFonts w:ascii="Times New Roman" w:eastAsia="SimSun" w:hAnsi="Times New Roman" w:cs="Times New Roman"/>
                <w:sz w:val="22"/>
                <w:lang w:val="en-CA"/>
              </w:rPr>
            </w:pPr>
          </w:p>
        </w:tc>
        <w:tc>
          <w:tcPr>
            <w:tcW w:w="1409" w:type="dxa"/>
            <w:tcBorders>
              <w:top w:val="single" w:sz="4" w:space="0" w:color="000000"/>
              <w:left w:val="nil"/>
              <w:bottom w:val="nil"/>
              <w:right w:val="nil"/>
            </w:tcBorders>
            <w:shd w:val="clear" w:color="auto" w:fill="auto"/>
            <w:noWrap/>
            <w:vAlign w:val="bottom"/>
            <w:hideMark/>
          </w:tcPr>
          <w:p w14:paraId="1028DA1C"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414" w:type="dxa"/>
            <w:tcBorders>
              <w:top w:val="single" w:sz="4" w:space="0" w:color="000000"/>
              <w:left w:val="nil"/>
              <w:bottom w:val="nil"/>
              <w:right w:val="nil"/>
            </w:tcBorders>
            <w:shd w:val="clear" w:color="auto" w:fill="auto"/>
            <w:noWrap/>
            <w:vAlign w:val="bottom"/>
            <w:hideMark/>
          </w:tcPr>
          <w:p w14:paraId="0A4428E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263" w:type="dxa"/>
            <w:tcBorders>
              <w:top w:val="single" w:sz="4" w:space="0" w:color="000000"/>
              <w:left w:val="nil"/>
              <w:bottom w:val="nil"/>
              <w:right w:val="nil"/>
            </w:tcBorders>
            <w:shd w:val="clear" w:color="auto" w:fill="auto"/>
            <w:noWrap/>
            <w:vAlign w:val="bottom"/>
            <w:hideMark/>
          </w:tcPr>
          <w:p w14:paraId="73E12F3B"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260" w:type="dxa"/>
            <w:tcBorders>
              <w:top w:val="single" w:sz="4" w:space="0" w:color="000000"/>
              <w:left w:val="nil"/>
              <w:bottom w:val="nil"/>
              <w:right w:val="nil"/>
            </w:tcBorders>
            <w:shd w:val="clear" w:color="auto" w:fill="auto"/>
            <w:noWrap/>
            <w:vAlign w:val="bottom"/>
            <w:hideMark/>
          </w:tcPr>
          <w:p w14:paraId="20DDCF1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260" w:type="dxa"/>
            <w:tcBorders>
              <w:top w:val="single" w:sz="4" w:space="0" w:color="000000"/>
              <w:left w:val="nil"/>
              <w:bottom w:val="nil"/>
              <w:right w:val="nil"/>
            </w:tcBorders>
            <w:shd w:val="clear" w:color="auto" w:fill="auto"/>
            <w:noWrap/>
            <w:vAlign w:val="bottom"/>
            <w:hideMark/>
          </w:tcPr>
          <w:p w14:paraId="785D708D"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r>
      <w:tr w:rsidR="00D35887" w:rsidRPr="00225529" w14:paraId="5A9C256C" w14:textId="77777777" w:rsidTr="00FE3062">
        <w:trPr>
          <w:trHeight w:val="264"/>
        </w:trPr>
        <w:tc>
          <w:tcPr>
            <w:tcW w:w="2160" w:type="dxa"/>
            <w:tcBorders>
              <w:top w:val="nil"/>
              <w:left w:val="nil"/>
              <w:bottom w:val="nil"/>
              <w:right w:val="nil"/>
            </w:tcBorders>
          </w:tcPr>
          <w:p w14:paraId="12BE4836"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Country of Origin</w:t>
            </w:r>
          </w:p>
        </w:tc>
        <w:tc>
          <w:tcPr>
            <w:tcW w:w="1409" w:type="dxa"/>
            <w:tcBorders>
              <w:top w:val="nil"/>
              <w:left w:val="nil"/>
              <w:bottom w:val="nil"/>
              <w:right w:val="nil"/>
            </w:tcBorders>
            <w:shd w:val="clear" w:color="auto" w:fill="auto"/>
            <w:noWrap/>
            <w:vAlign w:val="bottom"/>
            <w:hideMark/>
          </w:tcPr>
          <w:p w14:paraId="28E4EAED"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China</w:t>
            </w:r>
          </w:p>
        </w:tc>
        <w:tc>
          <w:tcPr>
            <w:tcW w:w="1414" w:type="dxa"/>
            <w:tcBorders>
              <w:top w:val="nil"/>
              <w:left w:val="nil"/>
              <w:bottom w:val="nil"/>
              <w:right w:val="nil"/>
            </w:tcBorders>
            <w:shd w:val="clear" w:color="auto" w:fill="auto"/>
            <w:noWrap/>
            <w:vAlign w:val="bottom"/>
            <w:hideMark/>
          </w:tcPr>
          <w:p w14:paraId="71155F7C"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-1.199**</w:t>
            </w:r>
          </w:p>
        </w:tc>
        <w:tc>
          <w:tcPr>
            <w:tcW w:w="1263" w:type="dxa"/>
            <w:tcBorders>
              <w:top w:val="nil"/>
              <w:left w:val="nil"/>
              <w:bottom w:val="nil"/>
              <w:right w:val="nil"/>
            </w:tcBorders>
            <w:shd w:val="clear" w:color="auto" w:fill="auto"/>
            <w:noWrap/>
            <w:vAlign w:val="bottom"/>
            <w:hideMark/>
          </w:tcPr>
          <w:p w14:paraId="5BFD0CA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-0.914**</w:t>
            </w:r>
          </w:p>
        </w:tc>
        <w:tc>
          <w:tcPr>
            <w:tcW w:w="1260" w:type="dxa"/>
            <w:tcBorders>
              <w:top w:val="nil"/>
              <w:left w:val="nil"/>
              <w:bottom w:val="nil"/>
              <w:right w:val="nil"/>
            </w:tcBorders>
            <w:shd w:val="clear" w:color="auto" w:fill="auto"/>
            <w:noWrap/>
            <w:vAlign w:val="bottom"/>
            <w:hideMark/>
          </w:tcPr>
          <w:p w14:paraId="15DA94F8"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-0.960**</w:t>
            </w:r>
          </w:p>
        </w:tc>
        <w:tc>
          <w:tcPr>
            <w:tcW w:w="1260" w:type="dxa"/>
            <w:tcBorders>
              <w:top w:val="nil"/>
              <w:left w:val="nil"/>
              <w:bottom w:val="nil"/>
              <w:right w:val="nil"/>
            </w:tcBorders>
            <w:shd w:val="clear" w:color="auto" w:fill="auto"/>
            <w:noWrap/>
            <w:vAlign w:val="bottom"/>
            <w:hideMark/>
          </w:tcPr>
          <w:p w14:paraId="7D91BA1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-0.622**</w:t>
            </w:r>
          </w:p>
        </w:tc>
      </w:tr>
      <w:tr w:rsidR="00D35887" w:rsidRPr="00225529" w14:paraId="3A77B929" w14:textId="77777777" w:rsidTr="00FE3062">
        <w:trPr>
          <w:trHeight w:val="264"/>
        </w:trPr>
        <w:tc>
          <w:tcPr>
            <w:tcW w:w="2160" w:type="dxa"/>
            <w:tcBorders>
              <w:top w:val="nil"/>
              <w:left w:val="nil"/>
              <w:bottom w:val="nil"/>
              <w:right w:val="nil"/>
            </w:tcBorders>
          </w:tcPr>
          <w:p w14:paraId="335474D4" w14:textId="77777777" w:rsidR="00D35887" w:rsidRPr="00225529" w:rsidRDefault="00D35887" w:rsidP="00FE3062">
            <w:pPr>
              <w:rPr>
                <w:rFonts w:ascii="Times New Roman" w:eastAsia="SimSun" w:hAnsi="Times New Roman" w:cs="Times New Roman"/>
                <w:sz w:val="22"/>
                <w:lang w:val="en-CA"/>
              </w:rPr>
            </w:pPr>
          </w:p>
        </w:tc>
        <w:tc>
          <w:tcPr>
            <w:tcW w:w="1409" w:type="dxa"/>
            <w:tcBorders>
              <w:top w:val="nil"/>
              <w:left w:val="nil"/>
              <w:bottom w:val="nil"/>
              <w:right w:val="nil"/>
            </w:tcBorders>
            <w:shd w:val="clear" w:color="auto" w:fill="auto"/>
            <w:noWrap/>
            <w:vAlign w:val="bottom"/>
            <w:hideMark/>
          </w:tcPr>
          <w:p w14:paraId="4A12C5A0" w14:textId="77777777" w:rsidR="00D35887" w:rsidRPr="00225529" w:rsidRDefault="00D35887" w:rsidP="00FE3062">
            <w:pPr>
              <w:jc w:val="center"/>
              <w:rPr>
                <w:rFonts w:ascii="Times New Roman" w:eastAsia="SimSun" w:hAnsi="Times New Roman" w:cs="Times New Roman"/>
                <w:sz w:val="22"/>
                <w:lang w:val="en-CA"/>
              </w:rPr>
            </w:pPr>
          </w:p>
        </w:tc>
        <w:tc>
          <w:tcPr>
            <w:tcW w:w="1414" w:type="dxa"/>
            <w:tcBorders>
              <w:top w:val="nil"/>
              <w:left w:val="nil"/>
              <w:bottom w:val="nil"/>
              <w:right w:val="nil"/>
            </w:tcBorders>
            <w:shd w:val="clear" w:color="auto" w:fill="auto"/>
            <w:noWrap/>
            <w:vAlign w:val="bottom"/>
            <w:hideMark/>
          </w:tcPr>
          <w:p w14:paraId="4D34787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(0.142)</w:t>
            </w:r>
          </w:p>
        </w:tc>
        <w:tc>
          <w:tcPr>
            <w:tcW w:w="1263" w:type="dxa"/>
            <w:tcBorders>
              <w:top w:val="nil"/>
              <w:left w:val="nil"/>
              <w:bottom w:val="nil"/>
              <w:right w:val="nil"/>
            </w:tcBorders>
            <w:shd w:val="clear" w:color="auto" w:fill="auto"/>
            <w:noWrap/>
            <w:vAlign w:val="bottom"/>
            <w:hideMark/>
          </w:tcPr>
          <w:p w14:paraId="70FD87C6"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(0.126)</w:t>
            </w:r>
          </w:p>
        </w:tc>
        <w:tc>
          <w:tcPr>
            <w:tcW w:w="1260" w:type="dxa"/>
            <w:tcBorders>
              <w:top w:val="nil"/>
              <w:left w:val="nil"/>
              <w:bottom w:val="nil"/>
              <w:right w:val="nil"/>
            </w:tcBorders>
            <w:shd w:val="clear" w:color="auto" w:fill="auto"/>
            <w:noWrap/>
            <w:vAlign w:val="bottom"/>
            <w:hideMark/>
          </w:tcPr>
          <w:p w14:paraId="494EB96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(0.133)</w:t>
            </w:r>
          </w:p>
        </w:tc>
        <w:tc>
          <w:tcPr>
            <w:tcW w:w="1260" w:type="dxa"/>
            <w:tcBorders>
              <w:top w:val="nil"/>
              <w:left w:val="nil"/>
              <w:bottom w:val="nil"/>
              <w:right w:val="nil"/>
            </w:tcBorders>
            <w:shd w:val="clear" w:color="auto" w:fill="auto"/>
            <w:noWrap/>
            <w:vAlign w:val="bottom"/>
            <w:hideMark/>
          </w:tcPr>
          <w:p w14:paraId="6C2AA137"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(0.132)</w:t>
            </w:r>
          </w:p>
        </w:tc>
      </w:tr>
      <w:tr w:rsidR="00D35887" w:rsidRPr="00225529" w14:paraId="4C5ECC7D" w14:textId="77777777" w:rsidTr="00FE3062">
        <w:trPr>
          <w:trHeight w:val="264"/>
        </w:trPr>
        <w:tc>
          <w:tcPr>
            <w:tcW w:w="2160" w:type="dxa"/>
            <w:tcBorders>
              <w:top w:val="nil"/>
              <w:left w:val="nil"/>
              <w:bottom w:val="nil"/>
              <w:right w:val="nil"/>
            </w:tcBorders>
          </w:tcPr>
          <w:p w14:paraId="1E072F3E" w14:textId="77777777" w:rsidR="00D35887" w:rsidRPr="00225529" w:rsidRDefault="00D35887" w:rsidP="00FE3062">
            <w:pPr>
              <w:rPr>
                <w:rFonts w:ascii="Times New Roman" w:eastAsia="SimSun" w:hAnsi="Times New Roman" w:cs="Times New Roman"/>
                <w:sz w:val="22"/>
                <w:lang w:val="en-CA"/>
              </w:rPr>
            </w:pPr>
          </w:p>
        </w:tc>
        <w:tc>
          <w:tcPr>
            <w:tcW w:w="1409" w:type="dxa"/>
            <w:tcBorders>
              <w:top w:val="nil"/>
              <w:left w:val="nil"/>
              <w:bottom w:val="nil"/>
              <w:right w:val="nil"/>
            </w:tcBorders>
            <w:shd w:val="clear" w:color="auto" w:fill="auto"/>
            <w:noWrap/>
            <w:vAlign w:val="bottom"/>
          </w:tcPr>
          <w:p w14:paraId="14AC0CBB" w14:textId="77777777" w:rsidR="00D35887" w:rsidRPr="00225529" w:rsidRDefault="00D35887" w:rsidP="00FE3062">
            <w:pPr>
              <w:rPr>
                <w:rFonts w:ascii="Times New Roman" w:eastAsia="SimSun" w:hAnsi="Times New Roman" w:cs="Times New Roman"/>
                <w:i/>
                <w:sz w:val="22"/>
                <w:lang w:val="en-CA"/>
              </w:rPr>
            </w:pPr>
            <w:r w:rsidRPr="00225529">
              <w:rPr>
                <w:rFonts w:ascii="Times New Roman" w:eastAsia="SimSun" w:hAnsi="Times New Roman" w:cs="Times New Roman" w:hint="eastAsia"/>
                <w:i/>
                <w:sz w:val="22"/>
                <w:lang w:val="en-CA"/>
              </w:rPr>
              <w:t>(</w:t>
            </w:r>
            <w:r w:rsidRPr="00225529">
              <w:rPr>
                <w:rFonts w:ascii="Times New Roman" w:eastAsia="SimSun" w:hAnsi="Times New Roman" w:cs="Times New Roman"/>
                <w:i/>
                <w:sz w:val="22"/>
                <w:lang w:val="en-CA"/>
              </w:rPr>
              <w:t>O</w:t>
            </w:r>
            <w:r w:rsidRPr="00225529">
              <w:rPr>
                <w:rFonts w:ascii="Times New Roman" w:eastAsia="SimSun" w:hAnsi="Times New Roman" w:cs="Times New Roman" w:hint="eastAsia"/>
                <w:i/>
                <w:sz w:val="22"/>
                <w:lang w:val="en-CA"/>
              </w:rPr>
              <w:t>dds Ratio)</w:t>
            </w:r>
          </w:p>
        </w:tc>
        <w:tc>
          <w:tcPr>
            <w:tcW w:w="1414" w:type="dxa"/>
            <w:tcBorders>
              <w:top w:val="nil"/>
              <w:left w:val="nil"/>
              <w:bottom w:val="nil"/>
              <w:right w:val="nil"/>
            </w:tcBorders>
            <w:shd w:val="clear" w:color="auto" w:fill="auto"/>
            <w:noWrap/>
            <w:vAlign w:val="bottom"/>
          </w:tcPr>
          <w:p w14:paraId="2771260C" w14:textId="77777777" w:rsidR="00D35887" w:rsidRPr="00225529" w:rsidRDefault="00D35887" w:rsidP="00FE3062">
            <w:pPr>
              <w:jc w:val="center"/>
              <w:rPr>
                <w:rFonts w:ascii="Times New Roman" w:eastAsia="SimSun" w:hAnsi="Times New Roman" w:cs="Times New Roman"/>
                <w:i/>
                <w:sz w:val="22"/>
                <w:lang w:val="en-CA"/>
              </w:rPr>
            </w:pPr>
            <w:r w:rsidRPr="00225529">
              <w:rPr>
                <w:rFonts w:ascii="Times New Roman" w:eastAsia="SimSun" w:hAnsi="Times New Roman" w:cs="Times New Roman"/>
                <w:i/>
                <w:sz w:val="22"/>
                <w:lang w:val="en-CA"/>
              </w:rPr>
              <w:t>0.302**</w:t>
            </w:r>
          </w:p>
        </w:tc>
        <w:tc>
          <w:tcPr>
            <w:tcW w:w="1263" w:type="dxa"/>
            <w:tcBorders>
              <w:top w:val="nil"/>
              <w:left w:val="nil"/>
              <w:bottom w:val="nil"/>
              <w:right w:val="nil"/>
            </w:tcBorders>
            <w:shd w:val="clear" w:color="auto" w:fill="auto"/>
            <w:noWrap/>
            <w:vAlign w:val="bottom"/>
          </w:tcPr>
          <w:p w14:paraId="3ACD521B" w14:textId="77777777" w:rsidR="00D35887" w:rsidRPr="00225529" w:rsidRDefault="00D35887" w:rsidP="00FE3062">
            <w:pPr>
              <w:jc w:val="center"/>
              <w:rPr>
                <w:rFonts w:ascii="Times New Roman" w:eastAsia="SimSun" w:hAnsi="Times New Roman" w:cs="Times New Roman"/>
                <w:i/>
                <w:sz w:val="22"/>
                <w:lang w:val="en-CA"/>
              </w:rPr>
            </w:pPr>
            <w:r w:rsidRPr="00225529">
              <w:rPr>
                <w:rFonts w:ascii="Times New Roman" w:eastAsia="SimSun" w:hAnsi="Times New Roman" w:cs="Times New Roman"/>
                <w:i/>
                <w:sz w:val="22"/>
                <w:lang w:val="en-CA"/>
              </w:rPr>
              <w:t>0.401**</w:t>
            </w:r>
          </w:p>
        </w:tc>
        <w:tc>
          <w:tcPr>
            <w:tcW w:w="1260" w:type="dxa"/>
            <w:tcBorders>
              <w:top w:val="nil"/>
              <w:left w:val="nil"/>
              <w:bottom w:val="nil"/>
              <w:right w:val="nil"/>
            </w:tcBorders>
            <w:shd w:val="clear" w:color="auto" w:fill="auto"/>
            <w:noWrap/>
            <w:vAlign w:val="bottom"/>
          </w:tcPr>
          <w:p w14:paraId="71D3B50A" w14:textId="77777777" w:rsidR="00D35887" w:rsidRPr="00225529" w:rsidRDefault="00D35887" w:rsidP="00FE3062">
            <w:pPr>
              <w:jc w:val="center"/>
              <w:rPr>
                <w:rFonts w:ascii="Times New Roman" w:eastAsia="SimSun" w:hAnsi="Times New Roman" w:cs="Times New Roman"/>
                <w:i/>
                <w:sz w:val="22"/>
                <w:lang w:val="en-CA"/>
              </w:rPr>
            </w:pPr>
            <w:r w:rsidRPr="00225529">
              <w:rPr>
                <w:rFonts w:ascii="Times New Roman" w:eastAsia="SimSun" w:hAnsi="Times New Roman" w:cs="Times New Roman"/>
                <w:i/>
                <w:sz w:val="22"/>
                <w:lang w:val="en-CA"/>
              </w:rPr>
              <w:t>0.383**</w:t>
            </w:r>
          </w:p>
        </w:tc>
        <w:tc>
          <w:tcPr>
            <w:tcW w:w="1260" w:type="dxa"/>
            <w:tcBorders>
              <w:top w:val="nil"/>
              <w:left w:val="nil"/>
              <w:bottom w:val="nil"/>
              <w:right w:val="nil"/>
            </w:tcBorders>
            <w:shd w:val="clear" w:color="auto" w:fill="auto"/>
            <w:noWrap/>
            <w:vAlign w:val="bottom"/>
          </w:tcPr>
          <w:p w14:paraId="61D53BAA" w14:textId="77777777" w:rsidR="00D35887" w:rsidRPr="00225529" w:rsidRDefault="00D35887" w:rsidP="00FE3062">
            <w:pPr>
              <w:jc w:val="center"/>
              <w:rPr>
                <w:rFonts w:ascii="Times New Roman" w:eastAsia="SimSun" w:hAnsi="Times New Roman" w:cs="Times New Roman"/>
                <w:i/>
                <w:sz w:val="22"/>
                <w:lang w:val="en-CA"/>
              </w:rPr>
            </w:pPr>
            <w:r w:rsidRPr="00225529">
              <w:rPr>
                <w:rFonts w:ascii="Times New Roman" w:eastAsia="SimSun" w:hAnsi="Times New Roman" w:cs="Times New Roman"/>
                <w:i/>
                <w:sz w:val="22"/>
                <w:lang w:val="en-CA"/>
              </w:rPr>
              <w:t>0.537**</w:t>
            </w:r>
          </w:p>
        </w:tc>
      </w:tr>
      <w:tr w:rsidR="00D35887" w:rsidRPr="00225529" w14:paraId="63FC3C0B" w14:textId="77777777" w:rsidTr="00FE3062">
        <w:trPr>
          <w:trHeight w:val="264"/>
        </w:trPr>
        <w:tc>
          <w:tcPr>
            <w:tcW w:w="2160" w:type="dxa"/>
            <w:tcBorders>
              <w:top w:val="dashed" w:sz="4" w:space="0" w:color="auto"/>
              <w:left w:val="nil"/>
              <w:bottom w:val="nil"/>
              <w:right w:val="nil"/>
            </w:tcBorders>
          </w:tcPr>
          <w:p w14:paraId="6BD7A82E"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Sector</w:t>
            </w:r>
          </w:p>
        </w:tc>
        <w:tc>
          <w:tcPr>
            <w:tcW w:w="1409" w:type="dxa"/>
            <w:tcBorders>
              <w:top w:val="dashed" w:sz="4" w:space="0" w:color="auto"/>
              <w:left w:val="nil"/>
              <w:bottom w:val="nil"/>
              <w:right w:val="nil"/>
            </w:tcBorders>
            <w:shd w:val="clear" w:color="auto" w:fill="auto"/>
            <w:noWrap/>
            <w:vAlign w:val="bottom"/>
            <w:hideMark/>
          </w:tcPr>
          <w:p w14:paraId="4B5BE592"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Resources</w:t>
            </w:r>
          </w:p>
        </w:tc>
        <w:tc>
          <w:tcPr>
            <w:tcW w:w="1414" w:type="dxa"/>
            <w:tcBorders>
              <w:top w:val="dashed" w:sz="4" w:space="0" w:color="auto"/>
              <w:left w:val="nil"/>
              <w:bottom w:val="nil"/>
              <w:right w:val="nil"/>
            </w:tcBorders>
            <w:shd w:val="clear" w:color="auto" w:fill="auto"/>
            <w:noWrap/>
            <w:vAlign w:val="bottom"/>
            <w:hideMark/>
          </w:tcPr>
          <w:p w14:paraId="1F82EB6E"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-0.676**</w:t>
            </w:r>
          </w:p>
        </w:tc>
        <w:tc>
          <w:tcPr>
            <w:tcW w:w="1263" w:type="dxa"/>
            <w:tcBorders>
              <w:top w:val="dashed" w:sz="4" w:space="0" w:color="auto"/>
              <w:left w:val="nil"/>
              <w:bottom w:val="nil"/>
              <w:right w:val="nil"/>
            </w:tcBorders>
            <w:shd w:val="clear" w:color="auto" w:fill="auto"/>
            <w:noWrap/>
            <w:vAlign w:val="bottom"/>
            <w:hideMark/>
          </w:tcPr>
          <w:p w14:paraId="7C8EA92F"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-0.379*</w:t>
            </w:r>
          </w:p>
        </w:tc>
        <w:tc>
          <w:tcPr>
            <w:tcW w:w="1260" w:type="dxa"/>
            <w:tcBorders>
              <w:top w:val="dashed" w:sz="4" w:space="0" w:color="auto"/>
              <w:left w:val="nil"/>
              <w:bottom w:val="nil"/>
              <w:right w:val="nil"/>
            </w:tcBorders>
            <w:shd w:val="clear" w:color="auto" w:fill="auto"/>
            <w:noWrap/>
            <w:vAlign w:val="bottom"/>
            <w:hideMark/>
          </w:tcPr>
          <w:p w14:paraId="07FD623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-0.249</w:t>
            </w:r>
          </w:p>
        </w:tc>
        <w:tc>
          <w:tcPr>
            <w:tcW w:w="1260" w:type="dxa"/>
            <w:tcBorders>
              <w:top w:val="dashed" w:sz="4" w:space="0" w:color="auto"/>
              <w:left w:val="nil"/>
              <w:bottom w:val="nil"/>
              <w:right w:val="nil"/>
            </w:tcBorders>
            <w:shd w:val="clear" w:color="auto" w:fill="auto"/>
            <w:noWrap/>
            <w:vAlign w:val="bottom"/>
            <w:hideMark/>
          </w:tcPr>
          <w:p w14:paraId="1EACBDDB"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-0.530**</w:t>
            </w:r>
          </w:p>
        </w:tc>
      </w:tr>
      <w:tr w:rsidR="00D35887" w:rsidRPr="00225529" w14:paraId="29C80BC4" w14:textId="77777777" w:rsidTr="00FE3062">
        <w:trPr>
          <w:trHeight w:val="264"/>
        </w:trPr>
        <w:tc>
          <w:tcPr>
            <w:tcW w:w="2160" w:type="dxa"/>
            <w:tcBorders>
              <w:top w:val="nil"/>
              <w:left w:val="nil"/>
              <w:bottom w:val="nil"/>
              <w:right w:val="nil"/>
            </w:tcBorders>
          </w:tcPr>
          <w:p w14:paraId="5E9868C2"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(Baseline = Services)</w:t>
            </w:r>
          </w:p>
        </w:tc>
        <w:tc>
          <w:tcPr>
            <w:tcW w:w="1409" w:type="dxa"/>
            <w:tcBorders>
              <w:top w:val="nil"/>
              <w:left w:val="nil"/>
              <w:bottom w:val="nil"/>
              <w:right w:val="nil"/>
            </w:tcBorders>
            <w:shd w:val="clear" w:color="auto" w:fill="auto"/>
            <w:noWrap/>
            <w:vAlign w:val="bottom"/>
            <w:hideMark/>
          </w:tcPr>
          <w:p w14:paraId="17F7B07F" w14:textId="77777777" w:rsidR="00D35887" w:rsidRPr="00225529" w:rsidRDefault="00D35887" w:rsidP="00FE3062">
            <w:pPr>
              <w:jc w:val="center"/>
              <w:rPr>
                <w:rFonts w:ascii="Times New Roman" w:eastAsia="SimSun" w:hAnsi="Times New Roman" w:cs="Times New Roman"/>
                <w:sz w:val="22"/>
                <w:lang w:val="en-CA"/>
              </w:rPr>
            </w:pPr>
          </w:p>
        </w:tc>
        <w:tc>
          <w:tcPr>
            <w:tcW w:w="1414" w:type="dxa"/>
            <w:tcBorders>
              <w:top w:val="nil"/>
              <w:left w:val="nil"/>
              <w:bottom w:val="nil"/>
              <w:right w:val="nil"/>
            </w:tcBorders>
            <w:shd w:val="clear" w:color="auto" w:fill="auto"/>
            <w:noWrap/>
            <w:vAlign w:val="bottom"/>
            <w:hideMark/>
          </w:tcPr>
          <w:p w14:paraId="143ABFB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(0.164)</w:t>
            </w:r>
          </w:p>
        </w:tc>
        <w:tc>
          <w:tcPr>
            <w:tcW w:w="1263" w:type="dxa"/>
            <w:tcBorders>
              <w:top w:val="nil"/>
              <w:left w:val="nil"/>
              <w:bottom w:val="nil"/>
              <w:right w:val="nil"/>
            </w:tcBorders>
            <w:shd w:val="clear" w:color="auto" w:fill="auto"/>
            <w:noWrap/>
            <w:vAlign w:val="bottom"/>
            <w:hideMark/>
          </w:tcPr>
          <w:p w14:paraId="2CD8D50D"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(0.151)</w:t>
            </w:r>
          </w:p>
        </w:tc>
        <w:tc>
          <w:tcPr>
            <w:tcW w:w="1260" w:type="dxa"/>
            <w:tcBorders>
              <w:top w:val="nil"/>
              <w:left w:val="nil"/>
              <w:bottom w:val="nil"/>
              <w:right w:val="nil"/>
            </w:tcBorders>
            <w:shd w:val="clear" w:color="auto" w:fill="auto"/>
            <w:noWrap/>
            <w:vAlign w:val="bottom"/>
            <w:hideMark/>
          </w:tcPr>
          <w:p w14:paraId="15720ED8"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(0.162)</w:t>
            </w:r>
          </w:p>
        </w:tc>
        <w:tc>
          <w:tcPr>
            <w:tcW w:w="1260" w:type="dxa"/>
            <w:tcBorders>
              <w:top w:val="nil"/>
              <w:left w:val="nil"/>
              <w:bottom w:val="nil"/>
              <w:right w:val="nil"/>
            </w:tcBorders>
            <w:shd w:val="clear" w:color="auto" w:fill="auto"/>
            <w:noWrap/>
            <w:vAlign w:val="bottom"/>
            <w:hideMark/>
          </w:tcPr>
          <w:p w14:paraId="53B0340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(0.166)</w:t>
            </w:r>
          </w:p>
        </w:tc>
      </w:tr>
      <w:tr w:rsidR="00D35887" w:rsidRPr="00225529" w14:paraId="3F03C0A4" w14:textId="77777777" w:rsidTr="00FE3062">
        <w:trPr>
          <w:trHeight w:val="264"/>
        </w:trPr>
        <w:tc>
          <w:tcPr>
            <w:tcW w:w="2160" w:type="dxa"/>
            <w:tcBorders>
              <w:top w:val="nil"/>
              <w:left w:val="nil"/>
              <w:bottom w:val="nil"/>
              <w:right w:val="nil"/>
            </w:tcBorders>
          </w:tcPr>
          <w:p w14:paraId="7A782C46" w14:textId="77777777" w:rsidR="00D35887" w:rsidRPr="00225529" w:rsidRDefault="00D35887" w:rsidP="00FE3062">
            <w:pPr>
              <w:rPr>
                <w:rFonts w:ascii="Times New Roman" w:eastAsia="SimSun" w:hAnsi="Times New Roman" w:cs="Times New Roman"/>
                <w:sz w:val="22"/>
                <w:lang w:val="en-CA"/>
              </w:rPr>
            </w:pPr>
          </w:p>
        </w:tc>
        <w:tc>
          <w:tcPr>
            <w:tcW w:w="1409" w:type="dxa"/>
            <w:tcBorders>
              <w:top w:val="nil"/>
              <w:left w:val="nil"/>
              <w:bottom w:val="nil"/>
              <w:right w:val="nil"/>
            </w:tcBorders>
            <w:shd w:val="clear" w:color="auto" w:fill="auto"/>
            <w:noWrap/>
            <w:vAlign w:val="bottom"/>
            <w:hideMark/>
          </w:tcPr>
          <w:p w14:paraId="6F4783F8"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High Tech</w:t>
            </w:r>
          </w:p>
        </w:tc>
        <w:tc>
          <w:tcPr>
            <w:tcW w:w="1414" w:type="dxa"/>
            <w:tcBorders>
              <w:top w:val="nil"/>
              <w:left w:val="nil"/>
              <w:bottom w:val="nil"/>
              <w:right w:val="nil"/>
            </w:tcBorders>
            <w:shd w:val="clear" w:color="auto" w:fill="auto"/>
            <w:noWrap/>
            <w:vAlign w:val="bottom"/>
            <w:hideMark/>
          </w:tcPr>
          <w:p w14:paraId="259EBBC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0.320*</w:t>
            </w:r>
          </w:p>
        </w:tc>
        <w:tc>
          <w:tcPr>
            <w:tcW w:w="1263" w:type="dxa"/>
            <w:tcBorders>
              <w:top w:val="nil"/>
              <w:left w:val="nil"/>
              <w:bottom w:val="nil"/>
              <w:right w:val="nil"/>
            </w:tcBorders>
            <w:shd w:val="clear" w:color="auto" w:fill="auto"/>
            <w:noWrap/>
            <w:vAlign w:val="bottom"/>
            <w:hideMark/>
          </w:tcPr>
          <w:p w14:paraId="55959BED"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0.342*</w:t>
            </w:r>
          </w:p>
        </w:tc>
        <w:tc>
          <w:tcPr>
            <w:tcW w:w="1260" w:type="dxa"/>
            <w:tcBorders>
              <w:top w:val="nil"/>
              <w:left w:val="nil"/>
              <w:bottom w:val="nil"/>
              <w:right w:val="nil"/>
            </w:tcBorders>
            <w:shd w:val="clear" w:color="auto" w:fill="auto"/>
            <w:noWrap/>
            <w:vAlign w:val="bottom"/>
            <w:hideMark/>
          </w:tcPr>
          <w:p w14:paraId="678BB18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0.384*</w:t>
            </w:r>
          </w:p>
        </w:tc>
        <w:tc>
          <w:tcPr>
            <w:tcW w:w="1260" w:type="dxa"/>
            <w:tcBorders>
              <w:top w:val="nil"/>
              <w:left w:val="nil"/>
              <w:bottom w:val="nil"/>
              <w:right w:val="nil"/>
            </w:tcBorders>
            <w:shd w:val="clear" w:color="auto" w:fill="auto"/>
            <w:noWrap/>
            <w:vAlign w:val="bottom"/>
            <w:hideMark/>
          </w:tcPr>
          <w:p w14:paraId="75259CF8"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0.165</w:t>
            </w:r>
          </w:p>
        </w:tc>
      </w:tr>
      <w:tr w:rsidR="00D35887" w:rsidRPr="00225529" w14:paraId="3FD97F2C" w14:textId="77777777" w:rsidTr="00FE3062">
        <w:trPr>
          <w:trHeight w:val="264"/>
        </w:trPr>
        <w:tc>
          <w:tcPr>
            <w:tcW w:w="2160" w:type="dxa"/>
            <w:tcBorders>
              <w:top w:val="nil"/>
              <w:left w:val="nil"/>
              <w:bottom w:val="nil"/>
              <w:right w:val="nil"/>
            </w:tcBorders>
          </w:tcPr>
          <w:p w14:paraId="0E0238CF" w14:textId="77777777" w:rsidR="00D35887" w:rsidRPr="00225529" w:rsidRDefault="00D35887" w:rsidP="00FE3062">
            <w:pPr>
              <w:rPr>
                <w:rFonts w:ascii="Times New Roman" w:eastAsia="SimSun" w:hAnsi="Times New Roman" w:cs="Times New Roman"/>
                <w:sz w:val="22"/>
                <w:lang w:val="en-CA"/>
              </w:rPr>
            </w:pPr>
          </w:p>
        </w:tc>
        <w:tc>
          <w:tcPr>
            <w:tcW w:w="1409" w:type="dxa"/>
            <w:tcBorders>
              <w:top w:val="nil"/>
              <w:left w:val="nil"/>
              <w:bottom w:val="nil"/>
              <w:right w:val="nil"/>
            </w:tcBorders>
            <w:shd w:val="clear" w:color="auto" w:fill="auto"/>
            <w:noWrap/>
            <w:vAlign w:val="bottom"/>
            <w:hideMark/>
          </w:tcPr>
          <w:p w14:paraId="064A1FE4" w14:textId="77777777" w:rsidR="00D35887" w:rsidRPr="00225529" w:rsidRDefault="00D35887" w:rsidP="00FE3062">
            <w:pPr>
              <w:jc w:val="center"/>
              <w:rPr>
                <w:rFonts w:ascii="Times New Roman" w:eastAsia="SimSun" w:hAnsi="Times New Roman" w:cs="Times New Roman"/>
                <w:sz w:val="22"/>
                <w:lang w:val="en-CA"/>
              </w:rPr>
            </w:pPr>
          </w:p>
        </w:tc>
        <w:tc>
          <w:tcPr>
            <w:tcW w:w="1414" w:type="dxa"/>
            <w:tcBorders>
              <w:top w:val="nil"/>
              <w:left w:val="nil"/>
              <w:bottom w:val="nil"/>
              <w:right w:val="nil"/>
            </w:tcBorders>
            <w:shd w:val="clear" w:color="auto" w:fill="auto"/>
            <w:noWrap/>
            <w:vAlign w:val="bottom"/>
            <w:hideMark/>
          </w:tcPr>
          <w:p w14:paraId="64B61444"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(0.159)</w:t>
            </w:r>
          </w:p>
        </w:tc>
        <w:tc>
          <w:tcPr>
            <w:tcW w:w="1263" w:type="dxa"/>
            <w:tcBorders>
              <w:top w:val="nil"/>
              <w:left w:val="nil"/>
              <w:bottom w:val="nil"/>
              <w:right w:val="nil"/>
            </w:tcBorders>
            <w:shd w:val="clear" w:color="auto" w:fill="auto"/>
            <w:noWrap/>
            <w:vAlign w:val="bottom"/>
            <w:hideMark/>
          </w:tcPr>
          <w:p w14:paraId="38345583"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(0.152)</w:t>
            </w:r>
          </w:p>
        </w:tc>
        <w:tc>
          <w:tcPr>
            <w:tcW w:w="1260" w:type="dxa"/>
            <w:tcBorders>
              <w:top w:val="nil"/>
              <w:left w:val="nil"/>
              <w:bottom w:val="nil"/>
              <w:right w:val="nil"/>
            </w:tcBorders>
            <w:shd w:val="clear" w:color="auto" w:fill="auto"/>
            <w:noWrap/>
            <w:vAlign w:val="bottom"/>
            <w:hideMark/>
          </w:tcPr>
          <w:p w14:paraId="4AC15024"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(0.162)</w:t>
            </w:r>
          </w:p>
        </w:tc>
        <w:tc>
          <w:tcPr>
            <w:tcW w:w="1260" w:type="dxa"/>
            <w:tcBorders>
              <w:top w:val="nil"/>
              <w:left w:val="nil"/>
              <w:bottom w:val="nil"/>
              <w:right w:val="nil"/>
            </w:tcBorders>
            <w:shd w:val="clear" w:color="auto" w:fill="auto"/>
            <w:noWrap/>
            <w:vAlign w:val="bottom"/>
            <w:hideMark/>
          </w:tcPr>
          <w:p w14:paraId="752C4ED7"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(0.154)</w:t>
            </w:r>
          </w:p>
        </w:tc>
      </w:tr>
      <w:tr w:rsidR="00D35887" w:rsidRPr="00225529" w14:paraId="48EC6885" w14:textId="77777777" w:rsidTr="00FE3062">
        <w:trPr>
          <w:trHeight w:val="264"/>
        </w:trPr>
        <w:tc>
          <w:tcPr>
            <w:tcW w:w="2160" w:type="dxa"/>
            <w:tcBorders>
              <w:top w:val="nil"/>
              <w:left w:val="nil"/>
              <w:bottom w:val="nil"/>
              <w:right w:val="nil"/>
            </w:tcBorders>
          </w:tcPr>
          <w:p w14:paraId="15F09893" w14:textId="77777777" w:rsidR="00D35887" w:rsidRPr="00225529" w:rsidRDefault="00D35887" w:rsidP="00FE3062">
            <w:pPr>
              <w:rPr>
                <w:rFonts w:ascii="Times New Roman" w:eastAsia="SimSun" w:hAnsi="Times New Roman" w:cs="Times New Roman"/>
                <w:sz w:val="22"/>
                <w:lang w:val="en-CA"/>
              </w:rPr>
            </w:pPr>
          </w:p>
        </w:tc>
        <w:tc>
          <w:tcPr>
            <w:tcW w:w="1409" w:type="dxa"/>
            <w:tcBorders>
              <w:top w:val="nil"/>
              <w:left w:val="nil"/>
              <w:bottom w:val="nil"/>
              <w:right w:val="nil"/>
            </w:tcBorders>
            <w:shd w:val="clear" w:color="auto" w:fill="auto"/>
            <w:noWrap/>
            <w:vAlign w:val="bottom"/>
            <w:hideMark/>
          </w:tcPr>
          <w:p w14:paraId="4A19EDDC"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Financial</w:t>
            </w:r>
          </w:p>
        </w:tc>
        <w:tc>
          <w:tcPr>
            <w:tcW w:w="1414" w:type="dxa"/>
            <w:tcBorders>
              <w:top w:val="nil"/>
              <w:left w:val="nil"/>
              <w:bottom w:val="nil"/>
              <w:right w:val="nil"/>
            </w:tcBorders>
            <w:shd w:val="clear" w:color="auto" w:fill="auto"/>
            <w:noWrap/>
            <w:vAlign w:val="bottom"/>
            <w:hideMark/>
          </w:tcPr>
          <w:p w14:paraId="5FC6DC13"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-0.387*</w:t>
            </w:r>
          </w:p>
        </w:tc>
        <w:tc>
          <w:tcPr>
            <w:tcW w:w="1263" w:type="dxa"/>
            <w:tcBorders>
              <w:top w:val="nil"/>
              <w:left w:val="nil"/>
              <w:bottom w:val="nil"/>
              <w:right w:val="nil"/>
            </w:tcBorders>
            <w:shd w:val="clear" w:color="auto" w:fill="auto"/>
            <w:noWrap/>
            <w:vAlign w:val="bottom"/>
            <w:hideMark/>
          </w:tcPr>
          <w:p w14:paraId="6AF5A5DB"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-0.231</w:t>
            </w:r>
          </w:p>
        </w:tc>
        <w:tc>
          <w:tcPr>
            <w:tcW w:w="1260" w:type="dxa"/>
            <w:tcBorders>
              <w:top w:val="nil"/>
              <w:left w:val="nil"/>
              <w:bottom w:val="nil"/>
              <w:right w:val="nil"/>
            </w:tcBorders>
            <w:shd w:val="clear" w:color="auto" w:fill="auto"/>
            <w:noWrap/>
            <w:vAlign w:val="bottom"/>
            <w:hideMark/>
          </w:tcPr>
          <w:p w14:paraId="6CE8C468"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-0.341*</w:t>
            </w:r>
          </w:p>
        </w:tc>
        <w:tc>
          <w:tcPr>
            <w:tcW w:w="1260" w:type="dxa"/>
            <w:tcBorders>
              <w:top w:val="nil"/>
              <w:left w:val="nil"/>
              <w:bottom w:val="nil"/>
              <w:right w:val="nil"/>
            </w:tcBorders>
            <w:shd w:val="clear" w:color="auto" w:fill="auto"/>
            <w:noWrap/>
            <w:vAlign w:val="bottom"/>
            <w:hideMark/>
          </w:tcPr>
          <w:p w14:paraId="38C3C1BE"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-0.506**</w:t>
            </w:r>
          </w:p>
        </w:tc>
      </w:tr>
      <w:tr w:rsidR="00D35887" w:rsidRPr="00225529" w14:paraId="635A5B25" w14:textId="77777777" w:rsidTr="00FE3062">
        <w:trPr>
          <w:trHeight w:val="264"/>
        </w:trPr>
        <w:tc>
          <w:tcPr>
            <w:tcW w:w="2160" w:type="dxa"/>
            <w:tcBorders>
              <w:top w:val="nil"/>
              <w:left w:val="nil"/>
              <w:bottom w:val="dashed" w:sz="4" w:space="0" w:color="auto"/>
              <w:right w:val="nil"/>
            </w:tcBorders>
          </w:tcPr>
          <w:p w14:paraId="30728FA2" w14:textId="77777777" w:rsidR="00D35887" w:rsidRPr="00225529" w:rsidRDefault="00D35887" w:rsidP="00FE3062">
            <w:pPr>
              <w:rPr>
                <w:rFonts w:ascii="Times New Roman" w:eastAsia="SimSun" w:hAnsi="Times New Roman" w:cs="Times New Roman"/>
                <w:sz w:val="22"/>
                <w:lang w:val="en-CA"/>
              </w:rPr>
            </w:pPr>
          </w:p>
        </w:tc>
        <w:tc>
          <w:tcPr>
            <w:tcW w:w="1409" w:type="dxa"/>
            <w:tcBorders>
              <w:top w:val="nil"/>
              <w:left w:val="nil"/>
              <w:bottom w:val="dashed" w:sz="4" w:space="0" w:color="auto"/>
              <w:right w:val="nil"/>
            </w:tcBorders>
            <w:shd w:val="clear" w:color="auto" w:fill="auto"/>
            <w:noWrap/>
            <w:vAlign w:val="bottom"/>
            <w:hideMark/>
          </w:tcPr>
          <w:p w14:paraId="35FD011C" w14:textId="77777777" w:rsidR="00D35887" w:rsidRPr="00225529" w:rsidRDefault="00D35887" w:rsidP="00FE3062">
            <w:pPr>
              <w:jc w:val="center"/>
              <w:rPr>
                <w:rFonts w:ascii="Times New Roman" w:eastAsia="SimSun" w:hAnsi="Times New Roman" w:cs="Times New Roman"/>
                <w:sz w:val="22"/>
                <w:lang w:val="en-CA"/>
              </w:rPr>
            </w:pPr>
          </w:p>
        </w:tc>
        <w:tc>
          <w:tcPr>
            <w:tcW w:w="1414" w:type="dxa"/>
            <w:tcBorders>
              <w:top w:val="nil"/>
              <w:left w:val="nil"/>
              <w:bottom w:val="dashed" w:sz="4" w:space="0" w:color="auto"/>
              <w:right w:val="nil"/>
            </w:tcBorders>
            <w:shd w:val="clear" w:color="auto" w:fill="auto"/>
            <w:noWrap/>
            <w:vAlign w:val="bottom"/>
            <w:hideMark/>
          </w:tcPr>
          <w:p w14:paraId="46205F0C"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(0.158)</w:t>
            </w:r>
          </w:p>
        </w:tc>
        <w:tc>
          <w:tcPr>
            <w:tcW w:w="1263" w:type="dxa"/>
            <w:tcBorders>
              <w:top w:val="nil"/>
              <w:left w:val="nil"/>
              <w:bottom w:val="dashed" w:sz="4" w:space="0" w:color="auto"/>
              <w:right w:val="nil"/>
            </w:tcBorders>
            <w:shd w:val="clear" w:color="auto" w:fill="auto"/>
            <w:noWrap/>
            <w:vAlign w:val="bottom"/>
            <w:hideMark/>
          </w:tcPr>
          <w:p w14:paraId="62EB1AF6"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(0.153)</w:t>
            </w:r>
          </w:p>
        </w:tc>
        <w:tc>
          <w:tcPr>
            <w:tcW w:w="1260" w:type="dxa"/>
            <w:tcBorders>
              <w:top w:val="nil"/>
              <w:left w:val="nil"/>
              <w:bottom w:val="dashed" w:sz="4" w:space="0" w:color="auto"/>
              <w:right w:val="nil"/>
            </w:tcBorders>
            <w:shd w:val="clear" w:color="auto" w:fill="auto"/>
            <w:noWrap/>
            <w:vAlign w:val="bottom"/>
            <w:hideMark/>
          </w:tcPr>
          <w:p w14:paraId="707633C5"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(0.144)</w:t>
            </w:r>
          </w:p>
        </w:tc>
        <w:tc>
          <w:tcPr>
            <w:tcW w:w="1260" w:type="dxa"/>
            <w:tcBorders>
              <w:top w:val="nil"/>
              <w:left w:val="nil"/>
              <w:bottom w:val="dashed" w:sz="4" w:space="0" w:color="auto"/>
              <w:right w:val="nil"/>
            </w:tcBorders>
            <w:shd w:val="clear" w:color="auto" w:fill="auto"/>
            <w:noWrap/>
            <w:vAlign w:val="bottom"/>
            <w:hideMark/>
          </w:tcPr>
          <w:p w14:paraId="01ACF5B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(0.153)</w:t>
            </w:r>
          </w:p>
        </w:tc>
      </w:tr>
      <w:tr w:rsidR="00D35887" w:rsidRPr="00225529" w14:paraId="181073CA" w14:textId="77777777" w:rsidTr="00FE3062">
        <w:trPr>
          <w:trHeight w:val="264"/>
        </w:trPr>
        <w:tc>
          <w:tcPr>
            <w:tcW w:w="2160" w:type="dxa"/>
            <w:tcBorders>
              <w:top w:val="dashed" w:sz="4" w:space="0" w:color="auto"/>
              <w:left w:val="nil"/>
              <w:bottom w:val="nil"/>
              <w:right w:val="nil"/>
            </w:tcBorders>
          </w:tcPr>
          <w:p w14:paraId="1C677E1A"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Foreign Investor</w:t>
            </w:r>
          </w:p>
        </w:tc>
        <w:tc>
          <w:tcPr>
            <w:tcW w:w="1409" w:type="dxa"/>
            <w:tcBorders>
              <w:top w:val="dashed" w:sz="4" w:space="0" w:color="auto"/>
              <w:left w:val="nil"/>
              <w:bottom w:val="nil"/>
              <w:right w:val="nil"/>
            </w:tcBorders>
            <w:shd w:val="clear" w:color="auto" w:fill="auto"/>
            <w:noWrap/>
            <w:vAlign w:val="bottom"/>
            <w:hideMark/>
          </w:tcPr>
          <w:p w14:paraId="495D65E4"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State Owned</w:t>
            </w:r>
          </w:p>
        </w:tc>
        <w:tc>
          <w:tcPr>
            <w:tcW w:w="1414" w:type="dxa"/>
            <w:tcBorders>
              <w:top w:val="dashed" w:sz="4" w:space="0" w:color="auto"/>
              <w:left w:val="nil"/>
              <w:bottom w:val="nil"/>
              <w:right w:val="nil"/>
            </w:tcBorders>
            <w:shd w:val="clear" w:color="auto" w:fill="auto"/>
            <w:noWrap/>
            <w:vAlign w:val="bottom"/>
            <w:hideMark/>
          </w:tcPr>
          <w:p w14:paraId="1F1AA96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-0.0299</w:t>
            </w:r>
          </w:p>
        </w:tc>
        <w:tc>
          <w:tcPr>
            <w:tcW w:w="1263" w:type="dxa"/>
            <w:tcBorders>
              <w:top w:val="dashed" w:sz="4" w:space="0" w:color="auto"/>
              <w:left w:val="nil"/>
              <w:bottom w:val="nil"/>
              <w:right w:val="nil"/>
            </w:tcBorders>
            <w:shd w:val="clear" w:color="auto" w:fill="auto"/>
            <w:noWrap/>
            <w:vAlign w:val="bottom"/>
            <w:hideMark/>
          </w:tcPr>
          <w:p w14:paraId="5CE0C800"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-0.0176</w:t>
            </w:r>
          </w:p>
        </w:tc>
        <w:tc>
          <w:tcPr>
            <w:tcW w:w="1260" w:type="dxa"/>
            <w:tcBorders>
              <w:top w:val="dashed" w:sz="4" w:space="0" w:color="auto"/>
              <w:left w:val="nil"/>
              <w:bottom w:val="nil"/>
              <w:right w:val="nil"/>
            </w:tcBorders>
            <w:shd w:val="clear" w:color="auto" w:fill="auto"/>
            <w:noWrap/>
            <w:vAlign w:val="bottom"/>
            <w:hideMark/>
          </w:tcPr>
          <w:p w14:paraId="3665991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0.0201</w:t>
            </w:r>
          </w:p>
        </w:tc>
        <w:tc>
          <w:tcPr>
            <w:tcW w:w="1260" w:type="dxa"/>
            <w:tcBorders>
              <w:top w:val="dashed" w:sz="4" w:space="0" w:color="auto"/>
              <w:left w:val="nil"/>
              <w:bottom w:val="nil"/>
              <w:right w:val="nil"/>
            </w:tcBorders>
            <w:shd w:val="clear" w:color="auto" w:fill="auto"/>
            <w:noWrap/>
            <w:vAlign w:val="bottom"/>
            <w:hideMark/>
          </w:tcPr>
          <w:p w14:paraId="72ADFEAF"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-0.221*</w:t>
            </w:r>
          </w:p>
        </w:tc>
      </w:tr>
      <w:tr w:rsidR="00D35887" w:rsidRPr="00225529" w14:paraId="3E81BE30" w14:textId="77777777" w:rsidTr="00FE3062">
        <w:trPr>
          <w:trHeight w:val="264"/>
        </w:trPr>
        <w:tc>
          <w:tcPr>
            <w:tcW w:w="2160" w:type="dxa"/>
            <w:tcBorders>
              <w:top w:val="nil"/>
              <w:left w:val="nil"/>
              <w:bottom w:val="dashed" w:sz="4" w:space="0" w:color="auto"/>
              <w:right w:val="nil"/>
            </w:tcBorders>
          </w:tcPr>
          <w:p w14:paraId="4A36DBBB"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(Baseline = Private)</w:t>
            </w:r>
          </w:p>
        </w:tc>
        <w:tc>
          <w:tcPr>
            <w:tcW w:w="1409" w:type="dxa"/>
            <w:tcBorders>
              <w:top w:val="nil"/>
              <w:left w:val="nil"/>
              <w:bottom w:val="dashed" w:sz="4" w:space="0" w:color="auto"/>
              <w:right w:val="nil"/>
            </w:tcBorders>
            <w:shd w:val="clear" w:color="auto" w:fill="auto"/>
            <w:noWrap/>
            <w:vAlign w:val="bottom"/>
            <w:hideMark/>
          </w:tcPr>
          <w:p w14:paraId="35987C7C" w14:textId="77777777" w:rsidR="00D35887" w:rsidRPr="00225529" w:rsidRDefault="00D35887" w:rsidP="00FE3062">
            <w:pPr>
              <w:jc w:val="center"/>
              <w:rPr>
                <w:rFonts w:ascii="Times New Roman" w:eastAsia="SimSun" w:hAnsi="Times New Roman" w:cs="Times New Roman"/>
                <w:sz w:val="22"/>
                <w:lang w:val="en-CA"/>
              </w:rPr>
            </w:pPr>
          </w:p>
        </w:tc>
        <w:tc>
          <w:tcPr>
            <w:tcW w:w="1414" w:type="dxa"/>
            <w:tcBorders>
              <w:top w:val="nil"/>
              <w:left w:val="nil"/>
              <w:bottom w:val="dashed" w:sz="4" w:space="0" w:color="auto"/>
              <w:right w:val="nil"/>
            </w:tcBorders>
            <w:shd w:val="clear" w:color="auto" w:fill="auto"/>
            <w:noWrap/>
            <w:vAlign w:val="bottom"/>
            <w:hideMark/>
          </w:tcPr>
          <w:p w14:paraId="35EC7BF0"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(0.117)</w:t>
            </w:r>
          </w:p>
        </w:tc>
        <w:tc>
          <w:tcPr>
            <w:tcW w:w="1263" w:type="dxa"/>
            <w:tcBorders>
              <w:top w:val="nil"/>
              <w:left w:val="nil"/>
              <w:bottom w:val="dashed" w:sz="4" w:space="0" w:color="auto"/>
              <w:right w:val="nil"/>
            </w:tcBorders>
            <w:shd w:val="clear" w:color="auto" w:fill="auto"/>
            <w:noWrap/>
            <w:vAlign w:val="bottom"/>
            <w:hideMark/>
          </w:tcPr>
          <w:p w14:paraId="4C5B6653"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(0.104)</w:t>
            </w:r>
          </w:p>
        </w:tc>
        <w:tc>
          <w:tcPr>
            <w:tcW w:w="1260" w:type="dxa"/>
            <w:tcBorders>
              <w:top w:val="nil"/>
              <w:left w:val="nil"/>
              <w:bottom w:val="dashed" w:sz="4" w:space="0" w:color="auto"/>
              <w:right w:val="nil"/>
            </w:tcBorders>
            <w:shd w:val="clear" w:color="auto" w:fill="auto"/>
            <w:noWrap/>
            <w:vAlign w:val="bottom"/>
            <w:hideMark/>
          </w:tcPr>
          <w:p w14:paraId="69716A9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(0.107)</w:t>
            </w:r>
          </w:p>
        </w:tc>
        <w:tc>
          <w:tcPr>
            <w:tcW w:w="1260" w:type="dxa"/>
            <w:tcBorders>
              <w:top w:val="nil"/>
              <w:left w:val="nil"/>
              <w:bottom w:val="dashed" w:sz="4" w:space="0" w:color="auto"/>
              <w:right w:val="nil"/>
            </w:tcBorders>
            <w:shd w:val="clear" w:color="auto" w:fill="auto"/>
            <w:noWrap/>
            <w:vAlign w:val="bottom"/>
            <w:hideMark/>
          </w:tcPr>
          <w:p w14:paraId="3F125CDF"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(0.112)</w:t>
            </w:r>
          </w:p>
        </w:tc>
      </w:tr>
      <w:tr w:rsidR="00D35887" w:rsidRPr="00225529" w14:paraId="080D319B" w14:textId="77777777" w:rsidTr="00FE3062">
        <w:trPr>
          <w:trHeight w:val="264"/>
        </w:trPr>
        <w:tc>
          <w:tcPr>
            <w:tcW w:w="2160" w:type="dxa"/>
            <w:tcBorders>
              <w:top w:val="dashed" w:sz="4" w:space="0" w:color="auto"/>
              <w:left w:val="nil"/>
              <w:bottom w:val="nil"/>
              <w:right w:val="nil"/>
            </w:tcBorders>
          </w:tcPr>
          <w:p w14:paraId="126A15DA" w14:textId="77777777" w:rsidR="00D35887" w:rsidRPr="00225529" w:rsidRDefault="00D35887" w:rsidP="00FE3062">
            <w:pPr>
              <w:jc w:val="center"/>
              <w:rPr>
                <w:rFonts w:ascii="Times New Roman" w:eastAsia="SimSun" w:hAnsi="Times New Roman" w:cs="Times New Roman"/>
                <w:sz w:val="22"/>
                <w:lang w:val="en-CA"/>
              </w:rPr>
            </w:pPr>
          </w:p>
        </w:tc>
        <w:tc>
          <w:tcPr>
            <w:tcW w:w="1409" w:type="dxa"/>
            <w:tcBorders>
              <w:top w:val="dashed" w:sz="4" w:space="0" w:color="auto"/>
              <w:left w:val="nil"/>
              <w:bottom w:val="nil"/>
              <w:right w:val="nil"/>
            </w:tcBorders>
            <w:shd w:val="clear" w:color="auto" w:fill="auto"/>
            <w:noWrap/>
            <w:vAlign w:val="bottom"/>
            <w:hideMark/>
          </w:tcPr>
          <w:p w14:paraId="0AD4FA94"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Constant</w:t>
            </w:r>
          </w:p>
        </w:tc>
        <w:tc>
          <w:tcPr>
            <w:tcW w:w="1414" w:type="dxa"/>
            <w:tcBorders>
              <w:top w:val="dashed" w:sz="4" w:space="0" w:color="auto"/>
              <w:left w:val="nil"/>
              <w:bottom w:val="nil"/>
              <w:right w:val="nil"/>
            </w:tcBorders>
            <w:shd w:val="clear" w:color="auto" w:fill="auto"/>
            <w:noWrap/>
            <w:vAlign w:val="bottom"/>
            <w:hideMark/>
          </w:tcPr>
          <w:p w14:paraId="279DC3F4"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0.465**</w:t>
            </w:r>
          </w:p>
        </w:tc>
        <w:tc>
          <w:tcPr>
            <w:tcW w:w="1263" w:type="dxa"/>
            <w:tcBorders>
              <w:top w:val="dashed" w:sz="4" w:space="0" w:color="auto"/>
              <w:left w:val="nil"/>
              <w:bottom w:val="nil"/>
              <w:right w:val="nil"/>
            </w:tcBorders>
            <w:shd w:val="clear" w:color="auto" w:fill="auto"/>
            <w:noWrap/>
            <w:vAlign w:val="bottom"/>
            <w:hideMark/>
          </w:tcPr>
          <w:p w14:paraId="6A73265A"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0.304**</w:t>
            </w:r>
          </w:p>
        </w:tc>
        <w:tc>
          <w:tcPr>
            <w:tcW w:w="1260" w:type="dxa"/>
            <w:tcBorders>
              <w:top w:val="dashed" w:sz="4" w:space="0" w:color="auto"/>
              <w:left w:val="nil"/>
              <w:bottom w:val="nil"/>
              <w:right w:val="nil"/>
            </w:tcBorders>
            <w:shd w:val="clear" w:color="auto" w:fill="auto"/>
            <w:noWrap/>
            <w:vAlign w:val="bottom"/>
            <w:hideMark/>
          </w:tcPr>
          <w:p w14:paraId="5E934C2B"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0.267*</w:t>
            </w:r>
          </w:p>
        </w:tc>
        <w:tc>
          <w:tcPr>
            <w:tcW w:w="1260" w:type="dxa"/>
            <w:tcBorders>
              <w:top w:val="dashed" w:sz="4" w:space="0" w:color="auto"/>
              <w:left w:val="nil"/>
              <w:bottom w:val="nil"/>
              <w:right w:val="nil"/>
            </w:tcBorders>
            <w:shd w:val="clear" w:color="auto" w:fill="auto"/>
            <w:noWrap/>
            <w:vAlign w:val="bottom"/>
            <w:hideMark/>
          </w:tcPr>
          <w:p w14:paraId="53DE0907"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0.477**</w:t>
            </w:r>
          </w:p>
        </w:tc>
      </w:tr>
      <w:tr w:rsidR="00D35887" w:rsidRPr="00225529" w14:paraId="4C7FEAEF" w14:textId="77777777" w:rsidTr="00FE3062">
        <w:trPr>
          <w:trHeight w:val="264"/>
        </w:trPr>
        <w:tc>
          <w:tcPr>
            <w:tcW w:w="2160" w:type="dxa"/>
            <w:tcBorders>
              <w:top w:val="nil"/>
              <w:left w:val="nil"/>
              <w:bottom w:val="nil"/>
              <w:right w:val="nil"/>
            </w:tcBorders>
          </w:tcPr>
          <w:p w14:paraId="7D34B589" w14:textId="77777777" w:rsidR="00D35887" w:rsidRPr="00225529" w:rsidRDefault="00D35887" w:rsidP="00FE3062">
            <w:pPr>
              <w:jc w:val="center"/>
              <w:rPr>
                <w:rFonts w:ascii="Times New Roman" w:eastAsia="SimSun" w:hAnsi="Times New Roman" w:cs="Times New Roman"/>
                <w:sz w:val="22"/>
                <w:lang w:val="en-CA"/>
              </w:rPr>
            </w:pPr>
          </w:p>
        </w:tc>
        <w:tc>
          <w:tcPr>
            <w:tcW w:w="1409" w:type="dxa"/>
            <w:tcBorders>
              <w:top w:val="nil"/>
              <w:left w:val="nil"/>
              <w:bottom w:val="nil"/>
              <w:right w:val="nil"/>
            </w:tcBorders>
            <w:shd w:val="clear" w:color="auto" w:fill="auto"/>
            <w:noWrap/>
            <w:vAlign w:val="bottom"/>
            <w:hideMark/>
          </w:tcPr>
          <w:p w14:paraId="6A254BBE" w14:textId="77777777" w:rsidR="00D35887" w:rsidRPr="00225529" w:rsidRDefault="00D35887" w:rsidP="00FE3062">
            <w:pPr>
              <w:jc w:val="center"/>
              <w:rPr>
                <w:rFonts w:ascii="Times New Roman" w:eastAsia="SimSun" w:hAnsi="Times New Roman" w:cs="Times New Roman"/>
                <w:sz w:val="22"/>
                <w:lang w:val="en-CA"/>
              </w:rPr>
            </w:pPr>
          </w:p>
        </w:tc>
        <w:tc>
          <w:tcPr>
            <w:tcW w:w="1414" w:type="dxa"/>
            <w:tcBorders>
              <w:top w:val="nil"/>
              <w:left w:val="nil"/>
              <w:bottom w:val="nil"/>
              <w:right w:val="nil"/>
            </w:tcBorders>
            <w:shd w:val="clear" w:color="auto" w:fill="auto"/>
            <w:noWrap/>
            <w:vAlign w:val="bottom"/>
            <w:hideMark/>
          </w:tcPr>
          <w:p w14:paraId="33D7A558"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(0.123)</w:t>
            </w:r>
          </w:p>
        </w:tc>
        <w:tc>
          <w:tcPr>
            <w:tcW w:w="1263" w:type="dxa"/>
            <w:tcBorders>
              <w:top w:val="nil"/>
              <w:left w:val="nil"/>
              <w:bottom w:val="nil"/>
              <w:right w:val="nil"/>
            </w:tcBorders>
            <w:shd w:val="clear" w:color="auto" w:fill="auto"/>
            <w:noWrap/>
            <w:vAlign w:val="bottom"/>
            <w:hideMark/>
          </w:tcPr>
          <w:p w14:paraId="72EEFB54"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(0.112)</w:t>
            </w:r>
          </w:p>
        </w:tc>
        <w:tc>
          <w:tcPr>
            <w:tcW w:w="1260" w:type="dxa"/>
            <w:tcBorders>
              <w:top w:val="nil"/>
              <w:left w:val="nil"/>
              <w:bottom w:val="nil"/>
              <w:right w:val="nil"/>
            </w:tcBorders>
            <w:shd w:val="clear" w:color="auto" w:fill="auto"/>
            <w:noWrap/>
            <w:vAlign w:val="bottom"/>
            <w:hideMark/>
          </w:tcPr>
          <w:p w14:paraId="552CC7F7"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(0.119)</w:t>
            </w:r>
          </w:p>
        </w:tc>
        <w:tc>
          <w:tcPr>
            <w:tcW w:w="1260" w:type="dxa"/>
            <w:tcBorders>
              <w:top w:val="nil"/>
              <w:left w:val="nil"/>
              <w:bottom w:val="nil"/>
              <w:right w:val="nil"/>
            </w:tcBorders>
            <w:shd w:val="clear" w:color="auto" w:fill="auto"/>
            <w:noWrap/>
            <w:vAlign w:val="bottom"/>
            <w:hideMark/>
          </w:tcPr>
          <w:p w14:paraId="320031B6"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(0.117)</w:t>
            </w:r>
          </w:p>
        </w:tc>
      </w:tr>
      <w:tr w:rsidR="00D35887" w:rsidRPr="00225529" w14:paraId="6769DB73" w14:textId="77777777" w:rsidTr="00FE3062">
        <w:trPr>
          <w:trHeight w:val="264"/>
        </w:trPr>
        <w:tc>
          <w:tcPr>
            <w:tcW w:w="2160" w:type="dxa"/>
            <w:tcBorders>
              <w:top w:val="dashed" w:sz="4" w:space="0" w:color="auto"/>
              <w:left w:val="nil"/>
              <w:bottom w:val="nil"/>
              <w:right w:val="nil"/>
            </w:tcBorders>
          </w:tcPr>
          <w:p w14:paraId="6264A82A" w14:textId="77777777" w:rsidR="00D35887" w:rsidRPr="00225529" w:rsidRDefault="00D35887" w:rsidP="00FE3062">
            <w:pPr>
              <w:rPr>
                <w:rFonts w:ascii="Times New Roman" w:eastAsia="SimSun" w:hAnsi="Times New Roman" w:cs="Times New Roman"/>
                <w:sz w:val="22"/>
                <w:lang w:val="en-CA"/>
              </w:rPr>
            </w:pPr>
          </w:p>
        </w:tc>
        <w:tc>
          <w:tcPr>
            <w:tcW w:w="1409" w:type="dxa"/>
            <w:tcBorders>
              <w:top w:val="dashed" w:sz="4" w:space="0" w:color="auto"/>
              <w:left w:val="nil"/>
              <w:bottom w:val="nil"/>
              <w:right w:val="nil"/>
            </w:tcBorders>
            <w:shd w:val="clear" w:color="auto" w:fill="auto"/>
            <w:noWrap/>
            <w:vAlign w:val="bottom"/>
            <w:hideMark/>
          </w:tcPr>
          <w:p w14:paraId="4A944F30"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Observations</w:t>
            </w:r>
          </w:p>
        </w:tc>
        <w:tc>
          <w:tcPr>
            <w:tcW w:w="1414" w:type="dxa"/>
            <w:tcBorders>
              <w:top w:val="dashed" w:sz="4" w:space="0" w:color="auto"/>
              <w:left w:val="nil"/>
              <w:bottom w:val="nil"/>
              <w:right w:val="nil"/>
            </w:tcBorders>
            <w:shd w:val="clear" w:color="auto" w:fill="auto"/>
            <w:noWrap/>
            <w:vAlign w:val="bottom"/>
            <w:hideMark/>
          </w:tcPr>
          <w:p w14:paraId="36AECEE9"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1,400</w:t>
            </w:r>
          </w:p>
        </w:tc>
        <w:tc>
          <w:tcPr>
            <w:tcW w:w="1263" w:type="dxa"/>
            <w:tcBorders>
              <w:top w:val="dashed" w:sz="4" w:space="0" w:color="auto"/>
              <w:left w:val="nil"/>
              <w:bottom w:val="nil"/>
              <w:right w:val="nil"/>
            </w:tcBorders>
            <w:shd w:val="clear" w:color="auto" w:fill="auto"/>
            <w:noWrap/>
            <w:vAlign w:val="bottom"/>
            <w:hideMark/>
          </w:tcPr>
          <w:p w14:paraId="6B449EC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1,524</w:t>
            </w:r>
          </w:p>
        </w:tc>
        <w:tc>
          <w:tcPr>
            <w:tcW w:w="1260" w:type="dxa"/>
            <w:tcBorders>
              <w:top w:val="dashed" w:sz="4" w:space="0" w:color="auto"/>
              <w:left w:val="nil"/>
              <w:bottom w:val="nil"/>
              <w:right w:val="nil"/>
            </w:tcBorders>
            <w:shd w:val="clear" w:color="auto" w:fill="auto"/>
            <w:noWrap/>
            <w:vAlign w:val="bottom"/>
            <w:hideMark/>
          </w:tcPr>
          <w:p w14:paraId="428B3159"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1,516</w:t>
            </w:r>
          </w:p>
        </w:tc>
        <w:tc>
          <w:tcPr>
            <w:tcW w:w="1260" w:type="dxa"/>
            <w:tcBorders>
              <w:top w:val="dashed" w:sz="4" w:space="0" w:color="auto"/>
              <w:left w:val="nil"/>
              <w:bottom w:val="nil"/>
              <w:right w:val="nil"/>
            </w:tcBorders>
            <w:shd w:val="clear" w:color="auto" w:fill="auto"/>
            <w:noWrap/>
            <w:vAlign w:val="bottom"/>
            <w:hideMark/>
          </w:tcPr>
          <w:p w14:paraId="70F0F813"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1,424</w:t>
            </w:r>
          </w:p>
        </w:tc>
      </w:tr>
      <w:tr w:rsidR="00D35887" w:rsidRPr="00225529" w14:paraId="2102731A" w14:textId="77777777" w:rsidTr="00FE3062">
        <w:trPr>
          <w:trHeight w:val="264"/>
        </w:trPr>
        <w:tc>
          <w:tcPr>
            <w:tcW w:w="2160" w:type="dxa"/>
            <w:tcBorders>
              <w:top w:val="nil"/>
              <w:left w:val="nil"/>
              <w:bottom w:val="single" w:sz="4" w:space="0" w:color="000000"/>
              <w:right w:val="nil"/>
            </w:tcBorders>
          </w:tcPr>
          <w:p w14:paraId="6314B001" w14:textId="77777777" w:rsidR="00D35887" w:rsidRPr="00225529" w:rsidRDefault="00D35887" w:rsidP="00FE3062">
            <w:pPr>
              <w:rPr>
                <w:rFonts w:ascii="Times New Roman" w:eastAsia="SimSun" w:hAnsi="Times New Roman" w:cs="Times New Roman"/>
                <w:sz w:val="22"/>
                <w:lang w:val="en-CA"/>
              </w:rPr>
            </w:pPr>
          </w:p>
        </w:tc>
        <w:tc>
          <w:tcPr>
            <w:tcW w:w="1409" w:type="dxa"/>
            <w:tcBorders>
              <w:top w:val="nil"/>
              <w:left w:val="nil"/>
              <w:bottom w:val="single" w:sz="4" w:space="0" w:color="000000"/>
              <w:right w:val="nil"/>
            </w:tcBorders>
            <w:shd w:val="clear" w:color="auto" w:fill="auto"/>
            <w:noWrap/>
            <w:vAlign w:val="bottom"/>
            <w:hideMark/>
          </w:tcPr>
          <w:p w14:paraId="2BB0FF6A"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R-squared</w:t>
            </w:r>
          </w:p>
        </w:tc>
        <w:tc>
          <w:tcPr>
            <w:tcW w:w="1414" w:type="dxa"/>
            <w:tcBorders>
              <w:top w:val="nil"/>
              <w:left w:val="nil"/>
              <w:bottom w:val="single" w:sz="4" w:space="0" w:color="000000"/>
              <w:right w:val="nil"/>
            </w:tcBorders>
            <w:shd w:val="clear" w:color="auto" w:fill="auto"/>
            <w:noWrap/>
            <w:vAlign w:val="bottom"/>
            <w:hideMark/>
          </w:tcPr>
          <w:p w14:paraId="4043524F"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0.084</w:t>
            </w:r>
          </w:p>
        </w:tc>
        <w:tc>
          <w:tcPr>
            <w:tcW w:w="1263" w:type="dxa"/>
            <w:tcBorders>
              <w:top w:val="nil"/>
              <w:left w:val="nil"/>
              <w:bottom w:val="single" w:sz="4" w:space="0" w:color="000000"/>
              <w:right w:val="nil"/>
            </w:tcBorders>
            <w:shd w:val="clear" w:color="auto" w:fill="auto"/>
            <w:noWrap/>
            <w:vAlign w:val="bottom"/>
            <w:hideMark/>
          </w:tcPr>
          <w:p w14:paraId="71B9818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0.053</w:t>
            </w:r>
          </w:p>
        </w:tc>
        <w:tc>
          <w:tcPr>
            <w:tcW w:w="1260" w:type="dxa"/>
            <w:tcBorders>
              <w:top w:val="nil"/>
              <w:left w:val="nil"/>
              <w:bottom w:val="single" w:sz="4" w:space="0" w:color="000000"/>
              <w:right w:val="nil"/>
            </w:tcBorders>
            <w:shd w:val="clear" w:color="auto" w:fill="auto"/>
            <w:noWrap/>
            <w:vAlign w:val="bottom"/>
            <w:hideMark/>
          </w:tcPr>
          <w:p w14:paraId="74AA25C6"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0.056</w:t>
            </w:r>
          </w:p>
        </w:tc>
        <w:tc>
          <w:tcPr>
            <w:tcW w:w="1260" w:type="dxa"/>
            <w:tcBorders>
              <w:top w:val="nil"/>
              <w:left w:val="nil"/>
              <w:bottom w:val="single" w:sz="4" w:space="0" w:color="000000"/>
              <w:right w:val="nil"/>
            </w:tcBorders>
            <w:shd w:val="clear" w:color="auto" w:fill="auto"/>
            <w:noWrap/>
            <w:vAlign w:val="bottom"/>
            <w:hideMark/>
          </w:tcPr>
          <w:p w14:paraId="3E781D22"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0.041</w:t>
            </w:r>
          </w:p>
        </w:tc>
      </w:tr>
    </w:tbl>
    <w:p w14:paraId="76066670"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i/>
          <w:lang w:val="en-CA"/>
        </w:rPr>
        <w:t>Notes:</w:t>
      </w:r>
      <w:r w:rsidRPr="00225529">
        <w:rPr>
          <w:rFonts w:ascii="Times New Roman" w:hAnsi="Times New Roman" w:cs="Times New Roman"/>
          <w:lang w:val="en-CA"/>
        </w:rPr>
        <w:t xml:space="preserve"> Robust standard errors clustered </w:t>
      </w:r>
      <w:r>
        <w:rPr>
          <w:rFonts w:ascii="Times New Roman" w:hAnsi="Times New Roman" w:cs="Times New Roman"/>
          <w:lang w:val="en-CA"/>
        </w:rPr>
        <w:t>by respondent in parentheses; ** p&lt;0.01, *</w:t>
      </w:r>
      <w:r w:rsidRPr="00225529">
        <w:rPr>
          <w:rFonts w:ascii="Times New Roman" w:hAnsi="Times New Roman" w:cs="Times New Roman"/>
          <w:lang w:val="en-CA"/>
        </w:rPr>
        <w:t xml:space="preserve"> p&lt;0.05</w:t>
      </w:r>
    </w:p>
    <w:p w14:paraId="6E94C727" w14:textId="77777777" w:rsidR="00D35887" w:rsidRDefault="00D35887" w:rsidP="00D35887">
      <w:pPr>
        <w:ind w:left="720" w:hanging="720"/>
        <w:rPr>
          <w:rFonts w:ascii="Times New Roman" w:hAnsi="Times New Roman" w:cs="Times New Roman"/>
          <w:lang w:val="en-CA"/>
        </w:rPr>
      </w:pPr>
    </w:p>
    <w:p w14:paraId="5CA915BB" w14:textId="77777777" w:rsidR="00D35887" w:rsidRDefault="00D35887" w:rsidP="00D35887">
      <w:pPr>
        <w:ind w:left="720" w:hanging="720"/>
        <w:rPr>
          <w:rFonts w:ascii="Times New Roman" w:hAnsi="Times New Roman" w:cs="Times New Roman"/>
          <w:lang w:val="en-CA"/>
        </w:rPr>
      </w:pPr>
    </w:p>
    <w:p w14:paraId="5DB39CCB" w14:textId="77777777" w:rsidR="00D35887" w:rsidRDefault="00D35887" w:rsidP="00D35887">
      <w:pPr>
        <w:rPr>
          <w:rFonts w:ascii="Times New Roman" w:hAnsi="Times New Roman" w:cs="Times New Roman"/>
          <w:lang w:val="en-CA"/>
        </w:rPr>
      </w:pPr>
      <w:r>
        <w:rPr>
          <w:rFonts w:ascii="Times New Roman" w:hAnsi="Times New Roman" w:cs="Times New Roman"/>
          <w:lang w:val="en-CA"/>
        </w:rPr>
        <w:br w:type="page"/>
      </w:r>
    </w:p>
    <w:p w14:paraId="4E930D3C" w14:textId="77777777" w:rsidR="00D35887" w:rsidRPr="000625F6" w:rsidRDefault="00D35887" w:rsidP="006F5219">
      <w:pPr>
        <w:pStyle w:val="Heading1"/>
        <w:rPr>
          <w:rFonts w:ascii="Times New Roman" w:hAnsi="Times New Roman" w:cs="Times New Roman"/>
          <w:b/>
          <w:color w:val="000000" w:themeColor="text1"/>
          <w:sz w:val="24"/>
          <w:szCs w:val="24"/>
          <w:lang w:val="en-CA"/>
        </w:rPr>
      </w:pPr>
      <w:bookmarkStart w:id="36" w:name="_Toc520898932"/>
      <w:r w:rsidRPr="000625F6">
        <w:rPr>
          <w:rFonts w:ascii="Times New Roman" w:hAnsi="Times New Roman" w:cs="Times New Roman"/>
          <w:b/>
          <w:color w:val="000000" w:themeColor="text1"/>
          <w:sz w:val="24"/>
          <w:szCs w:val="24"/>
          <w:lang w:val="en-CA"/>
        </w:rPr>
        <w:lastRenderedPageBreak/>
        <w:t>C. Sample Balance Check</w:t>
      </w:r>
      <w:bookmarkEnd w:id="36"/>
      <w:r w:rsidRPr="000625F6">
        <w:rPr>
          <w:rFonts w:ascii="Times New Roman" w:hAnsi="Times New Roman" w:cs="Times New Roman"/>
          <w:b/>
          <w:color w:val="000000" w:themeColor="text1"/>
          <w:sz w:val="24"/>
          <w:szCs w:val="24"/>
          <w:lang w:val="en-CA"/>
        </w:rPr>
        <w:t xml:space="preserve"> </w:t>
      </w:r>
    </w:p>
    <w:p w14:paraId="7A6F8971" w14:textId="77777777" w:rsidR="00D35887" w:rsidRDefault="00D35887" w:rsidP="00D35887">
      <w:pPr>
        <w:ind w:left="720" w:hanging="720"/>
        <w:rPr>
          <w:rFonts w:ascii="Times New Roman" w:hAnsi="Times New Roman" w:cs="Times New Roman"/>
          <w:lang w:val="en-CA"/>
        </w:rPr>
      </w:pPr>
    </w:p>
    <w:p w14:paraId="23F89B4E" w14:textId="77777777" w:rsidR="00D35887" w:rsidRDefault="00D35887" w:rsidP="00D35887">
      <w:pPr>
        <w:spacing w:line="480" w:lineRule="auto"/>
        <w:outlineLvl w:val="0"/>
        <w:rPr>
          <w:rFonts w:ascii="Times New Roman" w:hAnsi="Times New Roman" w:cs="Times New Roman"/>
          <w:lang w:val="en-CA"/>
        </w:rPr>
      </w:pPr>
      <w:bookmarkStart w:id="37" w:name="_Toc520896581"/>
      <w:bookmarkStart w:id="38" w:name="_Toc520898933"/>
      <w:r>
        <w:rPr>
          <w:rFonts w:ascii="Times New Roman" w:hAnsi="Times New Roman" w:cs="Times New Roman" w:hint="eastAsia"/>
          <w:lang w:val="en-CA"/>
        </w:rPr>
        <w:t>T</w:t>
      </w:r>
      <w:r>
        <w:rPr>
          <w:rFonts w:ascii="Times New Roman" w:hAnsi="Times New Roman" w:cs="Times New Roman"/>
          <w:lang w:val="en-CA"/>
        </w:rPr>
        <w:t>a</w:t>
      </w:r>
      <w:r>
        <w:rPr>
          <w:rFonts w:ascii="Times New Roman" w:hAnsi="Times New Roman" w:cs="Times New Roman" w:hint="eastAsia"/>
          <w:lang w:val="en-CA"/>
        </w:rPr>
        <w:t>ble</w:t>
      </w:r>
      <w:r>
        <w:rPr>
          <w:rFonts w:ascii="Times New Roman" w:hAnsi="Times New Roman" w:cs="Times New Roman"/>
          <w:lang w:val="en-CA"/>
        </w:rPr>
        <w:t xml:space="preserve"> A2: Sample Balance Check</w:t>
      </w:r>
      <w:bookmarkEnd w:id="37"/>
      <w:bookmarkEnd w:id="38"/>
    </w:p>
    <w:tbl>
      <w:tblPr>
        <w:tblW w:w="8647" w:type="dxa"/>
        <w:tblLook w:val="04A0" w:firstRow="1" w:lastRow="0" w:firstColumn="1" w:lastColumn="0" w:noHBand="0" w:noVBand="1"/>
      </w:tblPr>
      <w:tblGrid>
        <w:gridCol w:w="2127"/>
        <w:gridCol w:w="950"/>
        <w:gridCol w:w="1399"/>
        <w:gridCol w:w="1418"/>
        <w:gridCol w:w="1417"/>
        <w:gridCol w:w="1336"/>
      </w:tblGrid>
      <w:tr w:rsidR="00D35887" w:rsidRPr="00A25280" w14:paraId="087684CF" w14:textId="77777777" w:rsidTr="00FE3062">
        <w:trPr>
          <w:trHeight w:val="288"/>
        </w:trPr>
        <w:tc>
          <w:tcPr>
            <w:tcW w:w="2127" w:type="dxa"/>
            <w:tcBorders>
              <w:top w:val="single" w:sz="4" w:space="0" w:color="auto"/>
              <w:left w:val="nil"/>
              <w:bottom w:val="single" w:sz="4" w:space="0" w:color="auto"/>
              <w:right w:val="nil"/>
            </w:tcBorders>
            <w:shd w:val="clear" w:color="auto" w:fill="auto"/>
            <w:noWrap/>
            <w:vAlign w:val="center"/>
            <w:hideMark/>
          </w:tcPr>
          <w:p w14:paraId="136ABE81" w14:textId="77777777" w:rsidR="00D35887" w:rsidRPr="00A25280" w:rsidRDefault="00D35887" w:rsidP="00FE3062">
            <w:pPr>
              <w:rPr>
                <w:rFonts w:ascii="Times New Roman" w:eastAsia="SimSun" w:hAnsi="Times New Roman" w:cs="Times New Roman"/>
                <w:color w:val="000000"/>
              </w:rPr>
            </w:pPr>
            <w:r w:rsidRPr="00A25280">
              <w:rPr>
                <w:rFonts w:ascii="Times New Roman" w:eastAsia="SimSun" w:hAnsi="Times New Roman" w:cs="Times New Roman"/>
                <w:color w:val="000000"/>
              </w:rPr>
              <w:t>Variable</w:t>
            </w:r>
          </w:p>
        </w:tc>
        <w:tc>
          <w:tcPr>
            <w:tcW w:w="950" w:type="dxa"/>
            <w:tcBorders>
              <w:top w:val="single" w:sz="4" w:space="0" w:color="auto"/>
              <w:left w:val="nil"/>
              <w:bottom w:val="single" w:sz="4" w:space="0" w:color="auto"/>
              <w:right w:val="nil"/>
            </w:tcBorders>
            <w:shd w:val="clear" w:color="auto" w:fill="auto"/>
            <w:noWrap/>
            <w:vAlign w:val="center"/>
            <w:hideMark/>
          </w:tcPr>
          <w:p w14:paraId="011B1310"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Control</w:t>
            </w:r>
          </w:p>
        </w:tc>
        <w:tc>
          <w:tcPr>
            <w:tcW w:w="1399" w:type="dxa"/>
            <w:tcBorders>
              <w:top w:val="single" w:sz="4" w:space="0" w:color="auto"/>
              <w:left w:val="nil"/>
              <w:bottom w:val="single" w:sz="4" w:space="0" w:color="auto"/>
              <w:right w:val="nil"/>
            </w:tcBorders>
            <w:shd w:val="clear" w:color="auto" w:fill="auto"/>
            <w:noWrap/>
            <w:vAlign w:val="center"/>
            <w:hideMark/>
          </w:tcPr>
          <w:p w14:paraId="06B70922"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Treatment 1</w:t>
            </w:r>
          </w:p>
        </w:tc>
        <w:tc>
          <w:tcPr>
            <w:tcW w:w="1418" w:type="dxa"/>
            <w:tcBorders>
              <w:top w:val="single" w:sz="4" w:space="0" w:color="auto"/>
              <w:left w:val="nil"/>
              <w:bottom w:val="single" w:sz="4" w:space="0" w:color="auto"/>
              <w:right w:val="nil"/>
            </w:tcBorders>
            <w:shd w:val="clear" w:color="auto" w:fill="auto"/>
            <w:noWrap/>
            <w:vAlign w:val="center"/>
            <w:hideMark/>
          </w:tcPr>
          <w:p w14:paraId="36E6194C"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Treatment 2</w:t>
            </w:r>
          </w:p>
        </w:tc>
        <w:tc>
          <w:tcPr>
            <w:tcW w:w="1417" w:type="dxa"/>
            <w:tcBorders>
              <w:top w:val="single" w:sz="4" w:space="0" w:color="auto"/>
              <w:left w:val="nil"/>
              <w:bottom w:val="single" w:sz="4" w:space="0" w:color="auto"/>
              <w:right w:val="nil"/>
            </w:tcBorders>
            <w:shd w:val="clear" w:color="auto" w:fill="auto"/>
            <w:noWrap/>
            <w:vAlign w:val="center"/>
            <w:hideMark/>
          </w:tcPr>
          <w:p w14:paraId="34654393"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Treatment 3</w:t>
            </w:r>
          </w:p>
        </w:tc>
        <w:tc>
          <w:tcPr>
            <w:tcW w:w="1336" w:type="dxa"/>
            <w:tcBorders>
              <w:top w:val="single" w:sz="4" w:space="0" w:color="auto"/>
              <w:left w:val="nil"/>
              <w:bottom w:val="single" w:sz="4" w:space="0" w:color="auto"/>
              <w:right w:val="nil"/>
            </w:tcBorders>
          </w:tcPr>
          <w:p w14:paraId="2BDE4129"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P-value</w:t>
            </w:r>
          </w:p>
        </w:tc>
      </w:tr>
      <w:tr w:rsidR="00D35887" w:rsidRPr="00A25280" w14:paraId="66FD455B" w14:textId="77777777" w:rsidTr="00FE3062">
        <w:trPr>
          <w:trHeight w:val="288"/>
        </w:trPr>
        <w:tc>
          <w:tcPr>
            <w:tcW w:w="2127" w:type="dxa"/>
            <w:tcBorders>
              <w:top w:val="single" w:sz="4" w:space="0" w:color="auto"/>
              <w:left w:val="nil"/>
              <w:bottom w:val="nil"/>
              <w:right w:val="nil"/>
            </w:tcBorders>
            <w:shd w:val="clear" w:color="auto" w:fill="auto"/>
            <w:noWrap/>
            <w:vAlign w:val="center"/>
            <w:hideMark/>
          </w:tcPr>
          <w:p w14:paraId="45D1B48B" w14:textId="77777777" w:rsidR="00D35887" w:rsidRPr="00A25280" w:rsidRDefault="00D35887" w:rsidP="00FE3062">
            <w:pPr>
              <w:rPr>
                <w:rFonts w:ascii="Times New Roman" w:eastAsia="SimSun" w:hAnsi="Times New Roman" w:cs="Times New Roman"/>
                <w:i/>
                <w:color w:val="000000"/>
              </w:rPr>
            </w:pPr>
            <w:r w:rsidRPr="00103279">
              <w:rPr>
                <w:rFonts w:ascii="Times New Roman" w:eastAsia="SimSun" w:hAnsi="Times New Roman" w:cs="Times New Roman" w:hint="eastAsia"/>
                <w:i/>
                <w:color w:val="000000"/>
              </w:rPr>
              <w:t>Country Origin</w:t>
            </w:r>
          </w:p>
        </w:tc>
        <w:tc>
          <w:tcPr>
            <w:tcW w:w="950" w:type="dxa"/>
            <w:tcBorders>
              <w:top w:val="single" w:sz="4" w:space="0" w:color="auto"/>
              <w:left w:val="nil"/>
              <w:bottom w:val="nil"/>
              <w:right w:val="nil"/>
            </w:tcBorders>
            <w:shd w:val="clear" w:color="auto" w:fill="auto"/>
            <w:noWrap/>
            <w:vAlign w:val="center"/>
            <w:hideMark/>
          </w:tcPr>
          <w:p w14:paraId="19080CF1" w14:textId="77777777" w:rsidR="00D35887" w:rsidRPr="00A25280" w:rsidRDefault="00D35887" w:rsidP="00FE3062">
            <w:pPr>
              <w:rPr>
                <w:rFonts w:ascii="Times New Roman" w:eastAsia="Times New Roman" w:hAnsi="Times New Roman" w:cs="Times New Roman"/>
                <w:i/>
              </w:rPr>
            </w:pPr>
          </w:p>
        </w:tc>
        <w:tc>
          <w:tcPr>
            <w:tcW w:w="1399" w:type="dxa"/>
            <w:tcBorders>
              <w:top w:val="single" w:sz="4" w:space="0" w:color="auto"/>
              <w:left w:val="nil"/>
              <w:bottom w:val="nil"/>
              <w:right w:val="nil"/>
            </w:tcBorders>
            <w:shd w:val="clear" w:color="auto" w:fill="auto"/>
            <w:noWrap/>
            <w:vAlign w:val="center"/>
            <w:hideMark/>
          </w:tcPr>
          <w:p w14:paraId="64E54839" w14:textId="77777777" w:rsidR="00D35887" w:rsidRPr="00A25280" w:rsidRDefault="00D35887" w:rsidP="00FE3062">
            <w:pPr>
              <w:rPr>
                <w:rFonts w:ascii="Times New Roman" w:eastAsia="Times New Roman" w:hAnsi="Times New Roman" w:cs="Times New Roman"/>
                <w:i/>
              </w:rPr>
            </w:pPr>
          </w:p>
        </w:tc>
        <w:tc>
          <w:tcPr>
            <w:tcW w:w="1418" w:type="dxa"/>
            <w:tcBorders>
              <w:top w:val="single" w:sz="4" w:space="0" w:color="auto"/>
              <w:left w:val="nil"/>
              <w:bottom w:val="nil"/>
              <w:right w:val="nil"/>
            </w:tcBorders>
            <w:shd w:val="clear" w:color="auto" w:fill="auto"/>
            <w:noWrap/>
            <w:vAlign w:val="center"/>
            <w:hideMark/>
          </w:tcPr>
          <w:p w14:paraId="4B10A845" w14:textId="77777777" w:rsidR="00D35887" w:rsidRPr="00A25280" w:rsidRDefault="00D35887" w:rsidP="00FE3062">
            <w:pPr>
              <w:rPr>
                <w:rFonts w:ascii="Times New Roman" w:eastAsia="Times New Roman" w:hAnsi="Times New Roman" w:cs="Times New Roman"/>
                <w:i/>
              </w:rPr>
            </w:pPr>
          </w:p>
        </w:tc>
        <w:tc>
          <w:tcPr>
            <w:tcW w:w="1417" w:type="dxa"/>
            <w:tcBorders>
              <w:top w:val="single" w:sz="4" w:space="0" w:color="auto"/>
              <w:left w:val="nil"/>
              <w:bottom w:val="nil"/>
              <w:right w:val="nil"/>
            </w:tcBorders>
            <w:shd w:val="clear" w:color="auto" w:fill="auto"/>
            <w:noWrap/>
            <w:vAlign w:val="center"/>
            <w:hideMark/>
          </w:tcPr>
          <w:p w14:paraId="591438AE" w14:textId="77777777" w:rsidR="00D35887" w:rsidRPr="00A25280" w:rsidRDefault="00D35887" w:rsidP="00FE3062">
            <w:pPr>
              <w:rPr>
                <w:rFonts w:ascii="Times New Roman" w:eastAsia="Times New Roman" w:hAnsi="Times New Roman" w:cs="Times New Roman"/>
                <w:i/>
              </w:rPr>
            </w:pPr>
          </w:p>
        </w:tc>
        <w:tc>
          <w:tcPr>
            <w:tcW w:w="1336" w:type="dxa"/>
            <w:tcBorders>
              <w:top w:val="single" w:sz="4" w:space="0" w:color="auto"/>
              <w:left w:val="nil"/>
              <w:bottom w:val="nil"/>
              <w:right w:val="nil"/>
            </w:tcBorders>
          </w:tcPr>
          <w:p w14:paraId="77CF4E57" w14:textId="77777777" w:rsidR="00D35887" w:rsidRPr="00A25280" w:rsidRDefault="00D35887" w:rsidP="00FE3062">
            <w:pPr>
              <w:rPr>
                <w:rFonts w:ascii="Times New Roman" w:eastAsia="Times New Roman" w:hAnsi="Times New Roman" w:cs="Times New Roman"/>
                <w:i/>
              </w:rPr>
            </w:pPr>
          </w:p>
        </w:tc>
      </w:tr>
      <w:tr w:rsidR="00D35887" w:rsidRPr="00A25280" w14:paraId="0155F8D8" w14:textId="77777777" w:rsidTr="00FE3062">
        <w:trPr>
          <w:trHeight w:val="288"/>
        </w:trPr>
        <w:tc>
          <w:tcPr>
            <w:tcW w:w="2127" w:type="dxa"/>
            <w:tcBorders>
              <w:top w:val="nil"/>
              <w:left w:val="nil"/>
              <w:bottom w:val="nil"/>
              <w:right w:val="nil"/>
            </w:tcBorders>
            <w:shd w:val="clear" w:color="auto" w:fill="auto"/>
            <w:noWrap/>
            <w:vAlign w:val="center"/>
            <w:hideMark/>
          </w:tcPr>
          <w:p w14:paraId="1D5AA7AD" w14:textId="77777777" w:rsidR="00D35887" w:rsidRPr="00A25280" w:rsidRDefault="00D35887" w:rsidP="00FE3062">
            <w:pPr>
              <w:rPr>
                <w:rFonts w:ascii="Times New Roman" w:eastAsia="SimSun" w:hAnsi="Times New Roman" w:cs="Times New Roman"/>
                <w:color w:val="000000"/>
              </w:rPr>
            </w:pPr>
            <w:r w:rsidRPr="00A25280">
              <w:rPr>
                <w:rFonts w:ascii="Times New Roman" w:eastAsia="SimSun" w:hAnsi="Times New Roman" w:cs="Times New Roman"/>
                <w:color w:val="000000"/>
              </w:rPr>
              <w:t>U</w:t>
            </w:r>
            <w:r>
              <w:rPr>
                <w:rFonts w:ascii="Times New Roman" w:eastAsia="SimSun" w:hAnsi="Times New Roman" w:cs="Times New Roman"/>
                <w:color w:val="000000"/>
              </w:rPr>
              <w:t>nited States</w:t>
            </w:r>
          </w:p>
        </w:tc>
        <w:tc>
          <w:tcPr>
            <w:tcW w:w="950" w:type="dxa"/>
            <w:tcBorders>
              <w:top w:val="nil"/>
              <w:left w:val="nil"/>
              <w:bottom w:val="nil"/>
              <w:right w:val="nil"/>
            </w:tcBorders>
            <w:shd w:val="clear" w:color="auto" w:fill="auto"/>
            <w:noWrap/>
            <w:vAlign w:val="center"/>
            <w:hideMark/>
          </w:tcPr>
          <w:p w14:paraId="39DF55BD"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399" w:type="dxa"/>
            <w:tcBorders>
              <w:top w:val="nil"/>
              <w:left w:val="nil"/>
              <w:bottom w:val="nil"/>
              <w:right w:val="nil"/>
            </w:tcBorders>
            <w:shd w:val="clear" w:color="auto" w:fill="auto"/>
            <w:noWrap/>
            <w:vAlign w:val="center"/>
            <w:hideMark/>
          </w:tcPr>
          <w:p w14:paraId="47E90ED9"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418" w:type="dxa"/>
            <w:tcBorders>
              <w:top w:val="nil"/>
              <w:left w:val="nil"/>
              <w:bottom w:val="nil"/>
              <w:right w:val="nil"/>
            </w:tcBorders>
            <w:shd w:val="clear" w:color="auto" w:fill="auto"/>
            <w:noWrap/>
            <w:vAlign w:val="center"/>
            <w:hideMark/>
          </w:tcPr>
          <w:p w14:paraId="52EB76D8"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0.24 </w:t>
            </w:r>
          </w:p>
        </w:tc>
        <w:tc>
          <w:tcPr>
            <w:tcW w:w="1417" w:type="dxa"/>
            <w:tcBorders>
              <w:top w:val="nil"/>
              <w:left w:val="nil"/>
              <w:bottom w:val="nil"/>
              <w:right w:val="nil"/>
            </w:tcBorders>
            <w:shd w:val="clear" w:color="auto" w:fill="auto"/>
            <w:noWrap/>
            <w:vAlign w:val="center"/>
            <w:hideMark/>
          </w:tcPr>
          <w:p w14:paraId="2E3B1868"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336" w:type="dxa"/>
            <w:tcBorders>
              <w:top w:val="nil"/>
              <w:left w:val="nil"/>
              <w:bottom w:val="nil"/>
              <w:right w:val="nil"/>
            </w:tcBorders>
          </w:tcPr>
          <w:p w14:paraId="2C2422C0"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0.06</w:t>
            </w:r>
            <w:r>
              <w:rPr>
                <w:rFonts w:ascii="Times New Roman" w:eastAsia="SimSun" w:hAnsi="Times New Roman" w:cs="Times New Roman"/>
                <w:color w:val="000000"/>
              </w:rPr>
              <w:t>2</w:t>
            </w:r>
          </w:p>
        </w:tc>
      </w:tr>
      <w:tr w:rsidR="00D35887" w:rsidRPr="00A25280" w14:paraId="00073606" w14:textId="77777777" w:rsidTr="00FE3062">
        <w:trPr>
          <w:trHeight w:val="288"/>
        </w:trPr>
        <w:tc>
          <w:tcPr>
            <w:tcW w:w="2127" w:type="dxa"/>
            <w:tcBorders>
              <w:top w:val="nil"/>
              <w:left w:val="nil"/>
              <w:bottom w:val="nil"/>
              <w:right w:val="nil"/>
            </w:tcBorders>
            <w:shd w:val="clear" w:color="auto" w:fill="auto"/>
            <w:noWrap/>
            <w:vAlign w:val="center"/>
            <w:hideMark/>
          </w:tcPr>
          <w:p w14:paraId="5A3828D2" w14:textId="77777777" w:rsidR="00D35887" w:rsidRPr="00A25280" w:rsidRDefault="00D35887" w:rsidP="00FE3062">
            <w:pPr>
              <w:rPr>
                <w:rFonts w:ascii="Times New Roman" w:eastAsia="SimSun" w:hAnsi="Times New Roman" w:cs="Times New Roman"/>
                <w:color w:val="000000"/>
              </w:rPr>
            </w:pPr>
            <w:r w:rsidRPr="00A25280">
              <w:rPr>
                <w:rFonts w:ascii="Times New Roman" w:eastAsia="SimSun" w:hAnsi="Times New Roman" w:cs="Times New Roman"/>
                <w:color w:val="000000"/>
              </w:rPr>
              <w:t>J</w:t>
            </w:r>
            <w:r>
              <w:rPr>
                <w:rFonts w:ascii="Times New Roman" w:eastAsia="SimSun" w:hAnsi="Times New Roman" w:cs="Times New Roman"/>
                <w:color w:val="000000"/>
              </w:rPr>
              <w:t>apan</w:t>
            </w:r>
          </w:p>
        </w:tc>
        <w:tc>
          <w:tcPr>
            <w:tcW w:w="950" w:type="dxa"/>
            <w:tcBorders>
              <w:top w:val="nil"/>
              <w:left w:val="nil"/>
              <w:bottom w:val="nil"/>
              <w:right w:val="nil"/>
            </w:tcBorders>
            <w:shd w:val="clear" w:color="auto" w:fill="auto"/>
            <w:noWrap/>
            <w:vAlign w:val="center"/>
            <w:hideMark/>
          </w:tcPr>
          <w:p w14:paraId="3782DC87"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0.28 </w:t>
            </w:r>
          </w:p>
        </w:tc>
        <w:tc>
          <w:tcPr>
            <w:tcW w:w="1399" w:type="dxa"/>
            <w:tcBorders>
              <w:top w:val="nil"/>
              <w:left w:val="nil"/>
              <w:bottom w:val="nil"/>
              <w:right w:val="nil"/>
            </w:tcBorders>
            <w:shd w:val="clear" w:color="auto" w:fill="auto"/>
            <w:noWrap/>
            <w:vAlign w:val="center"/>
            <w:hideMark/>
          </w:tcPr>
          <w:p w14:paraId="3252FCFD"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0.26 </w:t>
            </w:r>
          </w:p>
        </w:tc>
        <w:tc>
          <w:tcPr>
            <w:tcW w:w="1418" w:type="dxa"/>
            <w:tcBorders>
              <w:top w:val="nil"/>
              <w:left w:val="nil"/>
              <w:bottom w:val="nil"/>
              <w:right w:val="nil"/>
            </w:tcBorders>
            <w:shd w:val="clear" w:color="auto" w:fill="auto"/>
            <w:noWrap/>
            <w:vAlign w:val="center"/>
            <w:hideMark/>
          </w:tcPr>
          <w:p w14:paraId="34C03680"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0.27 </w:t>
            </w:r>
          </w:p>
        </w:tc>
        <w:tc>
          <w:tcPr>
            <w:tcW w:w="1417" w:type="dxa"/>
            <w:tcBorders>
              <w:top w:val="nil"/>
              <w:left w:val="nil"/>
              <w:bottom w:val="nil"/>
              <w:right w:val="nil"/>
            </w:tcBorders>
            <w:shd w:val="clear" w:color="auto" w:fill="auto"/>
            <w:noWrap/>
            <w:vAlign w:val="center"/>
            <w:hideMark/>
          </w:tcPr>
          <w:p w14:paraId="4CF79601"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0.26 </w:t>
            </w:r>
          </w:p>
        </w:tc>
        <w:tc>
          <w:tcPr>
            <w:tcW w:w="1336" w:type="dxa"/>
            <w:tcBorders>
              <w:top w:val="nil"/>
              <w:left w:val="nil"/>
              <w:bottom w:val="nil"/>
              <w:right w:val="nil"/>
            </w:tcBorders>
          </w:tcPr>
          <w:p w14:paraId="51428578"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w:t>
            </w:r>
            <w:r>
              <w:rPr>
                <w:rFonts w:ascii="Times New Roman" w:eastAsia="SimSun" w:hAnsi="Times New Roman" w:cs="Times New Roman"/>
                <w:color w:val="000000"/>
              </w:rPr>
              <w:t>406</w:t>
            </w:r>
          </w:p>
        </w:tc>
      </w:tr>
      <w:tr w:rsidR="00D35887" w:rsidRPr="00A25280" w14:paraId="2F3E9C91" w14:textId="77777777" w:rsidTr="00FE3062">
        <w:trPr>
          <w:trHeight w:val="288"/>
        </w:trPr>
        <w:tc>
          <w:tcPr>
            <w:tcW w:w="2127" w:type="dxa"/>
            <w:tcBorders>
              <w:top w:val="nil"/>
              <w:left w:val="nil"/>
              <w:bottom w:val="nil"/>
              <w:right w:val="nil"/>
            </w:tcBorders>
            <w:shd w:val="clear" w:color="auto" w:fill="auto"/>
            <w:noWrap/>
            <w:vAlign w:val="center"/>
            <w:hideMark/>
          </w:tcPr>
          <w:p w14:paraId="2FB02719" w14:textId="77777777" w:rsidR="00D35887" w:rsidRPr="00A25280" w:rsidRDefault="00D35887" w:rsidP="00FE3062">
            <w:pPr>
              <w:rPr>
                <w:rFonts w:ascii="Times New Roman" w:eastAsia="SimSun" w:hAnsi="Times New Roman" w:cs="Times New Roman"/>
                <w:color w:val="000000"/>
              </w:rPr>
            </w:pPr>
            <w:r>
              <w:rPr>
                <w:rFonts w:ascii="Times New Roman" w:eastAsia="SimSun" w:hAnsi="Times New Roman" w:cs="Times New Roman"/>
                <w:color w:val="000000"/>
              </w:rPr>
              <w:t>Netherlands</w:t>
            </w:r>
          </w:p>
        </w:tc>
        <w:tc>
          <w:tcPr>
            <w:tcW w:w="950" w:type="dxa"/>
            <w:tcBorders>
              <w:top w:val="nil"/>
              <w:left w:val="nil"/>
              <w:bottom w:val="nil"/>
              <w:right w:val="nil"/>
            </w:tcBorders>
            <w:shd w:val="clear" w:color="auto" w:fill="auto"/>
            <w:noWrap/>
            <w:vAlign w:val="center"/>
            <w:hideMark/>
          </w:tcPr>
          <w:p w14:paraId="13D8B64A"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0.24 </w:t>
            </w:r>
          </w:p>
        </w:tc>
        <w:tc>
          <w:tcPr>
            <w:tcW w:w="1399" w:type="dxa"/>
            <w:tcBorders>
              <w:top w:val="nil"/>
              <w:left w:val="nil"/>
              <w:bottom w:val="nil"/>
              <w:right w:val="nil"/>
            </w:tcBorders>
            <w:shd w:val="clear" w:color="auto" w:fill="auto"/>
            <w:noWrap/>
            <w:vAlign w:val="center"/>
            <w:hideMark/>
          </w:tcPr>
          <w:p w14:paraId="7BD5EB94"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0.24 </w:t>
            </w:r>
          </w:p>
        </w:tc>
        <w:tc>
          <w:tcPr>
            <w:tcW w:w="1418" w:type="dxa"/>
            <w:tcBorders>
              <w:top w:val="nil"/>
              <w:left w:val="nil"/>
              <w:bottom w:val="nil"/>
              <w:right w:val="nil"/>
            </w:tcBorders>
            <w:shd w:val="clear" w:color="auto" w:fill="auto"/>
            <w:noWrap/>
            <w:vAlign w:val="center"/>
            <w:hideMark/>
          </w:tcPr>
          <w:p w14:paraId="58BB7D88"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417" w:type="dxa"/>
            <w:tcBorders>
              <w:top w:val="nil"/>
              <w:left w:val="nil"/>
              <w:bottom w:val="nil"/>
              <w:right w:val="nil"/>
            </w:tcBorders>
            <w:shd w:val="clear" w:color="auto" w:fill="auto"/>
            <w:noWrap/>
            <w:vAlign w:val="center"/>
            <w:hideMark/>
          </w:tcPr>
          <w:p w14:paraId="2BCBB27C"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336" w:type="dxa"/>
            <w:tcBorders>
              <w:top w:val="nil"/>
              <w:left w:val="nil"/>
              <w:bottom w:val="nil"/>
              <w:right w:val="nil"/>
            </w:tcBorders>
          </w:tcPr>
          <w:p w14:paraId="408AFDFD"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0.594</w:t>
            </w:r>
          </w:p>
        </w:tc>
      </w:tr>
      <w:tr w:rsidR="00D35887" w:rsidRPr="00A25280" w14:paraId="5C29B1C4" w14:textId="77777777" w:rsidTr="00FE3062">
        <w:trPr>
          <w:trHeight w:val="288"/>
        </w:trPr>
        <w:tc>
          <w:tcPr>
            <w:tcW w:w="2127" w:type="dxa"/>
            <w:tcBorders>
              <w:top w:val="nil"/>
              <w:left w:val="nil"/>
              <w:bottom w:val="nil"/>
              <w:right w:val="nil"/>
            </w:tcBorders>
            <w:shd w:val="clear" w:color="auto" w:fill="auto"/>
            <w:noWrap/>
            <w:vAlign w:val="center"/>
            <w:hideMark/>
          </w:tcPr>
          <w:p w14:paraId="10092F5C" w14:textId="77777777" w:rsidR="00D35887" w:rsidRPr="00A25280" w:rsidRDefault="00D35887" w:rsidP="00FE3062">
            <w:pPr>
              <w:rPr>
                <w:rFonts w:ascii="Times New Roman" w:eastAsia="SimSun" w:hAnsi="Times New Roman" w:cs="Times New Roman"/>
                <w:color w:val="000000"/>
              </w:rPr>
            </w:pPr>
            <w:r>
              <w:rPr>
                <w:rFonts w:ascii="Times New Roman" w:eastAsia="SimSun" w:hAnsi="Times New Roman" w:cs="Times New Roman"/>
                <w:color w:val="000000"/>
              </w:rPr>
              <w:t>China</w:t>
            </w:r>
          </w:p>
        </w:tc>
        <w:tc>
          <w:tcPr>
            <w:tcW w:w="950" w:type="dxa"/>
            <w:tcBorders>
              <w:top w:val="nil"/>
              <w:left w:val="nil"/>
              <w:bottom w:val="nil"/>
              <w:right w:val="nil"/>
            </w:tcBorders>
            <w:shd w:val="clear" w:color="auto" w:fill="auto"/>
            <w:noWrap/>
            <w:vAlign w:val="center"/>
            <w:hideMark/>
          </w:tcPr>
          <w:p w14:paraId="4B6A973D"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0.23 </w:t>
            </w:r>
          </w:p>
        </w:tc>
        <w:tc>
          <w:tcPr>
            <w:tcW w:w="1399" w:type="dxa"/>
            <w:tcBorders>
              <w:top w:val="nil"/>
              <w:left w:val="nil"/>
              <w:bottom w:val="nil"/>
              <w:right w:val="nil"/>
            </w:tcBorders>
            <w:shd w:val="clear" w:color="auto" w:fill="auto"/>
            <w:noWrap/>
            <w:vAlign w:val="center"/>
            <w:hideMark/>
          </w:tcPr>
          <w:p w14:paraId="5338EF8D"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418" w:type="dxa"/>
            <w:tcBorders>
              <w:top w:val="nil"/>
              <w:left w:val="nil"/>
              <w:bottom w:val="nil"/>
              <w:right w:val="nil"/>
            </w:tcBorders>
            <w:shd w:val="clear" w:color="auto" w:fill="auto"/>
            <w:noWrap/>
            <w:vAlign w:val="center"/>
            <w:hideMark/>
          </w:tcPr>
          <w:p w14:paraId="4A4ADFBF"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0.24 </w:t>
            </w:r>
          </w:p>
        </w:tc>
        <w:tc>
          <w:tcPr>
            <w:tcW w:w="1417" w:type="dxa"/>
            <w:tcBorders>
              <w:top w:val="nil"/>
              <w:left w:val="nil"/>
              <w:bottom w:val="nil"/>
              <w:right w:val="nil"/>
            </w:tcBorders>
            <w:shd w:val="clear" w:color="auto" w:fill="auto"/>
            <w:noWrap/>
            <w:vAlign w:val="center"/>
            <w:hideMark/>
          </w:tcPr>
          <w:p w14:paraId="35766EF7"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0.24 </w:t>
            </w:r>
          </w:p>
        </w:tc>
        <w:tc>
          <w:tcPr>
            <w:tcW w:w="1336" w:type="dxa"/>
            <w:tcBorders>
              <w:top w:val="nil"/>
              <w:left w:val="nil"/>
              <w:bottom w:val="nil"/>
              <w:right w:val="nil"/>
            </w:tcBorders>
          </w:tcPr>
          <w:p w14:paraId="1B8BC5A3"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w:t>
            </w:r>
            <w:r>
              <w:rPr>
                <w:rFonts w:ascii="Times New Roman" w:eastAsia="SimSun" w:hAnsi="Times New Roman" w:cs="Times New Roman"/>
                <w:color w:val="000000"/>
              </w:rPr>
              <w:t>.</w:t>
            </w:r>
            <w:r>
              <w:rPr>
                <w:rFonts w:ascii="Times New Roman" w:eastAsia="SimSun" w:hAnsi="Times New Roman" w:cs="Times New Roman" w:hint="eastAsia"/>
                <w:color w:val="000000"/>
              </w:rPr>
              <w:t>641</w:t>
            </w:r>
          </w:p>
        </w:tc>
      </w:tr>
      <w:tr w:rsidR="00D35887" w:rsidRPr="00103279" w14:paraId="3553C6F1" w14:textId="77777777" w:rsidTr="00FE3062">
        <w:trPr>
          <w:trHeight w:val="288"/>
        </w:trPr>
        <w:tc>
          <w:tcPr>
            <w:tcW w:w="2127" w:type="dxa"/>
            <w:tcBorders>
              <w:top w:val="nil"/>
              <w:left w:val="nil"/>
              <w:bottom w:val="nil"/>
              <w:right w:val="nil"/>
            </w:tcBorders>
            <w:shd w:val="clear" w:color="auto" w:fill="auto"/>
            <w:noWrap/>
            <w:vAlign w:val="center"/>
          </w:tcPr>
          <w:p w14:paraId="469584D8" w14:textId="77777777" w:rsidR="00D35887" w:rsidRPr="00103279" w:rsidRDefault="00D35887" w:rsidP="00FE3062">
            <w:pPr>
              <w:rPr>
                <w:rFonts w:ascii="Times New Roman" w:eastAsia="SimSun" w:hAnsi="Times New Roman" w:cs="Times New Roman"/>
                <w:i/>
                <w:color w:val="000000"/>
              </w:rPr>
            </w:pPr>
            <w:r w:rsidRPr="00103279">
              <w:rPr>
                <w:rFonts w:ascii="Times New Roman" w:eastAsia="SimSun" w:hAnsi="Times New Roman" w:cs="Times New Roman" w:hint="eastAsia"/>
                <w:i/>
                <w:color w:val="000000"/>
              </w:rPr>
              <w:t>S</w:t>
            </w:r>
            <w:r w:rsidRPr="00103279">
              <w:rPr>
                <w:rFonts w:ascii="Times New Roman" w:eastAsia="SimSun" w:hAnsi="Times New Roman" w:cs="Times New Roman"/>
                <w:i/>
                <w:color w:val="000000"/>
              </w:rPr>
              <w:t>e</w:t>
            </w:r>
            <w:r w:rsidRPr="00103279">
              <w:rPr>
                <w:rFonts w:ascii="Times New Roman" w:eastAsia="SimSun" w:hAnsi="Times New Roman" w:cs="Times New Roman" w:hint="eastAsia"/>
                <w:i/>
                <w:color w:val="000000"/>
              </w:rPr>
              <w:t xml:space="preserve">ctor </w:t>
            </w:r>
          </w:p>
        </w:tc>
        <w:tc>
          <w:tcPr>
            <w:tcW w:w="950" w:type="dxa"/>
            <w:tcBorders>
              <w:top w:val="nil"/>
              <w:left w:val="nil"/>
              <w:bottom w:val="nil"/>
              <w:right w:val="nil"/>
            </w:tcBorders>
            <w:shd w:val="clear" w:color="auto" w:fill="auto"/>
            <w:noWrap/>
            <w:vAlign w:val="center"/>
          </w:tcPr>
          <w:p w14:paraId="711627BC" w14:textId="77777777" w:rsidR="00D35887" w:rsidRPr="00103279" w:rsidRDefault="00D35887" w:rsidP="00FE3062">
            <w:pPr>
              <w:jc w:val="right"/>
              <w:rPr>
                <w:rFonts w:ascii="Times New Roman" w:eastAsia="SimSun" w:hAnsi="Times New Roman" w:cs="Times New Roman"/>
                <w:i/>
                <w:color w:val="000000"/>
              </w:rPr>
            </w:pPr>
          </w:p>
        </w:tc>
        <w:tc>
          <w:tcPr>
            <w:tcW w:w="1399" w:type="dxa"/>
            <w:tcBorders>
              <w:top w:val="nil"/>
              <w:left w:val="nil"/>
              <w:bottom w:val="nil"/>
              <w:right w:val="nil"/>
            </w:tcBorders>
            <w:shd w:val="clear" w:color="auto" w:fill="auto"/>
            <w:noWrap/>
            <w:vAlign w:val="center"/>
          </w:tcPr>
          <w:p w14:paraId="79FF4C42" w14:textId="77777777" w:rsidR="00D35887" w:rsidRPr="00103279" w:rsidRDefault="00D35887" w:rsidP="00FE3062">
            <w:pPr>
              <w:jc w:val="right"/>
              <w:rPr>
                <w:rFonts w:ascii="Times New Roman" w:eastAsia="SimSun" w:hAnsi="Times New Roman" w:cs="Times New Roman"/>
                <w:i/>
                <w:color w:val="000000"/>
              </w:rPr>
            </w:pPr>
          </w:p>
        </w:tc>
        <w:tc>
          <w:tcPr>
            <w:tcW w:w="1418" w:type="dxa"/>
            <w:tcBorders>
              <w:top w:val="nil"/>
              <w:left w:val="nil"/>
              <w:bottom w:val="nil"/>
              <w:right w:val="nil"/>
            </w:tcBorders>
            <w:shd w:val="clear" w:color="auto" w:fill="auto"/>
            <w:noWrap/>
            <w:vAlign w:val="center"/>
          </w:tcPr>
          <w:p w14:paraId="521D6EA5" w14:textId="77777777" w:rsidR="00D35887" w:rsidRPr="00103279" w:rsidRDefault="00D35887" w:rsidP="00FE3062">
            <w:pPr>
              <w:jc w:val="right"/>
              <w:rPr>
                <w:rFonts w:ascii="Times New Roman" w:eastAsia="SimSun" w:hAnsi="Times New Roman" w:cs="Times New Roman"/>
                <w:i/>
                <w:color w:val="000000"/>
              </w:rPr>
            </w:pPr>
          </w:p>
        </w:tc>
        <w:tc>
          <w:tcPr>
            <w:tcW w:w="1417" w:type="dxa"/>
            <w:tcBorders>
              <w:top w:val="nil"/>
              <w:left w:val="nil"/>
              <w:bottom w:val="nil"/>
              <w:right w:val="nil"/>
            </w:tcBorders>
            <w:shd w:val="clear" w:color="auto" w:fill="auto"/>
            <w:noWrap/>
            <w:vAlign w:val="center"/>
          </w:tcPr>
          <w:p w14:paraId="4E2A94B8" w14:textId="77777777" w:rsidR="00D35887" w:rsidRPr="00103279" w:rsidRDefault="00D35887" w:rsidP="00FE3062">
            <w:pPr>
              <w:jc w:val="right"/>
              <w:rPr>
                <w:rFonts w:ascii="Times New Roman" w:eastAsia="SimSun" w:hAnsi="Times New Roman" w:cs="Times New Roman"/>
                <w:i/>
                <w:color w:val="000000"/>
              </w:rPr>
            </w:pPr>
          </w:p>
        </w:tc>
        <w:tc>
          <w:tcPr>
            <w:tcW w:w="1336" w:type="dxa"/>
            <w:tcBorders>
              <w:top w:val="nil"/>
              <w:left w:val="nil"/>
              <w:bottom w:val="nil"/>
              <w:right w:val="nil"/>
            </w:tcBorders>
          </w:tcPr>
          <w:p w14:paraId="52983C72" w14:textId="77777777" w:rsidR="00D35887" w:rsidRPr="00103279" w:rsidRDefault="00D35887" w:rsidP="00FE3062">
            <w:pPr>
              <w:jc w:val="right"/>
              <w:rPr>
                <w:rFonts w:ascii="Times New Roman" w:eastAsia="SimSun" w:hAnsi="Times New Roman" w:cs="Times New Roman"/>
                <w:i/>
                <w:color w:val="000000"/>
              </w:rPr>
            </w:pPr>
          </w:p>
        </w:tc>
      </w:tr>
      <w:tr w:rsidR="00D35887" w:rsidRPr="00A25280" w14:paraId="57A4F8BE" w14:textId="77777777" w:rsidTr="00FE3062">
        <w:trPr>
          <w:trHeight w:val="288"/>
        </w:trPr>
        <w:tc>
          <w:tcPr>
            <w:tcW w:w="2127" w:type="dxa"/>
            <w:tcBorders>
              <w:top w:val="nil"/>
              <w:left w:val="nil"/>
              <w:bottom w:val="nil"/>
              <w:right w:val="nil"/>
            </w:tcBorders>
            <w:shd w:val="clear" w:color="auto" w:fill="auto"/>
            <w:noWrap/>
            <w:vAlign w:val="center"/>
            <w:hideMark/>
          </w:tcPr>
          <w:p w14:paraId="6A03EA1C" w14:textId="77777777" w:rsidR="00D35887" w:rsidRPr="00A25280" w:rsidRDefault="00D35887" w:rsidP="00FE3062">
            <w:pPr>
              <w:rPr>
                <w:rFonts w:ascii="Times New Roman" w:eastAsia="SimSun" w:hAnsi="Times New Roman" w:cs="Times New Roman"/>
                <w:color w:val="000000"/>
              </w:rPr>
            </w:pPr>
            <w:r>
              <w:rPr>
                <w:rFonts w:ascii="Times New Roman" w:eastAsia="SimSun" w:hAnsi="Times New Roman" w:cs="Times New Roman"/>
                <w:color w:val="000000"/>
              </w:rPr>
              <w:t>Resources</w:t>
            </w:r>
          </w:p>
        </w:tc>
        <w:tc>
          <w:tcPr>
            <w:tcW w:w="950" w:type="dxa"/>
            <w:tcBorders>
              <w:top w:val="nil"/>
              <w:left w:val="nil"/>
              <w:bottom w:val="nil"/>
              <w:right w:val="nil"/>
            </w:tcBorders>
            <w:shd w:val="clear" w:color="auto" w:fill="auto"/>
            <w:noWrap/>
            <w:vAlign w:val="center"/>
            <w:hideMark/>
          </w:tcPr>
          <w:p w14:paraId="333916DB"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0.26 </w:t>
            </w:r>
          </w:p>
        </w:tc>
        <w:tc>
          <w:tcPr>
            <w:tcW w:w="1399" w:type="dxa"/>
            <w:tcBorders>
              <w:top w:val="nil"/>
              <w:left w:val="nil"/>
              <w:bottom w:val="nil"/>
              <w:right w:val="nil"/>
            </w:tcBorders>
            <w:shd w:val="clear" w:color="auto" w:fill="auto"/>
            <w:noWrap/>
            <w:vAlign w:val="center"/>
            <w:hideMark/>
          </w:tcPr>
          <w:p w14:paraId="302E8B81"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418" w:type="dxa"/>
            <w:tcBorders>
              <w:top w:val="nil"/>
              <w:left w:val="nil"/>
              <w:bottom w:val="nil"/>
              <w:right w:val="nil"/>
            </w:tcBorders>
            <w:shd w:val="clear" w:color="auto" w:fill="auto"/>
            <w:noWrap/>
            <w:vAlign w:val="center"/>
            <w:hideMark/>
          </w:tcPr>
          <w:p w14:paraId="04AA9355"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0.26 </w:t>
            </w:r>
          </w:p>
        </w:tc>
        <w:tc>
          <w:tcPr>
            <w:tcW w:w="1417" w:type="dxa"/>
            <w:tcBorders>
              <w:top w:val="nil"/>
              <w:left w:val="nil"/>
              <w:bottom w:val="nil"/>
              <w:right w:val="nil"/>
            </w:tcBorders>
            <w:shd w:val="clear" w:color="auto" w:fill="auto"/>
            <w:noWrap/>
            <w:vAlign w:val="center"/>
            <w:hideMark/>
          </w:tcPr>
          <w:p w14:paraId="1EE2D196"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0.24 </w:t>
            </w:r>
          </w:p>
        </w:tc>
        <w:tc>
          <w:tcPr>
            <w:tcW w:w="1336" w:type="dxa"/>
            <w:tcBorders>
              <w:top w:val="nil"/>
              <w:left w:val="nil"/>
              <w:bottom w:val="nil"/>
              <w:right w:val="nil"/>
            </w:tcBorders>
          </w:tcPr>
          <w:p w14:paraId="7E8F39AF"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0.247</w:t>
            </w:r>
          </w:p>
        </w:tc>
      </w:tr>
      <w:tr w:rsidR="00D35887" w:rsidRPr="00A25280" w14:paraId="3F0DB23E" w14:textId="77777777" w:rsidTr="00FE3062">
        <w:trPr>
          <w:trHeight w:val="288"/>
        </w:trPr>
        <w:tc>
          <w:tcPr>
            <w:tcW w:w="2127" w:type="dxa"/>
            <w:tcBorders>
              <w:top w:val="nil"/>
              <w:left w:val="nil"/>
              <w:bottom w:val="nil"/>
              <w:right w:val="nil"/>
            </w:tcBorders>
            <w:shd w:val="clear" w:color="auto" w:fill="auto"/>
            <w:noWrap/>
            <w:vAlign w:val="center"/>
            <w:hideMark/>
          </w:tcPr>
          <w:p w14:paraId="6EE768C3" w14:textId="77777777" w:rsidR="00D35887" w:rsidRPr="00A25280" w:rsidRDefault="00D35887" w:rsidP="00FE3062">
            <w:pPr>
              <w:rPr>
                <w:rFonts w:ascii="Times New Roman" w:eastAsia="SimSun" w:hAnsi="Times New Roman" w:cs="Times New Roman"/>
                <w:color w:val="000000"/>
              </w:rPr>
            </w:pPr>
            <w:r>
              <w:rPr>
                <w:rFonts w:ascii="Times New Roman" w:eastAsia="SimSun" w:hAnsi="Times New Roman" w:cs="Times New Roman" w:hint="eastAsia"/>
                <w:color w:val="000000"/>
              </w:rPr>
              <w:t>High Tech</w:t>
            </w:r>
          </w:p>
        </w:tc>
        <w:tc>
          <w:tcPr>
            <w:tcW w:w="950" w:type="dxa"/>
            <w:tcBorders>
              <w:top w:val="nil"/>
              <w:left w:val="nil"/>
              <w:bottom w:val="nil"/>
              <w:right w:val="nil"/>
            </w:tcBorders>
            <w:shd w:val="clear" w:color="auto" w:fill="auto"/>
            <w:noWrap/>
            <w:vAlign w:val="center"/>
            <w:hideMark/>
          </w:tcPr>
          <w:p w14:paraId="3EAAF594"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0.24 </w:t>
            </w:r>
          </w:p>
        </w:tc>
        <w:tc>
          <w:tcPr>
            <w:tcW w:w="1399" w:type="dxa"/>
            <w:tcBorders>
              <w:top w:val="nil"/>
              <w:left w:val="nil"/>
              <w:bottom w:val="nil"/>
              <w:right w:val="nil"/>
            </w:tcBorders>
            <w:shd w:val="clear" w:color="auto" w:fill="auto"/>
            <w:noWrap/>
            <w:vAlign w:val="center"/>
            <w:hideMark/>
          </w:tcPr>
          <w:p w14:paraId="3F9C089B"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0.23 </w:t>
            </w:r>
          </w:p>
        </w:tc>
        <w:tc>
          <w:tcPr>
            <w:tcW w:w="1418" w:type="dxa"/>
            <w:tcBorders>
              <w:top w:val="nil"/>
              <w:left w:val="nil"/>
              <w:bottom w:val="nil"/>
              <w:right w:val="nil"/>
            </w:tcBorders>
            <w:shd w:val="clear" w:color="auto" w:fill="auto"/>
            <w:noWrap/>
            <w:vAlign w:val="center"/>
            <w:hideMark/>
          </w:tcPr>
          <w:p w14:paraId="6002F3FB"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0.26 </w:t>
            </w:r>
          </w:p>
        </w:tc>
        <w:tc>
          <w:tcPr>
            <w:tcW w:w="1417" w:type="dxa"/>
            <w:tcBorders>
              <w:top w:val="nil"/>
              <w:left w:val="nil"/>
              <w:bottom w:val="nil"/>
              <w:right w:val="nil"/>
            </w:tcBorders>
            <w:shd w:val="clear" w:color="auto" w:fill="auto"/>
            <w:noWrap/>
            <w:vAlign w:val="center"/>
            <w:hideMark/>
          </w:tcPr>
          <w:p w14:paraId="6C56BD92"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336" w:type="dxa"/>
            <w:tcBorders>
              <w:top w:val="nil"/>
              <w:left w:val="nil"/>
              <w:bottom w:val="nil"/>
              <w:right w:val="nil"/>
            </w:tcBorders>
          </w:tcPr>
          <w:p w14:paraId="56B37EA0"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0.221</w:t>
            </w:r>
          </w:p>
        </w:tc>
      </w:tr>
      <w:tr w:rsidR="00D35887" w:rsidRPr="00A25280" w14:paraId="42E7E2C1" w14:textId="77777777" w:rsidTr="00FE3062">
        <w:trPr>
          <w:trHeight w:val="288"/>
        </w:trPr>
        <w:tc>
          <w:tcPr>
            <w:tcW w:w="2127" w:type="dxa"/>
            <w:tcBorders>
              <w:top w:val="nil"/>
              <w:left w:val="nil"/>
              <w:bottom w:val="nil"/>
              <w:right w:val="nil"/>
            </w:tcBorders>
            <w:shd w:val="clear" w:color="auto" w:fill="auto"/>
            <w:noWrap/>
            <w:vAlign w:val="center"/>
            <w:hideMark/>
          </w:tcPr>
          <w:p w14:paraId="0B7BC081" w14:textId="77777777" w:rsidR="00D35887" w:rsidRPr="00A25280" w:rsidRDefault="00D35887" w:rsidP="00FE3062">
            <w:pPr>
              <w:rPr>
                <w:rFonts w:ascii="Times New Roman" w:eastAsia="SimSun" w:hAnsi="Times New Roman" w:cs="Times New Roman"/>
                <w:color w:val="000000"/>
              </w:rPr>
            </w:pPr>
            <w:r>
              <w:rPr>
                <w:rFonts w:ascii="Times New Roman" w:eastAsia="SimSun" w:hAnsi="Times New Roman" w:cs="Times New Roman"/>
                <w:color w:val="000000"/>
              </w:rPr>
              <w:t>Financial</w:t>
            </w:r>
          </w:p>
        </w:tc>
        <w:tc>
          <w:tcPr>
            <w:tcW w:w="950" w:type="dxa"/>
            <w:tcBorders>
              <w:top w:val="nil"/>
              <w:left w:val="nil"/>
              <w:bottom w:val="nil"/>
              <w:right w:val="nil"/>
            </w:tcBorders>
            <w:shd w:val="clear" w:color="auto" w:fill="auto"/>
            <w:noWrap/>
            <w:vAlign w:val="center"/>
            <w:hideMark/>
          </w:tcPr>
          <w:p w14:paraId="2594CF62"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399" w:type="dxa"/>
            <w:tcBorders>
              <w:top w:val="nil"/>
              <w:left w:val="nil"/>
              <w:bottom w:val="nil"/>
              <w:right w:val="nil"/>
            </w:tcBorders>
            <w:shd w:val="clear" w:color="auto" w:fill="auto"/>
            <w:noWrap/>
            <w:vAlign w:val="center"/>
            <w:hideMark/>
          </w:tcPr>
          <w:p w14:paraId="58E4B71F"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418" w:type="dxa"/>
            <w:tcBorders>
              <w:top w:val="nil"/>
              <w:left w:val="nil"/>
              <w:bottom w:val="nil"/>
              <w:right w:val="nil"/>
            </w:tcBorders>
            <w:shd w:val="clear" w:color="auto" w:fill="auto"/>
            <w:noWrap/>
            <w:vAlign w:val="center"/>
            <w:hideMark/>
          </w:tcPr>
          <w:p w14:paraId="5951F5E7"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417" w:type="dxa"/>
            <w:tcBorders>
              <w:top w:val="nil"/>
              <w:left w:val="nil"/>
              <w:bottom w:val="nil"/>
              <w:right w:val="nil"/>
            </w:tcBorders>
            <w:shd w:val="clear" w:color="auto" w:fill="auto"/>
            <w:noWrap/>
            <w:vAlign w:val="center"/>
            <w:hideMark/>
          </w:tcPr>
          <w:p w14:paraId="3853905C"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0.26 </w:t>
            </w:r>
          </w:p>
        </w:tc>
        <w:tc>
          <w:tcPr>
            <w:tcW w:w="1336" w:type="dxa"/>
            <w:tcBorders>
              <w:top w:val="nil"/>
              <w:left w:val="nil"/>
              <w:bottom w:val="nil"/>
              <w:right w:val="nil"/>
            </w:tcBorders>
          </w:tcPr>
          <w:p w14:paraId="78D5F368"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0.966</w:t>
            </w:r>
          </w:p>
        </w:tc>
      </w:tr>
      <w:tr w:rsidR="00D35887" w:rsidRPr="00A25280" w14:paraId="104F1198" w14:textId="77777777" w:rsidTr="00FE3062">
        <w:trPr>
          <w:trHeight w:val="288"/>
        </w:trPr>
        <w:tc>
          <w:tcPr>
            <w:tcW w:w="2127" w:type="dxa"/>
            <w:tcBorders>
              <w:top w:val="nil"/>
              <w:left w:val="nil"/>
              <w:bottom w:val="nil"/>
              <w:right w:val="nil"/>
            </w:tcBorders>
            <w:shd w:val="clear" w:color="auto" w:fill="auto"/>
            <w:noWrap/>
            <w:vAlign w:val="center"/>
            <w:hideMark/>
          </w:tcPr>
          <w:p w14:paraId="54F2D742" w14:textId="77777777" w:rsidR="00D35887" w:rsidRPr="00A25280" w:rsidRDefault="00D35887" w:rsidP="00FE3062">
            <w:pPr>
              <w:rPr>
                <w:rFonts w:ascii="Times New Roman" w:eastAsia="SimSun" w:hAnsi="Times New Roman" w:cs="Times New Roman"/>
                <w:color w:val="000000"/>
              </w:rPr>
            </w:pPr>
            <w:r>
              <w:rPr>
                <w:rFonts w:ascii="Times New Roman" w:eastAsia="SimSun" w:hAnsi="Times New Roman" w:cs="Times New Roman"/>
                <w:color w:val="000000"/>
              </w:rPr>
              <w:t>Services</w:t>
            </w:r>
          </w:p>
        </w:tc>
        <w:tc>
          <w:tcPr>
            <w:tcW w:w="950" w:type="dxa"/>
            <w:tcBorders>
              <w:top w:val="nil"/>
              <w:left w:val="nil"/>
              <w:bottom w:val="nil"/>
              <w:right w:val="nil"/>
            </w:tcBorders>
            <w:shd w:val="clear" w:color="auto" w:fill="auto"/>
            <w:noWrap/>
            <w:vAlign w:val="center"/>
            <w:hideMark/>
          </w:tcPr>
          <w:p w14:paraId="0338F451"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399" w:type="dxa"/>
            <w:tcBorders>
              <w:top w:val="nil"/>
              <w:left w:val="nil"/>
              <w:bottom w:val="nil"/>
              <w:right w:val="nil"/>
            </w:tcBorders>
            <w:shd w:val="clear" w:color="auto" w:fill="auto"/>
            <w:noWrap/>
            <w:vAlign w:val="center"/>
            <w:hideMark/>
          </w:tcPr>
          <w:p w14:paraId="3B018C23"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0.27 </w:t>
            </w:r>
          </w:p>
        </w:tc>
        <w:tc>
          <w:tcPr>
            <w:tcW w:w="1418" w:type="dxa"/>
            <w:tcBorders>
              <w:top w:val="nil"/>
              <w:left w:val="nil"/>
              <w:bottom w:val="nil"/>
              <w:right w:val="nil"/>
            </w:tcBorders>
            <w:shd w:val="clear" w:color="auto" w:fill="auto"/>
            <w:noWrap/>
            <w:vAlign w:val="center"/>
            <w:hideMark/>
          </w:tcPr>
          <w:p w14:paraId="4569E3D9"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0.24 </w:t>
            </w:r>
          </w:p>
        </w:tc>
        <w:tc>
          <w:tcPr>
            <w:tcW w:w="1417" w:type="dxa"/>
            <w:tcBorders>
              <w:top w:val="nil"/>
              <w:left w:val="nil"/>
              <w:bottom w:val="nil"/>
              <w:right w:val="nil"/>
            </w:tcBorders>
            <w:shd w:val="clear" w:color="auto" w:fill="auto"/>
            <w:noWrap/>
            <w:vAlign w:val="center"/>
            <w:hideMark/>
          </w:tcPr>
          <w:p w14:paraId="0A56D11B"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0.25 </w:t>
            </w:r>
          </w:p>
        </w:tc>
        <w:tc>
          <w:tcPr>
            <w:tcW w:w="1336" w:type="dxa"/>
            <w:tcBorders>
              <w:top w:val="nil"/>
              <w:left w:val="nil"/>
              <w:bottom w:val="nil"/>
              <w:right w:val="nil"/>
            </w:tcBorders>
          </w:tcPr>
          <w:p w14:paraId="3FA0A10C"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w:t>
            </w:r>
            <w:r>
              <w:rPr>
                <w:rFonts w:ascii="Times New Roman" w:eastAsia="SimSun" w:hAnsi="Times New Roman" w:cs="Times New Roman"/>
                <w:color w:val="000000"/>
              </w:rPr>
              <w:t>939</w:t>
            </w:r>
          </w:p>
        </w:tc>
      </w:tr>
      <w:tr w:rsidR="00D35887" w:rsidRPr="00103279" w14:paraId="7969F09A" w14:textId="77777777" w:rsidTr="00FE3062">
        <w:trPr>
          <w:trHeight w:val="288"/>
        </w:trPr>
        <w:tc>
          <w:tcPr>
            <w:tcW w:w="2127" w:type="dxa"/>
            <w:tcBorders>
              <w:top w:val="nil"/>
              <w:left w:val="nil"/>
              <w:right w:val="nil"/>
            </w:tcBorders>
            <w:shd w:val="clear" w:color="auto" w:fill="auto"/>
            <w:noWrap/>
            <w:vAlign w:val="center"/>
          </w:tcPr>
          <w:p w14:paraId="4462AB97" w14:textId="77777777" w:rsidR="00D35887" w:rsidRPr="00103279" w:rsidRDefault="00D35887" w:rsidP="00FE3062">
            <w:pPr>
              <w:rPr>
                <w:rFonts w:ascii="Times New Roman" w:eastAsia="SimSun" w:hAnsi="Times New Roman" w:cs="Times New Roman"/>
                <w:i/>
                <w:color w:val="000000"/>
              </w:rPr>
            </w:pPr>
            <w:r w:rsidRPr="00103279">
              <w:rPr>
                <w:rFonts w:ascii="Times New Roman" w:eastAsia="SimSun" w:hAnsi="Times New Roman" w:cs="Times New Roman" w:hint="eastAsia"/>
                <w:i/>
                <w:color w:val="000000"/>
              </w:rPr>
              <w:t>Foreign Investor</w:t>
            </w:r>
          </w:p>
        </w:tc>
        <w:tc>
          <w:tcPr>
            <w:tcW w:w="950" w:type="dxa"/>
            <w:tcBorders>
              <w:top w:val="nil"/>
              <w:left w:val="nil"/>
              <w:right w:val="nil"/>
            </w:tcBorders>
            <w:shd w:val="clear" w:color="auto" w:fill="auto"/>
            <w:noWrap/>
            <w:vAlign w:val="center"/>
          </w:tcPr>
          <w:p w14:paraId="185DA29D" w14:textId="77777777" w:rsidR="00D35887" w:rsidRPr="00103279" w:rsidRDefault="00D35887" w:rsidP="00FE3062">
            <w:pPr>
              <w:jc w:val="right"/>
              <w:rPr>
                <w:rFonts w:ascii="Times New Roman" w:eastAsia="SimSun" w:hAnsi="Times New Roman" w:cs="Times New Roman"/>
                <w:i/>
                <w:color w:val="000000"/>
              </w:rPr>
            </w:pPr>
          </w:p>
        </w:tc>
        <w:tc>
          <w:tcPr>
            <w:tcW w:w="1399" w:type="dxa"/>
            <w:tcBorders>
              <w:top w:val="nil"/>
              <w:left w:val="nil"/>
              <w:right w:val="nil"/>
            </w:tcBorders>
            <w:shd w:val="clear" w:color="auto" w:fill="auto"/>
            <w:noWrap/>
            <w:vAlign w:val="center"/>
          </w:tcPr>
          <w:p w14:paraId="5B3423F2" w14:textId="77777777" w:rsidR="00D35887" w:rsidRPr="00103279" w:rsidRDefault="00D35887" w:rsidP="00FE3062">
            <w:pPr>
              <w:jc w:val="right"/>
              <w:rPr>
                <w:rFonts w:ascii="Times New Roman" w:eastAsia="SimSun" w:hAnsi="Times New Roman" w:cs="Times New Roman"/>
                <w:i/>
                <w:color w:val="000000"/>
              </w:rPr>
            </w:pPr>
          </w:p>
        </w:tc>
        <w:tc>
          <w:tcPr>
            <w:tcW w:w="1418" w:type="dxa"/>
            <w:tcBorders>
              <w:top w:val="nil"/>
              <w:left w:val="nil"/>
              <w:right w:val="nil"/>
            </w:tcBorders>
            <w:shd w:val="clear" w:color="auto" w:fill="auto"/>
            <w:noWrap/>
            <w:vAlign w:val="center"/>
          </w:tcPr>
          <w:p w14:paraId="7A53DC9E" w14:textId="77777777" w:rsidR="00D35887" w:rsidRPr="00103279" w:rsidRDefault="00D35887" w:rsidP="00FE3062">
            <w:pPr>
              <w:jc w:val="right"/>
              <w:rPr>
                <w:rFonts w:ascii="Times New Roman" w:eastAsia="SimSun" w:hAnsi="Times New Roman" w:cs="Times New Roman"/>
                <w:i/>
                <w:color w:val="000000"/>
              </w:rPr>
            </w:pPr>
          </w:p>
        </w:tc>
        <w:tc>
          <w:tcPr>
            <w:tcW w:w="1417" w:type="dxa"/>
            <w:tcBorders>
              <w:top w:val="nil"/>
              <w:left w:val="nil"/>
              <w:right w:val="nil"/>
            </w:tcBorders>
            <w:shd w:val="clear" w:color="auto" w:fill="auto"/>
            <w:noWrap/>
            <w:vAlign w:val="center"/>
          </w:tcPr>
          <w:p w14:paraId="7E439434" w14:textId="77777777" w:rsidR="00D35887" w:rsidRPr="00103279" w:rsidRDefault="00D35887" w:rsidP="00FE3062">
            <w:pPr>
              <w:jc w:val="right"/>
              <w:rPr>
                <w:rFonts w:ascii="Times New Roman" w:eastAsia="SimSun" w:hAnsi="Times New Roman" w:cs="Times New Roman"/>
                <w:i/>
                <w:color w:val="000000"/>
              </w:rPr>
            </w:pPr>
          </w:p>
        </w:tc>
        <w:tc>
          <w:tcPr>
            <w:tcW w:w="1336" w:type="dxa"/>
            <w:tcBorders>
              <w:top w:val="nil"/>
              <w:left w:val="nil"/>
              <w:right w:val="nil"/>
            </w:tcBorders>
          </w:tcPr>
          <w:p w14:paraId="01998402" w14:textId="77777777" w:rsidR="00D35887" w:rsidRPr="00103279" w:rsidRDefault="00D35887" w:rsidP="00FE3062">
            <w:pPr>
              <w:jc w:val="right"/>
              <w:rPr>
                <w:rFonts w:ascii="Times New Roman" w:eastAsia="SimSun" w:hAnsi="Times New Roman" w:cs="Times New Roman"/>
                <w:i/>
                <w:color w:val="000000"/>
              </w:rPr>
            </w:pPr>
          </w:p>
        </w:tc>
      </w:tr>
      <w:tr w:rsidR="00D35887" w:rsidRPr="00A25280" w14:paraId="7483FC44" w14:textId="77777777" w:rsidTr="00FE3062">
        <w:trPr>
          <w:trHeight w:val="288"/>
        </w:trPr>
        <w:tc>
          <w:tcPr>
            <w:tcW w:w="2127" w:type="dxa"/>
            <w:tcBorders>
              <w:top w:val="nil"/>
              <w:left w:val="nil"/>
              <w:right w:val="nil"/>
            </w:tcBorders>
            <w:shd w:val="clear" w:color="auto" w:fill="auto"/>
            <w:noWrap/>
            <w:vAlign w:val="center"/>
            <w:hideMark/>
          </w:tcPr>
          <w:p w14:paraId="704046C5" w14:textId="77777777" w:rsidR="00D35887" w:rsidRPr="00A25280" w:rsidRDefault="00D35887" w:rsidP="00FE3062">
            <w:pPr>
              <w:rPr>
                <w:rFonts w:ascii="Times New Roman" w:eastAsia="SimSun" w:hAnsi="Times New Roman" w:cs="Times New Roman"/>
                <w:color w:val="000000"/>
              </w:rPr>
            </w:pPr>
            <w:r>
              <w:rPr>
                <w:rFonts w:ascii="Times New Roman" w:eastAsia="SimSun" w:hAnsi="Times New Roman" w:cs="Times New Roman"/>
                <w:color w:val="000000"/>
              </w:rPr>
              <w:t>State Owned</w:t>
            </w:r>
          </w:p>
        </w:tc>
        <w:tc>
          <w:tcPr>
            <w:tcW w:w="950" w:type="dxa"/>
            <w:tcBorders>
              <w:top w:val="nil"/>
              <w:left w:val="nil"/>
              <w:right w:val="nil"/>
            </w:tcBorders>
            <w:shd w:val="clear" w:color="auto" w:fill="auto"/>
            <w:noWrap/>
            <w:vAlign w:val="center"/>
            <w:hideMark/>
          </w:tcPr>
          <w:p w14:paraId="6CE7DE7D"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0.51 </w:t>
            </w:r>
          </w:p>
        </w:tc>
        <w:tc>
          <w:tcPr>
            <w:tcW w:w="1399" w:type="dxa"/>
            <w:tcBorders>
              <w:top w:val="nil"/>
              <w:left w:val="nil"/>
              <w:right w:val="nil"/>
            </w:tcBorders>
            <w:shd w:val="clear" w:color="auto" w:fill="auto"/>
            <w:noWrap/>
            <w:vAlign w:val="center"/>
            <w:hideMark/>
          </w:tcPr>
          <w:p w14:paraId="164F430B"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0.50 </w:t>
            </w:r>
          </w:p>
        </w:tc>
        <w:tc>
          <w:tcPr>
            <w:tcW w:w="1418" w:type="dxa"/>
            <w:tcBorders>
              <w:top w:val="nil"/>
              <w:left w:val="nil"/>
              <w:right w:val="nil"/>
            </w:tcBorders>
            <w:shd w:val="clear" w:color="auto" w:fill="auto"/>
            <w:noWrap/>
            <w:vAlign w:val="center"/>
            <w:hideMark/>
          </w:tcPr>
          <w:p w14:paraId="79CBCA8B"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0.52 </w:t>
            </w:r>
          </w:p>
        </w:tc>
        <w:tc>
          <w:tcPr>
            <w:tcW w:w="1417" w:type="dxa"/>
            <w:tcBorders>
              <w:top w:val="nil"/>
              <w:left w:val="nil"/>
              <w:right w:val="nil"/>
            </w:tcBorders>
            <w:shd w:val="clear" w:color="auto" w:fill="auto"/>
            <w:noWrap/>
            <w:vAlign w:val="center"/>
            <w:hideMark/>
          </w:tcPr>
          <w:p w14:paraId="1A2636A0"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0.51 </w:t>
            </w:r>
          </w:p>
        </w:tc>
        <w:tc>
          <w:tcPr>
            <w:tcW w:w="1336" w:type="dxa"/>
            <w:tcBorders>
              <w:top w:val="nil"/>
              <w:left w:val="nil"/>
              <w:right w:val="nil"/>
            </w:tcBorders>
          </w:tcPr>
          <w:p w14:paraId="470A62FA"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0.327</w:t>
            </w:r>
          </w:p>
        </w:tc>
      </w:tr>
      <w:tr w:rsidR="00D35887" w:rsidRPr="00A25280" w14:paraId="3376942E" w14:textId="77777777" w:rsidTr="00FE3062">
        <w:trPr>
          <w:trHeight w:val="288"/>
        </w:trPr>
        <w:tc>
          <w:tcPr>
            <w:tcW w:w="2127" w:type="dxa"/>
            <w:tcBorders>
              <w:top w:val="nil"/>
              <w:left w:val="nil"/>
              <w:bottom w:val="single" w:sz="4" w:space="0" w:color="auto"/>
              <w:right w:val="nil"/>
            </w:tcBorders>
            <w:shd w:val="clear" w:color="auto" w:fill="auto"/>
            <w:noWrap/>
            <w:vAlign w:val="center"/>
            <w:hideMark/>
          </w:tcPr>
          <w:p w14:paraId="0671A8AE" w14:textId="77777777" w:rsidR="00D35887" w:rsidRPr="00A25280" w:rsidRDefault="00D35887" w:rsidP="00FE3062">
            <w:pPr>
              <w:rPr>
                <w:rFonts w:ascii="Times New Roman" w:eastAsia="SimSun" w:hAnsi="Times New Roman" w:cs="Times New Roman"/>
                <w:color w:val="000000"/>
              </w:rPr>
            </w:pPr>
            <w:r>
              <w:rPr>
                <w:rFonts w:ascii="Times New Roman" w:eastAsia="SimSun" w:hAnsi="Times New Roman" w:cs="Times New Roman"/>
                <w:color w:val="000000"/>
              </w:rPr>
              <w:t>Private</w:t>
            </w:r>
          </w:p>
        </w:tc>
        <w:tc>
          <w:tcPr>
            <w:tcW w:w="950" w:type="dxa"/>
            <w:tcBorders>
              <w:top w:val="nil"/>
              <w:left w:val="nil"/>
              <w:bottom w:val="single" w:sz="4" w:space="0" w:color="auto"/>
              <w:right w:val="nil"/>
            </w:tcBorders>
            <w:shd w:val="clear" w:color="auto" w:fill="auto"/>
            <w:noWrap/>
            <w:vAlign w:val="center"/>
            <w:hideMark/>
          </w:tcPr>
          <w:p w14:paraId="5160C4F2"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0.49 </w:t>
            </w:r>
          </w:p>
        </w:tc>
        <w:tc>
          <w:tcPr>
            <w:tcW w:w="1399" w:type="dxa"/>
            <w:tcBorders>
              <w:top w:val="nil"/>
              <w:left w:val="nil"/>
              <w:bottom w:val="single" w:sz="4" w:space="0" w:color="auto"/>
              <w:right w:val="nil"/>
            </w:tcBorders>
            <w:shd w:val="clear" w:color="auto" w:fill="auto"/>
            <w:noWrap/>
            <w:vAlign w:val="center"/>
            <w:hideMark/>
          </w:tcPr>
          <w:p w14:paraId="0870586D"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0.50 </w:t>
            </w:r>
          </w:p>
        </w:tc>
        <w:tc>
          <w:tcPr>
            <w:tcW w:w="1418" w:type="dxa"/>
            <w:tcBorders>
              <w:top w:val="nil"/>
              <w:left w:val="nil"/>
              <w:bottom w:val="single" w:sz="4" w:space="0" w:color="auto"/>
              <w:right w:val="nil"/>
            </w:tcBorders>
            <w:shd w:val="clear" w:color="auto" w:fill="auto"/>
            <w:noWrap/>
            <w:vAlign w:val="center"/>
            <w:hideMark/>
          </w:tcPr>
          <w:p w14:paraId="58FCFF46"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0.48 </w:t>
            </w:r>
          </w:p>
        </w:tc>
        <w:tc>
          <w:tcPr>
            <w:tcW w:w="1417" w:type="dxa"/>
            <w:tcBorders>
              <w:top w:val="nil"/>
              <w:left w:val="nil"/>
              <w:bottom w:val="single" w:sz="4" w:space="0" w:color="auto"/>
              <w:right w:val="nil"/>
            </w:tcBorders>
            <w:shd w:val="clear" w:color="auto" w:fill="auto"/>
            <w:noWrap/>
            <w:vAlign w:val="center"/>
            <w:hideMark/>
          </w:tcPr>
          <w:p w14:paraId="7CDA0AAD" w14:textId="77777777" w:rsidR="00D35887" w:rsidRPr="00A25280" w:rsidRDefault="00D35887" w:rsidP="00FE3062">
            <w:pPr>
              <w:jc w:val="right"/>
              <w:rPr>
                <w:rFonts w:ascii="Times New Roman" w:eastAsia="SimSun" w:hAnsi="Times New Roman" w:cs="Times New Roman"/>
                <w:color w:val="000000"/>
              </w:rPr>
            </w:pPr>
            <w:r w:rsidRPr="00A25280">
              <w:rPr>
                <w:rFonts w:ascii="Times New Roman" w:eastAsia="SimSun" w:hAnsi="Times New Roman" w:cs="Times New Roman"/>
                <w:color w:val="000000"/>
              </w:rPr>
              <w:t xml:space="preserve">0.49 </w:t>
            </w:r>
          </w:p>
        </w:tc>
        <w:tc>
          <w:tcPr>
            <w:tcW w:w="1336" w:type="dxa"/>
            <w:tcBorders>
              <w:top w:val="nil"/>
              <w:left w:val="nil"/>
              <w:bottom w:val="single" w:sz="4" w:space="0" w:color="auto"/>
              <w:right w:val="nil"/>
            </w:tcBorders>
          </w:tcPr>
          <w:p w14:paraId="53D87E6A" w14:textId="77777777" w:rsidR="00D35887" w:rsidRPr="00A25280" w:rsidRDefault="00D35887" w:rsidP="00FE3062">
            <w:pPr>
              <w:jc w:val="right"/>
              <w:rPr>
                <w:rFonts w:ascii="Times New Roman" w:eastAsia="SimSun" w:hAnsi="Times New Roman" w:cs="Times New Roman"/>
                <w:color w:val="000000"/>
              </w:rPr>
            </w:pPr>
            <w:r>
              <w:rPr>
                <w:rFonts w:ascii="Times New Roman" w:eastAsia="SimSun" w:hAnsi="Times New Roman" w:cs="Times New Roman" w:hint="eastAsia"/>
                <w:color w:val="000000"/>
              </w:rPr>
              <w:t>0.327</w:t>
            </w:r>
          </w:p>
        </w:tc>
      </w:tr>
    </w:tbl>
    <w:p w14:paraId="671F8339" w14:textId="77777777" w:rsidR="00D35887" w:rsidRPr="00632B0B" w:rsidRDefault="00D35887" w:rsidP="00D35887">
      <w:pPr>
        <w:pStyle w:val="NoSpacing"/>
      </w:pPr>
      <w:r w:rsidRPr="00632B0B">
        <w:t>Note: The ratios may not add up to one due to rounding. P-values are based on one-way ANOVA tests.</w:t>
      </w:r>
    </w:p>
    <w:p w14:paraId="3EFA0BBB" w14:textId="77777777" w:rsidR="00D35887" w:rsidRDefault="00D35887" w:rsidP="00D35887">
      <w:pPr>
        <w:pStyle w:val="NoSpacing"/>
      </w:pPr>
    </w:p>
    <w:p w14:paraId="19A0DF99" w14:textId="77777777" w:rsidR="00D35887" w:rsidRDefault="00D35887" w:rsidP="00D35887">
      <w:pPr>
        <w:rPr>
          <w:rFonts w:ascii="Times New Roman" w:hAnsi="Times New Roman" w:cs="Times New Roman"/>
          <w:lang w:val="en-CA" w:eastAsia="en-US"/>
        </w:rPr>
      </w:pPr>
      <w:r>
        <w:br w:type="page"/>
      </w:r>
    </w:p>
    <w:p w14:paraId="4BAEC22E" w14:textId="77777777" w:rsidR="00D35887" w:rsidRDefault="00D35887" w:rsidP="00D35887">
      <w:pPr>
        <w:pStyle w:val="NoSpacing"/>
      </w:pPr>
    </w:p>
    <w:p w14:paraId="0A5C3123" w14:textId="77777777" w:rsidR="00D35887" w:rsidRPr="000625F6" w:rsidRDefault="00D35887" w:rsidP="006F5219">
      <w:pPr>
        <w:pStyle w:val="Heading1"/>
        <w:rPr>
          <w:rFonts w:ascii="Times New Roman" w:hAnsi="Times New Roman" w:cs="Times New Roman"/>
          <w:b/>
          <w:color w:val="000000" w:themeColor="text1"/>
          <w:sz w:val="24"/>
          <w:szCs w:val="24"/>
        </w:rPr>
      </w:pPr>
      <w:bookmarkStart w:id="39" w:name="_Toc520898934"/>
      <w:r w:rsidRPr="000625F6">
        <w:rPr>
          <w:rFonts w:ascii="Times New Roman" w:hAnsi="Times New Roman" w:cs="Times New Roman"/>
          <w:b/>
          <w:color w:val="000000" w:themeColor="text1"/>
          <w:sz w:val="24"/>
          <w:szCs w:val="24"/>
        </w:rPr>
        <w:t>D: Subgroup Analyses</w:t>
      </w:r>
      <w:bookmarkEnd w:id="39"/>
    </w:p>
    <w:p w14:paraId="0DD5B7B3" w14:textId="77777777" w:rsidR="00D35887" w:rsidRDefault="00D35887" w:rsidP="00D35887">
      <w:pPr>
        <w:pStyle w:val="NoSpacing"/>
        <w:rPr>
          <w:lang w:val="en-US" w:eastAsia="zh-CN"/>
        </w:rPr>
      </w:pPr>
    </w:p>
    <w:p w14:paraId="5AF51967" w14:textId="77777777" w:rsidR="00D35887" w:rsidRDefault="00D35887" w:rsidP="00D35887">
      <w:pPr>
        <w:pStyle w:val="NoSpacing"/>
        <w:rPr>
          <w:lang w:eastAsia="zh-CN"/>
        </w:rPr>
      </w:pPr>
      <w:r>
        <w:rPr>
          <w:lang w:eastAsia="zh-CN"/>
        </w:rPr>
        <w:t>We construct the subgroups using the following questions in the survey:</w:t>
      </w:r>
    </w:p>
    <w:p w14:paraId="07DC7A49" w14:textId="77777777" w:rsidR="00D35887" w:rsidRPr="00573A52" w:rsidRDefault="00D35887" w:rsidP="00D35887">
      <w:pPr>
        <w:pStyle w:val="NoSpacing"/>
        <w:rPr>
          <w:lang w:val="en-US" w:eastAsia="zh-CN"/>
        </w:rPr>
      </w:pPr>
    </w:p>
    <w:p w14:paraId="304BEB48" w14:textId="77777777" w:rsidR="00D35887" w:rsidRDefault="00D35887" w:rsidP="00D35887">
      <w:pPr>
        <w:pStyle w:val="NoSpacing"/>
        <w:rPr>
          <w:lang w:val="en-US" w:eastAsia="zh-CN"/>
        </w:rPr>
      </w:pPr>
      <w:r w:rsidRPr="009A49C6">
        <w:rPr>
          <w:u w:val="single"/>
          <w:lang w:val="en-US" w:eastAsia="zh-CN"/>
        </w:rPr>
        <w:t>Party Affiliation</w:t>
      </w:r>
      <w:r>
        <w:rPr>
          <w:lang w:val="en-US" w:eastAsia="zh-CN"/>
        </w:rPr>
        <w:t>: “I</w:t>
      </w:r>
      <w:r w:rsidRPr="007104ED">
        <w:rPr>
          <w:lang w:val="en-US" w:eastAsia="zh-CN"/>
        </w:rPr>
        <w:t>n Federal politics, do you usually think of yourself as a</w:t>
      </w:r>
      <w:r>
        <w:rPr>
          <w:lang w:val="en-US" w:eastAsia="zh-CN"/>
        </w:rPr>
        <w:t xml:space="preserve"> ___?” The responses are: “</w:t>
      </w:r>
      <w:r w:rsidRPr="007104ED">
        <w:rPr>
          <w:lang w:val="en-US" w:eastAsia="zh-CN"/>
        </w:rPr>
        <w:t>Liberal</w:t>
      </w:r>
      <w:r>
        <w:rPr>
          <w:lang w:val="en-US" w:eastAsia="zh-CN"/>
        </w:rPr>
        <w:t>” (40.4%), “</w:t>
      </w:r>
      <w:r w:rsidRPr="007104ED">
        <w:rPr>
          <w:lang w:val="en-US" w:eastAsia="zh-CN"/>
        </w:rPr>
        <w:t>Conservative</w:t>
      </w:r>
      <w:r>
        <w:rPr>
          <w:lang w:val="en-US" w:eastAsia="zh-CN"/>
        </w:rPr>
        <w:t>” (25.6%), “</w:t>
      </w:r>
      <w:r w:rsidRPr="007104ED">
        <w:rPr>
          <w:lang w:val="en-US" w:eastAsia="zh-CN"/>
        </w:rPr>
        <w:t>NDP</w:t>
      </w:r>
      <w:r>
        <w:rPr>
          <w:lang w:val="en-US" w:eastAsia="zh-CN"/>
        </w:rPr>
        <w:t>” (12%), “</w:t>
      </w:r>
      <w:r w:rsidRPr="007104ED">
        <w:rPr>
          <w:lang w:val="en-US" w:eastAsia="zh-CN"/>
        </w:rPr>
        <w:t>Green</w:t>
      </w:r>
      <w:r>
        <w:rPr>
          <w:lang w:val="en-US" w:eastAsia="zh-CN"/>
        </w:rPr>
        <w:t>” (4.1%), “</w:t>
      </w:r>
      <w:r w:rsidRPr="007104ED">
        <w:rPr>
          <w:lang w:val="en-US" w:eastAsia="zh-CN"/>
        </w:rPr>
        <w:t>Other</w:t>
      </w:r>
      <w:r>
        <w:rPr>
          <w:lang w:val="en-US" w:eastAsia="zh-CN"/>
        </w:rPr>
        <w:t>” (4.7%), and “</w:t>
      </w:r>
      <w:r w:rsidRPr="007104ED">
        <w:rPr>
          <w:lang w:val="en-US" w:eastAsia="zh-CN"/>
        </w:rPr>
        <w:t>None</w:t>
      </w:r>
      <w:r>
        <w:rPr>
          <w:lang w:val="en-US" w:eastAsia="zh-CN"/>
        </w:rPr>
        <w:t xml:space="preserve">” (13.1%). We use respondents self-identified with the Liberal and the Conservative Parties for the two subgroups. </w:t>
      </w:r>
    </w:p>
    <w:p w14:paraId="6B8DFBCD" w14:textId="77777777" w:rsidR="00D35887" w:rsidRDefault="00D35887" w:rsidP="00D35887">
      <w:pPr>
        <w:pStyle w:val="NoSpacing"/>
        <w:rPr>
          <w:lang w:val="en-US" w:eastAsia="zh-CN"/>
        </w:rPr>
      </w:pPr>
    </w:p>
    <w:p w14:paraId="4101CEB9" w14:textId="77777777" w:rsidR="00D35887" w:rsidRDefault="00D35887" w:rsidP="00D35887">
      <w:pPr>
        <w:pStyle w:val="NoSpacing"/>
        <w:rPr>
          <w:lang w:val="en-US" w:eastAsia="zh-CN"/>
        </w:rPr>
      </w:pPr>
      <w:r w:rsidRPr="009A49C6">
        <w:rPr>
          <w:u w:val="single"/>
          <w:lang w:val="en-US" w:eastAsia="zh-CN"/>
        </w:rPr>
        <w:t>News on China:</w:t>
      </w:r>
      <w:r w:rsidRPr="00573A52">
        <w:rPr>
          <w:lang w:val="en-US" w:eastAsia="zh-CN"/>
        </w:rPr>
        <w:t xml:space="preserve"> “How often you listen, watch or read news about China?” </w:t>
      </w:r>
      <w:r>
        <w:rPr>
          <w:lang w:val="en-US" w:eastAsia="zh-CN"/>
        </w:rPr>
        <w:t>The responses are: “</w:t>
      </w:r>
      <w:r w:rsidRPr="00573A52">
        <w:rPr>
          <w:lang w:val="en-US" w:eastAsia="zh-CN"/>
        </w:rPr>
        <w:t>Every day</w:t>
      </w:r>
      <w:r>
        <w:rPr>
          <w:lang w:val="en-US" w:eastAsia="zh-CN"/>
        </w:rPr>
        <w:t>”</w:t>
      </w:r>
      <w:r w:rsidRPr="00573A52">
        <w:rPr>
          <w:lang w:val="en-US" w:eastAsia="zh-CN"/>
        </w:rPr>
        <w:t xml:space="preserve"> (6.9%), </w:t>
      </w:r>
      <w:r>
        <w:rPr>
          <w:lang w:val="en-US" w:eastAsia="zh-CN"/>
        </w:rPr>
        <w:t>“</w:t>
      </w:r>
      <w:r w:rsidRPr="00573A52">
        <w:rPr>
          <w:lang w:val="en-US" w:eastAsia="zh-CN"/>
        </w:rPr>
        <w:t>3-4 times a week</w:t>
      </w:r>
      <w:r>
        <w:rPr>
          <w:lang w:val="en-US" w:eastAsia="zh-CN"/>
        </w:rPr>
        <w:t>”</w:t>
      </w:r>
      <w:r w:rsidRPr="00573A52">
        <w:rPr>
          <w:lang w:val="en-US" w:eastAsia="zh-CN"/>
        </w:rPr>
        <w:t xml:space="preserve"> (13.8%), </w:t>
      </w:r>
      <w:r>
        <w:rPr>
          <w:lang w:val="en-US" w:eastAsia="zh-CN"/>
        </w:rPr>
        <w:t>“</w:t>
      </w:r>
      <w:r w:rsidRPr="00573A52">
        <w:rPr>
          <w:lang w:val="en-US" w:eastAsia="zh-CN"/>
        </w:rPr>
        <w:t>1-2 times a week</w:t>
      </w:r>
      <w:r>
        <w:rPr>
          <w:lang w:val="en-US" w:eastAsia="zh-CN"/>
        </w:rPr>
        <w:t>”</w:t>
      </w:r>
      <w:r w:rsidRPr="00573A52">
        <w:rPr>
          <w:lang w:val="en-US" w:eastAsia="zh-CN"/>
        </w:rPr>
        <w:t xml:space="preserve"> (44.2%), </w:t>
      </w:r>
      <w:r>
        <w:rPr>
          <w:lang w:val="en-US" w:eastAsia="zh-CN"/>
        </w:rPr>
        <w:t>“</w:t>
      </w:r>
      <w:r w:rsidRPr="00573A52">
        <w:rPr>
          <w:lang w:val="en-US" w:eastAsia="zh-CN"/>
        </w:rPr>
        <w:t>Almost never</w:t>
      </w:r>
      <w:r>
        <w:rPr>
          <w:lang w:val="en-US" w:eastAsia="zh-CN"/>
        </w:rPr>
        <w:t>”</w:t>
      </w:r>
      <w:r w:rsidRPr="00573A52">
        <w:rPr>
          <w:lang w:val="en-US" w:eastAsia="zh-CN"/>
        </w:rPr>
        <w:t xml:space="preserve"> (27.4%)</w:t>
      </w:r>
      <w:r>
        <w:rPr>
          <w:lang w:val="en-US" w:eastAsia="zh-CN"/>
        </w:rPr>
        <w:t xml:space="preserve">, and “Don’t know” (7.7%). The two sub-groups are respondents who almost never watch or read news about China and those who watch or read news about China at least 1-2 times a week. The “don’t know” category is dropped. </w:t>
      </w:r>
    </w:p>
    <w:p w14:paraId="7D6474BB" w14:textId="77777777" w:rsidR="00D35887" w:rsidRPr="00573A52" w:rsidRDefault="00D35887" w:rsidP="00D35887">
      <w:pPr>
        <w:pStyle w:val="NoSpacing"/>
        <w:rPr>
          <w:lang w:val="en-US" w:eastAsia="zh-CN"/>
        </w:rPr>
      </w:pPr>
    </w:p>
    <w:p w14:paraId="11DF2EDC" w14:textId="77777777" w:rsidR="00D35887" w:rsidRPr="007104ED" w:rsidRDefault="00D35887" w:rsidP="00D35887">
      <w:pPr>
        <w:pStyle w:val="NoSpacing"/>
        <w:rPr>
          <w:lang w:val="en-US" w:eastAsia="zh-CN"/>
        </w:rPr>
      </w:pPr>
      <w:proofErr w:type="spellStart"/>
      <w:r w:rsidRPr="009A49C6">
        <w:rPr>
          <w:u w:val="single"/>
          <w:lang w:val="en-US" w:eastAsia="zh-CN"/>
        </w:rPr>
        <w:t>Favourability</w:t>
      </w:r>
      <w:proofErr w:type="spellEnd"/>
      <w:r w:rsidRPr="009A49C6">
        <w:rPr>
          <w:u w:val="single"/>
          <w:lang w:val="en-US" w:eastAsia="zh-CN"/>
        </w:rPr>
        <w:t xml:space="preserve"> toward China</w:t>
      </w:r>
      <w:r>
        <w:rPr>
          <w:lang w:val="en-US" w:eastAsia="zh-CN"/>
        </w:rPr>
        <w:t>:</w:t>
      </w:r>
      <w:r w:rsidRPr="00573A52">
        <w:rPr>
          <w:lang w:val="en-US" w:eastAsia="zh-CN"/>
        </w:rPr>
        <w:t xml:space="preserve"> “Please tell me if you have a very favorable, somewhat favorable, somewhat unfavorable or very unfavorable opinion of China?” </w:t>
      </w:r>
      <w:r>
        <w:rPr>
          <w:lang w:val="en-US" w:eastAsia="zh-CN"/>
        </w:rPr>
        <w:t xml:space="preserve">The responses are: “Very </w:t>
      </w:r>
      <w:proofErr w:type="spellStart"/>
      <w:r>
        <w:rPr>
          <w:lang w:val="en-US" w:eastAsia="zh-CN"/>
        </w:rPr>
        <w:t>favourable</w:t>
      </w:r>
      <w:proofErr w:type="spellEnd"/>
      <w:r>
        <w:rPr>
          <w:lang w:val="en-US" w:eastAsia="zh-CN"/>
        </w:rPr>
        <w:t xml:space="preserve">” (5.1%), “Somewhat </w:t>
      </w:r>
      <w:proofErr w:type="spellStart"/>
      <w:r>
        <w:rPr>
          <w:lang w:val="en-US" w:eastAsia="zh-CN"/>
        </w:rPr>
        <w:t>favourable</w:t>
      </w:r>
      <w:proofErr w:type="spellEnd"/>
      <w:r>
        <w:rPr>
          <w:lang w:val="en-US" w:eastAsia="zh-CN"/>
        </w:rPr>
        <w:t xml:space="preserve">” (30.9%), “Somewhat </w:t>
      </w:r>
      <w:proofErr w:type="spellStart"/>
      <w:r>
        <w:rPr>
          <w:lang w:val="en-US" w:eastAsia="zh-CN"/>
        </w:rPr>
        <w:t>unfavourable</w:t>
      </w:r>
      <w:proofErr w:type="spellEnd"/>
      <w:r>
        <w:rPr>
          <w:lang w:val="en-US" w:eastAsia="zh-CN"/>
        </w:rPr>
        <w:t xml:space="preserve">” (42.5%), “Very </w:t>
      </w:r>
      <w:proofErr w:type="spellStart"/>
      <w:r>
        <w:rPr>
          <w:lang w:val="en-US" w:eastAsia="zh-CN"/>
        </w:rPr>
        <w:t>unfavourable</w:t>
      </w:r>
      <w:proofErr w:type="spellEnd"/>
      <w:r>
        <w:rPr>
          <w:lang w:val="en-US" w:eastAsia="zh-CN"/>
        </w:rPr>
        <w:t>” (14.2%), and “Don’t know” (7.3%)</w:t>
      </w:r>
      <w:r w:rsidRPr="00573A52">
        <w:rPr>
          <w:lang w:val="en-US" w:eastAsia="zh-CN"/>
        </w:rPr>
        <w:t xml:space="preserve">. </w:t>
      </w:r>
      <w:r>
        <w:rPr>
          <w:lang w:val="en-US" w:eastAsia="zh-CN"/>
        </w:rPr>
        <w:t xml:space="preserve">We combine the </w:t>
      </w:r>
      <w:proofErr w:type="spellStart"/>
      <w:r>
        <w:rPr>
          <w:lang w:val="en-US" w:eastAsia="zh-CN"/>
        </w:rPr>
        <w:t>favourable</w:t>
      </w:r>
      <w:proofErr w:type="spellEnd"/>
      <w:r>
        <w:rPr>
          <w:lang w:val="en-US" w:eastAsia="zh-CN"/>
        </w:rPr>
        <w:t xml:space="preserve"> and </w:t>
      </w:r>
      <w:proofErr w:type="spellStart"/>
      <w:r>
        <w:rPr>
          <w:lang w:val="en-US" w:eastAsia="zh-CN"/>
        </w:rPr>
        <w:t>unfavourable</w:t>
      </w:r>
      <w:proofErr w:type="spellEnd"/>
      <w:r>
        <w:rPr>
          <w:lang w:val="en-US" w:eastAsia="zh-CN"/>
        </w:rPr>
        <w:t xml:space="preserve"> respondents to construct the two subgroups, dropping the “don’t know” category. </w:t>
      </w:r>
    </w:p>
    <w:p w14:paraId="3A156A64" w14:textId="77777777" w:rsidR="00D35887" w:rsidRPr="00573A52" w:rsidRDefault="00D35887" w:rsidP="00D35887">
      <w:pPr>
        <w:pStyle w:val="NoSpacing"/>
        <w:rPr>
          <w:lang w:val="en-US" w:eastAsia="zh-CN"/>
        </w:rPr>
      </w:pPr>
    </w:p>
    <w:p w14:paraId="629F4835" w14:textId="77777777" w:rsidR="00D35887" w:rsidRPr="00C84871" w:rsidRDefault="00D35887" w:rsidP="00D35887">
      <w:pPr>
        <w:pStyle w:val="NoSpacing"/>
        <w:rPr>
          <w:lang w:val="en-US" w:eastAsia="zh-CN"/>
        </w:rPr>
      </w:pPr>
      <w:r w:rsidRPr="009A49C6">
        <w:rPr>
          <w:u w:val="single"/>
          <w:lang w:val="en-US" w:eastAsia="zh-CN"/>
        </w:rPr>
        <w:t xml:space="preserve">Chinese </w:t>
      </w:r>
      <w:r>
        <w:rPr>
          <w:u w:val="single"/>
          <w:lang w:val="en-US" w:eastAsia="zh-CN"/>
        </w:rPr>
        <w:t>influence</w:t>
      </w:r>
      <w:r w:rsidRPr="009A49C6">
        <w:rPr>
          <w:u w:val="single"/>
          <w:lang w:val="en-US" w:eastAsia="zh-CN"/>
        </w:rPr>
        <w:t xml:space="preserve"> in Canada</w:t>
      </w:r>
      <w:r w:rsidRPr="00573A52">
        <w:rPr>
          <w:lang w:val="en-US" w:eastAsia="zh-CN"/>
        </w:rPr>
        <w:t>: As the Chinese presence in Canada deepens,  do y</w:t>
      </w:r>
      <w:r>
        <w:rPr>
          <w:lang w:val="en-US" w:eastAsia="zh-CN"/>
        </w:rPr>
        <w:t>ou have special concerns about the c</w:t>
      </w:r>
      <w:r w:rsidRPr="00573A52">
        <w:rPr>
          <w:lang w:val="en-US" w:eastAsia="zh-CN"/>
        </w:rPr>
        <w:t xml:space="preserve">hallenges </w:t>
      </w:r>
      <w:r>
        <w:rPr>
          <w:lang w:val="en-US" w:eastAsia="zh-CN"/>
        </w:rPr>
        <w:t xml:space="preserve">it presents </w:t>
      </w:r>
      <w:r w:rsidRPr="00573A52">
        <w:rPr>
          <w:lang w:val="en-US" w:eastAsia="zh-CN"/>
        </w:rPr>
        <w:t>to Canadian values and instituti</w:t>
      </w:r>
      <w:r>
        <w:rPr>
          <w:lang w:val="en-US" w:eastAsia="zh-CN"/>
        </w:rPr>
        <w:t>ons (the Canadian way of life)?” The responses are: “Very concerned” (17.8%), “Somewhat concerned” (21.1%), “A little concerned” (21.2%), “Not concerned at all” (35.9%), and “Don’t know” (4%). We combine the concerned and unconcerned respondents to construct the two subgroups, dropping the “don’t know” category.</w:t>
      </w:r>
    </w:p>
    <w:p w14:paraId="13A1F6D8" w14:textId="77777777" w:rsidR="00D35887" w:rsidRDefault="00D35887" w:rsidP="00D35887">
      <w:pPr>
        <w:pStyle w:val="NoSpacing"/>
        <w:rPr>
          <w:lang w:val="en-US" w:eastAsia="zh-CN"/>
        </w:rPr>
      </w:pPr>
    </w:p>
    <w:p w14:paraId="47876AED" w14:textId="77777777" w:rsidR="00D35887" w:rsidRDefault="00D35887" w:rsidP="00D35887">
      <w:pPr>
        <w:pStyle w:val="NoSpacing"/>
        <w:rPr>
          <w:lang w:val="en-US" w:eastAsia="zh-CN"/>
        </w:rPr>
      </w:pPr>
    </w:p>
    <w:p w14:paraId="311DD141" w14:textId="77777777" w:rsidR="00D35887" w:rsidRDefault="00D35887" w:rsidP="00D35887">
      <w:pPr>
        <w:rPr>
          <w:rFonts w:ascii="Times New Roman" w:hAnsi="Times New Roman" w:cs="Times New Roman"/>
        </w:rPr>
      </w:pPr>
      <w:r>
        <w:br w:type="page"/>
      </w:r>
    </w:p>
    <w:p w14:paraId="5FF16535" w14:textId="77777777" w:rsidR="00D35887" w:rsidRPr="007104ED" w:rsidRDefault="00D35887" w:rsidP="00D35887">
      <w:pPr>
        <w:pStyle w:val="NoSpacing"/>
        <w:rPr>
          <w:lang w:val="en-US" w:eastAsia="zh-CN"/>
        </w:rPr>
      </w:pPr>
    </w:p>
    <w:p w14:paraId="4AC47DBE" w14:textId="77777777" w:rsidR="00D35887" w:rsidRDefault="00D35887" w:rsidP="00D35887">
      <w:pPr>
        <w:spacing w:line="480" w:lineRule="auto"/>
        <w:outlineLvl w:val="0"/>
      </w:pPr>
      <w:bookmarkStart w:id="40" w:name="_Toc520896583"/>
      <w:bookmarkStart w:id="41" w:name="_Toc520898935"/>
      <w:r w:rsidRPr="008B4F24">
        <w:rPr>
          <w:rFonts w:ascii="Times New Roman" w:hAnsi="Times New Roman" w:cs="Times New Roman"/>
          <w:lang w:val="en-CA"/>
        </w:rPr>
        <w:t>Figure A1: Treatment Effects by Party Affiliation</w:t>
      </w:r>
      <w:bookmarkEnd w:id="40"/>
      <w:bookmarkEnd w:id="41"/>
    </w:p>
    <w:p w14:paraId="6F18B38B" w14:textId="77777777" w:rsidR="00D35887" w:rsidRDefault="00D35887" w:rsidP="00D35887">
      <w:pPr>
        <w:pStyle w:val="NoSpacing"/>
        <w:rPr>
          <w:lang w:eastAsia="zh-CN"/>
        </w:rPr>
      </w:pPr>
      <w:r w:rsidRPr="0034066C">
        <w:rPr>
          <w:noProof/>
          <w:lang w:val="en-US" w:eastAsia="zh-CN"/>
        </w:rPr>
        <w:drawing>
          <wp:inline distT="0" distB="0" distL="0" distR="0" wp14:anchorId="7B58819D" wp14:editId="0D715A80">
            <wp:extent cx="5486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657600"/>
                    </a:xfrm>
                    <a:prstGeom prst="rect">
                      <a:avLst/>
                    </a:prstGeom>
                  </pic:spPr>
                </pic:pic>
              </a:graphicData>
            </a:graphic>
          </wp:inline>
        </w:drawing>
      </w:r>
    </w:p>
    <w:p w14:paraId="21ACCD50" w14:textId="77777777" w:rsidR="00D35887" w:rsidRDefault="00D35887" w:rsidP="00D35887">
      <w:pPr>
        <w:spacing w:line="480" w:lineRule="auto"/>
        <w:outlineLvl w:val="0"/>
      </w:pPr>
      <w:bookmarkStart w:id="42" w:name="_Toc520896584"/>
      <w:bookmarkStart w:id="43" w:name="_Toc520898936"/>
      <w:r w:rsidRPr="008B4F24">
        <w:rPr>
          <w:rFonts w:ascii="Times New Roman" w:hAnsi="Times New Roman" w:cs="Times New Roman"/>
          <w:lang w:val="en-CA"/>
        </w:rPr>
        <w:t>Figure A2: Treatment Effects by Readership of China News</w:t>
      </w:r>
      <w:bookmarkEnd w:id="42"/>
      <w:bookmarkEnd w:id="43"/>
    </w:p>
    <w:p w14:paraId="7D4D4C9A" w14:textId="77777777" w:rsidR="00D35887" w:rsidRDefault="00D35887" w:rsidP="00D35887">
      <w:pPr>
        <w:pStyle w:val="NoSpacing"/>
        <w:rPr>
          <w:lang w:eastAsia="zh-CN"/>
        </w:rPr>
      </w:pPr>
      <w:r w:rsidRPr="002E711A">
        <w:rPr>
          <w:noProof/>
          <w:lang w:val="en-US" w:eastAsia="zh-CN"/>
        </w:rPr>
        <w:drawing>
          <wp:inline distT="0" distB="0" distL="0" distR="0" wp14:anchorId="50A99AB8" wp14:editId="15A163DB">
            <wp:extent cx="5486400"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3657600"/>
                    </a:xfrm>
                    <a:prstGeom prst="rect">
                      <a:avLst/>
                    </a:prstGeom>
                  </pic:spPr>
                </pic:pic>
              </a:graphicData>
            </a:graphic>
          </wp:inline>
        </w:drawing>
      </w:r>
    </w:p>
    <w:p w14:paraId="1980A848" w14:textId="77777777" w:rsidR="00D35887" w:rsidRDefault="00D35887" w:rsidP="00D35887">
      <w:pPr>
        <w:pStyle w:val="NoSpacing"/>
        <w:rPr>
          <w:lang w:eastAsia="zh-CN"/>
        </w:rPr>
      </w:pPr>
    </w:p>
    <w:p w14:paraId="77C4A134" w14:textId="77777777" w:rsidR="00D35887" w:rsidRDefault="00D35887" w:rsidP="00D35887">
      <w:pPr>
        <w:spacing w:line="480" w:lineRule="auto"/>
        <w:outlineLvl w:val="0"/>
      </w:pPr>
      <w:bookmarkStart w:id="44" w:name="_Toc520896585"/>
      <w:bookmarkStart w:id="45" w:name="_Toc520898937"/>
      <w:r w:rsidRPr="008B4F24">
        <w:rPr>
          <w:rFonts w:ascii="Times New Roman" w:hAnsi="Times New Roman" w:cs="Times New Roman"/>
          <w:lang w:val="en-CA"/>
        </w:rPr>
        <w:t>Figure A3: Treatment Effects by Opinion on China</w:t>
      </w:r>
      <w:bookmarkEnd w:id="44"/>
      <w:bookmarkEnd w:id="45"/>
    </w:p>
    <w:p w14:paraId="4D6939EE" w14:textId="77777777" w:rsidR="00D35887" w:rsidRDefault="00D35887" w:rsidP="00D35887">
      <w:pPr>
        <w:pStyle w:val="NoSpacing"/>
        <w:rPr>
          <w:lang w:eastAsia="zh-CN"/>
        </w:rPr>
      </w:pPr>
      <w:r w:rsidRPr="002E711A">
        <w:rPr>
          <w:noProof/>
          <w:lang w:val="en-US" w:eastAsia="zh-CN"/>
        </w:rPr>
        <w:drawing>
          <wp:inline distT="0" distB="0" distL="0" distR="0" wp14:anchorId="6B808852" wp14:editId="3CFAA1BC">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3657600"/>
                    </a:xfrm>
                    <a:prstGeom prst="rect">
                      <a:avLst/>
                    </a:prstGeom>
                  </pic:spPr>
                </pic:pic>
              </a:graphicData>
            </a:graphic>
          </wp:inline>
        </w:drawing>
      </w:r>
    </w:p>
    <w:p w14:paraId="58E04AFB" w14:textId="77777777" w:rsidR="00D35887" w:rsidRDefault="00D35887" w:rsidP="00D35887">
      <w:pPr>
        <w:spacing w:line="480" w:lineRule="auto"/>
        <w:outlineLvl w:val="0"/>
      </w:pPr>
      <w:bookmarkStart w:id="46" w:name="_Toc520896586"/>
      <w:bookmarkStart w:id="47" w:name="_Toc520898938"/>
      <w:r w:rsidRPr="008B4F24">
        <w:rPr>
          <w:rFonts w:ascii="Times New Roman" w:hAnsi="Times New Roman" w:cs="Times New Roman"/>
          <w:lang w:val="en-CA"/>
        </w:rPr>
        <w:t>Figure A4: Treatment Effects by Concern of Chinese Influence</w:t>
      </w:r>
      <w:r w:rsidRPr="002E711A">
        <w:rPr>
          <w:noProof/>
        </w:rPr>
        <w:drawing>
          <wp:inline distT="0" distB="0" distL="0" distR="0" wp14:anchorId="761B6B28" wp14:editId="14EAD0C6">
            <wp:extent cx="5486400" cy="365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3657600"/>
                    </a:xfrm>
                    <a:prstGeom prst="rect">
                      <a:avLst/>
                    </a:prstGeom>
                  </pic:spPr>
                </pic:pic>
              </a:graphicData>
            </a:graphic>
          </wp:inline>
        </w:drawing>
      </w:r>
      <w:bookmarkEnd w:id="46"/>
      <w:bookmarkEnd w:id="47"/>
    </w:p>
    <w:p w14:paraId="2FA97220" w14:textId="77777777" w:rsidR="00D35887" w:rsidRPr="000625F6" w:rsidRDefault="00D35887" w:rsidP="00425F22">
      <w:pPr>
        <w:pStyle w:val="Heading1"/>
        <w:rPr>
          <w:rFonts w:ascii="Times New Roman" w:hAnsi="Times New Roman" w:cs="Times New Roman"/>
          <w:b/>
          <w:color w:val="000000" w:themeColor="text1"/>
          <w:sz w:val="24"/>
          <w:szCs w:val="24"/>
        </w:rPr>
      </w:pPr>
      <w:r>
        <w:br w:type="page"/>
      </w:r>
      <w:bookmarkStart w:id="48" w:name="_Toc520898939"/>
      <w:r w:rsidRPr="000625F6">
        <w:rPr>
          <w:rFonts w:ascii="Times New Roman" w:hAnsi="Times New Roman" w:cs="Times New Roman"/>
          <w:b/>
          <w:color w:val="000000" w:themeColor="text1"/>
          <w:sz w:val="24"/>
          <w:szCs w:val="24"/>
        </w:rPr>
        <w:t>E: Results in Quebec</w:t>
      </w:r>
      <w:bookmarkEnd w:id="48"/>
    </w:p>
    <w:p w14:paraId="128C0188" w14:textId="77777777" w:rsidR="00D35887" w:rsidRDefault="00D35887" w:rsidP="00D35887">
      <w:pPr>
        <w:pStyle w:val="NoSpacing"/>
        <w:rPr>
          <w:lang w:eastAsia="zh-CN"/>
        </w:rPr>
      </w:pPr>
    </w:p>
    <w:p w14:paraId="202371F6" w14:textId="77777777" w:rsidR="00D35887" w:rsidRDefault="00D35887" w:rsidP="00D35887">
      <w:pPr>
        <w:pStyle w:val="NoSpacing"/>
        <w:spacing w:line="480" w:lineRule="auto"/>
        <w:ind w:firstLine="720"/>
      </w:pPr>
      <w:r w:rsidRPr="00225529">
        <w:t xml:space="preserve">We implemented the survey </w:t>
      </w:r>
      <w:r w:rsidRPr="00225529">
        <w:rPr>
          <w:lang w:eastAsia="zh-CN"/>
        </w:rPr>
        <w:t xml:space="preserve">via </w:t>
      </w:r>
      <w:r w:rsidRPr="00225529">
        <w:t>Qualtrics to a random sample of 5</w:t>
      </w:r>
      <w:r>
        <w:t>21 Francophone Quebecois</w:t>
      </w:r>
      <w:r w:rsidRPr="00225529">
        <w:t xml:space="preserve"> (</w:t>
      </w:r>
      <w:r>
        <w:t xml:space="preserve">age </w:t>
      </w:r>
      <w:r w:rsidRPr="00225529">
        <w:t xml:space="preserve">18+) from </w:t>
      </w:r>
      <w:r>
        <w:t>December 18, 2017</w:t>
      </w:r>
      <w:r w:rsidRPr="00AE5DF7">
        <w:t xml:space="preserve"> to </w:t>
      </w:r>
      <w:r>
        <w:t>March</w:t>
      </w:r>
      <w:r w:rsidRPr="00AE5DF7">
        <w:t xml:space="preserve"> </w:t>
      </w:r>
      <w:r>
        <w:t>5</w:t>
      </w:r>
      <w:r w:rsidRPr="00AE5DF7">
        <w:t>, 201</w:t>
      </w:r>
      <w:r>
        <w:t>8</w:t>
      </w:r>
      <w:r w:rsidRPr="00225529">
        <w:t>.</w:t>
      </w:r>
      <w:r>
        <w:t xml:space="preserve"> Respondents were screened into the survey only if they live in Quebec and speak French as their mother tongue. The survey was provided in both languages and 296 of the respondents chose to complete the questionnaire in English. </w:t>
      </w:r>
      <w:r w:rsidRPr="00225529">
        <w:t xml:space="preserve"> </w:t>
      </w:r>
      <w:r>
        <w:t xml:space="preserve">The survey was in the field for over three months as it getting to our target sample proves to be very challenging. </w:t>
      </w:r>
    </w:p>
    <w:p w14:paraId="0AD79CA6" w14:textId="77777777" w:rsidR="00D35887" w:rsidRDefault="00D35887" w:rsidP="00D35887">
      <w:pPr>
        <w:pStyle w:val="NoSpacing"/>
        <w:rPr>
          <w:lang w:eastAsia="zh-CN"/>
        </w:rPr>
      </w:pPr>
      <w:r>
        <w:rPr>
          <w:lang w:eastAsia="zh-CN"/>
        </w:rPr>
        <w:tab/>
      </w:r>
    </w:p>
    <w:p w14:paraId="0CA13B37" w14:textId="77777777" w:rsidR="00D35887" w:rsidRPr="00B0513A" w:rsidRDefault="00D35887" w:rsidP="00D35887">
      <w:pPr>
        <w:spacing w:line="480" w:lineRule="auto"/>
        <w:outlineLvl w:val="0"/>
        <w:rPr>
          <w:rFonts w:ascii="Times New Roman" w:hAnsi="Times New Roman" w:cs="Times New Roman"/>
          <w:lang w:val="en-CA"/>
        </w:rPr>
      </w:pPr>
      <w:bookmarkStart w:id="49" w:name="_Toc520896587"/>
      <w:bookmarkStart w:id="50" w:name="_Toc520898940"/>
      <w:r w:rsidRPr="00B0513A">
        <w:rPr>
          <w:rFonts w:ascii="Times New Roman" w:hAnsi="Times New Roman" w:cs="Times New Roman"/>
        </w:rPr>
        <w:t>Figure A5</w:t>
      </w:r>
      <w:r w:rsidRPr="00B0513A">
        <w:rPr>
          <w:rFonts w:ascii="Times New Roman" w:hAnsi="Times New Roman" w:cs="Times New Roman"/>
          <w:lang w:val="en-CA"/>
        </w:rPr>
        <w:t xml:space="preserve">: Estimates of the Share of FDI in Canada by Country </w:t>
      </w:r>
      <w:r>
        <w:rPr>
          <w:rFonts w:ascii="Times New Roman" w:hAnsi="Times New Roman" w:cs="Times New Roman"/>
          <w:lang w:val="en-CA"/>
        </w:rPr>
        <w:t>for the Quebec Sample</w:t>
      </w:r>
      <w:bookmarkEnd w:id="49"/>
      <w:bookmarkEnd w:id="50"/>
    </w:p>
    <w:p w14:paraId="20695538" w14:textId="77777777" w:rsidR="00D35887" w:rsidRDefault="00D35887" w:rsidP="00D35887">
      <w:pPr>
        <w:pStyle w:val="NoSpacing"/>
        <w:rPr>
          <w:lang w:eastAsia="zh-CN"/>
        </w:rPr>
      </w:pPr>
      <w:r w:rsidRPr="00D67A33">
        <w:rPr>
          <w:rFonts w:hint="eastAsia"/>
          <w:noProof/>
          <w:lang w:val="en-US" w:eastAsia="zh-CN"/>
        </w:rPr>
        <w:drawing>
          <wp:inline distT="0" distB="0" distL="0" distR="0" wp14:anchorId="0F57FD7F" wp14:editId="3DA4A224">
            <wp:extent cx="6027420" cy="4043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478" cy="4045135"/>
                    </a:xfrm>
                    <a:prstGeom prst="rect">
                      <a:avLst/>
                    </a:prstGeom>
                    <a:noFill/>
                    <a:ln>
                      <a:noFill/>
                    </a:ln>
                  </pic:spPr>
                </pic:pic>
              </a:graphicData>
            </a:graphic>
          </wp:inline>
        </w:drawing>
      </w:r>
    </w:p>
    <w:p w14:paraId="03F70D94" w14:textId="77777777" w:rsidR="00D35887" w:rsidRDefault="00D35887" w:rsidP="00D35887">
      <w:pPr>
        <w:pStyle w:val="NoSpacing"/>
        <w:rPr>
          <w:lang w:eastAsia="zh-CN"/>
        </w:rPr>
      </w:pPr>
    </w:p>
    <w:p w14:paraId="37D09E23" w14:textId="77777777" w:rsidR="00D35887" w:rsidRDefault="00D35887" w:rsidP="00D35887">
      <w:pPr>
        <w:pStyle w:val="NoSpacing"/>
        <w:spacing w:line="480" w:lineRule="auto"/>
        <w:ind w:firstLine="720"/>
      </w:pPr>
      <w:r w:rsidRPr="00C37586">
        <w:t xml:space="preserve">Figure </w:t>
      </w:r>
      <w:r>
        <w:t>A</w:t>
      </w:r>
      <w:r w:rsidRPr="00C37586">
        <w:t xml:space="preserve">5 </w:t>
      </w:r>
      <w:r>
        <w:t>plots</w:t>
      </w:r>
      <w:r w:rsidRPr="00C37586">
        <w:t xml:space="preserve"> the estimates of the share of FDI in Canada by the five countries for respondents in the Quebec survey. These results display very similar patterns as those found in the full survey. In particular, the estimates for Chinese FDI in Canada about 30% (as opposed to the true value of 3%). </w:t>
      </w:r>
    </w:p>
    <w:p w14:paraId="594F8778" w14:textId="77777777" w:rsidR="00D35887" w:rsidRDefault="00D35887" w:rsidP="00D35887">
      <w:pPr>
        <w:pStyle w:val="NoSpacing"/>
        <w:spacing w:line="480" w:lineRule="auto"/>
        <w:ind w:firstLine="720"/>
      </w:pPr>
      <w:r w:rsidRPr="00C37586">
        <w:t xml:space="preserve">The </w:t>
      </w:r>
      <w:r>
        <w:t xml:space="preserve">full </w:t>
      </w:r>
      <w:r w:rsidRPr="00C37586">
        <w:t>results of the conjoint experiment</w:t>
      </w:r>
      <w:r>
        <w:t xml:space="preserve"> are presented in Table A3. Note that since we only asked each respondent to rate one pair of FDI projects this time, the sample sizes are much smaller (</w:t>
      </w:r>
      <w:r w:rsidRPr="00C37586">
        <w:rPr>
          <w:i/>
        </w:rPr>
        <w:t>N</w:t>
      </w:r>
      <w:r>
        <w:t xml:space="preserve"> = 2 x 1 x 521 = 1,024 FDI projects)</w:t>
      </w:r>
      <w:r w:rsidRPr="00C37586">
        <w:t>.</w:t>
      </w:r>
    </w:p>
    <w:p w14:paraId="5B0CEFDE" w14:textId="77777777" w:rsidR="00D35887" w:rsidRDefault="00D35887" w:rsidP="00D35887">
      <w:pPr>
        <w:pStyle w:val="NoSpacing"/>
        <w:spacing w:line="480" w:lineRule="auto"/>
        <w:rPr>
          <w:lang w:eastAsia="zh-CN"/>
        </w:rPr>
      </w:pPr>
    </w:p>
    <w:p w14:paraId="1A5AF95C" w14:textId="77777777" w:rsidR="00D35887" w:rsidRPr="00225529" w:rsidRDefault="00D35887" w:rsidP="00D35887">
      <w:pPr>
        <w:outlineLvl w:val="0"/>
        <w:rPr>
          <w:rFonts w:ascii="Times New Roman" w:hAnsi="Times New Roman" w:cs="Times New Roman"/>
          <w:lang w:val="en-CA"/>
        </w:rPr>
      </w:pPr>
      <w:bookmarkStart w:id="51" w:name="_Toc520896588"/>
      <w:bookmarkStart w:id="52" w:name="_Toc520898941"/>
      <w:r w:rsidRPr="00225529">
        <w:rPr>
          <w:rFonts w:ascii="Times New Roman" w:hAnsi="Times New Roman" w:cs="Times New Roman"/>
          <w:lang w:val="en-CA"/>
        </w:rPr>
        <w:t xml:space="preserve">Table </w:t>
      </w:r>
      <w:r>
        <w:rPr>
          <w:rFonts w:ascii="Times New Roman" w:hAnsi="Times New Roman" w:cs="Times New Roman"/>
          <w:lang w:val="en-CA"/>
        </w:rPr>
        <w:t>A</w:t>
      </w:r>
      <w:r w:rsidRPr="00225529">
        <w:rPr>
          <w:rFonts w:ascii="Times New Roman" w:hAnsi="Times New Roman" w:cs="Times New Roman"/>
          <w:lang w:val="en-CA"/>
        </w:rPr>
        <w:t>3</w:t>
      </w:r>
      <w:r>
        <w:rPr>
          <w:rFonts w:ascii="Times New Roman" w:hAnsi="Times New Roman" w:cs="Times New Roman"/>
          <w:lang w:val="en-CA"/>
        </w:rPr>
        <w:t xml:space="preserve"> </w:t>
      </w:r>
      <w:r w:rsidRPr="00225529">
        <w:rPr>
          <w:rFonts w:ascii="Times New Roman" w:hAnsi="Times New Roman" w:cs="Times New Roman"/>
          <w:lang w:val="en-CA"/>
        </w:rPr>
        <w:t>Ef</w:t>
      </w:r>
      <w:r>
        <w:rPr>
          <w:rFonts w:ascii="Times New Roman" w:hAnsi="Times New Roman" w:cs="Times New Roman"/>
          <w:lang w:val="en-CA"/>
        </w:rPr>
        <w:t>fect of FDI Features o</w:t>
      </w:r>
      <w:r w:rsidRPr="00225529">
        <w:rPr>
          <w:rFonts w:ascii="Times New Roman" w:hAnsi="Times New Roman" w:cs="Times New Roman"/>
          <w:lang w:val="en-CA"/>
        </w:rPr>
        <w:t>n Individual Preferences</w:t>
      </w:r>
      <w:r>
        <w:rPr>
          <w:rFonts w:ascii="Times New Roman" w:hAnsi="Times New Roman" w:cs="Times New Roman"/>
          <w:lang w:val="en-CA"/>
        </w:rPr>
        <w:t xml:space="preserve"> in the Quebec Sample</w:t>
      </w:r>
      <w:bookmarkEnd w:id="51"/>
      <w:bookmarkEnd w:id="52"/>
      <w:r>
        <w:rPr>
          <w:rFonts w:ascii="Times New Roman" w:hAnsi="Times New Roman" w:cs="Times New Roman"/>
          <w:lang w:val="en-CA"/>
        </w:rPr>
        <w:t xml:space="preserve"> </w:t>
      </w:r>
    </w:p>
    <w:tbl>
      <w:tblPr>
        <w:tblW w:w="9606" w:type="dxa"/>
        <w:tblLayout w:type="fixed"/>
        <w:tblLook w:val="04A0" w:firstRow="1" w:lastRow="0" w:firstColumn="1" w:lastColumn="0" w:noHBand="0" w:noVBand="1"/>
      </w:tblPr>
      <w:tblGrid>
        <w:gridCol w:w="2802"/>
        <w:gridCol w:w="1417"/>
        <w:gridCol w:w="1134"/>
        <w:gridCol w:w="1276"/>
        <w:gridCol w:w="1701"/>
        <w:gridCol w:w="1276"/>
      </w:tblGrid>
      <w:tr w:rsidR="00D35887" w:rsidRPr="00225529" w14:paraId="20D97C96" w14:textId="77777777" w:rsidTr="00FE3062">
        <w:trPr>
          <w:trHeight w:val="264"/>
        </w:trPr>
        <w:tc>
          <w:tcPr>
            <w:tcW w:w="2802" w:type="dxa"/>
            <w:tcBorders>
              <w:top w:val="single" w:sz="4" w:space="0" w:color="000000"/>
              <w:left w:val="nil"/>
              <w:bottom w:val="nil"/>
              <w:right w:val="nil"/>
            </w:tcBorders>
          </w:tcPr>
          <w:p w14:paraId="2F1CEC81" w14:textId="77777777" w:rsidR="00D35887" w:rsidRPr="00225529" w:rsidRDefault="00D35887" w:rsidP="00FE3062">
            <w:pPr>
              <w:rPr>
                <w:rFonts w:ascii="Times New Roman" w:eastAsia="SimSun" w:hAnsi="Times New Roman" w:cs="Times New Roman"/>
                <w:sz w:val="22"/>
                <w:lang w:val="en-CA"/>
              </w:rPr>
            </w:pPr>
          </w:p>
        </w:tc>
        <w:tc>
          <w:tcPr>
            <w:tcW w:w="1417" w:type="dxa"/>
            <w:tcBorders>
              <w:top w:val="single" w:sz="4" w:space="0" w:color="000000"/>
              <w:left w:val="nil"/>
              <w:bottom w:val="nil"/>
              <w:right w:val="nil"/>
            </w:tcBorders>
            <w:shd w:val="clear" w:color="auto" w:fill="auto"/>
            <w:noWrap/>
            <w:vAlign w:val="bottom"/>
            <w:hideMark/>
          </w:tcPr>
          <w:p w14:paraId="03A9DF8B"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134" w:type="dxa"/>
            <w:tcBorders>
              <w:top w:val="single" w:sz="4" w:space="0" w:color="000000"/>
              <w:left w:val="nil"/>
              <w:bottom w:val="nil"/>
              <w:right w:val="nil"/>
            </w:tcBorders>
            <w:shd w:val="clear" w:color="auto" w:fill="auto"/>
            <w:noWrap/>
            <w:vAlign w:val="bottom"/>
            <w:hideMark/>
          </w:tcPr>
          <w:p w14:paraId="26F18055"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Model (1)</w:t>
            </w:r>
          </w:p>
        </w:tc>
        <w:tc>
          <w:tcPr>
            <w:tcW w:w="1276" w:type="dxa"/>
            <w:tcBorders>
              <w:top w:val="single" w:sz="4" w:space="0" w:color="000000"/>
              <w:left w:val="nil"/>
              <w:bottom w:val="nil"/>
              <w:right w:val="nil"/>
            </w:tcBorders>
            <w:shd w:val="clear" w:color="auto" w:fill="auto"/>
            <w:noWrap/>
            <w:vAlign w:val="bottom"/>
            <w:hideMark/>
          </w:tcPr>
          <w:p w14:paraId="19D5167F"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Model (2)</w:t>
            </w:r>
          </w:p>
        </w:tc>
        <w:tc>
          <w:tcPr>
            <w:tcW w:w="1701" w:type="dxa"/>
            <w:tcBorders>
              <w:top w:val="single" w:sz="4" w:space="0" w:color="000000"/>
              <w:left w:val="nil"/>
              <w:bottom w:val="nil"/>
              <w:right w:val="nil"/>
            </w:tcBorders>
            <w:shd w:val="clear" w:color="auto" w:fill="auto"/>
            <w:noWrap/>
            <w:vAlign w:val="bottom"/>
            <w:hideMark/>
          </w:tcPr>
          <w:p w14:paraId="1ECCC2E8"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Model (3)</w:t>
            </w:r>
          </w:p>
        </w:tc>
        <w:tc>
          <w:tcPr>
            <w:tcW w:w="1276" w:type="dxa"/>
            <w:tcBorders>
              <w:top w:val="single" w:sz="4" w:space="0" w:color="000000"/>
              <w:left w:val="nil"/>
              <w:bottom w:val="nil"/>
              <w:right w:val="nil"/>
            </w:tcBorders>
            <w:shd w:val="clear" w:color="auto" w:fill="auto"/>
            <w:noWrap/>
            <w:vAlign w:val="bottom"/>
            <w:hideMark/>
          </w:tcPr>
          <w:p w14:paraId="305DFDAC"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Model (4)</w:t>
            </w:r>
          </w:p>
        </w:tc>
      </w:tr>
      <w:tr w:rsidR="00D35887" w:rsidRPr="00225529" w14:paraId="49403949" w14:textId="77777777" w:rsidTr="00FE3062">
        <w:trPr>
          <w:trHeight w:val="264"/>
        </w:trPr>
        <w:tc>
          <w:tcPr>
            <w:tcW w:w="2802" w:type="dxa"/>
            <w:tcBorders>
              <w:top w:val="nil"/>
              <w:left w:val="nil"/>
              <w:bottom w:val="nil"/>
              <w:right w:val="nil"/>
            </w:tcBorders>
          </w:tcPr>
          <w:p w14:paraId="528D5CCF" w14:textId="77777777" w:rsidR="00D35887" w:rsidRPr="00225529" w:rsidRDefault="00D35887" w:rsidP="00FE3062">
            <w:pPr>
              <w:rPr>
                <w:rFonts w:ascii="Times New Roman" w:eastAsia="SimSun" w:hAnsi="Times New Roman" w:cs="Times New Roman"/>
                <w:sz w:val="22"/>
                <w:lang w:val="en-CA"/>
              </w:rPr>
            </w:pPr>
          </w:p>
        </w:tc>
        <w:tc>
          <w:tcPr>
            <w:tcW w:w="1417" w:type="dxa"/>
            <w:tcBorders>
              <w:top w:val="nil"/>
              <w:left w:val="nil"/>
              <w:bottom w:val="nil"/>
              <w:right w:val="nil"/>
            </w:tcBorders>
            <w:shd w:val="clear" w:color="auto" w:fill="auto"/>
            <w:noWrap/>
            <w:vAlign w:val="bottom"/>
            <w:hideMark/>
          </w:tcPr>
          <w:p w14:paraId="142E54A2" w14:textId="77777777" w:rsidR="00D35887" w:rsidRPr="00225529" w:rsidRDefault="00D35887" w:rsidP="00FE3062">
            <w:pPr>
              <w:rPr>
                <w:rFonts w:ascii="Times New Roman" w:eastAsia="SimSun" w:hAnsi="Times New Roman" w:cs="Times New Roman"/>
                <w:sz w:val="22"/>
                <w:lang w:val="en-CA"/>
              </w:rPr>
            </w:pPr>
          </w:p>
        </w:tc>
        <w:tc>
          <w:tcPr>
            <w:tcW w:w="1134" w:type="dxa"/>
            <w:tcBorders>
              <w:top w:val="nil"/>
              <w:left w:val="nil"/>
              <w:bottom w:val="nil"/>
              <w:right w:val="nil"/>
            </w:tcBorders>
            <w:shd w:val="clear" w:color="auto" w:fill="auto"/>
            <w:noWrap/>
            <w:vAlign w:val="bottom"/>
            <w:hideMark/>
          </w:tcPr>
          <w:p w14:paraId="50717FC0"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Control</w:t>
            </w:r>
          </w:p>
        </w:tc>
        <w:tc>
          <w:tcPr>
            <w:tcW w:w="1276" w:type="dxa"/>
            <w:tcBorders>
              <w:top w:val="nil"/>
              <w:left w:val="nil"/>
              <w:bottom w:val="nil"/>
              <w:right w:val="nil"/>
            </w:tcBorders>
            <w:shd w:val="clear" w:color="auto" w:fill="auto"/>
            <w:noWrap/>
            <w:vAlign w:val="bottom"/>
            <w:hideMark/>
          </w:tcPr>
          <w:p w14:paraId="2D3ECBBB"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Treatment1</w:t>
            </w:r>
          </w:p>
        </w:tc>
        <w:tc>
          <w:tcPr>
            <w:tcW w:w="1701" w:type="dxa"/>
            <w:tcBorders>
              <w:top w:val="nil"/>
              <w:left w:val="nil"/>
              <w:bottom w:val="nil"/>
              <w:right w:val="nil"/>
            </w:tcBorders>
            <w:shd w:val="clear" w:color="auto" w:fill="auto"/>
            <w:noWrap/>
            <w:vAlign w:val="bottom"/>
            <w:hideMark/>
          </w:tcPr>
          <w:p w14:paraId="5D1A9CC0"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Treatment2</w:t>
            </w:r>
          </w:p>
        </w:tc>
        <w:tc>
          <w:tcPr>
            <w:tcW w:w="1276" w:type="dxa"/>
            <w:tcBorders>
              <w:top w:val="nil"/>
              <w:left w:val="nil"/>
              <w:bottom w:val="nil"/>
              <w:right w:val="nil"/>
            </w:tcBorders>
            <w:shd w:val="clear" w:color="auto" w:fill="auto"/>
            <w:noWrap/>
            <w:vAlign w:val="bottom"/>
            <w:hideMark/>
          </w:tcPr>
          <w:p w14:paraId="60FC4717"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sz w:val="22"/>
                <w:lang w:val="en-CA"/>
              </w:rPr>
              <w:t>Treatment3</w:t>
            </w:r>
          </w:p>
        </w:tc>
      </w:tr>
      <w:tr w:rsidR="00D35887" w:rsidRPr="00225529" w14:paraId="2A832AB9" w14:textId="77777777" w:rsidTr="00FE3062">
        <w:trPr>
          <w:trHeight w:val="264"/>
        </w:trPr>
        <w:tc>
          <w:tcPr>
            <w:tcW w:w="2802" w:type="dxa"/>
            <w:tcBorders>
              <w:top w:val="nil"/>
              <w:left w:val="nil"/>
              <w:bottom w:val="nil"/>
              <w:right w:val="nil"/>
            </w:tcBorders>
          </w:tcPr>
          <w:p w14:paraId="3FE28FFE"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Variables</w:t>
            </w:r>
          </w:p>
        </w:tc>
        <w:tc>
          <w:tcPr>
            <w:tcW w:w="1417" w:type="dxa"/>
            <w:tcBorders>
              <w:top w:val="nil"/>
              <w:left w:val="nil"/>
              <w:bottom w:val="nil"/>
              <w:right w:val="nil"/>
            </w:tcBorders>
            <w:shd w:val="clear" w:color="auto" w:fill="auto"/>
            <w:noWrap/>
            <w:vAlign w:val="bottom"/>
          </w:tcPr>
          <w:p w14:paraId="71BAE161" w14:textId="77777777" w:rsidR="00D35887" w:rsidRPr="00225529" w:rsidRDefault="00D35887" w:rsidP="00FE3062">
            <w:pPr>
              <w:rPr>
                <w:rFonts w:ascii="Times New Roman" w:eastAsia="SimSun" w:hAnsi="Times New Roman" w:cs="Times New Roman"/>
                <w:sz w:val="22"/>
                <w:lang w:val="en-CA"/>
              </w:rPr>
            </w:pPr>
            <w:r>
              <w:rPr>
                <w:rFonts w:ascii="Times New Roman" w:eastAsia="SimSun" w:hAnsi="Times New Roman" w:cs="Times New Roman" w:hint="eastAsia"/>
                <w:sz w:val="22"/>
                <w:lang w:val="en-CA"/>
              </w:rPr>
              <w:t>Correction</w:t>
            </w:r>
          </w:p>
        </w:tc>
        <w:tc>
          <w:tcPr>
            <w:tcW w:w="1134" w:type="dxa"/>
            <w:tcBorders>
              <w:top w:val="nil"/>
              <w:left w:val="nil"/>
              <w:bottom w:val="nil"/>
              <w:right w:val="nil"/>
            </w:tcBorders>
            <w:shd w:val="clear" w:color="auto" w:fill="auto"/>
            <w:noWrap/>
            <w:vAlign w:val="bottom"/>
          </w:tcPr>
          <w:p w14:paraId="29654BD6" w14:textId="77777777" w:rsidR="00D35887" w:rsidRPr="00225529" w:rsidRDefault="00D35887" w:rsidP="00FE3062">
            <w:pPr>
              <w:jc w:val="center"/>
              <w:rPr>
                <w:rFonts w:ascii="Times New Roman" w:eastAsia="SimSun" w:hAnsi="Times New Roman" w:cs="Times New Roman"/>
                <w:sz w:val="22"/>
                <w:lang w:val="en-CA"/>
              </w:rPr>
            </w:pPr>
            <w:r>
              <w:rPr>
                <w:rFonts w:ascii="Times New Roman" w:eastAsia="SimSun" w:hAnsi="Times New Roman" w:cs="Times New Roman" w:hint="eastAsia"/>
                <w:sz w:val="22"/>
                <w:lang w:val="en-CA"/>
              </w:rPr>
              <w:t xml:space="preserve">No </w:t>
            </w:r>
          </w:p>
        </w:tc>
        <w:tc>
          <w:tcPr>
            <w:tcW w:w="1276" w:type="dxa"/>
            <w:tcBorders>
              <w:top w:val="nil"/>
              <w:left w:val="nil"/>
              <w:bottom w:val="nil"/>
              <w:right w:val="nil"/>
            </w:tcBorders>
            <w:shd w:val="clear" w:color="auto" w:fill="auto"/>
            <w:noWrap/>
            <w:vAlign w:val="bottom"/>
          </w:tcPr>
          <w:p w14:paraId="2E1B257D" w14:textId="77777777" w:rsidR="00D35887" w:rsidRPr="00225529" w:rsidRDefault="00D35887" w:rsidP="00FE3062">
            <w:pPr>
              <w:jc w:val="center"/>
              <w:rPr>
                <w:rFonts w:ascii="Times New Roman" w:eastAsia="SimSun" w:hAnsi="Times New Roman" w:cs="Times New Roman"/>
                <w:sz w:val="22"/>
                <w:lang w:val="en-CA"/>
              </w:rPr>
            </w:pPr>
            <w:r>
              <w:rPr>
                <w:rFonts w:ascii="Times New Roman" w:eastAsia="SimSun" w:hAnsi="Times New Roman" w:cs="Times New Roman"/>
                <w:sz w:val="22"/>
                <w:lang w:val="en-CA"/>
              </w:rPr>
              <w:t>Innumeracy</w:t>
            </w:r>
            <w:r>
              <w:rPr>
                <w:rFonts w:ascii="Times New Roman" w:eastAsia="SimSun" w:hAnsi="Times New Roman" w:cs="Times New Roman" w:hint="eastAsia"/>
                <w:sz w:val="22"/>
                <w:lang w:val="en-CA"/>
              </w:rPr>
              <w:t xml:space="preserve"> </w:t>
            </w:r>
          </w:p>
        </w:tc>
        <w:tc>
          <w:tcPr>
            <w:tcW w:w="1701" w:type="dxa"/>
            <w:tcBorders>
              <w:top w:val="nil"/>
              <w:left w:val="nil"/>
              <w:bottom w:val="nil"/>
              <w:right w:val="nil"/>
            </w:tcBorders>
            <w:shd w:val="clear" w:color="auto" w:fill="auto"/>
            <w:noWrap/>
            <w:vAlign w:val="bottom"/>
          </w:tcPr>
          <w:p w14:paraId="6279F098" w14:textId="77777777" w:rsidR="00D35887" w:rsidRPr="00225529" w:rsidRDefault="00D35887" w:rsidP="00FE3062">
            <w:pPr>
              <w:jc w:val="center"/>
              <w:rPr>
                <w:rFonts w:ascii="Times New Roman" w:eastAsia="SimSun" w:hAnsi="Times New Roman" w:cs="Times New Roman"/>
                <w:sz w:val="22"/>
                <w:lang w:val="en-CA"/>
              </w:rPr>
            </w:pPr>
            <w:r>
              <w:rPr>
                <w:rFonts w:ascii="Times New Roman" w:eastAsia="SimSun" w:hAnsi="Times New Roman" w:cs="Times New Roman"/>
                <w:sz w:val="22"/>
                <w:lang w:val="en-CA"/>
              </w:rPr>
              <w:t>Misinformation</w:t>
            </w:r>
          </w:p>
        </w:tc>
        <w:tc>
          <w:tcPr>
            <w:tcW w:w="1276" w:type="dxa"/>
            <w:tcBorders>
              <w:top w:val="nil"/>
              <w:left w:val="nil"/>
              <w:bottom w:val="nil"/>
              <w:right w:val="nil"/>
            </w:tcBorders>
            <w:shd w:val="clear" w:color="auto" w:fill="auto"/>
            <w:noWrap/>
            <w:vAlign w:val="bottom"/>
          </w:tcPr>
          <w:p w14:paraId="7B0FDC4B" w14:textId="77777777" w:rsidR="00D35887" w:rsidRPr="00225529" w:rsidRDefault="00D35887" w:rsidP="00FE3062">
            <w:pPr>
              <w:jc w:val="center"/>
              <w:rPr>
                <w:rFonts w:ascii="Times New Roman" w:eastAsia="SimSun" w:hAnsi="Times New Roman" w:cs="Times New Roman"/>
                <w:sz w:val="22"/>
                <w:lang w:val="en-CA"/>
              </w:rPr>
            </w:pPr>
            <w:r>
              <w:rPr>
                <w:rFonts w:ascii="Times New Roman" w:eastAsia="SimSun" w:hAnsi="Times New Roman" w:cs="Times New Roman" w:hint="eastAsia"/>
                <w:sz w:val="22"/>
                <w:lang w:val="en-CA"/>
              </w:rPr>
              <w:t>Both</w:t>
            </w:r>
          </w:p>
        </w:tc>
      </w:tr>
      <w:tr w:rsidR="00D35887" w:rsidRPr="00225529" w14:paraId="71078C88" w14:textId="77777777" w:rsidTr="00FE3062">
        <w:trPr>
          <w:trHeight w:val="264"/>
        </w:trPr>
        <w:tc>
          <w:tcPr>
            <w:tcW w:w="2802" w:type="dxa"/>
            <w:tcBorders>
              <w:top w:val="single" w:sz="4" w:space="0" w:color="000000"/>
              <w:left w:val="nil"/>
              <w:bottom w:val="nil"/>
              <w:right w:val="nil"/>
            </w:tcBorders>
          </w:tcPr>
          <w:p w14:paraId="050AD041" w14:textId="77777777" w:rsidR="00D35887" w:rsidRPr="00225529" w:rsidRDefault="00D35887" w:rsidP="00FE3062">
            <w:pPr>
              <w:rPr>
                <w:rFonts w:ascii="Times New Roman" w:eastAsia="SimSun" w:hAnsi="Times New Roman" w:cs="Times New Roman"/>
                <w:sz w:val="22"/>
                <w:lang w:val="en-CA"/>
              </w:rPr>
            </w:pPr>
          </w:p>
        </w:tc>
        <w:tc>
          <w:tcPr>
            <w:tcW w:w="1417" w:type="dxa"/>
            <w:tcBorders>
              <w:top w:val="single" w:sz="4" w:space="0" w:color="000000"/>
              <w:left w:val="nil"/>
              <w:bottom w:val="nil"/>
              <w:right w:val="nil"/>
            </w:tcBorders>
            <w:shd w:val="clear" w:color="auto" w:fill="auto"/>
            <w:noWrap/>
            <w:vAlign w:val="bottom"/>
            <w:hideMark/>
          </w:tcPr>
          <w:p w14:paraId="0AE40750"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134" w:type="dxa"/>
            <w:tcBorders>
              <w:top w:val="single" w:sz="4" w:space="0" w:color="000000"/>
              <w:left w:val="nil"/>
              <w:bottom w:val="nil"/>
              <w:right w:val="nil"/>
            </w:tcBorders>
            <w:shd w:val="clear" w:color="auto" w:fill="auto"/>
            <w:noWrap/>
            <w:vAlign w:val="bottom"/>
            <w:hideMark/>
          </w:tcPr>
          <w:p w14:paraId="68F9364B"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276" w:type="dxa"/>
            <w:tcBorders>
              <w:top w:val="single" w:sz="4" w:space="0" w:color="000000"/>
              <w:left w:val="nil"/>
              <w:bottom w:val="nil"/>
              <w:right w:val="nil"/>
            </w:tcBorders>
            <w:shd w:val="clear" w:color="auto" w:fill="auto"/>
            <w:noWrap/>
            <w:vAlign w:val="bottom"/>
            <w:hideMark/>
          </w:tcPr>
          <w:p w14:paraId="3BA4B7DC"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701" w:type="dxa"/>
            <w:tcBorders>
              <w:top w:val="single" w:sz="4" w:space="0" w:color="000000"/>
              <w:left w:val="nil"/>
              <w:bottom w:val="nil"/>
              <w:right w:val="nil"/>
            </w:tcBorders>
            <w:shd w:val="clear" w:color="auto" w:fill="auto"/>
            <w:noWrap/>
            <w:vAlign w:val="bottom"/>
            <w:hideMark/>
          </w:tcPr>
          <w:p w14:paraId="392E39E1"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c>
          <w:tcPr>
            <w:tcW w:w="1276" w:type="dxa"/>
            <w:tcBorders>
              <w:top w:val="single" w:sz="4" w:space="0" w:color="000000"/>
              <w:left w:val="nil"/>
              <w:bottom w:val="nil"/>
              <w:right w:val="nil"/>
            </w:tcBorders>
            <w:shd w:val="clear" w:color="auto" w:fill="auto"/>
            <w:noWrap/>
            <w:vAlign w:val="bottom"/>
            <w:hideMark/>
          </w:tcPr>
          <w:p w14:paraId="3D6F471A" w14:textId="77777777" w:rsidR="00D35887" w:rsidRPr="00225529" w:rsidRDefault="00D35887" w:rsidP="00FE3062">
            <w:pPr>
              <w:jc w:val="cente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 xml:space="preserve">　</w:t>
            </w:r>
          </w:p>
        </w:tc>
      </w:tr>
      <w:tr w:rsidR="00D35887" w:rsidRPr="00225529" w14:paraId="14915017" w14:textId="77777777" w:rsidTr="00FE3062">
        <w:trPr>
          <w:trHeight w:val="264"/>
        </w:trPr>
        <w:tc>
          <w:tcPr>
            <w:tcW w:w="2802" w:type="dxa"/>
            <w:tcBorders>
              <w:top w:val="nil"/>
              <w:left w:val="nil"/>
              <w:bottom w:val="nil"/>
              <w:right w:val="nil"/>
            </w:tcBorders>
          </w:tcPr>
          <w:p w14:paraId="49A72050"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 xml:space="preserve">Country of </w:t>
            </w:r>
            <w:r>
              <w:rPr>
                <w:rFonts w:ascii="Times New Roman" w:eastAsia="SimSun" w:hAnsi="Times New Roman" w:cs="Times New Roman"/>
                <w:sz w:val="22"/>
                <w:lang w:val="en-CA"/>
              </w:rPr>
              <w:t>o</w:t>
            </w:r>
            <w:r w:rsidRPr="00225529">
              <w:rPr>
                <w:rFonts w:ascii="Times New Roman" w:eastAsia="SimSun" w:hAnsi="Times New Roman" w:cs="Times New Roman"/>
                <w:sz w:val="22"/>
                <w:lang w:val="en-CA"/>
              </w:rPr>
              <w:t>rigin</w:t>
            </w:r>
          </w:p>
        </w:tc>
        <w:tc>
          <w:tcPr>
            <w:tcW w:w="1417" w:type="dxa"/>
            <w:tcBorders>
              <w:top w:val="nil"/>
              <w:left w:val="nil"/>
              <w:bottom w:val="nil"/>
              <w:right w:val="nil"/>
            </w:tcBorders>
            <w:shd w:val="clear" w:color="auto" w:fill="auto"/>
            <w:noWrap/>
            <w:vAlign w:val="bottom"/>
            <w:hideMark/>
          </w:tcPr>
          <w:p w14:paraId="2B8F6DE9"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hint="eastAsia"/>
                <w:sz w:val="22"/>
                <w:lang w:val="en-CA"/>
              </w:rPr>
              <w:t>China</w:t>
            </w:r>
          </w:p>
        </w:tc>
        <w:tc>
          <w:tcPr>
            <w:tcW w:w="1134" w:type="dxa"/>
            <w:tcBorders>
              <w:top w:val="nil"/>
              <w:left w:val="nil"/>
              <w:bottom w:val="nil"/>
              <w:right w:val="nil"/>
            </w:tcBorders>
            <w:shd w:val="clear" w:color="auto" w:fill="auto"/>
            <w:noWrap/>
            <w:vAlign w:val="bottom"/>
            <w:hideMark/>
          </w:tcPr>
          <w:p w14:paraId="38785D1C"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-0.185**</w:t>
            </w:r>
          </w:p>
        </w:tc>
        <w:tc>
          <w:tcPr>
            <w:tcW w:w="1276" w:type="dxa"/>
            <w:tcBorders>
              <w:top w:val="nil"/>
              <w:left w:val="nil"/>
              <w:bottom w:val="nil"/>
              <w:right w:val="nil"/>
            </w:tcBorders>
            <w:shd w:val="clear" w:color="auto" w:fill="auto"/>
            <w:noWrap/>
            <w:vAlign w:val="bottom"/>
            <w:hideMark/>
          </w:tcPr>
          <w:p w14:paraId="7C98D05D"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-0.213**</w:t>
            </w:r>
          </w:p>
        </w:tc>
        <w:tc>
          <w:tcPr>
            <w:tcW w:w="1701" w:type="dxa"/>
            <w:tcBorders>
              <w:top w:val="nil"/>
              <w:left w:val="nil"/>
              <w:bottom w:val="nil"/>
              <w:right w:val="nil"/>
            </w:tcBorders>
            <w:shd w:val="clear" w:color="auto" w:fill="auto"/>
            <w:noWrap/>
            <w:vAlign w:val="bottom"/>
            <w:hideMark/>
          </w:tcPr>
          <w:p w14:paraId="0D7E6DC9"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-0.153**</w:t>
            </w:r>
          </w:p>
        </w:tc>
        <w:tc>
          <w:tcPr>
            <w:tcW w:w="1276" w:type="dxa"/>
            <w:tcBorders>
              <w:top w:val="nil"/>
              <w:left w:val="nil"/>
              <w:bottom w:val="nil"/>
              <w:right w:val="nil"/>
            </w:tcBorders>
            <w:shd w:val="clear" w:color="auto" w:fill="auto"/>
            <w:noWrap/>
            <w:vAlign w:val="bottom"/>
            <w:hideMark/>
          </w:tcPr>
          <w:p w14:paraId="46465E02"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-0.0722</w:t>
            </w:r>
          </w:p>
        </w:tc>
      </w:tr>
      <w:tr w:rsidR="00D35887" w:rsidRPr="00225529" w14:paraId="2D2943E4" w14:textId="77777777" w:rsidTr="00FE3062">
        <w:trPr>
          <w:trHeight w:val="264"/>
        </w:trPr>
        <w:tc>
          <w:tcPr>
            <w:tcW w:w="2802" w:type="dxa"/>
            <w:tcBorders>
              <w:top w:val="nil"/>
              <w:left w:val="nil"/>
              <w:bottom w:val="nil"/>
              <w:right w:val="nil"/>
            </w:tcBorders>
          </w:tcPr>
          <w:p w14:paraId="25BA4245" w14:textId="77777777" w:rsidR="00D35887" w:rsidRPr="00225529" w:rsidRDefault="00D35887" w:rsidP="00FE3062">
            <w:pPr>
              <w:rPr>
                <w:rFonts w:ascii="Times New Roman" w:eastAsia="SimSun" w:hAnsi="Times New Roman" w:cs="Times New Roman"/>
                <w:sz w:val="22"/>
                <w:lang w:val="en-CA"/>
              </w:rPr>
            </w:pPr>
            <w:r>
              <w:rPr>
                <w:rFonts w:ascii="Times New Roman" w:eastAsia="SimSun" w:hAnsi="Times New Roman" w:cs="Times New Roman" w:hint="eastAsia"/>
                <w:sz w:val="22"/>
                <w:lang w:val="en-CA"/>
              </w:rPr>
              <w:t xml:space="preserve">(baseline = </w:t>
            </w:r>
            <w:r>
              <w:rPr>
                <w:rFonts w:ascii="Times New Roman" w:eastAsia="SimSun" w:hAnsi="Times New Roman" w:cs="Times New Roman"/>
                <w:sz w:val="22"/>
                <w:lang w:val="en-CA"/>
              </w:rPr>
              <w:t>other 3 countries)</w:t>
            </w:r>
          </w:p>
        </w:tc>
        <w:tc>
          <w:tcPr>
            <w:tcW w:w="1417" w:type="dxa"/>
            <w:tcBorders>
              <w:top w:val="nil"/>
              <w:left w:val="nil"/>
              <w:bottom w:val="nil"/>
              <w:right w:val="nil"/>
            </w:tcBorders>
            <w:shd w:val="clear" w:color="auto" w:fill="auto"/>
            <w:noWrap/>
            <w:vAlign w:val="bottom"/>
            <w:hideMark/>
          </w:tcPr>
          <w:p w14:paraId="758D2894" w14:textId="77777777" w:rsidR="00D35887" w:rsidRPr="00225529" w:rsidRDefault="00D35887" w:rsidP="00FE3062">
            <w:pPr>
              <w:jc w:val="center"/>
              <w:rPr>
                <w:rFonts w:ascii="Times New Roman" w:eastAsia="SimSun" w:hAnsi="Times New Roman" w:cs="Times New Roman"/>
                <w:sz w:val="22"/>
                <w:lang w:val="en-CA"/>
              </w:rPr>
            </w:pPr>
          </w:p>
        </w:tc>
        <w:tc>
          <w:tcPr>
            <w:tcW w:w="1134" w:type="dxa"/>
            <w:tcBorders>
              <w:top w:val="nil"/>
              <w:left w:val="nil"/>
              <w:bottom w:val="nil"/>
              <w:right w:val="nil"/>
            </w:tcBorders>
            <w:shd w:val="clear" w:color="auto" w:fill="auto"/>
            <w:noWrap/>
            <w:vAlign w:val="bottom"/>
            <w:hideMark/>
          </w:tcPr>
          <w:p w14:paraId="435ABBF6"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(0.0696)</w:t>
            </w:r>
          </w:p>
        </w:tc>
        <w:tc>
          <w:tcPr>
            <w:tcW w:w="1276" w:type="dxa"/>
            <w:tcBorders>
              <w:top w:val="nil"/>
              <w:left w:val="nil"/>
              <w:bottom w:val="nil"/>
              <w:right w:val="nil"/>
            </w:tcBorders>
            <w:shd w:val="clear" w:color="auto" w:fill="auto"/>
            <w:noWrap/>
            <w:vAlign w:val="bottom"/>
            <w:hideMark/>
          </w:tcPr>
          <w:p w14:paraId="0AE9B27F"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(0.0714)</w:t>
            </w:r>
          </w:p>
        </w:tc>
        <w:tc>
          <w:tcPr>
            <w:tcW w:w="1701" w:type="dxa"/>
            <w:tcBorders>
              <w:top w:val="nil"/>
              <w:left w:val="nil"/>
              <w:bottom w:val="nil"/>
              <w:right w:val="nil"/>
            </w:tcBorders>
            <w:shd w:val="clear" w:color="auto" w:fill="auto"/>
            <w:noWrap/>
            <w:vAlign w:val="bottom"/>
            <w:hideMark/>
          </w:tcPr>
          <w:p w14:paraId="42717BB7"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(0.0574)</w:t>
            </w:r>
          </w:p>
        </w:tc>
        <w:tc>
          <w:tcPr>
            <w:tcW w:w="1276" w:type="dxa"/>
            <w:tcBorders>
              <w:top w:val="nil"/>
              <w:left w:val="nil"/>
              <w:bottom w:val="nil"/>
              <w:right w:val="nil"/>
            </w:tcBorders>
            <w:shd w:val="clear" w:color="auto" w:fill="auto"/>
            <w:noWrap/>
            <w:vAlign w:val="bottom"/>
            <w:hideMark/>
          </w:tcPr>
          <w:p w14:paraId="16A4038F"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(0.0819)</w:t>
            </w:r>
          </w:p>
        </w:tc>
      </w:tr>
      <w:tr w:rsidR="00D35887" w:rsidRPr="00225529" w14:paraId="520BE6DE" w14:textId="77777777" w:rsidTr="00FE3062">
        <w:trPr>
          <w:trHeight w:val="264"/>
        </w:trPr>
        <w:tc>
          <w:tcPr>
            <w:tcW w:w="2802" w:type="dxa"/>
            <w:tcBorders>
              <w:top w:val="dashed" w:sz="4" w:space="0" w:color="auto"/>
              <w:left w:val="nil"/>
              <w:bottom w:val="nil"/>
              <w:right w:val="nil"/>
            </w:tcBorders>
          </w:tcPr>
          <w:p w14:paraId="231E4B7C"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Sector</w:t>
            </w:r>
          </w:p>
        </w:tc>
        <w:tc>
          <w:tcPr>
            <w:tcW w:w="1417" w:type="dxa"/>
            <w:tcBorders>
              <w:top w:val="dashed" w:sz="4" w:space="0" w:color="auto"/>
              <w:left w:val="nil"/>
              <w:bottom w:val="nil"/>
              <w:right w:val="nil"/>
            </w:tcBorders>
            <w:shd w:val="clear" w:color="auto" w:fill="auto"/>
            <w:noWrap/>
            <w:vAlign w:val="bottom"/>
            <w:hideMark/>
          </w:tcPr>
          <w:p w14:paraId="5C429CBA"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Resources</w:t>
            </w:r>
          </w:p>
        </w:tc>
        <w:tc>
          <w:tcPr>
            <w:tcW w:w="1134" w:type="dxa"/>
            <w:tcBorders>
              <w:top w:val="dashed" w:sz="4" w:space="0" w:color="auto"/>
              <w:left w:val="nil"/>
              <w:bottom w:val="nil"/>
              <w:right w:val="nil"/>
            </w:tcBorders>
            <w:shd w:val="clear" w:color="auto" w:fill="auto"/>
            <w:noWrap/>
            <w:vAlign w:val="bottom"/>
            <w:hideMark/>
          </w:tcPr>
          <w:p w14:paraId="02836CC2"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-0.0763</w:t>
            </w:r>
          </w:p>
        </w:tc>
        <w:tc>
          <w:tcPr>
            <w:tcW w:w="1276" w:type="dxa"/>
            <w:tcBorders>
              <w:top w:val="dashed" w:sz="4" w:space="0" w:color="auto"/>
              <w:left w:val="nil"/>
              <w:bottom w:val="nil"/>
              <w:right w:val="nil"/>
            </w:tcBorders>
            <w:shd w:val="clear" w:color="auto" w:fill="auto"/>
            <w:noWrap/>
            <w:vAlign w:val="bottom"/>
            <w:hideMark/>
          </w:tcPr>
          <w:p w14:paraId="06EFF225"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-0.0294</w:t>
            </w:r>
          </w:p>
        </w:tc>
        <w:tc>
          <w:tcPr>
            <w:tcW w:w="1701" w:type="dxa"/>
            <w:tcBorders>
              <w:top w:val="dashed" w:sz="4" w:space="0" w:color="auto"/>
              <w:left w:val="nil"/>
              <w:bottom w:val="nil"/>
              <w:right w:val="nil"/>
            </w:tcBorders>
            <w:shd w:val="clear" w:color="auto" w:fill="auto"/>
            <w:noWrap/>
            <w:vAlign w:val="bottom"/>
            <w:hideMark/>
          </w:tcPr>
          <w:p w14:paraId="3E293A9A"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-0.0237</w:t>
            </w:r>
          </w:p>
        </w:tc>
        <w:tc>
          <w:tcPr>
            <w:tcW w:w="1276" w:type="dxa"/>
            <w:tcBorders>
              <w:top w:val="dashed" w:sz="4" w:space="0" w:color="auto"/>
              <w:left w:val="nil"/>
              <w:bottom w:val="nil"/>
              <w:right w:val="nil"/>
            </w:tcBorders>
            <w:shd w:val="clear" w:color="auto" w:fill="auto"/>
            <w:noWrap/>
            <w:vAlign w:val="bottom"/>
            <w:hideMark/>
          </w:tcPr>
          <w:p w14:paraId="4EBA0984"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-0.0373</w:t>
            </w:r>
          </w:p>
        </w:tc>
      </w:tr>
      <w:tr w:rsidR="00D35887" w:rsidRPr="00225529" w14:paraId="74B26DFA" w14:textId="77777777" w:rsidTr="00FE3062">
        <w:trPr>
          <w:trHeight w:val="264"/>
        </w:trPr>
        <w:tc>
          <w:tcPr>
            <w:tcW w:w="2802" w:type="dxa"/>
            <w:tcBorders>
              <w:top w:val="nil"/>
              <w:left w:val="nil"/>
              <w:bottom w:val="nil"/>
              <w:right w:val="nil"/>
            </w:tcBorders>
          </w:tcPr>
          <w:p w14:paraId="2DA4AB4A"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w:t>
            </w:r>
            <w:r>
              <w:rPr>
                <w:rFonts w:ascii="Times New Roman" w:eastAsia="SimSun" w:hAnsi="Times New Roman" w:cs="Times New Roman"/>
                <w:sz w:val="22"/>
                <w:lang w:val="en-CA"/>
              </w:rPr>
              <w:t>b</w:t>
            </w:r>
            <w:r w:rsidRPr="00225529">
              <w:rPr>
                <w:rFonts w:ascii="Times New Roman" w:eastAsia="SimSun" w:hAnsi="Times New Roman" w:cs="Times New Roman"/>
                <w:sz w:val="22"/>
                <w:lang w:val="en-CA"/>
              </w:rPr>
              <w:t xml:space="preserve">aseline = </w:t>
            </w:r>
            <w:r>
              <w:rPr>
                <w:rFonts w:ascii="Times New Roman" w:eastAsia="SimSun" w:hAnsi="Times New Roman" w:cs="Times New Roman"/>
                <w:sz w:val="22"/>
                <w:lang w:val="en-CA"/>
              </w:rPr>
              <w:t>s</w:t>
            </w:r>
            <w:r w:rsidRPr="00225529">
              <w:rPr>
                <w:rFonts w:ascii="Times New Roman" w:eastAsia="SimSun" w:hAnsi="Times New Roman" w:cs="Times New Roman"/>
                <w:sz w:val="22"/>
                <w:lang w:val="en-CA"/>
              </w:rPr>
              <w:t>ervices)</w:t>
            </w:r>
          </w:p>
        </w:tc>
        <w:tc>
          <w:tcPr>
            <w:tcW w:w="1417" w:type="dxa"/>
            <w:tcBorders>
              <w:top w:val="nil"/>
              <w:left w:val="nil"/>
              <w:bottom w:val="nil"/>
              <w:right w:val="nil"/>
            </w:tcBorders>
            <w:shd w:val="clear" w:color="auto" w:fill="auto"/>
            <w:noWrap/>
            <w:vAlign w:val="bottom"/>
            <w:hideMark/>
          </w:tcPr>
          <w:p w14:paraId="214C0B27" w14:textId="77777777" w:rsidR="00D35887" w:rsidRPr="00225529" w:rsidRDefault="00D35887" w:rsidP="00FE3062">
            <w:pPr>
              <w:jc w:val="center"/>
              <w:rPr>
                <w:rFonts w:ascii="Times New Roman" w:eastAsia="SimSun" w:hAnsi="Times New Roman" w:cs="Times New Roman"/>
                <w:sz w:val="22"/>
                <w:lang w:val="en-CA"/>
              </w:rPr>
            </w:pPr>
          </w:p>
        </w:tc>
        <w:tc>
          <w:tcPr>
            <w:tcW w:w="1134" w:type="dxa"/>
            <w:tcBorders>
              <w:top w:val="nil"/>
              <w:left w:val="nil"/>
              <w:bottom w:val="nil"/>
              <w:right w:val="nil"/>
            </w:tcBorders>
            <w:shd w:val="clear" w:color="auto" w:fill="auto"/>
            <w:noWrap/>
            <w:vAlign w:val="bottom"/>
            <w:hideMark/>
          </w:tcPr>
          <w:p w14:paraId="7D54A5C4"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(0.0817)</w:t>
            </w:r>
          </w:p>
        </w:tc>
        <w:tc>
          <w:tcPr>
            <w:tcW w:w="1276" w:type="dxa"/>
            <w:tcBorders>
              <w:top w:val="nil"/>
              <w:left w:val="nil"/>
              <w:bottom w:val="nil"/>
              <w:right w:val="nil"/>
            </w:tcBorders>
            <w:shd w:val="clear" w:color="auto" w:fill="auto"/>
            <w:noWrap/>
            <w:vAlign w:val="bottom"/>
            <w:hideMark/>
          </w:tcPr>
          <w:p w14:paraId="33683ECC"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(0.0883)</w:t>
            </w:r>
          </w:p>
        </w:tc>
        <w:tc>
          <w:tcPr>
            <w:tcW w:w="1701" w:type="dxa"/>
            <w:tcBorders>
              <w:top w:val="nil"/>
              <w:left w:val="nil"/>
              <w:bottom w:val="nil"/>
              <w:right w:val="nil"/>
            </w:tcBorders>
            <w:shd w:val="clear" w:color="auto" w:fill="auto"/>
            <w:noWrap/>
            <w:vAlign w:val="bottom"/>
            <w:hideMark/>
          </w:tcPr>
          <w:p w14:paraId="413DF5D8"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(0.0758)</w:t>
            </w:r>
          </w:p>
        </w:tc>
        <w:tc>
          <w:tcPr>
            <w:tcW w:w="1276" w:type="dxa"/>
            <w:tcBorders>
              <w:top w:val="nil"/>
              <w:left w:val="nil"/>
              <w:bottom w:val="nil"/>
              <w:right w:val="nil"/>
            </w:tcBorders>
            <w:shd w:val="clear" w:color="auto" w:fill="auto"/>
            <w:noWrap/>
            <w:vAlign w:val="bottom"/>
            <w:hideMark/>
          </w:tcPr>
          <w:p w14:paraId="010D423A"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(0.110)</w:t>
            </w:r>
          </w:p>
        </w:tc>
      </w:tr>
      <w:tr w:rsidR="00D35887" w:rsidRPr="00225529" w14:paraId="24816003" w14:textId="77777777" w:rsidTr="00FE3062">
        <w:trPr>
          <w:trHeight w:val="264"/>
        </w:trPr>
        <w:tc>
          <w:tcPr>
            <w:tcW w:w="2802" w:type="dxa"/>
            <w:tcBorders>
              <w:top w:val="nil"/>
              <w:left w:val="nil"/>
              <w:bottom w:val="nil"/>
              <w:right w:val="nil"/>
            </w:tcBorders>
          </w:tcPr>
          <w:p w14:paraId="7C3217E3" w14:textId="77777777" w:rsidR="00D35887" w:rsidRPr="00225529" w:rsidRDefault="00D35887" w:rsidP="00FE3062">
            <w:pPr>
              <w:rPr>
                <w:rFonts w:ascii="Times New Roman" w:eastAsia="SimSun" w:hAnsi="Times New Roman" w:cs="Times New Roman"/>
                <w:sz w:val="22"/>
                <w:lang w:val="en-CA"/>
              </w:rPr>
            </w:pPr>
          </w:p>
        </w:tc>
        <w:tc>
          <w:tcPr>
            <w:tcW w:w="1417" w:type="dxa"/>
            <w:tcBorders>
              <w:top w:val="nil"/>
              <w:left w:val="nil"/>
              <w:bottom w:val="nil"/>
              <w:right w:val="nil"/>
            </w:tcBorders>
            <w:shd w:val="clear" w:color="auto" w:fill="auto"/>
            <w:noWrap/>
            <w:vAlign w:val="bottom"/>
            <w:hideMark/>
          </w:tcPr>
          <w:p w14:paraId="28CB65D0"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High</w:t>
            </w:r>
            <w:r>
              <w:rPr>
                <w:rFonts w:ascii="Times New Roman" w:eastAsia="SimSun" w:hAnsi="Times New Roman" w:cs="Times New Roman"/>
                <w:sz w:val="22"/>
                <w:lang w:val="en-CA"/>
              </w:rPr>
              <w:t>-t</w:t>
            </w:r>
            <w:r w:rsidRPr="00225529">
              <w:rPr>
                <w:rFonts w:ascii="Times New Roman" w:eastAsia="SimSun" w:hAnsi="Times New Roman" w:cs="Times New Roman"/>
                <w:sz w:val="22"/>
                <w:lang w:val="en-CA"/>
              </w:rPr>
              <w:t>ech</w:t>
            </w:r>
          </w:p>
        </w:tc>
        <w:tc>
          <w:tcPr>
            <w:tcW w:w="1134" w:type="dxa"/>
            <w:tcBorders>
              <w:top w:val="nil"/>
              <w:left w:val="nil"/>
              <w:bottom w:val="nil"/>
              <w:right w:val="nil"/>
            </w:tcBorders>
            <w:shd w:val="clear" w:color="auto" w:fill="auto"/>
            <w:noWrap/>
            <w:vAlign w:val="bottom"/>
            <w:hideMark/>
          </w:tcPr>
          <w:p w14:paraId="1E0DAA44"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0.132</w:t>
            </w:r>
          </w:p>
        </w:tc>
        <w:tc>
          <w:tcPr>
            <w:tcW w:w="1276" w:type="dxa"/>
            <w:tcBorders>
              <w:top w:val="nil"/>
              <w:left w:val="nil"/>
              <w:bottom w:val="nil"/>
              <w:right w:val="nil"/>
            </w:tcBorders>
            <w:shd w:val="clear" w:color="auto" w:fill="auto"/>
            <w:noWrap/>
            <w:vAlign w:val="bottom"/>
            <w:hideMark/>
          </w:tcPr>
          <w:p w14:paraId="0D49B40B"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0.154</w:t>
            </w:r>
          </w:p>
        </w:tc>
        <w:tc>
          <w:tcPr>
            <w:tcW w:w="1701" w:type="dxa"/>
            <w:tcBorders>
              <w:top w:val="nil"/>
              <w:left w:val="nil"/>
              <w:bottom w:val="nil"/>
              <w:right w:val="nil"/>
            </w:tcBorders>
            <w:shd w:val="clear" w:color="auto" w:fill="auto"/>
            <w:noWrap/>
            <w:vAlign w:val="bottom"/>
            <w:hideMark/>
          </w:tcPr>
          <w:p w14:paraId="5F8CCC75"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0.237**</w:t>
            </w:r>
          </w:p>
        </w:tc>
        <w:tc>
          <w:tcPr>
            <w:tcW w:w="1276" w:type="dxa"/>
            <w:tcBorders>
              <w:top w:val="nil"/>
              <w:left w:val="nil"/>
              <w:bottom w:val="nil"/>
              <w:right w:val="nil"/>
            </w:tcBorders>
            <w:shd w:val="clear" w:color="auto" w:fill="auto"/>
            <w:noWrap/>
            <w:vAlign w:val="bottom"/>
            <w:hideMark/>
          </w:tcPr>
          <w:p w14:paraId="378C82C4"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0.141</w:t>
            </w:r>
          </w:p>
        </w:tc>
      </w:tr>
      <w:tr w:rsidR="00D35887" w:rsidRPr="00282743" w14:paraId="1A016FD8" w14:textId="77777777" w:rsidTr="00FE3062">
        <w:trPr>
          <w:trHeight w:val="264"/>
        </w:trPr>
        <w:tc>
          <w:tcPr>
            <w:tcW w:w="2802" w:type="dxa"/>
            <w:tcBorders>
              <w:top w:val="nil"/>
              <w:left w:val="nil"/>
              <w:bottom w:val="nil"/>
              <w:right w:val="nil"/>
            </w:tcBorders>
          </w:tcPr>
          <w:p w14:paraId="124D1F85" w14:textId="77777777" w:rsidR="00D35887" w:rsidRPr="00225529" w:rsidRDefault="00D35887" w:rsidP="00FE3062">
            <w:pPr>
              <w:rPr>
                <w:rFonts w:ascii="Times New Roman" w:eastAsia="SimSun" w:hAnsi="Times New Roman" w:cs="Times New Roman"/>
                <w:sz w:val="22"/>
                <w:lang w:val="en-CA"/>
              </w:rPr>
            </w:pPr>
          </w:p>
        </w:tc>
        <w:tc>
          <w:tcPr>
            <w:tcW w:w="1417" w:type="dxa"/>
            <w:tcBorders>
              <w:top w:val="nil"/>
              <w:left w:val="nil"/>
              <w:bottom w:val="nil"/>
              <w:right w:val="nil"/>
            </w:tcBorders>
            <w:shd w:val="clear" w:color="auto" w:fill="auto"/>
            <w:noWrap/>
            <w:vAlign w:val="bottom"/>
            <w:hideMark/>
          </w:tcPr>
          <w:p w14:paraId="33BEEF48" w14:textId="77777777" w:rsidR="00D35887" w:rsidRPr="00225529" w:rsidRDefault="00D35887" w:rsidP="00FE3062">
            <w:pPr>
              <w:jc w:val="center"/>
              <w:rPr>
                <w:rFonts w:ascii="Times New Roman" w:eastAsia="SimSun" w:hAnsi="Times New Roman" w:cs="Times New Roman"/>
                <w:sz w:val="22"/>
                <w:lang w:val="en-CA"/>
              </w:rPr>
            </w:pPr>
          </w:p>
        </w:tc>
        <w:tc>
          <w:tcPr>
            <w:tcW w:w="1134" w:type="dxa"/>
            <w:tcBorders>
              <w:top w:val="nil"/>
              <w:left w:val="nil"/>
              <w:bottom w:val="nil"/>
              <w:right w:val="nil"/>
            </w:tcBorders>
            <w:shd w:val="clear" w:color="auto" w:fill="auto"/>
            <w:noWrap/>
            <w:vAlign w:val="bottom"/>
            <w:hideMark/>
          </w:tcPr>
          <w:p w14:paraId="3EEE7F50"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(0.0845)</w:t>
            </w:r>
          </w:p>
        </w:tc>
        <w:tc>
          <w:tcPr>
            <w:tcW w:w="1276" w:type="dxa"/>
            <w:tcBorders>
              <w:top w:val="nil"/>
              <w:left w:val="nil"/>
              <w:bottom w:val="nil"/>
              <w:right w:val="nil"/>
            </w:tcBorders>
            <w:shd w:val="clear" w:color="auto" w:fill="auto"/>
            <w:noWrap/>
            <w:vAlign w:val="bottom"/>
            <w:hideMark/>
          </w:tcPr>
          <w:p w14:paraId="5E96F7F4"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(0.0791)</w:t>
            </w:r>
          </w:p>
        </w:tc>
        <w:tc>
          <w:tcPr>
            <w:tcW w:w="1701" w:type="dxa"/>
            <w:tcBorders>
              <w:top w:val="nil"/>
              <w:left w:val="nil"/>
              <w:bottom w:val="nil"/>
              <w:right w:val="nil"/>
            </w:tcBorders>
            <w:shd w:val="clear" w:color="auto" w:fill="auto"/>
            <w:noWrap/>
            <w:vAlign w:val="bottom"/>
            <w:hideMark/>
          </w:tcPr>
          <w:p w14:paraId="60B327F3"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(0.0877)</w:t>
            </w:r>
          </w:p>
        </w:tc>
        <w:tc>
          <w:tcPr>
            <w:tcW w:w="1276" w:type="dxa"/>
            <w:tcBorders>
              <w:top w:val="nil"/>
              <w:left w:val="nil"/>
              <w:bottom w:val="nil"/>
              <w:right w:val="nil"/>
            </w:tcBorders>
            <w:shd w:val="clear" w:color="auto" w:fill="auto"/>
            <w:noWrap/>
            <w:vAlign w:val="bottom"/>
            <w:hideMark/>
          </w:tcPr>
          <w:p w14:paraId="54108D16"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(0.0982)</w:t>
            </w:r>
          </w:p>
        </w:tc>
      </w:tr>
      <w:tr w:rsidR="00D35887" w:rsidRPr="00225529" w14:paraId="7049BF84" w14:textId="77777777" w:rsidTr="00FE3062">
        <w:trPr>
          <w:trHeight w:val="264"/>
        </w:trPr>
        <w:tc>
          <w:tcPr>
            <w:tcW w:w="2802" w:type="dxa"/>
            <w:tcBorders>
              <w:top w:val="nil"/>
              <w:left w:val="nil"/>
              <w:bottom w:val="nil"/>
              <w:right w:val="nil"/>
            </w:tcBorders>
          </w:tcPr>
          <w:p w14:paraId="442C65B2" w14:textId="77777777" w:rsidR="00D35887" w:rsidRPr="00225529" w:rsidRDefault="00D35887" w:rsidP="00FE3062">
            <w:pPr>
              <w:rPr>
                <w:rFonts w:ascii="Times New Roman" w:eastAsia="SimSun" w:hAnsi="Times New Roman" w:cs="Times New Roman"/>
                <w:sz w:val="22"/>
                <w:lang w:val="en-CA"/>
              </w:rPr>
            </w:pPr>
          </w:p>
        </w:tc>
        <w:tc>
          <w:tcPr>
            <w:tcW w:w="1417" w:type="dxa"/>
            <w:tcBorders>
              <w:top w:val="nil"/>
              <w:left w:val="nil"/>
              <w:bottom w:val="nil"/>
              <w:right w:val="nil"/>
            </w:tcBorders>
            <w:shd w:val="clear" w:color="auto" w:fill="auto"/>
            <w:noWrap/>
            <w:vAlign w:val="bottom"/>
            <w:hideMark/>
          </w:tcPr>
          <w:p w14:paraId="7646284A"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Financial</w:t>
            </w:r>
          </w:p>
        </w:tc>
        <w:tc>
          <w:tcPr>
            <w:tcW w:w="1134" w:type="dxa"/>
            <w:tcBorders>
              <w:top w:val="nil"/>
              <w:left w:val="nil"/>
              <w:bottom w:val="nil"/>
              <w:right w:val="nil"/>
            </w:tcBorders>
            <w:shd w:val="clear" w:color="auto" w:fill="auto"/>
            <w:noWrap/>
            <w:vAlign w:val="bottom"/>
            <w:hideMark/>
          </w:tcPr>
          <w:p w14:paraId="7C849BC9"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0.0428</w:t>
            </w:r>
          </w:p>
        </w:tc>
        <w:tc>
          <w:tcPr>
            <w:tcW w:w="1276" w:type="dxa"/>
            <w:tcBorders>
              <w:top w:val="nil"/>
              <w:left w:val="nil"/>
              <w:bottom w:val="nil"/>
              <w:right w:val="nil"/>
            </w:tcBorders>
            <w:shd w:val="clear" w:color="auto" w:fill="auto"/>
            <w:noWrap/>
            <w:vAlign w:val="bottom"/>
            <w:hideMark/>
          </w:tcPr>
          <w:p w14:paraId="0659666F"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0.0529</w:t>
            </w:r>
          </w:p>
        </w:tc>
        <w:tc>
          <w:tcPr>
            <w:tcW w:w="1701" w:type="dxa"/>
            <w:tcBorders>
              <w:top w:val="nil"/>
              <w:left w:val="nil"/>
              <w:bottom w:val="nil"/>
              <w:right w:val="nil"/>
            </w:tcBorders>
            <w:shd w:val="clear" w:color="auto" w:fill="auto"/>
            <w:noWrap/>
            <w:vAlign w:val="bottom"/>
            <w:hideMark/>
          </w:tcPr>
          <w:p w14:paraId="2EBB5FE8"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0.114</w:t>
            </w:r>
          </w:p>
        </w:tc>
        <w:tc>
          <w:tcPr>
            <w:tcW w:w="1276" w:type="dxa"/>
            <w:tcBorders>
              <w:top w:val="nil"/>
              <w:left w:val="nil"/>
              <w:bottom w:val="nil"/>
              <w:right w:val="nil"/>
            </w:tcBorders>
            <w:shd w:val="clear" w:color="auto" w:fill="auto"/>
            <w:noWrap/>
            <w:vAlign w:val="bottom"/>
            <w:hideMark/>
          </w:tcPr>
          <w:p w14:paraId="655B07DE"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-0.0628</w:t>
            </w:r>
          </w:p>
        </w:tc>
      </w:tr>
      <w:tr w:rsidR="00D35887" w:rsidRPr="00225529" w14:paraId="37A84980" w14:textId="77777777" w:rsidTr="00FE3062">
        <w:trPr>
          <w:trHeight w:val="264"/>
        </w:trPr>
        <w:tc>
          <w:tcPr>
            <w:tcW w:w="2802" w:type="dxa"/>
            <w:tcBorders>
              <w:top w:val="nil"/>
              <w:left w:val="nil"/>
              <w:bottom w:val="dashed" w:sz="4" w:space="0" w:color="auto"/>
              <w:right w:val="nil"/>
            </w:tcBorders>
          </w:tcPr>
          <w:p w14:paraId="58450C0F" w14:textId="77777777" w:rsidR="00D35887" w:rsidRPr="00225529" w:rsidRDefault="00D35887" w:rsidP="00FE3062">
            <w:pPr>
              <w:rPr>
                <w:rFonts w:ascii="Times New Roman" w:eastAsia="SimSun" w:hAnsi="Times New Roman" w:cs="Times New Roman"/>
                <w:sz w:val="22"/>
                <w:lang w:val="en-CA"/>
              </w:rPr>
            </w:pPr>
          </w:p>
        </w:tc>
        <w:tc>
          <w:tcPr>
            <w:tcW w:w="1417" w:type="dxa"/>
            <w:tcBorders>
              <w:top w:val="nil"/>
              <w:left w:val="nil"/>
              <w:bottom w:val="dashed" w:sz="4" w:space="0" w:color="auto"/>
              <w:right w:val="nil"/>
            </w:tcBorders>
            <w:shd w:val="clear" w:color="auto" w:fill="auto"/>
            <w:noWrap/>
            <w:vAlign w:val="bottom"/>
            <w:hideMark/>
          </w:tcPr>
          <w:p w14:paraId="6BEC84DF" w14:textId="77777777" w:rsidR="00D35887" w:rsidRPr="00225529" w:rsidRDefault="00D35887" w:rsidP="00FE3062">
            <w:pPr>
              <w:jc w:val="center"/>
              <w:rPr>
                <w:rFonts w:ascii="Times New Roman" w:eastAsia="SimSun" w:hAnsi="Times New Roman" w:cs="Times New Roman"/>
                <w:sz w:val="22"/>
                <w:lang w:val="en-CA"/>
              </w:rPr>
            </w:pPr>
          </w:p>
        </w:tc>
        <w:tc>
          <w:tcPr>
            <w:tcW w:w="1134" w:type="dxa"/>
            <w:tcBorders>
              <w:top w:val="nil"/>
              <w:left w:val="nil"/>
              <w:bottom w:val="dashed" w:sz="4" w:space="0" w:color="auto"/>
              <w:right w:val="nil"/>
            </w:tcBorders>
            <w:shd w:val="clear" w:color="auto" w:fill="auto"/>
            <w:noWrap/>
            <w:vAlign w:val="bottom"/>
            <w:hideMark/>
          </w:tcPr>
          <w:p w14:paraId="6BB24EA7"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(0.0904)</w:t>
            </w:r>
          </w:p>
        </w:tc>
        <w:tc>
          <w:tcPr>
            <w:tcW w:w="1276" w:type="dxa"/>
            <w:tcBorders>
              <w:top w:val="nil"/>
              <w:left w:val="nil"/>
              <w:bottom w:val="dashed" w:sz="4" w:space="0" w:color="auto"/>
              <w:right w:val="nil"/>
            </w:tcBorders>
            <w:shd w:val="clear" w:color="auto" w:fill="auto"/>
            <w:noWrap/>
            <w:vAlign w:val="bottom"/>
            <w:hideMark/>
          </w:tcPr>
          <w:p w14:paraId="32804F62"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(0.0896)</w:t>
            </w:r>
          </w:p>
        </w:tc>
        <w:tc>
          <w:tcPr>
            <w:tcW w:w="1701" w:type="dxa"/>
            <w:tcBorders>
              <w:top w:val="nil"/>
              <w:left w:val="nil"/>
              <w:bottom w:val="dashed" w:sz="4" w:space="0" w:color="auto"/>
              <w:right w:val="nil"/>
            </w:tcBorders>
            <w:shd w:val="clear" w:color="auto" w:fill="auto"/>
            <w:noWrap/>
            <w:vAlign w:val="bottom"/>
            <w:hideMark/>
          </w:tcPr>
          <w:p w14:paraId="7F724009"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(0.0864)</w:t>
            </w:r>
          </w:p>
        </w:tc>
        <w:tc>
          <w:tcPr>
            <w:tcW w:w="1276" w:type="dxa"/>
            <w:tcBorders>
              <w:top w:val="nil"/>
              <w:left w:val="nil"/>
              <w:bottom w:val="dashed" w:sz="4" w:space="0" w:color="auto"/>
              <w:right w:val="nil"/>
            </w:tcBorders>
            <w:shd w:val="clear" w:color="auto" w:fill="auto"/>
            <w:noWrap/>
            <w:vAlign w:val="bottom"/>
            <w:hideMark/>
          </w:tcPr>
          <w:p w14:paraId="5D0F8683"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(0.103)</w:t>
            </w:r>
          </w:p>
        </w:tc>
      </w:tr>
      <w:tr w:rsidR="00D35887" w:rsidRPr="00225529" w14:paraId="22B9B783" w14:textId="77777777" w:rsidTr="00FE3062">
        <w:trPr>
          <w:trHeight w:val="264"/>
        </w:trPr>
        <w:tc>
          <w:tcPr>
            <w:tcW w:w="2802" w:type="dxa"/>
            <w:tcBorders>
              <w:top w:val="dashed" w:sz="4" w:space="0" w:color="auto"/>
              <w:left w:val="nil"/>
              <w:bottom w:val="nil"/>
              <w:right w:val="nil"/>
            </w:tcBorders>
          </w:tcPr>
          <w:p w14:paraId="4E187B48"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 xml:space="preserve">Foreign </w:t>
            </w:r>
            <w:r>
              <w:rPr>
                <w:rFonts w:ascii="Times New Roman" w:eastAsia="SimSun" w:hAnsi="Times New Roman" w:cs="Times New Roman"/>
                <w:sz w:val="22"/>
                <w:lang w:val="en-CA"/>
              </w:rPr>
              <w:t>i</w:t>
            </w:r>
            <w:r w:rsidRPr="00225529">
              <w:rPr>
                <w:rFonts w:ascii="Times New Roman" w:eastAsia="SimSun" w:hAnsi="Times New Roman" w:cs="Times New Roman"/>
                <w:sz w:val="22"/>
                <w:lang w:val="en-CA"/>
              </w:rPr>
              <w:t>nvestor</w:t>
            </w:r>
          </w:p>
        </w:tc>
        <w:tc>
          <w:tcPr>
            <w:tcW w:w="1417" w:type="dxa"/>
            <w:tcBorders>
              <w:top w:val="dashed" w:sz="4" w:space="0" w:color="auto"/>
              <w:left w:val="nil"/>
              <w:bottom w:val="nil"/>
              <w:right w:val="nil"/>
            </w:tcBorders>
            <w:shd w:val="clear" w:color="auto" w:fill="auto"/>
            <w:noWrap/>
            <w:vAlign w:val="bottom"/>
            <w:hideMark/>
          </w:tcPr>
          <w:p w14:paraId="1C3E5373"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State</w:t>
            </w:r>
            <w:r>
              <w:rPr>
                <w:rFonts w:ascii="Times New Roman" w:eastAsia="SimSun" w:hAnsi="Times New Roman" w:cs="Times New Roman"/>
                <w:sz w:val="22"/>
                <w:lang w:val="en-CA"/>
              </w:rPr>
              <w:t>-o</w:t>
            </w:r>
            <w:r w:rsidRPr="00225529">
              <w:rPr>
                <w:rFonts w:ascii="Times New Roman" w:eastAsia="SimSun" w:hAnsi="Times New Roman" w:cs="Times New Roman"/>
                <w:sz w:val="22"/>
                <w:lang w:val="en-CA"/>
              </w:rPr>
              <w:t>wned</w:t>
            </w:r>
          </w:p>
        </w:tc>
        <w:tc>
          <w:tcPr>
            <w:tcW w:w="1134" w:type="dxa"/>
            <w:tcBorders>
              <w:top w:val="dashed" w:sz="4" w:space="0" w:color="auto"/>
              <w:left w:val="nil"/>
              <w:bottom w:val="nil"/>
              <w:right w:val="nil"/>
            </w:tcBorders>
            <w:shd w:val="clear" w:color="auto" w:fill="auto"/>
            <w:noWrap/>
            <w:vAlign w:val="bottom"/>
            <w:hideMark/>
          </w:tcPr>
          <w:p w14:paraId="1E141189"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0.0157</w:t>
            </w:r>
          </w:p>
        </w:tc>
        <w:tc>
          <w:tcPr>
            <w:tcW w:w="1276" w:type="dxa"/>
            <w:tcBorders>
              <w:top w:val="dashed" w:sz="4" w:space="0" w:color="auto"/>
              <w:left w:val="nil"/>
              <w:bottom w:val="nil"/>
              <w:right w:val="nil"/>
            </w:tcBorders>
            <w:shd w:val="clear" w:color="auto" w:fill="auto"/>
            <w:noWrap/>
            <w:vAlign w:val="bottom"/>
            <w:hideMark/>
          </w:tcPr>
          <w:p w14:paraId="02F17570"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0.0191</w:t>
            </w:r>
          </w:p>
        </w:tc>
        <w:tc>
          <w:tcPr>
            <w:tcW w:w="1701" w:type="dxa"/>
            <w:tcBorders>
              <w:top w:val="dashed" w:sz="4" w:space="0" w:color="auto"/>
              <w:left w:val="nil"/>
              <w:bottom w:val="nil"/>
              <w:right w:val="nil"/>
            </w:tcBorders>
            <w:shd w:val="clear" w:color="auto" w:fill="auto"/>
            <w:noWrap/>
            <w:vAlign w:val="bottom"/>
            <w:hideMark/>
          </w:tcPr>
          <w:p w14:paraId="0432F3CD"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-0.00852</w:t>
            </w:r>
          </w:p>
        </w:tc>
        <w:tc>
          <w:tcPr>
            <w:tcW w:w="1276" w:type="dxa"/>
            <w:tcBorders>
              <w:top w:val="dashed" w:sz="4" w:space="0" w:color="auto"/>
              <w:left w:val="nil"/>
              <w:bottom w:val="nil"/>
              <w:right w:val="nil"/>
            </w:tcBorders>
            <w:shd w:val="clear" w:color="auto" w:fill="auto"/>
            <w:noWrap/>
            <w:vAlign w:val="bottom"/>
            <w:hideMark/>
          </w:tcPr>
          <w:p w14:paraId="31BFB619"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-0.0161</w:t>
            </w:r>
          </w:p>
        </w:tc>
      </w:tr>
      <w:tr w:rsidR="00D35887" w:rsidRPr="00225529" w14:paraId="6FCCA0DE" w14:textId="77777777" w:rsidTr="00FE3062">
        <w:trPr>
          <w:trHeight w:val="264"/>
        </w:trPr>
        <w:tc>
          <w:tcPr>
            <w:tcW w:w="2802" w:type="dxa"/>
            <w:tcBorders>
              <w:top w:val="nil"/>
              <w:left w:val="nil"/>
              <w:bottom w:val="dashed" w:sz="4" w:space="0" w:color="auto"/>
              <w:right w:val="nil"/>
            </w:tcBorders>
          </w:tcPr>
          <w:p w14:paraId="49C1F066"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w:t>
            </w:r>
            <w:r>
              <w:rPr>
                <w:rFonts w:ascii="Times New Roman" w:eastAsia="SimSun" w:hAnsi="Times New Roman" w:cs="Times New Roman"/>
                <w:sz w:val="22"/>
                <w:lang w:val="en-CA"/>
              </w:rPr>
              <w:t>b</w:t>
            </w:r>
            <w:r w:rsidRPr="00225529">
              <w:rPr>
                <w:rFonts w:ascii="Times New Roman" w:eastAsia="SimSun" w:hAnsi="Times New Roman" w:cs="Times New Roman"/>
                <w:sz w:val="22"/>
                <w:lang w:val="en-CA"/>
              </w:rPr>
              <w:t xml:space="preserve">aseline = </w:t>
            </w:r>
            <w:r>
              <w:rPr>
                <w:rFonts w:ascii="Times New Roman" w:eastAsia="SimSun" w:hAnsi="Times New Roman" w:cs="Times New Roman"/>
                <w:sz w:val="22"/>
                <w:lang w:val="en-CA"/>
              </w:rPr>
              <w:t>p</w:t>
            </w:r>
            <w:r w:rsidRPr="00225529">
              <w:rPr>
                <w:rFonts w:ascii="Times New Roman" w:eastAsia="SimSun" w:hAnsi="Times New Roman" w:cs="Times New Roman"/>
                <w:sz w:val="22"/>
                <w:lang w:val="en-CA"/>
              </w:rPr>
              <w:t>rivate)</w:t>
            </w:r>
          </w:p>
        </w:tc>
        <w:tc>
          <w:tcPr>
            <w:tcW w:w="1417" w:type="dxa"/>
            <w:tcBorders>
              <w:top w:val="nil"/>
              <w:left w:val="nil"/>
              <w:bottom w:val="dashed" w:sz="4" w:space="0" w:color="auto"/>
              <w:right w:val="nil"/>
            </w:tcBorders>
            <w:shd w:val="clear" w:color="auto" w:fill="auto"/>
            <w:noWrap/>
            <w:vAlign w:val="bottom"/>
            <w:hideMark/>
          </w:tcPr>
          <w:p w14:paraId="3030460B" w14:textId="77777777" w:rsidR="00D35887" w:rsidRPr="00225529" w:rsidRDefault="00D35887" w:rsidP="00FE3062">
            <w:pPr>
              <w:jc w:val="center"/>
              <w:rPr>
                <w:rFonts w:ascii="Times New Roman" w:eastAsia="SimSun" w:hAnsi="Times New Roman" w:cs="Times New Roman"/>
                <w:sz w:val="22"/>
                <w:lang w:val="en-CA"/>
              </w:rPr>
            </w:pPr>
          </w:p>
        </w:tc>
        <w:tc>
          <w:tcPr>
            <w:tcW w:w="1134" w:type="dxa"/>
            <w:tcBorders>
              <w:top w:val="nil"/>
              <w:left w:val="nil"/>
              <w:bottom w:val="dashed" w:sz="4" w:space="0" w:color="auto"/>
              <w:right w:val="nil"/>
            </w:tcBorders>
            <w:shd w:val="clear" w:color="auto" w:fill="auto"/>
            <w:noWrap/>
            <w:vAlign w:val="bottom"/>
            <w:hideMark/>
          </w:tcPr>
          <w:p w14:paraId="46FBF301"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(0.0652)</w:t>
            </w:r>
          </w:p>
        </w:tc>
        <w:tc>
          <w:tcPr>
            <w:tcW w:w="1276" w:type="dxa"/>
            <w:tcBorders>
              <w:top w:val="nil"/>
              <w:left w:val="nil"/>
              <w:bottom w:val="dashed" w:sz="4" w:space="0" w:color="auto"/>
              <w:right w:val="nil"/>
            </w:tcBorders>
            <w:shd w:val="clear" w:color="auto" w:fill="auto"/>
            <w:noWrap/>
            <w:vAlign w:val="bottom"/>
            <w:hideMark/>
          </w:tcPr>
          <w:p w14:paraId="4AA6537D"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(0.0625)</w:t>
            </w:r>
          </w:p>
        </w:tc>
        <w:tc>
          <w:tcPr>
            <w:tcW w:w="1701" w:type="dxa"/>
            <w:tcBorders>
              <w:top w:val="nil"/>
              <w:left w:val="nil"/>
              <w:bottom w:val="dashed" w:sz="4" w:space="0" w:color="auto"/>
              <w:right w:val="nil"/>
            </w:tcBorders>
            <w:shd w:val="clear" w:color="auto" w:fill="auto"/>
            <w:noWrap/>
            <w:vAlign w:val="bottom"/>
            <w:hideMark/>
          </w:tcPr>
          <w:p w14:paraId="69DDD25A"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(0.0601)</w:t>
            </w:r>
          </w:p>
        </w:tc>
        <w:tc>
          <w:tcPr>
            <w:tcW w:w="1276" w:type="dxa"/>
            <w:tcBorders>
              <w:top w:val="nil"/>
              <w:left w:val="nil"/>
              <w:bottom w:val="dashed" w:sz="4" w:space="0" w:color="auto"/>
              <w:right w:val="nil"/>
            </w:tcBorders>
            <w:shd w:val="clear" w:color="auto" w:fill="auto"/>
            <w:noWrap/>
            <w:vAlign w:val="bottom"/>
            <w:hideMark/>
          </w:tcPr>
          <w:p w14:paraId="7DDBAEC4"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(0.0649)</w:t>
            </w:r>
          </w:p>
        </w:tc>
      </w:tr>
      <w:tr w:rsidR="00D35887" w:rsidRPr="00225529" w14:paraId="28982315" w14:textId="77777777" w:rsidTr="00FE3062">
        <w:trPr>
          <w:trHeight w:val="264"/>
        </w:trPr>
        <w:tc>
          <w:tcPr>
            <w:tcW w:w="2802" w:type="dxa"/>
            <w:tcBorders>
              <w:top w:val="dashed" w:sz="4" w:space="0" w:color="auto"/>
              <w:left w:val="nil"/>
              <w:bottom w:val="nil"/>
              <w:right w:val="nil"/>
            </w:tcBorders>
          </w:tcPr>
          <w:p w14:paraId="184454AB" w14:textId="77777777" w:rsidR="00D35887" w:rsidRPr="00225529" w:rsidRDefault="00D35887" w:rsidP="00FE3062">
            <w:pPr>
              <w:jc w:val="center"/>
              <w:rPr>
                <w:rFonts w:ascii="Times New Roman" w:eastAsia="SimSun" w:hAnsi="Times New Roman" w:cs="Times New Roman"/>
                <w:sz w:val="22"/>
                <w:lang w:val="en-CA"/>
              </w:rPr>
            </w:pPr>
          </w:p>
        </w:tc>
        <w:tc>
          <w:tcPr>
            <w:tcW w:w="1417" w:type="dxa"/>
            <w:tcBorders>
              <w:top w:val="dashed" w:sz="4" w:space="0" w:color="auto"/>
              <w:left w:val="nil"/>
              <w:bottom w:val="nil"/>
              <w:right w:val="nil"/>
            </w:tcBorders>
            <w:shd w:val="clear" w:color="auto" w:fill="auto"/>
            <w:noWrap/>
            <w:vAlign w:val="bottom"/>
            <w:hideMark/>
          </w:tcPr>
          <w:p w14:paraId="1070ECE1"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Constant</w:t>
            </w:r>
          </w:p>
        </w:tc>
        <w:tc>
          <w:tcPr>
            <w:tcW w:w="1134" w:type="dxa"/>
            <w:tcBorders>
              <w:top w:val="dashed" w:sz="4" w:space="0" w:color="auto"/>
              <w:left w:val="nil"/>
              <w:bottom w:val="nil"/>
              <w:right w:val="nil"/>
            </w:tcBorders>
            <w:shd w:val="clear" w:color="auto" w:fill="auto"/>
            <w:noWrap/>
            <w:vAlign w:val="bottom"/>
            <w:hideMark/>
          </w:tcPr>
          <w:p w14:paraId="573C3586"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0.508**</w:t>
            </w:r>
          </w:p>
        </w:tc>
        <w:tc>
          <w:tcPr>
            <w:tcW w:w="1276" w:type="dxa"/>
            <w:tcBorders>
              <w:top w:val="dashed" w:sz="4" w:space="0" w:color="auto"/>
              <w:left w:val="nil"/>
              <w:bottom w:val="nil"/>
              <w:right w:val="nil"/>
            </w:tcBorders>
            <w:shd w:val="clear" w:color="auto" w:fill="auto"/>
            <w:noWrap/>
            <w:vAlign w:val="bottom"/>
            <w:hideMark/>
          </w:tcPr>
          <w:p w14:paraId="3BDE41F4"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0.502**</w:t>
            </w:r>
          </w:p>
        </w:tc>
        <w:tc>
          <w:tcPr>
            <w:tcW w:w="1701" w:type="dxa"/>
            <w:tcBorders>
              <w:top w:val="dashed" w:sz="4" w:space="0" w:color="auto"/>
              <w:left w:val="nil"/>
              <w:bottom w:val="nil"/>
              <w:right w:val="nil"/>
            </w:tcBorders>
            <w:shd w:val="clear" w:color="auto" w:fill="auto"/>
            <w:noWrap/>
            <w:vAlign w:val="bottom"/>
            <w:hideMark/>
          </w:tcPr>
          <w:p w14:paraId="5894F32C"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0.484**</w:t>
            </w:r>
          </w:p>
        </w:tc>
        <w:tc>
          <w:tcPr>
            <w:tcW w:w="1276" w:type="dxa"/>
            <w:tcBorders>
              <w:top w:val="dashed" w:sz="4" w:space="0" w:color="auto"/>
              <w:left w:val="nil"/>
              <w:bottom w:val="nil"/>
              <w:right w:val="nil"/>
            </w:tcBorders>
            <w:shd w:val="clear" w:color="auto" w:fill="auto"/>
            <w:noWrap/>
            <w:vAlign w:val="bottom"/>
            <w:hideMark/>
          </w:tcPr>
          <w:p w14:paraId="6541CE67"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0.505**</w:t>
            </w:r>
          </w:p>
        </w:tc>
      </w:tr>
      <w:tr w:rsidR="00D35887" w:rsidRPr="00225529" w14:paraId="23BC62AE" w14:textId="77777777" w:rsidTr="00FE3062">
        <w:trPr>
          <w:trHeight w:val="264"/>
        </w:trPr>
        <w:tc>
          <w:tcPr>
            <w:tcW w:w="2802" w:type="dxa"/>
            <w:tcBorders>
              <w:top w:val="nil"/>
              <w:left w:val="nil"/>
              <w:bottom w:val="nil"/>
              <w:right w:val="nil"/>
            </w:tcBorders>
          </w:tcPr>
          <w:p w14:paraId="6F86920D" w14:textId="77777777" w:rsidR="00D35887" w:rsidRPr="00225529" w:rsidRDefault="00D35887" w:rsidP="00FE3062">
            <w:pPr>
              <w:jc w:val="center"/>
              <w:rPr>
                <w:rFonts w:ascii="Times New Roman" w:eastAsia="SimSun" w:hAnsi="Times New Roman" w:cs="Times New Roman"/>
                <w:sz w:val="22"/>
                <w:lang w:val="en-CA"/>
              </w:rPr>
            </w:pPr>
          </w:p>
        </w:tc>
        <w:tc>
          <w:tcPr>
            <w:tcW w:w="1417" w:type="dxa"/>
            <w:tcBorders>
              <w:top w:val="nil"/>
              <w:left w:val="nil"/>
              <w:bottom w:val="nil"/>
              <w:right w:val="nil"/>
            </w:tcBorders>
            <w:shd w:val="clear" w:color="auto" w:fill="auto"/>
            <w:noWrap/>
            <w:vAlign w:val="bottom"/>
            <w:hideMark/>
          </w:tcPr>
          <w:p w14:paraId="189DEA1F" w14:textId="77777777" w:rsidR="00D35887" w:rsidRPr="00225529" w:rsidRDefault="00D35887" w:rsidP="00FE3062">
            <w:pPr>
              <w:jc w:val="center"/>
              <w:rPr>
                <w:rFonts w:ascii="Times New Roman" w:eastAsia="SimSun" w:hAnsi="Times New Roman" w:cs="Times New Roman"/>
                <w:sz w:val="22"/>
                <w:lang w:val="en-CA"/>
              </w:rPr>
            </w:pPr>
          </w:p>
        </w:tc>
        <w:tc>
          <w:tcPr>
            <w:tcW w:w="1134" w:type="dxa"/>
            <w:tcBorders>
              <w:top w:val="nil"/>
              <w:left w:val="nil"/>
              <w:bottom w:val="nil"/>
              <w:right w:val="nil"/>
            </w:tcBorders>
            <w:shd w:val="clear" w:color="auto" w:fill="auto"/>
            <w:noWrap/>
            <w:vAlign w:val="bottom"/>
            <w:hideMark/>
          </w:tcPr>
          <w:p w14:paraId="7D2B623A"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(0.0639)</w:t>
            </w:r>
          </w:p>
        </w:tc>
        <w:tc>
          <w:tcPr>
            <w:tcW w:w="1276" w:type="dxa"/>
            <w:tcBorders>
              <w:top w:val="nil"/>
              <w:left w:val="nil"/>
              <w:bottom w:val="nil"/>
              <w:right w:val="nil"/>
            </w:tcBorders>
            <w:shd w:val="clear" w:color="auto" w:fill="auto"/>
            <w:noWrap/>
            <w:vAlign w:val="bottom"/>
            <w:hideMark/>
          </w:tcPr>
          <w:p w14:paraId="04644967"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(0.0676)</w:t>
            </w:r>
          </w:p>
        </w:tc>
        <w:tc>
          <w:tcPr>
            <w:tcW w:w="1701" w:type="dxa"/>
            <w:tcBorders>
              <w:top w:val="nil"/>
              <w:left w:val="nil"/>
              <w:bottom w:val="nil"/>
              <w:right w:val="nil"/>
            </w:tcBorders>
            <w:shd w:val="clear" w:color="auto" w:fill="auto"/>
            <w:noWrap/>
            <w:vAlign w:val="bottom"/>
            <w:hideMark/>
          </w:tcPr>
          <w:p w14:paraId="1660B17D"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(0.0605)</w:t>
            </w:r>
          </w:p>
        </w:tc>
        <w:tc>
          <w:tcPr>
            <w:tcW w:w="1276" w:type="dxa"/>
            <w:tcBorders>
              <w:top w:val="nil"/>
              <w:left w:val="nil"/>
              <w:bottom w:val="nil"/>
              <w:right w:val="nil"/>
            </w:tcBorders>
            <w:shd w:val="clear" w:color="auto" w:fill="auto"/>
            <w:noWrap/>
            <w:vAlign w:val="bottom"/>
            <w:hideMark/>
          </w:tcPr>
          <w:p w14:paraId="1685BD50"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(0.0818)</w:t>
            </w:r>
          </w:p>
        </w:tc>
      </w:tr>
      <w:tr w:rsidR="00D35887" w:rsidRPr="00225529" w14:paraId="2C9F8D82" w14:textId="77777777" w:rsidTr="00FE3062">
        <w:trPr>
          <w:trHeight w:val="264"/>
        </w:trPr>
        <w:tc>
          <w:tcPr>
            <w:tcW w:w="2802" w:type="dxa"/>
            <w:tcBorders>
              <w:top w:val="dashed" w:sz="4" w:space="0" w:color="auto"/>
              <w:left w:val="nil"/>
              <w:bottom w:val="nil"/>
              <w:right w:val="nil"/>
            </w:tcBorders>
          </w:tcPr>
          <w:p w14:paraId="0D228508" w14:textId="77777777" w:rsidR="00D35887" w:rsidRPr="00225529" w:rsidRDefault="00D35887" w:rsidP="00FE3062">
            <w:pPr>
              <w:rPr>
                <w:rFonts w:ascii="Times New Roman" w:eastAsia="SimSun" w:hAnsi="Times New Roman" w:cs="Times New Roman"/>
                <w:sz w:val="22"/>
                <w:lang w:val="en-CA"/>
              </w:rPr>
            </w:pPr>
          </w:p>
        </w:tc>
        <w:tc>
          <w:tcPr>
            <w:tcW w:w="1417" w:type="dxa"/>
            <w:tcBorders>
              <w:top w:val="dashed" w:sz="4" w:space="0" w:color="auto"/>
              <w:left w:val="nil"/>
              <w:bottom w:val="nil"/>
              <w:right w:val="nil"/>
            </w:tcBorders>
            <w:shd w:val="clear" w:color="auto" w:fill="auto"/>
            <w:noWrap/>
            <w:vAlign w:val="bottom"/>
            <w:hideMark/>
          </w:tcPr>
          <w:p w14:paraId="005632E4"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Observations</w:t>
            </w:r>
          </w:p>
        </w:tc>
        <w:tc>
          <w:tcPr>
            <w:tcW w:w="1134" w:type="dxa"/>
            <w:tcBorders>
              <w:top w:val="dashed" w:sz="4" w:space="0" w:color="auto"/>
              <w:left w:val="nil"/>
              <w:bottom w:val="nil"/>
              <w:right w:val="nil"/>
            </w:tcBorders>
            <w:shd w:val="clear" w:color="auto" w:fill="auto"/>
            <w:noWrap/>
            <w:vAlign w:val="bottom"/>
            <w:hideMark/>
          </w:tcPr>
          <w:p w14:paraId="05EB0409"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262</w:t>
            </w:r>
          </w:p>
        </w:tc>
        <w:tc>
          <w:tcPr>
            <w:tcW w:w="1276" w:type="dxa"/>
            <w:tcBorders>
              <w:top w:val="dashed" w:sz="4" w:space="0" w:color="auto"/>
              <w:left w:val="nil"/>
              <w:bottom w:val="nil"/>
              <w:right w:val="nil"/>
            </w:tcBorders>
            <w:shd w:val="clear" w:color="auto" w:fill="auto"/>
            <w:noWrap/>
            <w:vAlign w:val="bottom"/>
            <w:hideMark/>
          </w:tcPr>
          <w:p w14:paraId="24069162"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248</w:t>
            </w:r>
          </w:p>
        </w:tc>
        <w:tc>
          <w:tcPr>
            <w:tcW w:w="1701" w:type="dxa"/>
            <w:tcBorders>
              <w:top w:val="dashed" w:sz="4" w:space="0" w:color="auto"/>
              <w:left w:val="nil"/>
              <w:bottom w:val="nil"/>
              <w:right w:val="nil"/>
            </w:tcBorders>
            <w:shd w:val="clear" w:color="auto" w:fill="auto"/>
            <w:noWrap/>
            <w:vAlign w:val="bottom"/>
            <w:hideMark/>
          </w:tcPr>
          <w:p w14:paraId="2B0422B9"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298</w:t>
            </w:r>
          </w:p>
        </w:tc>
        <w:tc>
          <w:tcPr>
            <w:tcW w:w="1276" w:type="dxa"/>
            <w:tcBorders>
              <w:top w:val="dashed" w:sz="4" w:space="0" w:color="auto"/>
              <w:left w:val="nil"/>
              <w:bottom w:val="nil"/>
              <w:right w:val="nil"/>
            </w:tcBorders>
            <w:shd w:val="clear" w:color="auto" w:fill="auto"/>
            <w:noWrap/>
            <w:vAlign w:val="bottom"/>
            <w:hideMark/>
          </w:tcPr>
          <w:p w14:paraId="58B4D6C1"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234</w:t>
            </w:r>
          </w:p>
        </w:tc>
      </w:tr>
      <w:tr w:rsidR="00D35887" w:rsidRPr="00225529" w14:paraId="0CBD41B6" w14:textId="77777777" w:rsidTr="00FE3062">
        <w:trPr>
          <w:trHeight w:val="264"/>
        </w:trPr>
        <w:tc>
          <w:tcPr>
            <w:tcW w:w="2802" w:type="dxa"/>
            <w:tcBorders>
              <w:top w:val="nil"/>
              <w:left w:val="nil"/>
              <w:bottom w:val="single" w:sz="4" w:space="0" w:color="000000"/>
              <w:right w:val="nil"/>
            </w:tcBorders>
          </w:tcPr>
          <w:p w14:paraId="000478DD" w14:textId="77777777" w:rsidR="00D35887" w:rsidRPr="00225529" w:rsidRDefault="00D35887" w:rsidP="00FE3062">
            <w:pPr>
              <w:rPr>
                <w:rFonts w:ascii="Times New Roman" w:eastAsia="SimSun" w:hAnsi="Times New Roman" w:cs="Times New Roman"/>
                <w:sz w:val="22"/>
                <w:lang w:val="en-CA"/>
              </w:rPr>
            </w:pPr>
          </w:p>
        </w:tc>
        <w:tc>
          <w:tcPr>
            <w:tcW w:w="1417" w:type="dxa"/>
            <w:tcBorders>
              <w:top w:val="nil"/>
              <w:left w:val="nil"/>
              <w:bottom w:val="single" w:sz="4" w:space="0" w:color="000000"/>
              <w:right w:val="nil"/>
            </w:tcBorders>
            <w:shd w:val="clear" w:color="auto" w:fill="auto"/>
            <w:noWrap/>
            <w:vAlign w:val="bottom"/>
            <w:hideMark/>
          </w:tcPr>
          <w:p w14:paraId="469D7872" w14:textId="77777777" w:rsidR="00D35887" w:rsidRPr="00225529" w:rsidRDefault="00D35887" w:rsidP="00FE3062">
            <w:pPr>
              <w:rPr>
                <w:rFonts w:ascii="Times New Roman" w:eastAsia="SimSun" w:hAnsi="Times New Roman" w:cs="Times New Roman"/>
                <w:sz w:val="22"/>
                <w:lang w:val="en-CA"/>
              </w:rPr>
            </w:pPr>
            <w:r w:rsidRPr="00225529">
              <w:rPr>
                <w:rFonts w:ascii="Times New Roman" w:eastAsia="SimSun" w:hAnsi="Times New Roman" w:cs="Times New Roman"/>
                <w:sz w:val="22"/>
                <w:lang w:val="en-CA"/>
              </w:rPr>
              <w:t>R-squared</w:t>
            </w:r>
          </w:p>
        </w:tc>
        <w:tc>
          <w:tcPr>
            <w:tcW w:w="1134" w:type="dxa"/>
            <w:tcBorders>
              <w:top w:val="nil"/>
              <w:left w:val="nil"/>
              <w:bottom w:val="single" w:sz="4" w:space="0" w:color="000000"/>
              <w:right w:val="nil"/>
            </w:tcBorders>
            <w:shd w:val="clear" w:color="auto" w:fill="auto"/>
            <w:noWrap/>
            <w:vAlign w:val="bottom"/>
            <w:hideMark/>
          </w:tcPr>
          <w:p w14:paraId="2222962B"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0.052</w:t>
            </w:r>
          </w:p>
        </w:tc>
        <w:tc>
          <w:tcPr>
            <w:tcW w:w="1276" w:type="dxa"/>
            <w:tcBorders>
              <w:top w:val="nil"/>
              <w:left w:val="nil"/>
              <w:bottom w:val="single" w:sz="4" w:space="0" w:color="000000"/>
              <w:right w:val="nil"/>
            </w:tcBorders>
            <w:shd w:val="clear" w:color="auto" w:fill="auto"/>
            <w:noWrap/>
            <w:vAlign w:val="bottom"/>
            <w:hideMark/>
          </w:tcPr>
          <w:p w14:paraId="23E7AE6A"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0.060</w:t>
            </w:r>
          </w:p>
        </w:tc>
        <w:tc>
          <w:tcPr>
            <w:tcW w:w="1701" w:type="dxa"/>
            <w:tcBorders>
              <w:top w:val="nil"/>
              <w:left w:val="nil"/>
              <w:bottom w:val="single" w:sz="4" w:space="0" w:color="000000"/>
              <w:right w:val="nil"/>
            </w:tcBorders>
            <w:shd w:val="clear" w:color="auto" w:fill="auto"/>
            <w:noWrap/>
            <w:vAlign w:val="bottom"/>
            <w:hideMark/>
          </w:tcPr>
          <w:p w14:paraId="0A1AD43B"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0.060</w:t>
            </w:r>
          </w:p>
        </w:tc>
        <w:tc>
          <w:tcPr>
            <w:tcW w:w="1276" w:type="dxa"/>
            <w:tcBorders>
              <w:top w:val="nil"/>
              <w:left w:val="nil"/>
              <w:bottom w:val="single" w:sz="4" w:space="0" w:color="000000"/>
              <w:right w:val="nil"/>
            </w:tcBorders>
            <w:shd w:val="clear" w:color="auto" w:fill="auto"/>
            <w:noWrap/>
            <w:vAlign w:val="bottom"/>
            <w:hideMark/>
          </w:tcPr>
          <w:p w14:paraId="424C85FE" w14:textId="77777777" w:rsidR="00D35887" w:rsidRPr="00225529" w:rsidRDefault="00D35887" w:rsidP="00FE3062">
            <w:pPr>
              <w:jc w:val="center"/>
              <w:rPr>
                <w:rFonts w:ascii="Times New Roman" w:eastAsia="SimSun" w:hAnsi="Times New Roman" w:cs="Times New Roman"/>
                <w:sz w:val="22"/>
                <w:lang w:val="en-CA"/>
              </w:rPr>
            </w:pPr>
            <w:r w:rsidRPr="002F4DB4">
              <w:rPr>
                <w:rFonts w:ascii="Times New Roman" w:eastAsia="SimSun" w:hAnsi="Times New Roman" w:cs="Times New Roman"/>
                <w:sz w:val="22"/>
                <w:lang w:val="en-CA"/>
              </w:rPr>
              <w:t>0.031</w:t>
            </w:r>
          </w:p>
        </w:tc>
      </w:tr>
    </w:tbl>
    <w:p w14:paraId="538E8DD3" w14:textId="77777777" w:rsidR="00D35887" w:rsidRPr="00225529" w:rsidRDefault="00D35887" w:rsidP="00D35887">
      <w:pPr>
        <w:rPr>
          <w:rFonts w:ascii="Times New Roman" w:hAnsi="Times New Roman" w:cs="Times New Roman"/>
          <w:lang w:val="en-CA"/>
        </w:rPr>
      </w:pPr>
      <w:r w:rsidRPr="00225529">
        <w:rPr>
          <w:rFonts w:ascii="Times New Roman" w:hAnsi="Times New Roman" w:cs="Times New Roman"/>
          <w:i/>
          <w:lang w:val="en-CA"/>
        </w:rPr>
        <w:t>Notes:</w:t>
      </w:r>
      <w:r w:rsidRPr="00225529">
        <w:rPr>
          <w:rFonts w:ascii="Times New Roman" w:hAnsi="Times New Roman" w:cs="Times New Roman"/>
          <w:lang w:val="en-CA"/>
        </w:rPr>
        <w:t xml:space="preserve"> Robust standard errors clustered by</w:t>
      </w:r>
      <w:r>
        <w:rPr>
          <w:rFonts w:ascii="Times New Roman" w:hAnsi="Times New Roman" w:cs="Times New Roman"/>
          <w:lang w:val="en-CA"/>
        </w:rPr>
        <w:t xml:space="preserve"> respondent in parentheses; **</w:t>
      </w:r>
      <w:r w:rsidRPr="00225529">
        <w:rPr>
          <w:rFonts w:ascii="Times New Roman" w:hAnsi="Times New Roman" w:cs="Times New Roman"/>
          <w:lang w:val="en-CA"/>
        </w:rPr>
        <w:t xml:space="preserve"> </w:t>
      </w:r>
      <w:r>
        <w:rPr>
          <w:rFonts w:ascii="Times New Roman" w:hAnsi="Times New Roman" w:cs="Times New Roman"/>
          <w:lang w:val="en-CA"/>
        </w:rPr>
        <w:t>p&lt;0.01, *</w:t>
      </w:r>
      <w:r w:rsidRPr="00225529">
        <w:rPr>
          <w:rFonts w:ascii="Times New Roman" w:hAnsi="Times New Roman" w:cs="Times New Roman"/>
          <w:lang w:val="en-CA"/>
        </w:rPr>
        <w:t xml:space="preserve"> p&lt;0.05</w:t>
      </w:r>
    </w:p>
    <w:p w14:paraId="1EE3C606" w14:textId="77777777" w:rsidR="00D35887" w:rsidRPr="00225529" w:rsidRDefault="00D35887" w:rsidP="00D35887">
      <w:pPr>
        <w:rPr>
          <w:rFonts w:ascii="Times New Roman" w:hAnsi="Times New Roman" w:cs="Times New Roman"/>
          <w:lang w:val="en-CA"/>
        </w:rPr>
      </w:pPr>
    </w:p>
    <w:p w14:paraId="23309D03" w14:textId="77777777" w:rsidR="00D35887" w:rsidRPr="00C65DC7" w:rsidRDefault="00D35887" w:rsidP="00D35887">
      <w:pPr>
        <w:pStyle w:val="NoSpacing"/>
        <w:rPr>
          <w:lang w:eastAsia="zh-CN"/>
        </w:rPr>
      </w:pPr>
    </w:p>
    <w:p w14:paraId="0E403925" w14:textId="77777777" w:rsidR="00410670" w:rsidRDefault="00494DC3"/>
    <w:sectPr w:rsidR="00410670" w:rsidSect="00740091">
      <w:headerReference w:type="default" r:id="rId17"/>
      <w:footerReference w:type="default" r:id="rId1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6B69F" w14:textId="77777777" w:rsidR="00CB2F07" w:rsidRDefault="00CB2F07">
      <w:r>
        <w:separator/>
      </w:r>
    </w:p>
  </w:endnote>
  <w:endnote w:type="continuationSeparator" w:id="0">
    <w:p w14:paraId="06231573" w14:textId="77777777" w:rsidR="00CB2F07" w:rsidRDefault="00CB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883774"/>
      <w:docPartObj>
        <w:docPartGallery w:val="Page Numbers (Bottom of Page)"/>
        <w:docPartUnique/>
      </w:docPartObj>
    </w:sdtPr>
    <w:sdtEndPr>
      <w:rPr>
        <w:noProof/>
      </w:rPr>
    </w:sdtEndPr>
    <w:sdtContent>
      <w:p w14:paraId="478FC3FA" w14:textId="77777777" w:rsidR="00291AEB" w:rsidRDefault="00B64B0F">
        <w:pPr>
          <w:pStyle w:val="Footer"/>
          <w:jc w:val="center"/>
        </w:pPr>
        <w:r w:rsidRPr="002F0A8B">
          <w:rPr>
            <w:rFonts w:ascii="Times New Roman" w:hAnsi="Times New Roman" w:cs="Times New Roman"/>
          </w:rPr>
          <w:fldChar w:fldCharType="begin"/>
        </w:r>
        <w:r w:rsidRPr="002F0A8B">
          <w:rPr>
            <w:rFonts w:ascii="Times New Roman" w:hAnsi="Times New Roman" w:cs="Times New Roman"/>
          </w:rPr>
          <w:instrText xml:space="preserve"> PAGE   \* MERGEFORMAT </w:instrText>
        </w:r>
        <w:r w:rsidRPr="002F0A8B">
          <w:rPr>
            <w:rFonts w:ascii="Times New Roman" w:hAnsi="Times New Roman" w:cs="Times New Roman"/>
          </w:rPr>
          <w:fldChar w:fldCharType="separate"/>
        </w:r>
        <w:r>
          <w:rPr>
            <w:rFonts w:ascii="Times New Roman" w:hAnsi="Times New Roman" w:cs="Times New Roman"/>
            <w:noProof/>
          </w:rPr>
          <w:t>6</w:t>
        </w:r>
        <w:r w:rsidRPr="002F0A8B">
          <w:rPr>
            <w:rFonts w:ascii="Times New Roman" w:hAnsi="Times New Roman" w:cs="Times New Roman"/>
            <w:noProof/>
          </w:rPr>
          <w:fldChar w:fldCharType="end"/>
        </w:r>
      </w:p>
    </w:sdtContent>
  </w:sdt>
  <w:p w14:paraId="715E1AC5" w14:textId="77777777" w:rsidR="00291AEB" w:rsidRDefault="0049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B665" w14:textId="77777777" w:rsidR="00CB2F07" w:rsidRDefault="00CB2F07">
      <w:r>
        <w:separator/>
      </w:r>
    </w:p>
  </w:footnote>
  <w:footnote w:type="continuationSeparator" w:id="0">
    <w:p w14:paraId="72321833" w14:textId="77777777" w:rsidR="00CB2F07" w:rsidRDefault="00CB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10F9" w14:textId="77777777" w:rsidR="00291AEB" w:rsidRDefault="00494DC3" w:rsidP="0087492E">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87"/>
    <w:rsid w:val="000625F6"/>
    <w:rsid w:val="00163D71"/>
    <w:rsid w:val="0029690B"/>
    <w:rsid w:val="002C0F75"/>
    <w:rsid w:val="003C45B5"/>
    <w:rsid w:val="00425F22"/>
    <w:rsid w:val="00494DC3"/>
    <w:rsid w:val="006F5219"/>
    <w:rsid w:val="008036B5"/>
    <w:rsid w:val="009131EE"/>
    <w:rsid w:val="00961A9B"/>
    <w:rsid w:val="00A747F5"/>
    <w:rsid w:val="00B470CB"/>
    <w:rsid w:val="00B64B0F"/>
    <w:rsid w:val="00C55E8F"/>
    <w:rsid w:val="00C60B54"/>
    <w:rsid w:val="00CB2F07"/>
    <w:rsid w:val="00D35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63C2"/>
  <w14:defaultImageDpi w14:val="32767"/>
  <w15:chartTrackingRefBased/>
  <w15:docId w15:val="{C15C6927-E246-BD4B-A5F1-7DE265C8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5887"/>
  </w:style>
  <w:style w:type="paragraph" w:styleId="Heading1">
    <w:name w:val="heading 1"/>
    <w:basedOn w:val="Normal"/>
    <w:next w:val="Normal"/>
    <w:link w:val="Heading1Char"/>
    <w:uiPriority w:val="9"/>
    <w:qFormat/>
    <w:rsid w:val="006F52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35887"/>
    <w:rPr>
      <w:sz w:val="18"/>
      <w:szCs w:val="18"/>
    </w:rPr>
  </w:style>
  <w:style w:type="paragraph" w:styleId="Footer">
    <w:name w:val="footer"/>
    <w:basedOn w:val="Normal"/>
    <w:link w:val="FooterChar"/>
    <w:uiPriority w:val="99"/>
    <w:unhideWhenUsed/>
    <w:rsid w:val="00D3588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35887"/>
    <w:rPr>
      <w:sz w:val="18"/>
      <w:szCs w:val="18"/>
    </w:rPr>
  </w:style>
  <w:style w:type="paragraph" w:styleId="NoSpacing">
    <w:name w:val="No Spacing"/>
    <w:link w:val="NoSpacingChar"/>
    <w:uiPriority w:val="1"/>
    <w:qFormat/>
    <w:rsid w:val="00D35887"/>
    <w:rPr>
      <w:rFonts w:ascii="Times New Roman" w:hAnsi="Times New Roman" w:cs="Times New Roman"/>
      <w:lang w:val="en-CA" w:eastAsia="en-US"/>
    </w:rPr>
  </w:style>
  <w:style w:type="character" w:customStyle="1" w:styleId="NoSpacingChar">
    <w:name w:val="No Spacing Char"/>
    <w:link w:val="NoSpacing"/>
    <w:uiPriority w:val="1"/>
    <w:rsid w:val="00D35887"/>
    <w:rPr>
      <w:rFonts w:ascii="Times New Roman" w:hAnsi="Times New Roman" w:cs="Times New Roman"/>
      <w:lang w:val="en-CA" w:eastAsia="en-US"/>
    </w:rPr>
  </w:style>
  <w:style w:type="paragraph" w:styleId="NormalWeb">
    <w:name w:val="Normal (Web)"/>
    <w:basedOn w:val="Normal"/>
    <w:uiPriority w:val="99"/>
    <w:semiHidden/>
    <w:unhideWhenUsed/>
    <w:rsid w:val="00D3588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35887"/>
    <w:rPr>
      <w:b/>
      <w:bCs/>
    </w:rPr>
  </w:style>
  <w:style w:type="character" w:customStyle="1" w:styleId="Heading1Char">
    <w:name w:val="Heading 1 Char"/>
    <w:basedOn w:val="DefaultParagraphFont"/>
    <w:link w:val="Heading1"/>
    <w:uiPriority w:val="9"/>
    <w:rsid w:val="006F521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6F5219"/>
  </w:style>
  <w:style w:type="paragraph" w:styleId="TOC1">
    <w:name w:val="toc 1"/>
    <w:basedOn w:val="Normal"/>
    <w:next w:val="Normal"/>
    <w:autoRedefine/>
    <w:uiPriority w:val="39"/>
    <w:unhideWhenUsed/>
    <w:rsid w:val="00B64B0F"/>
    <w:pPr>
      <w:tabs>
        <w:tab w:val="right" w:pos="7088"/>
      </w:tabs>
      <w:spacing w:before="360"/>
      <w:ind w:left="1440"/>
    </w:pPr>
    <w:rPr>
      <w:rFonts w:asciiTheme="majorHAnsi" w:hAnsiTheme="majorHAnsi" w:cstheme="majorHAnsi"/>
      <w:b/>
      <w:bCs/>
      <w:caps/>
    </w:rPr>
  </w:style>
  <w:style w:type="character" w:styleId="Hyperlink">
    <w:name w:val="Hyperlink"/>
    <w:basedOn w:val="DefaultParagraphFont"/>
    <w:uiPriority w:val="99"/>
    <w:unhideWhenUsed/>
    <w:rsid w:val="006F5219"/>
    <w:rPr>
      <w:color w:val="0563C1" w:themeColor="hyperlink"/>
      <w:u w:val="single"/>
    </w:rPr>
  </w:style>
  <w:style w:type="paragraph" w:styleId="TOC2">
    <w:name w:val="toc 2"/>
    <w:basedOn w:val="Normal"/>
    <w:next w:val="Normal"/>
    <w:autoRedefine/>
    <w:uiPriority w:val="39"/>
    <w:unhideWhenUsed/>
    <w:rsid w:val="006F5219"/>
    <w:pPr>
      <w:spacing w:before="240"/>
    </w:pPr>
    <w:rPr>
      <w:b/>
      <w:bCs/>
      <w:sz w:val="20"/>
      <w:szCs w:val="20"/>
    </w:rPr>
  </w:style>
  <w:style w:type="paragraph" w:styleId="TOC3">
    <w:name w:val="toc 3"/>
    <w:basedOn w:val="Normal"/>
    <w:next w:val="Normal"/>
    <w:autoRedefine/>
    <w:uiPriority w:val="39"/>
    <w:unhideWhenUsed/>
    <w:rsid w:val="006F5219"/>
    <w:pPr>
      <w:ind w:left="240"/>
    </w:pPr>
    <w:rPr>
      <w:sz w:val="20"/>
      <w:szCs w:val="20"/>
    </w:rPr>
  </w:style>
  <w:style w:type="paragraph" w:styleId="TOC4">
    <w:name w:val="toc 4"/>
    <w:basedOn w:val="Normal"/>
    <w:next w:val="Normal"/>
    <w:autoRedefine/>
    <w:uiPriority w:val="39"/>
    <w:unhideWhenUsed/>
    <w:rsid w:val="006F5219"/>
    <w:pPr>
      <w:ind w:left="480"/>
    </w:pPr>
    <w:rPr>
      <w:sz w:val="20"/>
      <w:szCs w:val="20"/>
    </w:rPr>
  </w:style>
  <w:style w:type="paragraph" w:styleId="TOC5">
    <w:name w:val="toc 5"/>
    <w:basedOn w:val="Normal"/>
    <w:next w:val="Normal"/>
    <w:autoRedefine/>
    <w:uiPriority w:val="39"/>
    <w:unhideWhenUsed/>
    <w:rsid w:val="006F5219"/>
    <w:pPr>
      <w:ind w:left="720"/>
    </w:pPr>
    <w:rPr>
      <w:sz w:val="20"/>
      <w:szCs w:val="20"/>
    </w:rPr>
  </w:style>
  <w:style w:type="paragraph" w:styleId="TOC6">
    <w:name w:val="toc 6"/>
    <w:basedOn w:val="Normal"/>
    <w:next w:val="Normal"/>
    <w:autoRedefine/>
    <w:uiPriority w:val="39"/>
    <w:unhideWhenUsed/>
    <w:rsid w:val="006F5219"/>
    <w:pPr>
      <w:ind w:left="960"/>
    </w:pPr>
    <w:rPr>
      <w:sz w:val="20"/>
      <w:szCs w:val="20"/>
    </w:rPr>
  </w:style>
  <w:style w:type="paragraph" w:styleId="TOC7">
    <w:name w:val="toc 7"/>
    <w:basedOn w:val="Normal"/>
    <w:next w:val="Normal"/>
    <w:autoRedefine/>
    <w:uiPriority w:val="39"/>
    <w:unhideWhenUsed/>
    <w:rsid w:val="006F5219"/>
    <w:pPr>
      <w:ind w:left="1200"/>
    </w:pPr>
    <w:rPr>
      <w:sz w:val="20"/>
      <w:szCs w:val="20"/>
    </w:rPr>
  </w:style>
  <w:style w:type="paragraph" w:styleId="TOC8">
    <w:name w:val="toc 8"/>
    <w:basedOn w:val="Normal"/>
    <w:next w:val="Normal"/>
    <w:autoRedefine/>
    <w:uiPriority w:val="39"/>
    <w:unhideWhenUsed/>
    <w:rsid w:val="006F5219"/>
    <w:pPr>
      <w:ind w:left="1440"/>
    </w:pPr>
    <w:rPr>
      <w:sz w:val="20"/>
      <w:szCs w:val="20"/>
    </w:rPr>
  </w:style>
  <w:style w:type="paragraph" w:styleId="TOC9">
    <w:name w:val="toc 9"/>
    <w:basedOn w:val="Normal"/>
    <w:next w:val="Normal"/>
    <w:autoRedefine/>
    <w:uiPriority w:val="39"/>
    <w:unhideWhenUsed/>
    <w:rsid w:val="006F5219"/>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Pando</cp:lastModifiedBy>
  <cp:revision>2</cp:revision>
  <dcterms:created xsi:type="dcterms:W3CDTF">2018-08-03T19:02:00Z</dcterms:created>
  <dcterms:modified xsi:type="dcterms:W3CDTF">2018-08-03T19:02:00Z</dcterms:modified>
</cp:coreProperties>
</file>