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DE03B" w14:textId="289978FA" w:rsidR="0000445E" w:rsidRPr="00105E52" w:rsidRDefault="006B0AC5" w:rsidP="0000445E">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Online </w:t>
      </w:r>
      <w:r w:rsidR="009418D6">
        <w:rPr>
          <w:rFonts w:ascii="Times New Roman" w:hAnsi="Times New Roman" w:cs="Times New Roman"/>
          <w:b/>
          <w:sz w:val="24"/>
          <w:szCs w:val="24"/>
        </w:rPr>
        <w:t>Appendix 1</w:t>
      </w:r>
      <w:r w:rsidR="0000445E" w:rsidRPr="00105E52">
        <w:rPr>
          <w:rFonts w:ascii="Times New Roman" w:hAnsi="Times New Roman" w:cs="Times New Roman"/>
          <w:b/>
          <w:sz w:val="24"/>
          <w:szCs w:val="24"/>
        </w:rPr>
        <w:t xml:space="preserve">: Survey </w:t>
      </w:r>
      <w:r w:rsidR="0000445E">
        <w:rPr>
          <w:rFonts w:ascii="Times New Roman" w:hAnsi="Times New Roman" w:cs="Times New Roman"/>
          <w:b/>
          <w:sz w:val="24"/>
          <w:szCs w:val="24"/>
        </w:rPr>
        <w:t>Q</w:t>
      </w:r>
      <w:r w:rsidR="0000445E" w:rsidRPr="00105E52">
        <w:rPr>
          <w:rFonts w:ascii="Times New Roman" w:hAnsi="Times New Roman" w:cs="Times New Roman"/>
          <w:b/>
          <w:sz w:val="24"/>
          <w:szCs w:val="24"/>
        </w:rPr>
        <w:t>uestions</w:t>
      </w:r>
    </w:p>
    <w:p w14:paraId="2E401219" w14:textId="77777777" w:rsidR="0000445E" w:rsidRPr="00105E52" w:rsidRDefault="0000445E" w:rsidP="0000445E">
      <w:pPr>
        <w:spacing w:line="240" w:lineRule="auto"/>
        <w:contextualSpacing/>
        <w:rPr>
          <w:rFonts w:ascii="Times New Roman" w:hAnsi="Times New Roman" w:cs="Times New Roman"/>
          <w:sz w:val="24"/>
          <w:szCs w:val="24"/>
        </w:rPr>
      </w:pPr>
    </w:p>
    <w:p w14:paraId="6B031AAD" w14:textId="77777777" w:rsidR="0000445E" w:rsidRPr="00105E52" w:rsidRDefault="0000445E" w:rsidP="0000445E">
      <w:pPr>
        <w:spacing w:line="240" w:lineRule="auto"/>
        <w:contextualSpacing/>
        <w:rPr>
          <w:rFonts w:ascii="Times New Roman" w:hAnsi="Times New Roman" w:cs="Times New Roman"/>
          <w:sz w:val="24"/>
          <w:szCs w:val="24"/>
        </w:rPr>
      </w:pPr>
      <w:r w:rsidRPr="00105E52">
        <w:rPr>
          <w:rFonts w:ascii="Times New Roman" w:hAnsi="Times New Roman" w:cs="Times New Roman"/>
          <w:sz w:val="24"/>
          <w:szCs w:val="24"/>
          <w:u w:val="single"/>
        </w:rPr>
        <w:t>Gender</w:t>
      </w:r>
    </w:p>
    <w:p w14:paraId="712357A1" w14:textId="77777777" w:rsidR="0000445E" w:rsidRPr="00105E52" w:rsidRDefault="0000445E" w:rsidP="0000445E">
      <w:pPr>
        <w:spacing w:line="240" w:lineRule="auto"/>
        <w:contextualSpacing/>
        <w:rPr>
          <w:rFonts w:ascii="Times New Roman" w:hAnsi="Times New Roman" w:cs="Times New Roman"/>
          <w:i/>
          <w:sz w:val="24"/>
          <w:szCs w:val="24"/>
        </w:rPr>
      </w:pPr>
      <w:r w:rsidRPr="00105E52">
        <w:rPr>
          <w:rFonts w:ascii="Times New Roman" w:hAnsi="Times New Roman" w:cs="Times New Roman"/>
          <w:i/>
          <w:sz w:val="24"/>
          <w:szCs w:val="24"/>
        </w:rPr>
        <w:t>Do you identify as:</w:t>
      </w:r>
    </w:p>
    <w:p w14:paraId="73E5B432"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Male</w:t>
      </w:r>
    </w:p>
    <w:p w14:paraId="4E3ED3FB"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Female</w:t>
      </w:r>
    </w:p>
    <w:p w14:paraId="5B571AB9"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Other/Gender non-binary</w:t>
      </w:r>
    </w:p>
    <w:p w14:paraId="37A9238B"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Do</w:t>
      </w:r>
      <w:r>
        <w:rPr>
          <w:rStyle w:val="Answertextfont"/>
          <w:rFonts w:ascii="Times New Roman" w:eastAsia="Times New Roman" w:hAnsi="Times New Roman" w:cs="Times New Roman"/>
          <w:sz w:val="24"/>
          <w:szCs w:val="24"/>
        </w:rPr>
        <w:t>n’t know / Prefer not to say</w:t>
      </w:r>
    </w:p>
    <w:p w14:paraId="6EC55A65" w14:textId="77777777" w:rsidR="0000445E" w:rsidRPr="00105E52" w:rsidRDefault="0000445E" w:rsidP="0000445E">
      <w:pPr>
        <w:spacing w:line="240" w:lineRule="auto"/>
        <w:contextualSpacing/>
        <w:rPr>
          <w:rFonts w:ascii="Times New Roman" w:hAnsi="Times New Roman" w:cs="Times New Roman"/>
          <w:sz w:val="24"/>
          <w:szCs w:val="24"/>
        </w:rPr>
      </w:pPr>
    </w:p>
    <w:p w14:paraId="2429B8CC" w14:textId="77777777" w:rsidR="0000445E" w:rsidRPr="00105E52" w:rsidRDefault="0000445E" w:rsidP="0000445E">
      <w:pPr>
        <w:spacing w:line="240" w:lineRule="auto"/>
        <w:contextualSpacing/>
        <w:rPr>
          <w:rFonts w:ascii="Times New Roman" w:hAnsi="Times New Roman" w:cs="Times New Roman"/>
          <w:sz w:val="24"/>
          <w:szCs w:val="24"/>
        </w:rPr>
      </w:pPr>
      <w:r w:rsidRPr="00105E52">
        <w:rPr>
          <w:rFonts w:ascii="Times New Roman" w:hAnsi="Times New Roman" w:cs="Times New Roman"/>
          <w:sz w:val="24"/>
          <w:szCs w:val="24"/>
          <w:u w:val="single"/>
        </w:rPr>
        <w:t>Race</w:t>
      </w:r>
      <w:r w:rsidRPr="00105E52">
        <w:rPr>
          <w:rFonts w:ascii="Times New Roman" w:hAnsi="Times New Roman" w:cs="Times New Roman"/>
          <w:sz w:val="24"/>
          <w:szCs w:val="24"/>
        </w:rPr>
        <w:t xml:space="preserve"> </w:t>
      </w:r>
    </w:p>
    <w:p w14:paraId="6FA3375C" w14:textId="77777777" w:rsidR="0000445E" w:rsidRPr="00105E52" w:rsidRDefault="0000445E" w:rsidP="0000445E">
      <w:pPr>
        <w:spacing w:line="240" w:lineRule="auto"/>
        <w:contextualSpacing/>
        <w:rPr>
          <w:rFonts w:ascii="Times New Roman" w:hAnsi="Times New Roman" w:cs="Times New Roman"/>
          <w:i/>
          <w:sz w:val="24"/>
          <w:szCs w:val="24"/>
        </w:rPr>
      </w:pPr>
      <w:r w:rsidRPr="00105E52">
        <w:rPr>
          <w:rFonts w:ascii="Times New Roman" w:hAnsi="Times New Roman" w:cs="Times New Roman"/>
          <w:i/>
          <w:sz w:val="24"/>
          <w:szCs w:val="24"/>
        </w:rPr>
        <w:t>In our society, people are often described by their race or racial background. For example, some people are considered “White” or “Black” or “East/Southeast Asian,” etc. Which race category best describes you? (please select all that apply):</w:t>
      </w:r>
    </w:p>
    <w:p w14:paraId="638FA8AD" w14:textId="77777777" w:rsidR="0000445E" w:rsidRPr="00105E52"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105E52">
        <w:rPr>
          <w:rFonts w:ascii="Times New Roman" w:hAnsi="Times New Roman" w:cs="Times New Roman"/>
          <w:sz w:val="24"/>
          <w:szCs w:val="24"/>
        </w:rPr>
        <w:t xml:space="preserve">Black (i.e. African, Afro-Caribbean, African-Canadian descent) </w:t>
      </w:r>
    </w:p>
    <w:p w14:paraId="1946D030" w14:textId="77777777" w:rsidR="0000445E" w:rsidRPr="00105E52"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105E52">
        <w:rPr>
          <w:rFonts w:ascii="Times New Roman" w:hAnsi="Times New Roman" w:cs="Times New Roman"/>
          <w:sz w:val="24"/>
          <w:szCs w:val="24"/>
        </w:rPr>
        <w:t>East Asian (i.e. Chinese, Korean, Japanese, Taiwanese descent)</w:t>
      </w:r>
    </w:p>
    <w:p w14:paraId="4CAD8506" w14:textId="77777777" w:rsidR="0000445E" w:rsidRPr="00105E52"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105E52">
        <w:rPr>
          <w:rFonts w:ascii="Times New Roman" w:hAnsi="Times New Roman" w:cs="Times New Roman"/>
          <w:sz w:val="24"/>
          <w:szCs w:val="24"/>
        </w:rPr>
        <w:t xml:space="preserve">Indigenous (i.e. First Nations, Métis, Inuit descent) </w:t>
      </w:r>
    </w:p>
    <w:p w14:paraId="37D50AE0" w14:textId="77777777" w:rsidR="0000445E" w:rsidRPr="00105E52"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105E52">
        <w:rPr>
          <w:rFonts w:ascii="Times New Roman" w:hAnsi="Times New Roman" w:cs="Times New Roman"/>
          <w:sz w:val="24"/>
          <w:szCs w:val="24"/>
        </w:rPr>
        <w:t xml:space="preserve">Latino (i.e. Latin American, Hispanic descent) </w:t>
      </w:r>
    </w:p>
    <w:p w14:paraId="030F0919" w14:textId="77777777" w:rsidR="0000445E" w:rsidRPr="00105E52"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105E52">
        <w:rPr>
          <w:rFonts w:ascii="Times New Roman" w:hAnsi="Times New Roman" w:cs="Times New Roman"/>
          <w:sz w:val="24"/>
          <w:szCs w:val="24"/>
        </w:rPr>
        <w:t xml:space="preserve">Middle Eastern (i.e. Arab, Persian, West Asian descent, e.g. Afghan, Iranian, Turkish, Kurdish, etc.) </w:t>
      </w:r>
    </w:p>
    <w:p w14:paraId="72DCAFC3" w14:textId="77777777" w:rsidR="0000445E" w:rsidRPr="00105E52"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105E52">
        <w:rPr>
          <w:rFonts w:ascii="Times New Roman" w:hAnsi="Times New Roman" w:cs="Times New Roman"/>
          <w:sz w:val="24"/>
          <w:szCs w:val="24"/>
        </w:rPr>
        <w:t xml:space="preserve">South Asian (South Asian descent, e.g. East Indian, Pakistani, Bangladeshi, Sri Landan, Indo-Caribbean, etc.) </w:t>
      </w:r>
    </w:p>
    <w:p w14:paraId="174FC813" w14:textId="77777777" w:rsidR="0000445E" w:rsidRPr="00105E52"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105E52">
        <w:rPr>
          <w:rFonts w:ascii="Times New Roman" w:hAnsi="Times New Roman" w:cs="Times New Roman"/>
          <w:sz w:val="24"/>
          <w:szCs w:val="24"/>
        </w:rPr>
        <w:t xml:space="preserve">Southeast Asian (i.e. Filipino, Vietnamese, Indonesian descent, etc.) </w:t>
      </w:r>
    </w:p>
    <w:p w14:paraId="6ABB5199" w14:textId="77777777" w:rsidR="0000445E" w:rsidRPr="00105E52"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105E52">
        <w:rPr>
          <w:rFonts w:ascii="Times New Roman" w:hAnsi="Times New Roman" w:cs="Times New Roman"/>
          <w:sz w:val="24"/>
          <w:szCs w:val="24"/>
        </w:rPr>
        <w:t xml:space="preserve">White (i.e. European descent) </w:t>
      </w:r>
    </w:p>
    <w:p w14:paraId="2F364C79" w14:textId="77777777" w:rsidR="0000445E" w:rsidRPr="00105E52"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105E52">
        <w:rPr>
          <w:rFonts w:ascii="Times New Roman" w:hAnsi="Times New Roman" w:cs="Times New Roman"/>
          <w:sz w:val="24"/>
          <w:szCs w:val="24"/>
        </w:rPr>
        <w:t xml:space="preserve">Another race category (please specify): </w:t>
      </w:r>
    </w:p>
    <w:p w14:paraId="51209B64" w14:textId="77777777" w:rsidR="0000445E" w:rsidRPr="00105E52" w:rsidRDefault="0000445E" w:rsidP="0000445E">
      <w:pPr>
        <w:spacing w:line="240" w:lineRule="auto"/>
        <w:contextualSpacing/>
        <w:rPr>
          <w:rFonts w:ascii="Times New Roman" w:hAnsi="Times New Roman" w:cs="Times New Roman"/>
          <w:sz w:val="24"/>
          <w:szCs w:val="24"/>
        </w:rPr>
      </w:pPr>
    </w:p>
    <w:p w14:paraId="6AF63892" w14:textId="77777777" w:rsidR="0000445E" w:rsidRPr="00105E52" w:rsidRDefault="0000445E" w:rsidP="0000445E">
      <w:pPr>
        <w:spacing w:after="0" w:line="240" w:lineRule="auto"/>
        <w:contextualSpacing/>
        <w:rPr>
          <w:rFonts w:ascii="Times New Roman" w:hAnsi="Times New Roman" w:cs="Times New Roman"/>
          <w:sz w:val="24"/>
          <w:szCs w:val="24"/>
        </w:rPr>
      </w:pPr>
      <w:r w:rsidRPr="00105E52">
        <w:rPr>
          <w:rFonts w:ascii="Times New Roman" w:hAnsi="Times New Roman" w:cs="Times New Roman"/>
          <w:sz w:val="24"/>
          <w:szCs w:val="24"/>
          <w:u w:val="single"/>
        </w:rPr>
        <w:t>Recruitment</w:t>
      </w:r>
      <w:r w:rsidRPr="00105E52">
        <w:rPr>
          <w:rFonts w:ascii="Times New Roman" w:hAnsi="Times New Roman" w:cs="Times New Roman"/>
          <w:sz w:val="24"/>
          <w:szCs w:val="24"/>
        </w:rPr>
        <w:t>: &lt;Responses to the question below (including open ended ‘other’ responses) were grouped so that they are categorized as either being encouraged by others to run, or not. &gt;</w:t>
      </w:r>
    </w:p>
    <w:p w14:paraId="02E532CD" w14:textId="77777777" w:rsidR="0000445E" w:rsidRPr="00105E52" w:rsidRDefault="0000445E" w:rsidP="0000445E">
      <w:pPr>
        <w:spacing w:after="0" w:line="240" w:lineRule="auto"/>
        <w:contextualSpacing/>
        <w:rPr>
          <w:rFonts w:ascii="Times New Roman" w:hAnsi="Times New Roman" w:cs="Times New Roman"/>
          <w:i/>
          <w:sz w:val="24"/>
          <w:szCs w:val="24"/>
        </w:rPr>
      </w:pPr>
      <w:r w:rsidRPr="00105E52">
        <w:rPr>
          <w:rFonts w:ascii="Times New Roman" w:hAnsi="Times New Roman" w:cs="Times New Roman"/>
          <w:i/>
          <w:sz w:val="24"/>
          <w:szCs w:val="24"/>
        </w:rPr>
        <w:t>When you first decided to run for election, whether in 2018 or earlier, which of the following led you to consider running?</w:t>
      </w:r>
    </w:p>
    <w:p w14:paraId="2DDA9C65"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Approached by an activist or member of a federal o</w:t>
      </w:r>
      <w:r>
        <w:rPr>
          <w:rStyle w:val="Answertextfont"/>
          <w:rFonts w:ascii="Times New Roman" w:eastAsia="Times New Roman" w:hAnsi="Times New Roman" w:cs="Times New Roman"/>
          <w:sz w:val="24"/>
          <w:szCs w:val="24"/>
        </w:rPr>
        <w:t>r provincial political party</w:t>
      </w:r>
    </w:p>
    <w:p w14:paraId="36AE91D5"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Enc</w:t>
      </w:r>
      <w:r>
        <w:rPr>
          <w:rStyle w:val="Answertextfont"/>
          <w:rFonts w:ascii="Times New Roman" w:eastAsia="Times New Roman" w:hAnsi="Times New Roman" w:cs="Times New Roman"/>
          <w:sz w:val="24"/>
          <w:szCs w:val="24"/>
        </w:rPr>
        <w:t>ouraged by family or friends</w:t>
      </w:r>
    </w:p>
    <w:p w14:paraId="621D5944"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 xml:space="preserve">Encouraged by members of a community group or </w:t>
      </w:r>
      <w:r>
        <w:rPr>
          <w:rStyle w:val="Answertextfont"/>
          <w:rFonts w:ascii="Times New Roman" w:eastAsia="Times New Roman" w:hAnsi="Times New Roman" w:cs="Times New Roman"/>
          <w:sz w:val="24"/>
          <w:szCs w:val="24"/>
        </w:rPr>
        <w:t>association that I belong to</w:t>
      </w:r>
    </w:p>
    <w:p w14:paraId="1AF66B15"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 xml:space="preserve">Concern about a particular </w:t>
      </w:r>
      <w:r>
        <w:rPr>
          <w:rStyle w:val="Answertextfont"/>
          <w:rFonts w:ascii="Times New Roman" w:eastAsia="Times New Roman" w:hAnsi="Times New Roman" w:cs="Times New Roman"/>
          <w:sz w:val="24"/>
          <w:szCs w:val="24"/>
        </w:rPr>
        <w:t>public policy issue</w:t>
      </w:r>
    </w:p>
    <w:p w14:paraId="7A76D540"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My own initiative. It seemed like the logical next</w:t>
      </w:r>
      <w:r>
        <w:rPr>
          <w:rStyle w:val="Answertextfont"/>
          <w:rFonts w:ascii="Times New Roman" w:eastAsia="Times New Roman" w:hAnsi="Times New Roman" w:cs="Times New Roman"/>
          <w:sz w:val="24"/>
          <w:szCs w:val="24"/>
        </w:rPr>
        <w:t xml:space="preserve"> step in my political career</w:t>
      </w:r>
    </w:p>
    <w:p w14:paraId="3BDFE32C"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Belief that I would bring special skil</w:t>
      </w:r>
      <w:r>
        <w:rPr>
          <w:rStyle w:val="Answertextfont"/>
          <w:rFonts w:ascii="Times New Roman" w:eastAsia="Times New Roman" w:hAnsi="Times New Roman" w:cs="Times New Roman"/>
          <w:sz w:val="24"/>
          <w:szCs w:val="24"/>
        </w:rPr>
        <w:t>ls and experience to the job</w:t>
      </w:r>
    </w:p>
    <w:p w14:paraId="171AF09E"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Other (please specify)</w:t>
      </w:r>
    </w:p>
    <w:p w14:paraId="7F8DAADF"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Do</w:t>
      </w:r>
      <w:r>
        <w:rPr>
          <w:rStyle w:val="Answertextfont"/>
          <w:rFonts w:ascii="Times New Roman" w:eastAsia="Times New Roman" w:hAnsi="Times New Roman" w:cs="Times New Roman"/>
          <w:sz w:val="24"/>
          <w:szCs w:val="24"/>
        </w:rPr>
        <w:t>n’t know / Prefer not to say</w:t>
      </w:r>
    </w:p>
    <w:p w14:paraId="78E1262B" w14:textId="77777777" w:rsidR="0000445E" w:rsidRPr="00105E52" w:rsidRDefault="0000445E" w:rsidP="0000445E">
      <w:pPr>
        <w:spacing w:line="240" w:lineRule="auto"/>
        <w:contextualSpacing/>
        <w:rPr>
          <w:rFonts w:ascii="Times New Roman" w:hAnsi="Times New Roman" w:cs="Times New Roman"/>
          <w:sz w:val="24"/>
          <w:szCs w:val="24"/>
        </w:rPr>
      </w:pPr>
    </w:p>
    <w:p w14:paraId="708234E2" w14:textId="77777777" w:rsidR="0000445E" w:rsidRPr="00105E52" w:rsidRDefault="0000445E" w:rsidP="0000445E">
      <w:pPr>
        <w:spacing w:line="240" w:lineRule="auto"/>
        <w:contextualSpacing/>
        <w:rPr>
          <w:rFonts w:ascii="Times New Roman" w:hAnsi="Times New Roman" w:cs="Times New Roman"/>
          <w:sz w:val="24"/>
          <w:szCs w:val="24"/>
          <w:u w:val="single"/>
        </w:rPr>
      </w:pPr>
      <w:r w:rsidRPr="00105E52">
        <w:rPr>
          <w:rFonts w:ascii="Times New Roman" w:hAnsi="Times New Roman" w:cs="Times New Roman"/>
          <w:sz w:val="24"/>
          <w:szCs w:val="24"/>
          <w:u w:val="single"/>
        </w:rPr>
        <w:t>Progressive Ambition</w:t>
      </w:r>
    </w:p>
    <w:p w14:paraId="4E33A648" w14:textId="77777777" w:rsidR="0000445E" w:rsidRPr="00105E52" w:rsidRDefault="0000445E" w:rsidP="0000445E">
      <w:pPr>
        <w:spacing w:line="240" w:lineRule="auto"/>
        <w:contextualSpacing/>
        <w:rPr>
          <w:rFonts w:ascii="Times New Roman" w:hAnsi="Times New Roman" w:cs="Times New Roman"/>
          <w:i/>
          <w:sz w:val="24"/>
          <w:szCs w:val="24"/>
        </w:rPr>
      </w:pPr>
      <w:r w:rsidRPr="00105E52">
        <w:rPr>
          <w:rFonts w:ascii="Times New Roman" w:hAnsi="Times New Roman" w:cs="Times New Roman"/>
          <w:i/>
          <w:sz w:val="24"/>
          <w:szCs w:val="24"/>
        </w:rPr>
        <w:t>Regardless of the outcome of this campaign, are you interested in running as a candidate for any of the following offices in the future? (please select all that apply):</w:t>
      </w:r>
    </w:p>
    <w:p w14:paraId="2E7EEC74"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 xml:space="preserve">Municipal </w:t>
      </w:r>
      <w:proofErr w:type="spellStart"/>
      <w:r w:rsidRPr="00105E52">
        <w:rPr>
          <w:rStyle w:val="Answertextfont"/>
          <w:rFonts w:ascii="Times New Roman" w:eastAsia="Times New Roman" w:hAnsi="Times New Roman" w:cs="Times New Roman"/>
          <w:sz w:val="24"/>
          <w:szCs w:val="24"/>
        </w:rPr>
        <w:t>councillor</w:t>
      </w:r>
      <w:proofErr w:type="spellEnd"/>
    </w:p>
    <w:p w14:paraId="5641DEE1"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Mayor</w:t>
      </w:r>
    </w:p>
    <w:p w14:paraId="3810352E"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 xml:space="preserve">Member of Provincial Parliament </w:t>
      </w:r>
    </w:p>
    <w:p w14:paraId="60D4FE93"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sidRPr="00105E52">
        <w:rPr>
          <w:rStyle w:val="Answertextfont"/>
          <w:rFonts w:ascii="Times New Roman" w:eastAsia="Times New Roman" w:hAnsi="Times New Roman" w:cs="Times New Roman"/>
          <w:sz w:val="24"/>
          <w:szCs w:val="24"/>
        </w:rPr>
        <w:t>Member of Parliament</w:t>
      </w:r>
    </w:p>
    <w:p w14:paraId="66373793" w14:textId="77777777" w:rsidR="0000445E" w:rsidRDefault="0000445E" w:rsidP="0000445E">
      <w:pPr>
        <w:spacing w:line="240" w:lineRule="auto"/>
        <w:contextualSpacing/>
        <w:rPr>
          <w:rFonts w:ascii="Times New Roman" w:hAnsi="Times New Roman" w:cs="Times New Roman"/>
          <w:sz w:val="24"/>
          <w:szCs w:val="24"/>
        </w:rPr>
      </w:pPr>
    </w:p>
    <w:p w14:paraId="6F5BEB00" w14:textId="77777777" w:rsidR="0000445E" w:rsidRDefault="0000445E" w:rsidP="0000445E">
      <w:pPr>
        <w:spacing w:line="240" w:lineRule="auto"/>
        <w:contextualSpacing/>
        <w:rPr>
          <w:rFonts w:ascii="Times New Roman" w:hAnsi="Times New Roman" w:cs="Times New Roman"/>
          <w:sz w:val="24"/>
          <w:szCs w:val="24"/>
        </w:rPr>
      </w:pPr>
      <w:r w:rsidRPr="00C204EE">
        <w:rPr>
          <w:rFonts w:ascii="Times New Roman" w:hAnsi="Times New Roman" w:cs="Times New Roman"/>
          <w:sz w:val="24"/>
          <w:szCs w:val="24"/>
          <w:u w:val="single"/>
        </w:rPr>
        <w:lastRenderedPageBreak/>
        <w:t>Education</w:t>
      </w:r>
      <w:r>
        <w:rPr>
          <w:rFonts w:ascii="Times New Roman" w:hAnsi="Times New Roman" w:cs="Times New Roman"/>
          <w:sz w:val="24"/>
          <w:szCs w:val="24"/>
          <w:u w:val="single"/>
        </w:rPr>
        <w:br/>
      </w:r>
      <w:r>
        <w:rPr>
          <w:rFonts w:ascii="Times New Roman" w:hAnsi="Times New Roman" w:cs="Times New Roman"/>
          <w:sz w:val="24"/>
          <w:szCs w:val="24"/>
        </w:rPr>
        <w:t>What is the highest level of education you have completed?</w:t>
      </w:r>
    </w:p>
    <w:p w14:paraId="34534EB8"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Did not complete high school</w:t>
      </w:r>
    </w:p>
    <w:p w14:paraId="7AFFBC16"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Completed secondary/high school</w:t>
      </w:r>
    </w:p>
    <w:p w14:paraId="3FDF90A1"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Completed technical, community college</w:t>
      </w:r>
    </w:p>
    <w:p w14:paraId="7EBC350B"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Bachelor’s degree</w:t>
      </w:r>
    </w:p>
    <w:p w14:paraId="154BEEEB"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Master’s degree</w:t>
      </w:r>
    </w:p>
    <w:p w14:paraId="1D197408"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Professional degree of doctorate</w:t>
      </w:r>
    </w:p>
    <w:p w14:paraId="74851565"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Don’t know/prefer not to say</w:t>
      </w:r>
    </w:p>
    <w:p w14:paraId="3092B044" w14:textId="77777777" w:rsidR="0000445E" w:rsidRDefault="0000445E" w:rsidP="0000445E">
      <w:pPr>
        <w:spacing w:line="240" w:lineRule="auto"/>
        <w:contextualSpacing/>
        <w:rPr>
          <w:rFonts w:ascii="Times New Roman" w:hAnsi="Times New Roman" w:cs="Times New Roman"/>
          <w:sz w:val="24"/>
          <w:szCs w:val="24"/>
        </w:rPr>
      </w:pPr>
    </w:p>
    <w:p w14:paraId="0680DBD3" w14:textId="77777777" w:rsidR="0000445E" w:rsidRPr="00C204EE" w:rsidRDefault="0000445E" w:rsidP="0000445E">
      <w:pPr>
        <w:spacing w:line="240" w:lineRule="auto"/>
        <w:contextualSpacing/>
        <w:rPr>
          <w:rFonts w:ascii="Times New Roman" w:hAnsi="Times New Roman" w:cs="Times New Roman"/>
          <w:sz w:val="24"/>
          <w:szCs w:val="24"/>
          <w:u w:val="single"/>
        </w:rPr>
      </w:pPr>
      <w:r w:rsidRPr="00C204EE">
        <w:rPr>
          <w:rFonts w:ascii="Times New Roman" w:hAnsi="Times New Roman" w:cs="Times New Roman"/>
          <w:sz w:val="24"/>
          <w:szCs w:val="24"/>
          <w:u w:val="single"/>
        </w:rPr>
        <w:t>Age</w:t>
      </w:r>
    </w:p>
    <w:p w14:paraId="187DED32" w14:textId="77777777" w:rsidR="0000445E" w:rsidRDefault="0000445E" w:rsidP="0000445E">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what year were you born?  Please enter the year in the box below.</w:t>
      </w:r>
    </w:p>
    <w:p w14:paraId="32014BD7"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Don’t know/prefer not t</w:t>
      </w:r>
      <w:bookmarkStart w:id="0" w:name="_GoBack"/>
      <w:bookmarkEnd w:id="0"/>
      <w:r>
        <w:rPr>
          <w:rStyle w:val="Answertextfont"/>
          <w:rFonts w:ascii="Times New Roman" w:eastAsia="Times New Roman" w:hAnsi="Times New Roman" w:cs="Times New Roman"/>
          <w:sz w:val="24"/>
          <w:szCs w:val="24"/>
        </w:rPr>
        <w:t>o say</w:t>
      </w:r>
    </w:p>
    <w:p w14:paraId="76C7452D" w14:textId="77777777" w:rsidR="0000445E" w:rsidRDefault="0000445E" w:rsidP="0000445E">
      <w:pPr>
        <w:spacing w:line="240" w:lineRule="auto"/>
        <w:contextualSpacing/>
        <w:rPr>
          <w:rFonts w:ascii="Times New Roman" w:hAnsi="Times New Roman" w:cs="Times New Roman"/>
          <w:sz w:val="24"/>
          <w:szCs w:val="24"/>
        </w:rPr>
      </w:pPr>
    </w:p>
    <w:p w14:paraId="55B5D9E4" w14:textId="77777777" w:rsidR="0000445E" w:rsidRPr="00C204EE" w:rsidRDefault="0000445E" w:rsidP="0000445E">
      <w:pPr>
        <w:spacing w:line="240" w:lineRule="auto"/>
        <w:contextualSpacing/>
        <w:rPr>
          <w:rFonts w:ascii="Times New Roman" w:hAnsi="Times New Roman" w:cs="Times New Roman"/>
          <w:sz w:val="24"/>
          <w:szCs w:val="24"/>
          <w:u w:val="single"/>
        </w:rPr>
      </w:pPr>
      <w:r w:rsidRPr="00C204EE">
        <w:rPr>
          <w:rFonts w:ascii="Times New Roman" w:hAnsi="Times New Roman" w:cs="Times New Roman"/>
          <w:sz w:val="24"/>
          <w:szCs w:val="24"/>
          <w:u w:val="single"/>
        </w:rPr>
        <w:t>Income</w:t>
      </w:r>
    </w:p>
    <w:p w14:paraId="3C74D41F" w14:textId="77777777" w:rsidR="0000445E" w:rsidRDefault="0000445E" w:rsidP="0000445E">
      <w:pPr>
        <w:spacing w:line="240" w:lineRule="auto"/>
        <w:contextualSpacing/>
        <w:rPr>
          <w:rFonts w:ascii="Times New Roman" w:hAnsi="Times New Roman" w:cs="Times New Roman"/>
          <w:sz w:val="24"/>
          <w:szCs w:val="24"/>
        </w:rPr>
      </w:pPr>
      <w:r>
        <w:rPr>
          <w:rFonts w:ascii="Times New Roman" w:hAnsi="Times New Roman" w:cs="Times New Roman"/>
          <w:sz w:val="24"/>
          <w:szCs w:val="24"/>
        </w:rPr>
        <w:t>Which of the following best indicates your annual HOUSEHOLD income before taxes?</w:t>
      </w:r>
    </w:p>
    <w:p w14:paraId="68FA905C"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Less than $25,000</w:t>
      </w:r>
    </w:p>
    <w:p w14:paraId="6F811739"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$25,000-$49,999</w:t>
      </w:r>
    </w:p>
    <w:p w14:paraId="4664E4EF"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$50,000-$74,999</w:t>
      </w:r>
    </w:p>
    <w:p w14:paraId="27AF8F26"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$75,000-$99,999</w:t>
      </w:r>
    </w:p>
    <w:p w14:paraId="151374FB"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$100,000-$124,999</w:t>
      </w:r>
    </w:p>
    <w:p w14:paraId="267B824C"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$125,000-$149,999</w:t>
      </w:r>
    </w:p>
    <w:p w14:paraId="6B427187"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$150,000-$174,999</w:t>
      </w:r>
    </w:p>
    <w:p w14:paraId="6F0A32AA"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$175,000-$199,999</w:t>
      </w:r>
    </w:p>
    <w:p w14:paraId="75468FE0" w14:textId="77777777" w:rsidR="0000445E"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$200,000 or more</w:t>
      </w:r>
    </w:p>
    <w:p w14:paraId="2F0A88C6" w14:textId="77777777" w:rsidR="0000445E" w:rsidRPr="00105E52" w:rsidRDefault="0000445E" w:rsidP="0000445E">
      <w:pPr>
        <w:numPr>
          <w:ilvl w:val="0"/>
          <w:numId w:val="2"/>
        </w:numPr>
        <w:spacing w:after="0" w:line="240" w:lineRule="auto"/>
        <w:contextualSpacing/>
        <w:rPr>
          <w:rStyle w:val="Answertextfont"/>
          <w:rFonts w:ascii="Times New Roman" w:eastAsia="Times New Roman" w:hAnsi="Times New Roman" w:cs="Times New Roman"/>
          <w:sz w:val="24"/>
          <w:szCs w:val="24"/>
        </w:rPr>
      </w:pPr>
      <w:r>
        <w:rPr>
          <w:rStyle w:val="Answertextfont"/>
          <w:rFonts w:ascii="Times New Roman" w:eastAsia="Times New Roman" w:hAnsi="Times New Roman" w:cs="Times New Roman"/>
          <w:sz w:val="24"/>
          <w:szCs w:val="24"/>
        </w:rPr>
        <w:t>Don’t know/prefer not to say</w:t>
      </w:r>
    </w:p>
    <w:p w14:paraId="422DEC45" w14:textId="77777777" w:rsidR="0000445E" w:rsidRDefault="0000445E" w:rsidP="0000445E">
      <w:pPr>
        <w:spacing w:line="240" w:lineRule="auto"/>
        <w:contextualSpacing/>
        <w:rPr>
          <w:rFonts w:ascii="Times New Roman" w:hAnsi="Times New Roman" w:cs="Times New Roman"/>
          <w:sz w:val="24"/>
          <w:szCs w:val="24"/>
        </w:rPr>
      </w:pPr>
    </w:p>
    <w:p w14:paraId="76CDF2D2" w14:textId="77777777" w:rsidR="0000445E" w:rsidRPr="00C204EE" w:rsidRDefault="0000445E" w:rsidP="0000445E">
      <w:pPr>
        <w:spacing w:line="240" w:lineRule="auto"/>
        <w:contextualSpacing/>
        <w:rPr>
          <w:rFonts w:ascii="Times New Roman" w:hAnsi="Times New Roman" w:cs="Times New Roman"/>
          <w:sz w:val="24"/>
          <w:szCs w:val="24"/>
          <w:u w:val="single"/>
        </w:rPr>
      </w:pPr>
      <w:r w:rsidRPr="00C204EE">
        <w:rPr>
          <w:rFonts w:ascii="Times New Roman" w:hAnsi="Times New Roman" w:cs="Times New Roman"/>
          <w:sz w:val="24"/>
          <w:szCs w:val="24"/>
          <w:u w:val="single"/>
        </w:rPr>
        <w:t>Children</w:t>
      </w:r>
    </w:p>
    <w:p w14:paraId="55E967BC" w14:textId="77777777" w:rsidR="0000445E" w:rsidRPr="009B6E32" w:rsidRDefault="0000445E" w:rsidP="0000445E">
      <w:pPr>
        <w:spacing w:line="240" w:lineRule="auto"/>
        <w:contextualSpacing/>
        <w:rPr>
          <w:rFonts w:ascii="Times New Roman" w:hAnsi="Times New Roman" w:cs="Times New Roman"/>
          <w:sz w:val="24"/>
          <w:szCs w:val="24"/>
        </w:rPr>
      </w:pPr>
      <w:r w:rsidRPr="009B6E32">
        <w:rPr>
          <w:rFonts w:ascii="Times New Roman" w:hAnsi="Times New Roman" w:cs="Times New Roman"/>
          <w:sz w:val="24"/>
          <w:szCs w:val="24"/>
        </w:rPr>
        <w:t>Do you have children currently enrolled in primary or secondary school?</w:t>
      </w:r>
    </w:p>
    <w:p w14:paraId="763D8477" w14:textId="77777777" w:rsidR="0000445E" w:rsidRDefault="0000445E" w:rsidP="0000445E">
      <w:pPr>
        <w:numPr>
          <w:ilvl w:val="0"/>
          <w:numId w:val="2"/>
        </w:numPr>
        <w:spacing w:after="0" w:line="240" w:lineRule="auto"/>
        <w:contextualSpacing/>
        <w:rPr>
          <w:rFonts w:ascii="Times New Roman" w:hAnsi="Times New Roman" w:cs="Times New Roman"/>
          <w:sz w:val="24"/>
          <w:szCs w:val="24"/>
        </w:rPr>
      </w:pPr>
      <w:r w:rsidRPr="009B6E32">
        <w:rPr>
          <w:rFonts w:ascii="Times New Roman" w:hAnsi="Times New Roman" w:cs="Times New Roman"/>
          <w:sz w:val="24"/>
          <w:szCs w:val="24"/>
        </w:rPr>
        <w:t>Yes</w:t>
      </w:r>
    </w:p>
    <w:p w14:paraId="310FBC06" w14:textId="77777777" w:rsidR="0000445E" w:rsidRDefault="0000445E" w:rsidP="0000445E">
      <w:pPr>
        <w:numPr>
          <w:ilvl w:val="0"/>
          <w:numId w:val="2"/>
        </w:numPr>
        <w:spacing w:after="0" w:line="240" w:lineRule="auto"/>
        <w:contextualSpacing/>
        <w:rPr>
          <w:rFonts w:ascii="Times New Roman" w:hAnsi="Times New Roman" w:cs="Times New Roman"/>
          <w:sz w:val="24"/>
          <w:szCs w:val="24"/>
        </w:rPr>
      </w:pPr>
      <w:r w:rsidRPr="009B6E32">
        <w:rPr>
          <w:rFonts w:ascii="Times New Roman" w:hAnsi="Times New Roman" w:cs="Times New Roman"/>
          <w:sz w:val="24"/>
          <w:szCs w:val="24"/>
        </w:rPr>
        <w:t xml:space="preserve">No </w:t>
      </w:r>
    </w:p>
    <w:p w14:paraId="43ACF025" w14:textId="77777777" w:rsidR="0000445E" w:rsidRPr="009B6E32" w:rsidRDefault="0000445E" w:rsidP="0000445E">
      <w:pPr>
        <w:numPr>
          <w:ilvl w:val="0"/>
          <w:numId w:val="2"/>
        </w:numPr>
        <w:spacing w:after="0" w:line="240" w:lineRule="auto"/>
        <w:contextualSpacing/>
        <w:rPr>
          <w:rFonts w:ascii="Times New Roman" w:hAnsi="Times New Roman" w:cs="Times New Roman"/>
          <w:sz w:val="24"/>
          <w:szCs w:val="24"/>
        </w:rPr>
      </w:pPr>
      <w:r w:rsidRPr="009B6E32">
        <w:rPr>
          <w:rFonts w:ascii="Times New Roman" w:hAnsi="Times New Roman" w:cs="Times New Roman"/>
          <w:sz w:val="24"/>
          <w:szCs w:val="24"/>
        </w:rPr>
        <w:t>Do</w:t>
      </w:r>
      <w:r>
        <w:rPr>
          <w:rFonts w:ascii="Times New Roman" w:hAnsi="Times New Roman" w:cs="Times New Roman"/>
          <w:sz w:val="24"/>
          <w:szCs w:val="24"/>
        </w:rPr>
        <w:t>n’t know / Prefer not to say</w:t>
      </w:r>
    </w:p>
    <w:p w14:paraId="5C859D99" w14:textId="77777777" w:rsidR="0000445E" w:rsidRDefault="0000445E" w:rsidP="0000445E">
      <w:pPr>
        <w:spacing w:line="240" w:lineRule="auto"/>
        <w:contextualSpacing/>
        <w:rPr>
          <w:rFonts w:ascii="Times New Roman" w:hAnsi="Times New Roman" w:cs="Times New Roman"/>
          <w:sz w:val="24"/>
          <w:szCs w:val="24"/>
        </w:rPr>
      </w:pPr>
    </w:p>
    <w:p w14:paraId="0CFBCE7A" w14:textId="77777777" w:rsidR="0000445E" w:rsidRPr="00C204EE" w:rsidRDefault="0000445E" w:rsidP="0000445E">
      <w:pPr>
        <w:spacing w:line="240" w:lineRule="auto"/>
        <w:contextualSpacing/>
        <w:rPr>
          <w:rFonts w:ascii="Times New Roman" w:hAnsi="Times New Roman" w:cs="Times New Roman"/>
          <w:sz w:val="24"/>
          <w:szCs w:val="24"/>
          <w:u w:val="single"/>
        </w:rPr>
      </w:pPr>
      <w:r w:rsidRPr="00C204EE">
        <w:rPr>
          <w:rFonts w:ascii="Times New Roman" w:hAnsi="Times New Roman" w:cs="Times New Roman"/>
          <w:sz w:val="24"/>
          <w:szCs w:val="24"/>
          <w:u w:val="single"/>
        </w:rPr>
        <w:t>Special needs</w:t>
      </w:r>
    </w:p>
    <w:p w14:paraId="332CD445" w14:textId="77777777" w:rsidR="0000445E" w:rsidRPr="009B6E32" w:rsidRDefault="0000445E" w:rsidP="0000445E">
      <w:pPr>
        <w:spacing w:line="240" w:lineRule="auto"/>
        <w:contextualSpacing/>
        <w:rPr>
          <w:rFonts w:ascii="Times New Roman" w:hAnsi="Times New Roman" w:cs="Times New Roman"/>
          <w:sz w:val="24"/>
          <w:szCs w:val="24"/>
        </w:rPr>
      </w:pPr>
      <w:r w:rsidRPr="009B6E32">
        <w:rPr>
          <w:rFonts w:ascii="Times New Roman" w:hAnsi="Times New Roman" w:cs="Times New Roman"/>
          <w:sz w:val="24"/>
          <w:szCs w:val="24"/>
        </w:rPr>
        <w:t>Are you a parent of a child (or children) with special needs?</w:t>
      </w:r>
    </w:p>
    <w:p w14:paraId="59D82C83" w14:textId="77777777" w:rsidR="0000445E"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9B6E32">
        <w:rPr>
          <w:rFonts w:ascii="Times New Roman" w:hAnsi="Times New Roman" w:cs="Times New Roman"/>
          <w:sz w:val="24"/>
          <w:szCs w:val="24"/>
        </w:rPr>
        <w:t>Yes</w:t>
      </w:r>
    </w:p>
    <w:p w14:paraId="55308870" w14:textId="77777777" w:rsidR="0000445E"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9B6E32">
        <w:rPr>
          <w:rFonts w:ascii="Times New Roman" w:hAnsi="Times New Roman" w:cs="Times New Roman"/>
          <w:sz w:val="24"/>
          <w:szCs w:val="24"/>
        </w:rPr>
        <w:t>No</w:t>
      </w:r>
    </w:p>
    <w:p w14:paraId="41EF0B47" w14:textId="77777777" w:rsidR="0000445E" w:rsidRPr="00C204EE" w:rsidRDefault="0000445E" w:rsidP="0000445E">
      <w:pPr>
        <w:numPr>
          <w:ilvl w:val="0"/>
          <w:numId w:val="2"/>
        </w:numPr>
        <w:spacing w:after="0" w:line="240" w:lineRule="auto"/>
        <w:contextualSpacing/>
        <w:rPr>
          <w:rFonts w:ascii="Times New Roman" w:eastAsia="Times New Roman" w:hAnsi="Times New Roman" w:cs="Times New Roman"/>
          <w:sz w:val="24"/>
          <w:szCs w:val="24"/>
        </w:rPr>
      </w:pPr>
      <w:r w:rsidRPr="009B6E32">
        <w:rPr>
          <w:rFonts w:ascii="Times New Roman" w:hAnsi="Times New Roman" w:cs="Times New Roman"/>
          <w:sz w:val="24"/>
          <w:szCs w:val="24"/>
        </w:rPr>
        <w:t>Don’t know / Prefer not to say</w:t>
      </w:r>
    </w:p>
    <w:p w14:paraId="0A906D6D" w14:textId="77777777" w:rsidR="0000445E" w:rsidRDefault="0000445E" w:rsidP="0000445E">
      <w:pPr>
        <w:spacing w:line="240" w:lineRule="auto"/>
        <w:contextualSpacing/>
        <w:rPr>
          <w:rFonts w:ascii="Times New Roman" w:hAnsi="Times New Roman" w:cs="Times New Roman"/>
          <w:sz w:val="24"/>
          <w:szCs w:val="24"/>
        </w:rPr>
      </w:pPr>
    </w:p>
    <w:p w14:paraId="61C29EC6" w14:textId="77777777" w:rsidR="0000445E" w:rsidRPr="00105E52" w:rsidRDefault="0000445E" w:rsidP="0000445E">
      <w:pPr>
        <w:spacing w:line="240" w:lineRule="auto"/>
        <w:contextualSpacing/>
        <w:rPr>
          <w:rFonts w:ascii="Times New Roman" w:hAnsi="Times New Roman" w:cs="Times New Roman"/>
          <w:sz w:val="24"/>
          <w:szCs w:val="24"/>
        </w:rPr>
      </w:pPr>
    </w:p>
    <w:p w14:paraId="02520A45" w14:textId="77777777" w:rsidR="0000445E" w:rsidRDefault="0000445E" w:rsidP="0000445E">
      <w:pPr>
        <w:spacing w:line="240" w:lineRule="auto"/>
        <w:rPr>
          <w:rFonts w:ascii="Times New Roman" w:hAnsi="Times New Roman" w:cs="Times New Roman"/>
          <w:b/>
          <w:sz w:val="24"/>
          <w:szCs w:val="24"/>
        </w:rPr>
      </w:pPr>
    </w:p>
    <w:p w14:paraId="2060A19B" w14:textId="77777777" w:rsidR="0000445E" w:rsidRDefault="0000445E" w:rsidP="0000445E">
      <w:pPr>
        <w:spacing w:line="240" w:lineRule="auto"/>
        <w:rPr>
          <w:rFonts w:ascii="Times New Roman" w:hAnsi="Times New Roman" w:cs="Times New Roman"/>
          <w:b/>
          <w:sz w:val="24"/>
          <w:szCs w:val="24"/>
        </w:rPr>
      </w:pPr>
    </w:p>
    <w:p w14:paraId="3624750E" w14:textId="77777777" w:rsidR="0000445E" w:rsidRDefault="0000445E" w:rsidP="0000445E">
      <w:pPr>
        <w:spacing w:line="240" w:lineRule="auto"/>
        <w:rPr>
          <w:rFonts w:ascii="Times New Roman" w:hAnsi="Times New Roman" w:cs="Times New Roman"/>
          <w:b/>
          <w:sz w:val="24"/>
          <w:szCs w:val="24"/>
        </w:rPr>
      </w:pPr>
    </w:p>
    <w:p w14:paraId="2FAB57FA" w14:textId="77777777" w:rsidR="0000445E" w:rsidRDefault="0000445E" w:rsidP="0000445E">
      <w:pPr>
        <w:spacing w:line="240" w:lineRule="auto"/>
        <w:rPr>
          <w:rFonts w:ascii="Times New Roman" w:hAnsi="Times New Roman" w:cs="Times New Roman"/>
          <w:b/>
          <w:sz w:val="24"/>
          <w:szCs w:val="24"/>
        </w:rPr>
      </w:pPr>
    </w:p>
    <w:p w14:paraId="5B5AED02" w14:textId="220A39D1" w:rsidR="0000445E" w:rsidRPr="00105E52" w:rsidRDefault="006B0AC5" w:rsidP="0000445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Online </w:t>
      </w:r>
      <w:r w:rsidR="009418D6">
        <w:rPr>
          <w:rFonts w:ascii="Times New Roman" w:hAnsi="Times New Roman" w:cs="Times New Roman"/>
          <w:b/>
          <w:sz w:val="24"/>
          <w:szCs w:val="24"/>
        </w:rPr>
        <w:t>Appendix 2</w:t>
      </w:r>
      <w:r w:rsidR="0000445E" w:rsidRPr="00105E52">
        <w:rPr>
          <w:rFonts w:ascii="Times New Roman" w:hAnsi="Times New Roman" w:cs="Times New Roman"/>
          <w:b/>
          <w:sz w:val="24"/>
          <w:szCs w:val="24"/>
        </w:rPr>
        <w:t xml:space="preserve">: Gender and </w:t>
      </w:r>
      <w:r w:rsidR="0000445E">
        <w:rPr>
          <w:rFonts w:ascii="Times New Roman" w:hAnsi="Times New Roman" w:cs="Times New Roman"/>
          <w:b/>
          <w:sz w:val="24"/>
          <w:szCs w:val="24"/>
        </w:rPr>
        <w:t>Racial</w:t>
      </w:r>
      <w:r w:rsidR="0000445E" w:rsidRPr="00105E52">
        <w:rPr>
          <w:rFonts w:ascii="Times New Roman" w:hAnsi="Times New Roman" w:cs="Times New Roman"/>
          <w:b/>
          <w:sz w:val="24"/>
          <w:szCs w:val="24"/>
        </w:rPr>
        <w:t xml:space="preserve"> Minorit</w:t>
      </w:r>
      <w:r w:rsidR="0000445E">
        <w:rPr>
          <w:rFonts w:ascii="Times New Roman" w:hAnsi="Times New Roman" w:cs="Times New Roman"/>
          <w:b/>
          <w:sz w:val="24"/>
          <w:szCs w:val="24"/>
        </w:rPr>
        <w:t>ies</w:t>
      </w:r>
      <w:r w:rsidR="0000445E" w:rsidRPr="00105E52">
        <w:rPr>
          <w:rFonts w:ascii="Times New Roman" w:hAnsi="Times New Roman" w:cs="Times New Roman"/>
          <w:b/>
          <w:sz w:val="24"/>
          <w:szCs w:val="24"/>
        </w:rPr>
        <w:t xml:space="preserve"> by School Board Type</w:t>
      </w:r>
    </w:p>
    <w:p w14:paraId="4A4341BD" w14:textId="75C495E6" w:rsidR="0000445E" w:rsidRPr="00105E52" w:rsidRDefault="009418D6" w:rsidP="0000445E">
      <w:pPr>
        <w:spacing w:line="240" w:lineRule="auto"/>
        <w:rPr>
          <w:rFonts w:ascii="Times New Roman" w:hAnsi="Times New Roman" w:cs="Times New Roman"/>
          <w:b/>
          <w:sz w:val="24"/>
          <w:szCs w:val="24"/>
        </w:rPr>
      </w:pPr>
      <w:r>
        <w:rPr>
          <w:rFonts w:ascii="Times New Roman" w:hAnsi="Times New Roman" w:cs="Times New Roman"/>
          <w:b/>
          <w:sz w:val="24"/>
          <w:szCs w:val="24"/>
        </w:rPr>
        <w:t>Table 2</w:t>
      </w:r>
      <w:r w:rsidR="0000445E" w:rsidRPr="00105E52">
        <w:rPr>
          <w:rFonts w:ascii="Times New Roman" w:hAnsi="Times New Roman" w:cs="Times New Roman"/>
          <w:b/>
          <w:sz w:val="24"/>
          <w:szCs w:val="24"/>
        </w:rPr>
        <w:t>-1:  Gender of Candidates by Language and Religion of School Boards</w:t>
      </w:r>
    </w:p>
    <w:tbl>
      <w:tblPr>
        <w:tblW w:w="9356" w:type="dxa"/>
        <w:tblLayout w:type="fixed"/>
        <w:tblLook w:val="04A0" w:firstRow="1" w:lastRow="0" w:firstColumn="1" w:lastColumn="0" w:noHBand="0" w:noVBand="1"/>
      </w:tblPr>
      <w:tblGrid>
        <w:gridCol w:w="2977"/>
        <w:gridCol w:w="1594"/>
        <w:gridCol w:w="1595"/>
        <w:gridCol w:w="1489"/>
        <w:gridCol w:w="1701"/>
      </w:tblGrid>
      <w:tr w:rsidR="0000445E" w:rsidRPr="00105E52" w14:paraId="13B8D1E3" w14:textId="77777777" w:rsidTr="00E93E9F">
        <w:trPr>
          <w:trHeight w:val="222"/>
        </w:trPr>
        <w:tc>
          <w:tcPr>
            <w:tcW w:w="2977" w:type="dxa"/>
            <w:tcBorders>
              <w:top w:val="double" w:sz="6" w:space="0" w:color="auto"/>
              <w:left w:val="nil"/>
              <w:bottom w:val="nil"/>
              <w:right w:val="nil"/>
            </w:tcBorders>
            <w:shd w:val="clear" w:color="auto" w:fill="auto"/>
            <w:noWrap/>
            <w:vAlign w:val="center"/>
            <w:hideMark/>
          </w:tcPr>
          <w:p w14:paraId="113DCB9A" w14:textId="77777777" w:rsidR="0000445E" w:rsidRPr="00105E52" w:rsidRDefault="0000445E" w:rsidP="00E93E9F">
            <w:pPr>
              <w:spacing w:after="0" w:line="240" w:lineRule="auto"/>
              <w:rPr>
                <w:rFonts w:ascii="Times New Roman" w:eastAsia="Times New Roman" w:hAnsi="Times New Roman" w:cs="Times New Roman"/>
                <w:b/>
                <w:bCs/>
                <w:color w:val="000000"/>
              </w:rPr>
            </w:pPr>
            <w:r w:rsidRPr="00105E52">
              <w:rPr>
                <w:rFonts w:ascii="Times New Roman" w:eastAsia="Times New Roman" w:hAnsi="Times New Roman" w:cs="Times New Roman"/>
                <w:b/>
                <w:bCs/>
                <w:color w:val="000000"/>
              </w:rPr>
              <w:t>Gender</w:t>
            </w:r>
          </w:p>
        </w:tc>
        <w:tc>
          <w:tcPr>
            <w:tcW w:w="1594" w:type="dxa"/>
            <w:tcBorders>
              <w:top w:val="double" w:sz="6" w:space="0" w:color="auto"/>
              <w:left w:val="single" w:sz="4" w:space="0" w:color="auto"/>
              <w:bottom w:val="single" w:sz="4" w:space="0" w:color="auto"/>
              <w:right w:val="nil"/>
            </w:tcBorders>
            <w:shd w:val="clear" w:color="auto" w:fill="auto"/>
            <w:vAlign w:val="center"/>
            <w:hideMark/>
          </w:tcPr>
          <w:p w14:paraId="0AB8818E" w14:textId="77777777" w:rsidR="0000445E" w:rsidRPr="00105E52" w:rsidRDefault="0000445E" w:rsidP="00E93E9F">
            <w:pPr>
              <w:spacing w:after="0" w:line="240" w:lineRule="auto"/>
              <w:jc w:val="center"/>
              <w:rPr>
                <w:rFonts w:ascii="Times New Roman" w:eastAsia="Times New Roman" w:hAnsi="Times New Roman" w:cs="Times New Roman"/>
                <w:b/>
                <w:bCs/>
                <w:color w:val="000000"/>
              </w:rPr>
            </w:pPr>
            <w:r w:rsidRPr="00105E52">
              <w:rPr>
                <w:rFonts w:ascii="Times New Roman" w:eastAsia="Times New Roman" w:hAnsi="Times New Roman" w:cs="Times New Roman"/>
                <w:b/>
                <w:bCs/>
                <w:color w:val="000000"/>
              </w:rPr>
              <w:t xml:space="preserve">English board </w:t>
            </w:r>
          </w:p>
        </w:tc>
        <w:tc>
          <w:tcPr>
            <w:tcW w:w="1595" w:type="dxa"/>
            <w:tcBorders>
              <w:top w:val="double" w:sz="6" w:space="0" w:color="auto"/>
              <w:left w:val="nil"/>
              <w:bottom w:val="single" w:sz="4" w:space="0" w:color="auto"/>
              <w:right w:val="single" w:sz="4" w:space="0" w:color="auto"/>
            </w:tcBorders>
            <w:shd w:val="clear" w:color="auto" w:fill="auto"/>
            <w:vAlign w:val="center"/>
            <w:hideMark/>
          </w:tcPr>
          <w:p w14:paraId="634ED750" w14:textId="77777777" w:rsidR="0000445E" w:rsidRPr="00105E52" w:rsidRDefault="0000445E" w:rsidP="00E93E9F">
            <w:pPr>
              <w:spacing w:after="0" w:line="240" w:lineRule="auto"/>
              <w:jc w:val="center"/>
              <w:rPr>
                <w:rFonts w:ascii="Times New Roman" w:eastAsia="Times New Roman" w:hAnsi="Times New Roman" w:cs="Times New Roman"/>
                <w:b/>
                <w:bCs/>
                <w:color w:val="000000"/>
              </w:rPr>
            </w:pPr>
            <w:r w:rsidRPr="00105E52">
              <w:rPr>
                <w:rFonts w:ascii="Times New Roman" w:eastAsia="Times New Roman" w:hAnsi="Times New Roman" w:cs="Times New Roman"/>
                <w:b/>
                <w:bCs/>
                <w:color w:val="000000"/>
              </w:rPr>
              <w:t xml:space="preserve">French board </w:t>
            </w:r>
          </w:p>
        </w:tc>
        <w:tc>
          <w:tcPr>
            <w:tcW w:w="1489" w:type="dxa"/>
            <w:tcBorders>
              <w:top w:val="double" w:sz="6" w:space="0" w:color="auto"/>
              <w:left w:val="nil"/>
              <w:bottom w:val="single" w:sz="4" w:space="0" w:color="auto"/>
              <w:right w:val="nil"/>
            </w:tcBorders>
            <w:shd w:val="clear" w:color="auto" w:fill="auto"/>
            <w:vAlign w:val="center"/>
            <w:hideMark/>
          </w:tcPr>
          <w:p w14:paraId="62A6F0C7" w14:textId="77777777" w:rsidR="0000445E" w:rsidRPr="00105E52" w:rsidRDefault="0000445E" w:rsidP="00E93E9F">
            <w:pPr>
              <w:spacing w:after="0" w:line="240" w:lineRule="auto"/>
              <w:jc w:val="center"/>
              <w:rPr>
                <w:rFonts w:ascii="Times New Roman" w:eastAsia="Times New Roman" w:hAnsi="Times New Roman" w:cs="Times New Roman"/>
                <w:b/>
                <w:bCs/>
                <w:color w:val="000000"/>
              </w:rPr>
            </w:pPr>
            <w:r w:rsidRPr="00105E52">
              <w:rPr>
                <w:rFonts w:ascii="Times New Roman" w:eastAsia="Times New Roman" w:hAnsi="Times New Roman" w:cs="Times New Roman"/>
                <w:b/>
                <w:bCs/>
                <w:color w:val="000000"/>
              </w:rPr>
              <w:t xml:space="preserve">Public board </w:t>
            </w:r>
          </w:p>
        </w:tc>
        <w:tc>
          <w:tcPr>
            <w:tcW w:w="1701" w:type="dxa"/>
            <w:tcBorders>
              <w:top w:val="double" w:sz="6" w:space="0" w:color="auto"/>
              <w:left w:val="nil"/>
              <w:bottom w:val="single" w:sz="4" w:space="0" w:color="auto"/>
              <w:right w:val="nil"/>
            </w:tcBorders>
            <w:shd w:val="clear" w:color="auto" w:fill="auto"/>
            <w:vAlign w:val="center"/>
            <w:hideMark/>
          </w:tcPr>
          <w:p w14:paraId="396FDE88" w14:textId="77777777" w:rsidR="0000445E" w:rsidRPr="00105E52" w:rsidRDefault="0000445E" w:rsidP="00E93E9F">
            <w:pPr>
              <w:spacing w:after="0" w:line="240" w:lineRule="auto"/>
              <w:jc w:val="center"/>
              <w:rPr>
                <w:rFonts w:ascii="Times New Roman" w:eastAsia="Times New Roman" w:hAnsi="Times New Roman" w:cs="Times New Roman"/>
                <w:b/>
                <w:bCs/>
                <w:color w:val="000000"/>
              </w:rPr>
            </w:pPr>
            <w:r w:rsidRPr="00105E52">
              <w:rPr>
                <w:rFonts w:ascii="Times New Roman" w:eastAsia="Times New Roman" w:hAnsi="Times New Roman" w:cs="Times New Roman"/>
                <w:b/>
                <w:bCs/>
                <w:color w:val="000000"/>
              </w:rPr>
              <w:t xml:space="preserve">Catholic board </w:t>
            </w:r>
          </w:p>
        </w:tc>
      </w:tr>
      <w:tr w:rsidR="0000445E" w:rsidRPr="00105E52" w14:paraId="7A0157CE" w14:textId="77777777" w:rsidTr="00E93E9F">
        <w:trPr>
          <w:trHeight w:val="264"/>
        </w:trPr>
        <w:tc>
          <w:tcPr>
            <w:tcW w:w="2977" w:type="dxa"/>
            <w:tcBorders>
              <w:top w:val="single" w:sz="4" w:space="0" w:color="auto"/>
              <w:left w:val="nil"/>
              <w:bottom w:val="nil"/>
              <w:right w:val="nil"/>
            </w:tcBorders>
            <w:shd w:val="clear" w:color="auto" w:fill="auto"/>
            <w:noWrap/>
            <w:vAlign w:val="center"/>
            <w:hideMark/>
          </w:tcPr>
          <w:p w14:paraId="3458BA12" w14:textId="77777777" w:rsidR="0000445E" w:rsidRPr="00105E52" w:rsidRDefault="0000445E" w:rsidP="00E93E9F">
            <w:pPr>
              <w:spacing w:after="0" w:line="240" w:lineRule="auto"/>
              <w:rPr>
                <w:rFonts w:ascii="Times New Roman" w:eastAsia="Times New Roman" w:hAnsi="Times New Roman" w:cs="Times New Roman"/>
                <w:color w:val="000000"/>
              </w:rPr>
            </w:pPr>
            <w:r w:rsidRPr="00105E52">
              <w:rPr>
                <w:rFonts w:ascii="Times New Roman" w:eastAsia="Times New Roman" w:hAnsi="Times New Roman" w:cs="Times New Roman"/>
                <w:color w:val="000000"/>
              </w:rPr>
              <w:t>Men</w:t>
            </w:r>
          </w:p>
        </w:tc>
        <w:tc>
          <w:tcPr>
            <w:tcW w:w="1594" w:type="dxa"/>
            <w:tcBorders>
              <w:top w:val="nil"/>
              <w:left w:val="single" w:sz="4" w:space="0" w:color="auto"/>
              <w:bottom w:val="nil"/>
              <w:right w:val="nil"/>
            </w:tcBorders>
            <w:shd w:val="clear" w:color="auto" w:fill="auto"/>
            <w:noWrap/>
            <w:vAlign w:val="center"/>
            <w:hideMark/>
          </w:tcPr>
          <w:p w14:paraId="4AE71EC1"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55.1%</w:t>
            </w:r>
          </w:p>
        </w:tc>
        <w:tc>
          <w:tcPr>
            <w:tcW w:w="1595" w:type="dxa"/>
            <w:tcBorders>
              <w:top w:val="nil"/>
              <w:left w:val="nil"/>
              <w:bottom w:val="nil"/>
              <w:right w:val="single" w:sz="4" w:space="0" w:color="auto"/>
            </w:tcBorders>
            <w:shd w:val="clear" w:color="auto" w:fill="auto"/>
            <w:vAlign w:val="center"/>
            <w:hideMark/>
          </w:tcPr>
          <w:p w14:paraId="1F93A044"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55.6%</w:t>
            </w:r>
          </w:p>
        </w:tc>
        <w:tc>
          <w:tcPr>
            <w:tcW w:w="1489" w:type="dxa"/>
            <w:tcBorders>
              <w:top w:val="nil"/>
              <w:left w:val="nil"/>
              <w:bottom w:val="nil"/>
              <w:right w:val="nil"/>
            </w:tcBorders>
            <w:shd w:val="clear" w:color="auto" w:fill="auto"/>
            <w:vAlign w:val="center"/>
            <w:hideMark/>
          </w:tcPr>
          <w:p w14:paraId="7D78157C"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52.8%</w:t>
            </w:r>
          </w:p>
        </w:tc>
        <w:tc>
          <w:tcPr>
            <w:tcW w:w="1701" w:type="dxa"/>
            <w:tcBorders>
              <w:top w:val="nil"/>
              <w:left w:val="nil"/>
              <w:bottom w:val="nil"/>
              <w:right w:val="nil"/>
            </w:tcBorders>
            <w:shd w:val="clear" w:color="auto" w:fill="auto"/>
            <w:vAlign w:val="center"/>
            <w:hideMark/>
          </w:tcPr>
          <w:p w14:paraId="02DD2C83"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59.3%</w:t>
            </w:r>
          </w:p>
        </w:tc>
      </w:tr>
      <w:tr w:rsidR="0000445E" w:rsidRPr="00105E52" w14:paraId="10756E76" w14:textId="77777777" w:rsidTr="00E93E9F">
        <w:trPr>
          <w:trHeight w:val="264"/>
        </w:trPr>
        <w:tc>
          <w:tcPr>
            <w:tcW w:w="2977" w:type="dxa"/>
            <w:tcBorders>
              <w:top w:val="nil"/>
              <w:left w:val="nil"/>
              <w:right w:val="nil"/>
            </w:tcBorders>
            <w:shd w:val="clear" w:color="auto" w:fill="auto"/>
            <w:noWrap/>
            <w:vAlign w:val="center"/>
            <w:hideMark/>
          </w:tcPr>
          <w:p w14:paraId="20927F36" w14:textId="77777777" w:rsidR="0000445E" w:rsidRPr="00105E52" w:rsidRDefault="0000445E" w:rsidP="00E93E9F">
            <w:pPr>
              <w:spacing w:after="0" w:line="240" w:lineRule="auto"/>
              <w:rPr>
                <w:rFonts w:ascii="Times New Roman" w:eastAsia="Times New Roman" w:hAnsi="Times New Roman" w:cs="Times New Roman"/>
                <w:color w:val="000000"/>
              </w:rPr>
            </w:pPr>
            <w:r w:rsidRPr="00105E52">
              <w:rPr>
                <w:rFonts w:ascii="Times New Roman" w:eastAsia="Times New Roman" w:hAnsi="Times New Roman" w:cs="Times New Roman"/>
                <w:color w:val="000000"/>
              </w:rPr>
              <w:t>Women &amp; Gender Non-Binary</w:t>
            </w:r>
          </w:p>
        </w:tc>
        <w:tc>
          <w:tcPr>
            <w:tcW w:w="1594" w:type="dxa"/>
            <w:tcBorders>
              <w:top w:val="nil"/>
              <w:left w:val="single" w:sz="4" w:space="0" w:color="auto"/>
              <w:right w:val="nil"/>
            </w:tcBorders>
            <w:shd w:val="clear" w:color="auto" w:fill="auto"/>
            <w:noWrap/>
            <w:vAlign w:val="center"/>
            <w:hideMark/>
          </w:tcPr>
          <w:p w14:paraId="2F271176"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44.9%</w:t>
            </w:r>
          </w:p>
        </w:tc>
        <w:tc>
          <w:tcPr>
            <w:tcW w:w="1595" w:type="dxa"/>
            <w:tcBorders>
              <w:top w:val="nil"/>
              <w:left w:val="nil"/>
              <w:right w:val="single" w:sz="4" w:space="0" w:color="auto"/>
            </w:tcBorders>
            <w:shd w:val="clear" w:color="auto" w:fill="auto"/>
            <w:vAlign w:val="center"/>
            <w:hideMark/>
          </w:tcPr>
          <w:p w14:paraId="08D5A35A"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44.4%</w:t>
            </w:r>
          </w:p>
        </w:tc>
        <w:tc>
          <w:tcPr>
            <w:tcW w:w="1489" w:type="dxa"/>
            <w:tcBorders>
              <w:top w:val="nil"/>
              <w:left w:val="nil"/>
              <w:right w:val="nil"/>
            </w:tcBorders>
            <w:shd w:val="clear" w:color="auto" w:fill="auto"/>
            <w:vAlign w:val="center"/>
            <w:hideMark/>
          </w:tcPr>
          <w:p w14:paraId="06E8721D"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47.2%</w:t>
            </w:r>
          </w:p>
        </w:tc>
        <w:tc>
          <w:tcPr>
            <w:tcW w:w="1701" w:type="dxa"/>
            <w:tcBorders>
              <w:top w:val="nil"/>
              <w:left w:val="nil"/>
              <w:right w:val="nil"/>
            </w:tcBorders>
            <w:shd w:val="clear" w:color="auto" w:fill="auto"/>
            <w:vAlign w:val="center"/>
            <w:hideMark/>
          </w:tcPr>
          <w:p w14:paraId="1E6E81C7"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40.7%</w:t>
            </w:r>
          </w:p>
        </w:tc>
      </w:tr>
      <w:tr w:rsidR="0000445E" w:rsidRPr="00105E52" w14:paraId="7487D594" w14:textId="77777777" w:rsidTr="00E93E9F">
        <w:trPr>
          <w:trHeight w:val="276"/>
        </w:trPr>
        <w:tc>
          <w:tcPr>
            <w:tcW w:w="2977" w:type="dxa"/>
            <w:tcBorders>
              <w:top w:val="single" w:sz="4" w:space="0" w:color="auto"/>
              <w:left w:val="nil"/>
              <w:bottom w:val="double" w:sz="6" w:space="0" w:color="auto"/>
              <w:right w:val="nil"/>
            </w:tcBorders>
            <w:shd w:val="clear" w:color="auto" w:fill="auto"/>
            <w:noWrap/>
            <w:vAlign w:val="center"/>
            <w:hideMark/>
          </w:tcPr>
          <w:p w14:paraId="041B5D11" w14:textId="77777777" w:rsidR="0000445E" w:rsidRPr="00105E52" w:rsidRDefault="0000445E" w:rsidP="00E93E9F">
            <w:pPr>
              <w:spacing w:after="0" w:line="240" w:lineRule="auto"/>
              <w:jc w:val="right"/>
              <w:rPr>
                <w:rFonts w:ascii="Times New Roman" w:eastAsia="Times New Roman" w:hAnsi="Times New Roman" w:cs="Times New Roman"/>
                <w:color w:val="000000"/>
              </w:rPr>
            </w:pPr>
            <w:r w:rsidRPr="00105E52">
              <w:rPr>
                <w:rFonts w:ascii="Times New Roman" w:eastAsia="Times New Roman" w:hAnsi="Times New Roman" w:cs="Times New Roman"/>
                <w:color w:val="000000"/>
              </w:rPr>
              <w:t>N</w:t>
            </w:r>
          </w:p>
        </w:tc>
        <w:tc>
          <w:tcPr>
            <w:tcW w:w="1594" w:type="dxa"/>
            <w:tcBorders>
              <w:top w:val="single" w:sz="4" w:space="0" w:color="auto"/>
              <w:left w:val="single" w:sz="4" w:space="0" w:color="auto"/>
              <w:bottom w:val="double" w:sz="6" w:space="0" w:color="auto"/>
              <w:right w:val="nil"/>
            </w:tcBorders>
            <w:shd w:val="clear" w:color="auto" w:fill="auto"/>
            <w:noWrap/>
            <w:vAlign w:val="center"/>
            <w:hideMark/>
          </w:tcPr>
          <w:p w14:paraId="28CE117F"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1302</w:t>
            </w:r>
          </w:p>
        </w:tc>
        <w:tc>
          <w:tcPr>
            <w:tcW w:w="1595" w:type="dxa"/>
            <w:tcBorders>
              <w:top w:val="single" w:sz="4" w:space="0" w:color="auto"/>
              <w:left w:val="nil"/>
              <w:bottom w:val="double" w:sz="6" w:space="0" w:color="auto"/>
              <w:right w:val="single" w:sz="4" w:space="0" w:color="auto"/>
            </w:tcBorders>
            <w:shd w:val="clear" w:color="auto" w:fill="auto"/>
            <w:vAlign w:val="center"/>
            <w:hideMark/>
          </w:tcPr>
          <w:p w14:paraId="0481F115"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196</w:t>
            </w:r>
          </w:p>
        </w:tc>
        <w:tc>
          <w:tcPr>
            <w:tcW w:w="1489" w:type="dxa"/>
            <w:tcBorders>
              <w:top w:val="single" w:sz="4" w:space="0" w:color="auto"/>
              <w:left w:val="nil"/>
              <w:bottom w:val="double" w:sz="6" w:space="0" w:color="auto"/>
              <w:right w:val="nil"/>
            </w:tcBorders>
            <w:shd w:val="clear" w:color="auto" w:fill="auto"/>
            <w:vAlign w:val="center"/>
            <w:hideMark/>
          </w:tcPr>
          <w:p w14:paraId="080A7219"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948</w:t>
            </w:r>
          </w:p>
        </w:tc>
        <w:tc>
          <w:tcPr>
            <w:tcW w:w="1701" w:type="dxa"/>
            <w:tcBorders>
              <w:top w:val="single" w:sz="4" w:space="0" w:color="auto"/>
              <w:left w:val="nil"/>
              <w:bottom w:val="double" w:sz="6" w:space="0" w:color="auto"/>
              <w:right w:val="nil"/>
            </w:tcBorders>
            <w:shd w:val="clear" w:color="auto" w:fill="auto"/>
            <w:vAlign w:val="center"/>
            <w:hideMark/>
          </w:tcPr>
          <w:p w14:paraId="13C7D6CB"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550</w:t>
            </w:r>
          </w:p>
        </w:tc>
      </w:tr>
    </w:tbl>
    <w:p w14:paraId="1A197293" w14:textId="77777777" w:rsidR="0000445E" w:rsidRPr="00105E52" w:rsidRDefault="0000445E" w:rsidP="0000445E">
      <w:pPr>
        <w:spacing w:after="0" w:line="240" w:lineRule="auto"/>
        <w:jc w:val="right"/>
        <w:rPr>
          <w:rFonts w:ascii="Times New Roman" w:hAnsi="Times New Roman" w:cs="Times New Roman"/>
          <w:sz w:val="24"/>
          <w:szCs w:val="24"/>
        </w:rPr>
      </w:pPr>
      <w:r w:rsidRPr="00105E52">
        <w:rPr>
          <w:rFonts w:ascii="Times New Roman" w:hAnsi="Times New Roman" w:cs="Times New Roman"/>
          <w:sz w:val="24"/>
          <w:szCs w:val="24"/>
        </w:rPr>
        <w:t>*36 candidates could not be coded for gender</w:t>
      </w:r>
    </w:p>
    <w:p w14:paraId="5D4D22C7" w14:textId="77777777" w:rsidR="0000445E" w:rsidRPr="00105E52" w:rsidRDefault="0000445E" w:rsidP="0000445E">
      <w:pPr>
        <w:spacing w:line="240" w:lineRule="auto"/>
        <w:rPr>
          <w:rFonts w:ascii="Times New Roman" w:hAnsi="Times New Roman" w:cs="Times New Roman"/>
          <w:b/>
          <w:sz w:val="24"/>
          <w:szCs w:val="24"/>
        </w:rPr>
      </w:pPr>
    </w:p>
    <w:p w14:paraId="733C2107" w14:textId="47FB4642" w:rsidR="0000445E" w:rsidRPr="00105E52" w:rsidRDefault="009418D6" w:rsidP="0000445E">
      <w:pPr>
        <w:spacing w:line="240" w:lineRule="auto"/>
        <w:rPr>
          <w:rFonts w:ascii="Times New Roman" w:hAnsi="Times New Roman" w:cs="Times New Roman"/>
          <w:b/>
          <w:sz w:val="24"/>
          <w:szCs w:val="24"/>
        </w:rPr>
      </w:pPr>
      <w:r>
        <w:rPr>
          <w:rFonts w:ascii="Times New Roman" w:hAnsi="Times New Roman" w:cs="Times New Roman"/>
          <w:b/>
          <w:sz w:val="24"/>
          <w:szCs w:val="24"/>
        </w:rPr>
        <w:t>Table 2</w:t>
      </w:r>
      <w:r w:rsidR="0000445E" w:rsidRPr="00105E52">
        <w:rPr>
          <w:rFonts w:ascii="Times New Roman" w:hAnsi="Times New Roman" w:cs="Times New Roman"/>
          <w:b/>
          <w:sz w:val="24"/>
          <w:szCs w:val="24"/>
        </w:rPr>
        <w:t xml:space="preserve">-2: </w:t>
      </w:r>
      <w:r w:rsidR="0000445E">
        <w:rPr>
          <w:rFonts w:ascii="Times New Roman" w:hAnsi="Times New Roman" w:cs="Times New Roman"/>
          <w:b/>
          <w:sz w:val="24"/>
          <w:szCs w:val="24"/>
        </w:rPr>
        <w:t xml:space="preserve">Racialized </w:t>
      </w:r>
      <w:r w:rsidR="0000445E" w:rsidRPr="00105E52">
        <w:rPr>
          <w:rFonts w:ascii="Times New Roman" w:hAnsi="Times New Roman" w:cs="Times New Roman"/>
          <w:b/>
          <w:sz w:val="24"/>
          <w:szCs w:val="24"/>
        </w:rPr>
        <w:t>Candidates by Language and Religion of School Boards</w:t>
      </w:r>
    </w:p>
    <w:tbl>
      <w:tblPr>
        <w:tblW w:w="9356" w:type="dxa"/>
        <w:tblLayout w:type="fixed"/>
        <w:tblLook w:val="04A0" w:firstRow="1" w:lastRow="0" w:firstColumn="1" w:lastColumn="0" w:noHBand="0" w:noVBand="1"/>
      </w:tblPr>
      <w:tblGrid>
        <w:gridCol w:w="2552"/>
        <w:gridCol w:w="1701"/>
        <w:gridCol w:w="1701"/>
        <w:gridCol w:w="1559"/>
        <w:gridCol w:w="1843"/>
      </w:tblGrid>
      <w:tr w:rsidR="0000445E" w:rsidRPr="00105E52" w14:paraId="1D8208AF" w14:textId="77777777" w:rsidTr="00E93E9F">
        <w:trPr>
          <w:trHeight w:val="103"/>
        </w:trPr>
        <w:tc>
          <w:tcPr>
            <w:tcW w:w="2552" w:type="dxa"/>
            <w:tcBorders>
              <w:top w:val="double" w:sz="6" w:space="0" w:color="auto"/>
              <w:left w:val="nil"/>
              <w:bottom w:val="nil"/>
              <w:right w:val="nil"/>
            </w:tcBorders>
            <w:shd w:val="clear" w:color="auto" w:fill="auto"/>
            <w:noWrap/>
            <w:vAlign w:val="center"/>
            <w:hideMark/>
          </w:tcPr>
          <w:p w14:paraId="64CC0998" w14:textId="77777777" w:rsidR="0000445E" w:rsidRPr="00105E52" w:rsidRDefault="0000445E" w:rsidP="00E93E9F">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Race</w:t>
            </w:r>
          </w:p>
        </w:tc>
        <w:tc>
          <w:tcPr>
            <w:tcW w:w="1701" w:type="dxa"/>
            <w:tcBorders>
              <w:top w:val="double" w:sz="6" w:space="0" w:color="auto"/>
              <w:left w:val="single" w:sz="4" w:space="0" w:color="auto"/>
              <w:bottom w:val="single" w:sz="4" w:space="0" w:color="auto"/>
              <w:right w:val="nil"/>
            </w:tcBorders>
            <w:shd w:val="clear" w:color="auto" w:fill="auto"/>
            <w:vAlign w:val="center"/>
            <w:hideMark/>
          </w:tcPr>
          <w:p w14:paraId="0298F665" w14:textId="77777777" w:rsidR="0000445E" w:rsidRPr="00105E52" w:rsidRDefault="0000445E" w:rsidP="00E93E9F">
            <w:pPr>
              <w:spacing w:after="0" w:line="240" w:lineRule="auto"/>
              <w:jc w:val="center"/>
              <w:rPr>
                <w:rFonts w:ascii="Times New Roman" w:hAnsi="Times New Roman" w:cs="Times New Roman"/>
                <w:b/>
                <w:bCs/>
                <w:color w:val="000000"/>
              </w:rPr>
            </w:pPr>
            <w:r w:rsidRPr="00105E52">
              <w:rPr>
                <w:rFonts w:ascii="Times New Roman" w:hAnsi="Times New Roman" w:cs="Times New Roman"/>
                <w:b/>
                <w:bCs/>
                <w:color w:val="000000"/>
              </w:rPr>
              <w:t xml:space="preserve">English Board </w:t>
            </w:r>
          </w:p>
        </w:tc>
        <w:tc>
          <w:tcPr>
            <w:tcW w:w="1701" w:type="dxa"/>
            <w:tcBorders>
              <w:top w:val="double" w:sz="6" w:space="0" w:color="auto"/>
              <w:left w:val="nil"/>
              <w:bottom w:val="single" w:sz="4" w:space="0" w:color="auto"/>
              <w:right w:val="single" w:sz="4" w:space="0" w:color="auto"/>
            </w:tcBorders>
            <w:shd w:val="clear" w:color="auto" w:fill="auto"/>
            <w:vAlign w:val="center"/>
            <w:hideMark/>
          </w:tcPr>
          <w:p w14:paraId="413142EE" w14:textId="77777777" w:rsidR="0000445E" w:rsidRPr="00105E52" w:rsidRDefault="0000445E" w:rsidP="00E93E9F">
            <w:pPr>
              <w:spacing w:after="0" w:line="240" w:lineRule="auto"/>
              <w:jc w:val="center"/>
              <w:rPr>
                <w:rFonts w:ascii="Times New Roman" w:hAnsi="Times New Roman" w:cs="Times New Roman"/>
                <w:b/>
                <w:bCs/>
                <w:color w:val="000000"/>
              </w:rPr>
            </w:pPr>
            <w:r w:rsidRPr="00105E52">
              <w:rPr>
                <w:rFonts w:ascii="Times New Roman" w:hAnsi="Times New Roman" w:cs="Times New Roman"/>
                <w:b/>
                <w:bCs/>
                <w:color w:val="000000"/>
              </w:rPr>
              <w:t xml:space="preserve">French Board </w:t>
            </w:r>
          </w:p>
        </w:tc>
        <w:tc>
          <w:tcPr>
            <w:tcW w:w="1559" w:type="dxa"/>
            <w:tcBorders>
              <w:top w:val="double" w:sz="6" w:space="0" w:color="auto"/>
              <w:left w:val="nil"/>
              <w:bottom w:val="single" w:sz="4" w:space="0" w:color="auto"/>
              <w:right w:val="nil"/>
            </w:tcBorders>
            <w:shd w:val="clear" w:color="auto" w:fill="auto"/>
            <w:vAlign w:val="center"/>
            <w:hideMark/>
          </w:tcPr>
          <w:p w14:paraId="19E16DD2" w14:textId="77777777" w:rsidR="0000445E" w:rsidRPr="00105E52" w:rsidRDefault="0000445E" w:rsidP="00E93E9F">
            <w:pPr>
              <w:spacing w:after="0" w:line="240" w:lineRule="auto"/>
              <w:jc w:val="center"/>
              <w:rPr>
                <w:rFonts w:ascii="Times New Roman" w:hAnsi="Times New Roman" w:cs="Times New Roman"/>
                <w:b/>
                <w:bCs/>
                <w:color w:val="000000"/>
              </w:rPr>
            </w:pPr>
            <w:r w:rsidRPr="00105E52">
              <w:rPr>
                <w:rFonts w:ascii="Times New Roman" w:hAnsi="Times New Roman" w:cs="Times New Roman"/>
                <w:b/>
                <w:bCs/>
                <w:color w:val="000000"/>
              </w:rPr>
              <w:t xml:space="preserve">Public Board </w:t>
            </w:r>
          </w:p>
        </w:tc>
        <w:tc>
          <w:tcPr>
            <w:tcW w:w="1843" w:type="dxa"/>
            <w:tcBorders>
              <w:top w:val="double" w:sz="6" w:space="0" w:color="auto"/>
              <w:left w:val="nil"/>
              <w:bottom w:val="single" w:sz="4" w:space="0" w:color="auto"/>
              <w:right w:val="nil"/>
            </w:tcBorders>
            <w:shd w:val="clear" w:color="auto" w:fill="auto"/>
            <w:vAlign w:val="center"/>
            <w:hideMark/>
          </w:tcPr>
          <w:p w14:paraId="783ED519" w14:textId="77777777" w:rsidR="0000445E" w:rsidRPr="00105E52" w:rsidRDefault="0000445E" w:rsidP="00E93E9F">
            <w:pPr>
              <w:spacing w:after="0" w:line="240" w:lineRule="auto"/>
              <w:jc w:val="center"/>
              <w:rPr>
                <w:rFonts w:ascii="Times New Roman" w:hAnsi="Times New Roman" w:cs="Times New Roman"/>
                <w:b/>
                <w:bCs/>
                <w:color w:val="000000"/>
              </w:rPr>
            </w:pPr>
            <w:r w:rsidRPr="00105E52">
              <w:rPr>
                <w:rFonts w:ascii="Times New Roman" w:hAnsi="Times New Roman" w:cs="Times New Roman"/>
                <w:b/>
                <w:bCs/>
                <w:color w:val="000000"/>
              </w:rPr>
              <w:t xml:space="preserve">Catholic Board </w:t>
            </w:r>
          </w:p>
        </w:tc>
      </w:tr>
      <w:tr w:rsidR="0000445E" w:rsidRPr="00105E52" w14:paraId="47280ECC" w14:textId="77777777" w:rsidTr="00E93E9F">
        <w:trPr>
          <w:trHeight w:val="264"/>
        </w:trPr>
        <w:tc>
          <w:tcPr>
            <w:tcW w:w="2552" w:type="dxa"/>
            <w:tcBorders>
              <w:top w:val="single" w:sz="4" w:space="0" w:color="auto"/>
              <w:left w:val="nil"/>
              <w:right w:val="nil"/>
            </w:tcBorders>
            <w:shd w:val="clear" w:color="auto" w:fill="auto"/>
            <w:noWrap/>
            <w:vAlign w:val="center"/>
            <w:hideMark/>
          </w:tcPr>
          <w:p w14:paraId="2093EAEE" w14:textId="77777777" w:rsidR="0000445E" w:rsidRPr="00105E52" w:rsidRDefault="0000445E" w:rsidP="00E93E9F">
            <w:pPr>
              <w:spacing w:after="0" w:line="240" w:lineRule="auto"/>
              <w:rPr>
                <w:rFonts w:ascii="Times New Roman" w:hAnsi="Times New Roman" w:cs="Times New Roman"/>
                <w:color w:val="000000"/>
              </w:rPr>
            </w:pPr>
            <w:r>
              <w:rPr>
                <w:rFonts w:ascii="Times New Roman" w:hAnsi="Times New Roman" w:cs="Times New Roman"/>
                <w:color w:val="000000"/>
              </w:rPr>
              <w:t>Racialized</w:t>
            </w:r>
          </w:p>
        </w:tc>
        <w:tc>
          <w:tcPr>
            <w:tcW w:w="1701" w:type="dxa"/>
            <w:tcBorders>
              <w:top w:val="nil"/>
              <w:left w:val="single" w:sz="4" w:space="0" w:color="auto"/>
              <w:right w:val="nil"/>
            </w:tcBorders>
            <w:shd w:val="clear" w:color="auto" w:fill="auto"/>
            <w:noWrap/>
            <w:vAlign w:val="center"/>
            <w:hideMark/>
          </w:tcPr>
          <w:p w14:paraId="65A87FA1"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21.1%</w:t>
            </w:r>
          </w:p>
        </w:tc>
        <w:tc>
          <w:tcPr>
            <w:tcW w:w="1701" w:type="dxa"/>
            <w:tcBorders>
              <w:top w:val="nil"/>
              <w:left w:val="nil"/>
              <w:right w:val="single" w:sz="4" w:space="0" w:color="auto"/>
            </w:tcBorders>
            <w:shd w:val="clear" w:color="auto" w:fill="auto"/>
            <w:vAlign w:val="center"/>
            <w:hideMark/>
          </w:tcPr>
          <w:p w14:paraId="0C353528"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11.1%</w:t>
            </w:r>
          </w:p>
        </w:tc>
        <w:tc>
          <w:tcPr>
            <w:tcW w:w="1559" w:type="dxa"/>
            <w:tcBorders>
              <w:top w:val="nil"/>
              <w:left w:val="nil"/>
              <w:right w:val="nil"/>
            </w:tcBorders>
            <w:shd w:val="clear" w:color="auto" w:fill="auto"/>
            <w:vAlign w:val="center"/>
            <w:hideMark/>
          </w:tcPr>
          <w:p w14:paraId="7045080F"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26.3%</w:t>
            </w:r>
          </w:p>
        </w:tc>
        <w:tc>
          <w:tcPr>
            <w:tcW w:w="1843" w:type="dxa"/>
            <w:tcBorders>
              <w:top w:val="nil"/>
              <w:left w:val="nil"/>
              <w:right w:val="nil"/>
            </w:tcBorders>
            <w:shd w:val="clear" w:color="auto" w:fill="auto"/>
            <w:vAlign w:val="center"/>
            <w:hideMark/>
          </w:tcPr>
          <w:p w14:paraId="2353210F"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8.7%</w:t>
            </w:r>
          </w:p>
        </w:tc>
      </w:tr>
      <w:tr w:rsidR="0000445E" w:rsidRPr="00105E52" w14:paraId="29304607" w14:textId="77777777" w:rsidTr="00E93E9F">
        <w:trPr>
          <w:trHeight w:val="264"/>
        </w:trPr>
        <w:tc>
          <w:tcPr>
            <w:tcW w:w="2552" w:type="dxa"/>
            <w:tcBorders>
              <w:top w:val="nil"/>
              <w:left w:val="nil"/>
              <w:bottom w:val="single" w:sz="4" w:space="0" w:color="auto"/>
              <w:right w:val="nil"/>
            </w:tcBorders>
            <w:shd w:val="clear" w:color="auto" w:fill="auto"/>
            <w:noWrap/>
            <w:vAlign w:val="center"/>
            <w:hideMark/>
          </w:tcPr>
          <w:p w14:paraId="66CC737C" w14:textId="77777777" w:rsidR="0000445E" w:rsidRPr="00105E52" w:rsidRDefault="0000445E" w:rsidP="00E93E9F">
            <w:pPr>
              <w:spacing w:after="0" w:line="240" w:lineRule="auto"/>
              <w:rPr>
                <w:rFonts w:ascii="Times New Roman" w:hAnsi="Times New Roman" w:cs="Times New Roman"/>
                <w:color w:val="000000"/>
              </w:rPr>
            </w:pPr>
            <w:r w:rsidRPr="00105E52">
              <w:rPr>
                <w:rFonts w:ascii="Times New Roman" w:hAnsi="Times New Roman" w:cs="Times New Roman"/>
                <w:color w:val="000000"/>
              </w:rPr>
              <w:t xml:space="preserve">White </w:t>
            </w:r>
          </w:p>
        </w:tc>
        <w:tc>
          <w:tcPr>
            <w:tcW w:w="1701" w:type="dxa"/>
            <w:tcBorders>
              <w:top w:val="nil"/>
              <w:left w:val="single" w:sz="4" w:space="0" w:color="auto"/>
              <w:bottom w:val="single" w:sz="4" w:space="0" w:color="auto"/>
              <w:right w:val="nil"/>
            </w:tcBorders>
            <w:shd w:val="clear" w:color="auto" w:fill="auto"/>
            <w:noWrap/>
            <w:vAlign w:val="center"/>
            <w:hideMark/>
          </w:tcPr>
          <w:p w14:paraId="4C7751E9"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78.9%</w:t>
            </w:r>
          </w:p>
        </w:tc>
        <w:tc>
          <w:tcPr>
            <w:tcW w:w="1701" w:type="dxa"/>
            <w:tcBorders>
              <w:top w:val="nil"/>
              <w:left w:val="nil"/>
              <w:bottom w:val="single" w:sz="4" w:space="0" w:color="auto"/>
              <w:right w:val="single" w:sz="4" w:space="0" w:color="auto"/>
            </w:tcBorders>
            <w:shd w:val="clear" w:color="auto" w:fill="auto"/>
            <w:vAlign w:val="center"/>
            <w:hideMark/>
          </w:tcPr>
          <w:p w14:paraId="188E26C6"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88.9%</w:t>
            </w:r>
          </w:p>
        </w:tc>
        <w:tc>
          <w:tcPr>
            <w:tcW w:w="1559" w:type="dxa"/>
            <w:tcBorders>
              <w:top w:val="nil"/>
              <w:left w:val="nil"/>
              <w:bottom w:val="single" w:sz="4" w:space="0" w:color="auto"/>
              <w:right w:val="nil"/>
            </w:tcBorders>
            <w:shd w:val="clear" w:color="auto" w:fill="auto"/>
            <w:vAlign w:val="center"/>
            <w:hideMark/>
          </w:tcPr>
          <w:p w14:paraId="20722637"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73.7%</w:t>
            </w:r>
          </w:p>
        </w:tc>
        <w:tc>
          <w:tcPr>
            <w:tcW w:w="1843" w:type="dxa"/>
            <w:tcBorders>
              <w:top w:val="nil"/>
              <w:left w:val="nil"/>
              <w:bottom w:val="single" w:sz="4" w:space="0" w:color="auto"/>
              <w:right w:val="nil"/>
            </w:tcBorders>
            <w:shd w:val="clear" w:color="auto" w:fill="auto"/>
            <w:vAlign w:val="center"/>
            <w:hideMark/>
          </w:tcPr>
          <w:p w14:paraId="5630CCDE"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91.3%</w:t>
            </w:r>
          </w:p>
        </w:tc>
      </w:tr>
      <w:tr w:rsidR="0000445E" w:rsidRPr="00105E52" w14:paraId="6A7AE63D" w14:textId="77777777" w:rsidTr="00E93E9F">
        <w:trPr>
          <w:trHeight w:val="276"/>
        </w:trPr>
        <w:tc>
          <w:tcPr>
            <w:tcW w:w="2552" w:type="dxa"/>
            <w:tcBorders>
              <w:top w:val="single" w:sz="4" w:space="0" w:color="auto"/>
              <w:left w:val="nil"/>
              <w:bottom w:val="double" w:sz="6" w:space="0" w:color="auto"/>
              <w:right w:val="nil"/>
            </w:tcBorders>
            <w:shd w:val="clear" w:color="auto" w:fill="auto"/>
            <w:noWrap/>
            <w:vAlign w:val="center"/>
            <w:hideMark/>
          </w:tcPr>
          <w:p w14:paraId="3BFB4B2B" w14:textId="77777777" w:rsidR="0000445E" w:rsidRPr="00105E52" w:rsidRDefault="0000445E" w:rsidP="00E93E9F">
            <w:pPr>
              <w:spacing w:after="0" w:line="240" w:lineRule="auto"/>
              <w:jc w:val="right"/>
              <w:rPr>
                <w:rFonts w:ascii="Times New Roman" w:eastAsia="Times New Roman" w:hAnsi="Times New Roman" w:cs="Times New Roman"/>
                <w:color w:val="000000"/>
              </w:rPr>
            </w:pPr>
            <w:r w:rsidRPr="00105E52">
              <w:rPr>
                <w:rFonts w:ascii="Times New Roman" w:eastAsia="Times New Roman" w:hAnsi="Times New Roman" w:cs="Times New Roman"/>
                <w:color w:val="000000"/>
              </w:rPr>
              <w:t>N</w:t>
            </w:r>
          </w:p>
        </w:tc>
        <w:tc>
          <w:tcPr>
            <w:tcW w:w="1701" w:type="dxa"/>
            <w:tcBorders>
              <w:top w:val="single" w:sz="4" w:space="0" w:color="auto"/>
              <w:left w:val="single" w:sz="4" w:space="0" w:color="auto"/>
              <w:bottom w:val="double" w:sz="6" w:space="0" w:color="auto"/>
              <w:right w:val="nil"/>
            </w:tcBorders>
            <w:shd w:val="clear" w:color="auto" w:fill="auto"/>
            <w:noWrap/>
            <w:vAlign w:val="center"/>
            <w:hideMark/>
          </w:tcPr>
          <w:p w14:paraId="327F752E"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1195</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14:paraId="5EBF4744"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162</w:t>
            </w:r>
          </w:p>
        </w:tc>
        <w:tc>
          <w:tcPr>
            <w:tcW w:w="1559" w:type="dxa"/>
            <w:tcBorders>
              <w:top w:val="single" w:sz="4" w:space="0" w:color="auto"/>
              <w:left w:val="nil"/>
              <w:bottom w:val="double" w:sz="6" w:space="0" w:color="auto"/>
              <w:right w:val="nil"/>
            </w:tcBorders>
            <w:shd w:val="clear" w:color="auto" w:fill="auto"/>
            <w:vAlign w:val="center"/>
            <w:hideMark/>
          </w:tcPr>
          <w:p w14:paraId="6B1DE892"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946</w:t>
            </w:r>
          </w:p>
        </w:tc>
        <w:tc>
          <w:tcPr>
            <w:tcW w:w="1843" w:type="dxa"/>
            <w:tcBorders>
              <w:top w:val="single" w:sz="4" w:space="0" w:color="auto"/>
              <w:left w:val="nil"/>
              <w:bottom w:val="double" w:sz="6" w:space="0" w:color="auto"/>
              <w:right w:val="nil"/>
            </w:tcBorders>
            <w:shd w:val="clear" w:color="auto" w:fill="auto"/>
            <w:vAlign w:val="center"/>
            <w:hideMark/>
          </w:tcPr>
          <w:p w14:paraId="75702651" w14:textId="77777777" w:rsidR="0000445E" w:rsidRPr="00105E52" w:rsidRDefault="0000445E" w:rsidP="00E93E9F">
            <w:pPr>
              <w:spacing w:after="0" w:line="240" w:lineRule="auto"/>
              <w:jc w:val="center"/>
              <w:rPr>
                <w:rFonts w:ascii="Times New Roman" w:hAnsi="Times New Roman" w:cs="Times New Roman"/>
                <w:color w:val="000000"/>
              </w:rPr>
            </w:pPr>
            <w:r w:rsidRPr="00105E52">
              <w:rPr>
                <w:rFonts w:ascii="Times New Roman" w:hAnsi="Times New Roman" w:cs="Times New Roman"/>
                <w:color w:val="000000"/>
              </w:rPr>
              <w:t>476</w:t>
            </w:r>
          </w:p>
        </w:tc>
      </w:tr>
    </w:tbl>
    <w:p w14:paraId="07DF92E5" w14:textId="77777777" w:rsidR="0000445E" w:rsidRPr="006453FD" w:rsidRDefault="0000445E" w:rsidP="0000445E">
      <w:pPr>
        <w:spacing w:after="120" w:line="240" w:lineRule="auto"/>
        <w:jc w:val="right"/>
        <w:rPr>
          <w:rFonts w:ascii="Times New Roman" w:hAnsi="Times New Roman" w:cs="Times New Roman"/>
          <w:sz w:val="24"/>
          <w:szCs w:val="24"/>
        </w:rPr>
      </w:pPr>
      <w:r w:rsidRPr="006453FD">
        <w:rPr>
          <w:rFonts w:ascii="Times New Roman" w:hAnsi="Times New Roman" w:cs="Times New Roman"/>
          <w:sz w:val="24"/>
          <w:szCs w:val="24"/>
        </w:rPr>
        <w:t xml:space="preserve">*173 candidates could not have their </w:t>
      </w:r>
      <w:r>
        <w:rPr>
          <w:rFonts w:ascii="Times New Roman" w:hAnsi="Times New Roman" w:cs="Times New Roman"/>
          <w:sz w:val="24"/>
          <w:szCs w:val="24"/>
        </w:rPr>
        <w:t>race</w:t>
      </w:r>
      <w:r w:rsidRPr="006453FD">
        <w:rPr>
          <w:rFonts w:ascii="Times New Roman" w:hAnsi="Times New Roman" w:cs="Times New Roman"/>
          <w:sz w:val="24"/>
          <w:szCs w:val="24"/>
        </w:rPr>
        <w:t xml:space="preserve"> verified</w:t>
      </w:r>
    </w:p>
    <w:p w14:paraId="0BDED0BC" w14:textId="77777777" w:rsidR="0000445E" w:rsidRDefault="0000445E" w:rsidP="0000445E">
      <w:pPr>
        <w:spacing w:line="240" w:lineRule="auto"/>
        <w:rPr>
          <w:rFonts w:ascii="Times New Roman" w:hAnsi="Times New Roman" w:cs="Times New Roman"/>
          <w:b/>
          <w:sz w:val="24"/>
          <w:szCs w:val="24"/>
        </w:rPr>
        <w:sectPr w:rsidR="0000445E">
          <w:pgSz w:w="12240" w:h="15840"/>
          <w:pgMar w:top="1440" w:right="1440" w:bottom="1440" w:left="1440" w:header="720" w:footer="720" w:gutter="0"/>
          <w:cols w:space="720"/>
          <w:docGrid w:linePitch="360"/>
        </w:sectPr>
      </w:pPr>
    </w:p>
    <w:p w14:paraId="7A404AEE" w14:textId="1132FC98" w:rsidR="0000445E" w:rsidRDefault="006B0AC5" w:rsidP="0000445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Online </w:t>
      </w:r>
      <w:r w:rsidR="0000445E">
        <w:rPr>
          <w:rFonts w:ascii="Times New Roman" w:hAnsi="Times New Roman" w:cs="Times New Roman"/>
          <w:b/>
          <w:sz w:val="24"/>
          <w:szCs w:val="24"/>
        </w:rPr>
        <w:t xml:space="preserve">Appendix </w:t>
      </w:r>
      <w:r w:rsidR="009418D6">
        <w:rPr>
          <w:rFonts w:ascii="Times New Roman" w:hAnsi="Times New Roman" w:cs="Times New Roman"/>
          <w:b/>
          <w:sz w:val="24"/>
          <w:szCs w:val="24"/>
        </w:rPr>
        <w:t>3</w:t>
      </w:r>
      <w:r w:rsidR="0000445E">
        <w:rPr>
          <w:rFonts w:ascii="Times New Roman" w:hAnsi="Times New Roman" w:cs="Times New Roman"/>
          <w:b/>
          <w:sz w:val="24"/>
          <w:szCs w:val="24"/>
        </w:rPr>
        <w:t>: Multivariate Analyses</w:t>
      </w:r>
    </w:p>
    <w:p w14:paraId="0F8784CD" w14:textId="679065ED" w:rsidR="0000445E" w:rsidRDefault="0000445E" w:rsidP="0000445E">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9418D6">
        <w:rPr>
          <w:rFonts w:ascii="Times New Roman" w:hAnsi="Times New Roman" w:cs="Times New Roman"/>
          <w:sz w:val="24"/>
          <w:szCs w:val="24"/>
        </w:rPr>
        <w:t>3</w:t>
      </w:r>
      <w:r>
        <w:rPr>
          <w:rFonts w:ascii="Times New Roman" w:hAnsi="Times New Roman" w:cs="Times New Roman"/>
          <w:sz w:val="24"/>
          <w:szCs w:val="24"/>
        </w:rPr>
        <w:t xml:space="preserve">-1 show the results of a series of multivariate logistic regression models (all outcome variables are dummies). The models correspond with the bivariate analyses conducted in the main text of this note. The outcome variable in Model A represents becoming a trustee (winning/being acclaimed versus losing an election), which corresponds with the bivariate analysis in Figure 1. The dependent variable in Model B is whether candidates were encouraged to run for office (see Table 1), while the outcome variables in Models C-F are whether respondents aspire to other (higher) types of office (Table 2). </w:t>
      </w:r>
    </w:p>
    <w:p w14:paraId="5CFE5528" w14:textId="77777777" w:rsidR="0000445E" w:rsidRDefault="0000445E" w:rsidP="0000445E">
      <w:pPr>
        <w:spacing w:line="240" w:lineRule="auto"/>
        <w:rPr>
          <w:rFonts w:ascii="Times New Roman" w:hAnsi="Times New Roman" w:cs="Times New Roman"/>
          <w:sz w:val="24"/>
          <w:szCs w:val="24"/>
        </w:rPr>
      </w:pPr>
      <w:r>
        <w:rPr>
          <w:rFonts w:ascii="Times New Roman" w:hAnsi="Times New Roman" w:cs="Times New Roman"/>
          <w:sz w:val="24"/>
          <w:szCs w:val="24"/>
        </w:rPr>
        <w:t>Explanatory variables include our main theoretical variables (gender and race), as well as a series of sociodemographic controls. All controls are coded as dummies, which the exception of age (which is in years).</w:t>
      </w:r>
    </w:p>
    <w:p w14:paraId="2415D193" w14:textId="77777777" w:rsidR="0000445E" w:rsidRDefault="0000445E" w:rsidP="0000445E">
      <w:pPr>
        <w:spacing w:line="240" w:lineRule="auto"/>
        <w:rPr>
          <w:rFonts w:ascii="Times New Roman" w:hAnsi="Times New Roman" w:cs="Times New Roman"/>
          <w:sz w:val="24"/>
          <w:szCs w:val="24"/>
        </w:rPr>
      </w:pPr>
      <w:r>
        <w:rPr>
          <w:rFonts w:ascii="Times New Roman" w:hAnsi="Times New Roman" w:cs="Times New Roman"/>
          <w:sz w:val="24"/>
          <w:szCs w:val="24"/>
        </w:rPr>
        <w:t>Entries report marginal effects.</w:t>
      </w:r>
    </w:p>
    <w:p w14:paraId="7415B969" w14:textId="6FFF592B" w:rsidR="0000445E" w:rsidRPr="00EB094B" w:rsidRDefault="0000445E" w:rsidP="0000445E">
      <w:pPr>
        <w:spacing w:line="240" w:lineRule="auto"/>
        <w:rPr>
          <w:rFonts w:ascii="Times New Roman" w:hAnsi="Times New Roman" w:cs="Times New Roman"/>
          <w:sz w:val="23"/>
          <w:szCs w:val="23"/>
        </w:rPr>
      </w:pPr>
      <w:r>
        <w:rPr>
          <w:rFonts w:ascii="Times New Roman" w:hAnsi="Times New Roman" w:cs="Times New Roman"/>
          <w:b/>
          <w:sz w:val="24"/>
          <w:szCs w:val="24"/>
        </w:rPr>
        <w:t xml:space="preserve">Table </w:t>
      </w:r>
      <w:r w:rsidR="009418D6">
        <w:rPr>
          <w:rFonts w:ascii="Times New Roman" w:hAnsi="Times New Roman" w:cs="Times New Roman"/>
          <w:b/>
          <w:sz w:val="24"/>
          <w:szCs w:val="24"/>
        </w:rPr>
        <w:t>3</w:t>
      </w:r>
      <w:r>
        <w:rPr>
          <w:rFonts w:ascii="Times New Roman" w:hAnsi="Times New Roman" w:cs="Times New Roman"/>
          <w:b/>
          <w:sz w:val="24"/>
          <w:szCs w:val="24"/>
        </w:rPr>
        <w:t>-1</w:t>
      </w:r>
      <w:r w:rsidRPr="00F45BE1">
        <w:rPr>
          <w:rFonts w:ascii="Times New Roman" w:hAnsi="Times New Roman" w:cs="Times New Roman"/>
          <w:b/>
          <w:sz w:val="24"/>
          <w:szCs w:val="24"/>
        </w:rPr>
        <w:t xml:space="preserve">:  Candidate and Trustee </w:t>
      </w:r>
      <w:r>
        <w:rPr>
          <w:rFonts w:ascii="Times New Roman" w:hAnsi="Times New Roman" w:cs="Times New Roman"/>
          <w:b/>
          <w:sz w:val="24"/>
          <w:szCs w:val="24"/>
        </w:rPr>
        <w:t>S</w:t>
      </w:r>
      <w:r w:rsidRPr="00F45BE1">
        <w:rPr>
          <w:rFonts w:ascii="Times New Roman" w:hAnsi="Times New Roman" w:cs="Times New Roman"/>
          <w:b/>
          <w:sz w:val="24"/>
          <w:szCs w:val="24"/>
        </w:rPr>
        <w:t>hares by Gender and Race</w:t>
      </w:r>
      <w:r>
        <w:rPr>
          <w:rFonts w:ascii="Times New Roman" w:hAnsi="Times New Roman" w:cs="Times New Roman"/>
          <w:b/>
          <w:sz w:val="24"/>
          <w:szCs w:val="24"/>
        </w:rPr>
        <w:t xml:space="preserve"> – Marginal Effects</w:t>
      </w:r>
    </w:p>
    <w:tbl>
      <w:tblPr>
        <w:tblW w:w="13380" w:type="dxa"/>
        <w:tblLayout w:type="fixed"/>
        <w:tblLook w:val="04A0" w:firstRow="1" w:lastRow="0" w:firstColumn="1" w:lastColumn="0" w:noHBand="0" w:noVBand="1"/>
      </w:tblPr>
      <w:tblGrid>
        <w:gridCol w:w="1843"/>
        <w:gridCol w:w="1922"/>
        <w:gridCol w:w="1923"/>
        <w:gridCol w:w="1923"/>
        <w:gridCol w:w="1923"/>
        <w:gridCol w:w="1923"/>
        <w:gridCol w:w="1923"/>
      </w:tblGrid>
      <w:tr w:rsidR="0000445E" w:rsidRPr="00F5069D" w14:paraId="64FE83DE" w14:textId="77777777" w:rsidTr="0000445E">
        <w:trPr>
          <w:trHeight w:val="300"/>
        </w:trPr>
        <w:tc>
          <w:tcPr>
            <w:tcW w:w="1843" w:type="dxa"/>
            <w:tcBorders>
              <w:top w:val="double" w:sz="6" w:space="0" w:color="auto"/>
              <w:left w:val="nil"/>
              <w:bottom w:val="single" w:sz="4" w:space="0" w:color="auto"/>
              <w:right w:val="nil"/>
            </w:tcBorders>
            <w:shd w:val="clear" w:color="auto" w:fill="auto"/>
            <w:noWrap/>
            <w:vAlign w:val="center"/>
            <w:hideMark/>
          </w:tcPr>
          <w:p w14:paraId="0076D627" w14:textId="77777777" w:rsidR="0000445E" w:rsidRPr="00F5069D" w:rsidRDefault="0000445E" w:rsidP="00E93E9F">
            <w:pPr>
              <w:spacing w:after="0" w:line="240" w:lineRule="auto"/>
              <w:rPr>
                <w:rFonts w:ascii="Calibri" w:eastAsia="Times New Roman" w:hAnsi="Calibri" w:cs="Calibri"/>
                <w:color w:val="000000"/>
                <w:sz w:val="20"/>
                <w:szCs w:val="20"/>
              </w:rPr>
            </w:pPr>
            <w:r w:rsidRPr="00F5069D">
              <w:rPr>
                <w:rFonts w:ascii="Calibri" w:eastAsia="Times New Roman" w:hAnsi="Calibri" w:cs="Calibri"/>
                <w:color w:val="000000"/>
                <w:sz w:val="20"/>
                <w:szCs w:val="20"/>
              </w:rPr>
              <w:t> </w:t>
            </w:r>
          </w:p>
        </w:tc>
        <w:tc>
          <w:tcPr>
            <w:tcW w:w="1922" w:type="dxa"/>
            <w:tcBorders>
              <w:top w:val="double" w:sz="6" w:space="0" w:color="auto"/>
              <w:left w:val="single" w:sz="4" w:space="0" w:color="auto"/>
              <w:bottom w:val="single" w:sz="4" w:space="0" w:color="auto"/>
              <w:right w:val="nil"/>
            </w:tcBorders>
            <w:shd w:val="clear" w:color="auto" w:fill="auto"/>
            <w:noWrap/>
            <w:vAlign w:val="center"/>
            <w:hideMark/>
          </w:tcPr>
          <w:p w14:paraId="6A0243F2" w14:textId="77777777" w:rsidR="0000445E" w:rsidRPr="00D62300" w:rsidRDefault="0000445E" w:rsidP="00E93E9F">
            <w:pPr>
              <w:spacing w:after="0" w:line="240" w:lineRule="auto"/>
              <w:jc w:val="center"/>
              <w:rPr>
                <w:rFonts w:ascii="Times New Roman" w:eastAsia="Times New Roman" w:hAnsi="Times New Roman" w:cs="Times New Roman"/>
                <w:b/>
                <w:color w:val="000000"/>
                <w:sz w:val="20"/>
                <w:szCs w:val="20"/>
              </w:rPr>
            </w:pPr>
            <w:r w:rsidRPr="00F5069D">
              <w:rPr>
                <w:rFonts w:ascii="Times New Roman" w:eastAsia="Times New Roman" w:hAnsi="Times New Roman" w:cs="Times New Roman"/>
                <w:b/>
                <w:color w:val="000000"/>
                <w:sz w:val="20"/>
                <w:szCs w:val="20"/>
              </w:rPr>
              <w:t>Model A</w:t>
            </w:r>
          </w:p>
          <w:p w14:paraId="73F59A71"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Becoming a trustee</w:t>
            </w:r>
          </w:p>
        </w:tc>
        <w:tc>
          <w:tcPr>
            <w:tcW w:w="192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3032CC33" w14:textId="77777777" w:rsidR="0000445E" w:rsidRPr="00D62300" w:rsidRDefault="0000445E" w:rsidP="00E93E9F">
            <w:pPr>
              <w:spacing w:after="0" w:line="240" w:lineRule="auto"/>
              <w:jc w:val="center"/>
              <w:rPr>
                <w:rFonts w:ascii="Times New Roman" w:eastAsia="Times New Roman" w:hAnsi="Times New Roman" w:cs="Times New Roman"/>
                <w:b/>
                <w:color w:val="000000"/>
                <w:sz w:val="20"/>
                <w:szCs w:val="20"/>
              </w:rPr>
            </w:pPr>
            <w:r w:rsidRPr="00D62300">
              <w:rPr>
                <w:rFonts w:ascii="Times New Roman" w:eastAsia="Times New Roman" w:hAnsi="Times New Roman" w:cs="Times New Roman"/>
                <w:b/>
                <w:color w:val="000000"/>
                <w:sz w:val="20"/>
                <w:szCs w:val="20"/>
              </w:rPr>
              <w:t xml:space="preserve">Model B </w:t>
            </w:r>
          </w:p>
          <w:p w14:paraId="27D090C7"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Encouraged to Run</w:t>
            </w:r>
          </w:p>
        </w:tc>
        <w:tc>
          <w:tcPr>
            <w:tcW w:w="1923" w:type="dxa"/>
            <w:tcBorders>
              <w:top w:val="double" w:sz="6" w:space="0" w:color="auto"/>
              <w:left w:val="nil"/>
              <w:bottom w:val="single" w:sz="4" w:space="0" w:color="auto"/>
              <w:right w:val="nil"/>
            </w:tcBorders>
            <w:shd w:val="clear" w:color="auto" w:fill="auto"/>
            <w:noWrap/>
            <w:vAlign w:val="center"/>
            <w:hideMark/>
          </w:tcPr>
          <w:p w14:paraId="074EEA61" w14:textId="77777777" w:rsidR="0000445E" w:rsidRPr="00D62300" w:rsidRDefault="0000445E" w:rsidP="00E93E9F">
            <w:pPr>
              <w:spacing w:after="0" w:line="240" w:lineRule="auto"/>
              <w:jc w:val="center"/>
              <w:rPr>
                <w:rFonts w:ascii="Times New Roman" w:eastAsia="Times New Roman" w:hAnsi="Times New Roman" w:cs="Times New Roman"/>
                <w:b/>
                <w:color w:val="000000"/>
                <w:sz w:val="20"/>
                <w:szCs w:val="20"/>
              </w:rPr>
            </w:pPr>
            <w:r w:rsidRPr="00D62300">
              <w:rPr>
                <w:rFonts w:ascii="Times New Roman" w:eastAsia="Times New Roman" w:hAnsi="Times New Roman" w:cs="Times New Roman"/>
                <w:b/>
                <w:color w:val="000000"/>
                <w:sz w:val="20"/>
                <w:szCs w:val="20"/>
              </w:rPr>
              <w:t>Model C</w:t>
            </w:r>
          </w:p>
          <w:p w14:paraId="798234AC"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Aspire to City Council</w:t>
            </w:r>
          </w:p>
        </w:tc>
        <w:tc>
          <w:tcPr>
            <w:tcW w:w="1923" w:type="dxa"/>
            <w:tcBorders>
              <w:top w:val="double" w:sz="6" w:space="0" w:color="auto"/>
              <w:left w:val="nil"/>
              <w:bottom w:val="single" w:sz="4" w:space="0" w:color="auto"/>
              <w:right w:val="nil"/>
            </w:tcBorders>
            <w:shd w:val="clear" w:color="auto" w:fill="auto"/>
            <w:noWrap/>
            <w:vAlign w:val="center"/>
            <w:hideMark/>
          </w:tcPr>
          <w:p w14:paraId="132B957C" w14:textId="77777777" w:rsidR="0000445E" w:rsidRPr="00D62300" w:rsidRDefault="0000445E" w:rsidP="00E93E9F">
            <w:pPr>
              <w:spacing w:after="0" w:line="240" w:lineRule="auto"/>
              <w:jc w:val="center"/>
              <w:rPr>
                <w:rFonts w:ascii="Times New Roman" w:eastAsia="Times New Roman" w:hAnsi="Times New Roman" w:cs="Times New Roman"/>
                <w:b/>
                <w:color w:val="000000"/>
                <w:sz w:val="20"/>
                <w:szCs w:val="20"/>
              </w:rPr>
            </w:pPr>
            <w:r w:rsidRPr="00D62300">
              <w:rPr>
                <w:rFonts w:ascii="Times New Roman" w:eastAsia="Times New Roman" w:hAnsi="Times New Roman" w:cs="Times New Roman"/>
                <w:b/>
                <w:color w:val="000000"/>
                <w:sz w:val="20"/>
                <w:szCs w:val="20"/>
              </w:rPr>
              <w:t xml:space="preserve">Model D </w:t>
            </w:r>
          </w:p>
          <w:p w14:paraId="0A127836" w14:textId="4090784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Aspire to</w:t>
            </w:r>
            <w:r>
              <w:rPr>
                <w:rFonts w:ascii="Times New Roman" w:eastAsia="Times New Roman" w:hAnsi="Times New Roman" w:cs="Times New Roman"/>
                <w:color w:val="000000"/>
                <w:sz w:val="20"/>
                <w:szCs w:val="20"/>
              </w:rPr>
              <w:t xml:space="preserve">   </w:t>
            </w:r>
            <w:r w:rsidRPr="00F5069D">
              <w:rPr>
                <w:rFonts w:ascii="Times New Roman" w:eastAsia="Times New Roman" w:hAnsi="Times New Roman" w:cs="Times New Roman"/>
                <w:color w:val="000000"/>
                <w:sz w:val="20"/>
                <w:szCs w:val="20"/>
              </w:rPr>
              <w:t xml:space="preserve"> Mayoralty</w:t>
            </w:r>
          </w:p>
        </w:tc>
        <w:tc>
          <w:tcPr>
            <w:tcW w:w="1923" w:type="dxa"/>
            <w:tcBorders>
              <w:top w:val="double" w:sz="6" w:space="0" w:color="auto"/>
              <w:left w:val="nil"/>
              <w:bottom w:val="single" w:sz="4" w:space="0" w:color="auto"/>
              <w:right w:val="nil"/>
            </w:tcBorders>
            <w:shd w:val="clear" w:color="auto" w:fill="auto"/>
            <w:noWrap/>
            <w:vAlign w:val="center"/>
            <w:hideMark/>
          </w:tcPr>
          <w:p w14:paraId="019A7202" w14:textId="77777777" w:rsidR="0000445E" w:rsidRPr="00D62300" w:rsidRDefault="0000445E" w:rsidP="00E93E9F">
            <w:pPr>
              <w:spacing w:after="0" w:line="240" w:lineRule="auto"/>
              <w:jc w:val="center"/>
              <w:rPr>
                <w:rFonts w:ascii="Times New Roman" w:eastAsia="Times New Roman" w:hAnsi="Times New Roman" w:cs="Times New Roman"/>
                <w:b/>
                <w:color w:val="000000"/>
                <w:sz w:val="20"/>
                <w:szCs w:val="20"/>
              </w:rPr>
            </w:pPr>
            <w:r w:rsidRPr="00D62300">
              <w:rPr>
                <w:rFonts w:ascii="Times New Roman" w:eastAsia="Times New Roman" w:hAnsi="Times New Roman" w:cs="Times New Roman"/>
                <w:b/>
                <w:color w:val="000000"/>
                <w:sz w:val="20"/>
                <w:szCs w:val="20"/>
              </w:rPr>
              <w:t xml:space="preserve">Model E </w:t>
            </w:r>
          </w:p>
          <w:p w14:paraId="1D1467A8"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Aspire to Provincial Office</w:t>
            </w:r>
          </w:p>
        </w:tc>
        <w:tc>
          <w:tcPr>
            <w:tcW w:w="1923" w:type="dxa"/>
            <w:tcBorders>
              <w:top w:val="double" w:sz="6" w:space="0" w:color="auto"/>
              <w:left w:val="nil"/>
              <w:bottom w:val="single" w:sz="4" w:space="0" w:color="auto"/>
              <w:right w:val="nil"/>
            </w:tcBorders>
            <w:shd w:val="clear" w:color="auto" w:fill="auto"/>
            <w:noWrap/>
            <w:vAlign w:val="center"/>
            <w:hideMark/>
          </w:tcPr>
          <w:p w14:paraId="32D962F6" w14:textId="77777777" w:rsidR="0000445E" w:rsidRPr="00D62300" w:rsidRDefault="0000445E" w:rsidP="00E93E9F">
            <w:pPr>
              <w:spacing w:after="0" w:line="240" w:lineRule="auto"/>
              <w:jc w:val="center"/>
              <w:rPr>
                <w:rFonts w:ascii="Times New Roman" w:eastAsia="Times New Roman" w:hAnsi="Times New Roman" w:cs="Times New Roman"/>
                <w:b/>
                <w:color w:val="000000"/>
                <w:sz w:val="20"/>
                <w:szCs w:val="20"/>
              </w:rPr>
            </w:pPr>
            <w:r w:rsidRPr="00D62300">
              <w:rPr>
                <w:rFonts w:ascii="Times New Roman" w:eastAsia="Times New Roman" w:hAnsi="Times New Roman" w:cs="Times New Roman"/>
                <w:b/>
                <w:color w:val="000000"/>
                <w:sz w:val="20"/>
                <w:szCs w:val="20"/>
              </w:rPr>
              <w:t xml:space="preserve">Model F </w:t>
            </w:r>
          </w:p>
          <w:p w14:paraId="58B64EEB"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Aspire to Federal Office</w:t>
            </w:r>
          </w:p>
        </w:tc>
      </w:tr>
      <w:tr w:rsidR="0000445E" w:rsidRPr="00F5069D" w14:paraId="062AC099" w14:textId="77777777" w:rsidTr="0000445E">
        <w:trPr>
          <w:trHeight w:val="288"/>
        </w:trPr>
        <w:tc>
          <w:tcPr>
            <w:tcW w:w="1843" w:type="dxa"/>
            <w:tcBorders>
              <w:top w:val="nil"/>
              <w:left w:val="nil"/>
              <w:bottom w:val="nil"/>
              <w:right w:val="nil"/>
            </w:tcBorders>
            <w:shd w:val="clear" w:color="auto" w:fill="auto"/>
            <w:noWrap/>
            <w:vAlign w:val="center"/>
            <w:hideMark/>
          </w:tcPr>
          <w:p w14:paraId="1315D2CA" w14:textId="77777777" w:rsidR="0000445E" w:rsidRPr="00F5069D" w:rsidRDefault="0000445E" w:rsidP="00E93E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Women</w:t>
            </w:r>
          </w:p>
        </w:tc>
        <w:tc>
          <w:tcPr>
            <w:tcW w:w="1922" w:type="dxa"/>
            <w:tcBorders>
              <w:top w:val="nil"/>
              <w:left w:val="single" w:sz="4" w:space="0" w:color="auto"/>
              <w:bottom w:val="nil"/>
              <w:right w:val="nil"/>
            </w:tcBorders>
            <w:shd w:val="clear" w:color="auto" w:fill="auto"/>
            <w:noWrap/>
            <w:vAlign w:val="center"/>
            <w:hideMark/>
          </w:tcPr>
          <w:p w14:paraId="47443B84"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0.139 (0.053)**</w:t>
            </w:r>
          </w:p>
        </w:tc>
        <w:tc>
          <w:tcPr>
            <w:tcW w:w="1923" w:type="dxa"/>
            <w:tcBorders>
              <w:top w:val="nil"/>
              <w:left w:val="single" w:sz="4" w:space="0" w:color="auto"/>
              <w:bottom w:val="nil"/>
              <w:right w:val="single" w:sz="4" w:space="0" w:color="auto"/>
            </w:tcBorders>
            <w:shd w:val="clear" w:color="auto" w:fill="auto"/>
            <w:noWrap/>
            <w:vAlign w:val="center"/>
            <w:hideMark/>
          </w:tcPr>
          <w:p w14:paraId="1FAC1045"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0.164 (0.052)**</w:t>
            </w:r>
          </w:p>
        </w:tc>
        <w:tc>
          <w:tcPr>
            <w:tcW w:w="1923" w:type="dxa"/>
            <w:tcBorders>
              <w:top w:val="nil"/>
              <w:left w:val="nil"/>
              <w:bottom w:val="nil"/>
              <w:right w:val="nil"/>
            </w:tcBorders>
            <w:shd w:val="clear" w:color="auto" w:fill="auto"/>
            <w:noWrap/>
            <w:vAlign w:val="center"/>
            <w:hideMark/>
          </w:tcPr>
          <w:p w14:paraId="26F8EE53"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-0.021 (0.053)</w:t>
            </w:r>
          </w:p>
        </w:tc>
        <w:tc>
          <w:tcPr>
            <w:tcW w:w="1923" w:type="dxa"/>
            <w:tcBorders>
              <w:top w:val="nil"/>
              <w:left w:val="nil"/>
              <w:bottom w:val="nil"/>
              <w:right w:val="nil"/>
            </w:tcBorders>
            <w:shd w:val="clear" w:color="auto" w:fill="auto"/>
            <w:noWrap/>
            <w:vAlign w:val="center"/>
            <w:hideMark/>
          </w:tcPr>
          <w:p w14:paraId="36DBB607"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-0.049 (0.037)</w:t>
            </w:r>
          </w:p>
        </w:tc>
        <w:tc>
          <w:tcPr>
            <w:tcW w:w="1923" w:type="dxa"/>
            <w:tcBorders>
              <w:top w:val="nil"/>
              <w:left w:val="nil"/>
              <w:bottom w:val="nil"/>
              <w:right w:val="nil"/>
            </w:tcBorders>
            <w:shd w:val="clear" w:color="auto" w:fill="auto"/>
            <w:noWrap/>
            <w:vAlign w:val="center"/>
            <w:hideMark/>
          </w:tcPr>
          <w:p w14:paraId="25E2F626"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-0.098 (0.044)*</w:t>
            </w:r>
          </w:p>
        </w:tc>
        <w:tc>
          <w:tcPr>
            <w:tcW w:w="1923" w:type="dxa"/>
            <w:tcBorders>
              <w:top w:val="nil"/>
              <w:left w:val="nil"/>
              <w:bottom w:val="nil"/>
              <w:right w:val="nil"/>
            </w:tcBorders>
            <w:shd w:val="clear" w:color="auto" w:fill="auto"/>
            <w:noWrap/>
            <w:vAlign w:val="center"/>
            <w:hideMark/>
          </w:tcPr>
          <w:p w14:paraId="0F09CDD9"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-0.021 (0.038)</w:t>
            </w:r>
          </w:p>
        </w:tc>
      </w:tr>
      <w:tr w:rsidR="0000445E" w:rsidRPr="00F5069D" w14:paraId="73FD0DDD" w14:textId="77777777" w:rsidTr="0000445E">
        <w:trPr>
          <w:trHeight w:val="288"/>
        </w:trPr>
        <w:tc>
          <w:tcPr>
            <w:tcW w:w="1843" w:type="dxa"/>
            <w:tcBorders>
              <w:top w:val="nil"/>
              <w:left w:val="nil"/>
              <w:bottom w:val="single" w:sz="4" w:space="0" w:color="auto"/>
              <w:right w:val="nil"/>
            </w:tcBorders>
            <w:shd w:val="clear" w:color="auto" w:fill="auto"/>
            <w:noWrap/>
            <w:vAlign w:val="center"/>
            <w:hideMark/>
          </w:tcPr>
          <w:p w14:paraId="312B5AFD" w14:textId="77777777" w:rsidR="0000445E" w:rsidRPr="00F5069D" w:rsidRDefault="0000445E" w:rsidP="00E93E9F">
            <w:pPr>
              <w:spacing w:after="0" w:line="240" w:lineRule="auto"/>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Racialized</w:t>
            </w:r>
          </w:p>
        </w:tc>
        <w:tc>
          <w:tcPr>
            <w:tcW w:w="1922" w:type="dxa"/>
            <w:tcBorders>
              <w:top w:val="nil"/>
              <w:left w:val="single" w:sz="4" w:space="0" w:color="auto"/>
              <w:bottom w:val="single" w:sz="4" w:space="0" w:color="auto"/>
              <w:right w:val="nil"/>
            </w:tcBorders>
            <w:shd w:val="clear" w:color="auto" w:fill="auto"/>
            <w:noWrap/>
            <w:vAlign w:val="center"/>
            <w:hideMark/>
          </w:tcPr>
          <w:p w14:paraId="674E7898"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-0.312 (0.071)**</w:t>
            </w:r>
          </w:p>
        </w:tc>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8755382"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0.011 (0.073)</w:t>
            </w:r>
          </w:p>
        </w:tc>
        <w:tc>
          <w:tcPr>
            <w:tcW w:w="1923" w:type="dxa"/>
            <w:tcBorders>
              <w:top w:val="nil"/>
              <w:left w:val="nil"/>
              <w:bottom w:val="single" w:sz="4" w:space="0" w:color="auto"/>
              <w:right w:val="nil"/>
            </w:tcBorders>
            <w:shd w:val="clear" w:color="auto" w:fill="auto"/>
            <w:noWrap/>
            <w:vAlign w:val="center"/>
            <w:hideMark/>
          </w:tcPr>
          <w:p w14:paraId="58117878"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-0.067 (0.071)</w:t>
            </w:r>
          </w:p>
        </w:tc>
        <w:tc>
          <w:tcPr>
            <w:tcW w:w="1923" w:type="dxa"/>
            <w:tcBorders>
              <w:top w:val="nil"/>
              <w:left w:val="nil"/>
              <w:bottom w:val="single" w:sz="4" w:space="0" w:color="auto"/>
              <w:right w:val="nil"/>
            </w:tcBorders>
            <w:shd w:val="clear" w:color="auto" w:fill="auto"/>
            <w:noWrap/>
            <w:vAlign w:val="center"/>
            <w:hideMark/>
          </w:tcPr>
          <w:p w14:paraId="3147700E"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-0.021 (0.048)</w:t>
            </w:r>
          </w:p>
        </w:tc>
        <w:tc>
          <w:tcPr>
            <w:tcW w:w="1923" w:type="dxa"/>
            <w:tcBorders>
              <w:top w:val="nil"/>
              <w:left w:val="nil"/>
              <w:bottom w:val="single" w:sz="4" w:space="0" w:color="auto"/>
              <w:right w:val="nil"/>
            </w:tcBorders>
            <w:shd w:val="clear" w:color="auto" w:fill="auto"/>
            <w:noWrap/>
            <w:vAlign w:val="center"/>
            <w:hideMark/>
          </w:tcPr>
          <w:p w14:paraId="1CA2A879"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-0.046 (0.057)</w:t>
            </w:r>
          </w:p>
        </w:tc>
        <w:tc>
          <w:tcPr>
            <w:tcW w:w="1923" w:type="dxa"/>
            <w:tcBorders>
              <w:top w:val="nil"/>
              <w:left w:val="nil"/>
              <w:bottom w:val="single" w:sz="4" w:space="0" w:color="auto"/>
              <w:right w:val="nil"/>
            </w:tcBorders>
            <w:shd w:val="clear" w:color="auto" w:fill="auto"/>
            <w:noWrap/>
            <w:vAlign w:val="center"/>
            <w:hideMark/>
          </w:tcPr>
          <w:p w14:paraId="2725E634"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-0.059 (0.052)</w:t>
            </w:r>
          </w:p>
        </w:tc>
      </w:tr>
      <w:tr w:rsidR="0000445E" w:rsidRPr="00F5069D" w14:paraId="6EB84FCE" w14:textId="77777777" w:rsidTr="0000445E">
        <w:trPr>
          <w:trHeight w:val="288"/>
        </w:trPr>
        <w:tc>
          <w:tcPr>
            <w:tcW w:w="1843" w:type="dxa"/>
            <w:tcBorders>
              <w:top w:val="nil"/>
              <w:left w:val="nil"/>
              <w:bottom w:val="nil"/>
              <w:right w:val="nil"/>
            </w:tcBorders>
            <w:shd w:val="clear" w:color="auto" w:fill="auto"/>
            <w:noWrap/>
            <w:vAlign w:val="center"/>
            <w:hideMark/>
          </w:tcPr>
          <w:p w14:paraId="4E09C13C" w14:textId="77777777" w:rsidR="0000445E" w:rsidRPr="00F5069D" w:rsidRDefault="0000445E" w:rsidP="00E93E9F">
            <w:pPr>
              <w:spacing w:after="0" w:line="240" w:lineRule="auto"/>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University educated</w:t>
            </w:r>
          </w:p>
        </w:tc>
        <w:tc>
          <w:tcPr>
            <w:tcW w:w="1922" w:type="dxa"/>
            <w:tcBorders>
              <w:top w:val="nil"/>
              <w:left w:val="single" w:sz="4" w:space="0" w:color="auto"/>
              <w:bottom w:val="nil"/>
              <w:right w:val="nil"/>
            </w:tcBorders>
            <w:shd w:val="clear" w:color="auto" w:fill="auto"/>
            <w:noWrap/>
            <w:vAlign w:val="center"/>
            <w:hideMark/>
          </w:tcPr>
          <w:p w14:paraId="6746EEA4"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-0.080 (0.058)</w:t>
            </w:r>
          </w:p>
        </w:tc>
        <w:tc>
          <w:tcPr>
            <w:tcW w:w="1923" w:type="dxa"/>
            <w:tcBorders>
              <w:top w:val="nil"/>
              <w:left w:val="single" w:sz="4" w:space="0" w:color="auto"/>
              <w:bottom w:val="nil"/>
              <w:right w:val="single" w:sz="4" w:space="0" w:color="auto"/>
            </w:tcBorders>
            <w:shd w:val="clear" w:color="auto" w:fill="auto"/>
            <w:noWrap/>
            <w:vAlign w:val="center"/>
            <w:hideMark/>
          </w:tcPr>
          <w:p w14:paraId="273DED3C"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-0.014 (0.059)</w:t>
            </w:r>
          </w:p>
        </w:tc>
        <w:tc>
          <w:tcPr>
            <w:tcW w:w="1923" w:type="dxa"/>
            <w:tcBorders>
              <w:top w:val="nil"/>
              <w:left w:val="nil"/>
              <w:bottom w:val="nil"/>
              <w:right w:val="nil"/>
            </w:tcBorders>
            <w:shd w:val="clear" w:color="auto" w:fill="auto"/>
            <w:noWrap/>
            <w:vAlign w:val="center"/>
            <w:hideMark/>
          </w:tcPr>
          <w:p w14:paraId="0DC2E09B"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-0.041 (0.055)</w:t>
            </w:r>
          </w:p>
        </w:tc>
        <w:tc>
          <w:tcPr>
            <w:tcW w:w="1923" w:type="dxa"/>
            <w:tcBorders>
              <w:top w:val="nil"/>
              <w:left w:val="nil"/>
              <w:bottom w:val="nil"/>
              <w:right w:val="nil"/>
            </w:tcBorders>
            <w:shd w:val="clear" w:color="auto" w:fill="auto"/>
            <w:noWrap/>
            <w:vAlign w:val="center"/>
            <w:hideMark/>
          </w:tcPr>
          <w:p w14:paraId="082F4A91"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-0.027 (0.037)</w:t>
            </w:r>
          </w:p>
        </w:tc>
        <w:tc>
          <w:tcPr>
            <w:tcW w:w="1923" w:type="dxa"/>
            <w:tcBorders>
              <w:top w:val="nil"/>
              <w:left w:val="nil"/>
              <w:bottom w:val="nil"/>
              <w:right w:val="nil"/>
            </w:tcBorders>
            <w:shd w:val="clear" w:color="auto" w:fill="auto"/>
            <w:noWrap/>
            <w:vAlign w:val="center"/>
            <w:hideMark/>
          </w:tcPr>
          <w:p w14:paraId="194C4F41"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0.034 (0.046)</w:t>
            </w:r>
          </w:p>
        </w:tc>
        <w:tc>
          <w:tcPr>
            <w:tcW w:w="1923" w:type="dxa"/>
            <w:tcBorders>
              <w:top w:val="nil"/>
              <w:left w:val="nil"/>
              <w:bottom w:val="nil"/>
              <w:right w:val="nil"/>
            </w:tcBorders>
            <w:shd w:val="clear" w:color="auto" w:fill="auto"/>
            <w:noWrap/>
            <w:vAlign w:val="center"/>
            <w:hideMark/>
          </w:tcPr>
          <w:p w14:paraId="1F893B65"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-0.008 (0.040)</w:t>
            </w:r>
          </w:p>
        </w:tc>
      </w:tr>
      <w:tr w:rsidR="0000445E" w:rsidRPr="00F5069D" w14:paraId="5C06B27F" w14:textId="77777777" w:rsidTr="0000445E">
        <w:trPr>
          <w:trHeight w:val="288"/>
        </w:trPr>
        <w:tc>
          <w:tcPr>
            <w:tcW w:w="1843" w:type="dxa"/>
            <w:tcBorders>
              <w:top w:val="nil"/>
              <w:left w:val="nil"/>
              <w:bottom w:val="nil"/>
              <w:right w:val="nil"/>
            </w:tcBorders>
            <w:shd w:val="clear" w:color="auto" w:fill="auto"/>
            <w:noWrap/>
            <w:vAlign w:val="center"/>
            <w:hideMark/>
          </w:tcPr>
          <w:p w14:paraId="2FDA81EE" w14:textId="77777777" w:rsidR="0000445E" w:rsidRPr="00F5069D" w:rsidRDefault="0000445E" w:rsidP="00E93E9F">
            <w:pPr>
              <w:spacing w:after="0" w:line="240" w:lineRule="auto"/>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Age</w:t>
            </w:r>
          </w:p>
        </w:tc>
        <w:tc>
          <w:tcPr>
            <w:tcW w:w="1922" w:type="dxa"/>
            <w:tcBorders>
              <w:top w:val="nil"/>
              <w:left w:val="single" w:sz="4" w:space="0" w:color="auto"/>
              <w:bottom w:val="nil"/>
              <w:right w:val="nil"/>
            </w:tcBorders>
            <w:shd w:val="clear" w:color="auto" w:fill="auto"/>
            <w:noWrap/>
            <w:vAlign w:val="center"/>
            <w:hideMark/>
          </w:tcPr>
          <w:p w14:paraId="6CB7571B"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0.005 (0.002)*</w:t>
            </w:r>
          </w:p>
        </w:tc>
        <w:tc>
          <w:tcPr>
            <w:tcW w:w="1923" w:type="dxa"/>
            <w:tcBorders>
              <w:top w:val="nil"/>
              <w:left w:val="single" w:sz="4" w:space="0" w:color="auto"/>
              <w:bottom w:val="nil"/>
              <w:right w:val="single" w:sz="4" w:space="0" w:color="auto"/>
            </w:tcBorders>
            <w:shd w:val="clear" w:color="auto" w:fill="auto"/>
            <w:noWrap/>
            <w:vAlign w:val="center"/>
            <w:hideMark/>
          </w:tcPr>
          <w:p w14:paraId="5095AA3B"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-0.005 (0.002)*</w:t>
            </w:r>
          </w:p>
        </w:tc>
        <w:tc>
          <w:tcPr>
            <w:tcW w:w="1923" w:type="dxa"/>
            <w:tcBorders>
              <w:top w:val="nil"/>
              <w:left w:val="nil"/>
              <w:bottom w:val="nil"/>
              <w:right w:val="nil"/>
            </w:tcBorders>
            <w:shd w:val="clear" w:color="auto" w:fill="auto"/>
            <w:noWrap/>
            <w:vAlign w:val="center"/>
            <w:hideMark/>
          </w:tcPr>
          <w:p w14:paraId="18B08A5A"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-0.008 (0.002)**</w:t>
            </w:r>
          </w:p>
        </w:tc>
        <w:tc>
          <w:tcPr>
            <w:tcW w:w="1923" w:type="dxa"/>
            <w:tcBorders>
              <w:top w:val="nil"/>
              <w:left w:val="nil"/>
              <w:bottom w:val="nil"/>
              <w:right w:val="nil"/>
            </w:tcBorders>
            <w:shd w:val="clear" w:color="auto" w:fill="auto"/>
            <w:noWrap/>
            <w:vAlign w:val="center"/>
            <w:hideMark/>
          </w:tcPr>
          <w:p w14:paraId="47B86E45"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-0.005 (0.001)**</w:t>
            </w:r>
          </w:p>
        </w:tc>
        <w:tc>
          <w:tcPr>
            <w:tcW w:w="1923" w:type="dxa"/>
            <w:tcBorders>
              <w:top w:val="nil"/>
              <w:left w:val="nil"/>
              <w:bottom w:val="nil"/>
              <w:right w:val="nil"/>
            </w:tcBorders>
            <w:shd w:val="clear" w:color="auto" w:fill="auto"/>
            <w:noWrap/>
            <w:vAlign w:val="center"/>
            <w:hideMark/>
          </w:tcPr>
          <w:p w14:paraId="096B232A"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-0.009 (0.001)**</w:t>
            </w:r>
          </w:p>
        </w:tc>
        <w:tc>
          <w:tcPr>
            <w:tcW w:w="1923" w:type="dxa"/>
            <w:tcBorders>
              <w:top w:val="nil"/>
              <w:left w:val="nil"/>
              <w:bottom w:val="nil"/>
              <w:right w:val="nil"/>
            </w:tcBorders>
            <w:shd w:val="clear" w:color="auto" w:fill="auto"/>
            <w:noWrap/>
            <w:vAlign w:val="center"/>
            <w:hideMark/>
          </w:tcPr>
          <w:p w14:paraId="6E30AA6B"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-0.010 (0.001)**</w:t>
            </w:r>
          </w:p>
        </w:tc>
      </w:tr>
      <w:tr w:rsidR="0000445E" w:rsidRPr="00F5069D" w14:paraId="044CC29D" w14:textId="77777777" w:rsidTr="0000445E">
        <w:trPr>
          <w:trHeight w:val="288"/>
        </w:trPr>
        <w:tc>
          <w:tcPr>
            <w:tcW w:w="1843" w:type="dxa"/>
            <w:tcBorders>
              <w:top w:val="nil"/>
              <w:left w:val="nil"/>
              <w:bottom w:val="nil"/>
              <w:right w:val="nil"/>
            </w:tcBorders>
            <w:shd w:val="clear" w:color="auto" w:fill="auto"/>
            <w:noWrap/>
            <w:vAlign w:val="center"/>
            <w:hideMark/>
          </w:tcPr>
          <w:p w14:paraId="07FA9412" w14:textId="77777777" w:rsidR="0000445E" w:rsidRPr="00F5069D" w:rsidRDefault="0000445E" w:rsidP="00E93E9F">
            <w:pPr>
              <w:spacing w:after="0" w:line="240" w:lineRule="auto"/>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High income</w:t>
            </w:r>
          </w:p>
        </w:tc>
        <w:tc>
          <w:tcPr>
            <w:tcW w:w="1922" w:type="dxa"/>
            <w:tcBorders>
              <w:top w:val="nil"/>
              <w:left w:val="single" w:sz="4" w:space="0" w:color="auto"/>
              <w:bottom w:val="nil"/>
              <w:right w:val="nil"/>
            </w:tcBorders>
            <w:shd w:val="clear" w:color="auto" w:fill="auto"/>
            <w:noWrap/>
            <w:vAlign w:val="center"/>
            <w:hideMark/>
          </w:tcPr>
          <w:p w14:paraId="330F3987"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0.141 (0.060)*</w:t>
            </w:r>
          </w:p>
        </w:tc>
        <w:tc>
          <w:tcPr>
            <w:tcW w:w="1923" w:type="dxa"/>
            <w:tcBorders>
              <w:top w:val="nil"/>
              <w:left w:val="single" w:sz="4" w:space="0" w:color="auto"/>
              <w:bottom w:val="nil"/>
              <w:right w:val="single" w:sz="4" w:space="0" w:color="auto"/>
            </w:tcBorders>
            <w:shd w:val="clear" w:color="auto" w:fill="auto"/>
            <w:noWrap/>
            <w:vAlign w:val="center"/>
            <w:hideMark/>
          </w:tcPr>
          <w:p w14:paraId="6A1EB25A"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0.050 (0.063)</w:t>
            </w:r>
          </w:p>
        </w:tc>
        <w:tc>
          <w:tcPr>
            <w:tcW w:w="1923" w:type="dxa"/>
            <w:tcBorders>
              <w:top w:val="nil"/>
              <w:left w:val="nil"/>
              <w:bottom w:val="nil"/>
              <w:right w:val="nil"/>
            </w:tcBorders>
            <w:shd w:val="clear" w:color="auto" w:fill="auto"/>
            <w:noWrap/>
            <w:vAlign w:val="center"/>
            <w:hideMark/>
          </w:tcPr>
          <w:p w14:paraId="36AD1D62"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0.012 (0.059)</w:t>
            </w:r>
          </w:p>
        </w:tc>
        <w:tc>
          <w:tcPr>
            <w:tcW w:w="1923" w:type="dxa"/>
            <w:tcBorders>
              <w:top w:val="nil"/>
              <w:left w:val="nil"/>
              <w:bottom w:val="nil"/>
              <w:right w:val="nil"/>
            </w:tcBorders>
            <w:shd w:val="clear" w:color="auto" w:fill="auto"/>
            <w:noWrap/>
            <w:vAlign w:val="center"/>
            <w:hideMark/>
          </w:tcPr>
          <w:p w14:paraId="2A4D07A7"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-0.035 (0.039)</w:t>
            </w:r>
          </w:p>
        </w:tc>
        <w:tc>
          <w:tcPr>
            <w:tcW w:w="1923" w:type="dxa"/>
            <w:tcBorders>
              <w:top w:val="nil"/>
              <w:left w:val="nil"/>
              <w:bottom w:val="nil"/>
              <w:right w:val="nil"/>
            </w:tcBorders>
            <w:shd w:val="clear" w:color="auto" w:fill="auto"/>
            <w:noWrap/>
            <w:vAlign w:val="center"/>
            <w:hideMark/>
          </w:tcPr>
          <w:p w14:paraId="682B5D58"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-0.048 (0.048)</w:t>
            </w:r>
          </w:p>
        </w:tc>
        <w:tc>
          <w:tcPr>
            <w:tcW w:w="1923" w:type="dxa"/>
            <w:tcBorders>
              <w:top w:val="nil"/>
              <w:left w:val="nil"/>
              <w:bottom w:val="nil"/>
              <w:right w:val="nil"/>
            </w:tcBorders>
            <w:shd w:val="clear" w:color="auto" w:fill="auto"/>
            <w:noWrap/>
            <w:vAlign w:val="center"/>
            <w:hideMark/>
          </w:tcPr>
          <w:p w14:paraId="62A8E457"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0.036 (0.046)</w:t>
            </w:r>
          </w:p>
        </w:tc>
      </w:tr>
      <w:tr w:rsidR="0000445E" w:rsidRPr="00F5069D" w14:paraId="1FCBD2BD" w14:textId="77777777" w:rsidTr="0000445E">
        <w:trPr>
          <w:trHeight w:val="288"/>
        </w:trPr>
        <w:tc>
          <w:tcPr>
            <w:tcW w:w="1843" w:type="dxa"/>
            <w:tcBorders>
              <w:top w:val="nil"/>
              <w:left w:val="nil"/>
              <w:bottom w:val="nil"/>
              <w:right w:val="nil"/>
            </w:tcBorders>
            <w:shd w:val="clear" w:color="auto" w:fill="auto"/>
            <w:noWrap/>
            <w:vAlign w:val="center"/>
            <w:hideMark/>
          </w:tcPr>
          <w:p w14:paraId="0FD2AED2" w14:textId="77777777" w:rsidR="0000445E" w:rsidRPr="00F5069D" w:rsidRDefault="0000445E" w:rsidP="00E93E9F">
            <w:pPr>
              <w:spacing w:after="0" w:line="240" w:lineRule="auto"/>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French board</w:t>
            </w:r>
          </w:p>
        </w:tc>
        <w:tc>
          <w:tcPr>
            <w:tcW w:w="1922" w:type="dxa"/>
            <w:tcBorders>
              <w:top w:val="nil"/>
              <w:left w:val="single" w:sz="4" w:space="0" w:color="auto"/>
              <w:bottom w:val="nil"/>
              <w:right w:val="nil"/>
            </w:tcBorders>
            <w:shd w:val="clear" w:color="auto" w:fill="auto"/>
            <w:noWrap/>
            <w:vAlign w:val="center"/>
            <w:hideMark/>
          </w:tcPr>
          <w:p w14:paraId="20896118"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0.191 (0.105)</w:t>
            </w:r>
          </w:p>
        </w:tc>
        <w:tc>
          <w:tcPr>
            <w:tcW w:w="1923" w:type="dxa"/>
            <w:tcBorders>
              <w:top w:val="nil"/>
              <w:left w:val="single" w:sz="4" w:space="0" w:color="auto"/>
              <w:bottom w:val="nil"/>
              <w:right w:val="single" w:sz="4" w:space="0" w:color="auto"/>
            </w:tcBorders>
            <w:shd w:val="clear" w:color="auto" w:fill="auto"/>
            <w:noWrap/>
            <w:vAlign w:val="center"/>
            <w:hideMark/>
          </w:tcPr>
          <w:p w14:paraId="515E8F0A"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0.014 (0.097)</w:t>
            </w:r>
          </w:p>
        </w:tc>
        <w:tc>
          <w:tcPr>
            <w:tcW w:w="1923" w:type="dxa"/>
            <w:tcBorders>
              <w:top w:val="nil"/>
              <w:left w:val="nil"/>
              <w:bottom w:val="nil"/>
              <w:right w:val="nil"/>
            </w:tcBorders>
            <w:shd w:val="clear" w:color="auto" w:fill="auto"/>
            <w:noWrap/>
            <w:vAlign w:val="center"/>
            <w:hideMark/>
          </w:tcPr>
          <w:p w14:paraId="33A24AC0"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-0.057 (0.100)</w:t>
            </w:r>
          </w:p>
        </w:tc>
        <w:tc>
          <w:tcPr>
            <w:tcW w:w="1923" w:type="dxa"/>
            <w:tcBorders>
              <w:top w:val="nil"/>
              <w:left w:val="nil"/>
              <w:bottom w:val="nil"/>
              <w:right w:val="nil"/>
            </w:tcBorders>
            <w:shd w:val="clear" w:color="auto" w:fill="auto"/>
            <w:noWrap/>
            <w:vAlign w:val="center"/>
            <w:hideMark/>
          </w:tcPr>
          <w:p w14:paraId="741A729A"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-0.034 (0.075)</w:t>
            </w:r>
          </w:p>
        </w:tc>
        <w:tc>
          <w:tcPr>
            <w:tcW w:w="1923" w:type="dxa"/>
            <w:tcBorders>
              <w:top w:val="nil"/>
              <w:left w:val="nil"/>
              <w:bottom w:val="nil"/>
              <w:right w:val="nil"/>
            </w:tcBorders>
            <w:shd w:val="clear" w:color="auto" w:fill="auto"/>
            <w:noWrap/>
            <w:vAlign w:val="center"/>
            <w:hideMark/>
          </w:tcPr>
          <w:p w14:paraId="35AB6965"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-0.157 (0.107)</w:t>
            </w:r>
          </w:p>
        </w:tc>
        <w:tc>
          <w:tcPr>
            <w:tcW w:w="1923" w:type="dxa"/>
            <w:tcBorders>
              <w:top w:val="nil"/>
              <w:left w:val="nil"/>
              <w:bottom w:val="nil"/>
              <w:right w:val="nil"/>
            </w:tcBorders>
            <w:shd w:val="clear" w:color="auto" w:fill="auto"/>
            <w:noWrap/>
            <w:vAlign w:val="center"/>
            <w:hideMark/>
          </w:tcPr>
          <w:p w14:paraId="0BF70D74"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-0.018 (0.074)</w:t>
            </w:r>
          </w:p>
        </w:tc>
      </w:tr>
      <w:tr w:rsidR="0000445E" w:rsidRPr="00F5069D" w14:paraId="04B6CE91" w14:textId="77777777" w:rsidTr="0000445E">
        <w:trPr>
          <w:trHeight w:val="288"/>
        </w:trPr>
        <w:tc>
          <w:tcPr>
            <w:tcW w:w="1843" w:type="dxa"/>
            <w:tcBorders>
              <w:top w:val="nil"/>
              <w:left w:val="nil"/>
              <w:bottom w:val="nil"/>
              <w:right w:val="nil"/>
            </w:tcBorders>
            <w:shd w:val="clear" w:color="auto" w:fill="auto"/>
            <w:noWrap/>
            <w:vAlign w:val="center"/>
            <w:hideMark/>
          </w:tcPr>
          <w:p w14:paraId="69606DF5" w14:textId="77777777" w:rsidR="0000445E" w:rsidRPr="00F5069D" w:rsidRDefault="0000445E" w:rsidP="00E93E9F">
            <w:pPr>
              <w:spacing w:after="0" w:line="240" w:lineRule="auto"/>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Catholic board</w:t>
            </w:r>
          </w:p>
        </w:tc>
        <w:tc>
          <w:tcPr>
            <w:tcW w:w="1922" w:type="dxa"/>
            <w:tcBorders>
              <w:top w:val="nil"/>
              <w:left w:val="single" w:sz="4" w:space="0" w:color="auto"/>
              <w:bottom w:val="nil"/>
              <w:right w:val="nil"/>
            </w:tcBorders>
            <w:shd w:val="clear" w:color="auto" w:fill="auto"/>
            <w:noWrap/>
            <w:vAlign w:val="center"/>
            <w:hideMark/>
          </w:tcPr>
          <w:p w14:paraId="33672CEB"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0.065 (0.059)</w:t>
            </w:r>
          </w:p>
        </w:tc>
        <w:tc>
          <w:tcPr>
            <w:tcW w:w="1923" w:type="dxa"/>
            <w:tcBorders>
              <w:top w:val="nil"/>
              <w:left w:val="single" w:sz="4" w:space="0" w:color="auto"/>
              <w:bottom w:val="nil"/>
              <w:right w:val="single" w:sz="4" w:space="0" w:color="auto"/>
            </w:tcBorders>
            <w:shd w:val="clear" w:color="auto" w:fill="auto"/>
            <w:noWrap/>
            <w:vAlign w:val="center"/>
            <w:hideMark/>
          </w:tcPr>
          <w:p w14:paraId="1832EFD7"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-0.071 (0.061)</w:t>
            </w:r>
          </w:p>
        </w:tc>
        <w:tc>
          <w:tcPr>
            <w:tcW w:w="1923" w:type="dxa"/>
            <w:tcBorders>
              <w:top w:val="nil"/>
              <w:left w:val="nil"/>
              <w:bottom w:val="nil"/>
              <w:right w:val="nil"/>
            </w:tcBorders>
            <w:shd w:val="clear" w:color="auto" w:fill="auto"/>
            <w:noWrap/>
            <w:vAlign w:val="center"/>
            <w:hideMark/>
          </w:tcPr>
          <w:p w14:paraId="7527D4FB"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0.016 (0.057)</w:t>
            </w:r>
          </w:p>
        </w:tc>
        <w:tc>
          <w:tcPr>
            <w:tcW w:w="1923" w:type="dxa"/>
            <w:tcBorders>
              <w:top w:val="nil"/>
              <w:left w:val="nil"/>
              <w:bottom w:val="nil"/>
              <w:right w:val="nil"/>
            </w:tcBorders>
            <w:shd w:val="clear" w:color="auto" w:fill="auto"/>
            <w:noWrap/>
            <w:vAlign w:val="center"/>
            <w:hideMark/>
          </w:tcPr>
          <w:p w14:paraId="1422A523"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0.047 (0.038)</w:t>
            </w:r>
          </w:p>
        </w:tc>
        <w:tc>
          <w:tcPr>
            <w:tcW w:w="1923" w:type="dxa"/>
            <w:tcBorders>
              <w:top w:val="nil"/>
              <w:left w:val="nil"/>
              <w:bottom w:val="nil"/>
              <w:right w:val="nil"/>
            </w:tcBorders>
            <w:shd w:val="clear" w:color="auto" w:fill="auto"/>
            <w:noWrap/>
            <w:vAlign w:val="center"/>
            <w:hideMark/>
          </w:tcPr>
          <w:p w14:paraId="1025DE40"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0.049 (0.046)</w:t>
            </w:r>
          </w:p>
        </w:tc>
        <w:tc>
          <w:tcPr>
            <w:tcW w:w="1923" w:type="dxa"/>
            <w:tcBorders>
              <w:top w:val="nil"/>
              <w:left w:val="nil"/>
              <w:bottom w:val="nil"/>
              <w:right w:val="nil"/>
            </w:tcBorders>
            <w:shd w:val="clear" w:color="auto" w:fill="auto"/>
            <w:noWrap/>
            <w:vAlign w:val="center"/>
            <w:hideMark/>
          </w:tcPr>
          <w:p w14:paraId="17CBE903"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0.039 (0.041)</w:t>
            </w:r>
          </w:p>
        </w:tc>
      </w:tr>
      <w:tr w:rsidR="0000445E" w:rsidRPr="00F5069D" w14:paraId="12B724CF" w14:textId="77777777" w:rsidTr="0000445E">
        <w:trPr>
          <w:trHeight w:val="288"/>
        </w:trPr>
        <w:tc>
          <w:tcPr>
            <w:tcW w:w="1843" w:type="dxa"/>
            <w:tcBorders>
              <w:top w:val="single" w:sz="4" w:space="0" w:color="auto"/>
              <w:left w:val="nil"/>
              <w:bottom w:val="nil"/>
              <w:right w:val="nil"/>
            </w:tcBorders>
            <w:shd w:val="clear" w:color="auto" w:fill="auto"/>
            <w:noWrap/>
            <w:vAlign w:val="center"/>
            <w:hideMark/>
          </w:tcPr>
          <w:p w14:paraId="741F462C" w14:textId="77777777" w:rsidR="0000445E" w:rsidRPr="00F5069D" w:rsidRDefault="0000445E" w:rsidP="00E93E9F">
            <w:pPr>
              <w:spacing w:after="0" w:line="240" w:lineRule="auto"/>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N</w:t>
            </w:r>
          </w:p>
        </w:tc>
        <w:tc>
          <w:tcPr>
            <w:tcW w:w="1922" w:type="dxa"/>
            <w:tcBorders>
              <w:top w:val="single" w:sz="4" w:space="0" w:color="auto"/>
              <w:left w:val="single" w:sz="4" w:space="0" w:color="auto"/>
              <w:bottom w:val="nil"/>
              <w:right w:val="nil"/>
            </w:tcBorders>
            <w:shd w:val="clear" w:color="auto" w:fill="auto"/>
            <w:noWrap/>
            <w:vAlign w:val="center"/>
            <w:hideMark/>
          </w:tcPr>
          <w:p w14:paraId="6ED3FA58"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299</w:t>
            </w:r>
          </w:p>
        </w:tc>
        <w:tc>
          <w:tcPr>
            <w:tcW w:w="1923" w:type="dxa"/>
            <w:tcBorders>
              <w:top w:val="single" w:sz="4" w:space="0" w:color="auto"/>
              <w:left w:val="single" w:sz="4" w:space="0" w:color="auto"/>
              <w:bottom w:val="nil"/>
              <w:right w:val="single" w:sz="4" w:space="0" w:color="auto"/>
            </w:tcBorders>
            <w:shd w:val="clear" w:color="auto" w:fill="auto"/>
            <w:noWrap/>
            <w:vAlign w:val="center"/>
            <w:hideMark/>
          </w:tcPr>
          <w:p w14:paraId="5538059E"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299</w:t>
            </w:r>
          </w:p>
        </w:tc>
        <w:tc>
          <w:tcPr>
            <w:tcW w:w="1923" w:type="dxa"/>
            <w:tcBorders>
              <w:top w:val="single" w:sz="4" w:space="0" w:color="auto"/>
              <w:left w:val="nil"/>
              <w:bottom w:val="nil"/>
              <w:right w:val="nil"/>
            </w:tcBorders>
            <w:shd w:val="clear" w:color="auto" w:fill="auto"/>
            <w:noWrap/>
            <w:vAlign w:val="center"/>
            <w:hideMark/>
          </w:tcPr>
          <w:p w14:paraId="613C5DC8"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299</w:t>
            </w:r>
          </w:p>
        </w:tc>
        <w:tc>
          <w:tcPr>
            <w:tcW w:w="1923" w:type="dxa"/>
            <w:tcBorders>
              <w:top w:val="single" w:sz="4" w:space="0" w:color="auto"/>
              <w:left w:val="nil"/>
              <w:bottom w:val="nil"/>
              <w:right w:val="nil"/>
            </w:tcBorders>
            <w:shd w:val="clear" w:color="auto" w:fill="auto"/>
            <w:noWrap/>
            <w:vAlign w:val="center"/>
            <w:hideMark/>
          </w:tcPr>
          <w:p w14:paraId="63E6A443"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299</w:t>
            </w:r>
          </w:p>
        </w:tc>
        <w:tc>
          <w:tcPr>
            <w:tcW w:w="1923" w:type="dxa"/>
            <w:tcBorders>
              <w:top w:val="single" w:sz="4" w:space="0" w:color="auto"/>
              <w:left w:val="nil"/>
              <w:bottom w:val="nil"/>
              <w:right w:val="nil"/>
            </w:tcBorders>
            <w:shd w:val="clear" w:color="auto" w:fill="auto"/>
            <w:noWrap/>
            <w:vAlign w:val="center"/>
            <w:hideMark/>
          </w:tcPr>
          <w:p w14:paraId="223879AE"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299</w:t>
            </w:r>
          </w:p>
        </w:tc>
        <w:tc>
          <w:tcPr>
            <w:tcW w:w="1923" w:type="dxa"/>
            <w:tcBorders>
              <w:top w:val="single" w:sz="4" w:space="0" w:color="auto"/>
              <w:left w:val="nil"/>
              <w:bottom w:val="nil"/>
              <w:right w:val="nil"/>
            </w:tcBorders>
            <w:shd w:val="clear" w:color="auto" w:fill="auto"/>
            <w:noWrap/>
            <w:vAlign w:val="center"/>
            <w:hideMark/>
          </w:tcPr>
          <w:p w14:paraId="6BA0CBCB"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299</w:t>
            </w:r>
          </w:p>
        </w:tc>
      </w:tr>
      <w:tr w:rsidR="0000445E" w:rsidRPr="00F5069D" w14:paraId="1EE140E6" w14:textId="77777777" w:rsidTr="0000445E">
        <w:trPr>
          <w:trHeight w:val="300"/>
        </w:trPr>
        <w:tc>
          <w:tcPr>
            <w:tcW w:w="1843" w:type="dxa"/>
            <w:tcBorders>
              <w:top w:val="nil"/>
              <w:left w:val="nil"/>
              <w:bottom w:val="double" w:sz="6" w:space="0" w:color="auto"/>
              <w:right w:val="nil"/>
            </w:tcBorders>
            <w:shd w:val="clear" w:color="auto" w:fill="auto"/>
            <w:noWrap/>
            <w:vAlign w:val="center"/>
            <w:hideMark/>
          </w:tcPr>
          <w:p w14:paraId="170BC8A2" w14:textId="77777777" w:rsidR="0000445E" w:rsidRPr="00F5069D" w:rsidRDefault="0000445E" w:rsidP="00E93E9F">
            <w:pPr>
              <w:spacing w:after="0" w:line="240" w:lineRule="auto"/>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Pseudo R2</w:t>
            </w:r>
          </w:p>
        </w:tc>
        <w:tc>
          <w:tcPr>
            <w:tcW w:w="1922" w:type="dxa"/>
            <w:tcBorders>
              <w:top w:val="nil"/>
              <w:left w:val="single" w:sz="4" w:space="0" w:color="auto"/>
              <w:bottom w:val="double" w:sz="6" w:space="0" w:color="auto"/>
              <w:right w:val="nil"/>
            </w:tcBorders>
            <w:shd w:val="clear" w:color="auto" w:fill="auto"/>
            <w:noWrap/>
            <w:vAlign w:val="center"/>
            <w:hideMark/>
          </w:tcPr>
          <w:p w14:paraId="3A1CA181"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0.1067</w:t>
            </w:r>
          </w:p>
        </w:tc>
        <w:tc>
          <w:tcPr>
            <w:tcW w:w="1923" w:type="dxa"/>
            <w:tcBorders>
              <w:top w:val="nil"/>
              <w:left w:val="single" w:sz="4" w:space="0" w:color="auto"/>
              <w:bottom w:val="double" w:sz="6" w:space="0" w:color="auto"/>
              <w:right w:val="single" w:sz="4" w:space="0" w:color="auto"/>
            </w:tcBorders>
            <w:shd w:val="clear" w:color="auto" w:fill="auto"/>
            <w:noWrap/>
            <w:vAlign w:val="center"/>
            <w:hideMark/>
          </w:tcPr>
          <w:p w14:paraId="776CA39B"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0.0463</w:t>
            </w:r>
          </w:p>
        </w:tc>
        <w:tc>
          <w:tcPr>
            <w:tcW w:w="1923" w:type="dxa"/>
            <w:tcBorders>
              <w:top w:val="nil"/>
              <w:left w:val="nil"/>
              <w:bottom w:val="double" w:sz="6" w:space="0" w:color="auto"/>
              <w:right w:val="nil"/>
            </w:tcBorders>
            <w:shd w:val="clear" w:color="auto" w:fill="auto"/>
            <w:noWrap/>
            <w:vAlign w:val="center"/>
            <w:hideMark/>
          </w:tcPr>
          <w:p w14:paraId="1DCD7808"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0.0498</w:t>
            </w:r>
          </w:p>
        </w:tc>
        <w:tc>
          <w:tcPr>
            <w:tcW w:w="1923" w:type="dxa"/>
            <w:tcBorders>
              <w:top w:val="nil"/>
              <w:left w:val="nil"/>
              <w:bottom w:val="double" w:sz="6" w:space="0" w:color="auto"/>
              <w:right w:val="nil"/>
            </w:tcBorders>
            <w:shd w:val="clear" w:color="auto" w:fill="auto"/>
            <w:noWrap/>
            <w:vAlign w:val="center"/>
            <w:hideMark/>
          </w:tcPr>
          <w:p w14:paraId="6E829528"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0.0950</w:t>
            </w:r>
          </w:p>
        </w:tc>
        <w:tc>
          <w:tcPr>
            <w:tcW w:w="1923" w:type="dxa"/>
            <w:tcBorders>
              <w:top w:val="nil"/>
              <w:left w:val="nil"/>
              <w:bottom w:val="double" w:sz="6" w:space="0" w:color="auto"/>
              <w:right w:val="nil"/>
            </w:tcBorders>
            <w:shd w:val="clear" w:color="auto" w:fill="auto"/>
            <w:noWrap/>
            <w:vAlign w:val="center"/>
            <w:hideMark/>
          </w:tcPr>
          <w:p w14:paraId="22A11FF6"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0.1393</w:t>
            </w:r>
          </w:p>
        </w:tc>
        <w:tc>
          <w:tcPr>
            <w:tcW w:w="1923" w:type="dxa"/>
            <w:tcBorders>
              <w:top w:val="nil"/>
              <w:left w:val="nil"/>
              <w:bottom w:val="double" w:sz="6" w:space="0" w:color="auto"/>
              <w:right w:val="nil"/>
            </w:tcBorders>
            <w:shd w:val="clear" w:color="auto" w:fill="auto"/>
            <w:noWrap/>
            <w:vAlign w:val="center"/>
            <w:hideMark/>
          </w:tcPr>
          <w:p w14:paraId="1A53E0BC" w14:textId="77777777" w:rsidR="0000445E" w:rsidRPr="00F5069D" w:rsidRDefault="0000445E" w:rsidP="00E93E9F">
            <w:pPr>
              <w:spacing w:after="0" w:line="240" w:lineRule="auto"/>
              <w:jc w:val="center"/>
              <w:rPr>
                <w:rFonts w:ascii="Times New Roman" w:eastAsia="Times New Roman" w:hAnsi="Times New Roman" w:cs="Times New Roman"/>
                <w:color w:val="000000"/>
                <w:sz w:val="20"/>
                <w:szCs w:val="20"/>
              </w:rPr>
            </w:pPr>
            <w:r w:rsidRPr="00F5069D">
              <w:rPr>
                <w:rFonts w:ascii="Times New Roman" w:eastAsia="Times New Roman" w:hAnsi="Times New Roman" w:cs="Times New Roman"/>
                <w:color w:val="000000"/>
                <w:sz w:val="20"/>
                <w:szCs w:val="20"/>
              </w:rPr>
              <w:t>0.1785</w:t>
            </w:r>
          </w:p>
        </w:tc>
      </w:tr>
    </w:tbl>
    <w:p w14:paraId="42837EA9" w14:textId="77777777" w:rsidR="0000445E" w:rsidRPr="00EB094B" w:rsidRDefault="0000445E" w:rsidP="0000445E">
      <w:pPr>
        <w:spacing w:line="240" w:lineRule="auto"/>
        <w:rPr>
          <w:rFonts w:ascii="Times New Roman" w:hAnsi="Times New Roman" w:cs="Times New Roman"/>
          <w:sz w:val="23"/>
          <w:szCs w:val="23"/>
        </w:rPr>
      </w:pPr>
      <w:r w:rsidRPr="00EB094B">
        <w:rPr>
          <w:rFonts w:ascii="Times New Roman" w:hAnsi="Times New Roman" w:cs="Times New Roman"/>
          <w:sz w:val="23"/>
          <w:szCs w:val="23"/>
        </w:rPr>
        <w:t>Entries report marginal effects and standard errors (in parentheses)</w:t>
      </w:r>
      <w:r w:rsidRPr="00EB094B">
        <w:rPr>
          <w:rFonts w:ascii="Times New Roman" w:hAnsi="Times New Roman" w:cs="Times New Roman"/>
          <w:sz w:val="23"/>
          <w:szCs w:val="23"/>
        </w:rPr>
        <w:br/>
        <w:t>*: p &lt; 0.05, **: p &lt; 0.01</w:t>
      </w:r>
    </w:p>
    <w:sectPr w:rsidR="0000445E" w:rsidRPr="00EB094B" w:rsidSect="0000445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46332"/>
    <w:multiLevelType w:val="multilevel"/>
    <w:tmpl w:val="A530BCEC"/>
    <w:styleLink w:val="Singlepunch"/>
    <w:lvl w:ilvl="0">
      <w:start w:val="1"/>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57953585"/>
    <w:multiLevelType w:val="multilevel"/>
    <w:tmpl w:val="A530BCEC"/>
    <w:numStyleLink w:val="Singlepunc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5E"/>
    <w:rsid w:val="0000445E"/>
    <w:rsid w:val="006B0AC5"/>
    <w:rsid w:val="008C03D4"/>
    <w:rsid w:val="009418D6"/>
    <w:rsid w:val="00B2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281C"/>
  <w15:chartTrackingRefBased/>
  <w15:docId w15:val="{E9873193-EEFE-4F34-9D97-7A0005A3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textfont">
    <w:name w:val="Answer text font"/>
    <w:rsid w:val="0000445E"/>
    <w:rPr>
      <w:sz w:val="20"/>
      <w:szCs w:val="20"/>
    </w:rPr>
  </w:style>
  <w:style w:type="numbering" w:customStyle="1" w:styleId="Singlepunch">
    <w:name w:val="Single punch"/>
    <w:rsid w:val="0000445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davidson</dc:creator>
  <cp:keywords/>
  <dc:description/>
  <cp:lastModifiedBy>Jamie Magyar</cp:lastModifiedBy>
  <cp:revision>3</cp:revision>
  <dcterms:created xsi:type="dcterms:W3CDTF">2019-12-10T16:53:00Z</dcterms:created>
  <dcterms:modified xsi:type="dcterms:W3CDTF">2020-01-09T21:07:00Z</dcterms:modified>
</cp:coreProperties>
</file>