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C774" w14:textId="77777777" w:rsidR="00D701C4" w:rsidRPr="00D701C4" w:rsidRDefault="00D701C4" w:rsidP="00D701C4">
      <w:pPr>
        <w:pStyle w:val="TableCaption"/>
        <w:rPr>
          <w:b/>
          <w:bCs/>
          <w:i w:val="0"/>
          <w:iCs/>
        </w:rPr>
      </w:pPr>
      <w:r w:rsidRPr="00D701C4">
        <w:rPr>
          <w:b/>
          <w:bCs/>
          <w:i w:val="0"/>
          <w:iCs/>
        </w:rPr>
        <w:t xml:space="preserve">Supplementary Material </w:t>
      </w:r>
    </w:p>
    <w:p w14:paraId="459C7BE4" w14:textId="42C7E4C6" w:rsidR="00D701C4" w:rsidRPr="00D701C4" w:rsidRDefault="00D701C4" w:rsidP="00D701C4">
      <w:pPr>
        <w:pStyle w:val="TableCaption"/>
        <w:rPr>
          <w:i w:val="0"/>
          <w:iCs/>
        </w:rPr>
      </w:pPr>
      <w:r w:rsidRPr="00D701C4">
        <w:rPr>
          <w:i w:val="0"/>
          <w:iCs/>
        </w:rPr>
        <w:t>Table 1</w:t>
      </w:r>
      <w:r>
        <w:rPr>
          <w:i w:val="0"/>
          <w:iCs/>
        </w:rPr>
        <w:t>:</w:t>
      </w:r>
      <w:r w:rsidRPr="00D701C4">
        <w:rPr>
          <w:i w:val="0"/>
          <w:iCs/>
        </w:rPr>
        <w:t xml:space="preserve"> </w:t>
      </w:r>
      <w:r w:rsidRPr="00D701C4">
        <w:rPr>
          <w:i w:val="0"/>
          <w:iCs/>
        </w:rPr>
        <w:t>Item loadings on latent variables in 4-factor Confirmatory Factor Analysis Model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2489"/>
        <w:gridCol w:w="1451"/>
      </w:tblGrid>
      <w:tr w:rsidR="00D701C4" w14:paraId="7F50FC00" w14:textId="77777777" w:rsidTr="00BF25F5">
        <w:trPr>
          <w:cantSplit/>
          <w:trHeight w:hRule="exact" w:val="454"/>
          <w:tblHeader/>
          <w:jc w:val="center"/>
        </w:trPr>
        <w:tc>
          <w:tcPr>
            <w:tcW w:w="17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AFFF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Latent Factor</w:t>
            </w:r>
          </w:p>
        </w:tc>
        <w:tc>
          <w:tcPr>
            <w:tcW w:w="2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9F21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Indicator</w:t>
            </w:r>
          </w:p>
        </w:tc>
        <w:tc>
          <w:tcPr>
            <w:tcW w:w="14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987F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Loading</w:t>
            </w:r>
          </w:p>
        </w:tc>
      </w:tr>
      <w:tr w:rsidR="00D701C4" w14:paraId="607A69FB" w14:textId="77777777" w:rsidTr="00BF25F5">
        <w:trPr>
          <w:cantSplit/>
          <w:trHeight w:hRule="exact" w:val="452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9139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fatalism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100D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random_chance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7C1F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0.6968626</w:t>
            </w:r>
          </w:p>
        </w:tc>
      </w:tr>
      <w:tr w:rsidR="00D701C4" w14:paraId="20E37BFB" w14:textId="77777777" w:rsidTr="00BF25F5">
        <w:trPr>
          <w:cantSplit/>
          <w:trHeight w:hRule="exact" w:val="455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AF47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fatalism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229D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future_uncertain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C97D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0.7409925</w:t>
            </w:r>
          </w:p>
        </w:tc>
      </w:tr>
      <w:tr w:rsidR="00D701C4" w14:paraId="7F611BDF" w14:textId="77777777" w:rsidTr="00BF25F5">
        <w:trPr>
          <w:cantSplit/>
          <w:trHeight w:hRule="exact" w:val="452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0F2B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fatalism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CD4D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lives_control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ACEF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0.8405212</w:t>
            </w:r>
          </w:p>
        </w:tc>
      </w:tr>
      <w:tr w:rsidR="00D701C4" w14:paraId="6D3B2541" w14:textId="77777777" w:rsidTr="00BF25F5">
        <w:trPr>
          <w:cantSplit/>
          <w:trHeight w:hRule="exact" w:val="454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39B0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egalitarianism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028F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gender_inequality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F7D3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0.7046183</w:t>
            </w:r>
          </w:p>
        </w:tc>
      </w:tr>
      <w:tr w:rsidR="00D701C4" w14:paraId="32C13275" w14:textId="77777777" w:rsidTr="00BF25F5">
        <w:trPr>
          <w:cantSplit/>
          <w:trHeight w:hRule="exact" w:val="454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1305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egalitarianism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6994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visible_discrimination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268A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0.6781292</w:t>
            </w:r>
          </w:p>
        </w:tc>
      </w:tr>
      <w:tr w:rsidR="00D701C4" w14:paraId="2793E915" w14:textId="77777777" w:rsidTr="00BF25F5">
        <w:trPr>
          <w:cantSplit/>
          <w:trHeight w:hRule="exact" w:val="454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806E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egalitarianism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D234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wealth_inequality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F15A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0.8638680</w:t>
            </w:r>
          </w:p>
        </w:tc>
      </w:tr>
      <w:tr w:rsidR="00D701C4" w14:paraId="68BE51B8" w14:textId="77777777" w:rsidTr="00BF25F5">
        <w:trPr>
          <w:cantSplit/>
          <w:trHeight w:hRule="exact" w:val="452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86DE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hierarchism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F459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stricter_punishments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E45C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0.9367349</w:t>
            </w:r>
          </w:p>
        </w:tc>
      </w:tr>
      <w:tr w:rsidR="00D701C4" w14:paraId="1EEA2588" w14:textId="77777777" w:rsidTr="00BF25F5">
        <w:trPr>
          <w:cantSplit/>
          <w:trHeight w:hRule="exact" w:val="454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F7CD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hierarchism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6C42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respect_authority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F253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0.5978969</w:t>
            </w:r>
          </w:p>
        </w:tc>
      </w:tr>
      <w:tr w:rsidR="00D701C4" w14:paraId="67F194D9" w14:textId="77777777" w:rsidTr="00BF25F5">
        <w:trPr>
          <w:cantSplit/>
          <w:trHeight w:hRule="exact" w:val="454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A1E8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hierarchism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1068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aboriginal_rights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386E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0.7901501</w:t>
            </w:r>
          </w:p>
        </w:tc>
      </w:tr>
      <w:tr w:rsidR="00D701C4" w14:paraId="7278882F" w14:textId="77777777" w:rsidTr="00BF25F5">
        <w:trPr>
          <w:cantSplit/>
          <w:trHeight w:hRule="exact" w:val="454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2E36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individualism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9E3E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share_money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7515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0.7699976</w:t>
            </w:r>
          </w:p>
        </w:tc>
      </w:tr>
      <w:tr w:rsidR="00D701C4" w14:paraId="34628991" w14:textId="77777777" w:rsidTr="00BF25F5">
        <w:trPr>
          <w:cantSplit/>
          <w:trHeight w:hRule="exact" w:val="413"/>
          <w:jc w:val="center"/>
        </w:trPr>
        <w:tc>
          <w:tcPr>
            <w:tcW w:w="17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5FF3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individualism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9DE8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gov_programs</w:t>
            </w:r>
            <w:proofErr w:type="spellEnd"/>
          </w:p>
        </w:tc>
        <w:tc>
          <w:tcPr>
            <w:tcW w:w="14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A2B4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0.6535416</w:t>
            </w:r>
          </w:p>
        </w:tc>
      </w:tr>
      <w:tr w:rsidR="00D701C4" w14:paraId="1266053A" w14:textId="77777777" w:rsidTr="00BF25F5">
        <w:trPr>
          <w:cantSplit/>
          <w:trHeight w:hRule="exact" w:val="452"/>
          <w:jc w:val="center"/>
        </w:trPr>
        <w:tc>
          <w:tcPr>
            <w:tcW w:w="1768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3FAA" w14:textId="77777777" w:rsidR="00D701C4" w:rsidRDefault="00D701C4" w:rsidP="00BF25F5">
            <w:pPr>
              <w:spacing w:before="40" w:after="40"/>
              <w:ind w:left="100" w:right="100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individualism</w:t>
            </w:r>
          </w:p>
        </w:tc>
        <w:tc>
          <w:tcPr>
            <w:tcW w:w="2489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3B3E" w14:textId="77777777" w:rsidR="00D701C4" w:rsidRDefault="00D701C4" w:rsidP="00BF25F5">
            <w:pPr>
              <w:spacing w:before="40" w:after="40"/>
              <w:ind w:left="100" w:right="100"/>
            </w:pPr>
            <w:proofErr w:type="spellStart"/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limit_choices</w:t>
            </w:r>
            <w:proofErr w:type="spellEnd"/>
          </w:p>
        </w:tc>
        <w:tc>
          <w:tcPr>
            <w:tcW w:w="1451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953C" w14:textId="77777777" w:rsidR="00D701C4" w:rsidRDefault="00D701C4" w:rsidP="00BF25F5">
            <w:pPr>
              <w:spacing w:before="40" w:after="40"/>
              <w:ind w:left="100" w:right="100"/>
              <w:jc w:val="right"/>
            </w:pPr>
            <w:r>
              <w:rPr>
                <w:rFonts w:ascii="Arial" w:eastAsia="Arial" w:hAnsi="Arial" w:cs="Arial"/>
                <w:color w:val="111111"/>
                <w:sz w:val="22"/>
                <w:szCs w:val="22"/>
              </w:rPr>
              <w:t>0.3017156</w:t>
            </w:r>
          </w:p>
        </w:tc>
      </w:tr>
    </w:tbl>
    <w:p w14:paraId="6EE34128" w14:textId="09A04B03" w:rsidR="00D701C4" w:rsidRDefault="00D701C4" w:rsidP="00D701C4">
      <w:pPr>
        <w:pStyle w:val="FirstParagraph"/>
      </w:pPr>
      <w:r>
        <w:br/>
        <w:t>Table 2</w:t>
      </w:r>
      <w:r>
        <w:t>:</w:t>
      </w:r>
      <w:bookmarkStart w:id="0" w:name="_GoBack"/>
      <w:bookmarkEnd w:id="0"/>
      <w:r>
        <w:t xml:space="preserve"> Measures of model fit for a two-factor and a four-factor solution.</w:t>
      </w:r>
    </w:p>
    <w:tbl>
      <w:tblPr>
        <w:tblStyle w:val="Table"/>
        <w:tblW w:w="5000" w:type="pct"/>
        <w:tblLook w:val="07E0" w:firstRow="1" w:lastRow="1" w:firstColumn="1" w:lastColumn="1" w:noHBand="1" w:noVBand="1"/>
      </w:tblPr>
      <w:tblGrid>
        <w:gridCol w:w="7189"/>
        <w:gridCol w:w="2171"/>
      </w:tblGrid>
      <w:tr w:rsidR="00D701C4" w14:paraId="340E16A3" w14:textId="77777777" w:rsidTr="00BF25F5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F47997D" w14:textId="77777777" w:rsidR="00D701C4" w:rsidRDefault="00D701C4" w:rsidP="00BF25F5">
            <w:pPr>
              <w:pStyle w:val="Compact"/>
            </w:pPr>
            <w:r>
              <w:t>Model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8D810ED" w14:textId="77777777" w:rsidR="00D701C4" w:rsidRDefault="00D701C4" w:rsidP="00BF25F5">
            <w:pPr>
              <w:pStyle w:val="Compact"/>
            </w:pPr>
            <w:r>
              <w:t>RMSEA</w:t>
            </w:r>
          </w:p>
        </w:tc>
      </w:tr>
      <w:tr w:rsidR="00D701C4" w14:paraId="0972323B" w14:textId="77777777" w:rsidTr="00BF25F5">
        <w:tc>
          <w:tcPr>
            <w:tcW w:w="0" w:type="auto"/>
          </w:tcPr>
          <w:p w14:paraId="1B872A15" w14:textId="77777777" w:rsidR="00D701C4" w:rsidRDefault="00D701C4" w:rsidP="00BF25F5">
            <w:pPr>
              <w:pStyle w:val="Compact"/>
            </w:pPr>
            <w:r>
              <w:t>2-factors</w:t>
            </w:r>
          </w:p>
        </w:tc>
        <w:tc>
          <w:tcPr>
            <w:tcW w:w="0" w:type="auto"/>
          </w:tcPr>
          <w:p w14:paraId="2B662A51" w14:textId="77777777" w:rsidR="00D701C4" w:rsidRDefault="00D701C4" w:rsidP="00BF25F5">
            <w:pPr>
              <w:pStyle w:val="Compact"/>
            </w:pPr>
            <w:r>
              <w:t>0.12</w:t>
            </w:r>
          </w:p>
        </w:tc>
      </w:tr>
      <w:tr w:rsidR="00D701C4" w14:paraId="5E0314B8" w14:textId="77777777" w:rsidTr="00BF25F5">
        <w:tc>
          <w:tcPr>
            <w:tcW w:w="0" w:type="auto"/>
          </w:tcPr>
          <w:p w14:paraId="7CFDBBE0" w14:textId="77777777" w:rsidR="00D701C4" w:rsidRDefault="00D701C4" w:rsidP="00BF25F5">
            <w:pPr>
              <w:pStyle w:val="Compact"/>
            </w:pPr>
            <w:r>
              <w:t>3-Factors (dropping fatalism)</w:t>
            </w:r>
          </w:p>
        </w:tc>
        <w:tc>
          <w:tcPr>
            <w:tcW w:w="0" w:type="auto"/>
          </w:tcPr>
          <w:p w14:paraId="2D1D744A" w14:textId="77777777" w:rsidR="00D701C4" w:rsidRDefault="00D701C4" w:rsidP="00BF25F5">
            <w:pPr>
              <w:pStyle w:val="Compact"/>
            </w:pPr>
            <w:r>
              <w:t>0.10</w:t>
            </w:r>
          </w:p>
        </w:tc>
      </w:tr>
      <w:tr w:rsidR="00D701C4" w14:paraId="54E82B36" w14:textId="77777777" w:rsidTr="00BF25F5">
        <w:tc>
          <w:tcPr>
            <w:tcW w:w="0" w:type="auto"/>
          </w:tcPr>
          <w:p w14:paraId="373ECEE1" w14:textId="77777777" w:rsidR="00D701C4" w:rsidRDefault="00D701C4" w:rsidP="00BF25F5">
            <w:pPr>
              <w:pStyle w:val="Compact"/>
            </w:pPr>
            <w:r>
              <w:t>4-Factors</w:t>
            </w:r>
          </w:p>
        </w:tc>
        <w:tc>
          <w:tcPr>
            <w:tcW w:w="0" w:type="auto"/>
          </w:tcPr>
          <w:p w14:paraId="7F936720" w14:textId="77777777" w:rsidR="00D701C4" w:rsidRDefault="00D701C4" w:rsidP="00BF25F5">
            <w:pPr>
              <w:pStyle w:val="Compact"/>
            </w:pPr>
            <w:r>
              <w:t>0.08</w:t>
            </w:r>
          </w:p>
        </w:tc>
      </w:tr>
    </w:tbl>
    <w:p w14:paraId="69CEA8BB" w14:textId="77777777" w:rsidR="00D701C4" w:rsidRDefault="00D701C4" w:rsidP="00D701C4"/>
    <w:p w14:paraId="723AC681" w14:textId="77777777" w:rsidR="009C1105" w:rsidRDefault="00D701C4"/>
    <w:sectPr w:rsidR="009C1105" w:rsidSect="00E37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C4"/>
    <w:rsid w:val="00623099"/>
    <w:rsid w:val="008D383E"/>
    <w:rsid w:val="00B76D54"/>
    <w:rsid w:val="00D701C4"/>
    <w:rsid w:val="00E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26555"/>
  <w15:chartTrackingRefBased/>
  <w15:docId w15:val="{DCAC1779-23E4-DA4F-9DFD-04D821E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C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D701C4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">
    <w:name w:val="Table"/>
    <w:semiHidden/>
    <w:unhideWhenUsed/>
    <w:qFormat/>
    <w:rsid w:val="00D701C4"/>
    <w:pPr>
      <w:spacing w:after="200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rsid w:val="00D701C4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D701C4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70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01C4"/>
    <w:rPr>
      <w:rFonts w:ascii="Times New Roman" w:eastAsia="Times New Roman" w:hAnsi="Times New Roman" w:cs="Times New Roman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01C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670</Characters>
  <Application>Microsoft Office Word</Application>
  <DocSecurity>0</DocSecurity>
  <Lines>12</Lines>
  <Paragraphs>3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Pando</dc:creator>
  <cp:keywords/>
  <dc:description/>
  <cp:lastModifiedBy>Elizabeth Pando</cp:lastModifiedBy>
  <cp:revision>1</cp:revision>
  <dcterms:created xsi:type="dcterms:W3CDTF">2020-02-11T17:24:00Z</dcterms:created>
  <dcterms:modified xsi:type="dcterms:W3CDTF">2020-02-11T17:25:00Z</dcterms:modified>
</cp:coreProperties>
</file>