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981"/>
        <w:gridCol w:w="1119"/>
        <w:gridCol w:w="1021"/>
        <w:gridCol w:w="1131"/>
        <w:gridCol w:w="1169"/>
        <w:gridCol w:w="1151"/>
      </w:tblGrid>
      <w:tr w:rsidR="00901F8A" w14:paraId="7A412853" w14:textId="77777777" w:rsidTr="003B28C4">
        <w:trPr>
          <w:trHeight w:val="426"/>
        </w:trPr>
        <w:tc>
          <w:tcPr>
            <w:tcW w:w="9360" w:type="dxa"/>
            <w:gridSpan w:val="7"/>
            <w:tcBorders>
              <w:bottom w:val="single" w:sz="12" w:space="0" w:color="auto"/>
            </w:tcBorders>
            <w:vAlign w:val="center"/>
          </w:tcPr>
          <w:p w14:paraId="16B00875" w14:textId="279E6856" w:rsidR="00901F8A" w:rsidRPr="00B751F0" w:rsidRDefault="00740BA1" w:rsidP="00901F8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Online Appendix</w:t>
            </w:r>
            <w:r w:rsidR="00901F8A" w:rsidRPr="00B751F0">
              <w:rPr>
                <w:b/>
                <w:bCs/>
                <w:szCs w:val="24"/>
              </w:rPr>
              <w:t>: OLS Regression of Riding Transfers in the Conservative Party</w:t>
            </w:r>
          </w:p>
        </w:tc>
      </w:tr>
      <w:tr w:rsidR="00901F8A" w:rsidRPr="00210317" w14:paraId="6F0A576E" w14:textId="77777777" w:rsidTr="003B2CBF">
        <w:trPr>
          <w:trHeight w:val="300"/>
        </w:trPr>
        <w:tc>
          <w:tcPr>
            <w:tcW w:w="2788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0B4F55C" w14:textId="77777777" w:rsidR="00901F8A" w:rsidRPr="00210317" w:rsidRDefault="00901F8A" w:rsidP="00901F8A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293591FB" w14:textId="77D9D006" w:rsidR="00901F8A" w:rsidRPr="00210317" w:rsidRDefault="003B2CBF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>
              <w:rPr>
                <w:rFonts w:eastAsia="Times New Roman"/>
                <w:color w:val="000000"/>
                <w:sz w:val="22"/>
                <w:lang w:eastAsia="en-CA"/>
              </w:rPr>
              <w:t>CPC Strongholds</w:t>
            </w:r>
          </w:p>
        </w:tc>
        <w:tc>
          <w:tcPr>
            <w:tcW w:w="2152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72E0F92" w14:textId="02F09B2D" w:rsidR="00901F8A" w:rsidRPr="00210317" w:rsidRDefault="003B2CBF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>
              <w:rPr>
                <w:rFonts w:eastAsia="Times New Roman"/>
                <w:color w:val="000000"/>
                <w:sz w:val="22"/>
                <w:lang w:eastAsia="en-CA"/>
              </w:rPr>
              <w:t>CPC ranks 1</w:t>
            </w:r>
            <w:r w:rsidRPr="003B2CBF">
              <w:rPr>
                <w:rFonts w:eastAsia="Times New Roman"/>
                <w:color w:val="000000"/>
                <w:sz w:val="22"/>
                <w:vertAlign w:val="superscript"/>
                <w:lang w:eastAsia="en-CA"/>
              </w:rPr>
              <w:t>st</w:t>
            </w:r>
            <w:r>
              <w:rPr>
                <w:rFonts w:eastAsia="Times New Roman"/>
                <w:color w:val="000000"/>
                <w:sz w:val="22"/>
                <w:lang w:eastAsia="en-CA"/>
              </w:rPr>
              <w:t xml:space="preserve"> or 2</w:t>
            </w:r>
            <w:r w:rsidRPr="003B2CBF">
              <w:rPr>
                <w:rFonts w:eastAsia="Times New Roman"/>
                <w:color w:val="000000"/>
                <w:sz w:val="22"/>
                <w:vertAlign w:val="superscript"/>
                <w:lang w:eastAsia="en-CA"/>
              </w:rPr>
              <w:t>nd</w:t>
            </w:r>
            <w:r>
              <w:rPr>
                <w:rFonts w:eastAsia="Times New Roman"/>
                <w:color w:val="000000"/>
                <w:sz w:val="22"/>
                <w:lang w:eastAsia="en-CA"/>
              </w:rPr>
              <w:t xml:space="preserve"> </w:t>
            </w:r>
          </w:p>
        </w:tc>
        <w:tc>
          <w:tcPr>
            <w:tcW w:w="2320" w:type="dxa"/>
            <w:gridSpan w:val="2"/>
            <w:noWrap/>
            <w:vAlign w:val="center"/>
            <w:hideMark/>
          </w:tcPr>
          <w:p w14:paraId="0D180F29" w14:textId="64F0BF87" w:rsidR="00901F8A" w:rsidRPr="00210317" w:rsidRDefault="003B2CBF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>
              <w:rPr>
                <w:rFonts w:eastAsia="Times New Roman"/>
                <w:color w:val="000000"/>
                <w:sz w:val="22"/>
                <w:lang w:eastAsia="en-CA"/>
              </w:rPr>
              <w:t xml:space="preserve">Full </w:t>
            </w:r>
            <w:r w:rsidR="00901F8A" w:rsidRPr="00210317">
              <w:rPr>
                <w:rFonts w:eastAsia="Times New Roman"/>
                <w:color w:val="000000"/>
                <w:sz w:val="22"/>
                <w:lang w:eastAsia="en-CA"/>
              </w:rPr>
              <w:t>Model</w:t>
            </w:r>
          </w:p>
        </w:tc>
      </w:tr>
      <w:tr w:rsidR="00901F8A" w:rsidRPr="00210317" w14:paraId="3E0ADBAF" w14:textId="77777777" w:rsidTr="003B2CBF">
        <w:trPr>
          <w:trHeight w:val="300"/>
        </w:trPr>
        <w:tc>
          <w:tcPr>
            <w:tcW w:w="2788" w:type="dxa"/>
            <w:tcBorders>
              <w:bottom w:val="single" w:sz="4" w:space="0" w:color="auto"/>
            </w:tcBorders>
            <w:noWrap/>
            <w:vAlign w:val="center"/>
          </w:tcPr>
          <w:p w14:paraId="7AC9185C" w14:textId="77777777" w:rsidR="00901F8A" w:rsidRPr="00210317" w:rsidRDefault="00901F8A" w:rsidP="00901F8A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B875F0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2008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913D0C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2011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DFCC6E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2008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B24DFD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2011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6694F7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2008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6D8819" w14:textId="77777777" w:rsidR="00901F8A" w:rsidRPr="00210317" w:rsidRDefault="00901F8A" w:rsidP="00901F8A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2011</w:t>
            </w:r>
          </w:p>
        </w:tc>
      </w:tr>
      <w:tr w:rsidR="003B28C4" w:rsidRPr="00210317" w14:paraId="556F5753" w14:textId="77777777" w:rsidTr="003B28C4">
        <w:trPr>
          <w:trHeight w:val="300"/>
        </w:trPr>
        <w:tc>
          <w:tcPr>
            <w:tcW w:w="27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19A8FAE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 xml:space="preserve">EDA income from </w:t>
            </w:r>
            <w:r>
              <w:rPr>
                <w:rFonts w:eastAsia="Times New Roman"/>
                <w:color w:val="000000"/>
                <w:sz w:val="22"/>
                <w:lang w:eastAsia="en-CA"/>
              </w:rPr>
              <w:t>P</w:t>
            </w: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arty HQ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86EE82" w14:textId="76D0B1C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-0.002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78EB70" w14:textId="1EAFC111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0.000**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ECE4FC" w14:textId="0FAFB45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0.010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193AFD" w14:textId="3D94BE1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0.000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F8D287" w14:textId="44E755E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-0.001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B15DFB" w14:textId="516CEA9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0.000</w:t>
            </w:r>
          </w:p>
        </w:tc>
      </w:tr>
      <w:tr w:rsidR="003B28C4" w:rsidRPr="00210317" w14:paraId="2290E3CE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B75EFA2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6676E394" w14:textId="149DEE7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(0.025)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7A059AC6" w14:textId="60A8156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(0.000)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40FA15B" w14:textId="456916D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(0.014)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26ADEA9D" w14:textId="1EA1C9A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(0.000)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90E589B" w14:textId="0DADF0F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(0.001)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66A2EC4" w14:textId="1C399B6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(0.000)</w:t>
            </w:r>
          </w:p>
        </w:tc>
      </w:tr>
      <w:tr w:rsidR="003B28C4" w:rsidRPr="00210317" w14:paraId="2B886B69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B801E12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 xml:space="preserve">Candidate income from </w:t>
            </w:r>
            <w:r>
              <w:rPr>
                <w:rFonts w:eastAsia="Times New Roman"/>
                <w:color w:val="000000"/>
                <w:sz w:val="22"/>
                <w:lang w:eastAsia="en-CA"/>
              </w:rPr>
              <w:t>P</w:t>
            </w: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arty HQ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6D0E4FE9" w14:textId="10B7090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-0.008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591C8066" w14:textId="4FCAAB6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0.099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3576B27B" w14:textId="620274B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0.019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25A9E1F7" w14:textId="232248D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0.001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4E8CF0" w14:textId="6F81056D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0.055***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D817C40" w14:textId="550DF3A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-0.005</w:t>
            </w:r>
          </w:p>
        </w:tc>
      </w:tr>
      <w:tr w:rsidR="003B28C4" w:rsidRPr="00210317" w14:paraId="252C18A8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B8D5704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684FECF2" w14:textId="612B248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(0.037)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5D41FE77" w14:textId="4377DBF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(0.057)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47CC136A" w14:textId="67C82BA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(0.015)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7B11B0D5" w14:textId="16F38FC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(0.014)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70B9C7B9" w14:textId="6017D7B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(0.011)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222FF739" w14:textId="77440F2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(0.022)</w:t>
            </w:r>
          </w:p>
        </w:tc>
      </w:tr>
      <w:tr w:rsidR="003B28C4" w:rsidRPr="00210317" w14:paraId="33B22612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7BA9B6E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 xml:space="preserve">EDA income </w:t>
            </w:r>
            <w:r>
              <w:rPr>
                <w:rFonts w:eastAsia="Times New Roman"/>
                <w:color w:val="000000"/>
                <w:sz w:val="22"/>
                <w:lang w:eastAsia="en-CA"/>
              </w:rPr>
              <w:t>sent</w:t>
            </w: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 xml:space="preserve"> to candidate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3CE99FDB" w14:textId="6AAA4BC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-0.077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69A666AE" w14:textId="367A363B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-0.237*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FBDFE0C" w14:textId="74C05A3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-0.038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26C7EE39" w14:textId="6379947C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-0.128*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F0ACEB5" w14:textId="6AEE85E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-0.025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CA8D2F7" w14:textId="33D62B32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-0.143***</w:t>
            </w:r>
          </w:p>
        </w:tc>
      </w:tr>
      <w:tr w:rsidR="003B28C4" w:rsidRPr="00210317" w14:paraId="4AF8E34A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546B604C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365A22B2" w14:textId="5C64D32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(0.046)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3AF1CD66" w14:textId="3100866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(0.110)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9618783" w14:textId="12F41A0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(0.026)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5D98950A" w14:textId="792FF26F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(0.060)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19A826A" w14:textId="72320BF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(0.018)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5F89F7EB" w14:textId="35B3A52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(0.039)</w:t>
            </w:r>
          </w:p>
        </w:tc>
      </w:tr>
      <w:tr w:rsidR="003B28C4" w:rsidRPr="00210317" w14:paraId="5CA78C51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49345D75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Cash/Expense Limit Ratio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78F22798" w14:textId="74BDC69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5.214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7CE5E71A" w14:textId="300C114A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5.313***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ADFDE70" w14:textId="50813F63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5.005*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19652A42" w14:textId="3559762B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4.506***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912E8F6" w14:textId="467C129A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5.543**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45800E0B" w14:textId="2A2B966D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4.572***</w:t>
            </w:r>
          </w:p>
        </w:tc>
      </w:tr>
      <w:tr w:rsidR="003B28C4" w:rsidRPr="00210317" w14:paraId="05324F6E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2BEF4D7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12C3A7C9" w14:textId="7D1B99B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(3.111)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77088F07" w14:textId="1972C4D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(1.265)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E63E48C" w14:textId="2EE5F74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(2.717)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7943A300" w14:textId="50F1DE5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(0.767)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2D13687" w14:textId="2B89611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(2.332)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1F25B8E1" w14:textId="35E163F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(0.916)</w:t>
            </w:r>
          </w:p>
        </w:tc>
      </w:tr>
      <w:tr w:rsidR="003B28C4" w:rsidRPr="00210317" w14:paraId="08D06E37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761DF192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Incumbent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75C95A3C" w14:textId="1C1D89E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-7.333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489794BA" w14:textId="3D8DB4E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4.101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A3170D1" w14:textId="4E312BD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-2.807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55C20C8B" w14:textId="4FDA76C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0.894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0680BD6" w14:textId="612D1CD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-3.156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029AD455" w14:textId="46564EB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0.001</w:t>
            </w:r>
          </w:p>
        </w:tc>
      </w:tr>
      <w:tr w:rsidR="003B28C4" w:rsidRPr="00210317" w14:paraId="5F78C41D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3F20E356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6BBE4348" w14:textId="27CB1FE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(4.771)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7D280508" w14:textId="694EA1F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(2.474)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0356090F" w14:textId="1A7C79C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(3.068)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16A62F63" w14:textId="2CE9D564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(1.068)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0749F84" w14:textId="61DC773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(2.910)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1518476C" w14:textId="5AEB0E3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(1.172)</w:t>
            </w:r>
          </w:p>
        </w:tc>
      </w:tr>
      <w:tr w:rsidR="003B28C4" w:rsidRPr="00210317" w14:paraId="1C01D2FA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3708759F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Cabinet Minister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A953844" w14:textId="7CC59CFA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5.390**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299C6AF0" w14:textId="37A5C2D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0.725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0BF31AE" w14:textId="7E8EC561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4.663*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71E1DEC3" w14:textId="49BC414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1.264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2BD71B" w14:textId="55EF5AFD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4.791*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09E7C874" w14:textId="597BFD7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1.120</w:t>
            </w:r>
          </w:p>
        </w:tc>
      </w:tr>
      <w:tr w:rsidR="003B28C4" w:rsidRPr="00210317" w14:paraId="7C519BEB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0D076EB8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712F32EA" w14:textId="1357507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(2.160)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3AC127B1" w14:textId="3787C66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(1.700)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1F1C8A18" w14:textId="3996BE2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(2.456)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24EA7790" w14:textId="7E828CC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(1.673)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1F995AB" w14:textId="58C2450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(2.491)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6EEFB076" w14:textId="76C2387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(1.807)</w:t>
            </w:r>
          </w:p>
        </w:tc>
      </w:tr>
      <w:tr w:rsidR="003B28C4" w:rsidRPr="00210317" w14:paraId="1A4C8C19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61D78CB7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2017 Leadership Contestant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253E3C8C" w14:textId="14298C7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-1.694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5FA58832" w14:textId="6AECFBAF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-3.830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6C66CEFD" w14:textId="772CA409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-3.716**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3F1F9E2C" w14:textId="74F69DE7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-5.625**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3B03C4F1" w14:textId="17594237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-3.648*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1AA72BEB" w14:textId="08F23ACA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-5.796**</w:t>
            </w:r>
          </w:p>
        </w:tc>
      </w:tr>
      <w:tr w:rsidR="003B28C4" w:rsidRPr="00210317" w14:paraId="28122A92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05A757A1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7FD965F8" w14:textId="7A22DC88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(1.208)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5229DAEC" w14:textId="30CE477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(2.867)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2AC06514" w14:textId="356E29B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(1.571)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31F285D6" w14:textId="50C8072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(2.089)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00526DA" w14:textId="70B47054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(1.680)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20B0574F" w14:textId="01F1AB2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(2.193)</w:t>
            </w:r>
          </w:p>
        </w:tc>
      </w:tr>
      <w:tr w:rsidR="003B28C4" w:rsidRPr="00210317" w14:paraId="1C2A7944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5BF7F7B5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LPC Stronghold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2E6BE55" w14:textId="7777777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7920AC13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75765600" w14:textId="4D17409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-4.327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57CE3D01" w14:textId="029834C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-1.817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E0724B6" w14:textId="167D598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-3.419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13180953" w14:textId="68A3F49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-2.364</w:t>
            </w:r>
          </w:p>
        </w:tc>
      </w:tr>
      <w:tr w:rsidR="003B28C4" w:rsidRPr="00210317" w14:paraId="6C86B0CB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47ADD74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188E6404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299F9BC3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6B27450E" w14:textId="5479405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(3.390)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5C911349" w14:textId="39193CD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(1.465)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49DB242" w14:textId="74832E2F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(3.675)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70CC668A" w14:textId="0DE2F5F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(1.434)</w:t>
            </w:r>
          </w:p>
        </w:tc>
      </w:tr>
      <w:tr w:rsidR="003B28C4" w:rsidRPr="00210317" w14:paraId="632446EC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063954E9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NDP Stronghold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607B172E" w14:textId="7777777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6D3523D0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2AABD62E" w14:textId="33190C5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-4.680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1D4460AE" w14:textId="3DD142B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-1.966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33DAF00" w14:textId="5C2D9C74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-3.782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506F9141" w14:textId="637AE7E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-2.049</w:t>
            </w:r>
          </w:p>
        </w:tc>
      </w:tr>
      <w:tr w:rsidR="003B28C4" w:rsidRPr="00210317" w14:paraId="6F274B77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01C1C38D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01779659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63CF888F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2BB6B794" w14:textId="15F167B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(2.748)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1BAD6323" w14:textId="16BD403F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(1.269)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65C0FC4C" w14:textId="0D8BDE8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(3.191)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79BCD7F" w14:textId="4D0EEB3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(1.492)</w:t>
            </w:r>
          </w:p>
        </w:tc>
      </w:tr>
      <w:tr w:rsidR="003B28C4" w:rsidRPr="00210317" w14:paraId="3971BB9A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5186F543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Bloc Stronghold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417BEDDF" w14:textId="7777777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4A615861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13886F50" w14:textId="784ADFA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-5.494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7422FD04" w14:textId="6B72DA8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69" w:type="dxa"/>
            <w:shd w:val="clear" w:color="auto" w:fill="auto"/>
            <w:noWrap/>
            <w:hideMark/>
          </w:tcPr>
          <w:p w14:paraId="7D51820D" w14:textId="1BFF6503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-5.656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AF739D0" w14:textId="4A171FA5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b/>
                <w:bCs/>
                <w:color w:val="000000"/>
                <w:sz w:val="22"/>
              </w:rPr>
              <w:t>6.483***</w:t>
            </w:r>
          </w:p>
        </w:tc>
      </w:tr>
      <w:tr w:rsidR="003B28C4" w:rsidRPr="00210317" w14:paraId="53C753E9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5B36D105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60FD90FE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7AB05ADA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5A9A63B1" w14:textId="6ABBE7A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(3.624)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6FEF58EF" w14:textId="220F1E6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(omitted)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4C33CEA5" w14:textId="5F5A4AE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(3.401)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7A8B79A9" w14:textId="3A07275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(1.932)</w:t>
            </w:r>
          </w:p>
        </w:tc>
      </w:tr>
      <w:tr w:rsidR="003B28C4" w:rsidRPr="00210317" w14:paraId="06A9918B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20EAF3E1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Battleground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709AB73B" w14:textId="7777777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7A7450FC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5B53CBCE" w14:textId="33119FA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-3.591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38BE8C35" w14:textId="35B6D95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-2.626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01159617" w14:textId="3DD6E5D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-4.011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42B92C0" w14:textId="34FED35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-1.578</w:t>
            </w:r>
          </w:p>
        </w:tc>
      </w:tr>
      <w:tr w:rsidR="003B28C4" w:rsidRPr="00210317" w14:paraId="781B96C0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32412C8B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0956A4AF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119" w:type="dxa"/>
            <w:shd w:val="clear" w:color="auto" w:fill="auto"/>
            <w:noWrap/>
            <w:hideMark/>
          </w:tcPr>
          <w:p w14:paraId="5BF870AD" w14:textId="77777777" w:rsidR="003B28C4" w:rsidRPr="003B28C4" w:rsidRDefault="003B28C4" w:rsidP="003B28C4">
            <w:pPr>
              <w:rPr>
                <w:rFonts w:eastAsia="Times New Roman"/>
                <w:sz w:val="22"/>
                <w:lang w:eastAsia="en-CA"/>
              </w:rPr>
            </w:pPr>
          </w:p>
        </w:tc>
        <w:tc>
          <w:tcPr>
            <w:tcW w:w="1021" w:type="dxa"/>
            <w:shd w:val="clear" w:color="auto" w:fill="auto"/>
            <w:noWrap/>
            <w:hideMark/>
          </w:tcPr>
          <w:p w14:paraId="65078DA6" w14:textId="08EF2FD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(3.794)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6DD217EE" w14:textId="3613547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(1.685)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FED049E" w14:textId="7740EB5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(3.520)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2D6DE51" w14:textId="536985A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(1.615)</w:t>
            </w:r>
          </w:p>
        </w:tc>
      </w:tr>
      <w:tr w:rsidR="003B28C4" w:rsidRPr="00210317" w14:paraId="5E4CAA1B" w14:textId="77777777" w:rsidTr="003B28C4">
        <w:trPr>
          <w:trHeight w:val="300"/>
        </w:trPr>
        <w:tc>
          <w:tcPr>
            <w:tcW w:w="2788" w:type="dxa"/>
            <w:noWrap/>
            <w:vAlign w:val="center"/>
            <w:hideMark/>
          </w:tcPr>
          <w:p w14:paraId="55732EF9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210317">
              <w:rPr>
                <w:rFonts w:eastAsia="Times New Roman"/>
                <w:color w:val="000000"/>
                <w:sz w:val="22"/>
                <w:lang w:eastAsia="en-CA"/>
              </w:rPr>
              <w:t>Constant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3EDDDD99" w14:textId="2DB5E6EC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16.684*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14:paraId="608B19EF" w14:textId="69D2A834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17.355**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36EE07B" w14:textId="7C47F03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10.833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14:paraId="5FA6B5C9" w14:textId="6549ED0B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14.390**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1998B777" w14:textId="054C100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10.532*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12C302BC" w14:textId="48A7F9A0" w:rsidR="003B28C4" w:rsidRPr="003B28C4" w:rsidRDefault="003B28C4" w:rsidP="003B28C4">
            <w:pPr>
              <w:rPr>
                <w:rFonts w:eastAsia="Times New Roman"/>
                <w:b/>
                <w:bCs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16.024***</w:t>
            </w:r>
          </w:p>
        </w:tc>
      </w:tr>
      <w:tr w:rsidR="003B28C4" w:rsidRPr="00210317" w14:paraId="1A29E89D" w14:textId="77777777" w:rsidTr="003B28C4">
        <w:trPr>
          <w:trHeight w:val="300"/>
        </w:trPr>
        <w:tc>
          <w:tcPr>
            <w:tcW w:w="27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26B669" w14:textId="77777777" w:rsidR="003B28C4" w:rsidRPr="00210317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30A37F" w14:textId="420C9AE4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(8.186)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FD38AB" w14:textId="0272F1F0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(6.568)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73E9F0" w14:textId="4E41AF2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(6.119)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E272A7" w14:textId="397BFEB7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(5.267)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556208" w14:textId="22BF8ECC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(5.757)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9EC64A" w14:textId="10E206CA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(4.543)</w:t>
            </w:r>
          </w:p>
        </w:tc>
      </w:tr>
      <w:tr w:rsidR="003B28C4" w:rsidRPr="00210317" w14:paraId="0398B55C" w14:textId="77777777" w:rsidTr="003B28C4">
        <w:trPr>
          <w:trHeight w:val="300"/>
        </w:trPr>
        <w:tc>
          <w:tcPr>
            <w:tcW w:w="2788" w:type="dxa"/>
            <w:noWrap/>
            <w:hideMark/>
          </w:tcPr>
          <w:p w14:paraId="54CD9FCF" w14:textId="6C2A7DC9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rFonts w:eastAsia="Times New Roman"/>
                <w:color w:val="000000"/>
                <w:sz w:val="22"/>
                <w:lang w:eastAsia="en-CA"/>
              </w:rPr>
              <w:t>Adjusted R</w:t>
            </w:r>
            <w:r w:rsidRPr="003B28C4">
              <w:rPr>
                <w:rFonts w:eastAsia="Times New Roman"/>
                <w:color w:val="000000"/>
                <w:sz w:val="22"/>
                <w:vertAlign w:val="superscript"/>
                <w:lang w:eastAsia="en-CA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9AB1" w14:textId="6A221C8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0.219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77FC" w14:textId="45D898B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0.305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9F71" w14:textId="7FF4720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0.232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81EE" w14:textId="7672F5D5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0.259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382A" w14:textId="507F762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0.189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7FA6" w14:textId="3B0398BE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0.170</w:t>
            </w:r>
          </w:p>
        </w:tc>
      </w:tr>
      <w:tr w:rsidR="003B28C4" w:rsidRPr="00210317" w14:paraId="0B993DB5" w14:textId="77777777" w:rsidTr="003B28C4">
        <w:trPr>
          <w:trHeight w:val="300"/>
        </w:trPr>
        <w:tc>
          <w:tcPr>
            <w:tcW w:w="2788" w:type="dxa"/>
            <w:tcBorders>
              <w:bottom w:val="single" w:sz="12" w:space="0" w:color="auto"/>
            </w:tcBorders>
            <w:noWrap/>
            <w:hideMark/>
          </w:tcPr>
          <w:p w14:paraId="14724ACA" w14:textId="021EDE2D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rFonts w:eastAsia="Times New Roman"/>
                <w:color w:val="000000"/>
                <w:sz w:val="22"/>
                <w:lang w:eastAsia="en-CA"/>
              </w:rPr>
              <w:t>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FABDBFB" w14:textId="679288F1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F2319A6" w14:textId="3A18449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123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9C040C" w14:textId="76D10BC2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53F4E1" w14:textId="0A176C16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231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BE6689B" w14:textId="1A27A4EF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308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47D3E9" w14:textId="5995275B" w:rsidR="003B28C4" w:rsidRPr="003B28C4" w:rsidRDefault="003B28C4" w:rsidP="003B28C4">
            <w:pPr>
              <w:rPr>
                <w:rFonts w:eastAsia="Times New Roman"/>
                <w:color w:val="000000"/>
                <w:sz w:val="22"/>
                <w:lang w:eastAsia="en-CA"/>
              </w:rPr>
            </w:pPr>
            <w:r w:rsidRPr="003B28C4">
              <w:rPr>
                <w:color w:val="000000"/>
                <w:sz w:val="22"/>
              </w:rPr>
              <w:t>308</w:t>
            </w:r>
          </w:p>
        </w:tc>
      </w:tr>
    </w:tbl>
    <w:p w14:paraId="10E0F4BD" w14:textId="77777777" w:rsidR="00901F8A" w:rsidRPr="008E284C" w:rsidRDefault="00901F8A" w:rsidP="00901F8A">
      <w:pPr>
        <w:rPr>
          <w:sz w:val="22"/>
          <w:szCs w:val="20"/>
        </w:rPr>
      </w:pPr>
      <w:bookmarkStart w:id="0" w:name="_Hlk32398148"/>
      <w:r w:rsidRPr="008E284C">
        <w:rPr>
          <w:sz w:val="22"/>
          <w:szCs w:val="20"/>
        </w:rPr>
        <w:t xml:space="preserve">Note: Standard errors (parentheses) are clustered within province. P-value </w:t>
      </w:r>
      <w:r>
        <w:rPr>
          <w:rFonts w:ascii="Calibri" w:hAnsi="Calibri" w:cs="Calibri"/>
          <w:sz w:val="22"/>
          <w:szCs w:val="20"/>
        </w:rPr>
        <w:t>≤</w:t>
      </w:r>
      <w:r>
        <w:rPr>
          <w:sz w:val="22"/>
          <w:szCs w:val="20"/>
        </w:rPr>
        <w:t xml:space="preserve"> </w:t>
      </w:r>
      <w:r w:rsidRPr="008E284C">
        <w:rPr>
          <w:sz w:val="22"/>
          <w:szCs w:val="20"/>
        </w:rPr>
        <w:t>0.10*, 0.05**, 0.01***</w:t>
      </w:r>
    </w:p>
    <w:bookmarkEnd w:id="0"/>
    <w:p w14:paraId="7359658B" w14:textId="77777777" w:rsidR="00901F8A" w:rsidRPr="00901F8A" w:rsidRDefault="00901F8A">
      <w:pPr>
        <w:rPr>
          <w:b/>
          <w:bCs/>
        </w:rPr>
      </w:pPr>
    </w:p>
    <w:sectPr w:rsidR="00901F8A" w:rsidRPr="00901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82C6D" w14:textId="77777777" w:rsidR="007C6BAE" w:rsidRDefault="007C6BAE" w:rsidP="00302275">
      <w:pPr>
        <w:spacing w:after="0" w:line="240" w:lineRule="auto"/>
      </w:pPr>
      <w:r>
        <w:separator/>
      </w:r>
    </w:p>
  </w:endnote>
  <w:endnote w:type="continuationSeparator" w:id="0">
    <w:p w14:paraId="181D7CB9" w14:textId="77777777" w:rsidR="007C6BAE" w:rsidRDefault="007C6BAE" w:rsidP="0030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B764" w14:textId="77777777" w:rsidR="007C6BAE" w:rsidRDefault="007C6BAE" w:rsidP="00302275">
      <w:pPr>
        <w:spacing w:after="0" w:line="240" w:lineRule="auto"/>
      </w:pPr>
      <w:r>
        <w:separator/>
      </w:r>
    </w:p>
  </w:footnote>
  <w:footnote w:type="continuationSeparator" w:id="0">
    <w:p w14:paraId="15C8AE3A" w14:textId="77777777" w:rsidR="007C6BAE" w:rsidRDefault="007C6BAE" w:rsidP="0030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2MLU0NDI2MTE1NjRQ0lEKTi0uzszPAykwqQUAIvFqXSwAAAA="/>
  </w:docVars>
  <w:rsids>
    <w:rsidRoot w:val="00901F8A"/>
    <w:rsid w:val="001924F4"/>
    <w:rsid w:val="002F2C76"/>
    <w:rsid w:val="00302275"/>
    <w:rsid w:val="003B28C4"/>
    <w:rsid w:val="003B2CBF"/>
    <w:rsid w:val="004A1FA3"/>
    <w:rsid w:val="00691499"/>
    <w:rsid w:val="00740BA1"/>
    <w:rsid w:val="007C6BAE"/>
    <w:rsid w:val="0088158A"/>
    <w:rsid w:val="00901F8A"/>
    <w:rsid w:val="00925C9A"/>
    <w:rsid w:val="00971539"/>
    <w:rsid w:val="0097205B"/>
    <w:rsid w:val="00BF5670"/>
    <w:rsid w:val="00C32FE7"/>
    <w:rsid w:val="00C75641"/>
    <w:rsid w:val="00D94669"/>
    <w:rsid w:val="00E05394"/>
    <w:rsid w:val="00F0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8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67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499"/>
    <w:pPr>
      <w:keepNext/>
      <w:keepLines/>
      <w:spacing w:before="240" w:after="2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91499"/>
    <w:pPr>
      <w:numPr>
        <w:ilvl w:val="1"/>
      </w:numPr>
    </w:pPr>
    <w:rPr>
      <w:rFonts w:eastAsiaTheme="minorEastAsia" w:cstheme="minorBid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1499"/>
    <w:rPr>
      <w:rFonts w:eastAsiaTheme="minorEastAsia" w:cstheme="minorBidi"/>
      <w:b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9149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499"/>
    <w:rPr>
      <w:rFonts w:eastAsiaTheme="majorEastAsia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69149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5670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499"/>
    <w:rPr>
      <w:rFonts w:eastAsiaTheme="majorEastAsia" w:cstheme="majorBidi"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9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75"/>
  </w:style>
  <w:style w:type="paragraph" w:styleId="Footer">
    <w:name w:val="footer"/>
    <w:basedOn w:val="Normal"/>
    <w:link w:val="FooterChar"/>
    <w:uiPriority w:val="99"/>
    <w:unhideWhenUsed/>
    <w:rsid w:val="0030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75"/>
  </w:style>
  <w:style w:type="paragraph" w:styleId="BalloonText">
    <w:name w:val="Balloon Text"/>
    <w:basedOn w:val="Normal"/>
    <w:link w:val="BalloonTextChar"/>
    <w:uiPriority w:val="99"/>
    <w:semiHidden/>
    <w:unhideWhenUsed/>
    <w:rsid w:val="0074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2020-04-27T16:59:00Z</dcterms:created>
  <dcterms:modified xsi:type="dcterms:W3CDTF">2020-04-27T16:59:00Z</dcterms:modified>
</cp:coreProperties>
</file>