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1E7E" w14:textId="6B2B692D" w:rsidR="00F3297D" w:rsidRPr="00290B14" w:rsidRDefault="00A77D26" w:rsidP="00665A16">
      <w:pPr>
        <w:pStyle w:val="Heading1"/>
        <w:rPr>
          <w:rFonts w:ascii="Times New Roman" w:hAnsi="Times New Roman" w:cs="Times New Roman"/>
          <w:b/>
          <w:bCs/>
          <w:color w:val="auto"/>
          <w:u w:val="single"/>
        </w:rPr>
      </w:pPr>
      <w:r w:rsidRPr="00290B14">
        <w:rPr>
          <w:rFonts w:ascii="Times New Roman" w:hAnsi="Times New Roman" w:cs="Times New Roman"/>
          <w:b/>
          <w:bCs/>
          <w:color w:val="auto"/>
          <w:u w:val="single"/>
        </w:rPr>
        <w:t xml:space="preserve">Online </w:t>
      </w:r>
      <w:r w:rsidR="00EB4E92" w:rsidRPr="00290B14">
        <w:rPr>
          <w:rFonts w:ascii="Times New Roman" w:hAnsi="Times New Roman" w:cs="Times New Roman"/>
          <w:b/>
          <w:bCs/>
          <w:color w:val="auto"/>
          <w:u w:val="single"/>
        </w:rPr>
        <w:t>Appendix</w:t>
      </w:r>
    </w:p>
    <w:p w14:paraId="53BC4F7C" w14:textId="7A423B0F" w:rsidR="00EB4E92" w:rsidRPr="00290B14" w:rsidRDefault="00EB4E92" w:rsidP="00EB4E92">
      <w:pPr>
        <w:spacing w:after="0" w:line="240" w:lineRule="auto"/>
        <w:rPr>
          <w:rFonts w:ascii="Times New Roman" w:hAnsi="Times New Roman" w:cs="Times New Roman"/>
        </w:rPr>
      </w:pPr>
    </w:p>
    <w:p w14:paraId="431D1574" w14:textId="600860CE" w:rsidR="002C1820" w:rsidRPr="00290B14" w:rsidRDefault="002C1820" w:rsidP="002C1820">
      <w:pPr>
        <w:spacing w:after="0" w:line="240" w:lineRule="auto"/>
        <w:rPr>
          <w:rFonts w:ascii="Times New Roman" w:hAnsi="Times New Roman" w:cs="Times New Roman"/>
          <w:b/>
          <w:bCs/>
          <w:i/>
          <w:iCs/>
          <w:sz w:val="24"/>
          <w:szCs w:val="24"/>
        </w:rPr>
      </w:pPr>
      <w:r w:rsidRPr="00290B14">
        <w:rPr>
          <w:rFonts w:ascii="Times New Roman" w:hAnsi="Times New Roman" w:cs="Times New Roman"/>
          <w:b/>
          <w:bCs/>
          <w:i/>
          <w:iCs/>
          <w:sz w:val="24"/>
          <w:szCs w:val="24"/>
        </w:rPr>
        <w:t>List</w:t>
      </w:r>
      <w:r w:rsidR="0072195A" w:rsidRPr="00290B14">
        <w:rPr>
          <w:rFonts w:ascii="Times New Roman" w:hAnsi="Times New Roman" w:cs="Times New Roman"/>
          <w:b/>
          <w:bCs/>
          <w:i/>
          <w:iCs/>
          <w:sz w:val="24"/>
          <w:szCs w:val="24"/>
        </w:rPr>
        <w:t xml:space="preserve"> of Appendix Sections:</w:t>
      </w:r>
    </w:p>
    <w:p w14:paraId="3DF09143" w14:textId="61E6B563" w:rsidR="002C1820" w:rsidRPr="00290B14" w:rsidRDefault="002C1820" w:rsidP="002C1820">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hAnsi="Times New Roman" w:cs="Times New Roman"/>
          <w:b/>
          <w:bCs/>
          <w:sz w:val="24"/>
          <w:szCs w:val="24"/>
        </w:rPr>
        <w:t xml:space="preserve">– Survey Question Wording </w:t>
      </w:r>
      <w:r w:rsidR="002D3BB4" w:rsidRPr="00290B14">
        <w:rPr>
          <w:rFonts w:ascii="Times New Roman" w:hAnsi="Times New Roman" w:cs="Times New Roman"/>
          <w:b/>
          <w:bCs/>
          <w:sz w:val="24"/>
          <w:szCs w:val="24"/>
        </w:rPr>
        <w:t xml:space="preserve">&amp; Original Survey </w:t>
      </w:r>
      <w:r w:rsidRPr="00290B14">
        <w:rPr>
          <w:rFonts w:ascii="Times New Roman" w:hAnsi="Times New Roman" w:cs="Times New Roman"/>
          <w:b/>
          <w:bCs/>
          <w:sz w:val="24"/>
          <w:szCs w:val="24"/>
        </w:rPr>
        <w:t>Scale</w:t>
      </w:r>
      <w:r w:rsidR="002D3BB4" w:rsidRPr="00290B14">
        <w:rPr>
          <w:rFonts w:ascii="Times New Roman" w:hAnsi="Times New Roman" w:cs="Times New Roman"/>
          <w:b/>
          <w:bCs/>
          <w:sz w:val="24"/>
          <w:szCs w:val="24"/>
        </w:rPr>
        <w:t xml:space="preserve"> for All Variables</w:t>
      </w:r>
    </w:p>
    <w:p w14:paraId="7939F791" w14:textId="0EFEBB11" w:rsidR="00311C05" w:rsidRDefault="006B63DB" w:rsidP="00A77D26">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hAnsi="Times New Roman" w:cs="Times New Roman"/>
          <w:b/>
          <w:bCs/>
          <w:sz w:val="24"/>
          <w:szCs w:val="24"/>
        </w:rPr>
        <w:t>–</w:t>
      </w:r>
      <w:r w:rsidR="00A77D26" w:rsidRPr="00290B14">
        <w:rPr>
          <w:rFonts w:ascii="Times New Roman" w:hAnsi="Times New Roman" w:cs="Times New Roman"/>
          <w:b/>
          <w:bCs/>
          <w:sz w:val="24"/>
          <w:szCs w:val="24"/>
        </w:rPr>
        <w:t xml:space="preserve"> </w:t>
      </w:r>
      <w:r w:rsidR="00311C05" w:rsidRPr="00290B14">
        <w:rPr>
          <w:rFonts w:ascii="Times New Roman" w:hAnsi="Times New Roman" w:cs="Times New Roman"/>
          <w:b/>
          <w:bCs/>
          <w:sz w:val="24"/>
          <w:szCs w:val="24"/>
        </w:rPr>
        <w:t>Multivariate Logistic Regression Model of Strategic Voting for the Combined UK and Canada Datasets</w:t>
      </w:r>
    </w:p>
    <w:p w14:paraId="5D5B458A" w14:textId="6030290C" w:rsidR="00F17672" w:rsidRPr="00F17672" w:rsidRDefault="00F17672" w:rsidP="00F17672">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eastAsia="Times New Roman" w:hAnsi="Times New Roman" w:cs="Times New Roman"/>
          <w:b/>
          <w:bCs/>
          <w:sz w:val="24"/>
          <w:szCs w:val="24"/>
          <w:lang w:eastAsia="en-GB"/>
        </w:rPr>
        <w:t>– Multivariate Logistic Regression Model of Strategic Voting for All Elections</w:t>
      </w:r>
    </w:p>
    <w:p w14:paraId="05267284" w14:textId="4919DCC0" w:rsidR="006B27E2" w:rsidRPr="006B27E2" w:rsidRDefault="006B27E2" w:rsidP="006B27E2">
      <w:pPr>
        <w:pStyle w:val="ListParagraph"/>
        <w:numPr>
          <w:ilvl w:val="1"/>
          <w:numId w:val="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290B14">
        <w:rPr>
          <w:rFonts w:ascii="Times New Roman" w:hAnsi="Times New Roman" w:cs="Times New Roman"/>
          <w:b/>
          <w:bCs/>
          <w:sz w:val="24"/>
          <w:szCs w:val="24"/>
        </w:rPr>
        <w:t>Multivariate Logistic Regression Model of Strategic Voting for the Combined UK and Canada Datasets</w:t>
      </w:r>
      <w:r w:rsidRPr="00290B14">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(Second option with the difference between the Favourite Party Leader and Favourite Viable Party Leader)</w:t>
      </w:r>
    </w:p>
    <w:p w14:paraId="62642262" w14:textId="31672E2A" w:rsidR="00B966B6" w:rsidRPr="00290B14" w:rsidRDefault="00B966B6" w:rsidP="00B966B6">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hAnsi="Times New Roman" w:cs="Times New Roman"/>
          <w:b/>
          <w:bCs/>
          <w:sz w:val="24"/>
          <w:szCs w:val="24"/>
        </w:rPr>
        <w:t>– Linear Regression Model of Strategic Voting for the Combined UK and Canada Datasets</w:t>
      </w:r>
    </w:p>
    <w:p w14:paraId="7FEB8167" w14:textId="713A383A" w:rsidR="00934AE8" w:rsidRPr="00290B14" w:rsidRDefault="00934AE8" w:rsidP="00934AE8">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eastAsia="Times New Roman" w:hAnsi="Times New Roman" w:cs="Times New Roman"/>
          <w:b/>
          <w:bCs/>
          <w:sz w:val="24"/>
          <w:szCs w:val="24"/>
          <w:lang w:eastAsia="en-GB"/>
        </w:rPr>
        <w:t xml:space="preserve">– Preferred Party &amp; Vote Choice Among Non-Viable Party Supporters </w:t>
      </w:r>
      <w:r w:rsidR="0053727E" w:rsidRPr="00290B14">
        <w:rPr>
          <w:rFonts w:ascii="Times New Roman" w:eastAsia="Times New Roman" w:hAnsi="Times New Roman" w:cs="Times New Roman"/>
          <w:b/>
          <w:bCs/>
          <w:sz w:val="24"/>
          <w:szCs w:val="24"/>
          <w:lang w:eastAsia="en-GB"/>
        </w:rPr>
        <w:t xml:space="preserve">For </w:t>
      </w:r>
      <w:r w:rsidRPr="00290B14">
        <w:rPr>
          <w:rFonts w:ascii="Times New Roman" w:eastAsia="Times New Roman" w:hAnsi="Times New Roman" w:cs="Times New Roman"/>
          <w:b/>
          <w:bCs/>
          <w:sz w:val="24"/>
          <w:szCs w:val="24"/>
          <w:lang w:eastAsia="en-GB"/>
        </w:rPr>
        <w:t>Each Election</w:t>
      </w:r>
    </w:p>
    <w:p w14:paraId="1C861A58" w14:textId="4CA9C190" w:rsidR="00311C05" w:rsidRPr="00290B14" w:rsidRDefault="00311C05" w:rsidP="00A77D26">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hAnsi="Times New Roman" w:cs="Times New Roman"/>
          <w:b/>
          <w:bCs/>
          <w:sz w:val="24"/>
          <w:szCs w:val="24"/>
        </w:rPr>
        <w:t xml:space="preserve">– </w:t>
      </w:r>
      <w:r w:rsidR="003614BC" w:rsidRPr="00290B14">
        <w:rPr>
          <w:rFonts w:ascii="Times New Roman" w:hAnsi="Times New Roman" w:cs="Times New Roman"/>
          <w:b/>
          <w:bCs/>
          <w:sz w:val="24"/>
          <w:szCs w:val="24"/>
        </w:rPr>
        <w:t>Tipping Point Values for Each Independent Variable with Confidence Interval (Table &amp; Figure)</w:t>
      </w:r>
    </w:p>
    <w:p w14:paraId="60C17E20" w14:textId="4C9C8202" w:rsidR="00255FC0" w:rsidRPr="00290B14" w:rsidRDefault="00255FC0" w:rsidP="00A77D26">
      <w:pPr>
        <w:pStyle w:val="ListParagraph"/>
        <w:numPr>
          <w:ilvl w:val="1"/>
          <w:numId w:val="3"/>
        </w:numPr>
        <w:spacing w:after="0" w:line="240" w:lineRule="auto"/>
        <w:rPr>
          <w:rFonts w:ascii="Times New Roman" w:hAnsi="Times New Roman" w:cs="Times New Roman"/>
          <w:b/>
          <w:bCs/>
          <w:sz w:val="24"/>
          <w:szCs w:val="24"/>
        </w:rPr>
      </w:pPr>
      <w:r w:rsidRPr="00290B14">
        <w:rPr>
          <w:rFonts w:ascii="Times New Roman" w:hAnsi="Times New Roman" w:cs="Times New Roman"/>
          <w:b/>
          <w:bCs/>
          <w:sz w:val="24"/>
          <w:szCs w:val="24"/>
        </w:rPr>
        <w:t xml:space="preserve">– </w:t>
      </w:r>
      <w:r w:rsidR="00B966B6" w:rsidRPr="00290B14">
        <w:rPr>
          <w:rFonts w:ascii="Times New Roman" w:hAnsi="Times New Roman" w:cs="Times New Roman"/>
          <w:b/>
          <w:bCs/>
          <w:sz w:val="24"/>
          <w:szCs w:val="24"/>
        </w:rPr>
        <w:t xml:space="preserve">Tipping Point Prediction vs. Actual Vote Plot </w:t>
      </w:r>
    </w:p>
    <w:p w14:paraId="57BFF1D9" w14:textId="77777777" w:rsidR="00A77D26" w:rsidRPr="00290B14" w:rsidRDefault="00A77D26" w:rsidP="00A77D26">
      <w:pPr>
        <w:rPr>
          <w:rFonts w:ascii="Times New Roman" w:hAnsi="Times New Roman" w:cs="Times New Roman"/>
        </w:rPr>
      </w:pPr>
    </w:p>
    <w:p w14:paraId="769C8DB3" w14:textId="77777777" w:rsidR="00290B14" w:rsidRDefault="00290B14">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59E0A7AF" w14:textId="3459DDBE" w:rsidR="00EB4E92" w:rsidRPr="00290B14" w:rsidRDefault="00A77D26" w:rsidP="00A77D26">
      <w:pPr>
        <w:pStyle w:val="Heading2"/>
        <w:rPr>
          <w:rFonts w:ascii="Times New Roman" w:hAnsi="Times New Roman" w:cs="Times New Roman"/>
          <w:b/>
          <w:bCs/>
          <w:color w:val="auto"/>
          <w:sz w:val="24"/>
          <w:szCs w:val="24"/>
        </w:rPr>
      </w:pPr>
      <w:r w:rsidRPr="00290B14">
        <w:rPr>
          <w:rFonts w:ascii="Times New Roman" w:hAnsi="Times New Roman" w:cs="Times New Roman"/>
          <w:b/>
          <w:bCs/>
          <w:color w:val="auto"/>
          <w:sz w:val="24"/>
          <w:szCs w:val="24"/>
        </w:rPr>
        <w:lastRenderedPageBreak/>
        <w:t xml:space="preserve">Online </w:t>
      </w:r>
      <w:r w:rsidR="000A241D" w:rsidRPr="00290B14">
        <w:rPr>
          <w:rFonts w:ascii="Times New Roman" w:hAnsi="Times New Roman" w:cs="Times New Roman"/>
          <w:b/>
          <w:bCs/>
          <w:color w:val="auto"/>
          <w:sz w:val="24"/>
          <w:szCs w:val="24"/>
        </w:rPr>
        <w:t xml:space="preserve">Appendix Section </w:t>
      </w:r>
      <w:r w:rsidR="00AD00B3" w:rsidRPr="00290B14">
        <w:rPr>
          <w:rFonts w:ascii="Times New Roman" w:hAnsi="Times New Roman" w:cs="Times New Roman"/>
          <w:b/>
          <w:bCs/>
          <w:color w:val="auto"/>
          <w:sz w:val="24"/>
          <w:szCs w:val="24"/>
        </w:rPr>
        <w:t>1.1</w:t>
      </w:r>
      <w:r w:rsidR="0089133F" w:rsidRPr="00290B14">
        <w:rPr>
          <w:rFonts w:ascii="Times New Roman" w:hAnsi="Times New Roman" w:cs="Times New Roman"/>
          <w:b/>
          <w:bCs/>
          <w:color w:val="auto"/>
          <w:sz w:val="24"/>
          <w:szCs w:val="24"/>
        </w:rPr>
        <w:t xml:space="preserve"> – </w:t>
      </w:r>
      <w:r w:rsidR="00EB4E92" w:rsidRPr="00290B14">
        <w:rPr>
          <w:rFonts w:ascii="Times New Roman" w:hAnsi="Times New Roman" w:cs="Times New Roman"/>
          <w:b/>
          <w:bCs/>
          <w:color w:val="auto"/>
          <w:sz w:val="24"/>
          <w:szCs w:val="24"/>
        </w:rPr>
        <w:t>Survey Question Wording</w:t>
      </w:r>
      <w:r w:rsidR="0089133F" w:rsidRPr="00290B14">
        <w:rPr>
          <w:rFonts w:ascii="Times New Roman" w:hAnsi="Times New Roman" w:cs="Times New Roman"/>
          <w:b/>
          <w:bCs/>
          <w:color w:val="auto"/>
          <w:sz w:val="24"/>
          <w:szCs w:val="24"/>
        </w:rPr>
        <w:t xml:space="preserve"> &amp; </w:t>
      </w:r>
      <w:r w:rsidR="002D3BB4" w:rsidRPr="00290B14">
        <w:rPr>
          <w:rFonts w:ascii="Times New Roman" w:hAnsi="Times New Roman" w:cs="Times New Roman"/>
          <w:b/>
          <w:bCs/>
          <w:color w:val="auto"/>
          <w:sz w:val="24"/>
          <w:szCs w:val="24"/>
        </w:rPr>
        <w:t xml:space="preserve">Original Survey </w:t>
      </w:r>
      <w:r w:rsidR="0089133F" w:rsidRPr="00290B14">
        <w:rPr>
          <w:rFonts w:ascii="Times New Roman" w:hAnsi="Times New Roman" w:cs="Times New Roman"/>
          <w:b/>
          <w:bCs/>
          <w:color w:val="auto"/>
          <w:sz w:val="24"/>
          <w:szCs w:val="24"/>
        </w:rPr>
        <w:t>Scale</w:t>
      </w:r>
      <w:r w:rsidR="002D3BB4" w:rsidRPr="00290B14">
        <w:rPr>
          <w:rFonts w:ascii="Times New Roman" w:hAnsi="Times New Roman" w:cs="Times New Roman"/>
          <w:b/>
          <w:bCs/>
          <w:color w:val="auto"/>
          <w:sz w:val="24"/>
          <w:szCs w:val="24"/>
        </w:rPr>
        <w:t xml:space="preserve"> for All Variables</w:t>
      </w:r>
    </w:p>
    <w:p w14:paraId="4C07BCFB" w14:textId="67969D73" w:rsidR="00EB4E92" w:rsidRPr="00290B14" w:rsidRDefault="00EB4E92" w:rsidP="00EB4E92">
      <w:pPr>
        <w:spacing w:after="0" w:line="240" w:lineRule="auto"/>
        <w:rPr>
          <w:rFonts w:ascii="Times New Roman" w:hAnsi="Times New Roman" w:cs="Times New Roman"/>
          <w:sz w:val="24"/>
          <w:szCs w:val="24"/>
        </w:rPr>
      </w:pPr>
    </w:p>
    <w:p w14:paraId="18233C37" w14:textId="45748D4A" w:rsidR="003614BC" w:rsidRPr="00290B14" w:rsidRDefault="003614BC" w:rsidP="00EB4E92">
      <w:pPr>
        <w:spacing w:after="0" w:line="240" w:lineRule="auto"/>
        <w:rPr>
          <w:rFonts w:ascii="Times New Roman" w:hAnsi="Times New Roman" w:cs="Times New Roman"/>
          <w:i/>
          <w:iCs/>
          <w:sz w:val="24"/>
          <w:szCs w:val="24"/>
        </w:rPr>
      </w:pPr>
      <w:r w:rsidRPr="00290B14">
        <w:rPr>
          <w:rFonts w:ascii="Times New Roman" w:hAnsi="Times New Roman" w:cs="Times New Roman"/>
          <w:i/>
          <w:iCs/>
          <w:sz w:val="24"/>
          <w:szCs w:val="24"/>
        </w:rPr>
        <w:t>Note: While the UK &amp; Canadian electoral surveys each have different scales for estimating each party’s chance of winning, and ranking each favourite party or party leader, we have standardised it across all the output figures to be between 0-100</w:t>
      </w:r>
      <w:r w:rsidR="00A84A1B" w:rsidRPr="00290B14">
        <w:rPr>
          <w:rFonts w:ascii="Times New Roman" w:hAnsi="Times New Roman" w:cs="Times New Roman"/>
          <w:i/>
          <w:iCs/>
          <w:sz w:val="24"/>
          <w:szCs w:val="24"/>
        </w:rPr>
        <w:t xml:space="preserve"> (not including regression tables, which are between 0-1)</w:t>
      </w:r>
    </w:p>
    <w:p w14:paraId="4B899FBD" w14:textId="77777777" w:rsidR="003614BC" w:rsidRPr="00290B14" w:rsidRDefault="003614BC" w:rsidP="00EB4E92">
      <w:pPr>
        <w:spacing w:after="0" w:line="240" w:lineRule="auto"/>
        <w:rPr>
          <w:rFonts w:ascii="Times New Roman" w:hAnsi="Times New Roman" w:cs="Times New Roman"/>
          <w:sz w:val="24"/>
          <w:szCs w:val="24"/>
        </w:rPr>
      </w:pPr>
    </w:p>
    <w:p w14:paraId="792631B1" w14:textId="20F2E96F" w:rsidR="00EB4E92" w:rsidRPr="00290B14" w:rsidRDefault="00EB4E92" w:rsidP="00EB4E9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i/>
          <w:iCs/>
          <w:sz w:val="24"/>
          <w:szCs w:val="24"/>
        </w:rPr>
        <w:t>Electoral Vote</w:t>
      </w:r>
      <w:r w:rsidRPr="00290B14">
        <w:rPr>
          <w:rFonts w:ascii="Times New Roman" w:hAnsi="Times New Roman" w:cs="Times New Roman"/>
          <w:sz w:val="24"/>
          <w:szCs w:val="24"/>
        </w:rPr>
        <w:t>:</w:t>
      </w:r>
    </w:p>
    <w:p w14:paraId="3599BE3F" w14:textId="67B1F95B" w:rsidR="00EB4E92" w:rsidRPr="00290B14" w:rsidRDefault="00EB4E92" w:rsidP="00EB4E92">
      <w:pPr>
        <w:pStyle w:val="ListParagraph"/>
        <w:numPr>
          <w:ilvl w:val="1"/>
          <w:numId w:val="1"/>
        </w:numPr>
        <w:rPr>
          <w:rFonts w:ascii="Times New Roman" w:hAnsi="Times New Roman" w:cs="Times New Roman"/>
          <w:sz w:val="24"/>
          <w:szCs w:val="24"/>
        </w:rPr>
      </w:pPr>
      <w:r w:rsidRPr="00290B14">
        <w:rPr>
          <w:rFonts w:ascii="Times New Roman" w:hAnsi="Times New Roman" w:cs="Times New Roman"/>
          <w:b/>
          <w:bCs/>
          <w:sz w:val="24"/>
          <w:szCs w:val="24"/>
        </w:rPr>
        <w:t>UK Elections</w:t>
      </w:r>
      <w:r w:rsidRPr="00290B14">
        <w:rPr>
          <w:rFonts w:ascii="Times New Roman" w:hAnsi="Times New Roman" w:cs="Times New Roman"/>
          <w:sz w:val="24"/>
          <w:szCs w:val="24"/>
        </w:rPr>
        <w:t xml:space="preserve"> – </w:t>
      </w:r>
      <w:r w:rsidR="0052072E" w:rsidRPr="00290B14">
        <w:rPr>
          <w:rFonts w:ascii="Times New Roman" w:hAnsi="Times New Roman" w:cs="Times New Roman"/>
          <w:sz w:val="24"/>
          <w:szCs w:val="24"/>
        </w:rPr>
        <w:t>"Which party did you vote for?"</w:t>
      </w:r>
    </w:p>
    <w:p w14:paraId="667A5D5E" w14:textId="072101BD" w:rsidR="0052072E" w:rsidRPr="00290B14" w:rsidRDefault="0052072E"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2015</w:t>
      </w:r>
      <w:r w:rsidRPr="00290B14">
        <w:rPr>
          <w:rFonts w:ascii="Times New Roman" w:hAnsi="Times New Roman" w:cs="Times New Roman"/>
          <w:sz w:val="24"/>
          <w:szCs w:val="24"/>
        </w:rPr>
        <w:t xml:space="preserve"> </w:t>
      </w:r>
      <w:r w:rsidR="00D52CB7" w:rsidRPr="00290B14">
        <w:rPr>
          <w:rFonts w:ascii="Times New Roman" w:hAnsi="Times New Roman" w:cs="Times New Roman"/>
          <w:sz w:val="24"/>
          <w:szCs w:val="24"/>
        </w:rPr>
        <w:t>– “Which party did you vote for?”</w:t>
      </w:r>
    </w:p>
    <w:p w14:paraId="21F20717" w14:textId="09002AE6" w:rsidR="00EB4E92" w:rsidRPr="00290B14" w:rsidRDefault="0052072E"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 xml:space="preserve">LPP 2015 </w:t>
      </w:r>
      <w:r w:rsidRPr="00290B14">
        <w:rPr>
          <w:rFonts w:ascii="Times New Roman" w:hAnsi="Times New Roman" w:cs="Times New Roman"/>
          <w:sz w:val="24"/>
          <w:szCs w:val="24"/>
        </w:rPr>
        <w:t>– “Which party did you vote for?”</w:t>
      </w:r>
    </w:p>
    <w:p w14:paraId="1C588217" w14:textId="041ACFC5" w:rsidR="0052072E" w:rsidRPr="00290B14" w:rsidRDefault="0052072E"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2019</w:t>
      </w:r>
      <w:r w:rsidRPr="00290B14">
        <w:rPr>
          <w:rFonts w:ascii="Times New Roman" w:hAnsi="Times New Roman" w:cs="Times New Roman"/>
          <w:sz w:val="24"/>
          <w:szCs w:val="24"/>
        </w:rPr>
        <w:t xml:space="preserve"> – “Which party did you vote for?”</w:t>
      </w:r>
    </w:p>
    <w:p w14:paraId="1EEFA6A1" w14:textId="1716D496" w:rsidR="00EB4E92" w:rsidRPr="00290B14" w:rsidRDefault="00EB4E92" w:rsidP="00EB4E92">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rPr>
      </w:pPr>
      <w:r w:rsidRPr="00290B14">
        <w:rPr>
          <w:rFonts w:ascii="Times New Roman" w:hAnsi="Times New Roman" w:cs="Times New Roman"/>
          <w:i/>
          <w:iCs/>
          <w:sz w:val="24"/>
          <w:szCs w:val="24"/>
        </w:rPr>
        <w:t>Party Chances of Winning:</w:t>
      </w:r>
    </w:p>
    <w:p w14:paraId="34E1C4D4" w14:textId="53A895C2"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UK Elections</w:t>
      </w:r>
      <w:r w:rsidRPr="00290B14">
        <w:rPr>
          <w:rFonts w:ascii="Times New Roman" w:hAnsi="Times New Roman" w:cs="Times New Roman"/>
          <w:sz w:val="24"/>
          <w:szCs w:val="24"/>
        </w:rPr>
        <w:t xml:space="preserve"> – “How likely is it that each of these parties will win the General Election in your local constituency? Please drag and drop each item either onto the scale or into the “Not sure” box in order to continue with the</w:t>
      </w:r>
      <w:r w:rsidR="00D52CB7" w:rsidRPr="00290B14">
        <w:rPr>
          <w:rFonts w:ascii="Times New Roman" w:hAnsi="Times New Roman" w:cs="Times New Roman"/>
          <w:sz w:val="24"/>
          <w:szCs w:val="24"/>
        </w:rPr>
        <w:t xml:space="preserve"> row order. 0-Very unlikely to win; 100-Very likely to win”</w:t>
      </w:r>
    </w:p>
    <w:p w14:paraId="5448BF99" w14:textId="256AD222"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2015</w:t>
      </w:r>
      <w:r w:rsidRPr="00290B14">
        <w:rPr>
          <w:rFonts w:ascii="Times New Roman" w:hAnsi="Times New Roman" w:cs="Times New Roman"/>
          <w:sz w:val="24"/>
          <w:szCs w:val="24"/>
        </w:rPr>
        <w:t xml:space="preserve"> – “Please rate the chances of each party winning the seat in YOUR OWN LOCAL RIDING on a scale from 0 to 10, where 0 means “no chance at all” and 10 means “certain to win”.”</w:t>
      </w:r>
    </w:p>
    <w:p w14:paraId="05EB2E79" w14:textId="4085D5BF" w:rsidR="00EB4E92" w:rsidRPr="00290B14" w:rsidRDefault="00EB4E92" w:rsidP="00D52CB7">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LPP 2015</w:t>
      </w:r>
      <w:r w:rsidR="0052072E" w:rsidRPr="00290B14">
        <w:rPr>
          <w:rFonts w:ascii="Times New Roman" w:hAnsi="Times New Roman" w:cs="Times New Roman"/>
          <w:sz w:val="24"/>
          <w:szCs w:val="24"/>
        </w:rPr>
        <w:t xml:space="preserve"> – “Thinking now about where you live, how likely is each party to win your constituency? (Also known as your riding or district.)</w:t>
      </w:r>
      <w:r w:rsidR="00C841DC" w:rsidRPr="00290B14">
        <w:rPr>
          <w:rFonts w:ascii="Times New Roman" w:hAnsi="Times New Roman" w:cs="Times New Roman"/>
          <w:sz w:val="24"/>
          <w:szCs w:val="24"/>
        </w:rPr>
        <w:t>”</w:t>
      </w:r>
      <w:r w:rsidR="00D52CB7" w:rsidRPr="00290B14">
        <w:rPr>
          <w:rFonts w:ascii="Times New Roman" w:hAnsi="Times New Roman" w:cs="Times New Roman"/>
          <w:sz w:val="24"/>
          <w:szCs w:val="24"/>
        </w:rPr>
        <w:t xml:space="preserve"> 0 to 100 scale. Labels: 0 “No chance at all of winning your constituency”; 100 “Absolutely certain</w:t>
      </w:r>
      <w:r w:rsidR="00C841DC" w:rsidRPr="00290B14">
        <w:rPr>
          <w:rFonts w:ascii="Times New Roman" w:hAnsi="Times New Roman" w:cs="Times New Roman"/>
          <w:sz w:val="24"/>
          <w:szCs w:val="24"/>
        </w:rPr>
        <w:t xml:space="preserve"> </w:t>
      </w:r>
      <w:r w:rsidR="00D52CB7" w:rsidRPr="00290B14">
        <w:rPr>
          <w:rFonts w:ascii="Times New Roman" w:hAnsi="Times New Roman" w:cs="Times New Roman"/>
          <w:sz w:val="24"/>
          <w:szCs w:val="24"/>
        </w:rPr>
        <w:t>to win your constituency”.</w:t>
      </w:r>
      <w:r w:rsidR="00C841DC" w:rsidRPr="00290B14">
        <w:rPr>
          <w:rFonts w:ascii="Times New Roman" w:hAnsi="Times New Roman" w:cs="Times New Roman"/>
          <w:sz w:val="24"/>
          <w:szCs w:val="24"/>
        </w:rPr>
        <w:t>”</w:t>
      </w:r>
    </w:p>
    <w:p w14:paraId="2B25ED74" w14:textId="06F334C6" w:rsidR="00EB4E92" w:rsidRPr="00290B14" w:rsidRDefault="00EB4E92" w:rsidP="0052072E">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2019</w:t>
      </w:r>
      <w:r w:rsidR="0052072E" w:rsidRPr="00290B14">
        <w:rPr>
          <w:rFonts w:ascii="Times New Roman" w:hAnsi="Times New Roman" w:cs="Times New Roman"/>
          <w:sz w:val="24"/>
          <w:szCs w:val="24"/>
        </w:rPr>
        <w:t xml:space="preserve"> – “For each of the parties below, how likely is each party to win the seat in your own local riding?”</w:t>
      </w:r>
      <w:r w:rsidR="00D52CB7" w:rsidRPr="00290B14">
        <w:rPr>
          <w:rFonts w:ascii="Times New Roman" w:hAnsi="Times New Roman" w:cs="Times New Roman"/>
          <w:sz w:val="24"/>
          <w:szCs w:val="24"/>
        </w:rPr>
        <w:t xml:space="preserve"> 0 to 100 scale. Labels: 0 No chance at all of winning your riding”; 100 “Absolutely certain to win your riding”.”</w:t>
      </w:r>
    </w:p>
    <w:p w14:paraId="290E9037" w14:textId="45C412EF" w:rsidR="00EB4E92" w:rsidRPr="00290B14" w:rsidRDefault="00EB4E92" w:rsidP="00EB4E9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i/>
          <w:iCs/>
          <w:sz w:val="24"/>
          <w:szCs w:val="24"/>
        </w:rPr>
        <w:t>Party Rating</w:t>
      </w:r>
      <w:r w:rsidR="00255FC0" w:rsidRPr="00290B14">
        <w:rPr>
          <w:rFonts w:ascii="Times New Roman" w:hAnsi="Times New Roman" w:cs="Times New Roman"/>
          <w:i/>
          <w:iCs/>
          <w:sz w:val="24"/>
          <w:szCs w:val="24"/>
        </w:rPr>
        <w:t>s</w:t>
      </w:r>
      <w:r w:rsidRPr="00290B14">
        <w:rPr>
          <w:rFonts w:ascii="Times New Roman" w:hAnsi="Times New Roman" w:cs="Times New Roman"/>
          <w:sz w:val="24"/>
          <w:szCs w:val="24"/>
        </w:rPr>
        <w:t>:</w:t>
      </w:r>
    </w:p>
    <w:p w14:paraId="34F1028B" w14:textId="79D76AC3"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UK Elections</w:t>
      </w:r>
      <w:r w:rsidRPr="00290B14">
        <w:rPr>
          <w:rFonts w:ascii="Times New Roman" w:hAnsi="Times New Roman" w:cs="Times New Roman"/>
          <w:sz w:val="24"/>
          <w:szCs w:val="24"/>
        </w:rPr>
        <w:t xml:space="preserve"> – “How much do you like or dislike each of the following parties?</w:t>
      </w:r>
      <w:r w:rsidR="00C841DC" w:rsidRPr="00290B14">
        <w:rPr>
          <w:rFonts w:ascii="Times New Roman" w:hAnsi="Times New Roman" w:cs="Times New Roman"/>
          <w:sz w:val="24"/>
          <w:szCs w:val="24"/>
        </w:rPr>
        <w:t xml:space="preserve"> 0-Strongly dislike; 10-Strongly like”</w:t>
      </w:r>
    </w:p>
    <w:p w14:paraId="737141D3" w14:textId="59E292B2"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2015</w:t>
      </w:r>
      <w:r w:rsidRPr="00290B14">
        <w:rPr>
          <w:rFonts w:ascii="Times New Roman" w:hAnsi="Times New Roman" w:cs="Times New Roman"/>
          <w:sz w:val="24"/>
          <w:szCs w:val="24"/>
        </w:rPr>
        <w:t xml:space="preserve"> – “How do you feel about the political parties? Using a scale from 0 to 100, where 0 means you REALLY DISLIKE the party and 100 means you REALLY LIKE the party”</w:t>
      </w:r>
    </w:p>
    <w:p w14:paraId="5AF73E8D" w14:textId="3904BB35"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LPP 2015</w:t>
      </w:r>
      <w:r w:rsidRPr="00290B14">
        <w:rPr>
          <w:rFonts w:ascii="Times New Roman" w:hAnsi="Times New Roman" w:cs="Times New Roman"/>
          <w:sz w:val="24"/>
          <w:szCs w:val="24"/>
        </w:rPr>
        <w:t xml:space="preserve"> – “How do you feel about the political parties? On the scale below, 0 means you really dislike the party and 100 means you really like the party”</w:t>
      </w:r>
    </w:p>
    <w:p w14:paraId="058EB0E1" w14:textId="6BD87894" w:rsidR="00EB4E92" w:rsidRPr="00290B14" w:rsidRDefault="0052072E" w:rsidP="0052072E">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2019</w:t>
      </w:r>
      <w:r w:rsidRPr="00290B14">
        <w:rPr>
          <w:rFonts w:ascii="Times New Roman" w:hAnsi="Times New Roman" w:cs="Times New Roman"/>
          <w:sz w:val="24"/>
          <w:szCs w:val="24"/>
        </w:rPr>
        <w:t xml:space="preserve"> – “How do you feel about the federal political parties below? Set the slider to a number from 0 to 100, where 0 means you really dislike the party and 100 means you really like the party.”</w:t>
      </w:r>
    </w:p>
    <w:p w14:paraId="734F1162" w14:textId="2AA856CE" w:rsidR="00EB4E92" w:rsidRPr="00290B14" w:rsidRDefault="00EB4E92" w:rsidP="00EB4E9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i/>
          <w:iCs/>
          <w:sz w:val="24"/>
          <w:szCs w:val="24"/>
        </w:rPr>
        <w:t>Leader Rating</w:t>
      </w:r>
      <w:r w:rsidR="00255FC0" w:rsidRPr="00290B14">
        <w:rPr>
          <w:rFonts w:ascii="Times New Roman" w:hAnsi="Times New Roman" w:cs="Times New Roman"/>
          <w:i/>
          <w:iCs/>
          <w:sz w:val="24"/>
          <w:szCs w:val="24"/>
        </w:rPr>
        <w:t>s</w:t>
      </w:r>
      <w:r w:rsidRPr="00290B14">
        <w:rPr>
          <w:rFonts w:ascii="Times New Roman" w:hAnsi="Times New Roman" w:cs="Times New Roman"/>
          <w:sz w:val="24"/>
          <w:szCs w:val="24"/>
        </w:rPr>
        <w:t>:</w:t>
      </w:r>
    </w:p>
    <w:p w14:paraId="25166DDC" w14:textId="5E7DFB52"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UK Elections</w:t>
      </w:r>
      <w:r w:rsidRPr="00290B14">
        <w:rPr>
          <w:rFonts w:ascii="Times New Roman" w:hAnsi="Times New Roman" w:cs="Times New Roman"/>
          <w:sz w:val="24"/>
          <w:szCs w:val="24"/>
        </w:rPr>
        <w:t xml:space="preserve"> – “How much do you like or dislike each of the following party leaders?</w:t>
      </w:r>
      <w:r w:rsidR="00D52CB7" w:rsidRPr="00290B14">
        <w:rPr>
          <w:rFonts w:ascii="Times New Roman" w:hAnsi="Times New Roman" w:cs="Times New Roman"/>
          <w:sz w:val="24"/>
          <w:szCs w:val="24"/>
        </w:rPr>
        <w:t xml:space="preserve"> </w:t>
      </w:r>
      <w:r w:rsidR="00C841DC" w:rsidRPr="00290B14">
        <w:rPr>
          <w:rFonts w:ascii="Times New Roman" w:hAnsi="Times New Roman" w:cs="Times New Roman"/>
          <w:sz w:val="24"/>
          <w:szCs w:val="24"/>
        </w:rPr>
        <w:t>0-Strongly dislike; 10-Strongly like”</w:t>
      </w:r>
    </w:p>
    <w:p w14:paraId="68814DC3" w14:textId="62C05AAC"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2015</w:t>
      </w:r>
      <w:r w:rsidRPr="00290B14">
        <w:rPr>
          <w:rFonts w:ascii="Times New Roman" w:hAnsi="Times New Roman" w:cs="Times New Roman"/>
          <w:sz w:val="24"/>
          <w:szCs w:val="24"/>
        </w:rPr>
        <w:t xml:space="preserve"> – “Now, how do you feel about the party leaders? On the same scale, where 0 means you REALLY DISLIKE the leader and 100 means you REALLY LIKE the leader” </w:t>
      </w:r>
    </w:p>
    <w:p w14:paraId="314E434B" w14:textId="6F5F4CAA" w:rsidR="00EB4E92" w:rsidRPr="00290B14" w:rsidRDefault="00EB4E92" w:rsidP="00EB4E9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lastRenderedPageBreak/>
        <w:t>LPP 2015</w:t>
      </w:r>
      <w:r w:rsidRPr="00290B14">
        <w:rPr>
          <w:rFonts w:ascii="Times New Roman" w:hAnsi="Times New Roman" w:cs="Times New Roman"/>
          <w:sz w:val="24"/>
          <w:szCs w:val="24"/>
        </w:rPr>
        <w:t xml:space="preserve"> – “How do you feel about the party leaders who contested the election?</w:t>
      </w:r>
      <w:r w:rsidR="00D52CB7" w:rsidRPr="00290B14">
        <w:rPr>
          <w:rFonts w:ascii="Times New Roman" w:hAnsi="Times New Roman" w:cs="Times New Roman"/>
          <w:sz w:val="24"/>
          <w:szCs w:val="24"/>
        </w:rPr>
        <w:t xml:space="preserve"> 0 to 100 scale. Labels: 0 Really dislike the party leader; 100 Really like the party leader.”</w:t>
      </w:r>
    </w:p>
    <w:p w14:paraId="15EAFE66" w14:textId="22D9004C" w:rsidR="00EB4E92" w:rsidRPr="00290B14" w:rsidRDefault="00EB4E92" w:rsidP="0052072E">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290B14">
        <w:rPr>
          <w:rFonts w:ascii="Times New Roman" w:hAnsi="Times New Roman" w:cs="Times New Roman"/>
          <w:b/>
          <w:bCs/>
          <w:sz w:val="24"/>
          <w:szCs w:val="24"/>
        </w:rPr>
        <w:t>CES 2019</w:t>
      </w:r>
      <w:r w:rsidR="0052072E" w:rsidRPr="00290B14">
        <w:rPr>
          <w:rFonts w:ascii="Times New Roman" w:hAnsi="Times New Roman" w:cs="Times New Roman"/>
          <w:sz w:val="24"/>
          <w:szCs w:val="24"/>
        </w:rPr>
        <w:t xml:space="preserve"> – “How do you feel about the federal party leaders below? Set the slider to a number from 0 to 100, where 0 means you really dislike the leader and 100 means you really like the leader.”</w:t>
      </w:r>
    </w:p>
    <w:p w14:paraId="711A2C72" w14:textId="3CF37EF5" w:rsidR="00311C05" w:rsidRPr="00290B14" w:rsidRDefault="000001B0" w:rsidP="00311C05">
      <w:pPr>
        <w:pStyle w:val="Heading2"/>
        <w:rPr>
          <w:rFonts w:ascii="Times New Roman" w:eastAsia="Times New Roman" w:hAnsi="Times New Roman" w:cs="Times New Roman"/>
          <w:b/>
          <w:bCs/>
          <w:color w:val="auto"/>
          <w:sz w:val="24"/>
          <w:szCs w:val="24"/>
          <w:lang w:eastAsia="en-GB"/>
        </w:rPr>
      </w:pPr>
      <w:r w:rsidRPr="00290B14">
        <w:rPr>
          <w:rFonts w:ascii="Times New Roman" w:hAnsi="Times New Roman" w:cs="Times New Roman"/>
          <w:color w:val="auto"/>
        </w:rPr>
        <w:br w:type="page"/>
      </w:r>
      <w:r w:rsidR="00311C05" w:rsidRPr="00290B14">
        <w:rPr>
          <w:rFonts w:ascii="Times New Roman" w:hAnsi="Times New Roman" w:cs="Times New Roman"/>
          <w:b/>
          <w:bCs/>
          <w:color w:val="auto"/>
          <w:sz w:val="24"/>
          <w:szCs w:val="24"/>
        </w:rPr>
        <w:lastRenderedPageBreak/>
        <w:t xml:space="preserve">Online Appendix Section 1.2 </w:t>
      </w:r>
      <w:bookmarkStart w:id="0" w:name="_Hlk77229477"/>
      <w:r w:rsidR="00311C05" w:rsidRPr="00290B14">
        <w:rPr>
          <w:rFonts w:ascii="Times New Roman" w:eastAsia="Times New Roman" w:hAnsi="Times New Roman" w:cs="Times New Roman"/>
          <w:b/>
          <w:bCs/>
          <w:color w:val="auto"/>
          <w:sz w:val="24"/>
          <w:szCs w:val="24"/>
          <w:lang w:eastAsia="en-GB"/>
        </w:rPr>
        <w:t>– Multivariate Logistic Regression Model of Strategic Voting for the Combined UK and Canada Datasets</w:t>
      </w:r>
    </w:p>
    <w:p w14:paraId="645A5CAF" w14:textId="7906A76F" w:rsidR="0089398B" w:rsidRPr="00290B14" w:rsidRDefault="0089398B" w:rsidP="0089398B">
      <w:pPr>
        <w:rPr>
          <w:rFonts w:ascii="Times New Roman" w:hAnsi="Times New Roman" w:cs="Times New Roman"/>
          <w:lang w:eastAsia="en-GB"/>
        </w:rPr>
      </w:pPr>
    </w:p>
    <w:tbl>
      <w:tblPr>
        <w:tblW w:w="8864" w:type="dxa"/>
        <w:tblCellMar>
          <w:top w:w="15" w:type="dxa"/>
          <w:left w:w="15" w:type="dxa"/>
          <w:bottom w:w="15" w:type="dxa"/>
          <w:right w:w="15" w:type="dxa"/>
        </w:tblCellMar>
        <w:tblLook w:val="04A0" w:firstRow="1" w:lastRow="0" w:firstColumn="1" w:lastColumn="0" w:noHBand="0" w:noVBand="1"/>
      </w:tblPr>
      <w:tblGrid>
        <w:gridCol w:w="3841"/>
        <w:gridCol w:w="2270"/>
        <w:gridCol w:w="2753"/>
      </w:tblGrid>
      <w:tr w:rsidR="00311C05" w:rsidRPr="00290B14" w14:paraId="67152941" w14:textId="77777777" w:rsidTr="00311C05">
        <w:trPr>
          <w:trHeight w:val="120"/>
        </w:trPr>
        <w:tc>
          <w:tcPr>
            <w:tcW w:w="0" w:type="auto"/>
            <w:tcBorders>
              <w:top w:val="double" w:sz="6" w:space="0" w:color="auto"/>
            </w:tcBorders>
            <w:tcMar>
              <w:top w:w="43" w:type="dxa"/>
              <w:left w:w="113" w:type="dxa"/>
              <w:bottom w:w="43" w:type="dxa"/>
              <w:right w:w="113" w:type="dxa"/>
            </w:tcMar>
            <w:vAlign w:val="center"/>
            <w:hideMark/>
          </w:tcPr>
          <w:bookmarkEnd w:id="0"/>
          <w:p w14:paraId="14280674" w14:textId="77777777" w:rsidR="00311C05" w:rsidRPr="00290B14" w:rsidRDefault="00311C05" w:rsidP="008962C3">
            <w:pP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 </w:t>
            </w:r>
          </w:p>
        </w:tc>
        <w:tc>
          <w:tcPr>
            <w:tcW w:w="0" w:type="auto"/>
            <w:tcBorders>
              <w:top w:val="double" w:sz="6" w:space="0" w:color="auto"/>
            </w:tcBorders>
            <w:tcMar>
              <w:top w:w="43" w:type="dxa"/>
              <w:left w:w="113" w:type="dxa"/>
              <w:bottom w:w="43" w:type="dxa"/>
              <w:right w:w="113" w:type="dxa"/>
            </w:tcMar>
            <w:vAlign w:val="center"/>
            <w:hideMark/>
          </w:tcPr>
          <w:p w14:paraId="5E8C5F7D" w14:textId="77777777" w:rsidR="00311C05" w:rsidRPr="00290B14" w:rsidRDefault="00311C05" w:rsidP="008962C3">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Combined UK Elections</w:t>
            </w:r>
          </w:p>
        </w:tc>
        <w:tc>
          <w:tcPr>
            <w:tcW w:w="0" w:type="auto"/>
            <w:tcBorders>
              <w:top w:val="double" w:sz="6" w:space="0" w:color="auto"/>
            </w:tcBorders>
            <w:tcMar>
              <w:top w:w="43" w:type="dxa"/>
              <w:left w:w="113" w:type="dxa"/>
              <w:bottom w:w="43" w:type="dxa"/>
              <w:right w:w="113" w:type="dxa"/>
            </w:tcMar>
            <w:vAlign w:val="center"/>
            <w:hideMark/>
          </w:tcPr>
          <w:p w14:paraId="4A3825F6" w14:textId="77777777" w:rsidR="00311C05" w:rsidRPr="00290B14" w:rsidRDefault="00311C05" w:rsidP="008962C3">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Combined Canadian Elections</w:t>
            </w:r>
          </w:p>
        </w:tc>
      </w:tr>
      <w:tr w:rsidR="00311C05" w:rsidRPr="00290B14" w14:paraId="41B33C49" w14:textId="77777777" w:rsidTr="00311C05">
        <w:trPr>
          <w:trHeight w:val="138"/>
        </w:trPr>
        <w:tc>
          <w:tcPr>
            <w:tcW w:w="0" w:type="auto"/>
            <w:tcBorders>
              <w:bottom w:val="single" w:sz="6" w:space="0" w:color="auto"/>
            </w:tcBorders>
            <w:tcMar>
              <w:top w:w="43" w:type="dxa"/>
              <w:bottom w:w="43" w:type="dxa"/>
            </w:tcMar>
            <w:vAlign w:val="center"/>
            <w:hideMark/>
          </w:tcPr>
          <w:p w14:paraId="31DC891E" w14:textId="77777777" w:rsidR="00311C05" w:rsidRPr="00290B14" w:rsidRDefault="00311C05" w:rsidP="008962C3">
            <w:pP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Coefficient (SE)</w:t>
            </w:r>
          </w:p>
        </w:tc>
        <w:tc>
          <w:tcPr>
            <w:tcW w:w="0" w:type="auto"/>
            <w:tcBorders>
              <w:bottom w:val="single" w:sz="6" w:space="0" w:color="auto"/>
            </w:tcBorders>
            <w:tcMar>
              <w:top w:w="43" w:type="dxa"/>
              <w:bottom w:w="43" w:type="dxa"/>
            </w:tcMar>
            <w:vAlign w:val="center"/>
            <w:hideMark/>
          </w:tcPr>
          <w:p w14:paraId="748509F4" w14:textId="77777777" w:rsidR="00311C05" w:rsidRPr="00290B14" w:rsidRDefault="00311C05" w:rsidP="008962C3">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0" w:type="auto"/>
            <w:tcBorders>
              <w:bottom w:val="single" w:sz="6" w:space="0" w:color="auto"/>
            </w:tcBorders>
            <w:tcMar>
              <w:top w:w="43" w:type="dxa"/>
              <w:bottom w:w="43" w:type="dxa"/>
            </w:tcMar>
            <w:vAlign w:val="center"/>
            <w:hideMark/>
          </w:tcPr>
          <w:p w14:paraId="2EDBCF7A" w14:textId="77777777" w:rsidR="00311C05" w:rsidRPr="00290B14" w:rsidRDefault="00311C05" w:rsidP="008962C3">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r>
      <w:tr w:rsidR="00311C05" w:rsidRPr="00290B14" w14:paraId="640905A9" w14:textId="77777777" w:rsidTr="00311C05">
        <w:trPr>
          <w:trHeight w:val="304"/>
        </w:trPr>
        <w:tc>
          <w:tcPr>
            <w:tcW w:w="0" w:type="auto"/>
            <w:tcMar>
              <w:top w:w="43" w:type="dxa"/>
              <w:left w:w="113" w:type="dxa"/>
              <w:bottom w:w="43" w:type="dxa"/>
              <w:right w:w="113" w:type="dxa"/>
            </w:tcMar>
            <w:vAlign w:val="center"/>
            <w:hideMark/>
          </w:tcPr>
          <w:p w14:paraId="141C8281"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Intercept</w:t>
            </w:r>
          </w:p>
        </w:tc>
        <w:tc>
          <w:tcPr>
            <w:tcW w:w="0" w:type="auto"/>
            <w:tcMar>
              <w:top w:w="43" w:type="dxa"/>
              <w:left w:w="113" w:type="dxa"/>
              <w:bottom w:w="43" w:type="dxa"/>
              <w:right w:w="113" w:type="dxa"/>
            </w:tcMar>
            <w:vAlign w:val="center"/>
            <w:hideMark/>
          </w:tcPr>
          <w:p w14:paraId="24C75B5E" w14:textId="6174F328"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0871CF" w:rsidRPr="00290B14">
              <w:rPr>
                <w:rFonts w:ascii="Times New Roman" w:eastAsia="Times New Roman" w:hAnsi="Times New Roman" w:cs="Times New Roman"/>
                <w:b/>
                <w:bCs/>
                <w:sz w:val="20"/>
                <w:szCs w:val="20"/>
                <w:lang w:eastAsia="en-GB"/>
              </w:rPr>
              <w:t>17</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322308">
              <w:rPr>
                <w:rFonts w:ascii="Times New Roman" w:eastAsia="Times New Roman" w:hAnsi="Times New Roman" w:cs="Times New Roman"/>
                <w:b/>
                <w:bCs/>
                <w:sz w:val="20"/>
                <w:szCs w:val="20"/>
                <w:lang w:eastAsia="en-GB"/>
              </w:rPr>
              <w:t>31</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0F08EA16" w14:textId="5EC6BD1B"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w:t>
            </w:r>
            <w:r w:rsidR="007B0669" w:rsidRPr="00290B14">
              <w:rPr>
                <w:rFonts w:ascii="Times New Roman" w:eastAsia="Times New Roman" w:hAnsi="Times New Roman" w:cs="Times New Roman"/>
                <w:b/>
                <w:bCs/>
                <w:sz w:val="20"/>
                <w:szCs w:val="20"/>
                <w:lang w:eastAsia="en-GB"/>
              </w:rPr>
              <w:t>1.06***</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03</w:t>
            </w:r>
            <w:r w:rsidRPr="00290B14">
              <w:rPr>
                <w:rFonts w:ascii="Times New Roman" w:eastAsia="Times New Roman" w:hAnsi="Times New Roman" w:cs="Times New Roman"/>
                <w:b/>
                <w:bCs/>
                <w:sz w:val="20"/>
                <w:szCs w:val="20"/>
                <w:lang w:eastAsia="en-GB"/>
              </w:rPr>
              <w:t>)</w:t>
            </w:r>
          </w:p>
        </w:tc>
      </w:tr>
      <w:tr w:rsidR="005C5B2B" w:rsidRPr="00290B14" w14:paraId="0974E655" w14:textId="77777777" w:rsidTr="00311C05">
        <w:trPr>
          <w:trHeight w:val="304"/>
        </w:trPr>
        <w:tc>
          <w:tcPr>
            <w:tcW w:w="0" w:type="auto"/>
            <w:tcMar>
              <w:top w:w="43" w:type="dxa"/>
              <w:left w:w="113" w:type="dxa"/>
              <w:bottom w:w="43" w:type="dxa"/>
              <w:right w:w="113" w:type="dxa"/>
            </w:tcMar>
            <w:vAlign w:val="center"/>
            <w:hideMark/>
          </w:tcPr>
          <w:p w14:paraId="492B2306" w14:textId="372D17C5" w:rsidR="005C5B2B" w:rsidRPr="00290B14" w:rsidRDefault="00C716AE" w:rsidP="005C5B2B">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005C5B2B" w:rsidRPr="00290B14">
              <w:rPr>
                <w:rFonts w:ascii="Times New Roman" w:eastAsia="Times New Roman" w:hAnsi="Times New Roman" w:cs="Times New Roman"/>
                <w:b/>
                <w:bCs/>
                <w:i/>
                <w:iCs/>
                <w:lang w:eastAsia="en-GB"/>
              </w:rPr>
              <w:t xml:space="preserve"> Party's Distance from Contention</w:t>
            </w:r>
          </w:p>
        </w:tc>
        <w:tc>
          <w:tcPr>
            <w:tcW w:w="0" w:type="auto"/>
            <w:tcMar>
              <w:top w:w="43" w:type="dxa"/>
              <w:left w:w="113" w:type="dxa"/>
              <w:bottom w:w="43" w:type="dxa"/>
              <w:right w:w="113" w:type="dxa"/>
            </w:tcMar>
            <w:vAlign w:val="center"/>
            <w:hideMark/>
          </w:tcPr>
          <w:p w14:paraId="16EB75F9" w14:textId="76B7A8E1"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3.31***</w:t>
            </w:r>
            <w:r w:rsidRPr="00290B14">
              <w:rPr>
                <w:rFonts w:ascii="Times New Roman" w:eastAsia="Times New Roman" w:hAnsi="Times New Roman" w:cs="Times New Roman"/>
                <w:b/>
                <w:bCs/>
                <w:sz w:val="20"/>
                <w:szCs w:val="20"/>
                <w:lang w:eastAsia="en-GB"/>
              </w:rPr>
              <w:br/>
              <w:t>(0.</w:t>
            </w:r>
            <w:r w:rsidR="00322308">
              <w:rPr>
                <w:rFonts w:ascii="Times New Roman" w:eastAsia="Times New Roman" w:hAnsi="Times New Roman" w:cs="Times New Roman"/>
                <w:b/>
                <w:bCs/>
                <w:sz w:val="20"/>
                <w:szCs w:val="20"/>
                <w:lang w:eastAsia="en-GB"/>
              </w:rPr>
              <w:t>42</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62198E4C" w14:textId="58084FA9"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2.52***</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84</w:t>
            </w:r>
            <w:r w:rsidRPr="00290B14">
              <w:rPr>
                <w:rFonts w:ascii="Times New Roman" w:eastAsia="Times New Roman" w:hAnsi="Times New Roman" w:cs="Times New Roman"/>
                <w:b/>
                <w:bCs/>
                <w:sz w:val="20"/>
                <w:szCs w:val="20"/>
                <w:lang w:eastAsia="en-GB"/>
              </w:rPr>
              <w:t>)</w:t>
            </w:r>
          </w:p>
        </w:tc>
      </w:tr>
      <w:tr w:rsidR="005C5B2B" w:rsidRPr="00290B14" w14:paraId="664A918F" w14:textId="77777777" w:rsidTr="00311C05">
        <w:trPr>
          <w:trHeight w:val="304"/>
        </w:trPr>
        <w:tc>
          <w:tcPr>
            <w:tcW w:w="0" w:type="auto"/>
            <w:tcMar>
              <w:top w:w="43" w:type="dxa"/>
              <w:left w:w="113" w:type="dxa"/>
              <w:bottom w:w="43" w:type="dxa"/>
              <w:right w:w="113" w:type="dxa"/>
            </w:tcMar>
            <w:vAlign w:val="center"/>
            <w:hideMark/>
          </w:tcPr>
          <w:p w14:paraId="3D4423A2" w14:textId="4DC289D9"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Race Closeness Between Top Two Parties</w:t>
            </w:r>
          </w:p>
        </w:tc>
        <w:tc>
          <w:tcPr>
            <w:tcW w:w="0" w:type="auto"/>
            <w:tcMar>
              <w:top w:w="43" w:type="dxa"/>
              <w:left w:w="113" w:type="dxa"/>
              <w:bottom w:w="43" w:type="dxa"/>
              <w:right w:w="113" w:type="dxa"/>
            </w:tcMar>
            <w:vAlign w:val="center"/>
            <w:hideMark/>
          </w:tcPr>
          <w:p w14:paraId="7A17CB8D" w14:textId="27E6C765" w:rsidR="005C5B2B" w:rsidRPr="004C4026" w:rsidRDefault="005C5B2B" w:rsidP="005C5B2B">
            <w:pPr>
              <w:jc w:val="center"/>
              <w:rPr>
                <w:rFonts w:ascii="Times New Roman" w:eastAsia="Times New Roman" w:hAnsi="Times New Roman" w:cs="Times New Roman"/>
                <w:sz w:val="20"/>
                <w:szCs w:val="20"/>
                <w:lang w:eastAsia="en-GB"/>
              </w:rPr>
            </w:pPr>
            <w:r w:rsidRPr="004C4026">
              <w:rPr>
                <w:rFonts w:ascii="Times New Roman" w:eastAsia="Times New Roman" w:hAnsi="Times New Roman" w:cs="Times New Roman"/>
                <w:sz w:val="20"/>
                <w:szCs w:val="20"/>
                <w:lang w:eastAsia="en-GB"/>
              </w:rPr>
              <w:t>0.29</w:t>
            </w:r>
            <w:r w:rsidRPr="004C4026">
              <w:rPr>
                <w:rFonts w:ascii="Times New Roman" w:eastAsia="Times New Roman" w:hAnsi="Times New Roman" w:cs="Times New Roman"/>
                <w:sz w:val="20"/>
                <w:szCs w:val="20"/>
                <w:lang w:eastAsia="en-GB"/>
              </w:rPr>
              <w:br/>
              <w:t>(0.1</w:t>
            </w:r>
            <w:r w:rsidR="00322308" w:rsidRPr="004C4026">
              <w:rPr>
                <w:rFonts w:ascii="Times New Roman" w:eastAsia="Times New Roman" w:hAnsi="Times New Roman" w:cs="Times New Roman"/>
                <w:sz w:val="20"/>
                <w:szCs w:val="20"/>
                <w:lang w:eastAsia="en-GB"/>
              </w:rPr>
              <w:t>8</w:t>
            </w:r>
            <w:r w:rsidRPr="004C4026">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7DE8C7EC" w14:textId="668AABD9" w:rsidR="005C5B2B" w:rsidRPr="00E62C73" w:rsidRDefault="005C5B2B" w:rsidP="005C5B2B">
            <w:pPr>
              <w:jc w:val="center"/>
              <w:rPr>
                <w:rFonts w:ascii="Times New Roman" w:eastAsia="Times New Roman" w:hAnsi="Times New Roman" w:cs="Times New Roman"/>
                <w:sz w:val="20"/>
                <w:szCs w:val="20"/>
                <w:lang w:eastAsia="en-GB"/>
              </w:rPr>
            </w:pPr>
            <w:r w:rsidRPr="00E62C73">
              <w:rPr>
                <w:rFonts w:ascii="Times New Roman" w:eastAsia="Times New Roman" w:hAnsi="Times New Roman" w:cs="Times New Roman"/>
                <w:sz w:val="20"/>
                <w:szCs w:val="20"/>
                <w:lang w:eastAsia="en-GB"/>
              </w:rPr>
              <w:t>0.93</w:t>
            </w:r>
            <w:r w:rsidRPr="00E62C73">
              <w:rPr>
                <w:rFonts w:ascii="Times New Roman" w:eastAsia="Times New Roman" w:hAnsi="Times New Roman" w:cs="Times New Roman"/>
                <w:sz w:val="20"/>
                <w:szCs w:val="20"/>
                <w:lang w:eastAsia="en-GB"/>
              </w:rPr>
              <w:br/>
              <w:t>(0.</w:t>
            </w:r>
            <w:r w:rsidR="00922A26">
              <w:rPr>
                <w:rFonts w:ascii="Times New Roman" w:eastAsia="Times New Roman" w:hAnsi="Times New Roman" w:cs="Times New Roman"/>
                <w:sz w:val="20"/>
                <w:szCs w:val="20"/>
                <w:lang w:eastAsia="en-GB"/>
              </w:rPr>
              <w:t>69</w:t>
            </w:r>
            <w:r w:rsidRPr="00E62C73">
              <w:rPr>
                <w:rFonts w:ascii="Times New Roman" w:eastAsia="Times New Roman" w:hAnsi="Times New Roman" w:cs="Times New Roman"/>
                <w:sz w:val="20"/>
                <w:szCs w:val="20"/>
                <w:lang w:eastAsia="en-GB"/>
              </w:rPr>
              <w:t>)</w:t>
            </w:r>
          </w:p>
        </w:tc>
      </w:tr>
      <w:tr w:rsidR="005C5B2B" w:rsidRPr="00290B14" w14:paraId="32869FB6" w14:textId="77777777" w:rsidTr="00311C05">
        <w:trPr>
          <w:trHeight w:val="304"/>
        </w:trPr>
        <w:tc>
          <w:tcPr>
            <w:tcW w:w="0" w:type="auto"/>
            <w:tcMar>
              <w:top w:w="43" w:type="dxa"/>
              <w:left w:w="113" w:type="dxa"/>
              <w:bottom w:w="43" w:type="dxa"/>
              <w:right w:w="113" w:type="dxa"/>
            </w:tcMar>
            <w:vAlign w:val="center"/>
            <w:hideMark/>
          </w:tcPr>
          <w:p w14:paraId="55BEF948" w14:textId="3E85A65F" w:rsidR="005C5B2B" w:rsidRPr="00290B14" w:rsidRDefault="00C716AE" w:rsidP="005C5B2B">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Rating</w:t>
            </w:r>
            <w:r w:rsidR="005C5B2B" w:rsidRPr="00290B14">
              <w:rPr>
                <w:rFonts w:ascii="Times New Roman" w:eastAsia="Times New Roman" w:hAnsi="Times New Roman" w:cs="Times New Roman"/>
                <w:b/>
                <w:bCs/>
                <w:i/>
                <w:iCs/>
                <w:lang w:eastAsia="en-GB"/>
              </w:rPr>
              <w:tab/>
            </w:r>
          </w:p>
        </w:tc>
        <w:tc>
          <w:tcPr>
            <w:tcW w:w="0" w:type="auto"/>
            <w:tcMar>
              <w:top w:w="43" w:type="dxa"/>
              <w:left w:w="113" w:type="dxa"/>
              <w:bottom w:w="43" w:type="dxa"/>
              <w:right w:w="113" w:type="dxa"/>
            </w:tcMar>
            <w:vAlign w:val="center"/>
            <w:hideMark/>
          </w:tcPr>
          <w:p w14:paraId="1A6E334C" w14:textId="260D6464"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-1.77***</w:t>
            </w:r>
            <w:r w:rsidRPr="00290B14">
              <w:rPr>
                <w:rFonts w:ascii="Times New Roman" w:eastAsia="Times New Roman" w:hAnsi="Times New Roman" w:cs="Times New Roman"/>
                <w:b/>
                <w:bCs/>
                <w:sz w:val="20"/>
                <w:szCs w:val="20"/>
                <w:lang w:eastAsia="en-GB"/>
              </w:rPr>
              <w:br/>
              <w:t>(0.</w:t>
            </w:r>
            <w:r w:rsidR="00322308">
              <w:rPr>
                <w:rFonts w:ascii="Times New Roman" w:eastAsia="Times New Roman" w:hAnsi="Times New Roman" w:cs="Times New Roman"/>
                <w:b/>
                <w:bCs/>
                <w:sz w:val="20"/>
                <w:szCs w:val="20"/>
                <w:lang w:eastAsia="en-GB"/>
              </w:rPr>
              <w:t>19</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10B2B2EB" w14:textId="46CA8657"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-4.29***</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92</w:t>
            </w:r>
            <w:r w:rsidRPr="00290B14">
              <w:rPr>
                <w:rFonts w:ascii="Times New Roman" w:eastAsia="Times New Roman" w:hAnsi="Times New Roman" w:cs="Times New Roman"/>
                <w:b/>
                <w:bCs/>
                <w:sz w:val="20"/>
                <w:szCs w:val="20"/>
                <w:lang w:eastAsia="en-GB"/>
              </w:rPr>
              <w:t>)</w:t>
            </w:r>
          </w:p>
        </w:tc>
      </w:tr>
      <w:tr w:rsidR="005C5B2B" w:rsidRPr="00290B14" w14:paraId="26D6DF1B" w14:textId="77777777" w:rsidTr="00311C05">
        <w:trPr>
          <w:trHeight w:val="294"/>
        </w:trPr>
        <w:tc>
          <w:tcPr>
            <w:tcW w:w="0" w:type="auto"/>
            <w:tcMar>
              <w:top w:w="43" w:type="dxa"/>
              <w:left w:w="113" w:type="dxa"/>
              <w:bottom w:w="43" w:type="dxa"/>
              <w:right w:w="113" w:type="dxa"/>
            </w:tcMar>
            <w:vAlign w:val="center"/>
            <w:hideMark/>
          </w:tcPr>
          <w:p w14:paraId="71A9E7C0" w14:textId="43631D5F"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Rating</w:t>
            </w:r>
          </w:p>
        </w:tc>
        <w:tc>
          <w:tcPr>
            <w:tcW w:w="0" w:type="auto"/>
            <w:tcMar>
              <w:top w:w="43" w:type="dxa"/>
              <w:left w:w="113" w:type="dxa"/>
              <w:bottom w:w="43" w:type="dxa"/>
              <w:right w:w="113" w:type="dxa"/>
            </w:tcMar>
            <w:vAlign w:val="center"/>
            <w:hideMark/>
          </w:tcPr>
          <w:p w14:paraId="1E2C9A67" w14:textId="7729A4DA"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4.17***</w:t>
            </w:r>
            <w:r w:rsidRPr="00290B14">
              <w:rPr>
                <w:rFonts w:ascii="Times New Roman" w:eastAsia="Times New Roman" w:hAnsi="Times New Roman" w:cs="Times New Roman"/>
                <w:b/>
                <w:bCs/>
                <w:sz w:val="20"/>
                <w:szCs w:val="20"/>
                <w:lang w:eastAsia="en-GB"/>
              </w:rPr>
              <w:br/>
              <w:t>(0.</w:t>
            </w:r>
            <w:r w:rsidR="00322308">
              <w:rPr>
                <w:rFonts w:ascii="Times New Roman" w:eastAsia="Times New Roman" w:hAnsi="Times New Roman" w:cs="Times New Roman"/>
                <w:b/>
                <w:bCs/>
                <w:sz w:val="20"/>
                <w:szCs w:val="20"/>
                <w:lang w:eastAsia="en-GB"/>
              </w:rPr>
              <w:t>32</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302C1964" w14:textId="560BF229"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5.52***</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20</w:t>
            </w:r>
            <w:r w:rsidRPr="00290B14">
              <w:rPr>
                <w:rFonts w:ascii="Times New Roman" w:eastAsia="Times New Roman" w:hAnsi="Times New Roman" w:cs="Times New Roman"/>
                <w:b/>
                <w:bCs/>
                <w:sz w:val="20"/>
                <w:szCs w:val="20"/>
                <w:lang w:eastAsia="en-GB"/>
              </w:rPr>
              <w:t>)</w:t>
            </w:r>
          </w:p>
        </w:tc>
      </w:tr>
      <w:tr w:rsidR="005C5B2B" w:rsidRPr="00290B14" w14:paraId="26212779" w14:textId="77777777" w:rsidTr="00311C05">
        <w:trPr>
          <w:trHeight w:val="304"/>
        </w:trPr>
        <w:tc>
          <w:tcPr>
            <w:tcW w:w="0" w:type="auto"/>
            <w:tcMar>
              <w:top w:w="43" w:type="dxa"/>
              <w:left w:w="113" w:type="dxa"/>
              <w:bottom w:w="43" w:type="dxa"/>
              <w:right w:w="113" w:type="dxa"/>
            </w:tcMar>
            <w:vAlign w:val="center"/>
            <w:hideMark/>
          </w:tcPr>
          <w:p w14:paraId="1C39D71E" w14:textId="2F762821"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Rating</w:t>
            </w:r>
          </w:p>
        </w:tc>
        <w:tc>
          <w:tcPr>
            <w:tcW w:w="0" w:type="auto"/>
            <w:tcMar>
              <w:top w:w="43" w:type="dxa"/>
              <w:left w:w="113" w:type="dxa"/>
              <w:bottom w:w="43" w:type="dxa"/>
              <w:right w:w="113" w:type="dxa"/>
            </w:tcMar>
            <w:vAlign w:val="center"/>
            <w:hideMark/>
          </w:tcPr>
          <w:p w14:paraId="71FE583C" w14:textId="6C2B7A2E"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-1.34***</w:t>
            </w:r>
            <w:r w:rsidRPr="00290B14">
              <w:rPr>
                <w:rFonts w:ascii="Times New Roman" w:eastAsia="Times New Roman" w:hAnsi="Times New Roman" w:cs="Times New Roman"/>
                <w:b/>
                <w:bCs/>
                <w:sz w:val="20"/>
                <w:szCs w:val="20"/>
                <w:lang w:eastAsia="en-GB"/>
              </w:rPr>
              <w:br/>
              <w:t>(0.1</w:t>
            </w:r>
            <w:r w:rsidR="00322308">
              <w:rPr>
                <w:rFonts w:ascii="Times New Roman" w:eastAsia="Times New Roman" w:hAnsi="Times New Roman" w:cs="Times New Roman"/>
                <w:b/>
                <w:bCs/>
                <w:sz w:val="20"/>
                <w:szCs w:val="20"/>
                <w:lang w:eastAsia="en-GB"/>
              </w:rPr>
              <w:t>9</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458BFACB" w14:textId="28FC2C37" w:rsidR="005C5B2B" w:rsidRPr="00E62C73" w:rsidRDefault="005C5B2B" w:rsidP="005C5B2B">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-0.30</w:t>
            </w:r>
            <w:r w:rsidR="00E62C73" w:rsidRP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01</w:t>
            </w:r>
            <w:r w:rsidRPr="00E62C73">
              <w:rPr>
                <w:rFonts w:ascii="Times New Roman" w:eastAsia="Times New Roman" w:hAnsi="Times New Roman" w:cs="Times New Roman"/>
                <w:b/>
                <w:bCs/>
                <w:sz w:val="20"/>
                <w:szCs w:val="20"/>
                <w:lang w:eastAsia="en-GB"/>
              </w:rPr>
              <w:t>)</w:t>
            </w:r>
          </w:p>
        </w:tc>
      </w:tr>
      <w:tr w:rsidR="005C5B2B" w:rsidRPr="00290B14" w14:paraId="5CC84462" w14:textId="77777777" w:rsidTr="00311C05">
        <w:trPr>
          <w:trHeight w:val="304"/>
        </w:trPr>
        <w:tc>
          <w:tcPr>
            <w:tcW w:w="0" w:type="auto"/>
            <w:tcMar>
              <w:top w:w="43" w:type="dxa"/>
              <w:left w:w="113" w:type="dxa"/>
              <w:bottom w:w="43" w:type="dxa"/>
              <w:right w:w="113" w:type="dxa"/>
            </w:tcMar>
            <w:vAlign w:val="center"/>
            <w:hideMark/>
          </w:tcPr>
          <w:p w14:paraId="60F40BBF" w14:textId="39C819C8" w:rsidR="005C5B2B" w:rsidRPr="00290B14" w:rsidRDefault="00C716AE" w:rsidP="005C5B2B">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Leader Rating</w:t>
            </w:r>
          </w:p>
        </w:tc>
        <w:tc>
          <w:tcPr>
            <w:tcW w:w="0" w:type="auto"/>
            <w:tcMar>
              <w:top w:w="43" w:type="dxa"/>
              <w:left w:w="113" w:type="dxa"/>
              <w:bottom w:w="43" w:type="dxa"/>
              <w:right w:w="113" w:type="dxa"/>
            </w:tcMar>
            <w:vAlign w:val="center"/>
            <w:hideMark/>
          </w:tcPr>
          <w:p w14:paraId="0D738079" w14:textId="67C0E73D"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-1.22*</w:t>
            </w:r>
            <w:r w:rsidRPr="00290B14">
              <w:rPr>
                <w:rFonts w:ascii="Times New Roman" w:eastAsia="Times New Roman" w:hAnsi="Times New Roman" w:cs="Times New Roman"/>
                <w:b/>
                <w:bCs/>
                <w:sz w:val="20"/>
                <w:szCs w:val="20"/>
                <w:lang w:eastAsia="en-GB"/>
              </w:rPr>
              <w:br/>
              <w:t>(0.</w:t>
            </w:r>
            <w:r w:rsidR="00322308">
              <w:rPr>
                <w:rFonts w:ascii="Times New Roman" w:eastAsia="Times New Roman" w:hAnsi="Times New Roman" w:cs="Times New Roman"/>
                <w:b/>
                <w:bCs/>
                <w:sz w:val="20"/>
                <w:szCs w:val="20"/>
                <w:lang w:eastAsia="en-GB"/>
              </w:rPr>
              <w:t>48</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23144C85" w14:textId="6DA5B26C"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-0.56</w:t>
            </w:r>
            <w:r w:rsidRPr="00290B14">
              <w:rPr>
                <w:rFonts w:ascii="Times New Roman" w:eastAsia="Times New Roman" w:hAnsi="Times New Roman" w:cs="Times New Roman"/>
                <w:sz w:val="20"/>
                <w:szCs w:val="20"/>
                <w:lang w:eastAsia="en-GB"/>
              </w:rPr>
              <w:br/>
              <w:t>(0.</w:t>
            </w:r>
            <w:r w:rsidR="00922A26">
              <w:rPr>
                <w:rFonts w:ascii="Times New Roman" w:eastAsia="Times New Roman" w:hAnsi="Times New Roman" w:cs="Times New Roman"/>
                <w:sz w:val="20"/>
                <w:szCs w:val="20"/>
                <w:lang w:eastAsia="en-GB"/>
              </w:rPr>
              <w:t>35</w:t>
            </w:r>
            <w:r w:rsidRPr="00290B14">
              <w:rPr>
                <w:rFonts w:ascii="Times New Roman" w:eastAsia="Times New Roman" w:hAnsi="Times New Roman" w:cs="Times New Roman"/>
                <w:sz w:val="20"/>
                <w:szCs w:val="20"/>
                <w:lang w:eastAsia="en-GB"/>
              </w:rPr>
              <w:t>)</w:t>
            </w:r>
          </w:p>
        </w:tc>
      </w:tr>
      <w:tr w:rsidR="005C5B2B" w:rsidRPr="00290B14" w14:paraId="5ED576E6" w14:textId="77777777" w:rsidTr="00311C05">
        <w:trPr>
          <w:trHeight w:val="304"/>
        </w:trPr>
        <w:tc>
          <w:tcPr>
            <w:tcW w:w="0" w:type="auto"/>
            <w:tcMar>
              <w:top w:w="43" w:type="dxa"/>
              <w:left w:w="113" w:type="dxa"/>
              <w:bottom w:w="43" w:type="dxa"/>
              <w:right w:w="113" w:type="dxa"/>
            </w:tcMar>
            <w:vAlign w:val="center"/>
            <w:hideMark/>
          </w:tcPr>
          <w:p w14:paraId="09F45B0A" w14:textId="4BF593DE"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Leader Rating</w:t>
            </w:r>
          </w:p>
        </w:tc>
        <w:tc>
          <w:tcPr>
            <w:tcW w:w="0" w:type="auto"/>
            <w:tcMar>
              <w:top w:w="43" w:type="dxa"/>
              <w:left w:w="113" w:type="dxa"/>
              <w:bottom w:w="43" w:type="dxa"/>
              <w:right w:w="113" w:type="dxa"/>
            </w:tcMar>
            <w:vAlign w:val="center"/>
            <w:hideMark/>
          </w:tcPr>
          <w:p w14:paraId="7E5556A3" w14:textId="713705BA"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2.42***</w:t>
            </w:r>
            <w:r w:rsidRPr="00290B14">
              <w:rPr>
                <w:rFonts w:ascii="Times New Roman" w:eastAsia="Times New Roman" w:hAnsi="Times New Roman" w:cs="Times New Roman"/>
                <w:b/>
                <w:bCs/>
                <w:sz w:val="20"/>
                <w:szCs w:val="20"/>
                <w:lang w:eastAsia="en-GB"/>
              </w:rPr>
              <w:br/>
              <w:t>(0.1</w:t>
            </w:r>
            <w:r w:rsidR="00322308">
              <w:rPr>
                <w:rFonts w:ascii="Times New Roman" w:eastAsia="Times New Roman" w:hAnsi="Times New Roman" w:cs="Times New Roman"/>
                <w:b/>
                <w:bCs/>
                <w:sz w:val="20"/>
                <w:szCs w:val="20"/>
                <w:lang w:eastAsia="en-GB"/>
              </w:rPr>
              <w:t>5</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2AE99A69" w14:textId="2CAF9A1A"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1.08*</w:t>
            </w:r>
            <w:r w:rsidR="00E62C73">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22</w:t>
            </w:r>
            <w:r w:rsidRPr="00290B14">
              <w:rPr>
                <w:rFonts w:ascii="Times New Roman" w:eastAsia="Times New Roman" w:hAnsi="Times New Roman" w:cs="Times New Roman"/>
                <w:b/>
                <w:bCs/>
                <w:sz w:val="20"/>
                <w:szCs w:val="20"/>
                <w:lang w:eastAsia="en-GB"/>
              </w:rPr>
              <w:t>)</w:t>
            </w:r>
          </w:p>
        </w:tc>
      </w:tr>
      <w:tr w:rsidR="005C5B2B" w:rsidRPr="00290B14" w14:paraId="2C9EE74D" w14:textId="77777777" w:rsidTr="00311C05">
        <w:trPr>
          <w:trHeight w:val="294"/>
        </w:trPr>
        <w:tc>
          <w:tcPr>
            <w:tcW w:w="0" w:type="auto"/>
            <w:tcMar>
              <w:top w:w="43" w:type="dxa"/>
              <w:left w:w="113" w:type="dxa"/>
              <w:bottom w:w="43" w:type="dxa"/>
              <w:right w:w="113" w:type="dxa"/>
            </w:tcMar>
            <w:vAlign w:val="center"/>
            <w:hideMark/>
          </w:tcPr>
          <w:p w14:paraId="3E3F3DB5" w14:textId="705B8D36"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Leader Rating</w:t>
            </w:r>
          </w:p>
        </w:tc>
        <w:tc>
          <w:tcPr>
            <w:tcW w:w="0" w:type="auto"/>
            <w:tcMar>
              <w:top w:w="43" w:type="dxa"/>
              <w:left w:w="113" w:type="dxa"/>
              <w:bottom w:w="43" w:type="dxa"/>
              <w:right w:w="113" w:type="dxa"/>
            </w:tcMar>
            <w:vAlign w:val="center"/>
            <w:hideMark/>
          </w:tcPr>
          <w:p w14:paraId="1B2F0EAA" w14:textId="6D8CE800" w:rsidR="005C5B2B" w:rsidRPr="004C4026" w:rsidRDefault="005C5B2B" w:rsidP="005C5B2B">
            <w:pPr>
              <w:jc w:val="center"/>
              <w:rPr>
                <w:rFonts w:ascii="Times New Roman" w:eastAsia="Times New Roman" w:hAnsi="Times New Roman" w:cs="Times New Roman"/>
                <w:sz w:val="20"/>
                <w:szCs w:val="20"/>
                <w:lang w:eastAsia="en-GB"/>
              </w:rPr>
            </w:pPr>
            <w:r w:rsidRPr="004C4026">
              <w:rPr>
                <w:rFonts w:ascii="Times New Roman" w:eastAsia="Times New Roman" w:hAnsi="Times New Roman" w:cs="Times New Roman"/>
                <w:sz w:val="20"/>
                <w:szCs w:val="20"/>
                <w:lang w:eastAsia="en-GB"/>
              </w:rPr>
              <w:t>-0.59</w:t>
            </w:r>
            <w:r w:rsidRPr="004C4026">
              <w:rPr>
                <w:rFonts w:ascii="Times New Roman" w:eastAsia="Times New Roman" w:hAnsi="Times New Roman" w:cs="Times New Roman"/>
                <w:sz w:val="20"/>
                <w:szCs w:val="20"/>
                <w:lang w:eastAsia="en-GB"/>
              </w:rPr>
              <w:br/>
              <w:t>(0.</w:t>
            </w:r>
            <w:r w:rsidR="00322308" w:rsidRPr="004C4026">
              <w:rPr>
                <w:rFonts w:ascii="Times New Roman" w:eastAsia="Times New Roman" w:hAnsi="Times New Roman" w:cs="Times New Roman"/>
                <w:sz w:val="20"/>
                <w:szCs w:val="20"/>
                <w:lang w:eastAsia="en-GB"/>
              </w:rPr>
              <w:t>47</w:t>
            </w:r>
            <w:r w:rsidRPr="004C4026">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7752554A" w14:textId="04DA00F6"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-0.79*</w:t>
            </w:r>
            <w:r w:rsidR="00E62C73">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25</w:t>
            </w:r>
            <w:r w:rsidRPr="00290B14">
              <w:rPr>
                <w:rFonts w:ascii="Times New Roman" w:eastAsia="Times New Roman" w:hAnsi="Times New Roman" w:cs="Times New Roman"/>
                <w:b/>
                <w:bCs/>
                <w:sz w:val="20"/>
                <w:szCs w:val="20"/>
                <w:lang w:eastAsia="en-GB"/>
              </w:rPr>
              <w:t>)</w:t>
            </w:r>
          </w:p>
        </w:tc>
      </w:tr>
      <w:tr w:rsidR="00311C05" w:rsidRPr="00290B14" w14:paraId="583D9035" w14:textId="77777777" w:rsidTr="00311C05">
        <w:trPr>
          <w:trHeight w:val="304"/>
        </w:trPr>
        <w:tc>
          <w:tcPr>
            <w:tcW w:w="0" w:type="auto"/>
            <w:tcMar>
              <w:top w:w="43" w:type="dxa"/>
              <w:left w:w="113" w:type="dxa"/>
              <w:bottom w:w="43" w:type="dxa"/>
              <w:right w:w="113" w:type="dxa"/>
            </w:tcMar>
            <w:vAlign w:val="center"/>
            <w:hideMark/>
          </w:tcPr>
          <w:p w14:paraId="671C52B5"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Male</w:t>
            </w:r>
          </w:p>
        </w:tc>
        <w:tc>
          <w:tcPr>
            <w:tcW w:w="0" w:type="auto"/>
            <w:tcMar>
              <w:top w:w="43" w:type="dxa"/>
              <w:left w:w="113" w:type="dxa"/>
              <w:bottom w:w="43" w:type="dxa"/>
              <w:right w:w="113" w:type="dxa"/>
            </w:tcMar>
            <w:vAlign w:val="center"/>
            <w:hideMark/>
          </w:tcPr>
          <w:p w14:paraId="449DCC82" w14:textId="6FC2AFF6"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0.14*</w:t>
            </w:r>
            <w:r w:rsidR="004C4026">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4C4026">
              <w:rPr>
                <w:rFonts w:ascii="Times New Roman" w:eastAsia="Times New Roman" w:hAnsi="Times New Roman" w:cs="Times New Roman"/>
                <w:b/>
                <w:bCs/>
                <w:sz w:val="20"/>
                <w:szCs w:val="20"/>
                <w:lang w:eastAsia="en-GB"/>
              </w:rPr>
              <w:t>03</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74BB807F" w14:textId="25C05646" w:rsidR="00311C05" w:rsidRPr="00E62C73" w:rsidRDefault="00311C05" w:rsidP="008962C3">
            <w:pPr>
              <w:jc w:val="center"/>
              <w:rPr>
                <w:rFonts w:ascii="Times New Roman" w:eastAsia="Times New Roman" w:hAnsi="Times New Roman" w:cs="Times New Roman"/>
                <w:sz w:val="20"/>
                <w:szCs w:val="20"/>
                <w:lang w:eastAsia="en-GB"/>
              </w:rPr>
            </w:pPr>
            <w:r w:rsidRPr="00E62C73">
              <w:rPr>
                <w:rFonts w:ascii="Times New Roman" w:eastAsia="Times New Roman" w:hAnsi="Times New Roman" w:cs="Times New Roman"/>
                <w:sz w:val="20"/>
                <w:szCs w:val="20"/>
                <w:lang w:eastAsia="en-GB"/>
              </w:rPr>
              <w:t>0.</w:t>
            </w:r>
            <w:r w:rsidR="007B0669" w:rsidRPr="00E62C73">
              <w:rPr>
                <w:rFonts w:ascii="Times New Roman" w:eastAsia="Times New Roman" w:hAnsi="Times New Roman" w:cs="Times New Roman"/>
                <w:sz w:val="20"/>
                <w:szCs w:val="20"/>
                <w:lang w:eastAsia="en-GB"/>
              </w:rPr>
              <w:t>29</w:t>
            </w:r>
            <w:r w:rsidRPr="00E62C73">
              <w:rPr>
                <w:rFonts w:ascii="Times New Roman" w:eastAsia="Times New Roman" w:hAnsi="Times New Roman" w:cs="Times New Roman"/>
                <w:sz w:val="20"/>
                <w:szCs w:val="20"/>
                <w:lang w:eastAsia="en-GB"/>
              </w:rPr>
              <w:br/>
              <w:t>(0.</w:t>
            </w:r>
            <w:r w:rsidR="00922A26">
              <w:rPr>
                <w:rFonts w:ascii="Times New Roman" w:eastAsia="Times New Roman" w:hAnsi="Times New Roman" w:cs="Times New Roman"/>
                <w:sz w:val="20"/>
                <w:szCs w:val="20"/>
                <w:lang w:eastAsia="en-GB"/>
              </w:rPr>
              <w:t>34</w:t>
            </w:r>
            <w:r w:rsidRPr="00E62C73">
              <w:rPr>
                <w:rFonts w:ascii="Times New Roman" w:eastAsia="Times New Roman" w:hAnsi="Times New Roman" w:cs="Times New Roman"/>
                <w:sz w:val="20"/>
                <w:szCs w:val="20"/>
                <w:lang w:eastAsia="en-GB"/>
              </w:rPr>
              <w:t>)</w:t>
            </w:r>
          </w:p>
        </w:tc>
      </w:tr>
      <w:tr w:rsidR="00311C05" w:rsidRPr="00290B14" w14:paraId="02C3F479" w14:textId="77777777" w:rsidTr="00311C05">
        <w:trPr>
          <w:trHeight w:val="304"/>
        </w:trPr>
        <w:tc>
          <w:tcPr>
            <w:tcW w:w="0" w:type="auto"/>
            <w:tcMar>
              <w:top w:w="43" w:type="dxa"/>
              <w:left w:w="113" w:type="dxa"/>
              <w:bottom w:w="43" w:type="dxa"/>
              <w:right w:w="113" w:type="dxa"/>
            </w:tcMar>
            <w:vAlign w:val="center"/>
            <w:hideMark/>
          </w:tcPr>
          <w:p w14:paraId="4CD215B3"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Age</w:t>
            </w:r>
          </w:p>
        </w:tc>
        <w:tc>
          <w:tcPr>
            <w:tcW w:w="0" w:type="auto"/>
            <w:tcMar>
              <w:top w:w="43" w:type="dxa"/>
              <w:left w:w="113" w:type="dxa"/>
              <w:bottom w:w="43" w:type="dxa"/>
              <w:right w:w="113" w:type="dxa"/>
            </w:tcMar>
            <w:vAlign w:val="center"/>
            <w:hideMark/>
          </w:tcPr>
          <w:p w14:paraId="329742B4" w14:textId="37666F25"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-0.00*</w:t>
            </w:r>
            <w:r w:rsidRPr="00290B14">
              <w:rPr>
                <w:rFonts w:ascii="Times New Roman" w:eastAsia="Times New Roman" w:hAnsi="Times New Roman" w:cs="Times New Roman"/>
                <w:b/>
                <w:bCs/>
                <w:sz w:val="20"/>
                <w:szCs w:val="20"/>
                <w:lang w:eastAsia="en-GB"/>
              </w:rPr>
              <w:br/>
              <w:t>(0.00)</w:t>
            </w:r>
          </w:p>
        </w:tc>
        <w:tc>
          <w:tcPr>
            <w:tcW w:w="0" w:type="auto"/>
            <w:tcMar>
              <w:top w:w="43" w:type="dxa"/>
              <w:left w:w="113" w:type="dxa"/>
              <w:bottom w:w="43" w:type="dxa"/>
              <w:right w:w="113" w:type="dxa"/>
            </w:tcMar>
            <w:vAlign w:val="center"/>
            <w:hideMark/>
          </w:tcPr>
          <w:p w14:paraId="6FE6C296" w14:textId="3A23EF69" w:rsidR="00311C05" w:rsidRPr="00E62C73" w:rsidRDefault="00311C05" w:rsidP="008962C3">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-0.00</w:t>
            </w:r>
            <w:r w:rsid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(0.00)</w:t>
            </w:r>
          </w:p>
        </w:tc>
      </w:tr>
      <w:tr w:rsidR="00311C05" w:rsidRPr="00290B14" w14:paraId="4892A435" w14:textId="77777777" w:rsidTr="00311C05">
        <w:trPr>
          <w:trHeight w:val="294"/>
        </w:trPr>
        <w:tc>
          <w:tcPr>
            <w:tcW w:w="0" w:type="auto"/>
            <w:tcMar>
              <w:top w:w="43" w:type="dxa"/>
              <w:left w:w="113" w:type="dxa"/>
              <w:bottom w:w="43" w:type="dxa"/>
              <w:right w:w="113" w:type="dxa"/>
            </w:tcMar>
            <w:vAlign w:val="center"/>
            <w:hideMark/>
          </w:tcPr>
          <w:p w14:paraId="328682BA"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Higher Education</w:t>
            </w:r>
          </w:p>
        </w:tc>
        <w:tc>
          <w:tcPr>
            <w:tcW w:w="0" w:type="auto"/>
            <w:tcMar>
              <w:top w:w="43" w:type="dxa"/>
              <w:left w:w="113" w:type="dxa"/>
              <w:bottom w:w="43" w:type="dxa"/>
              <w:right w:w="113" w:type="dxa"/>
            </w:tcMar>
            <w:vAlign w:val="center"/>
            <w:hideMark/>
          </w:tcPr>
          <w:p w14:paraId="6D51D8F6" w14:textId="6E2AC127"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w:t>
            </w:r>
            <w:r w:rsidR="007B0669" w:rsidRPr="00290B14">
              <w:rPr>
                <w:rFonts w:ascii="Times New Roman" w:eastAsia="Times New Roman" w:hAnsi="Times New Roman" w:cs="Times New Roman"/>
                <w:b/>
                <w:bCs/>
                <w:sz w:val="20"/>
                <w:szCs w:val="20"/>
                <w:lang w:eastAsia="en-GB"/>
              </w:rPr>
              <w:t>19</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4C4026">
              <w:rPr>
                <w:rFonts w:ascii="Times New Roman" w:eastAsia="Times New Roman" w:hAnsi="Times New Roman" w:cs="Times New Roman"/>
                <w:b/>
                <w:bCs/>
                <w:sz w:val="20"/>
                <w:szCs w:val="20"/>
                <w:lang w:eastAsia="en-GB"/>
              </w:rPr>
              <w:t>9</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77FD3978" w14:textId="70169AD0" w:rsidR="00311C05" w:rsidRPr="00E62C73" w:rsidRDefault="00311C05" w:rsidP="008962C3">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0.1</w:t>
            </w:r>
            <w:r w:rsidR="001959EC" w:rsidRPr="00E62C73">
              <w:rPr>
                <w:rFonts w:ascii="Times New Roman" w:eastAsia="Times New Roman" w:hAnsi="Times New Roman" w:cs="Times New Roman"/>
                <w:b/>
                <w:bCs/>
                <w:sz w:val="20"/>
                <w:szCs w:val="20"/>
                <w:lang w:eastAsia="en-GB"/>
              </w:rPr>
              <w:t>3</w:t>
            </w:r>
            <w:r w:rsid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02</w:t>
            </w:r>
            <w:r w:rsidRPr="00E62C73">
              <w:rPr>
                <w:rFonts w:ascii="Times New Roman" w:eastAsia="Times New Roman" w:hAnsi="Times New Roman" w:cs="Times New Roman"/>
                <w:b/>
                <w:bCs/>
                <w:sz w:val="20"/>
                <w:szCs w:val="20"/>
                <w:lang w:eastAsia="en-GB"/>
              </w:rPr>
              <w:t>)</w:t>
            </w:r>
          </w:p>
        </w:tc>
      </w:tr>
      <w:tr w:rsidR="00311C05" w:rsidRPr="00290B14" w14:paraId="2E77B375" w14:textId="77777777" w:rsidTr="00311C05">
        <w:trPr>
          <w:trHeight w:val="304"/>
        </w:trPr>
        <w:tc>
          <w:tcPr>
            <w:tcW w:w="0" w:type="auto"/>
            <w:tcMar>
              <w:top w:w="43" w:type="dxa"/>
              <w:left w:w="113" w:type="dxa"/>
              <w:bottom w:w="43" w:type="dxa"/>
              <w:right w:w="113" w:type="dxa"/>
            </w:tcMar>
            <w:vAlign w:val="center"/>
            <w:hideMark/>
          </w:tcPr>
          <w:p w14:paraId="3CB26995"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 Income</w:t>
            </w:r>
          </w:p>
        </w:tc>
        <w:tc>
          <w:tcPr>
            <w:tcW w:w="0" w:type="auto"/>
            <w:tcMar>
              <w:top w:w="43" w:type="dxa"/>
              <w:left w:w="113" w:type="dxa"/>
              <w:bottom w:w="43" w:type="dxa"/>
              <w:right w:w="113" w:type="dxa"/>
            </w:tcMar>
            <w:vAlign w:val="center"/>
            <w:hideMark/>
          </w:tcPr>
          <w:p w14:paraId="23895B49" w14:textId="4766450F" w:rsidR="00311C05" w:rsidRPr="00290B14" w:rsidRDefault="00311C05" w:rsidP="008962C3">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-0.00</w:t>
            </w:r>
            <w:r w:rsidRPr="00290B14">
              <w:rPr>
                <w:rFonts w:ascii="Times New Roman" w:eastAsia="Times New Roman" w:hAnsi="Times New Roman" w:cs="Times New Roman"/>
                <w:sz w:val="20"/>
                <w:szCs w:val="20"/>
                <w:lang w:eastAsia="en-GB"/>
              </w:rPr>
              <w:br/>
              <w:t>(0.0</w:t>
            </w:r>
            <w:r w:rsidR="004C4026">
              <w:rPr>
                <w:rFonts w:ascii="Times New Roman" w:eastAsia="Times New Roman" w:hAnsi="Times New Roman" w:cs="Times New Roman"/>
                <w:sz w:val="20"/>
                <w:szCs w:val="20"/>
                <w:lang w:eastAsia="en-GB"/>
              </w:rPr>
              <w:t>3</w:t>
            </w:r>
            <w:r w:rsidRPr="00290B14">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677FD769" w14:textId="19FA2E7D" w:rsidR="00311C05" w:rsidRPr="00E62C73" w:rsidRDefault="00311C05" w:rsidP="008962C3">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w:t>
            </w:r>
            <w:r w:rsidR="001959EC" w:rsidRPr="00E62C73">
              <w:rPr>
                <w:rFonts w:ascii="Times New Roman" w:eastAsia="Times New Roman" w:hAnsi="Times New Roman" w:cs="Times New Roman"/>
                <w:b/>
                <w:bCs/>
                <w:sz w:val="20"/>
                <w:szCs w:val="20"/>
                <w:lang w:eastAsia="en-GB"/>
              </w:rPr>
              <w:t>31</w:t>
            </w:r>
            <w:r w:rsidRPr="00E62C73">
              <w:rPr>
                <w:rFonts w:ascii="Times New Roman" w:eastAsia="Times New Roman" w:hAnsi="Times New Roman" w:cs="Times New Roman"/>
                <w:b/>
                <w:bCs/>
                <w:sz w:val="20"/>
                <w:szCs w:val="20"/>
                <w:lang w:eastAsia="en-GB"/>
              </w:rPr>
              <w:t>**</w:t>
            </w:r>
            <w:r w:rsid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00</w:t>
            </w:r>
            <w:r w:rsidRPr="00E62C73">
              <w:rPr>
                <w:rFonts w:ascii="Times New Roman" w:eastAsia="Times New Roman" w:hAnsi="Times New Roman" w:cs="Times New Roman"/>
                <w:b/>
                <w:bCs/>
                <w:sz w:val="20"/>
                <w:szCs w:val="20"/>
                <w:lang w:eastAsia="en-GB"/>
              </w:rPr>
              <w:t>)</w:t>
            </w:r>
          </w:p>
        </w:tc>
      </w:tr>
      <w:tr w:rsidR="00311C05" w:rsidRPr="00290B14" w14:paraId="507CF39C" w14:textId="77777777" w:rsidTr="00311C05">
        <w:trPr>
          <w:trHeight w:val="304"/>
        </w:trPr>
        <w:tc>
          <w:tcPr>
            <w:tcW w:w="0" w:type="auto"/>
            <w:tcMar>
              <w:top w:w="43" w:type="dxa"/>
              <w:left w:w="113" w:type="dxa"/>
              <w:bottom w:w="43" w:type="dxa"/>
              <w:right w:w="113" w:type="dxa"/>
            </w:tcMar>
            <w:vAlign w:val="center"/>
            <w:hideMark/>
          </w:tcPr>
          <w:p w14:paraId="412C60F4"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Religious</w:t>
            </w:r>
          </w:p>
        </w:tc>
        <w:tc>
          <w:tcPr>
            <w:tcW w:w="0" w:type="auto"/>
            <w:tcMar>
              <w:top w:w="43" w:type="dxa"/>
              <w:left w:w="113" w:type="dxa"/>
              <w:bottom w:w="43" w:type="dxa"/>
              <w:right w:w="113" w:type="dxa"/>
            </w:tcMar>
            <w:vAlign w:val="center"/>
            <w:hideMark/>
          </w:tcPr>
          <w:p w14:paraId="5E903520" w14:textId="7D233E59" w:rsidR="00311C05" w:rsidRPr="00E62C73" w:rsidRDefault="00311C05" w:rsidP="008962C3">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-0.0</w:t>
            </w:r>
            <w:r w:rsidR="007B0669" w:rsidRPr="00E62C73">
              <w:rPr>
                <w:rFonts w:ascii="Times New Roman" w:eastAsia="Times New Roman" w:hAnsi="Times New Roman" w:cs="Times New Roman"/>
                <w:b/>
                <w:bCs/>
                <w:sz w:val="20"/>
                <w:szCs w:val="20"/>
                <w:lang w:eastAsia="en-GB"/>
              </w:rPr>
              <w:t>9</w:t>
            </w:r>
            <w:r w:rsidR="004C4026" w:rsidRP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(0.0</w:t>
            </w:r>
            <w:r w:rsidR="004C4026" w:rsidRPr="00E62C73">
              <w:rPr>
                <w:rFonts w:ascii="Times New Roman" w:eastAsia="Times New Roman" w:hAnsi="Times New Roman" w:cs="Times New Roman"/>
                <w:b/>
                <w:bCs/>
                <w:sz w:val="20"/>
                <w:szCs w:val="20"/>
                <w:lang w:eastAsia="en-GB"/>
              </w:rPr>
              <w:t>3</w:t>
            </w:r>
            <w:r w:rsidRPr="00E62C73">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5D52E736" w14:textId="6BB28999" w:rsidR="00311C05" w:rsidRPr="00E62C73" w:rsidRDefault="00311C05" w:rsidP="008962C3">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-0.27**</w:t>
            </w:r>
            <w:r w:rsid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07</w:t>
            </w:r>
            <w:r w:rsidRPr="00E62C73">
              <w:rPr>
                <w:rFonts w:ascii="Times New Roman" w:eastAsia="Times New Roman" w:hAnsi="Times New Roman" w:cs="Times New Roman"/>
                <w:b/>
                <w:bCs/>
                <w:sz w:val="20"/>
                <w:szCs w:val="20"/>
                <w:lang w:eastAsia="en-GB"/>
              </w:rPr>
              <w:t>)</w:t>
            </w:r>
          </w:p>
        </w:tc>
      </w:tr>
      <w:tr w:rsidR="00311C05" w:rsidRPr="00290B14" w14:paraId="543B523C" w14:textId="77777777" w:rsidTr="00311C05">
        <w:trPr>
          <w:trHeight w:val="304"/>
        </w:trPr>
        <w:tc>
          <w:tcPr>
            <w:tcW w:w="0" w:type="auto"/>
            <w:tcMar>
              <w:top w:w="43" w:type="dxa"/>
              <w:left w:w="113" w:type="dxa"/>
              <w:bottom w:w="43" w:type="dxa"/>
              <w:right w:w="113" w:type="dxa"/>
            </w:tcMar>
            <w:vAlign w:val="center"/>
          </w:tcPr>
          <w:p w14:paraId="649A7E36"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lastRenderedPageBreak/>
              <w:t>2015 Election</w:t>
            </w:r>
          </w:p>
        </w:tc>
        <w:tc>
          <w:tcPr>
            <w:tcW w:w="0" w:type="auto"/>
            <w:tcMar>
              <w:top w:w="43" w:type="dxa"/>
              <w:left w:w="113" w:type="dxa"/>
              <w:bottom w:w="43" w:type="dxa"/>
              <w:right w:w="113" w:type="dxa"/>
            </w:tcMar>
            <w:vAlign w:val="center"/>
          </w:tcPr>
          <w:p w14:paraId="15E8D5F4" w14:textId="1EE9AC22"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-0.94***</w:t>
            </w:r>
            <w:r w:rsidRPr="00290B14">
              <w:rPr>
                <w:rFonts w:ascii="Times New Roman" w:eastAsia="Times New Roman" w:hAnsi="Times New Roman" w:cs="Times New Roman"/>
                <w:b/>
                <w:bCs/>
                <w:sz w:val="20"/>
                <w:szCs w:val="20"/>
                <w:lang w:eastAsia="en-GB"/>
              </w:rPr>
              <w:br/>
              <w:t>(0.0</w:t>
            </w:r>
            <w:r w:rsidR="00E62C73">
              <w:rPr>
                <w:rFonts w:ascii="Times New Roman" w:eastAsia="Times New Roman" w:hAnsi="Times New Roman" w:cs="Times New Roman"/>
                <w:b/>
                <w:bCs/>
                <w:sz w:val="20"/>
                <w:szCs w:val="20"/>
                <w:lang w:eastAsia="en-GB"/>
              </w:rPr>
              <w:t>2</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tcPr>
          <w:p w14:paraId="2064C08B" w14:textId="67ED8FD7"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w:t>
            </w:r>
            <w:r w:rsidR="007B0669" w:rsidRPr="00290B14">
              <w:rPr>
                <w:rFonts w:ascii="Times New Roman" w:eastAsia="Times New Roman" w:hAnsi="Times New Roman" w:cs="Times New Roman"/>
                <w:b/>
                <w:bCs/>
                <w:sz w:val="20"/>
                <w:szCs w:val="20"/>
                <w:lang w:eastAsia="en-GB"/>
              </w:rPr>
              <w:t>2</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922A26">
              <w:rPr>
                <w:rFonts w:ascii="Times New Roman" w:eastAsia="Times New Roman" w:hAnsi="Times New Roman" w:cs="Times New Roman"/>
                <w:b/>
                <w:bCs/>
                <w:sz w:val="20"/>
                <w:szCs w:val="20"/>
                <w:lang w:eastAsia="en-GB"/>
              </w:rPr>
              <w:t>04</w:t>
            </w:r>
            <w:r w:rsidRPr="00290B14">
              <w:rPr>
                <w:rFonts w:ascii="Times New Roman" w:eastAsia="Times New Roman" w:hAnsi="Times New Roman" w:cs="Times New Roman"/>
                <w:b/>
                <w:bCs/>
                <w:sz w:val="20"/>
                <w:szCs w:val="20"/>
                <w:lang w:eastAsia="en-GB"/>
              </w:rPr>
              <w:t>)</w:t>
            </w:r>
          </w:p>
        </w:tc>
      </w:tr>
      <w:tr w:rsidR="00311C05" w:rsidRPr="00290B14" w14:paraId="1E62988A" w14:textId="77777777" w:rsidTr="00311C05">
        <w:trPr>
          <w:trHeight w:val="304"/>
        </w:trPr>
        <w:tc>
          <w:tcPr>
            <w:tcW w:w="0" w:type="auto"/>
            <w:tcMar>
              <w:top w:w="43" w:type="dxa"/>
              <w:left w:w="113" w:type="dxa"/>
              <w:bottom w:w="43" w:type="dxa"/>
              <w:right w:w="113" w:type="dxa"/>
            </w:tcMar>
            <w:vAlign w:val="center"/>
          </w:tcPr>
          <w:p w14:paraId="02CEBB6A" w14:textId="77777777" w:rsidR="00311C05" w:rsidRPr="00290B14" w:rsidRDefault="00311C05" w:rsidP="008962C3">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2017 Election</w:t>
            </w:r>
          </w:p>
        </w:tc>
        <w:tc>
          <w:tcPr>
            <w:tcW w:w="0" w:type="auto"/>
            <w:tcMar>
              <w:top w:w="43" w:type="dxa"/>
              <w:left w:w="113" w:type="dxa"/>
              <w:bottom w:w="43" w:type="dxa"/>
              <w:right w:w="113" w:type="dxa"/>
            </w:tcMar>
            <w:vAlign w:val="center"/>
          </w:tcPr>
          <w:p w14:paraId="4FF88F66" w14:textId="323F216E" w:rsidR="00311C05" w:rsidRPr="00290B14" w:rsidRDefault="00311C05" w:rsidP="008962C3">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-0.28***</w:t>
            </w:r>
            <w:r w:rsidRPr="00290B14">
              <w:rPr>
                <w:rFonts w:ascii="Times New Roman" w:eastAsia="Times New Roman" w:hAnsi="Times New Roman" w:cs="Times New Roman"/>
                <w:b/>
                <w:bCs/>
                <w:sz w:val="20"/>
                <w:szCs w:val="20"/>
                <w:lang w:eastAsia="en-GB"/>
              </w:rPr>
              <w:br/>
              <w:t>(0.0</w:t>
            </w:r>
            <w:r w:rsidR="00E62C73">
              <w:rPr>
                <w:rFonts w:ascii="Times New Roman" w:eastAsia="Times New Roman" w:hAnsi="Times New Roman" w:cs="Times New Roman"/>
                <w:b/>
                <w:bCs/>
                <w:sz w:val="20"/>
                <w:szCs w:val="20"/>
                <w:lang w:eastAsia="en-GB"/>
              </w:rPr>
              <w:t>3</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tcPr>
          <w:p w14:paraId="0DA21740" w14:textId="77777777" w:rsidR="00311C05" w:rsidRPr="00290B14" w:rsidRDefault="00311C05" w:rsidP="008962C3">
            <w:pPr>
              <w:jc w:val="center"/>
              <w:rPr>
                <w:rFonts w:ascii="Times New Roman" w:eastAsia="Times New Roman" w:hAnsi="Times New Roman" w:cs="Times New Roman"/>
                <w:sz w:val="20"/>
                <w:szCs w:val="20"/>
                <w:lang w:eastAsia="en-GB"/>
              </w:rPr>
            </w:pPr>
          </w:p>
        </w:tc>
      </w:tr>
      <w:tr w:rsidR="00311C05" w:rsidRPr="00290B14" w14:paraId="1537609C" w14:textId="77777777" w:rsidTr="00311C05">
        <w:trPr>
          <w:trHeight w:val="129"/>
        </w:trPr>
        <w:tc>
          <w:tcPr>
            <w:tcW w:w="0" w:type="auto"/>
            <w:tcBorders>
              <w:top w:val="single" w:sz="6" w:space="0" w:color="auto"/>
            </w:tcBorders>
            <w:tcMar>
              <w:top w:w="43" w:type="dxa"/>
              <w:left w:w="113" w:type="dxa"/>
              <w:bottom w:w="43" w:type="dxa"/>
              <w:right w:w="113" w:type="dxa"/>
            </w:tcMar>
            <w:vAlign w:val="center"/>
            <w:hideMark/>
          </w:tcPr>
          <w:p w14:paraId="4782B901" w14:textId="56AF531C" w:rsidR="00311C05" w:rsidRPr="00290B14" w:rsidRDefault="00311C05" w:rsidP="008962C3">
            <w:pP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Observations</w:t>
            </w:r>
            <w:r w:rsidR="00A84A1B" w:rsidRPr="00290B14">
              <w:rPr>
                <w:rStyle w:val="FootnoteReference"/>
                <w:rFonts w:ascii="Times New Roman" w:hAnsi="Times New Roman" w:cs="Times New Roman"/>
                <w:i/>
                <w:iCs/>
                <w:sz w:val="24"/>
                <w:szCs w:val="24"/>
              </w:rPr>
              <w:footnoteReference w:id="1"/>
            </w:r>
          </w:p>
        </w:tc>
        <w:tc>
          <w:tcPr>
            <w:tcW w:w="0" w:type="auto"/>
            <w:tcBorders>
              <w:top w:val="single" w:sz="6" w:space="0" w:color="auto"/>
            </w:tcBorders>
            <w:tcMar>
              <w:top w:w="43" w:type="dxa"/>
              <w:left w:w="113" w:type="dxa"/>
              <w:bottom w:w="43" w:type="dxa"/>
              <w:right w:w="113" w:type="dxa"/>
            </w:tcMar>
            <w:vAlign w:val="center"/>
            <w:hideMark/>
          </w:tcPr>
          <w:p w14:paraId="7D003127" w14:textId="28DEE4A4" w:rsidR="00311C05" w:rsidRPr="00290B14" w:rsidRDefault="007B0669" w:rsidP="008962C3">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9852</w:t>
            </w:r>
          </w:p>
        </w:tc>
        <w:tc>
          <w:tcPr>
            <w:tcW w:w="0" w:type="auto"/>
            <w:tcBorders>
              <w:top w:val="single" w:sz="6" w:space="0" w:color="auto"/>
            </w:tcBorders>
            <w:tcMar>
              <w:top w:w="43" w:type="dxa"/>
              <w:left w:w="113" w:type="dxa"/>
              <w:bottom w:w="43" w:type="dxa"/>
              <w:right w:w="113" w:type="dxa"/>
            </w:tcMar>
            <w:vAlign w:val="center"/>
            <w:hideMark/>
          </w:tcPr>
          <w:p w14:paraId="0B6AA48D" w14:textId="70CBD996" w:rsidR="00311C05" w:rsidRPr="00290B14" w:rsidRDefault="007B0669" w:rsidP="008962C3">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2353</w:t>
            </w:r>
          </w:p>
        </w:tc>
      </w:tr>
      <w:tr w:rsidR="00311C05" w:rsidRPr="00290B14" w14:paraId="29B5F1FC" w14:textId="77777777" w:rsidTr="00311C05">
        <w:trPr>
          <w:trHeight w:val="129"/>
        </w:trPr>
        <w:tc>
          <w:tcPr>
            <w:tcW w:w="0" w:type="auto"/>
            <w:tcMar>
              <w:top w:w="43" w:type="dxa"/>
              <w:left w:w="113" w:type="dxa"/>
              <w:bottom w:w="43" w:type="dxa"/>
              <w:right w:w="113" w:type="dxa"/>
            </w:tcMar>
            <w:vAlign w:val="center"/>
            <w:hideMark/>
          </w:tcPr>
          <w:p w14:paraId="0881FAAC" w14:textId="153BA3E2" w:rsidR="00311C05" w:rsidRPr="00290B14" w:rsidRDefault="009E5A0E" w:rsidP="008962C3">
            <w:pPr>
              <w:rPr>
                <w:rFonts w:ascii="Times New Roman" w:eastAsia="Times New Roman" w:hAnsi="Times New Roman" w:cs="Times New Roman"/>
                <w:lang w:eastAsia="en-GB"/>
              </w:rPr>
            </w:pPr>
            <w:r>
              <w:rPr>
                <w:rStyle w:val="FootnoteReference"/>
                <w:rFonts w:ascii="Times New Roman" w:eastAsia="Times New Roman" w:hAnsi="Times New Roman" w:cs="Times New Roman"/>
                <w:lang w:eastAsia="en-GB"/>
              </w:rPr>
              <w:footnoteReference w:id="2"/>
            </w:r>
            <w:r w:rsidR="00311C05" w:rsidRPr="00290B14">
              <w:rPr>
                <w:rFonts w:ascii="Times New Roman" w:eastAsia="Times New Roman" w:hAnsi="Times New Roman" w:cs="Times New Roman"/>
                <w:lang w:eastAsia="en-GB"/>
              </w:rPr>
              <w:t>Pseudo R</w:t>
            </w:r>
            <w:r w:rsidR="00311C05" w:rsidRPr="00290B14">
              <w:rPr>
                <w:rFonts w:ascii="Times New Roman" w:eastAsia="Times New Roman" w:hAnsi="Times New Roman" w:cs="Times New Roman"/>
                <w:vertAlign w:val="superscript"/>
                <w:lang w:eastAsia="en-GB"/>
              </w:rPr>
              <w:t>2</w:t>
            </w:r>
          </w:p>
        </w:tc>
        <w:tc>
          <w:tcPr>
            <w:tcW w:w="0" w:type="auto"/>
            <w:tcMar>
              <w:top w:w="43" w:type="dxa"/>
              <w:left w:w="113" w:type="dxa"/>
              <w:bottom w:w="43" w:type="dxa"/>
              <w:right w:w="113" w:type="dxa"/>
            </w:tcMar>
            <w:vAlign w:val="center"/>
            <w:hideMark/>
          </w:tcPr>
          <w:p w14:paraId="7D7A3C39" w14:textId="66905D03" w:rsidR="00311C05" w:rsidRPr="00290B14" w:rsidRDefault="00311C05" w:rsidP="008962C3">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w:t>
            </w:r>
            <w:r w:rsidR="007B0669" w:rsidRPr="00290B14">
              <w:rPr>
                <w:rFonts w:ascii="Times New Roman" w:eastAsia="Times New Roman" w:hAnsi="Times New Roman" w:cs="Times New Roman"/>
                <w:sz w:val="20"/>
                <w:szCs w:val="20"/>
                <w:lang w:eastAsia="en-GB"/>
              </w:rPr>
              <w:t>78</w:t>
            </w:r>
          </w:p>
        </w:tc>
        <w:tc>
          <w:tcPr>
            <w:tcW w:w="0" w:type="auto"/>
            <w:tcMar>
              <w:top w:w="43" w:type="dxa"/>
              <w:left w:w="113" w:type="dxa"/>
              <w:bottom w:w="43" w:type="dxa"/>
              <w:right w:w="113" w:type="dxa"/>
            </w:tcMar>
            <w:vAlign w:val="center"/>
            <w:hideMark/>
          </w:tcPr>
          <w:p w14:paraId="55654932" w14:textId="3E61CA48" w:rsidR="00311C05" w:rsidRPr="00290B14" w:rsidRDefault="00311C05" w:rsidP="008962C3">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7B0669" w:rsidRPr="00290B14">
              <w:rPr>
                <w:rFonts w:ascii="Times New Roman" w:eastAsia="Times New Roman" w:hAnsi="Times New Roman" w:cs="Times New Roman"/>
                <w:sz w:val="20"/>
                <w:szCs w:val="20"/>
                <w:lang w:eastAsia="en-GB"/>
              </w:rPr>
              <w:t>185</w:t>
            </w:r>
          </w:p>
        </w:tc>
      </w:tr>
    </w:tbl>
    <w:p w14:paraId="0B25D9F2" w14:textId="660C9F37" w:rsidR="00311C05" w:rsidRPr="00290B14" w:rsidRDefault="00311C05">
      <w:pPr>
        <w:rPr>
          <w:rFonts w:ascii="Times New Roman" w:hAnsi="Times New Roman" w:cs="Times New Roman"/>
          <w:i/>
          <w:iCs/>
          <w:sz w:val="20"/>
          <w:szCs w:val="20"/>
        </w:rPr>
      </w:pPr>
      <w:r w:rsidRPr="00290B14">
        <w:rPr>
          <w:rFonts w:ascii="Times New Roman" w:hAnsi="Times New Roman" w:cs="Times New Roman"/>
          <w:i/>
          <w:iCs/>
          <w:sz w:val="20"/>
          <w:szCs w:val="20"/>
        </w:rPr>
        <w:t>Notes: Standard errors are in parentheses</w:t>
      </w:r>
      <w:r w:rsidR="00A84A1B" w:rsidRPr="00290B14">
        <w:rPr>
          <w:rStyle w:val="FootnoteReference"/>
          <w:rFonts w:ascii="Times New Roman" w:hAnsi="Times New Roman" w:cs="Times New Roman"/>
          <w:i/>
          <w:iCs/>
          <w:sz w:val="20"/>
          <w:szCs w:val="20"/>
        </w:rPr>
        <w:footnoteReference w:id="3"/>
      </w:r>
      <w:r w:rsidRPr="00290B14">
        <w:rPr>
          <w:rFonts w:ascii="Times New Roman" w:hAnsi="Times New Roman" w:cs="Times New Roman"/>
          <w:i/>
          <w:iCs/>
          <w:sz w:val="20"/>
          <w:szCs w:val="20"/>
        </w:rPr>
        <w:t>. All significant values are bolded and *** indicates significance at p&lt;0.001 or 99.9%, ** indicates significance at p&lt;0.01 or 99%, and * indicates significance at p&lt;0.05 or 95%. The reference for the Year Fixed Effects model is the 2019 Election, which is why the variable is not included</w:t>
      </w:r>
      <w:r w:rsidRPr="00290B14">
        <w:rPr>
          <w:rFonts w:ascii="Times New Roman" w:hAnsi="Times New Roman" w:cs="Times New Roman"/>
          <w:b/>
          <w:bCs/>
          <w:sz w:val="24"/>
          <w:szCs w:val="24"/>
        </w:rPr>
        <w:br w:type="page"/>
      </w:r>
    </w:p>
    <w:p w14:paraId="6D0FF991" w14:textId="427BEABA" w:rsidR="00A77D26" w:rsidRPr="00290B14" w:rsidRDefault="00A77D26" w:rsidP="00A77D26">
      <w:pPr>
        <w:pStyle w:val="Heading2"/>
        <w:rPr>
          <w:rFonts w:ascii="Times New Roman" w:eastAsia="Times New Roman" w:hAnsi="Times New Roman" w:cs="Times New Roman"/>
          <w:b/>
          <w:bCs/>
          <w:color w:val="auto"/>
          <w:sz w:val="24"/>
          <w:szCs w:val="24"/>
          <w:lang w:eastAsia="en-GB"/>
        </w:rPr>
      </w:pPr>
      <w:r w:rsidRPr="00290B14">
        <w:rPr>
          <w:rFonts w:ascii="Times New Roman" w:hAnsi="Times New Roman" w:cs="Times New Roman"/>
          <w:b/>
          <w:bCs/>
          <w:color w:val="auto"/>
          <w:sz w:val="24"/>
          <w:szCs w:val="24"/>
        </w:rPr>
        <w:lastRenderedPageBreak/>
        <w:t>Online Appendix Section 1.</w:t>
      </w:r>
      <w:r w:rsidR="00311C05" w:rsidRPr="00290B14">
        <w:rPr>
          <w:rFonts w:ascii="Times New Roman" w:hAnsi="Times New Roman" w:cs="Times New Roman"/>
          <w:b/>
          <w:bCs/>
          <w:color w:val="auto"/>
          <w:sz w:val="24"/>
          <w:szCs w:val="24"/>
        </w:rPr>
        <w:t>3</w:t>
      </w:r>
      <w:r w:rsidRPr="00290B14">
        <w:rPr>
          <w:rFonts w:ascii="Times New Roman" w:hAnsi="Times New Roman" w:cs="Times New Roman"/>
          <w:b/>
          <w:bCs/>
          <w:color w:val="auto"/>
          <w:sz w:val="24"/>
          <w:szCs w:val="24"/>
        </w:rPr>
        <w:t xml:space="preserve"> </w:t>
      </w:r>
      <w:r w:rsidRPr="00290B14">
        <w:rPr>
          <w:rFonts w:ascii="Times New Roman" w:eastAsia="Times New Roman" w:hAnsi="Times New Roman" w:cs="Times New Roman"/>
          <w:b/>
          <w:bCs/>
          <w:color w:val="auto"/>
          <w:sz w:val="24"/>
          <w:szCs w:val="24"/>
          <w:lang w:eastAsia="en-GB"/>
        </w:rPr>
        <w:t>– Multivariate Logistic Regression Model of Strategic Voting for All Elections</w:t>
      </w:r>
    </w:p>
    <w:p w14:paraId="26E8B3B2" w14:textId="77777777" w:rsidR="0053727E" w:rsidRPr="00290B14" w:rsidRDefault="0053727E" w:rsidP="0053727E">
      <w:pPr>
        <w:rPr>
          <w:rFonts w:ascii="Times New Roman" w:hAnsi="Times New Roman" w:cs="Times New Roman"/>
          <w:lang w:eastAsia="en-GB"/>
        </w:rPr>
      </w:pPr>
    </w:p>
    <w:tbl>
      <w:tblPr>
        <w:tblW w:w="9211" w:type="dxa"/>
        <w:tblCellMar>
          <w:top w:w="15" w:type="dxa"/>
          <w:left w:w="15" w:type="dxa"/>
          <w:bottom w:w="15" w:type="dxa"/>
          <w:right w:w="15" w:type="dxa"/>
        </w:tblCellMar>
        <w:tblLook w:val="04A0" w:firstRow="1" w:lastRow="0" w:firstColumn="1" w:lastColumn="0" w:noHBand="0" w:noVBand="1"/>
      </w:tblPr>
      <w:tblGrid>
        <w:gridCol w:w="2373"/>
        <w:gridCol w:w="1080"/>
        <w:gridCol w:w="237"/>
        <w:gridCol w:w="1184"/>
        <w:gridCol w:w="1084"/>
        <w:gridCol w:w="1084"/>
        <w:gridCol w:w="1084"/>
        <w:gridCol w:w="1085"/>
      </w:tblGrid>
      <w:tr w:rsidR="004C5FE5" w:rsidRPr="00290B14" w14:paraId="7B429CB9" w14:textId="77777777" w:rsidTr="00E81DC0">
        <w:trPr>
          <w:trHeight w:val="161"/>
        </w:trPr>
        <w:tc>
          <w:tcPr>
            <w:tcW w:w="2373" w:type="dxa"/>
            <w:tcBorders>
              <w:top w:val="double" w:sz="6" w:space="0" w:color="auto"/>
            </w:tcBorders>
            <w:tcMar>
              <w:top w:w="113" w:type="dxa"/>
              <w:left w:w="113" w:type="dxa"/>
              <w:bottom w:w="113" w:type="dxa"/>
              <w:right w:w="113" w:type="dxa"/>
            </w:tcMar>
            <w:vAlign w:val="center"/>
            <w:hideMark/>
          </w:tcPr>
          <w:p w14:paraId="18E62F48" w14:textId="77777777" w:rsidR="00A77D26" w:rsidRPr="00290B14" w:rsidRDefault="00A77D26" w:rsidP="00055872">
            <w:pP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 </w:t>
            </w:r>
          </w:p>
        </w:tc>
        <w:tc>
          <w:tcPr>
            <w:tcW w:w="1080" w:type="dxa"/>
            <w:tcBorders>
              <w:top w:val="double" w:sz="6" w:space="0" w:color="auto"/>
            </w:tcBorders>
            <w:tcMar>
              <w:top w:w="113" w:type="dxa"/>
              <w:left w:w="113" w:type="dxa"/>
              <w:bottom w:w="113" w:type="dxa"/>
              <w:right w:w="113" w:type="dxa"/>
            </w:tcMar>
            <w:vAlign w:val="center"/>
            <w:hideMark/>
          </w:tcPr>
          <w:p w14:paraId="51B09D85" w14:textId="77777777" w:rsidR="00A77D26" w:rsidRPr="00290B14" w:rsidRDefault="00A77D26" w:rsidP="00055872">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UK 2015</w:t>
            </w:r>
          </w:p>
        </w:tc>
        <w:tc>
          <w:tcPr>
            <w:tcW w:w="1421" w:type="dxa"/>
            <w:gridSpan w:val="2"/>
            <w:tcBorders>
              <w:top w:val="double" w:sz="6" w:space="0" w:color="auto"/>
            </w:tcBorders>
            <w:tcMar>
              <w:top w:w="113" w:type="dxa"/>
              <w:left w:w="113" w:type="dxa"/>
              <w:bottom w:w="113" w:type="dxa"/>
              <w:right w:w="113" w:type="dxa"/>
            </w:tcMar>
            <w:vAlign w:val="center"/>
            <w:hideMark/>
          </w:tcPr>
          <w:p w14:paraId="7F97D247" w14:textId="77777777" w:rsidR="00A77D26" w:rsidRPr="00290B14" w:rsidRDefault="00A77D26" w:rsidP="00055872">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UK 2017</w:t>
            </w:r>
          </w:p>
        </w:tc>
        <w:tc>
          <w:tcPr>
            <w:tcW w:w="1084" w:type="dxa"/>
            <w:tcBorders>
              <w:top w:val="double" w:sz="6" w:space="0" w:color="auto"/>
            </w:tcBorders>
            <w:vAlign w:val="center"/>
          </w:tcPr>
          <w:p w14:paraId="7E6ADB42" w14:textId="77777777" w:rsidR="00A77D26" w:rsidRPr="00290B14" w:rsidRDefault="00A77D26" w:rsidP="00055872">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UK 2019</w:t>
            </w:r>
          </w:p>
        </w:tc>
        <w:tc>
          <w:tcPr>
            <w:tcW w:w="1084" w:type="dxa"/>
            <w:tcBorders>
              <w:top w:val="double" w:sz="6" w:space="0" w:color="auto"/>
            </w:tcBorders>
            <w:tcMar>
              <w:top w:w="113" w:type="dxa"/>
              <w:left w:w="113" w:type="dxa"/>
              <w:bottom w:w="113" w:type="dxa"/>
              <w:right w:w="113" w:type="dxa"/>
            </w:tcMar>
            <w:vAlign w:val="center"/>
            <w:hideMark/>
          </w:tcPr>
          <w:p w14:paraId="646A81B7" w14:textId="77777777" w:rsidR="00A77D26" w:rsidRPr="00290B14" w:rsidRDefault="00A77D26" w:rsidP="00055872">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CES 2015</w:t>
            </w:r>
          </w:p>
        </w:tc>
        <w:tc>
          <w:tcPr>
            <w:tcW w:w="1084" w:type="dxa"/>
            <w:tcBorders>
              <w:top w:val="double" w:sz="6" w:space="0" w:color="auto"/>
            </w:tcBorders>
            <w:tcMar>
              <w:top w:w="113" w:type="dxa"/>
              <w:left w:w="113" w:type="dxa"/>
              <w:bottom w:w="113" w:type="dxa"/>
              <w:right w:w="113" w:type="dxa"/>
            </w:tcMar>
            <w:vAlign w:val="center"/>
            <w:hideMark/>
          </w:tcPr>
          <w:p w14:paraId="64FF245E" w14:textId="77777777" w:rsidR="00A77D26" w:rsidRPr="00290B14" w:rsidRDefault="00A77D26" w:rsidP="00055872">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LPP 2015</w:t>
            </w:r>
          </w:p>
        </w:tc>
        <w:tc>
          <w:tcPr>
            <w:tcW w:w="1085" w:type="dxa"/>
            <w:tcBorders>
              <w:top w:val="double" w:sz="6" w:space="0" w:color="auto"/>
            </w:tcBorders>
            <w:tcMar>
              <w:top w:w="113" w:type="dxa"/>
              <w:left w:w="113" w:type="dxa"/>
              <w:bottom w:w="113" w:type="dxa"/>
              <w:right w:w="113" w:type="dxa"/>
            </w:tcMar>
            <w:vAlign w:val="center"/>
            <w:hideMark/>
          </w:tcPr>
          <w:p w14:paraId="2B2310A7" w14:textId="77777777" w:rsidR="00A77D26" w:rsidRPr="00290B14" w:rsidRDefault="00A77D26" w:rsidP="00055872">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CES 2019</w:t>
            </w:r>
          </w:p>
        </w:tc>
      </w:tr>
      <w:tr w:rsidR="004C5FE5" w:rsidRPr="00290B14" w14:paraId="2977FBDE" w14:textId="77777777" w:rsidTr="00E81DC0">
        <w:trPr>
          <w:trHeight w:val="185"/>
        </w:trPr>
        <w:tc>
          <w:tcPr>
            <w:tcW w:w="2373" w:type="dxa"/>
            <w:tcBorders>
              <w:bottom w:val="single" w:sz="6" w:space="0" w:color="auto"/>
            </w:tcBorders>
            <w:vAlign w:val="center"/>
            <w:hideMark/>
          </w:tcPr>
          <w:p w14:paraId="45835F0A" w14:textId="77777777" w:rsidR="00A77D26" w:rsidRPr="00290B14" w:rsidRDefault="00A77D26" w:rsidP="00055872">
            <w:pP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Coefficient (SE)</w:t>
            </w:r>
          </w:p>
        </w:tc>
        <w:tc>
          <w:tcPr>
            <w:tcW w:w="1317" w:type="dxa"/>
            <w:gridSpan w:val="2"/>
            <w:tcBorders>
              <w:bottom w:val="single" w:sz="6" w:space="0" w:color="auto"/>
            </w:tcBorders>
            <w:vAlign w:val="center"/>
            <w:hideMark/>
          </w:tcPr>
          <w:p w14:paraId="5BE1E9F5" w14:textId="77777777" w:rsidR="00A77D26" w:rsidRPr="00290B14" w:rsidRDefault="00A77D26" w:rsidP="00055872">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1184" w:type="dxa"/>
            <w:tcBorders>
              <w:bottom w:val="single" w:sz="6" w:space="0" w:color="auto"/>
            </w:tcBorders>
            <w:vAlign w:val="center"/>
            <w:hideMark/>
          </w:tcPr>
          <w:p w14:paraId="04D9485B" w14:textId="77777777" w:rsidR="00A77D26" w:rsidRPr="00290B14" w:rsidRDefault="00A77D26" w:rsidP="00055872">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0" w:type="auto"/>
            <w:tcBorders>
              <w:bottom w:val="single" w:sz="6" w:space="0" w:color="auto"/>
            </w:tcBorders>
            <w:vAlign w:val="center"/>
            <w:hideMark/>
          </w:tcPr>
          <w:p w14:paraId="1EB97133" w14:textId="77777777" w:rsidR="00A77D26" w:rsidRPr="00290B14" w:rsidRDefault="00A77D26" w:rsidP="00055872">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0" w:type="auto"/>
            <w:tcBorders>
              <w:bottom w:val="single" w:sz="6" w:space="0" w:color="auto"/>
            </w:tcBorders>
            <w:vAlign w:val="center"/>
            <w:hideMark/>
          </w:tcPr>
          <w:p w14:paraId="4B387676" w14:textId="77777777" w:rsidR="00A77D26" w:rsidRPr="00290B14" w:rsidRDefault="00A77D26" w:rsidP="00055872">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0" w:type="auto"/>
            <w:tcBorders>
              <w:bottom w:val="single" w:sz="6" w:space="0" w:color="auto"/>
            </w:tcBorders>
            <w:vAlign w:val="center"/>
            <w:hideMark/>
          </w:tcPr>
          <w:p w14:paraId="50256AE7" w14:textId="77777777" w:rsidR="00A77D26" w:rsidRPr="00290B14" w:rsidRDefault="00A77D26" w:rsidP="00055872">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0" w:type="auto"/>
            <w:tcBorders>
              <w:bottom w:val="single" w:sz="6" w:space="0" w:color="auto"/>
            </w:tcBorders>
            <w:vAlign w:val="center"/>
            <w:hideMark/>
          </w:tcPr>
          <w:p w14:paraId="4682F82F" w14:textId="77777777" w:rsidR="00A77D26" w:rsidRPr="00290B14" w:rsidRDefault="00A77D26" w:rsidP="00055872">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r>
      <w:tr w:rsidR="004C5FE5" w:rsidRPr="00290B14" w14:paraId="7691F552" w14:textId="77777777" w:rsidTr="00E81DC0">
        <w:trPr>
          <w:trHeight w:val="408"/>
        </w:trPr>
        <w:tc>
          <w:tcPr>
            <w:tcW w:w="2373" w:type="dxa"/>
            <w:tcMar>
              <w:top w:w="72" w:type="dxa"/>
              <w:left w:w="113" w:type="dxa"/>
              <w:bottom w:w="72" w:type="dxa"/>
              <w:right w:w="113" w:type="dxa"/>
            </w:tcMar>
            <w:vAlign w:val="center"/>
            <w:hideMark/>
          </w:tcPr>
          <w:p w14:paraId="7B06307D" w14:textId="77777777" w:rsidR="00A77D26" w:rsidRPr="00290B14" w:rsidRDefault="00A77D26" w:rsidP="00055872">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Intercept</w:t>
            </w:r>
          </w:p>
        </w:tc>
        <w:tc>
          <w:tcPr>
            <w:tcW w:w="1317" w:type="dxa"/>
            <w:gridSpan w:val="2"/>
            <w:tcMar>
              <w:top w:w="72" w:type="dxa"/>
              <w:left w:w="113" w:type="dxa"/>
              <w:bottom w:w="72" w:type="dxa"/>
              <w:right w:w="113" w:type="dxa"/>
            </w:tcMar>
            <w:vAlign w:val="center"/>
            <w:hideMark/>
          </w:tcPr>
          <w:p w14:paraId="377F1822" w14:textId="0D664E3A"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1959EC" w:rsidRPr="00290B14">
              <w:rPr>
                <w:rFonts w:ascii="Times New Roman" w:eastAsia="Times New Roman" w:hAnsi="Times New Roman" w:cs="Times New Roman"/>
                <w:b/>
                <w:bCs/>
                <w:sz w:val="20"/>
                <w:szCs w:val="20"/>
                <w:lang w:eastAsia="en-GB"/>
              </w:rPr>
              <w:t>75</w:t>
            </w:r>
            <w:r w:rsidRPr="00290B14">
              <w:rPr>
                <w:rFonts w:ascii="Times New Roman" w:eastAsia="Times New Roman" w:hAnsi="Times New Roman" w:cs="Times New Roman"/>
                <w:b/>
                <w:bCs/>
                <w:sz w:val="20"/>
                <w:szCs w:val="20"/>
                <w:lang w:eastAsia="en-GB"/>
              </w:rPr>
              <w:t>*</w:t>
            </w:r>
            <w:r w:rsidR="001959EC"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1959EC" w:rsidRPr="00290B14">
              <w:rPr>
                <w:rFonts w:ascii="Times New Roman" w:eastAsia="Times New Roman" w:hAnsi="Times New Roman" w:cs="Times New Roman"/>
                <w:b/>
                <w:bCs/>
                <w:sz w:val="20"/>
                <w:szCs w:val="20"/>
                <w:lang w:eastAsia="en-GB"/>
              </w:rPr>
              <w:t>35</w:t>
            </w:r>
            <w:r w:rsidRPr="00290B14">
              <w:rPr>
                <w:rFonts w:ascii="Times New Roman" w:eastAsia="Times New Roman" w:hAnsi="Times New Roman" w:cs="Times New Roman"/>
                <w:b/>
                <w:bCs/>
                <w:sz w:val="20"/>
                <w:szCs w:val="20"/>
                <w:lang w:eastAsia="en-GB"/>
              </w:rPr>
              <w:t>)</w:t>
            </w:r>
          </w:p>
        </w:tc>
        <w:tc>
          <w:tcPr>
            <w:tcW w:w="1184" w:type="dxa"/>
            <w:tcMar>
              <w:top w:w="72" w:type="dxa"/>
              <w:left w:w="113" w:type="dxa"/>
              <w:bottom w:w="72" w:type="dxa"/>
              <w:right w:w="113" w:type="dxa"/>
            </w:tcMar>
            <w:vAlign w:val="center"/>
            <w:hideMark/>
          </w:tcPr>
          <w:p w14:paraId="21CD9969" w14:textId="0D84A9CB"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-1.1</w:t>
            </w:r>
            <w:r w:rsidR="001959EC" w:rsidRPr="00290B14">
              <w:rPr>
                <w:rFonts w:ascii="Times New Roman" w:eastAsia="Times New Roman" w:hAnsi="Times New Roman" w:cs="Times New Roman"/>
                <w:b/>
                <w:bCs/>
                <w:sz w:val="20"/>
                <w:szCs w:val="20"/>
                <w:lang w:eastAsia="en-GB"/>
              </w:rPr>
              <w:t>2</w:t>
            </w:r>
            <w:r w:rsidRPr="00290B14">
              <w:rPr>
                <w:rFonts w:ascii="Times New Roman" w:eastAsia="Times New Roman" w:hAnsi="Times New Roman" w:cs="Times New Roman"/>
                <w:b/>
                <w:bCs/>
                <w:sz w:val="20"/>
                <w:szCs w:val="20"/>
                <w:lang w:eastAsia="en-GB"/>
              </w:rPr>
              <w:t>*</w:t>
            </w:r>
            <w:r w:rsidR="001959EC"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1959EC" w:rsidRPr="00290B14">
              <w:rPr>
                <w:rFonts w:ascii="Times New Roman" w:eastAsia="Times New Roman" w:hAnsi="Times New Roman" w:cs="Times New Roman"/>
                <w:b/>
                <w:bCs/>
                <w:sz w:val="20"/>
                <w:szCs w:val="20"/>
                <w:lang w:eastAsia="en-GB"/>
              </w:rPr>
              <w:t>27</w:t>
            </w:r>
            <w:r w:rsidRPr="00290B14">
              <w:rPr>
                <w:rFonts w:ascii="Times New Roman" w:eastAsia="Times New Roman" w:hAnsi="Times New Roman" w:cs="Times New Roman"/>
                <w:b/>
                <w:bCs/>
                <w:sz w:val="20"/>
                <w:szCs w:val="20"/>
                <w:lang w:eastAsia="en-GB"/>
              </w:rPr>
              <w:t>)</w:t>
            </w:r>
          </w:p>
        </w:tc>
        <w:tc>
          <w:tcPr>
            <w:tcW w:w="0" w:type="auto"/>
            <w:tcMar>
              <w:top w:w="72" w:type="dxa"/>
              <w:left w:w="113" w:type="dxa"/>
              <w:bottom w:w="72" w:type="dxa"/>
              <w:right w:w="113" w:type="dxa"/>
            </w:tcMar>
            <w:vAlign w:val="center"/>
            <w:hideMark/>
          </w:tcPr>
          <w:p w14:paraId="67830871" w14:textId="1FF187AD"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1959EC" w:rsidRPr="00290B14">
              <w:rPr>
                <w:rFonts w:ascii="Times New Roman" w:eastAsia="Times New Roman" w:hAnsi="Times New Roman" w:cs="Times New Roman"/>
                <w:b/>
                <w:bCs/>
                <w:sz w:val="20"/>
                <w:szCs w:val="20"/>
                <w:lang w:eastAsia="en-GB"/>
              </w:rPr>
              <w:t>64</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1959EC" w:rsidRPr="00290B14">
              <w:rPr>
                <w:rFonts w:ascii="Times New Roman" w:eastAsia="Times New Roman" w:hAnsi="Times New Roman" w:cs="Times New Roman"/>
                <w:b/>
                <w:bCs/>
                <w:sz w:val="20"/>
                <w:szCs w:val="20"/>
                <w:lang w:eastAsia="en-GB"/>
              </w:rPr>
              <w:t>27</w:t>
            </w:r>
            <w:r w:rsidRPr="00290B14">
              <w:rPr>
                <w:rFonts w:ascii="Times New Roman" w:eastAsia="Times New Roman" w:hAnsi="Times New Roman" w:cs="Times New Roman"/>
                <w:b/>
                <w:bCs/>
                <w:sz w:val="20"/>
                <w:szCs w:val="20"/>
                <w:lang w:eastAsia="en-GB"/>
              </w:rPr>
              <w:t>)</w:t>
            </w:r>
          </w:p>
        </w:tc>
        <w:tc>
          <w:tcPr>
            <w:tcW w:w="0" w:type="auto"/>
            <w:tcMar>
              <w:top w:w="72" w:type="dxa"/>
              <w:left w:w="113" w:type="dxa"/>
              <w:bottom w:w="72" w:type="dxa"/>
              <w:right w:w="113" w:type="dxa"/>
            </w:tcMar>
            <w:vAlign w:val="center"/>
            <w:hideMark/>
          </w:tcPr>
          <w:p w14:paraId="28E7B2D7" w14:textId="4EC7D155"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-1.</w:t>
            </w:r>
            <w:r w:rsidR="001959EC" w:rsidRPr="00290B14">
              <w:rPr>
                <w:rFonts w:ascii="Times New Roman" w:eastAsia="Times New Roman" w:hAnsi="Times New Roman" w:cs="Times New Roman"/>
                <w:sz w:val="20"/>
                <w:szCs w:val="20"/>
                <w:lang w:eastAsia="en-GB"/>
              </w:rPr>
              <w:t>33</w:t>
            </w:r>
            <w:r w:rsidRPr="00290B14">
              <w:rPr>
                <w:rFonts w:ascii="Times New Roman" w:eastAsia="Times New Roman" w:hAnsi="Times New Roman" w:cs="Times New Roman"/>
                <w:sz w:val="20"/>
                <w:szCs w:val="20"/>
                <w:lang w:eastAsia="en-GB"/>
              </w:rPr>
              <w:br/>
              <w:t>(</w:t>
            </w:r>
            <w:r w:rsidR="001959EC" w:rsidRPr="00290B14">
              <w:rPr>
                <w:rFonts w:ascii="Times New Roman" w:eastAsia="Times New Roman" w:hAnsi="Times New Roman" w:cs="Times New Roman"/>
                <w:sz w:val="20"/>
                <w:szCs w:val="20"/>
                <w:lang w:eastAsia="en-GB"/>
              </w:rPr>
              <w:t>0.72</w:t>
            </w:r>
            <w:r w:rsidRPr="00290B14">
              <w:rPr>
                <w:rFonts w:ascii="Times New Roman" w:eastAsia="Times New Roman" w:hAnsi="Times New Roman" w:cs="Times New Roman"/>
                <w:sz w:val="20"/>
                <w:szCs w:val="20"/>
                <w:lang w:eastAsia="en-GB"/>
              </w:rPr>
              <w:t>)</w:t>
            </w:r>
          </w:p>
        </w:tc>
        <w:tc>
          <w:tcPr>
            <w:tcW w:w="0" w:type="auto"/>
            <w:tcMar>
              <w:top w:w="72" w:type="dxa"/>
              <w:left w:w="113" w:type="dxa"/>
              <w:bottom w:w="72" w:type="dxa"/>
              <w:right w:w="113" w:type="dxa"/>
            </w:tcMar>
            <w:vAlign w:val="center"/>
            <w:hideMark/>
          </w:tcPr>
          <w:p w14:paraId="5BC4A923" w14:textId="65349A87" w:rsidR="00A77D26" w:rsidRPr="00290B14" w:rsidRDefault="001959EC"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-0.62</w:t>
            </w:r>
            <w:r w:rsidR="00A77D26" w:rsidRPr="00290B14">
              <w:rPr>
                <w:rFonts w:ascii="Times New Roman" w:eastAsia="Times New Roman" w:hAnsi="Times New Roman" w:cs="Times New Roman"/>
                <w:sz w:val="20"/>
                <w:szCs w:val="20"/>
                <w:lang w:eastAsia="en-GB"/>
              </w:rPr>
              <w:br/>
              <w:t>(0.</w:t>
            </w:r>
            <w:r w:rsidRPr="00290B14">
              <w:rPr>
                <w:rFonts w:ascii="Times New Roman" w:eastAsia="Times New Roman" w:hAnsi="Times New Roman" w:cs="Times New Roman"/>
                <w:sz w:val="20"/>
                <w:szCs w:val="20"/>
                <w:lang w:eastAsia="en-GB"/>
              </w:rPr>
              <w:t>44</w:t>
            </w:r>
            <w:r w:rsidR="00A77D26" w:rsidRPr="00290B14">
              <w:rPr>
                <w:rFonts w:ascii="Times New Roman" w:eastAsia="Times New Roman" w:hAnsi="Times New Roman" w:cs="Times New Roman"/>
                <w:sz w:val="20"/>
                <w:szCs w:val="20"/>
                <w:lang w:eastAsia="en-GB"/>
              </w:rPr>
              <w:t>)</w:t>
            </w:r>
          </w:p>
        </w:tc>
        <w:tc>
          <w:tcPr>
            <w:tcW w:w="0" w:type="auto"/>
            <w:tcMar>
              <w:top w:w="72" w:type="dxa"/>
              <w:left w:w="113" w:type="dxa"/>
              <w:bottom w:w="72" w:type="dxa"/>
              <w:right w:w="113" w:type="dxa"/>
            </w:tcMar>
            <w:vAlign w:val="center"/>
            <w:hideMark/>
          </w:tcPr>
          <w:p w14:paraId="2299850C" w14:textId="6790A075"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-1.1</w:t>
            </w:r>
            <w:r w:rsidR="001959EC" w:rsidRPr="00290B14">
              <w:rPr>
                <w:rFonts w:ascii="Times New Roman" w:eastAsia="Times New Roman" w:hAnsi="Times New Roman" w:cs="Times New Roman"/>
                <w:sz w:val="20"/>
                <w:szCs w:val="20"/>
                <w:lang w:eastAsia="en-GB"/>
              </w:rPr>
              <w:t>0</w:t>
            </w:r>
            <w:r w:rsidRPr="00290B14">
              <w:rPr>
                <w:rFonts w:ascii="Times New Roman" w:eastAsia="Times New Roman" w:hAnsi="Times New Roman" w:cs="Times New Roman"/>
                <w:sz w:val="20"/>
                <w:szCs w:val="20"/>
                <w:lang w:eastAsia="en-GB"/>
              </w:rPr>
              <w:br/>
              <w:t>(0.</w:t>
            </w:r>
            <w:r w:rsidR="001959EC" w:rsidRPr="00290B14">
              <w:rPr>
                <w:rFonts w:ascii="Times New Roman" w:eastAsia="Times New Roman" w:hAnsi="Times New Roman" w:cs="Times New Roman"/>
                <w:sz w:val="20"/>
                <w:szCs w:val="20"/>
                <w:lang w:eastAsia="en-GB"/>
              </w:rPr>
              <w:t>61</w:t>
            </w:r>
            <w:r w:rsidRPr="00290B14">
              <w:rPr>
                <w:rFonts w:ascii="Times New Roman" w:eastAsia="Times New Roman" w:hAnsi="Times New Roman" w:cs="Times New Roman"/>
                <w:sz w:val="20"/>
                <w:szCs w:val="20"/>
                <w:lang w:eastAsia="en-GB"/>
              </w:rPr>
              <w:t>)</w:t>
            </w:r>
          </w:p>
        </w:tc>
      </w:tr>
      <w:tr w:rsidR="005C5B2B" w:rsidRPr="00290B14" w14:paraId="483CDC0E" w14:textId="77777777" w:rsidTr="00E81DC0">
        <w:trPr>
          <w:trHeight w:val="408"/>
        </w:trPr>
        <w:tc>
          <w:tcPr>
            <w:tcW w:w="2373" w:type="dxa"/>
            <w:tcMar>
              <w:top w:w="72" w:type="dxa"/>
              <w:left w:w="113" w:type="dxa"/>
              <w:bottom w:w="72" w:type="dxa"/>
              <w:right w:w="113" w:type="dxa"/>
            </w:tcMar>
            <w:vAlign w:val="center"/>
            <w:hideMark/>
          </w:tcPr>
          <w:p w14:paraId="587D546E" w14:textId="1C70F6B6" w:rsidR="005C5B2B" w:rsidRPr="00290B14" w:rsidRDefault="00C716AE" w:rsidP="005C5B2B">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Distance from Contention</w:t>
            </w:r>
          </w:p>
        </w:tc>
        <w:tc>
          <w:tcPr>
            <w:tcW w:w="1317" w:type="dxa"/>
            <w:gridSpan w:val="2"/>
            <w:tcMar>
              <w:top w:w="72" w:type="dxa"/>
              <w:left w:w="113" w:type="dxa"/>
              <w:bottom w:w="72" w:type="dxa"/>
              <w:right w:w="113" w:type="dxa"/>
            </w:tcMar>
            <w:vAlign w:val="center"/>
            <w:hideMark/>
          </w:tcPr>
          <w:p w14:paraId="5B1CF3B9" w14:textId="492F1756"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2.58***</w:t>
            </w:r>
            <w:r w:rsidRPr="00290B14">
              <w:rPr>
                <w:rFonts w:ascii="Times New Roman" w:eastAsia="Times New Roman" w:hAnsi="Times New Roman" w:cs="Times New Roman"/>
                <w:b/>
                <w:bCs/>
                <w:sz w:val="20"/>
                <w:szCs w:val="20"/>
                <w:lang w:eastAsia="en-GB"/>
              </w:rPr>
              <w:br/>
              <w:t>(0.43)</w:t>
            </w:r>
          </w:p>
        </w:tc>
        <w:tc>
          <w:tcPr>
            <w:tcW w:w="1184" w:type="dxa"/>
            <w:tcMar>
              <w:top w:w="72" w:type="dxa"/>
              <w:left w:w="113" w:type="dxa"/>
              <w:bottom w:w="72" w:type="dxa"/>
              <w:right w:w="113" w:type="dxa"/>
            </w:tcMar>
            <w:vAlign w:val="center"/>
            <w:hideMark/>
          </w:tcPr>
          <w:p w14:paraId="00BEF267" w14:textId="0D0E48D0"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3.04***</w:t>
            </w:r>
            <w:r w:rsidRPr="00290B14">
              <w:rPr>
                <w:rFonts w:ascii="Times New Roman" w:eastAsia="Times New Roman" w:hAnsi="Times New Roman" w:cs="Times New Roman"/>
                <w:b/>
                <w:bCs/>
                <w:sz w:val="20"/>
                <w:szCs w:val="20"/>
                <w:lang w:eastAsia="en-GB"/>
              </w:rPr>
              <w:br/>
              <w:t>(0.34)</w:t>
            </w:r>
          </w:p>
        </w:tc>
        <w:tc>
          <w:tcPr>
            <w:tcW w:w="0" w:type="auto"/>
            <w:tcMar>
              <w:top w:w="72" w:type="dxa"/>
              <w:left w:w="113" w:type="dxa"/>
              <w:bottom w:w="72" w:type="dxa"/>
              <w:right w:w="113" w:type="dxa"/>
            </w:tcMar>
            <w:vAlign w:val="center"/>
            <w:hideMark/>
          </w:tcPr>
          <w:p w14:paraId="38660600" w14:textId="7270C682"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4.04***</w:t>
            </w:r>
            <w:r w:rsidRPr="00290B14">
              <w:rPr>
                <w:rFonts w:ascii="Times New Roman" w:eastAsia="Times New Roman" w:hAnsi="Times New Roman" w:cs="Times New Roman"/>
                <w:b/>
                <w:bCs/>
                <w:sz w:val="20"/>
                <w:szCs w:val="20"/>
                <w:lang w:eastAsia="en-GB"/>
              </w:rPr>
              <w:br/>
              <w:t>(0.38)</w:t>
            </w:r>
          </w:p>
        </w:tc>
        <w:tc>
          <w:tcPr>
            <w:tcW w:w="0" w:type="auto"/>
            <w:tcMar>
              <w:top w:w="72" w:type="dxa"/>
              <w:left w:w="113" w:type="dxa"/>
              <w:bottom w:w="72" w:type="dxa"/>
              <w:right w:w="113" w:type="dxa"/>
            </w:tcMar>
            <w:vAlign w:val="center"/>
            <w:hideMark/>
          </w:tcPr>
          <w:p w14:paraId="3D010AC3" w14:textId="29C840A0"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4.31**</w:t>
            </w:r>
            <w:r w:rsidRPr="00290B14">
              <w:rPr>
                <w:rFonts w:ascii="Times New Roman" w:eastAsia="Times New Roman" w:hAnsi="Times New Roman" w:cs="Times New Roman"/>
                <w:b/>
                <w:bCs/>
                <w:sz w:val="20"/>
                <w:szCs w:val="20"/>
                <w:lang w:eastAsia="en-GB"/>
              </w:rPr>
              <w:br/>
              <w:t>(0.91)</w:t>
            </w:r>
          </w:p>
        </w:tc>
        <w:tc>
          <w:tcPr>
            <w:tcW w:w="0" w:type="auto"/>
            <w:tcMar>
              <w:top w:w="72" w:type="dxa"/>
              <w:left w:w="113" w:type="dxa"/>
              <w:bottom w:w="72" w:type="dxa"/>
              <w:right w:w="113" w:type="dxa"/>
            </w:tcMar>
            <w:vAlign w:val="center"/>
            <w:hideMark/>
          </w:tcPr>
          <w:p w14:paraId="6C06BB32" w14:textId="5BFEAEA2"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2.64***</w:t>
            </w:r>
            <w:r w:rsidRPr="00290B14">
              <w:rPr>
                <w:rFonts w:ascii="Times New Roman" w:eastAsia="Times New Roman" w:hAnsi="Times New Roman" w:cs="Times New Roman"/>
                <w:b/>
                <w:bCs/>
                <w:sz w:val="20"/>
                <w:szCs w:val="20"/>
                <w:lang w:eastAsia="en-GB"/>
              </w:rPr>
              <w:br/>
              <w:t>(0.54)</w:t>
            </w:r>
          </w:p>
        </w:tc>
        <w:tc>
          <w:tcPr>
            <w:tcW w:w="0" w:type="auto"/>
            <w:tcMar>
              <w:top w:w="72" w:type="dxa"/>
              <w:left w:w="113" w:type="dxa"/>
              <w:bottom w:w="72" w:type="dxa"/>
              <w:right w:w="113" w:type="dxa"/>
            </w:tcMar>
            <w:vAlign w:val="center"/>
            <w:hideMark/>
          </w:tcPr>
          <w:p w14:paraId="59485DA1" w14:textId="0AF6F052"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1.02</w:t>
            </w:r>
            <w:r w:rsidRPr="00290B14">
              <w:rPr>
                <w:rFonts w:ascii="Times New Roman" w:eastAsia="Times New Roman" w:hAnsi="Times New Roman" w:cs="Times New Roman"/>
                <w:sz w:val="20"/>
                <w:szCs w:val="20"/>
                <w:lang w:eastAsia="en-GB"/>
              </w:rPr>
              <w:br/>
              <w:t>(0.70)</w:t>
            </w:r>
          </w:p>
        </w:tc>
      </w:tr>
      <w:tr w:rsidR="005C5B2B" w:rsidRPr="00290B14" w14:paraId="49F9592E" w14:textId="77777777" w:rsidTr="00E81DC0">
        <w:trPr>
          <w:trHeight w:val="408"/>
        </w:trPr>
        <w:tc>
          <w:tcPr>
            <w:tcW w:w="2373" w:type="dxa"/>
            <w:tcMar>
              <w:top w:w="72" w:type="dxa"/>
              <w:left w:w="113" w:type="dxa"/>
              <w:bottom w:w="72" w:type="dxa"/>
              <w:right w:w="113" w:type="dxa"/>
            </w:tcMar>
            <w:vAlign w:val="center"/>
            <w:hideMark/>
          </w:tcPr>
          <w:p w14:paraId="6B68F77F" w14:textId="7E8791F5"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Race Closeness Between Top Two Parties</w:t>
            </w:r>
          </w:p>
        </w:tc>
        <w:tc>
          <w:tcPr>
            <w:tcW w:w="1317" w:type="dxa"/>
            <w:gridSpan w:val="2"/>
            <w:tcMar>
              <w:top w:w="72" w:type="dxa"/>
              <w:left w:w="113" w:type="dxa"/>
              <w:bottom w:w="72" w:type="dxa"/>
              <w:right w:w="113" w:type="dxa"/>
            </w:tcMar>
            <w:vAlign w:val="center"/>
            <w:hideMark/>
          </w:tcPr>
          <w:p w14:paraId="34EBA7FE" w14:textId="418C5C2B"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-0.36</w:t>
            </w:r>
            <w:r w:rsidRPr="00290B14">
              <w:rPr>
                <w:rFonts w:ascii="Times New Roman" w:eastAsia="Times New Roman" w:hAnsi="Times New Roman" w:cs="Times New Roman"/>
                <w:sz w:val="20"/>
                <w:szCs w:val="20"/>
                <w:lang w:eastAsia="en-GB"/>
              </w:rPr>
              <w:br/>
              <w:t>(0.25)</w:t>
            </w:r>
          </w:p>
        </w:tc>
        <w:tc>
          <w:tcPr>
            <w:tcW w:w="1184" w:type="dxa"/>
            <w:tcMar>
              <w:top w:w="72" w:type="dxa"/>
              <w:left w:w="113" w:type="dxa"/>
              <w:bottom w:w="72" w:type="dxa"/>
              <w:right w:w="113" w:type="dxa"/>
            </w:tcMar>
            <w:vAlign w:val="center"/>
            <w:hideMark/>
          </w:tcPr>
          <w:p w14:paraId="4F9881A1" w14:textId="51CED9AD"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0.37*</w:t>
            </w:r>
            <w:r w:rsidRPr="00290B14">
              <w:rPr>
                <w:rFonts w:ascii="Times New Roman" w:eastAsia="Times New Roman" w:hAnsi="Times New Roman" w:cs="Times New Roman"/>
                <w:b/>
                <w:bCs/>
                <w:sz w:val="20"/>
                <w:szCs w:val="20"/>
                <w:lang w:eastAsia="en-GB"/>
              </w:rPr>
              <w:br/>
              <w:t>(0.16)</w:t>
            </w:r>
          </w:p>
        </w:tc>
        <w:tc>
          <w:tcPr>
            <w:tcW w:w="0" w:type="auto"/>
            <w:tcMar>
              <w:top w:w="72" w:type="dxa"/>
              <w:left w:w="113" w:type="dxa"/>
              <w:bottom w:w="72" w:type="dxa"/>
              <w:right w:w="113" w:type="dxa"/>
            </w:tcMar>
            <w:vAlign w:val="center"/>
            <w:hideMark/>
          </w:tcPr>
          <w:p w14:paraId="28B1ECD5" w14:textId="2458A2A4"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0.42*</w:t>
            </w:r>
            <w:r w:rsidRPr="00290B14">
              <w:rPr>
                <w:rFonts w:ascii="Times New Roman" w:eastAsia="Times New Roman" w:hAnsi="Times New Roman" w:cs="Times New Roman"/>
                <w:sz w:val="20"/>
                <w:szCs w:val="20"/>
                <w:lang w:eastAsia="en-GB"/>
              </w:rPr>
              <w:br/>
              <w:t>(0.20)</w:t>
            </w:r>
          </w:p>
        </w:tc>
        <w:tc>
          <w:tcPr>
            <w:tcW w:w="0" w:type="auto"/>
            <w:tcMar>
              <w:top w:w="72" w:type="dxa"/>
              <w:left w:w="113" w:type="dxa"/>
              <w:bottom w:w="72" w:type="dxa"/>
              <w:right w:w="113" w:type="dxa"/>
            </w:tcMar>
            <w:vAlign w:val="center"/>
            <w:hideMark/>
          </w:tcPr>
          <w:p w14:paraId="4CD77E12" w14:textId="780EE192"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1.99**</w:t>
            </w:r>
            <w:r w:rsidRPr="00290B14">
              <w:rPr>
                <w:rFonts w:ascii="Times New Roman" w:eastAsia="Times New Roman" w:hAnsi="Times New Roman" w:cs="Times New Roman"/>
                <w:b/>
                <w:bCs/>
                <w:sz w:val="20"/>
                <w:szCs w:val="20"/>
                <w:lang w:eastAsia="en-GB"/>
              </w:rPr>
              <w:br/>
              <w:t>(0.67)</w:t>
            </w:r>
          </w:p>
        </w:tc>
        <w:tc>
          <w:tcPr>
            <w:tcW w:w="0" w:type="auto"/>
            <w:tcMar>
              <w:top w:w="72" w:type="dxa"/>
              <w:left w:w="113" w:type="dxa"/>
              <w:bottom w:w="72" w:type="dxa"/>
              <w:right w:w="113" w:type="dxa"/>
            </w:tcMar>
            <w:vAlign w:val="center"/>
            <w:hideMark/>
          </w:tcPr>
          <w:p w14:paraId="020C5874" w14:textId="0DFDC44A"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1.51***</w:t>
            </w:r>
            <w:r w:rsidRPr="00290B14">
              <w:rPr>
                <w:rFonts w:ascii="Times New Roman" w:eastAsia="Times New Roman" w:hAnsi="Times New Roman" w:cs="Times New Roman"/>
                <w:b/>
                <w:bCs/>
                <w:sz w:val="20"/>
                <w:szCs w:val="20"/>
                <w:lang w:eastAsia="en-GB"/>
              </w:rPr>
              <w:br/>
              <w:t>(0.33)</w:t>
            </w:r>
          </w:p>
        </w:tc>
        <w:tc>
          <w:tcPr>
            <w:tcW w:w="0" w:type="auto"/>
            <w:tcMar>
              <w:top w:w="72" w:type="dxa"/>
              <w:left w:w="113" w:type="dxa"/>
              <w:bottom w:w="72" w:type="dxa"/>
              <w:right w:w="113" w:type="dxa"/>
            </w:tcMar>
            <w:vAlign w:val="center"/>
            <w:hideMark/>
          </w:tcPr>
          <w:p w14:paraId="2EA9FA70" w14:textId="2C719400"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0.05</w:t>
            </w:r>
            <w:r w:rsidRPr="00290B14">
              <w:rPr>
                <w:rFonts w:ascii="Times New Roman" w:eastAsia="Times New Roman" w:hAnsi="Times New Roman" w:cs="Times New Roman"/>
                <w:sz w:val="20"/>
                <w:szCs w:val="20"/>
                <w:lang w:eastAsia="en-GB"/>
              </w:rPr>
              <w:br/>
              <w:t>(0.31)</w:t>
            </w:r>
          </w:p>
        </w:tc>
      </w:tr>
      <w:tr w:rsidR="005C5B2B" w:rsidRPr="00290B14" w14:paraId="608DCAC9" w14:textId="77777777" w:rsidTr="00E81DC0">
        <w:trPr>
          <w:trHeight w:val="408"/>
        </w:trPr>
        <w:tc>
          <w:tcPr>
            <w:tcW w:w="2373" w:type="dxa"/>
            <w:tcMar>
              <w:top w:w="72" w:type="dxa"/>
              <w:left w:w="113" w:type="dxa"/>
              <w:bottom w:w="72" w:type="dxa"/>
              <w:right w:w="113" w:type="dxa"/>
            </w:tcMar>
            <w:vAlign w:val="center"/>
            <w:hideMark/>
          </w:tcPr>
          <w:p w14:paraId="7DDF16EB" w14:textId="744272CA" w:rsidR="005C5B2B" w:rsidRPr="00290B14" w:rsidRDefault="00C716AE" w:rsidP="005C5B2B">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Rating</w:t>
            </w:r>
            <w:r w:rsidR="005C5B2B" w:rsidRPr="00290B14">
              <w:rPr>
                <w:rFonts w:ascii="Times New Roman" w:eastAsia="Times New Roman" w:hAnsi="Times New Roman" w:cs="Times New Roman"/>
                <w:b/>
                <w:bCs/>
                <w:i/>
                <w:iCs/>
                <w:lang w:eastAsia="en-GB"/>
              </w:rPr>
              <w:tab/>
            </w:r>
          </w:p>
        </w:tc>
        <w:tc>
          <w:tcPr>
            <w:tcW w:w="1317" w:type="dxa"/>
            <w:gridSpan w:val="2"/>
            <w:tcMar>
              <w:top w:w="72" w:type="dxa"/>
              <w:left w:w="113" w:type="dxa"/>
              <w:bottom w:w="72" w:type="dxa"/>
              <w:right w:w="113" w:type="dxa"/>
            </w:tcMar>
            <w:vAlign w:val="center"/>
            <w:hideMark/>
          </w:tcPr>
          <w:p w14:paraId="727F3412" w14:textId="0B07D002"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-2.28***</w:t>
            </w:r>
            <w:r w:rsidRPr="00290B14">
              <w:rPr>
                <w:rFonts w:ascii="Times New Roman" w:eastAsia="Times New Roman" w:hAnsi="Times New Roman" w:cs="Times New Roman"/>
                <w:b/>
                <w:bCs/>
                <w:sz w:val="20"/>
                <w:szCs w:val="20"/>
                <w:lang w:eastAsia="en-GB"/>
              </w:rPr>
              <w:br/>
              <w:t>(0.49)</w:t>
            </w:r>
          </w:p>
        </w:tc>
        <w:tc>
          <w:tcPr>
            <w:tcW w:w="1184" w:type="dxa"/>
            <w:tcMar>
              <w:top w:w="72" w:type="dxa"/>
              <w:left w:w="113" w:type="dxa"/>
              <w:bottom w:w="72" w:type="dxa"/>
              <w:right w:w="113" w:type="dxa"/>
            </w:tcMar>
            <w:vAlign w:val="center"/>
            <w:hideMark/>
          </w:tcPr>
          <w:p w14:paraId="14FD9CBD" w14:textId="52E793CF"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-1.49***</w:t>
            </w:r>
            <w:r w:rsidRPr="00290B14">
              <w:rPr>
                <w:rFonts w:ascii="Times New Roman" w:eastAsia="Times New Roman" w:hAnsi="Times New Roman" w:cs="Times New Roman"/>
                <w:b/>
                <w:bCs/>
                <w:sz w:val="20"/>
                <w:szCs w:val="20"/>
                <w:lang w:eastAsia="en-GB"/>
              </w:rPr>
              <w:br/>
              <w:t>(0.33)</w:t>
            </w:r>
          </w:p>
        </w:tc>
        <w:tc>
          <w:tcPr>
            <w:tcW w:w="0" w:type="auto"/>
            <w:tcMar>
              <w:top w:w="72" w:type="dxa"/>
              <w:left w:w="113" w:type="dxa"/>
              <w:bottom w:w="72" w:type="dxa"/>
              <w:right w:w="113" w:type="dxa"/>
            </w:tcMar>
            <w:vAlign w:val="center"/>
            <w:hideMark/>
          </w:tcPr>
          <w:p w14:paraId="6072BE6C" w14:textId="15CED895"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-1.84***</w:t>
            </w:r>
            <w:r w:rsidRPr="00290B14">
              <w:rPr>
                <w:rFonts w:ascii="Times New Roman" w:eastAsia="Times New Roman" w:hAnsi="Times New Roman" w:cs="Times New Roman"/>
                <w:b/>
                <w:bCs/>
                <w:sz w:val="20"/>
                <w:szCs w:val="20"/>
                <w:lang w:eastAsia="en-GB"/>
              </w:rPr>
              <w:br/>
              <w:t>(0.33)</w:t>
            </w:r>
          </w:p>
        </w:tc>
        <w:tc>
          <w:tcPr>
            <w:tcW w:w="0" w:type="auto"/>
            <w:tcMar>
              <w:top w:w="72" w:type="dxa"/>
              <w:left w:w="113" w:type="dxa"/>
              <w:bottom w:w="72" w:type="dxa"/>
              <w:right w:w="113" w:type="dxa"/>
            </w:tcMar>
            <w:vAlign w:val="center"/>
            <w:hideMark/>
          </w:tcPr>
          <w:p w14:paraId="2D00252E" w14:textId="41A3DECC"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-6.14***</w:t>
            </w:r>
            <w:r w:rsidRPr="00290B14">
              <w:rPr>
                <w:rFonts w:ascii="Times New Roman" w:eastAsia="Times New Roman" w:hAnsi="Times New Roman" w:cs="Times New Roman"/>
                <w:b/>
                <w:bCs/>
                <w:sz w:val="20"/>
                <w:szCs w:val="20"/>
                <w:lang w:eastAsia="en-GB"/>
              </w:rPr>
              <w:br/>
              <w:t>(1.35)</w:t>
            </w:r>
          </w:p>
        </w:tc>
        <w:tc>
          <w:tcPr>
            <w:tcW w:w="0" w:type="auto"/>
            <w:tcMar>
              <w:top w:w="72" w:type="dxa"/>
              <w:left w:w="113" w:type="dxa"/>
              <w:bottom w:w="72" w:type="dxa"/>
              <w:right w:w="113" w:type="dxa"/>
            </w:tcMar>
            <w:vAlign w:val="center"/>
            <w:hideMark/>
          </w:tcPr>
          <w:p w14:paraId="799F176B" w14:textId="48744258"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-4.47***</w:t>
            </w:r>
            <w:r w:rsidRPr="00290B14">
              <w:rPr>
                <w:rFonts w:ascii="Times New Roman" w:eastAsia="Times New Roman" w:hAnsi="Times New Roman" w:cs="Times New Roman"/>
                <w:b/>
                <w:bCs/>
                <w:sz w:val="20"/>
                <w:szCs w:val="20"/>
                <w:lang w:eastAsia="en-GB"/>
              </w:rPr>
              <w:br/>
              <w:t>(0.76)</w:t>
            </w:r>
          </w:p>
        </w:tc>
        <w:tc>
          <w:tcPr>
            <w:tcW w:w="0" w:type="auto"/>
            <w:tcMar>
              <w:top w:w="72" w:type="dxa"/>
              <w:left w:w="113" w:type="dxa"/>
              <w:bottom w:w="72" w:type="dxa"/>
              <w:right w:w="113" w:type="dxa"/>
            </w:tcMar>
            <w:vAlign w:val="center"/>
            <w:hideMark/>
          </w:tcPr>
          <w:p w14:paraId="67526F89" w14:textId="6BE36B11"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-3.13**</w:t>
            </w:r>
            <w:r w:rsidRPr="00290B14">
              <w:rPr>
                <w:rFonts w:ascii="Times New Roman" w:eastAsia="Times New Roman" w:hAnsi="Times New Roman" w:cs="Times New Roman"/>
                <w:b/>
                <w:bCs/>
                <w:sz w:val="20"/>
                <w:szCs w:val="20"/>
                <w:lang w:eastAsia="en-GB"/>
              </w:rPr>
              <w:br/>
              <w:t>(0.96)</w:t>
            </w:r>
          </w:p>
        </w:tc>
      </w:tr>
      <w:tr w:rsidR="005C5B2B" w:rsidRPr="00290B14" w14:paraId="147EFEE6" w14:textId="77777777" w:rsidTr="00E81DC0">
        <w:trPr>
          <w:trHeight w:val="395"/>
        </w:trPr>
        <w:tc>
          <w:tcPr>
            <w:tcW w:w="2373" w:type="dxa"/>
            <w:tcMar>
              <w:top w:w="72" w:type="dxa"/>
              <w:left w:w="113" w:type="dxa"/>
              <w:bottom w:w="72" w:type="dxa"/>
              <w:right w:w="113" w:type="dxa"/>
            </w:tcMar>
            <w:vAlign w:val="center"/>
            <w:hideMark/>
          </w:tcPr>
          <w:p w14:paraId="3AA97010" w14:textId="0F572607"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Rating</w:t>
            </w:r>
          </w:p>
        </w:tc>
        <w:tc>
          <w:tcPr>
            <w:tcW w:w="1317" w:type="dxa"/>
            <w:gridSpan w:val="2"/>
            <w:tcMar>
              <w:top w:w="72" w:type="dxa"/>
              <w:left w:w="113" w:type="dxa"/>
              <w:bottom w:w="72" w:type="dxa"/>
              <w:right w:w="113" w:type="dxa"/>
            </w:tcMar>
            <w:vAlign w:val="center"/>
            <w:hideMark/>
          </w:tcPr>
          <w:p w14:paraId="113CF6FF" w14:textId="637A7895"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5.65***</w:t>
            </w:r>
            <w:r w:rsidRPr="00290B14">
              <w:rPr>
                <w:rFonts w:ascii="Times New Roman" w:eastAsia="Times New Roman" w:hAnsi="Times New Roman" w:cs="Times New Roman"/>
                <w:b/>
                <w:bCs/>
                <w:sz w:val="20"/>
                <w:szCs w:val="20"/>
                <w:lang w:eastAsia="en-GB"/>
              </w:rPr>
              <w:br/>
              <w:t>(0.46)</w:t>
            </w:r>
          </w:p>
        </w:tc>
        <w:tc>
          <w:tcPr>
            <w:tcW w:w="1184" w:type="dxa"/>
            <w:tcMar>
              <w:top w:w="72" w:type="dxa"/>
              <w:left w:w="113" w:type="dxa"/>
              <w:bottom w:w="72" w:type="dxa"/>
              <w:right w:w="113" w:type="dxa"/>
            </w:tcMar>
            <w:vAlign w:val="center"/>
            <w:hideMark/>
          </w:tcPr>
          <w:p w14:paraId="6ADC5EAA" w14:textId="35C6940A"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3.90***</w:t>
            </w:r>
            <w:r w:rsidRPr="00290B14">
              <w:rPr>
                <w:rFonts w:ascii="Times New Roman" w:eastAsia="Times New Roman" w:hAnsi="Times New Roman" w:cs="Times New Roman"/>
                <w:b/>
                <w:bCs/>
                <w:sz w:val="20"/>
                <w:szCs w:val="20"/>
                <w:lang w:eastAsia="en-GB"/>
              </w:rPr>
              <w:br/>
              <w:t>(0.28)</w:t>
            </w:r>
          </w:p>
        </w:tc>
        <w:tc>
          <w:tcPr>
            <w:tcW w:w="0" w:type="auto"/>
            <w:tcMar>
              <w:top w:w="72" w:type="dxa"/>
              <w:left w:w="113" w:type="dxa"/>
              <w:bottom w:w="72" w:type="dxa"/>
              <w:right w:w="113" w:type="dxa"/>
            </w:tcMar>
            <w:vAlign w:val="center"/>
            <w:hideMark/>
          </w:tcPr>
          <w:p w14:paraId="23288B48" w14:textId="28006B3E"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4.04***</w:t>
            </w:r>
            <w:r w:rsidRPr="00290B14">
              <w:rPr>
                <w:rFonts w:ascii="Times New Roman" w:eastAsia="Times New Roman" w:hAnsi="Times New Roman" w:cs="Times New Roman"/>
                <w:b/>
                <w:bCs/>
                <w:sz w:val="20"/>
                <w:szCs w:val="20"/>
                <w:lang w:eastAsia="en-GB"/>
              </w:rPr>
              <w:br/>
              <w:t>(0.3)</w:t>
            </w:r>
          </w:p>
        </w:tc>
        <w:tc>
          <w:tcPr>
            <w:tcW w:w="0" w:type="auto"/>
            <w:tcMar>
              <w:top w:w="72" w:type="dxa"/>
              <w:left w:w="113" w:type="dxa"/>
              <w:bottom w:w="72" w:type="dxa"/>
              <w:right w:w="113" w:type="dxa"/>
            </w:tcMar>
            <w:vAlign w:val="center"/>
            <w:hideMark/>
          </w:tcPr>
          <w:p w14:paraId="657415CE" w14:textId="0FF3F72E"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7.53***</w:t>
            </w:r>
            <w:r w:rsidRPr="00290B14">
              <w:rPr>
                <w:rFonts w:ascii="Times New Roman" w:eastAsia="Times New Roman" w:hAnsi="Times New Roman" w:cs="Times New Roman"/>
                <w:b/>
                <w:bCs/>
                <w:sz w:val="20"/>
                <w:szCs w:val="20"/>
                <w:lang w:eastAsia="en-GB"/>
              </w:rPr>
              <w:br/>
              <w:t>(1.33)</w:t>
            </w:r>
          </w:p>
        </w:tc>
        <w:tc>
          <w:tcPr>
            <w:tcW w:w="0" w:type="auto"/>
            <w:tcMar>
              <w:top w:w="72" w:type="dxa"/>
              <w:left w:w="113" w:type="dxa"/>
              <w:bottom w:w="72" w:type="dxa"/>
              <w:right w:w="113" w:type="dxa"/>
            </w:tcMar>
            <w:vAlign w:val="center"/>
            <w:hideMark/>
          </w:tcPr>
          <w:p w14:paraId="31757912" w14:textId="46372F48"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5.24***</w:t>
            </w:r>
            <w:r w:rsidRPr="00290B14">
              <w:rPr>
                <w:rFonts w:ascii="Times New Roman" w:eastAsia="Times New Roman" w:hAnsi="Times New Roman" w:cs="Times New Roman"/>
                <w:b/>
                <w:bCs/>
                <w:sz w:val="20"/>
                <w:szCs w:val="20"/>
                <w:lang w:eastAsia="en-GB"/>
              </w:rPr>
              <w:br/>
              <w:t>(0.75)</w:t>
            </w:r>
          </w:p>
        </w:tc>
        <w:tc>
          <w:tcPr>
            <w:tcW w:w="0" w:type="auto"/>
            <w:tcMar>
              <w:top w:w="72" w:type="dxa"/>
              <w:left w:w="113" w:type="dxa"/>
              <w:bottom w:w="72" w:type="dxa"/>
              <w:right w:w="113" w:type="dxa"/>
            </w:tcMar>
            <w:vAlign w:val="center"/>
            <w:hideMark/>
          </w:tcPr>
          <w:p w14:paraId="02B27D56" w14:textId="3D6BC42F"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5.42***</w:t>
            </w:r>
            <w:r w:rsidRPr="00290B14">
              <w:rPr>
                <w:rFonts w:ascii="Times New Roman" w:eastAsia="Times New Roman" w:hAnsi="Times New Roman" w:cs="Times New Roman"/>
                <w:b/>
                <w:bCs/>
                <w:sz w:val="20"/>
                <w:szCs w:val="20"/>
                <w:lang w:eastAsia="en-GB"/>
              </w:rPr>
              <w:br/>
              <w:t>(0.84)</w:t>
            </w:r>
          </w:p>
        </w:tc>
      </w:tr>
      <w:tr w:rsidR="005C5B2B" w:rsidRPr="00290B14" w14:paraId="13191A84" w14:textId="77777777" w:rsidTr="00E81DC0">
        <w:trPr>
          <w:trHeight w:val="408"/>
        </w:trPr>
        <w:tc>
          <w:tcPr>
            <w:tcW w:w="2373" w:type="dxa"/>
            <w:tcMar>
              <w:top w:w="72" w:type="dxa"/>
              <w:left w:w="113" w:type="dxa"/>
              <w:bottom w:w="72" w:type="dxa"/>
              <w:right w:w="113" w:type="dxa"/>
            </w:tcMar>
            <w:vAlign w:val="center"/>
            <w:hideMark/>
          </w:tcPr>
          <w:p w14:paraId="670568F0" w14:textId="345ADAC2"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Rating</w:t>
            </w:r>
          </w:p>
        </w:tc>
        <w:tc>
          <w:tcPr>
            <w:tcW w:w="1317" w:type="dxa"/>
            <w:gridSpan w:val="2"/>
            <w:tcMar>
              <w:top w:w="72" w:type="dxa"/>
              <w:left w:w="113" w:type="dxa"/>
              <w:bottom w:w="72" w:type="dxa"/>
              <w:right w:w="113" w:type="dxa"/>
            </w:tcMar>
            <w:vAlign w:val="center"/>
            <w:hideMark/>
          </w:tcPr>
          <w:p w14:paraId="5597B68C" w14:textId="64D74345"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-1.99***</w:t>
            </w:r>
            <w:r w:rsidRPr="00290B14">
              <w:rPr>
                <w:rFonts w:ascii="Times New Roman" w:eastAsia="Times New Roman" w:hAnsi="Times New Roman" w:cs="Times New Roman"/>
                <w:b/>
                <w:bCs/>
                <w:sz w:val="20"/>
                <w:szCs w:val="20"/>
                <w:lang w:eastAsia="en-GB"/>
              </w:rPr>
              <w:br/>
              <w:t>(0.35)</w:t>
            </w:r>
          </w:p>
        </w:tc>
        <w:tc>
          <w:tcPr>
            <w:tcW w:w="1184" w:type="dxa"/>
            <w:tcMar>
              <w:top w:w="72" w:type="dxa"/>
              <w:left w:w="113" w:type="dxa"/>
              <w:bottom w:w="72" w:type="dxa"/>
              <w:right w:w="113" w:type="dxa"/>
            </w:tcMar>
            <w:vAlign w:val="center"/>
            <w:hideMark/>
          </w:tcPr>
          <w:p w14:paraId="38430043" w14:textId="24358D71"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-1.32***</w:t>
            </w:r>
            <w:r w:rsidRPr="00290B14">
              <w:rPr>
                <w:rFonts w:ascii="Times New Roman" w:eastAsia="Times New Roman" w:hAnsi="Times New Roman" w:cs="Times New Roman"/>
                <w:b/>
                <w:bCs/>
                <w:sz w:val="20"/>
                <w:szCs w:val="20"/>
                <w:lang w:eastAsia="en-GB"/>
              </w:rPr>
              <w:br/>
              <w:t>(0.25)</w:t>
            </w:r>
          </w:p>
        </w:tc>
        <w:tc>
          <w:tcPr>
            <w:tcW w:w="0" w:type="auto"/>
            <w:tcMar>
              <w:top w:w="72" w:type="dxa"/>
              <w:left w:w="113" w:type="dxa"/>
              <w:bottom w:w="72" w:type="dxa"/>
              <w:right w:w="113" w:type="dxa"/>
            </w:tcMar>
            <w:vAlign w:val="center"/>
            <w:hideMark/>
          </w:tcPr>
          <w:p w14:paraId="7D6DD74A" w14:textId="6BC5C726"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-1.03***</w:t>
            </w:r>
            <w:r w:rsidRPr="00290B14">
              <w:rPr>
                <w:rFonts w:ascii="Times New Roman" w:eastAsia="Times New Roman" w:hAnsi="Times New Roman" w:cs="Times New Roman"/>
                <w:b/>
                <w:bCs/>
                <w:sz w:val="20"/>
                <w:szCs w:val="20"/>
                <w:lang w:eastAsia="en-GB"/>
              </w:rPr>
              <w:br/>
              <w:t>(0.28)</w:t>
            </w:r>
          </w:p>
        </w:tc>
        <w:tc>
          <w:tcPr>
            <w:tcW w:w="0" w:type="auto"/>
            <w:tcMar>
              <w:top w:w="72" w:type="dxa"/>
              <w:left w:w="113" w:type="dxa"/>
              <w:bottom w:w="72" w:type="dxa"/>
              <w:right w:w="113" w:type="dxa"/>
            </w:tcMar>
            <w:vAlign w:val="center"/>
            <w:hideMark/>
          </w:tcPr>
          <w:p w14:paraId="79E920A0" w14:textId="45C76E05"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-0.10</w:t>
            </w:r>
            <w:r w:rsidRPr="00290B14">
              <w:rPr>
                <w:rFonts w:ascii="Times New Roman" w:eastAsia="Times New Roman" w:hAnsi="Times New Roman" w:cs="Times New Roman"/>
                <w:sz w:val="20"/>
                <w:szCs w:val="20"/>
                <w:lang w:eastAsia="en-GB"/>
              </w:rPr>
              <w:br/>
              <w:t>(0.87)</w:t>
            </w:r>
          </w:p>
        </w:tc>
        <w:tc>
          <w:tcPr>
            <w:tcW w:w="0" w:type="auto"/>
            <w:tcMar>
              <w:top w:w="72" w:type="dxa"/>
              <w:left w:w="113" w:type="dxa"/>
              <w:bottom w:w="72" w:type="dxa"/>
              <w:right w:w="113" w:type="dxa"/>
            </w:tcMar>
            <w:vAlign w:val="center"/>
            <w:hideMark/>
          </w:tcPr>
          <w:p w14:paraId="7F9585F1" w14:textId="0AE472DE"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-0.37</w:t>
            </w:r>
            <w:r w:rsidRPr="00290B14">
              <w:rPr>
                <w:rFonts w:ascii="Times New Roman" w:eastAsia="Times New Roman" w:hAnsi="Times New Roman" w:cs="Times New Roman"/>
                <w:sz w:val="20"/>
                <w:szCs w:val="20"/>
                <w:lang w:eastAsia="en-GB"/>
              </w:rPr>
              <w:br/>
              <w:t>(0.46)</w:t>
            </w:r>
          </w:p>
        </w:tc>
        <w:tc>
          <w:tcPr>
            <w:tcW w:w="0" w:type="auto"/>
            <w:tcMar>
              <w:top w:w="72" w:type="dxa"/>
              <w:left w:w="113" w:type="dxa"/>
              <w:bottom w:w="72" w:type="dxa"/>
              <w:right w:w="113" w:type="dxa"/>
            </w:tcMar>
            <w:vAlign w:val="center"/>
            <w:hideMark/>
          </w:tcPr>
          <w:p w14:paraId="26407D71" w14:textId="63A82DDB"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-0.34</w:t>
            </w:r>
            <w:r w:rsidRPr="00290B14">
              <w:rPr>
                <w:rFonts w:ascii="Times New Roman" w:eastAsia="Times New Roman" w:hAnsi="Times New Roman" w:cs="Times New Roman"/>
                <w:sz w:val="20"/>
                <w:szCs w:val="20"/>
                <w:lang w:eastAsia="en-GB"/>
              </w:rPr>
              <w:br/>
              <w:t>(0.67)</w:t>
            </w:r>
          </w:p>
        </w:tc>
      </w:tr>
      <w:tr w:rsidR="005C5B2B" w:rsidRPr="00290B14" w14:paraId="760773E4" w14:textId="77777777" w:rsidTr="00E81DC0">
        <w:trPr>
          <w:trHeight w:val="408"/>
        </w:trPr>
        <w:tc>
          <w:tcPr>
            <w:tcW w:w="2373" w:type="dxa"/>
            <w:tcMar>
              <w:top w:w="72" w:type="dxa"/>
              <w:left w:w="113" w:type="dxa"/>
              <w:bottom w:w="72" w:type="dxa"/>
              <w:right w:w="113" w:type="dxa"/>
            </w:tcMar>
            <w:vAlign w:val="center"/>
            <w:hideMark/>
          </w:tcPr>
          <w:p w14:paraId="451AF1DA" w14:textId="0A85385F" w:rsidR="005C5B2B" w:rsidRPr="00290B14" w:rsidRDefault="00C716AE" w:rsidP="005C5B2B">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Leader Rating</w:t>
            </w:r>
          </w:p>
        </w:tc>
        <w:tc>
          <w:tcPr>
            <w:tcW w:w="1317" w:type="dxa"/>
            <w:gridSpan w:val="2"/>
            <w:tcMar>
              <w:top w:w="72" w:type="dxa"/>
              <w:left w:w="113" w:type="dxa"/>
              <w:bottom w:w="72" w:type="dxa"/>
              <w:right w:w="113" w:type="dxa"/>
            </w:tcMar>
            <w:vAlign w:val="center"/>
            <w:hideMark/>
          </w:tcPr>
          <w:p w14:paraId="35BCFF01" w14:textId="09B23885"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-2.23***</w:t>
            </w:r>
            <w:r w:rsidRPr="00290B14">
              <w:rPr>
                <w:rFonts w:ascii="Times New Roman" w:eastAsia="Times New Roman" w:hAnsi="Times New Roman" w:cs="Times New Roman"/>
                <w:b/>
                <w:bCs/>
                <w:sz w:val="20"/>
                <w:szCs w:val="20"/>
                <w:lang w:eastAsia="en-GB"/>
              </w:rPr>
              <w:br/>
              <w:t>(0.31)</w:t>
            </w:r>
          </w:p>
        </w:tc>
        <w:tc>
          <w:tcPr>
            <w:tcW w:w="1184" w:type="dxa"/>
            <w:tcMar>
              <w:top w:w="72" w:type="dxa"/>
              <w:left w:w="113" w:type="dxa"/>
              <w:bottom w:w="72" w:type="dxa"/>
              <w:right w:w="113" w:type="dxa"/>
            </w:tcMar>
            <w:vAlign w:val="center"/>
            <w:hideMark/>
          </w:tcPr>
          <w:p w14:paraId="2E8F95CB" w14:textId="563880FC"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-1.55***</w:t>
            </w:r>
            <w:r w:rsidRPr="00290B14">
              <w:rPr>
                <w:rFonts w:ascii="Times New Roman" w:eastAsia="Times New Roman" w:hAnsi="Times New Roman" w:cs="Times New Roman"/>
                <w:b/>
                <w:bCs/>
                <w:sz w:val="20"/>
                <w:szCs w:val="20"/>
                <w:lang w:eastAsia="en-GB"/>
              </w:rPr>
              <w:br/>
              <w:t>(0.19)</w:t>
            </w:r>
          </w:p>
        </w:tc>
        <w:tc>
          <w:tcPr>
            <w:tcW w:w="0" w:type="auto"/>
            <w:tcMar>
              <w:top w:w="72" w:type="dxa"/>
              <w:left w:w="113" w:type="dxa"/>
              <w:bottom w:w="72" w:type="dxa"/>
              <w:right w:w="113" w:type="dxa"/>
            </w:tcMar>
            <w:vAlign w:val="center"/>
            <w:hideMark/>
          </w:tcPr>
          <w:p w14:paraId="55724AB6" w14:textId="5512B153"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-0.50*</w:t>
            </w:r>
            <w:r w:rsidRPr="00290B14">
              <w:rPr>
                <w:rFonts w:ascii="Times New Roman" w:eastAsia="Times New Roman" w:hAnsi="Times New Roman" w:cs="Times New Roman"/>
                <w:b/>
                <w:bCs/>
                <w:sz w:val="20"/>
                <w:szCs w:val="20"/>
                <w:lang w:eastAsia="en-GB"/>
              </w:rPr>
              <w:br/>
              <w:t>(0.20)</w:t>
            </w:r>
          </w:p>
        </w:tc>
        <w:tc>
          <w:tcPr>
            <w:tcW w:w="0" w:type="auto"/>
            <w:tcMar>
              <w:top w:w="72" w:type="dxa"/>
              <w:left w:w="113" w:type="dxa"/>
              <w:bottom w:w="72" w:type="dxa"/>
              <w:right w:w="113" w:type="dxa"/>
            </w:tcMar>
            <w:vAlign w:val="center"/>
            <w:hideMark/>
          </w:tcPr>
          <w:p w14:paraId="1CA90A47" w14:textId="54FAC1ED"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0.28</w:t>
            </w:r>
            <w:r w:rsidRPr="00290B14">
              <w:rPr>
                <w:rFonts w:ascii="Times New Roman" w:eastAsia="Times New Roman" w:hAnsi="Times New Roman" w:cs="Times New Roman"/>
                <w:sz w:val="20"/>
                <w:szCs w:val="20"/>
                <w:lang w:eastAsia="en-GB"/>
              </w:rPr>
              <w:br/>
              <w:t>(0.86)</w:t>
            </w:r>
          </w:p>
        </w:tc>
        <w:tc>
          <w:tcPr>
            <w:tcW w:w="0" w:type="auto"/>
            <w:tcMar>
              <w:top w:w="72" w:type="dxa"/>
              <w:left w:w="113" w:type="dxa"/>
              <w:bottom w:w="72" w:type="dxa"/>
              <w:right w:w="113" w:type="dxa"/>
            </w:tcMar>
            <w:vAlign w:val="center"/>
            <w:hideMark/>
          </w:tcPr>
          <w:p w14:paraId="1BFBF753" w14:textId="02314636"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-0.50</w:t>
            </w:r>
            <w:r w:rsidRPr="00290B14">
              <w:rPr>
                <w:rFonts w:ascii="Times New Roman" w:eastAsia="Times New Roman" w:hAnsi="Times New Roman" w:cs="Times New Roman"/>
                <w:sz w:val="20"/>
                <w:szCs w:val="20"/>
                <w:lang w:eastAsia="en-GB"/>
              </w:rPr>
              <w:br/>
              <w:t>(0.43)</w:t>
            </w:r>
          </w:p>
        </w:tc>
        <w:tc>
          <w:tcPr>
            <w:tcW w:w="0" w:type="auto"/>
            <w:tcMar>
              <w:top w:w="72" w:type="dxa"/>
              <w:left w:w="113" w:type="dxa"/>
              <w:bottom w:w="72" w:type="dxa"/>
              <w:right w:w="113" w:type="dxa"/>
            </w:tcMar>
            <w:vAlign w:val="center"/>
            <w:hideMark/>
          </w:tcPr>
          <w:p w14:paraId="2C4BE11A" w14:textId="5386F5DD"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-1.16</w:t>
            </w:r>
            <w:r w:rsidRPr="00290B14">
              <w:rPr>
                <w:rFonts w:ascii="Times New Roman" w:eastAsia="Times New Roman" w:hAnsi="Times New Roman" w:cs="Times New Roman"/>
                <w:sz w:val="20"/>
                <w:szCs w:val="20"/>
                <w:lang w:eastAsia="en-GB"/>
              </w:rPr>
              <w:br/>
              <w:t>(0.60)</w:t>
            </w:r>
          </w:p>
        </w:tc>
      </w:tr>
      <w:tr w:rsidR="005C5B2B" w:rsidRPr="00290B14" w14:paraId="3D54DFAD" w14:textId="77777777" w:rsidTr="00E81DC0">
        <w:trPr>
          <w:trHeight w:val="408"/>
        </w:trPr>
        <w:tc>
          <w:tcPr>
            <w:tcW w:w="2373" w:type="dxa"/>
            <w:tcMar>
              <w:top w:w="72" w:type="dxa"/>
              <w:left w:w="113" w:type="dxa"/>
              <w:bottom w:w="72" w:type="dxa"/>
              <w:right w:w="113" w:type="dxa"/>
            </w:tcMar>
            <w:vAlign w:val="center"/>
            <w:hideMark/>
          </w:tcPr>
          <w:p w14:paraId="16F5DCAE" w14:textId="335E2A93"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Leader Rating</w:t>
            </w:r>
          </w:p>
        </w:tc>
        <w:tc>
          <w:tcPr>
            <w:tcW w:w="1317" w:type="dxa"/>
            <w:gridSpan w:val="2"/>
            <w:tcMar>
              <w:top w:w="72" w:type="dxa"/>
              <w:left w:w="113" w:type="dxa"/>
              <w:bottom w:w="72" w:type="dxa"/>
              <w:right w:w="113" w:type="dxa"/>
            </w:tcMar>
            <w:vAlign w:val="center"/>
            <w:hideMark/>
          </w:tcPr>
          <w:p w14:paraId="711FB395" w14:textId="756001C8"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1.67***</w:t>
            </w:r>
            <w:r w:rsidRPr="00290B14">
              <w:rPr>
                <w:rFonts w:ascii="Times New Roman" w:eastAsia="Times New Roman" w:hAnsi="Times New Roman" w:cs="Times New Roman"/>
                <w:b/>
                <w:bCs/>
                <w:sz w:val="20"/>
                <w:szCs w:val="20"/>
                <w:lang w:eastAsia="en-GB"/>
              </w:rPr>
              <w:br/>
              <w:t>(0.31)</w:t>
            </w:r>
          </w:p>
        </w:tc>
        <w:tc>
          <w:tcPr>
            <w:tcW w:w="1184" w:type="dxa"/>
            <w:tcMar>
              <w:top w:w="72" w:type="dxa"/>
              <w:left w:w="113" w:type="dxa"/>
              <w:bottom w:w="72" w:type="dxa"/>
              <w:right w:w="113" w:type="dxa"/>
            </w:tcMar>
            <w:vAlign w:val="center"/>
            <w:hideMark/>
          </w:tcPr>
          <w:p w14:paraId="68395A0E" w14:textId="6D065378"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2.44***</w:t>
            </w:r>
            <w:r w:rsidRPr="00290B14">
              <w:rPr>
                <w:rFonts w:ascii="Times New Roman" w:eastAsia="Times New Roman" w:hAnsi="Times New Roman" w:cs="Times New Roman"/>
                <w:b/>
                <w:bCs/>
                <w:sz w:val="20"/>
                <w:szCs w:val="20"/>
                <w:lang w:eastAsia="en-GB"/>
              </w:rPr>
              <w:br/>
              <w:t>(0.19)</w:t>
            </w:r>
          </w:p>
        </w:tc>
        <w:tc>
          <w:tcPr>
            <w:tcW w:w="0" w:type="auto"/>
            <w:tcMar>
              <w:top w:w="72" w:type="dxa"/>
              <w:left w:w="113" w:type="dxa"/>
              <w:bottom w:w="72" w:type="dxa"/>
              <w:right w:w="113" w:type="dxa"/>
            </w:tcMar>
            <w:vAlign w:val="center"/>
            <w:hideMark/>
          </w:tcPr>
          <w:p w14:paraId="7B40BFE5" w14:textId="0A7B3D1A"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2.55***</w:t>
            </w:r>
            <w:r w:rsidRPr="00290B14">
              <w:rPr>
                <w:rFonts w:ascii="Times New Roman" w:eastAsia="Times New Roman" w:hAnsi="Times New Roman" w:cs="Times New Roman"/>
                <w:b/>
                <w:bCs/>
                <w:sz w:val="20"/>
                <w:szCs w:val="20"/>
                <w:lang w:eastAsia="en-GB"/>
              </w:rPr>
              <w:br/>
              <w:t>(0.20)</w:t>
            </w:r>
          </w:p>
        </w:tc>
        <w:tc>
          <w:tcPr>
            <w:tcW w:w="0" w:type="auto"/>
            <w:tcMar>
              <w:top w:w="72" w:type="dxa"/>
              <w:left w:w="113" w:type="dxa"/>
              <w:bottom w:w="72" w:type="dxa"/>
              <w:right w:w="113" w:type="dxa"/>
            </w:tcMar>
            <w:vAlign w:val="center"/>
            <w:hideMark/>
          </w:tcPr>
          <w:p w14:paraId="7E0EBB35" w14:textId="77777777"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0.67</w:t>
            </w:r>
            <w:r w:rsidRPr="00290B14">
              <w:rPr>
                <w:rFonts w:ascii="Times New Roman" w:eastAsia="Times New Roman" w:hAnsi="Times New Roman" w:cs="Times New Roman"/>
                <w:sz w:val="20"/>
                <w:szCs w:val="20"/>
                <w:lang w:eastAsia="en-GB"/>
              </w:rPr>
              <w:br/>
              <w:t>(0.89)</w:t>
            </w:r>
          </w:p>
        </w:tc>
        <w:tc>
          <w:tcPr>
            <w:tcW w:w="0" w:type="auto"/>
            <w:tcMar>
              <w:top w:w="72" w:type="dxa"/>
              <w:left w:w="113" w:type="dxa"/>
              <w:bottom w:w="72" w:type="dxa"/>
              <w:right w:w="113" w:type="dxa"/>
            </w:tcMar>
            <w:vAlign w:val="center"/>
            <w:hideMark/>
          </w:tcPr>
          <w:p w14:paraId="1630ECBF" w14:textId="0A2FFB0E"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1.33**</w:t>
            </w:r>
            <w:r w:rsidRPr="00290B14">
              <w:rPr>
                <w:rFonts w:ascii="Times New Roman" w:eastAsia="Times New Roman" w:hAnsi="Times New Roman" w:cs="Times New Roman"/>
                <w:b/>
                <w:bCs/>
                <w:sz w:val="20"/>
                <w:szCs w:val="20"/>
                <w:lang w:eastAsia="en-GB"/>
              </w:rPr>
              <w:br/>
              <w:t>(0.47)</w:t>
            </w:r>
          </w:p>
        </w:tc>
        <w:tc>
          <w:tcPr>
            <w:tcW w:w="0" w:type="auto"/>
            <w:tcMar>
              <w:top w:w="72" w:type="dxa"/>
              <w:left w:w="113" w:type="dxa"/>
              <w:bottom w:w="72" w:type="dxa"/>
              <w:right w:w="113" w:type="dxa"/>
            </w:tcMar>
            <w:vAlign w:val="center"/>
            <w:hideMark/>
          </w:tcPr>
          <w:p w14:paraId="6DF7250A" w14:textId="5580158F"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0.81</w:t>
            </w:r>
            <w:r w:rsidRPr="00290B14">
              <w:rPr>
                <w:rFonts w:ascii="Times New Roman" w:eastAsia="Times New Roman" w:hAnsi="Times New Roman" w:cs="Times New Roman"/>
                <w:sz w:val="20"/>
                <w:szCs w:val="20"/>
                <w:lang w:eastAsia="en-GB"/>
              </w:rPr>
              <w:br/>
              <w:t>(0.53)</w:t>
            </w:r>
          </w:p>
        </w:tc>
      </w:tr>
      <w:tr w:rsidR="005C5B2B" w:rsidRPr="00290B14" w14:paraId="3283F256" w14:textId="77777777" w:rsidTr="00E81DC0">
        <w:trPr>
          <w:trHeight w:val="395"/>
        </w:trPr>
        <w:tc>
          <w:tcPr>
            <w:tcW w:w="2373" w:type="dxa"/>
            <w:tcMar>
              <w:top w:w="72" w:type="dxa"/>
              <w:left w:w="113" w:type="dxa"/>
              <w:bottom w:w="72" w:type="dxa"/>
              <w:right w:w="113" w:type="dxa"/>
            </w:tcMar>
            <w:vAlign w:val="center"/>
            <w:hideMark/>
          </w:tcPr>
          <w:p w14:paraId="7C15D12D" w14:textId="5391B946" w:rsidR="005C5B2B" w:rsidRPr="00290B14" w:rsidRDefault="005C5B2B" w:rsidP="005C5B2B">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Leader Rating</w:t>
            </w:r>
          </w:p>
        </w:tc>
        <w:tc>
          <w:tcPr>
            <w:tcW w:w="1317" w:type="dxa"/>
            <w:gridSpan w:val="2"/>
            <w:tcMar>
              <w:top w:w="72" w:type="dxa"/>
              <w:left w:w="113" w:type="dxa"/>
              <w:bottom w:w="72" w:type="dxa"/>
              <w:right w:w="113" w:type="dxa"/>
            </w:tcMar>
            <w:vAlign w:val="center"/>
            <w:hideMark/>
          </w:tcPr>
          <w:p w14:paraId="6C06A9AD" w14:textId="2A83A771"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0.46</w:t>
            </w:r>
            <w:r w:rsidRPr="00290B14">
              <w:rPr>
                <w:rFonts w:ascii="Times New Roman" w:eastAsia="Times New Roman" w:hAnsi="Times New Roman" w:cs="Times New Roman"/>
                <w:sz w:val="20"/>
                <w:szCs w:val="20"/>
                <w:lang w:eastAsia="en-GB"/>
              </w:rPr>
              <w:br/>
              <w:t>(0.32)</w:t>
            </w:r>
          </w:p>
        </w:tc>
        <w:tc>
          <w:tcPr>
            <w:tcW w:w="1184" w:type="dxa"/>
            <w:tcMar>
              <w:top w:w="72" w:type="dxa"/>
              <w:left w:w="113" w:type="dxa"/>
              <w:bottom w:w="72" w:type="dxa"/>
              <w:right w:w="113" w:type="dxa"/>
            </w:tcMar>
            <w:vAlign w:val="center"/>
            <w:hideMark/>
          </w:tcPr>
          <w:p w14:paraId="56A83547" w14:textId="77777777"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-0.30</w:t>
            </w:r>
            <w:r w:rsidRPr="00290B14">
              <w:rPr>
                <w:rFonts w:ascii="Times New Roman" w:eastAsia="Times New Roman" w:hAnsi="Times New Roman" w:cs="Times New Roman"/>
                <w:sz w:val="20"/>
                <w:szCs w:val="20"/>
                <w:lang w:eastAsia="en-GB"/>
              </w:rPr>
              <w:br/>
              <w:t>(0.22)</w:t>
            </w:r>
          </w:p>
        </w:tc>
        <w:tc>
          <w:tcPr>
            <w:tcW w:w="0" w:type="auto"/>
            <w:tcMar>
              <w:top w:w="72" w:type="dxa"/>
              <w:left w:w="113" w:type="dxa"/>
              <w:bottom w:w="72" w:type="dxa"/>
              <w:right w:w="113" w:type="dxa"/>
            </w:tcMar>
            <w:vAlign w:val="center"/>
            <w:hideMark/>
          </w:tcPr>
          <w:p w14:paraId="0E10C022" w14:textId="1F0D7873"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-1.57***</w:t>
            </w:r>
            <w:r w:rsidRPr="00290B14">
              <w:rPr>
                <w:rFonts w:ascii="Times New Roman" w:eastAsia="Times New Roman" w:hAnsi="Times New Roman" w:cs="Times New Roman"/>
                <w:b/>
                <w:bCs/>
                <w:sz w:val="20"/>
                <w:szCs w:val="20"/>
                <w:lang w:eastAsia="en-GB"/>
              </w:rPr>
              <w:br/>
              <w:t>(0.27)</w:t>
            </w:r>
          </w:p>
        </w:tc>
        <w:tc>
          <w:tcPr>
            <w:tcW w:w="0" w:type="auto"/>
            <w:tcMar>
              <w:top w:w="72" w:type="dxa"/>
              <w:left w:w="113" w:type="dxa"/>
              <w:bottom w:w="72" w:type="dxa"/>
              <w:right w:w="113" w:type="dxa"/>
            </w:tcMar>
            <w:vAlign w:val="center"/>
            <w:hideMark/>
          </w:tcPr>
          <w:p w14:paraId="33A79BF0" w14:textId="434AC6E3"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-0.72</w:t>
            </w:r>
            <w:r w:rsidRPr="00290B14">
              <w:rPr>
                <w:rFonts w:ascii="Times New Roman" w:eastAsia="Times New Roman" w:hAnsi="Times New Roman" w:cs="Times New Roman"/>
                <w:sz w:val="20"/>
                <w:szCs w:val="20"/>
                <w:lang w:eastAsia="en-GB"/>
              </w:rPr>
              <w:br/>
              <w:t>(0.77)</w:t>
            </w:r>
          </w:p>
        </w:tc>
        <w:tc>
          <w:tcPr>
            <w:tcW w:w="0" w:type="auto"/>
            <w:tcMar>
              <w:top w:w="72" w:type="dxa"/>
              <w:left w:w="113" w:type="dxa"/>
              <w:bottom w:w="72" w:type="dxa"/>
              <w:right w:w="113" w:type="dxa"/>
            </w:tcMar>
            <w:vAlign w:val="center"/>
            <w:hideMark/>
          </w:tcPr>
          <w:p w14:paraId="401619E2" w14:textId="08C9B23B"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-0.60</w:t>
            </w:r>
            <w:r w:rsidRPr="00290B14">
              <w:rPr>
                <w:rFonts w:ascii="Times New Roman" w:eastAsia="Times New Roman" w:hAnsi="Times New Roman" w:cs="Times New Roman"/>
                <w:sz w:val="20"/>
                <w:szCs w:val="20"/>
                <w:lang w:eastAsia="en-GB"/>
              </w:rPr>
              <w:br/>
              <w:t>(0.41)</w:t>
            </w:r>
          </w:p>
        </w:tc>
        <w:tc>
          <w:tcPr>
            <w:tcW w:w="0" w:type="auto"/>
            <w:tcMar>
              <w:top w:w="72" w:type="dxa"/>
              <w:left w:w="113" w:type="dxa"/>
              <w:bottom w:w="72" w:type="dxa"/>
              <w:right w:w="113" w:type="dxa"/>
            </w:tcMar>
            <w:vAlign w:val="center"/>
            <w:hideMark/>
          </w:tcPr>
          <w:p w14:paraId="2AEBC8D2" w14:textId="79107E49" w:rsidR="005C5B2B" w:rsidRPr="00290B14" w:rsidRDefault="005C5B2B" w:rsidP="005C5B2B">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-1.23*</w:t>
            </w:r>
            <w:r w:rsidRPr="00290B14">
              <w:rPr>
                <w:rFonts w:ascii="Times New Roman" w:eastAsia="Times New Roman" w:hAnsi="Times New Roman" w:cs="Times New Roman"/>
                <w:b/>
                <w:bCs/>
                <w:sz w:val="20"/>
                <w:szCs w:val="20"/>
                <w:lang w:eastAsia="en-GB"/>
              </w:rPr>
              <w:br/>
              <w:t>(0.61)</w:t>
            </w:r>
          </w:p>
        </w:tc>
      </w:tr>
      <w:tr w:rsidR="004C5FE5" w:rsidRPr="00290B14" w14:paraId="1CD29035" w14:textId="77777777" w:rsidTr="00E81DC0">
        <w:trPr>
          <w:trHeight w:val="408"/>
        </w:trPr>
        <w:tc>
          <w:tcPr>
            <w:tcW w:w="2373" w:type="dxa"/>
            <w:tcMar>
              <w:top w:w="72" w:type="dxa"/>
              <w:left w:w="113" w:type="dxa"/>
              <w:bottom w:w="72" w:type="dxa"/>
              <w:right w:w="113" w:type="dxa"/>
            </w:tcMar>
            <w:vAlign w:val="center"/>
            <w:hideMark/>
          </w:tcPr>
          <w:p w14:paraId="0AF4A31D" w14:textId="77777777" w:rsidR="00A77D26" w:rsidRPr="00290B14" w:rsidRDefault="00A77D26" w:rsidP="00055872">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Male</w:t>
            </w:r>
          </w:p>
        </w:tc>
        <w:tc>
          <w:tcPr>
            <w:tcW w:w="1317" w:type="dxa"/>
            <w:gridSpan w:val="2"/>
            <w:tcMar>
              <w:top w:w="72" w:type="dxa"/>
              <w:left w:w="113" w:type="dxa"/>
              <w:bottom w:w="72" w:type="dxa"/>
              <w:right w:w="113" w:type="dxa"/>
            </w:tcMar>
            <w:vAlign w:val="center"/>
            <w:hideMark/>
          </w:tcPr>
          <w:p w14:paraId="66224927" w14:textId="271C9F31"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10</w:t>
            </w:r>
            <w:r w:rsidRPr="00290B14">
              <w:rPr>
                <w:rFonts w:ascii="Times New Roman" w:eastAsia="Times New Roman" w:hAnsi="Times New Roman" w:cs="Times New Roman"/>
                <w:sz w:val="20"/>
                <w:szCs w:val="20"/>
                <w:lang w:eastAsia="en-GB"/>
              </w:rPr>
              <w:br/>
              <w:t>(0.1</w:t>
            </w:r>
            <w:r w:rsidR="004C5FE5" w:rsidRPr="00290B14">
              <w:rPr>
                <w:rFonts w:ascii="Times New Roman" w:eastAsia="Times New Roman" w:hAnsi="Times New Roman" w:cs="Times New Roman"/>
                <w:sz w:val="20"/>
                <w:szCs w:val="20"/>
                <w:lang w:eastAsia="en-GB"/>
              </w:rPr>
              <w:t>0</w:t>
            </w:r>
            <w:r w:rsidRPr="00290B14">
              <w:rPr>
                <w:rFonts w:ascii="Times New Roman" w:eastAsia="Times New Roman" w:hAnsi="Times New Roman" w:cs="Times New Roman"/>
                <w:sz w:val="20"/>
                <w:szCs w:val="20"/>
                <w:lang w:eastAsia="en-GB"/>
              </w:rPr>
              <w:t>)</w:t>
            </w:r>
          </w:p>
        </w:tc>
        <w:tc>
          <w:tcPr>
            <w:tcW w:w="1184" w:type="dxa"/>
            <w:tcMar>
              <w:top w:w="72" w:type="dxa"/>
              <w:left w:w="113" w:type="dxa"/>
              <w:bottom w:w="72" w:type="dxa"/>
              <w:right w:w="113" w:type="dxa"/>
            </w:tcMar>
            <w:vAlign w:val="center"/>
            <w:hideMark/>
          </w:tcPr>
          <w:p w14:paraId="4C5D5128" w14:textId="68832A69"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2</w:t>
            </w:r>
            <w:r w:rsidRPr="00290B14">
              <w:rPr>
                <w:rFonts w:ascii="Times New Roman" w:eastAsia="Times New Roman" w:hAnsi="Times New Roman" w:cs="Times New Roman"/>
                <w:sz w:val="20"/>
                <w:szCs w:val="20"/>
                <w:lang w:eastAsia="en-GB"/>
              </w:rPr>
              <w:br/>
              <w:t>(0.08)</w:t>
            </w:r>
          </w:p>
        </w:tc>
        <w:tc>
          <w:tcPr>
            <w:tcW w:w="0" w:type="auto"/>
            <w:tcMar>
              <w:top w:w="72" w:type="dxa"/>
              <w:left w:w="113" w:type="dxa"/>
              <w:bottom w:w="72" w:type="dxa"/>
              <w:right w:w="113" w:type="dxa"/>
            </w:tcMar>
            <w:vAlign w:val="center"/>
            <w:hideMark/>
          </w:tcPr>
          <w:p w14:paraId="32FF4C44" w14:textId="1368B2F0"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w:t>
            </w:r>
            <w:r w:rsidR="004C5FE5" w:rsidRPr="00290B14">
              <w:rPr>
                <w:rFonts w:ascii="Times New Roman" w:eastAsia="Times New Roman" w:hAnsi="Times New Roman" w:cs="Times New Roman"/>
                <w:b/>
                <w:bCs/>
                <w:sz w:val="20"/>
                <w:szCs w:val="20"/>
                <w:lang w:eastAsia="en-GB"/>
              </w:rPr>
              <w:t>19</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4C5FE5" w:rsidRPr="00290B14">
              <w:rPr>
                <w:rFonts w:ascii="Times New Roman" w:eastAsia="Times New Roman" w:hAnsi="Times New Roman" w:cs="Times New Roman"/>
                <w:b/>
                <w:bCs/>
                <w:sz w:val="20"/>
                <w:szCs w:val="20"/>
                <w:lang w:eastAsia="en-GB"/>
              </w:rPr>
              <w:t>08</w:t>
            </w:r>
            <w:r w:rsidRPr="00290B14">
              <w:rPr>
                <w:rFonts w:ascii="Times New Roman" w:eastAsia="Times New Roman" w:hAnsi="Times New Roman" w:cs="Times New Roman"/>
                <w:b/>
                <w:bCs/>
                <w:sz w:val="20"/>
                <w:szCs w:val="20"/>
                <w:lang w:eastAsia="en-GB"/>
              </w:rPr>
              <w:t>)</w:t>
            </w:r>
          </w:p>
        </w:tc>
        <w:tc>
          <w:tcPr>
            <w:tcW w:w="0" w:type="auto"/>
            <w:tcMar>
              <w:top w:w="72" w:type="dxa"/>
              <w:left w:w="113" w:type="dxa"/>
              <w:bottom w:w="72" w:type="dxa"/>
              <w:right w:w="113" w:type="dxa"/>
            </w:tcMar>
            <w:vAlign w:val="center"/>
            <w:hideMark/>
          </w:tcPr>
          <w:p w14:paraId="071D934A" w14:textId="154B7FEB"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4</w:t>
            </w:r>
            <w:r w:rsidRPr="00290B14">
              <w:rPr>
                <w:rFonts w:ascii="Times New Roman" w:eastAsia="Times New Roman" w:hAnsi="Times New Roman" w:cs="Times New Roman"/>
                <w:sz w:val="20"/>
                <w:szCs w:val="20"/>
                <w:lang w:eastAsia="en-GB"/>
              </w:rPr>
              <w:br/>
              <w:t>(0.2</w:t>
            </w:r>
            <w:r w:rsidR="004C5FE5" w:rsidRPr="00290B14">
              <w:rPr>
                <w:rFonts w:ascii="Times New Roman" w:eastAsia="Times New Roman" w:hAnsi="Times New Roman" w:cs="Times New Roman"/>
                <w:sz w:val="20"/>
                <w:szCs w:val="20"/>
                <w:lang w:eastAsia="en-GB"/>
              </w:rPr>
              <w:t>2</w:t>
            </w:r>
            <w:r w:rsidRPr="00290B14">
              <w:rPr>
                <w:rFonts w:ascii="Times New Roman" w:eastAsia="Times New Roman" w:hAnsi="Times New Roman" w:cs="Times New Roman"/>
                <w:sz w:val="20"/>
                <w:szCs w:val="20"/>
                <w:lang w:eastAsia="en-GB"/>
              </w:rPr>
              <w:t>)</w:t>
            </w:r>
          </w:p>
        </w:tc>
        <w:tc>
          <w:tcPr>
            <w:tcW w:w="0" w:type="auto"/>
            <w:tcMar>
              <w:top w:w="72" w:type="dxa"/>
              <w:left w:w="113" w:type="dxa"/>
              <w:bottom w:w="72" w:type="dxa"/>
              <w:right w:w="113" w:type="dxa"/>
            </w:tcMar>
            <w:vAlign w:val="center"/>
            <w:hideMark/>
          </w:tcPr>
          <w:p w14:paraId="14A83568" w14:textId="51438E02"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2</w:t>
            </w:r>
            <w:r w:rsidRPr="00290B14">
              <w:rPr>
                <w:rFonts w:ascii="Times New Roman" w:eastAsia="Times New Roman" w:hAnsi="Times New Roman" w:cs="Times New Roman"/>
                <w:sz w:val="20"/>
                <w:szCs w:val="20"/>
                <w:lang w:eastAsia="en-GB"/>
              </w:rPr>
              <w:br/>
              <w:t>(0.14)</w:t>
            </w:r>
          </w:p>
        </w:tc>
        <w:tc>
          <w:tcPr>
            <w:tcW w:w="0" w:type="auto"/>
            <w:tcMar>
              <w:top w:w="72" w:type="dxa"/>
              <w:left w:w="113" w:type="dxa"/>
              <w:bottom w:w="72" w:type="dxa"/>
              <w:right w:w="113" w:type="dxa"/>
            </w:tcMar>
            <w:vAlign w:val="center"/>
            <w:hideMark/>
          </w:tcPr>
          <w:p w14:paraId="1415A11D" w14:textId="76C0C0CB"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0.8</w:t>
            </w:r>
            <w:r w:rsidR="004C5FE5" w:rsidRPr="00290B14">
              <w:rPr>
                <w:rFonts w:ascii="Times New Roman" w:eastAsia="Times New Roman" w:hAnsi="Times New Roman" w:cs="Times New Roman"/>
                <w:b/>
                <w:bCs/>
                <w:sz w:val="20"/>
                <w:szCs w:val="20"/>
                <w:lang w:eastAsia="en-GB"/>
              </w:rPr>
              <w:t>3</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(0.19)</w:t>
            </w:r>
          </w:p>
        </w:tc>
      </w:tr>
      <w:tr w:rsidR="004C5FE5" w:rsidRPr="00290B14" w14:paraId="53EEA3E7" w14:textId="77777777" w:rsidTr="00E81DC0">
        <w:trPr>
          <w:trHeight w:val="408"/>
        </w:trPr>
        <w:tc>
          <w:tcPr>
            <w:tcW w:w="2373" w:type="dxa"/>
            <w:tcMar>
              <w:top w:w="72" w:type="dxa"/>
              <w:left w:w="113" w:type="dxa"/>
              <w:bottom w:w="72" w:type="dxa"/>
              <w:right w:w="113" w:type="dxa"/>
            </w:tcMar>
            <w:vAlign w:val="center"/>
            <w:hideMark/>
          </w:tcPr>
          <w:p w14:paraId="54F2FD58" w14:textId="77777777" w:rsidR="00A77D26" w:rsidRPr="00290B14" w:rsidRDefault="00A77D26" w:rsidP="00055872">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Age</w:t>
            </w:r>
          </w:p>
        </w:tc>
        <w:tc>
          <w:tcPr>
            <w:tcW w:w="1317" w:type="dxa"/>
            <w:gridSpan w:val="2"/>
            <w:tcMar>
              <w:top w:w="72" w:type="dxa"/>
              <w:left w:w="113" w:type="dxa"/>
              <w:bottom w:w="72" w:type="dxa"/>
              <w:right w:w="113" w:type="dxa"/>
            </w:tcMar>
            <w:vAlign w:val="center"/>
            <w:hideMark/>
          </w:tcPr>
          <w:p w14:paraId="08EE0CBD"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0.00</w:t>
            </w:r>
            <w:r w:rsidRPr="00290B14">
              <w:rPr>
                <w:rFonts w:ascii="Times New Roman" w:eastAsia="Times New Roman" w:hAnsi="Times New Roman" w:cs="Times New Roman"/>
                <w:sz w:val="20"/>
                <w:szCs w:val="20"/>
                <w:lang w:eastAsia="en-GB"/>
              </w:rPr>
              <w:br/>
              <w:t>(0.00)</w:t>
            </w:r>
          </w:p>
        </w:tc>
        <w:tc>
          <w:tcPr>
            <w:tcW w:w="1184" w:type="dxa"/>
            <w:tcMar>
              <w:top w:w="72" w:type="dxa"/>
              <w:left w:w="113" w:type="dxa"/>
              <w:bottom w:w="72" w:type="dxa"/>
              <w:right w:w="113" w:type="dxa"/>
            </w:tcMar>
            <w:vAlign w:val="center"/>
            <w:hideMark/>
          </w:tcPr>
          <w:p w14:paraId="2F6B5420" w14:textId="77777777"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-0.01**</w:t>
            </w:r>
            <w:r w:rsidRPr="00290B14">
              <w:rPr>
                <w:rFonts w:ascii="Times New Roman" w:eastAsia="Times New Roman" w:hAnsi="Times New Roman" w:cs="Times New Roman"/>
                <w:b/>
                <w:bCs/>
                <w:sz w:val="20"/>
                <w:szCs w:val="20"/>
                <w:lang w:eastAsia="en-GB"/>
              </w:rPr>
              <w:br/>
              <w:t>(0.00)</w:t>
            </w:r>
          </w:p>
        </w:tc>
        <w:tc>
          <w:tcPr>
            <w:tcW w:w="0" w:type="auto"/>
            <w:tcMar>
              <w:top w:w="72" w:type="dxa"/>
              <w:left w:w="113" w:type="dxa"/>
              <w:bottom w:w="72" w:type="dxa"/>
              <w:right w:w="113" w:type="dxa"/>
            </w:tcMar>
            <w:vAlign w:val="center"/>
            <w:hideMark/>
          </w:tcPr>
          <w:p w14:paraId="43872292"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-0.00</w:t>
            </w:r>
            <w:r w:rsidRPr="00290B14">
              <w:rPr>
                <w:rFonts w:ascii="Times New Roman" w:eastAsia="Times New Roman" w:hAnsi="Times New Roman" w:cs="Times New Roman"/>
                <w:sz w:val="20"/>
                <w:szCs w:val="20"/>
                <w:lang w:eastAsia="en-GB"/>
              </w:rPr>
              <w:br/>
              <w:t>(0.00)</w:t>
            </w:r>
          </w:p>
        </w:tc>
        <w:tc>
          <w:tcPr>
            <w:tcW w:w="0" w:type="auto"/>
            <w:tcMar>
              <w:top w:w="72" w:type="dxa"/>
              <w:left w:w="113" w:type="dxa"/>
              <w:bottom w:w="72" w:type="dxa"/>
              <w:right w:w="113" w:type="dxa"/>
            </w:tcMar>
            <w:vAlign w:val="center"/>
            <w:hideMark/>
          </w:tcPr>
          <w:p w14:paraId="324617CD"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0.01</w:t>
            </w:r>
            <w:r w:rsidRPr="00290B14">
              <w:rPr>
                <w:rFonts w:ascii="Times New Roman" w:eastAsia="Times New Roman" w:hAnsi="Times New Roman" w:cs="Times New Roman"/>
                <w:sz w:val="20"/>
                <w:szCs w:val="20"/>
                <w:lang w:eastAsia="en-GB"/>
              </w:rPr>
              <w:br/>
              <w:t>(0.01)</w:t>
            </w:r>
          </w:p>
        </w:tc>
        <w:tc>
          <w:tcPr>
            <w:tcW w:w="0" w:type="auto"/>
            <w:tcMar>
              <w:top w:w="72" w:type="dxa"/>
              <w:left w:w="113" w:type="dxa"/>
              <w:bottom w:w="72" w:type="dxa"/>
              <w:right w:w="113" w:type="dxa"/>
            </w:tcMar>
            <w:vAlign w:val="center"/>
            <w:hideMark/>
          </w:tcPr>
          <w:p w14:paraId="460BE85E"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-0.01</w:t>
            </w:r>
            <w:r w:rsidRPr="00290B14">
              <w:rPr>
                <w:rFonts w:ascii="Times New Roman" w:eastAsia="Times New Roman" w:hAnsi="Times New Roman" w:cs="Times New Roman"/>
                <w:sz w:val="20"/>
                <w:szCs w:val="20"/>
                <w:lang w:eastAsia="en-GB"/>
              </w:rPr>
              <w:br/>
              <w:t>(0.00)</w:t>
            </w:r>
          </w:p>
        </w:tc>
        <w:tc>
          <w:tcPr>
            <w:tcW w:w="0" w:type="auto"/>
            <w:tcMar>
              <w:top w:w="72" w:type="dxa"/>
              <w:left w:w="113" w:type="dxa"/>
              <w:bottom w:w="72" w:type="dxa"/>
              <w:right w:w="113" w:type="dxa"/>
            </w:tcMar>
            <w:vAlign w:val="center"/>
            <w:hideMark/>
          </w:tcPr>
          <w:p w14:paraId="51DE3045"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-0.00</w:t>
            </w:r>
            <w:r w:rsidRPr="00290B14">
              <w:rPr>
                <w:rFonts w:ascii="Times New Roman" w:eastAsia="Times New Roman" w:hAnsi="Times New Roman" w:cs="Times New Roman"/>
                <w:sz w:val="20"/>
                <w:szCs w:val="20"/>
                <w:lang w:eastAsia="en-GB"/>
              </w:rPr>
              <w:br/>
              <w:t>(0.01)</w:t>
            </w:r>
          </w:p>
        </w:tc>
      </w:tr>
      <w:tr w:rsidR="004C5FE5" w:rsidRPr="00290B14" w14:paraId="6980169D" w14:textId="77777777" w:rsidTr="00E81DC0">
        <w:trPr>
          <w:trHeight w:val="395"/>
        </w:trPr>
        <w:tc>
          <w:tcPr>
            <w:tcW w:w="2373" w:type="dxa"/>
            <w:tcMar>
              <w:top w:w="72" w:type="dxa"/>
              <w:left w:w="113" w:type="dxa"/>
              <w:bottom w:w="72" w:type="dxa"/>
              <w:right w:w="113" w:type="dxa"/>
            </w:tcMar>
            <w:vAlign w:val="center"/>
            <w:hideMark/>
          </w:tcPr>
          <w:p w14:paraId="0512B0C9" w14:textId="77777777" w:rsidR="00A77D26" w:rsidRPr="00290B14" w:rsidRDefault="00A77D26" w:rsidP="00055872">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lastRenderedPageBreak/>
              <w:t>Higher Education</w:t>
            </w:r>
          </w:p>
        </w:tc>
        <w:tc>
          <w:tcPr>
            <w:tcW w:w="1317" w:type="dxa"/>
            <w:gridSpan w:val="2"/>
            <w:tcMar>
              <w:top w:w="72" w:type="dxa"/>
              <w:left w:w="113" w:type="dxa"/>
              <w:bottom w:w="72" w:type="dxa"/>
              <w:right w:w="113" w:type="dxa"/>
            </w:tcMar>
            <w:vAlign w:val="center"/>
            <w:hideMark/>
          </w:tcPr>
          <w:p w14:paraId="3914B6A8" w14:textId="17B2D3AC"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w:t>
            </w:r>
            <w:r w:rsidR="004C5FE5" w:rsidRPr="00290B14">
              <w:rPr>
                <w:rFonts w:ascii="Times New Roman" w:eastAsia="Times New Roman" w:hAnsi="Times New Roman" w:cs="Times New Roman"/>
                <w:b/>
                <w:bCs/>
                <w:sz w:val="20"/>
                <w:szCs w:val="20"/>
                <w:lang w:eastAsia="en-GB"/>
              </w:rPr>
              <w:t>49</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(0.11)</w:t>
            </w:r>
          </w:p>
        </w:tc>
        <w:tc>
          <w:tcPr>
            <w:tcW w:w="1184" w:type="dxa"/>
            <w:tcMar>
              <w:top w:w="72" w:type="dxa"/>
              <w:left w:w="113" w:type="dxa"/>
              <w:bottom w:w="72" w:type="dxa"/>
              <w:right w:w="113" w:type="dxa"/>
            </w:tcMar>
            <w:vAlign w:val="center"/>
            <w:hideMark/>
          </w:tcPr>
          <w:p w14:paraId="6AB0283D" w14:textId="76070F88"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4</w:t>
            </w:r>
            <w:r w:rsidRPr="00290B14">
              <w:rPr>
                <w:rFonts w:ascii="Times New Roman" w:eastAsia="Times New Roman" w:hAnsi="Times New Roman" w:cs="Times New Roman"/>
                <w:sz w:val="20"/>
                <w:szCs w:val="20"/>
                <w:lang w:eastAsia="en-GB"/>
              </w:rPr>
              <w:br/>
              <w:t>(0.08)</w:t>
            </w:r>
          </w:p>
        </w:tc>
        <w:tc>
          <w:tcPr>
            <w:tcW w:w="0" w:type="auto"/>
            <w:tcMar>
              <w:top w:w="72" w:type="dxa"/>
              <w:left w:w="113" w:type="dxa"/>
              <w:bottom w:w="72" w:type="dxa"/>
              <w:right w:w="113" w:type="dxa"/>
            </w:tcMar>
            <w:vAlign w:val="center"/>
            <w:hideMark/>
          </w:tcPr>
          <w:p w14:paraId="0304AADE" w14:textId="357C3CB9"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0</w:t>
            </w:r>
            <w:r w:rsidRPr="00290B14">
              <w:rPr>
                <w:rFonts w:ascii="Times New Roman" w:eastAsia="Times New Roman" w:hAnsi="Times New Roman" w:cs="Times New Roman"/>
                <w:sz w:val="20"/>
                <w:szCs w:val="20"/>
                <w:lang w:eastAsia="en-GB"/>
              </w:rPr>
              <w:br/>
              <w:t>(0.0</w:t>
            </w:r>
            <w:r w:rsidR="004C5FE5" w:rsidRPr="00290B14">
              <w:rPr>
                <w:rFonts w:ascii="Times New Roman" w:eastAsia="Times New Roman" w:hAnsi="Times New Roman" w:cs="Times New Roman"/>
                <w:sz w:val="20"/>
                <w:szCs w:val="20"/>
                <w:lang w:eastAsia="en-GB"/>
              </w:rPr>
              <w:t>8</w:t>
            </w:r>
            <w:r w:rsidRPr="00290B14">
              <w:rPr>
                <w:rFonts w:ascii="Times New Roman" w:eastAsia="Times New Roman" w:hAnsi="Times New Roman" w:cs="Times New Roman"/>
                <w:sz w:val="20"/>
                <w:szCs w:val="20"/>
                <w:lang w:eastAsia="en-GB"/>
              </w:rPr>
              <w:t>)</w:t>
            </w:r>
          </w:p>
        </w:tc>
        <w:tc>
          <w:tcPr>
            <w:tcW w:w="0" w:type="auto"/>
            <w:tcMar>
              <w:top w:w="72" w:type="dxa"/>
              <w:left w:w="113" w:type="dxa"/>
              <w:bottom w:w="72" w:type="dxa"/>
              <w:right w:w="113" w:type="dxa"/>
            </w:tcMar>
            <w:vAlign w:val="center"/>
            <w:hideMark/>
          </w:tcPr>
          <w:p w14:paraId="651BC00B" w14:textId="7852CE1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w:t>
            </w:r>
            <w:r w:rsidR="004C5FE5" w:rsidRPr="00290B14">
              <w:rPr>
                <w:rFonts w:ascii="Times New Roman" w:eastAsia="Times New Roman" w:hAnsi="Times New Roman" w:cs="Times New Roman"/>
                <w:sz w:val="20"/>
                <w:szCs w:val="20"/>
                <w:lang w:eastAsia="en-GB"/>
              </w:rPr>
              <w:t>6</w:t>
            </w:r>
            <w:r w:rsidRPr="00290B14">
              <w:rPr>
                <w:rFonts w:ascii="Times New Roman" w:eastAsia="Times New Roman" w:hAnsi="Times New Roman" w:cs="Times New Roman"/>
                <w:sz w:val="20"/>
                <w:szCs w:val="20"/>
                <w:lang w:eastAsia="en-GB"/>
              </w:rPr>
              <w:br/>
              <w:t>(0.24)</w:t>
            </w:r>
          </w:p>
        </w:tc>
        <w:tc>
          <w:tcPr>
            <w:tcW w:w="0" w:type="auto"/>
            <w:tcMar>
              <w:top w:w="72" w:type="dxa"/>
              <w:left w:w="113" w:type="dxa"/>
              <w:bottom w:w="72" w:type="dxa"/>
              <w:right w:w="113" w:type="dxa"/>
            </w:tcMar>
            <w:vAlign w:val="center"/>
            <w:hideMark/>
          </w:tcPr>
          <w:p w14:paraId="74A34514" w14:textId="032D17A9"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w:t>
            </w:r>
            <w:r w:rsidR="004C5FE5" w:rsidRPr="00290B14">
              <w:rPr>
                <w:rFonts w:ascii="Times New Roman" w:eastAsia="Times New Roman" w:hAnsi="Times New Roman" w:cs="Times New Roman"/>
                <w:sz w:val="20"/>
                <w:szCs w:val="20"/>
                <w:lang w:eastAsia="en-GB"/>
              </w:rPr>
              <w:t>2</w:t>
            </w:r>
            <w:r w:rsidRPr="00290B14">
              <w:rPr>
                <w:rFonts w:ascii="Times New Roman" w:eastAsia="Times New Roman" w:hAnsi="Times New Roman" w:cs="Times New Roman"/>
                <w:sz w:val="20"/>
                <w:szCs w:val="20"/>
                <w:lang w:eastAsia="en-GB"/>
              </w:rPr>
              <w:br/>
              <w:t>(0.1</w:t>
            </w:r>
            <w:r w:rsidR="004C5FE5" w:rsidRPr="00290B14">
              <w:rPr>
                <w:rFonts w:ascii="Times New Roman" w:eastAsia="Times New Roman" w:hAnsi="Times New Roman" w:cs="Times New Roman"/>
                <w:sz w:val="20"/>
                <w:szCs w:val="20"/>
                <w:lang w:eastAsia="en-GB"/>
              </w:rPr>
              <w:t>4</w:t>
            </w:r>
            <w:r w:rsidRPr="00290B14">
              <w:rPr>
                <w:rFonts w:ascii="Times New Roman" w:eastAsia="Times New Roman" w:hAnsi="Times New Roman" w:cs="Times New Roman"/>
                <w:sz w:val="20"/>
                <w:szCs w:val="20"/>
                <w:lang w:eastAsia="en-GB"/>
              </w:rPr>
              <w:t>)</w:t>
            </w:r>
          </w:p>
        </w:tc>
        <w:tc>
          <w:tcPr>
            <w:tcW w:w="0" w:type="auto"/>
            <w:tcMar>
              <w:top w:w="72" w:type="dxa"/>
              <w:left w:w="113" w:type="dxa"/>
              <w:bottom w:w="72" w:type="dxa"/>
              <w:right w:w="113" w:type="dxa"/>
            </w:tcMar>
            <w:vAlign w:val="center"/>
            <w:hideMark/>
          </w:tcPr>
          <w:p w14:paraId="369E145D"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0.12</w:t>
            </w:r>
            <w:r w:rsidRPr="00290B14">
              <w:rPr>
                <w:rFonts w:ascii="Times New Roman" w:eastAsia="Times New Roman" w:hAnsi="Times New Roman" w:cs="Times New Roman"/>
                <w:sz w:val="20"/>
                <w:szCs w:val="20"/>
                <w:lang w:eastAsia="en-GB"/>
              </w:rPr>
              <w:br/>
              <w:t>(0.19)</w:t>
            </w:r>
          </w:p>
        </w:tc>
      </w:tr>
      <w:tr w:rsidR="004C5FE5" w:rsidRPr="00290B14" w14:paraId="23A450B2" w14:textId="77777777" w:rsidTr="00E81DC0">
        <w:trPr>
          <w:trHeight w:val="408"/>
        </w:trPr>
        <w:tc>
          <w:tcPr>
            <w:tcW w:w="2373" w:type="dxa"/>
            <w:tcMar>
              <w:top w:w="72" w:type="dxa"/>
              <w:left w:w="113" w:type="dxa"/>
              <w:bottom w:w="72" w:type="dxa"/>
              <w:right w:w="113" w:type="dxa"/>
            </w:tcMar>
            <w:vAlign w:val="center"/>
            <w:hideMark/>
          </w:tcPr>
          <w:p w14:paraId="71F07546" w14:textId="77777777" w:rsidR="00A77D26" w:rsidRPr="00290B14" w:rsidRDefault="00A77D26" w:rsidP="00055872">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 Income</w:t>
            </w:r>
          </w:p>
        </w:tc>
        <w:tc>
          <w:tcPr>
            <w:tcW w:w="1317" w:type="dxa"/>
            <w:gridSpan w:val="2"/>
            <w:tcMar>
              <w:top w:w="72" w:type="dxa"/>
              <w:left w:w="113" w:type="dxa"/>
              <w:bottom w:w="72" w:type="dxa"/>
              <w:right w:w="113" w:type="dxa"/>
            </w:tcMar>
            <w:vAlign w:val="center"/>
            <w:hideMark/>
          </w:tcPr>
          <w:p w14:paraId="30D00261" w14:textId="6DBC88F1"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06</w:t>
            </w:r>
            <w:r w:rsidRPr="00290B14">
              <w:rPr>
                <w:rFonts w:ascii="Times New Roman" w:eastAsia="Times New Roman" w:hAnsi="Times New Roman" w:cs="Times New Roman"/>
                <w:sz w:val="20"/>
                <w:szCs w:val="20"/>
                <w:lang w:eastAsia="en-GB"/>
              </w:rPr>
              <w:br/>
              <w:t>(0.11)</w:t>
            </w:r>
          </w:p>
        </w:tc>
        <w:tc>
          <w:tcPr>
            <w:tcW w:w="1184" w:type="dxa"/>
            <w:tcMar>
              <w:top w:w="72" w:type="dxa"/>
              <w:left w:w="113" w:type="dxa"/>
              <w:bottom w:w="72" w:type="dxa"/>
              <w:right w:w="113" w:type="dxa"/>
            </w:tcMar>
            <w:vAlign w:val="center"/>
            <w:hideMark/>
          </w:tcPr>
          <w:p w14:paraId="36F81822" w14:textId="65DC7851"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w:t>
            </w:r>
            <w:r w:rsidR="004C5FE5" w:rsidRPr="00290B14">
              <w:rPr>
                <w:rFonts w:ascii="Times New Roman" w:eastAsia="Times New Roman" w:hAnsi="Times New Roman" w:cs="Times New Roman"/>
                <w:sz w:val="20"/>
                <w:szCs w:val="20"/>
                <w:lang w:eastAsia="en-GB"/>
              </w:rPr>
              <w:t>5</w:t>
            </w:r>
            <w:r w:rsidRPr="00290B14">
              <w:rPr>
                <w:rFonts w:ascii="Times New Roman" w:eastAsia="Times New Roman" w:hAnsi="Times New Roman" w:cs="Times New Roman"/>
                <w:sz w:val="20"/>
                <w:szCs w:val="20"/>
                <w:lang w:eastAsia="en-GB"/>
              </w:rPr>
              <w:br/>
              <w:t>(0.08)</w:t>
            </w:r>
          </w:p>
        </w:tc>
        <w:tc>
          <w:tcPr>
            <w:tcW w:w="0" w:type="auto"/>
            <w:tcMar>
              <w:top w:w="72" w:type="dxa"/>
              <w:left w:w="113" w:type="dxa"/>
              <w:bottom w:w="72" w:type="dxa"/>
              <w:right w:w="113" w:type="dxa"/>
            </w:tcMar>
            <w:vAlign w:val="center"/>
            <w:hideMark/>
          </w:tcPr>
          <w:p w14:paraId="66C2A279" w14:textId="74A423BB"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w:t>
            </w:r>
            <w:r w:rsidR="004C5FE5" w:rsidRPr="00290B14">
              <w:rPr>
                <w:rFonts w:ascii="Times New Roman" w:eastAsia="Times New Roman" w:hAnsi="Times New Roman" w:cs="Times New Roman"/>
                <w:sz w:val="20"/>
                <w:szCs w:val="20"/>
                <w:lang w:eastAsia="en-GB"/>
              </w:rPr>
              <w:t>0</w:t>
            </w:r>
            <w:r w:rsidRPr="00290B14">
              <w:rPr>
                <w:rFonts w:ascii="Times New Roman" w:eastAsia="Times New Roman" w:hAnsi="Times New Roman" w:cs="Times New Roman"/>
                <w:sz w:val="20"/>
                <w:szCs w:val="20"/>
                <w:lang w:eastAsia="en-GB"/>
              </w:rPr>
              <w:br/>
              <w:t>(0.09)</w:t>
            </w:r>
          </w:p>
        </w:tc>
        <w:tc>
          <w:tcPr>
            <w:tcW w:w="0" w:type="auto"/>
            <w:tcMar>
              <w:top w:w="72" w:type="dxa"/>
              <w:left w:w="113" w:type="dxa"/>
              <w:bottom w:w="72" w:type="dxa"/>
              <w:right w:w="113" w:type="dxa"/>
            </w:tcMar>
            <w:vAlign w:val="center"/>
            <w:hideMark/>
          </w:tcPr>
          <w:p w14:paraId="53DFD8CB" w14:textId="7AFECE2A"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2</w:t>
            </w:r>
            <w:r w:rsidRPr="00290B14">
              <w:rPr>
                <w:rFonts w:ascii="Times New Roman" w:eastAsia="Times New Roman" w:hAnsi="Times New Roman" w:cs="Times New Roman"/>
                <w:sz w:val="20"/>
                <w:szCs w:val="20"/>
                <w:lang w:eastAsia="en-GB"/>
              </w:rPr>
              <w:br/>
              <w:t>(0.26)</w:t>
            </w:r>
          </w:p>
        </w:tc>
        <w:tc>
          <w:tcPr>
            <w:tcW w:w="0" w:type="auto"/>
            <w:tcMar>
              <w:top w:w="72" w:type="dxa"/>
              <w:left w:w="113" w:type="dxa"/>
              <w:bottom w:w="72" w:type="dxa"/>
              <w:right w:w="113" w:type="dxa"/>
            </w:tcMar>
            <w:vAlign w:val="center"/>
            <w:hideMark/>
          </w:tcPr>
          <w:p w14:paraId="4D8CBF9C" w14:textId="6CC59C65"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w:t>
            </w:r>
            <w:r w:rsidR="004C5FE5" w:rsidRPr="00290B14">
              <w:rPr>
                <w:rFonts w:ascii="Times New Roman" w:eastAsia="Times New Roman" w:hAnsi="Times New Roman" w:cs="Times New Roman"/>
                <w:b/>
                <w:bCs/>
                <w:sz w:val="20"/>
                <w:szCs w:val="20"/>
                <w:lang w:eastAsia="en-GB"/>
              </w:rPr>
              <w:t>36*</w:t>
            </w:r>
            <w:r w:rsidRPr="00290B14">
              <w:rPr>
                <w:rFonts w:ascii="Times New Roman" w:eastAsia="Times New Roman" w:hAnsi="Times New Roman" w:cs="Times New Roman"/>
                <w:b/>
                <w:bCs/>
                <w:sz w:val="20"/>
                <w:szCs w:val="20"/>
                <w:lang w:eastAsia="en-GB"/>
              </w:rPr>
              <w:br/>
              <w:t>(0.15)</w:t>
            </w:r>
          </w:p>
        </w:tc>
        <w:tc>
          <w:tcPr>
            <w:tcW w:w="0" w:type="auto"/>
            <w:tcMar>
              <w:top w:w="72" w:type="dxa"/>
              <w:left w:w="113" w:type="dxa"/>
              <w:bottom w:w="72" w:type="dxa"/>
              <w:right w:w="113" w:type="dxa"/>
            </w:tcMar>
            <w:vAlign w:val="center"/>
            <w:hideMark/>
          </w:tcPr>
          <w:p w14:paraId="2B9F91AC"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-0.20</w:t>
            </w:r>
            <w:r w:rsidRPr="00290B14">
              <w:rPr>
                <w:rFonts w:ascii="Times New Roman" w:eastAsia="Times New Roman" w:hAnsi="Times New Roman" w:cs="Times New Roman"/>
                <w:sz w:val="20"/>
                <w:szCs w:val="20"/>
                <w:lang w:eastAsia="en-GB"/>
              </w:rPr>
              <w:br/>
              <w:t>(0.19)</w:t>
            </w:r>
          </w:p>
        </w:tc>
      </w:tr>
      <w:tr w:rsidR="004C5FE5" w:rsidRPr="00290B14" w14:paraId="41995857" w14:textId="77777777" w:rsidTr="00E81DC0">
        <w:trPr>
          <w:trHeight w:val="408"/>
        </w:trPr>
        <w:tc>
          <w:tcPr>
            <w:tcW w:w="2373" w:type="dxa"/>
            <w:tcMar>
              <w:top w:w="72" w:type="dxa"/>
              <w:left w:w="113" w:type="dxa"/>
              <w:bottom w:w="72" w:type="dxa"/>
              <w:right w:w="113" w:type="dxa"/>
            </w:tcMar>
            <w:vAlign w:val="center"/>
            <w:hideMark/>
          </w:tcPr>
          <w:p w14:paraId="71B89500" w14:textId="77777777" w:rsidR="00A77D26" w:rsidRPr="00290B14" w:rsidRDefault="00A77D26" w:rsidP="00055872">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Religious</w:t>
            </w:r>
          </w:p>
        </w:tc>
        <w:tc>
          <w:tcPr>
            <w:tcW w:w="1317" w:type="dxa"/>
            <w:gridSpan w:val="2"/>
            <w:tcMar>
              <w:top w:w="72" w:type="dxa"/>
              <w:left w:w="113" w:type="dxa"/>
              <w:bottom w:w="72" w:type="dxa"/>
              <w:right w:w="113" w:type="dxa"/>
            </w:tcMar>
            <w:vAlign w:val="center"/>
            <w:hideMark/>
          </w:tcPr>
          <w:p w14:paraId="5139271F" w14:textId="55DF7569"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3</w:t>
            </w:r>
            <w:r w:rsidRPr="00290B14">
              <w:rPr>
                <w:rFonts w:ascii="Times New Roman" w:eastAsia="Times New Roman" w:hAnsi="Times New Roman" w:cs="Times New Roman"/>
                <w:sz w:val="20"/>
                <w:szCs w:val="20"/>
                <w:lang w:eastAsia="en-GB"/>
              </w:rPr>
              <w:br/>
              <w:t>(0.1</w:t>
            </w:r>
            <w:r w:rsidR="004C5FE5" w:rsidRPr="00290B14">
              <w:rPr>
                <w:rFonts w:ascii="Times New Roman" w:eastAsia="Times New Roman" w:hAnsi="Times New Roman" w:cs="Times New Roman"/>
                <w:sz w:val="20"/>
                <w:szCs w:val="20"/>
                <w:lang w:eastAsia="en-GB"/>
              </w:rPr>
              <w:t>0</w:t>
            </w:r>
            <w:r w:rsidRPr="00290B14">
              <w:rPr>
                <w:rFonts w:ascii="Times New Roman" w:eastAsia="Times New Roman" w:hAnsi="Times New Roman" w:cs="Times New Roman"/>
                <w:sz w:val="20"/>
                <w:szCs w:val="20"/>
                <w:lang w:eastAsia="en-GB"/>
              </w:rPr>
              <w:t>)</w:t>
            </w:r>
          </w:p>
        </w:tc>
        <w:tc>
          <w:tcPr>
            <w:tcW w:w="1184" w:type="dxa"/>
            <w:tcMar>
              <w:top w:w="72" w:type="dxa"/>
              <w:left w:w="113" w:type="dxa"/>
              <w:bottom w:w="72" w:type="dxa"/>
              <w:right w:w="113" w:type="dxa"/>
            </w:tcMar>
            <w:vAlign w:val="center"/>
            <w:hideMark/>
          </w:tcPr>
          <w:p w14:paraId="189EAF80" w14:textId="76D14952"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10</w:t>
            </w:r>
            <w:r w:rsidRPr="00290B14">
              <w:rPr>
                <w:rFonts w:ascii="Times New Roman" w:eastAsia="Times New Roman" w:hAnsi="Times New Roman" w:cs="Times New Roman"/>
                <w:sz w:val="20"/>
                <w:szCs w:val="20"/>
                <w:lang w:eastAsia="en-GB"/>
              </w:rPr>
              <w:br/>
              <w:t>(0.08)</w:t>
            </w:r>
          </w:p>
        </w:tc>
        <w:tc>
          <w:tcPr>
            <w:tcW w:w="0" w:type="auto"/>
            <w:tcMar>
              <w:top w:w="72" w:type="dxa"/>
              <w:left w:w="113" w:type="dxa"/>
              <w:bottom w:w="72" w:type="dxa"/>
              <w:right w:w="113" w:type="dxa"/>
            </w:tcMar>
            <w:vAlign w:val="center"/>
            <w:hideMark/>
          </w:tcPr>
          <w:p w14:paraId="1ABF6FCF" w14:textId="6C943BEA"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w:t>
            </w:r>
            <w:r w:rsidR="004C5FE5" w:rsidRPr="00290B14">
              <w:rPr>
                <w:rFonts w:ascii="Times New Roman" w:eastAsia="Times New Roman" w:hAnsi="Times New Roman" w:cs="Times New Roman"/>
                <w:sz w:val="20"/>
                <w:szCs w:val="20"/>
                <w:lang w:eastAsia="en-GB"/>
              </w:rPr>
              <w:t>6</w:t>
            </w:r>
            <w:r w:rsidRPr="00290B14">
              <w:rPr>
                <w:rFonts w:ascii="Times New Roman" w:eastAsia="Times New Roman" w:hAnsi="Times New Roman" w:cs="Times New Roman"/>
                <w:sz w:val="20"/>
                <w:szCs w:val="20"/>
                <w:lang w:eastAsia="en-GB"/>
              </w:rPr>
              <w:br/>
              <w:t>(0.09)</w:t>
            </w:r>
          </w:p>
        </w:tc>
        <w:tc>
          <w:tcPr>
            <w:tcW w:w="0" w:type="auto"/>
            <w:tcMar>
              <w:top w:w="72" w:type="dxa"/>
              <w:left w:w="113" w:type="dxa"/>
              <w:bottom w:w="72" w:type="dxa"/>
              <w:right w:w="113" w:type="dxa"/>
            </w:tcMar>
            <w:vAlign w:val="center"/>
            <w:hideMark/>
          </w:tcPr>
          <w:p w14:paraId="3D31156B"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-0.42</w:t>
            </w:r>
            <w:r w:rsidRPr="00290B14">
              <w:rPr>
                <w:rFonts w:ascii="Times New Roman" w:eastAsia="Times New Roman" w:hAnsi="Times New Roman" w:cs="Times New Roman"/>
                <w:sz w:val="20"/>
                <w:szCs w:val="20"/>
                <w:lang w:eastAsia="en-GB"/>
              </w:rPr>
              <w:br/>
              <w:t>(0.23)</w:t>
            </w:r>
          </w:p>
        </w:tc>
        <w:tc>
          <w:tcPr>
            <w:tcW w:w="0" w:type="auto"/>
            <w:tcMar>
              <w:top w:w="72" w:type="dxa"/>
              <w:left w:w="113" w:type="dxa"/>
              <w:bottom w:w="72" w:type="dxa"/>
              <w:right w:w="113" w:type="dxa"/>
            </w:tcMar>
            <w:vAlign w:val="center"/>
            <w:hideMark/>
          </w:tcPr>
          <w:p w14:paraId="1F0F6CB6" w14:textId="7ABAF635"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w:t>
            </w:r>
            <w:r w:rsidR="004C5FE5" w:rsidRPr="00290B14">
              <w:rPr>
                <w:rFonts w:ascii="Times New Roman" w:eastAsia="Times New Roman" w:hAnsi="Times New Roman" w:cs="Times New Roman"/>
                <w:sz w:val="20"/>
                <w:szCs w:val="20"/>
                <w:lang w:eastAsia="en-GB"/>
              </w:rPr>
              <w:t>1</w:t>
            </w:r>
            <w:r w:rsidRPr="00290B14">
              <w:rPr>
                <w:rFonts w:ascii="Times New Roman" w:eastAsia="Times New Roman" w:hAnsi="Times New Roman" w:cs="Times New Roman"/>
                <w:sz w:val="20"/>
                <w:szCs w:val="20"/>
                <w:lang w:eastAsia="en-GB"/>
              </w:rPr>
              <w:br/>
              <w:t>(0.1</w:t>
            </w:r>
            <w:r w:rsidR="004C5FE5" w:rsidRPr="00290B14">
              <w:rPr>
                <w:rFonts w:ascii="Times New Roman" w:eastAsia="Times New Roman" w:hAnsi="Times New Roman" w:cs="Times New Roman"/>
                <w:sz w:val="20"/>
                <w:szCs w:val="20"/>
                <w:lang w:eastAsia="en-GB"/>
              </w:rPr>
              <w:t>4</w:t>
            </w:r>
            <w:r w:rsidRPr="00290B14">
              <w:rPr>
                <w:rFonts w:ascii="Times New Roman" w:eastAsia="Times New Roman" w:hAnsi="Times New Roman" w:cs="Times New Roman"/>
                <w:sz w:val="20"/>
                <w:szCs w:val="20"/>
                <w:lang w:eastAsia="en-GB"/>
              </w:rPr>
              <w:t>)</w:t>
            </w:r>
          </w:p>
        </w:tc>
        <w:tc>
          <w:tcPr>
            <w:tcW w:w="0" w:type="auto"/>
            <w:tcMar>
              <w:top w:w="72" w:type="dxa"/>
              <w:left w:w="113" w:type="dxa"/>
              <w:bottom w:w="72" w:type="dxa"/>
              <w:right w:w="113" w:type="dxa"/>
            </w:tcMar>
            <w:vAlign w:val="center"/>
            <w:hideMark/>
          </w:tcPr>
          <w:p w14:paraId="2DCA367E" w14:textId="1AB1B6B5" w:rsidR="00A77D26" w:rsidRPr="00290B14" w:rsidRDefault="00A77D26" w:rsidP="00055872">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-0.4</w:t>
            </w:r>
            <w:r w:rsidR="004C5FE5" w:rsidRPr="00290B14">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(0.1</w:t>
            </w:r>
            <w:r w:rsidR="004C5FE5" w:rsidRPr="00290B14">
              <w:rPr>
                <w:rFonts w:ascii="Times New Roman" w:eastAsia="Times New Roman" w:hAnsi="Times New Roman" w:cs="Times New Roman"/>
                <w:b/>
                <w:bCs/>
                <w:sz w:val="20"/>
                <w:szCs w:val="20"/>
                <w:lang w:eastAsia="en-GB"/>
              </w:rPr>
              <w:t>8</w:t>
            </w:r>
            <w:r w:rsidRPr="00290B14">
              <w:rPr>
                <w:rFonts w:ascii="Times New Roman" w:eastAsia="Times New Roman" w:hAnsi="Times New Roman" w:cs="Times New Roman"/>
                <w:b/>
                <w:bCs/>
                <w:sz w:val="20"/>
                <w:szCs w:val="20"/>
                <w:lang w:eastAsia="en-GB"/>
              </w:rPr>
              <w:t>)</w:t>
            </w:r>
          </w:p>
        </w:tc>
      </w:tr>
      <w:tr w:rsidR="004C5FE5" w:rsidRPr="00290B14" w14:paraId="261AF602" w14:textId="77777777" w:rsidTr="00E81DC0">
        <w:trPr>
          <w:trHeight w:val="174"/>
        </w:trPr>
        <w:tc>
          <w:tcPr>
            <w:tcW w:w="2373" w:type="dxa"/>
            <w:tcBorders>
              <w:top w:val="single" w:sz="6" w:space="0" w:color="auto"/>
            </w:tcBorders>
            <w:tcMar>
              <w:top w:w="57" w:type="dxa"/>
              <w:left w:w="113" w:type="dxa"/>
              <w:bottom w:w="57" w:type="dxa"/>
              <w:right w:w="113" w:type="dxa"/>
            </w:tcMar>
            <w:hideMark/>
          </w:tcPr>
          <w:p w14:paraId="32DECFE8" w14:textId="77777777" w:rsidR="00A77D26" w:rsidRPr="00290B14" w:rsidRDefault="00A77D26" w:rsidP="00055872">
            <w:pP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Observations</w:t>
            </w:r>
          </w:p>
        </w:tc>
        <w:tc>
          <w:tcPr>
            <w:tcW w:w="1317" w:type="dxa"/>
            <w:gridSpan w:val="2"/>
            <w:tcBorders>
              <w:top w:val="single" w:sz="6" w:space="0" w:color="auto"/>
            </w:tcBorders>
            <w:tcMar>
              <w:top w:w="57" w:type="dxa"/>
              <w:left w:w="113" w:type="dxa"/>
              <w:bottom w:w="57" w:type="dxa"/>
              <w:right w:w="113" w:type="dxa"/>
            </w:tcMar>
            <w:hideMark/>
          </w:tcPr>
          <w:p w14:paraId="28DACA01" w14:textId="7097052A" w:rsidR="00A77D26" w:rsidRPr="00290B14" w:rsidRDefault="004C5FE5"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2513</w:t>
            </w:r>
          </w:p>
        </w:tc>
        <w:tc>
          <w:tcPr>
            <w:tcW w:w="1184" w:type="dxa"/>
            <w:tcBorders>
              <w:top w:val="single" w:sz="6" w:space="0" w:color="auto"/>
            </w:tcBorders>
            <w:tcMar>
              <w:top w:w="57" w:type="dxa"/>
              <w:left w:w="113" w:type="dxa"/>
              <w:bottom w:w="57" w:type="dxa"/>
              <w:right w:w="113" w:type="dxa"/>
            </w:tcMar>
            <w:hideMark/>
          </w:tcPr>
          <w:p w14:paraId="6C845038" w14:textId="79FF8F4D" w:rsidR="00A77D26" w:rsidRPr="00290B14" w:rsidRDefault="004C5FE5"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3834</w:t>
            </w:r>
          </w:p>
        </w:tc>
        <w:tc>
          <w:tcPr>
            <w:tcW w:w="0" w:type="auto"/>
            <w:tcBorders>
              <w:top w:val="single" w:sz="6" w:space="0" w:color="auto"/>
            </w:tcBorders>
          </w:tcPr>
          <w:p w14:paraId="2B06559A" w14:textId="44BB9E09"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3</w:t>
            </w:r>
            <w:r w:rsidR="004C5FE5" w:rsidRPr="00290B14">
              <w:rPr>
                <w:rFonts w:ascii="Times New Roman" w:eastAsia="Times New Roman" w:hAnsi="Times New Roman" w:cs="Times New Roman"/>
                <w:sz w:val="20"/>
                <w:szCs w:val="20"/>
                <w:lang w:eastAsia="en-GB"/>
              </w:rPr>
              <w:t>505</w:t>
            </w:r>
          </w:p>
        </w:tc>
        <w:tc>
          <w:tcPr>
            <w:tcW w:w="0" w:type="auto"/>
            <w:tcBorders>
              <w:top w:val="single" w:sz="6" w:space="0" w:color="auto"/>
            </w:tcBorders>
            <w:tcMar>
              <w:top w:w="57" w:type="dxa"/>
              <w:left w:w="113" w:type="dxa"/>
              <w:bottom w:w="57" w:type="dxa"/>
              <w:right w:w="113" w:type="dxa"/>
            </w:tcMar>
            <w:hideMark/>
          </w:tcPr>
          <w:p w14:paraId="2D0EC618" w14:textId="1BDB32CB"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4</w:t>
            </w:r>
            <w:r w:rsidR="004C5FE5" w:rsidRPr="00290B14">
              <w:rPr>
                <w:rFonts w:ascii="Times New Roman" w:eastAsia="Times New Roman" w:hAnsi="Times New Roman" w:cs="Times New Roman"/>
                <w:sz w:val="20"/>
                <w:szCs w:val="20"/>
                <w:lang w:eastAsia="en-GB"/>
              </w:rPr>
              <w:t>67</w:t>
            </w:r>
          </w:p>
        </w:tc>
        <w:tc>
          <w:tcPr>
            <w:tcW w:w="0" w:type="auto"/>
            <w:tcBorders>
              <w:top w:val="single" w:sz="6" w:space="0" w:color="auto"/>
            </w:tcBorders>
            <w:tcMar>
              <w:top w:w="57" w:type="dxa"/>
              <w:left w:w="113" w:type="dxa"/>
              <w:bottom w:w="57" w:type="dxa"/>
              <w:right w:w="113" w:type="dxa"/>
            </w:tcMar>
            <w:hideMark/>
          </w:tcPr>
          <w:p w14:paraId="2AD255B2"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1159</w:t>
            </w:r>
          </w:p>
        </w:tc>
        <w:tc>
          <w:tcPr>
            <w:tcW w:w="0" w:type="auto"/>
            <w:tcBorders>
              <w:top w:val="single" w:sz="6" w:space="0" w:color="auto"/>
            </w:tcBorders>
            <w:tcMar>
              <w:top w:w="57" w:type="dxa"/>
              <w:left w:w="113" w:type="dxa"/>
              <w:bottom w:w="57" w:type="dxa"/>
              <w:right w:w="113" w:type="dxa"/>
            </w:tcMar>
            <w:hideMark/>
          </w:tcPr>
          <w:p w14:paraId="622E525F" w14:textId="7777777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727</w:t>
            </w:r>
          </w:p>
        </w:tc>
      </w:tr>
      <w:tr w:rsidR="004C5FE5" w:rsidRPr="00290B14" w14:paraId="0FCC5EE5" w14:textId="77777777" w:rsidTr="00E81DC0">
        <w:trPr>
          <w:trHeight w:val="174"/>
        </w:trPr>
        <w:tc>
          <w:tcPr>
            <w:tcW w:w="2373" w:type="dxa"/>
            <w:tcMar>
              <w:top w:w="57" w:type="dxa"/>
              <w:left w:w="113" w:type="dxa"/>
              <w:bottom w:w="57" w:type="dxa"/>
              <w:right w:w="113" w:type="dxa"/>
            </w:tcMar>
            <w:hideMark/>
          </w:tcPr>
          <w:p w14:paraId="735C68FD" w14:textId="50EE90AC" w:rsidR="00A77D26" w:rsidRPr="00290B14" w:rsidRDefault="00A77D26" w:rsidP="00055872">
            <w:pPr>
              <w:rPr>
                <w:rFonts w:ascii="Times New Roman" w:eastAsia="Times New Roman" w:hAnsi="Times New Roman" w:cs="Times New Roman"/>
                <w:lang w:eastAsia="en-GB"/>
              </w:rPr>
            </w:pPr>
            <w:bookmarkStart w:id="2" w:name="_Hlk48306189"/>
            <w:r w:rsidRPr="00290B14">
              <w:rPr>
                <w:rFonts w:ascii="Times New Roman" w:eastAsia="Times New Roman" w:hAnsi="Times New Roman" w:cs="Times New Roman"/>
                <w:lang w:eastAsia="en-GB"/>
              </w:rPr>
              <w:t>Pseudo R</w:t>
            </w:r>
            <w:r w:rsidRPr="00290B14">
              <w:rPr>
                <w:rFonts w:ascii="Times New Roman" w:eastAsia="Times New Roman" w:hAnsi="Times New Roman" w:cs="Times New Roman"/>
                <w:vertAlign w:val="superscript"/>
                <w:lang w:eastAsia="en-GB"/>
              </w:rPr>
              <w:t>2</w:t>
            </w:r>
            <w:bookmarkEnd w:id="2"/>
          </w:p>
        </w:tc>
        <w:tc>
          <w:tcPr>
            <w:tcW w:w="1317" w:type="dxa"/>
            <w:gridSpan w:val="2"/>
            <w:tcMar>
              <w:top w:w="57" w:type="dxa"/>
              <w:left w:w="113" w:type="dxa"/>
              <w:bottom w:w="57" w:type="dxa"/>
              <w:right w:w="113" w:type="dxa"/>
            </w:tcMar>
            <w:hideMark/>
          </w:tcPr>
          <w:p w14:paraId="3B34AFF1" w14:textId="22FE6897"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243</w:t>
            </w:r>
          </w:p>
        </w:tc>
        <w:tc>
          <w:tcPr>
            <w:tcW w:w="1184" w:type="dxa"/>
            <w:tcMar>
              <w:top w:w="57" w:type="dxa"/>
              <w:left w:w="113" w:type="dxa"/>
              <w:bottom w:w="57" w:type="dxa"/>
              <w:right w:w="113" w:type="dxa"/>
            </w:tcMar>
            <w:hideMark/>
          </w:tcPr>
          <w:p w14:paraId="6F4E781B" w14:textId="5C195BC8"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248</w:t>
            </w:r>
          </w:p>
        </w:tc>
        <w:tc>
          <w:tcPr>
            <w:tcW w:w="0" w:type="auto"/>
          </w:tcPr>
          <w:p w14:paraId="30628F8F" w14:textId="1CEF6403"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308</w:t>
            </w:r>
          </w:p>
        </w:tc>
        <w:tc>
          <w:tcPr>
            <w:tcW w:w="0" w:type="auto"/>
            <w:tcMar>
              <w:top w:w="57" w:type="dxa"/>
              <w:left w:w="113" w:type="dxa"/>
              <w:bottom w:w="57" w:type="dxa"/>
              <w:right w:w="113" w:type="dxa"/>
            </w:tcMar>
            <w:hideMark/>
          </w:tcPr>
          <w:p w14:paraId="502A1C38" w14:textId="62A5A105"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0.23</w:t>
            </w:r>
            <w:r w:rsidR="004C5FE5" w:rsidRPr="00290B14">
              <w:rPr>
                <w:rFonts w:ascii="Times New Roman" w:eastAsia="Times New Roman" w:hAnsi="Times New Roman" w:cs="Times New Roman"/>
                <w:sz w:val="20"/>
                <w:szCs w:val="20"/>
                <w:lang w:eastAsia="en-GB"/>
              </w:rPr>
              <w:t>9</w:t>
            </w:r>
          </w:p>
        </w:tc>
        <w:tc>
          <w:tcPr>
            <w:tcW w:w="0" w:type="auto"/>
            <w:tcMar>
              <w:top w:w="57" w:type="dxa"/>
              <w:left w:w="113" w:type="dxa"/>
              <w:bottom w:w="57" w:type="dxa"/>
              <w:right w:w="113" w:type="dxa"/>
            </w:tcMar>
            <w:hideMark/>
          </w:tcPr>
          <w:p w14:paraId="7A895DD1" w14:textId="3631E4F9"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w:t>
            </w:r>
            <w:r w:rsidR="004C5FE5" w:rsidRPr="00290B14">
              <w:rPr>
                <w:rFonts w:ascii="Times New Roman" w:eastAsia="Times New Roman" w:hAnsi="Times New Roman" w:cs="Times New Roman"/>
                <w:sz w:val="20"/>
                <w:szCs w:val="20"/>
                <w:lang w:eastAsia="en-GB"/>
              </w:rPr>
              <w:t>197</w:t>
            </w:r>
          </w:p>
        </w:tc>
        <w:tc>
          <w:tcPr>
            <w:tcW w:w="0" w:type="auto"/>
            <w:tcMar>
              <w:top w:w="57" w:type="dxa"/>
              <w:left w:w="113" w:type="dxa"/>
              <w:bottom w:w="57" w:type="dxa"/>
              <w:right w:w="113" w:type="dxa"/>
            </w:tcMar>
            <w:hideMark/>
          </w:tcPr>
          <w:p w14:paraId="02E11417" w14:textId="40488B03" w:rsidR="00A77D26" w:rsidRPr="00290B14" w:rsidRDefault="00A77D26" w:rsidP="00055872">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w:t>
            </w:r>
            <w:r w:rsidR="004C5FE5" w:rsidRPr="00290B14">
              <w:rPr>
                <w:rFonts w:ascii="Times New Roman" w:eastAsia="Times New Roman" w:hAnsi="Times New Roman" w:cs="Times New Roman"/>
                <w:sz w:val="20"/>
                <w:szCs w:val="20"/>
                <w:lang w:eastAsia="en-GB"/>
              </w:rPr>
              <w:t>65</w:t>
            </w:r>
          </w:p>
        </w:tc>
      </w:tr>
    </w:tbl>
    <w:p w14:paraId="0D78CF7C" w14:textId="7BC8A511" w:rsidR="00F02FA9" w:rsidRPr="00290B14" w:rsidRDefault="00A84A1B">
      <w:pPr>
        <w:rPr>
          <w:rFonts w:ascii="Times New Roman" w:hAnsi="Times New Roman" w:cs="Times New Roman"/>
          <w:sz w:val="24"/>
          <w:szCs w:val="24"/>
        </w:rPr>
      </w:pPr>
      <w:r w:rsidRPr="00290B14">
        <w:rPr>
          <w:rFonts w:ascii="Times New Roman" w:hAnsi="Times New Roman" w:cs="Times New Roman"/>
          <w:i/>
          <w:iCs/>
          <w:sz w:val="20"/>
          <w:szCs w:val="20"/>
        </w:rPr>
        <w:t>Notes: Standard errors are in parentheses. All significant values are bolded and *** indicates significance at p&lt;0.001 or 99.9%, ** indicates significance at p&lt;0.01 or 99%, and * indicates significance at p&lt;0.05 or 95%</w:t>
      </w:r>
      <w:r w:rsidR="00F02FA9" w:rsidRPr="00290B14">
        <w:rPr>
          <w:rFonts w:ascii="Times New Roman" w:hAnsi="Times New Roman" w:cs="Times New Roman"/>
          <w:sz w:val="24"/>
          <w:szCs w:val="24"/>
        </w:rPr>
        <w:br w:type="page"/>
      </w:r>
    </w:p>
    <w:p w14:paraId="2AF6C3FD" w14:textId="3E5491EB" w:rsidR="006B27E2" w:rsidRDefault="00F17672" w:rsidP="00D33457">
      <w:pPr>
        <w:pStyle w:val="Heading2"/>
        <w:rPr>
          <w:rFonts w:ascii="Times New Roman" w:hAnsi="Times New Roman" w:cs="Times New Roman"/>
          <w:b/>
          <w:bCs/>
          <w:color w:val="auto"/>
          <w:sz w:val="24"/>
          <w:szCs w:val="24"/>
        </w:rPr>
      </w:pPr>
      <w:r w:rsidRPr="00D33457">
        <w:rPr>
          <w:rFonts w:ascii="Times New Roman" w:hAnsi="Times New Roman" w:cs="Times New Roman"/>
          <w:b/>
          <w:bCs/>
          <w:color w:val="auto"/>
          <w:sz w:val="24"/>
          <w:szCs w:val="24"/>
        </w:rPr>
        <w:lastRenderedPageBreak/>
        <w:t>Online Appendix Section 1.4 – Multivariate Logistic Regression Model of Strategic Voting for the Combined UK and Canada Datasets (Second option with the difference between the Favourite Party Leader and Favourite Viable Party Leader)</w:t>
      </w:r>
    </w:p>
    <w:p w14:paraId="4D6EB332" w14:textId="77777777" w:rsidR="00D33457" w:rsidRPr="00D33457" w:rsidRDefault="00D33457" w:rsidP="00D33457"/>
    <w:tbl>
      <w:tblPr>
        <w:tblW w:w="8864" w:type="dxa"/>
        <w:tblCellMar>
          <w:top w:w="15" w:type="dxa"/>
          <w:left w:w="15" w:type="dxa"/>
          <w:bottom w:w="15" w:type="dxa"/>
          <w:right w:w="15" w:type="dxa"/>
        </w:tblCellMar>
        <w:tblLook w:val="04A0" w:firstRow="1" w:lastRow="0" w:firstColumn="1" w:lastColumn="0" w:noHBand="0" w:noVBand="1"/>
      </w:tblPr>
      <w:tblGrid>
        <w:gridCol w:w="4410"/>
        <w:gridCol w:w="2142"/>
        <w:gridCol w:w="2312"/>
      </w:tblGrid>
      <w:tr w:rsidR="006B27E2" w:rsidRPr="00290B14" w14:paraId="0E08A9C7" w14:textId="77777777" w:rsidTr="00F17672">
        <w:trPr>
          <w:trHeight w:val="120"/>
        </w:trPr>
        <w:tc>
          <w:tcPr>
            <w:tcW w:w="4410" w:type="dxa"/>
            <w:tcBorders>
              <w:top w:val="double" w:sz="6" w:space="0" w:color="auto"/>
            </w:tcBorders>
            <w:tcMar>
              <w:top w:w="43" w:type="dxa"/>
              <w:left w:w="113" w:type="dxa"/>
              <w:bottom w:w="43" w:type="dxa"/>
              <w:right w:w="113" w:type="dxa"/>
            </w:tcMar>
            <w:vAlign w:val="center"/>
            <w:hideMark/>
          </w:tcPr>
          <w:p w14:paraId="57C9804C" w14:textId="77777777" w:rsidR="006B27E2" w:rsidRPr="00290B14" w:rsidRDefault="006B27E2" w:rsidP="00497BA0">
            <w:pP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 </w:t>
            </w:r>
          </w:p>
        </w:tc>
        <w:tc>
          <w:tcPr>
            <w:tcW w:w="2142" w:type="dxa"/>
            <w:tcBorders>
              <w:top w:val="double" w:sz="6" w:space="0" w:color="auto"/>
            </w:tcBorders>
            <w:tcMar>
              <w:top w:w="43" w:type="dxa"/>
              <w:left w:w="113" w:type="dxa"/>
              <w:bottom w:w="43" w:type="dxa"/>
              <w:right w:w="113" w:type="dxa"/>
            </w:tcMar>
            <w:vAlign w:val="center"/>
            <w:hideMark/>
          </w:tcPr>
          <w:p w14:paraId="684BD712" w14:textId="77777777" w:rsidR="006B27E2" w:rsidRPr="00290B14" w:rsidRDefault="006B27E2" w:rsidP="00497BA0">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Combined UK Elections</w:t>
            </w:r>
          </w:p>
        </w:tc>
        <w:tc>
          <w:tcPr>
            <w:tcW w:w="0" w:type="auto"/>
            <w:tcBorders>
              <w:top w:val="double" w:sz="6" w:space="0" w:color="auto"/>
            </w:tcBorders>
            <w:tcMar>
              <w:top w:w="43" w:type="dxa"/>
              <w:left w:w="113" w:type="dxa"/>
              <w:bottom w:w="43" w:type="dxa"/>
              <w:right w:w="113" w:type="dxa"/>
            </w:tcMar>
            <w:vAlign w:val="center"/>
            <w:hideMark/>
          </w:tcPr>
          <w:p w14:paraId="4086CA38" w14:textId="77777777" w:rsidR="006B27E2" w:rsidRPr="00290B14" w:rsidRDefault="006B27E2" w:rsidP="00497BA0">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Combined Canadian Elections</w:t>
            </w:r>
          </w:p>
        </w:tc>
      </w:tr>
      <w:tr w:rsidR="006B27E2" w:rsidRPr="00290B14" w14:paraId="63A08D2B" w14:textId="77777777" w:rsidTr="00F17672">
        <w:trPr>
          <w:trHeight w:val="138"/>
        </w:trPr>
        <w:tc>
          <w:tcPr>
            <w:tcW w:w="4410" w:type="dxa"/>
            <w:tcBorders>
              <w:bottom w:val="single" w:sz="6" w:space="0" w:color="auto"/>
            </w:tcBorders>
            <w:tcMar>
              <w:top w:w="43" w:type="dxa"/>
              <w:bottom w:w="43" w:type="dxa"/>
            </w:tcMar>
            <w:vAlign w:val="center"/>
            <w:hideMark/>
          </w:tcPr>
          <w:p w14:paraId="7D65EC30" w14:textId="77777777" w:rsidR="006B27E2" w:rsidRPr="00290B14" w:rsidRDefault="006B27E2" w:rsidP="00497BA0">
            <w:pP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Coefficient (SE)</w:t>
            </w:r>
          </w:p>
        </w:tc>
        <w:tc>
          <w:tcPr>
            <w:tcW w:w="2142" w:type="dxa"/>
            <w:tcBorders>
              <w:bottom w:val="single" w:sz="6" w:space="0" w:color="auto"/>
            </w:tcBorders>
            <w:tcMar>
              <w:top w:w="43" w:type="dxa"/>
              <w:bottom w:w="43" w:type="dxa"/>
            </w:tcMar>
            <w:vAlign w:val="center"/>
            <w:hideMark/>
          </w:tcPr>
          <w:p w14:paraId="4A22F6C8" w14:textId="77777777" w:rsidR="006B27E2" w:rsidRPr="00290B14" w:rsidRDefault="006B27E2" w:rsidP="00497BA0">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c>
          <w:tcPr>
            <w:tcW w:w="0" w:type="auto"/>
            <w:tcBorders>
              <w:bottom w:val="single" w:sz="6" w:space="0" w:color="auto"/>
            </w:tcBorders>
            <w:tcMar>
              <w:top w:w="43" w:type="dxa"/>
              <w:bottom w:w="43" w:type="dxa"/>
            </w:tcMar>
            <w:vAlign w:val="center"/>
            <w:hideMark/>
          </w:tcPr>
          <w:p w14:paraId="3A622E8C" w14:textId="77777777" w:rsidR="006B27E2" w:rsidRPr="00290B14" w:rsidRDefault="006B27E2" w:rsidP="00497BA0">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Log-Odds</w:t>
            </w:r>
          </w:p>
        </w:tc>
      </w:tr>
      <w:tr w:rsidR="006B27E2" w:rsidRPr="00290B14" w14:paraId="60CF5302" w14:textId="77777777" w:rsidTr="00F17672">
        <w:trPr>
          <w:trHeight w:val="304"/>
        </w:trPr>
        <w:tc>
          <w:tcPr>
            <w:tcW w:w="4410" w:type="dxa"/>
            <w:tcMar>
              <w:top w:w="43" w:type="dxa"/>
              <w:left w:w="113" w:type="dxa"/>
              <w:bottom w:w="43" w:type="dxa"/>
              <w:right w:w="113" w:type="dxa"/>
            </w:tcMar>
            <w:vAlign w:val="center"/>
            <w:hideMark/>
          </w:tcPr>
          <w:p w14:paraId="2154A26F"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Intercept</w:t>
            </w:r>
          </w:p>
        </w:tc>
        <w:tc>
          <w:tcPr>
            <w:tcW w:w="2142" w:type="dxa"/>
            <w:tcMar>
              <w:top w:w="43" w:type="dxa"/>
              <w:left w:w="113" w:type="dxa"/>
              <w:bottom w:w="43" w:type="dxa"/>
              <w:right w:w="113" w:type="dxa"/>
            </w:tcMar>
            <w:vAlign w:val="center"/>
            <w:hideMark/>
          </w:tcPr>
          <w:p w14:paraId="46E840CF" w14:textId="0CE73E6B"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-1.17***</w:t>
            </w:r>
            <w:r w:rsidRPr="00290B14">
              <w:rPr>
                <w:rFonts w:ascii="Times New Roman" w:eastAsia="Times New Roman" w:hAnsi="Times New Roman" w:cs="Times New Roman"/>
                <w:b/>
                <w:bCs/>
                <w:sz w:val="20"/>
                <w:szCs w:val="20"/>
                <w:lang w:eastAsia="en-GB"/>
              </w:rPr>
              <w:br/>
              <w:t>(0.</w:t>
            </w:r>
            <w:r w:rsidR="005505EC">
              <w:rPr>
                <w:rFonts w:ascii="Times New Roman" w:eastAsia="Times New Roman" w:hAnsi="Times New Roman" w:cs="Times New Roman"/>
                <w:b/>
                <w:bCs/>
                <w:sz w:val="20"/>
                <w:szCs w:val="20"/>
                <w:lang w:eastAsia="en-GB"/>
              </w:rPr>
              <w:t>29</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570B1FC9" w14:textId="32FC25F2"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466DA6">
              <w:rPr>
                <w:rFonts w:ascii="Times New Roman" w:eastAsia="Times New Roman" w:hAnsi="Times New Roman" w:cs="Times New Roman"/>
                <w:b/>
                <w:bCs/>
                <w:sz w:val="20"/>
                <w:szCs w:val="20"/>
                <w:lang w:eastAsia="en-GB"/>
              </w:rPr>
              <w:t>14</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466DA6">
              <w:rPr>
                <w:rFonts w:ascii="Times New Roman" w:eastAsia="Times New Roman" w:hAnsi="Times New Roman" w:cs="Times New Roman"/>
                <w:b/>
                <w:bCs/>
                <w:sz w:val="20"/>
                <w:szCs w:val="20"/>
                <w:lang w:eastAsia="en-GB"/>
              </w:rPr>
              <w:t>04</w:t>
            </w:r>
            <w:r w:rsidRPr="00290B14">
              <w:rPr>
                <w:rFonts w:ascii="Times New Roman" w:eastAsia="Times New Roman" w:hAnsi="Times New Roman" w:cs="Times New Roman"/>
                <w:b/>
                <w:bCs/>
                <w:sz w:val="20"/>
                <w:szCs w:val="20"/>
                <w:lang w:eastAsia="en-GB"/>
              </w:rPr>
              <w:t>)</w:t>
            </w:r>
          </w:p>
        </w:tc>
      </w:tr>
      <w:tr w:rsidR="006B27E2" w:rsidRPr="00290B14" w14:paraId="143DA654" w14:textId="77777777" w:rsidTr="00F17672">
        <w:trPr>
          <w:trHeight w:val="304"/>
        </w:trPr>
        <w:tc>
          <w:tcPr>
            <w:tcW w:w="4410" w:type="dxa"/>
            <w:tcMar>
              <w:top w:w="43" w:type="dxa"/>
              <w:left w:w="113" w:type="dxa"/>
              <w:bottom w:w="43" w:type="dxa"/>
              <w:right w:w="113" w:type="dxa"/>
            </w:tcMar>
            <w:vAlign w:val="center"/>
            <w:hideMark/>
          </w:tcPr>
          <w:p w14:paraId="0CB070A3" w14:textId="77777777" w:rsidR="006B27E2" w:rsidRPr="00290B14" w:rsidRDefault="006B27E2" w:rsidP="00497BA0">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Party's Distance from Contention</w:t>
            </w:r>
          </w:p>
        </w:tc>
        <w:tc>
          <w:tcPr>
            <w:tcW w:w="2142" w:type="dxa"/>
            <w:tcMar>
              <w:top w:w="43" w:type="dxa"/>
              <w:left w:w="113" w:type="dxa"/>
              <w:bottom w:w="43" w:type="dxa"/>
              <w:right w:w="113" w:type="dxa"/>
            </w:tcMar>
            <w:vAlign w:val="center"/>
            <w:hideMark/>
          </w:tcPr>
          <w:p w14:paraId="67DDC8D2" w14:textId="533B73DA"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3.3</w:t>
            </w:r>
            <w:r w:rsidR="005505EC">
              <w:rPr>
                <w:rFonts w:ascii="Times New Roman" w:eastAsia="Times New Roman" w:hAnsi="Times New Roman" w:cs="Times New Roman"/>
                <w:b/>
                <w:bCs/>
                <w:sz w:val="20"/>
                <w:szCs w:val="20"/>
                <w:lang w:eastAsia="en-GB"/>
              </w:rPr>
              <w:t>2</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4</w:t>
            </w:r>
            <w:r w:rsidR="005505EC">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426E158D" w14:textId="7F1A4BDA"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2.52**</w:t>
            </w:r>
            <w:r w:rsidRPr="00290B14">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8</w:t>
            </w:r>
            <w:r w:rsidR="00466DA6">
              <w:rPr>
                <w:rFonts w:ascii="Times New Roman" w:eastAsia="Times New Roman" w:hAnsi="Times New Roman" w:cs="Times New Roman"/>
                <w:b/>
                <w:bCs/>
                <w:sz w:val="20"/>
                <w:szCs w:val="20"/>
                <w:lang w:eastAsia="en-GB"/>
              </w:rPr>
              <w:t>6</w:t>
            </w:r>
            <w:r w:rsidRPr="00290B14">
              <w:rPr>
                <w:rFonts w:ascii="Times New Roman" w:eastAsia="Times New Roman" w:hAnsi="Times New Roman" w:cs="Times New Roman"/>
                <w:b/>
                <w:bCs/>
                <w:sz w:val="20"/>
                <w:szCs w:val="20"/>
                <w:lang w:eastAsia="en-GB"/>
              </w:rPr>
              <w:t>)</w:t>
            </w:r>
          </w:p>
        </w:tc>
      </w:tr>
      <w:tr w:rsidR="006B27E2" w:rsidRPr="00290B14" w14:paraId="067E6964" w14:textId="77777777" w:rsidTr="00F17672">
        <w:trPr>
          <w:trHeight w:val="304"/>
        </w:trPr>
        <w:tc>
          <w:tcPr>
            <w:tcW w:w="4410" w:type="dxa"/>
            <w:tcMar>
              <w:top w:w="43" w:type="dxa"/>
              <w:left w:w="113" w:type="dxa"/>
              <w:bottom w:w="43" w:type="dxa"/>
              <w:right w:w="113" w:type="dxa"/>
            </w:tcMar>
            <w:vAlign w:val="center"/>
            <w:hideMark/>
          </w:tcPr>
          <w:p w14:paraId="1C22B1C5"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Race Closeness Between Top Two Parties</w:t>
            </w:r>
          </w:p>
        </w:tc>
        <w:tc>
          <w:tcPr>
            <w:tcW w:w="2142" w:type="dxa"/>
            <w:tcMar>
              <w:top w:w="43" w:type="dxa"/>
              <w:left w:w="113" w:type="dxa"/>
              <w:bottom w:w="43" w:type="dxa"/>
              <w:right w:w="113" w:type="dxa"/>
            </w:tcMar>
            <w:vAlign w:val="center"/>
            <w:hideMark/>
          </w:tcPr>
          <w:p w14:paraId="7A0A9074" w14:textId="080DDE52" w:rsidR="006B27E2" w:rsidRPr="004C4026" w:rsidRDefault="006B27E2" w:rsidP="00497BA0">
            <w:pPr>
              <w:jc w:val="center"/>
              <w:rPr>
                <w:rFonts w:ascii="Times New Roman" w:eastAsia="Times New Roman" w:hAnsi="Times New Roman" w:cs="Times New Roman"/>
                <w:sz w:val="20"/>
                <w:szCs w:val="20"/>
                <w:lang w:eastAsia="en-GB"/>
              </w:rPr>
            </w:pPr>
            <w:r w:rsidRPr="004C4026">
              <w:rPr>
                <w:rFonts w:ascii="Times New Roman" w:eastAsia="Times New Roman" w:hAnsi="Times New Roman" w:cs="Times New Roman"/>
                <w:sz w:val="20"/>
                <w:szCs w:val="20"/>
                <w:lang w:eastAsia="en-GB"/>
              </w:rPr>
              <w:t>0.</w:t>
            </w:r>
            <w:r w:rsidR="005505EC">
              <w:rPr>
                <w:rFonts w:ascii="Times New Roman" w:eastAsia="Times New Roman" w:hAnsi="Times New Roman" w:cs="Times New Roman"/>
                <w:sz w:val="20"/>
                <w:szCs w:val="20"/>
                <w:lang w:eastAsia="en-GB"/>
              </w:rPr>
              <w:t>32</w:t>
            </w:r>
            <w:r w:rsidRPr="004C4026">
              <w:rPr>
                <w:rFonts w:ascii="Times New Roman" w:eastAsia="Times New Roman" w:hAnsi="Times New Roman" w:cs="Times New Roman"/>
                <w:sz w:val="20"/>
                <w:szCs w:val="20"/>
                <w:lang w:eastAsia="en-GB"/>
              </w:rPr>
              <w:br/>
              <w:t>(0.</w:t>
            </w:r>
            <w:r w:rsidR="005505EC">
              <w:rPr>
                <w:rFonts w:ascii="Times New Roman" w:eastAsia="Times New Roman" w:hAnsi="Times New Roman" w:cs="Times New Roman"/>
                <w:sz w:val="20"/>
                <w:szCs w:val="20"/>
                <w:lang w:eastAsia="en-GB"/>
              </w:rPr>
              <w:t>19</w:t>
            </w:r>
            <w:r w:rsidRPr="004C4026">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0254B3B2" w14:textId="1DFFF779" w:rsidR="006B27E2" w:rsidRPr="00E62C73" w:rsidRDefault="006B27E2" w:rsidP="00497BA0">
            <w:pPr>
              <w:jc w:val="center"/>
              <w:rPr>
                <w:rFonts w:ascii="Times New Roman" w:eastAsia="Times New Roman" w:hAnsi="Times New Roman" w:cs="Times New Roman"/>
                <w:sz w:val="20"/>
                <w:szCs w:val="20"/>
                <w:lang w:eastAsia="en-GB"/>
              </w:rPr>
            </w:pPr>
            <w:r w:rsidRPr="00E62C73">
              <w:rPr>
                <w:rFonts w:ascii="Times New Roman" w:eastAsia="Times New Roman" w:hAnsi="Times New Roman" w:cs="Times New Roman"/>
                <w:sz w:val="20"/>
                <w:szCs w:val="20"/>
                <w:lang w:eastAsia="en-GB"/>
              </w:rPr>
              <w:t>0.9</w:t>
            </w:r>
            <w:r w:rsidR="00466DA6">
              <w:rPr>
                <w:rFonts w:ascii="Times New Roman" w:eastAsia="Times New Roman" w:hAnsi="Times New Roman" w:cs="Times New Roman"/>
                <w:sz w:val="20"/>
                <w:szCs w:val="20"/>
                <w:lang w:eastAsia="en-GB"/>
              </w:rPr>
              <w:t>7</w:t>
            </w:r>
            <w:r w:rsidRPr="00E62C73">
              <w:rPr>
                <w:rFonts w:ascii="Times New Roman" w:eastAsia="Times New Roman" w:hAnsi="Times New Roman" w:cs="Times New Roman"/>
                <w:sz w:val="20"/>
                <w:szCs w:val="20"/>
                <w:lang w:eastAsia="en-GB"/>
              </w:rPr>
              <w:br/>
              <w:t>(0.</w:t>
            </w:r>
            <w:r>
              <w:rPr>
                <w:rFonts w:ascii="Times New Roman" w:eastAsia="Times New Roman" w:hAnsi="Times New Roman" w:cs="Times New Roman"/>
                <w:sz w:val="20"/>
                <w:szCs w:val="20"/>
                <w:lang w:eastAsia="en-GB"/>
              </w:rPr>
              <w:t>69</w:t>
            </w:r>
            <w:r w:rsidRPr="00E62C73">
              <w:rPr>
                <w:rFonts w:ascii="Times New Roman" w:eastAsia="Times New Roman" w:hAnsi="Times New Roman" w:cs="Times New Roman"/>
                <w:sz w:val="20"/>
                <w:szCs w:val="20"/>
                <w:lang w:eastAsia="en-GB"/>
              </w:rPr>
              <w:t>)</w:t>
            </w:r>
          </w:p>
        </w:tc>
      </w:tr>
      <w:tr w:rsidR="006B27E2" w:rsidRPr="00290B14" w14:paraId="17065768" w14:textId="77777777" w:rsidTr="00F17672">
        <w:trPr>
          <w:trHeight w:val="304"/>
        </w:trPr>
        <w:tc>
          <w:tcPr>
            <w:tcW w:w="4410" w:type="dxa"/>
            <w:tcMar>
              <w:top w:w="43" w:type="dxa"/>
              <w:left w:w="113" w:type="dxa"/>
              <w:bottom w:w="43" w:type="dxa"/>
              <w:right w:w="113" w:type="dxa"/>
            </w:tcMar>
            <w:vAlign w:val="center"/>
            <w:hideMark/>
          </w:tcPr>
          <w:p w14:paraId="3A9DDDE0" w14:textId="77777777" w:rsidR="006B27E2" w:rsidRPr="00290B14" w:rsidRDefault="006B27E2" w:rsidP="00497BA0">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Party's Rating</w:t>
            </w:r>
            <w:r w:rsidRPr="00290B14">
              <w:rPr>
                <w:rFonts w:ascii="Times New Roman" w:eastAsia="Times New Roman" w:hAnsi="Times New Roman" w:cs="Times New Roman"/>
                <w:b/>
                <w:bCs/>
                <w:i/>
                <w:iCs/>
                <w:lang w:eastAsia="en-GB"/>
              </w:rPr>
              <w:tab/>
            </w:r>
          </w:p>
        </w:tc>
        <w:tc>
          <w:tcPr>
            <w:tcW w:w="2142" w:type="dxa"/>
            <w:tcMar>
              <w:top w:w="43" w:type="dxa"/>
              <w:left w:w="113" w:type="dxa"/>
              <w:bottom w:w="43" w:type="dxa"/>
              <w:right w:w="113" w:type="dxa"/>
            </w:tcMar>
            <w:vAlign w:val="center"/>
            <w:hideMark/>
          </w:tcPr>
          <w:p w14:paraId="55559BDA" w14:textId="1991AE32"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5505EC">
              <w:rPr>
                <w:rFonts w:ascii="Times New Roman" w:eastAsia="Times New Roman" w:hAnsi="Times New Roman" w:cs="Times New Roman"/>
                <w:b/>
                <w:bCs/>
                <w:sz w:val="20"/>
                <w:szCs w:val="20"/>
                <w:lang w:eastAsia="en-GB"/>
              </w:rPr>
              <w:t>23</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5505EC">
              <w:rPr>
                <w:rFonts w:ascii="Times New Roman" w:eastAsia="Times New Roman" w:hAnsi="Times New Roman" w:cs="Times New Roman"/>
                <w:b/>
                <w:bCs/>
                <w:sz w:val="20"/>
                <w:szCs w:val="20"/>
                <w:lang w:eastAsia="en-GB"/>
              </w:rPr>
              <w:t>32</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5048E1AC" w14:textId="7892EA8C" w:rsidR="006B27E2" w:rsidRPr="00290B14" w:rsidRDefault="006B27E2" w:rsidP="00466DA6">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w:t>
            </w:r>
            <w:r w:rsidR="00466DA6">
              <w:rPr>
                <w:rFonts w:ascii="Times New Roman" w:eastAsia="Times New Roman" w:hAnsi="Times New Roman" w:cs="Times New Roman"/>
                <w:b/>
                <w:bCs/>
                <w:sz w:val="20"/>
                <w:szCs w:val="20"/>
                <w:lang w:eastAsia="en-GB"/>
              </w:rPr>
              <w:t>07</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466DA6">
              <w:rPr>
                <w:rFonts w:ascii="Times New Roman" w:eastAsia="Times New Roman" w:hAnsi="Times New Roman" w:cs="Times New Roman"/>
                <w:b/>
                <w:bCs/>
                <w:sz w:val="20"/>
                <w:szCs w:val="20"/>
                <w:lang w:eastAsia="en-GB"/>
              </w:rPr>
              <w:t>62</w:t>
            </w:r>
            <w:r w:rsidRPr="00290B14">
              <w:rPr>
                <w:rFonts w:ascii="Times New Roman" w:eastAsia="Times New Roman" w:hAnsi="Times New Roman" w:cs="Times New Roman"/>
                <w:b/>
                <w:bCs/>
                <w:sz w:val="20"/>
                <w:szCs w:val="20"/>
                <w:lang w:eastAsia="en-GB"/>
              </w:rPr>
              <w:t>)</w:t>
            </w:r>
          </w:p>
        </w:tc>
      </w:tr>
      <w:tr w:rsidR="006B27E2" w:rsidRPr="00290B14" w14:paraId="0C506E50" w14:textId="77777777" w:rsidTr="00F17672">
        <w:trPr>
          <w:trHeight w:val="294"/>
        </w:trPr>
        <w:tc>
          <w:tcPr>
            <w:tcW w:w="4410" w:type="dxa"/>
            <w:tcMar>
              <w:top w:w="43" w:type="dxa"/>
              <w:left w:w="113" w:type="dxa"/>
              <w:bottom w:w="43" w:type="dxa"/>
              <w:right w:w="113" w:type="dxa"/>
            </w:tcMar>
            <w:vAlign w:val="center"/>
            <w:hideMark/>
          </w:tcPr>
          <w:p w14:paraId="6953F50A"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Rating</w:t>
            </w:r>
          </w:p>
        </w:tc>
        <w:tc>
          <w:tcPr>
            <w:tcW w:w="2142" w:type="dxa"/>
            <w:tcMar>
              <w:top w:w="43" w:type="dxa"/>
              <w:left w:w="113" w:type="dxa"/>
              <w:bottom w:w="43" w:type="dxa"/>
              <w:right w:w="113" w:type="dxa"/>
            </w:tcMar>
            <w:vAlign w:val="center"/>
            <w:hideMark/>
          </w:tcPr>
          <w:p w14:paraId="54EC6CAE" w14:textId="6F7808A2"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4.</w:t>
            </w:r>
            <w:r w:rsidR="005505EC">
              <w:rPr>
                <w:rFonts w:ascii="Times New Roman" w:eastAsia="Times New Roman" w:hAnsi="Times New Roman" w:cs="Times New Roman"/>
                <w:b/>
                <w:bCs/>
                <w:sz w:val="20"/>
                <w:szCs w:val="20"/>
                <w:lang w:eastAsia="en-GB"/>
              </w:rPr>
              <w:t>61</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5505EC">
              <w:rPr>
                <w:rFonts w:ascii="Times New Roman" w:eastAsia="Times New Roman" w:hAnsi="Times New Roman" w:cs="Times New Roman"/>
                <w:b/>
                <w:bCs/>
                <w:sz w:val="20"/>
                <w:szCs w:val="20"/>
                <w:lang w:eastAsia="en-GB"/>
              </w:rPr>
              <w:t>28</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0D122635" w14:textId="17C49141"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5.</w:t>
            </w:r>
            <w:r w:rsidR="00466DA6">
              <w:rPr>
                <w:rFonts w:ascii="Times New Roman" w:eastAsia="Times New Roman" w:hAnsi="Times New Roman" w:cs="Times New Roman"/>
                <w:b/>
                <w:bCs/>
                <w:sz w:val="20"/>
                <w:szCs w:val="20"/>
                <w:lang w:eastAsia="en-GB"/>
              </w:rPr>
              <w:t>80</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466DA6">
              <w:rPr>
                <w:rFonts w:ascii="Times New Roman" w:eastAsia="Times New Roman" w:hAnsi="Times New Roman" w:cs="Times New Roman"/>
                <w:b/>
                <w:bCs/>
                <w:sz w:val="20"/>
                <w:szCs w:val="20"/>
                <w:lang w:eastAsia="en-GB"/>
              </w:rPr>
              <w:t>48</w:t>
            </w:r>
            <w:r w:rsidRPr="00290B14">
              <w:rPr>
                <w:rFonts w:ascii="Times New Roman" w:eastAsia="Times New Roman" w:hAnsi="Times New Roman" w:cs="Times New Roman"/>
                <w:b/>
                <w:bCs/>
                <w:sz w:val="20"/>
                <w:szCs w:val="20"/>
                <w:lang w:eastAsia="en-GB"/>
              </w:rPr>
              <w:t>)</w:t>
            </w:r>
          </w:p>
        </w:tc>
      </w:tr>
      <w:tr w:rsidR="006B27E2" w:rsidRPr="00290B14" w14:paraId="41F99398" w14:textId="77777777" w:rsidTr="00F17672">
        <w:trPr>
          <w:trHeight w:val="304"/>
        </w:trPr>
        <w:tc>
          <w:tcPr>
            <w:tcW w:w="4410" w:type="dxa"/>
            <w:tcMar>
              <w:top w:w="43" w:type="dxa"/>
              <w:left w:w="113" w:type="dxa"/>
              <w:bottom w:w="43" w:type="dxa"/>
              <w:right w:w="113" w:type="dxa"/>
            </w:tcMar>
            <w:vAlign w:val="center"/>
            <w:hideMark/>
          </w:tcPr>
          <w:p w14:paraId="04A4A93D"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Rating</w:t>
            </w:r>
          </w:p>
        </w:tc>
        <w:tc>
          <w:tcPr>
            <w:tcW w:w="2142" w:type="dxa"/>
            <w:tcMar>
              <w:top w:w="43" w:type="dxa"/>
              <w:left w:w="113" w:type="dxa"/>
              <w:bottom w:w="43" w:type="dxa"/>
              <w:right w:w="113" w:type="dxa"/>
            </w:tcMar>
            <w:vAlign w:val="center"/>
            <w:hideMark/>
          </w:tcPr>
          <w:p w14:paraId="3BFD4926" w14:textId="27260CF5"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5505EC">
              <w:rPr>
                <w:rFonts w:ascii="Times New Roman" w:eastAsia="Times New Roman" w:hAnsi="Times New Roman" w:cs="Times New Roman"/>
                <w:b/>
                <w:bCs/>
                <w:sz w:val="20"/>
                <w:szCs w:val="20"/>
                <w:lang w:eastAsia="en-GB"/>
              </w:rPr>
              <w:t>73</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(0.1</w:t>
            </w:r>
            <w:r w:rsidR="005505EC">
              <w:rPr>
                <w:rFonts w:ascii="Times New Roman" w:eastAsia="Times New Roman" w:hAnsi="Times New Roman" w:cs="Times New Roman"/>
                <w:b/>
                <w:bCs/>
                <w:sz w:val="20"/>
                <w:szCs w:val="20"/>
                <w:lang w:eastAsia="en-GB"/>
              </w:rPr>
              <w:t>8</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7EEC1549" w14:textId="065196F8" w:rsidR="006B27E2" w:rsidRPr="00E62C73" w:rsidRDefault="006B27E2" w:rsidP="00497BA0">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w:t>
            </w:r>
            <w:r w:rsidR="00466DA6">
              <w:rPr>
                <w:rFonts w:ascii="Times New Roman" w:eastAsia="Times New Roman" w:hAnsi="Times New Roman" w:cs="Times New Roman"/>
                <w:b/>
                <w:bCs/>
                <w:sz w:val="20"/>
                <w:szCs w:val="20"/>
                <w:lang w:eastAsia="en-GB"/>
              </w:rPr>
              <w:t>1</w:t>
            </w:r>
            <w:r w:rsidRPr="00E62C73">
              <w:rPr>
                <w:rFonts w:ascii="Times New Roman" w:eastAsia="Times New Roman" w:hAnsi="Times New Roman" w:cs="Times New Roman"/>
                <w:b/>
                <w:bCs/>
                <w:sz w:val="20"/>
                <w:szCs w:val="20"/>
                <w:lang w:eastAsia="en-GB"/>
              </w:rPr>
              <w:t>.</w:t>
            </w:r>
            <w:r w:rsidR="00466DA6">
              <w:rPr>
                <w:rFonts w:ascii="Times New Roman" w:eastAsia="Times New Roman" w:hAnsi="Times New Roman" w:cs="Times New Roman"/>
                <w:b/>
                <w:bCs/>
                <w:sz w:val="20"/>
                <w:szCs w:val="20"/>
                <w:lang w:eastAsia="en-GB"/>
              </w:rPr>
              <w:t>00</w:t>
            </w:r>
            <w:r w:rsidRPr="00E62C73">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sidR="00466DA6">
              <w:rPr>
                <w:rFonts w:ascii="Times New Roman" w:eastAsia="Times New Roman" w:hAnsi="Times New Roman" w:cs="Times New Roman"/>
                <w:b/>
                <w:bCs/>
                <w:sz w:val="20"/>
                <w:szCs w:val="20"/>
                <w:lang w:eastAsia="en-GB"/>
              </w:rPr>
              <w:t>19</w:t>
            </w:r>
            <w:r w:rsidRPr="00E62C73">
              <w:rPr>
                <w:rFonts w:ascii="Times New Roman" w:eastAsia="Times New Roman" w:hAnsi="Times New Roman" w:cs="Times New Roman"/>
                <w:b/>
                <w:bCs/>
                <w:sz w:val="20"/>
                <w:szCs w:val="20"/>
                <w:lang w:eastAsia="en-GB"/>
              </w:rPr>
              <w:t>)</w:t>
            </w:r>
          </w:p>
        </w:tc>
      </w:tr>
      <w:tr w:rsidR="006B27E2" w:rsidRPr="00290B14" w14:paraId="780ABE08" w14:textId="77777777" w:rsidTr="00F17672">
        <w:trPr>
          <w:trHeight w:val="304"/>
        </w:trPr>
        <w:tc>
          <w:tcPr>
            <w:tcW w:w="4410" w:type="dxa"/>
            <w:tcMar>
              <w:top w:w="43" w:type="dxa"/>
              <w:left w:w="113" w:type="dxa"/>
              <w:bottom w:w="43" w:type="dxa"/>
              <w:right w:w="113" w:type="dxa"/>
            </w:tcMar>
            <w:vAlign w:val="center"/>
            <w:hideMark/>
          </w:tcPr>
          <w:p w14:paraId="1EA014A6" w14:textId="6351C917" w:rsidR="006B27E2" w:rsidRPr="00290B14" w:rsidRDefault="00F17672" w:rsidP="00497BA0">
            <w:pPr>
              <w:rPr>
                <w:rFonts w:ascii="Times New Roman" w:eastAsia="Times New Roman" w:hAnsi="Times New Roman" w:cs="Times New Roman"/>
                <w:b/>
                <w:bCs/>
                <w:i/>
                <w:iCs/>
                <w:lang w:eastAsia="en-GB"/>
              </w:rPr>
            </w:pPr>
            <w:r w:rsidRPr="00F17672">
              <w:rPr>
                <w:rFonts w:ascii="Times New Roman" w:eastAsia="Times New Roman" w:hAnsi="Times New Roman" w:cs="Times New Roman"/>
                <w:b/>
                <w:bCs/>
                <w:i/>
                <w:iCs/>
                <w:lang w:eastAsia="en-GB"/>
              </w:rPr>
              <w:t>Rating Difference Between Favourite &amp; Favourite Viable Party Leaders</w:t>
            </w:r>
          </w:p>
        </w:tc>
        <w:tc>
          <w:tcPr>
            <w:tcW w:w="2142" w:type="dxa"/>
            <w:tcMar>
              <w:top w:w="43" w:type="dxa"/>
              <w:left w:w="113" w:type="dxa"/>
              <w:bottom w:w="43" w:type="dxa"/>
              <w:right w:w="113" w:type="dxa"/>
            </w:tcMar>
            <w:vAlign w:val="center"/>
            <w:hideMark/>
          </w:tcPr>
          <w:p w14:paraId="7E44E364" w14:textId="583954D0"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-1.</w:t>
            </w:r>
            <w:r w:rsidR="005505EC">
              <w:rPr>
                <w:rFonts w:ascii="Times New Roman" w:eastAsia="Times New Roman" w:hAnsi="Times New Roman" w:cs="Times New Roman"/>
                <w:b/>
                <w:bCs/>
                <w:sz w:val="20"/>
                <w:szCs w:val="20"/>
                <w:lang w:eastAsia="en-GB"/>
              </w:rPr>
              <w:t>81**</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5505EC">
              <w:rPr>
                <w:rFonts w:ascii="Times New Roman" w:eastAsia="Times New Roman" w:hAnsi="Times New Roman" w:cs="Times New Roman"/>
                <w:b/>
                <w:bCs/>
                <w:sz w:val="20"/>
                <w:szCs w:val="20"/>
                <w:lang w:eastAsia="en-GB"/>
              </w:rPr>
              <w:t>19</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33D47149" w14:textId="783DCB47" w:rsidR="006B27E2" w:rsidRPr="00C217F2" w:rsidRDefault="006B27E2" w:rsidP="00497BA0">
            <w:pPr>
              <w:jc w:val="center"/>
              <w:rPr>
                <w:rFonts w:ascii="Times New Roman" w:eastAsia="Times New Roman" w:hAnsi="Times New Roman" w:cs="Times New Roman"/>
                <w:b/>
                <w:bCs/>
                <w:sz w:val="20"/>
                <w:szCs w:val="20"/>
                <w:lang w:eastAsia="en-GB"/>
              </w:rPr>
            </w:pPr>
            <w:r w:rsidRPr="00C217F2">
              <w:rPr>
                <w:rFonts w:ascii="Times New Roman" w:eastAsia="Times New Roman" w:hAnsi="Times New Roman" w:cs="Times New Roman"/>
                <w:b/>
                <w:bCs/>
                <w:sz w:val="20"/>
                <w:szCs w:val="20"/>
                <w:lang w:eastAsia="en-GB"/>
              </w:rPr>
              <w:t>-0.</w:t>
            </w:r>
            <w:r w:rsidR="00466DA6" w:rsidRPr="00C217F2">
              <w:rPr>
                <w:rFonts w:ascii="Times New Roman" w:eastAsia="Times New Roman" w:hAnsi="Times New Roman" w:cs="Times New Roman"/>
                <w:b/>
                <w:bCs/>
                <w:sz w:val="20"/>
                <w:szCs w:val="20"/>
                <w:lang w:eastAsia="en-GB"/>
              </w:rPr>
              <w:t>78</w:t>
            </w:r>
            <w:r w:rsidR="00C217F2" w:rsidRPr="00C217F2">
              <w:rPr>
                <w:rFonts w:ascii="Times New Roman" w:eastAsia="Times New Roman" w:hAnsi="Times New Roman" w:cs="Times New Roman"/>
                <w:b/>
                <w:bCs/>
                <w:sz w:val="20"/>
                <w:szCs w:val="20"/>
                <w:lang w:eastAsia="en-GB"/>
              </w:rPr>
              <w:t>***</w:t>
            </w:r>
            <w:r w:rsidRPr="00C217F2">
              <w:rPr>
                <w:rFonts w:ascii="Times New Roman" w:eastAsia="Times New Roman" w:hAnsi="Times New Roman" w:cs="Times New Roman"/>
                <w:b/>
                <w:bCs/>
                <w:sz w:val="20"/>
                <w:szCs w:val="20"/>
                <w:lang w:eastAsia="en-GB"/>
              </w:rPr>
              <w:br/>
              <w:t>(0.</w:t>
            </w:r>
            <w:r w:rsidR="00466DA6" w:rsidRPr="00C217F2">
              <w:rPr>
                <w:rFonts w:ascii="Times New Roman" w:eastAsia="Times New Roman" w:hAnsi="Times New Roman" w:cs="Times New Roman"/>
                <w:b/>
                <w:bCs/>
                <w:sz w:val="20"/>
                <w:szCs w:val="20"/>
                <w:lang w:eastAsia="en-GB"/>
              </w:rPr>
              <w:t>01</w:t>
            </w:r>
            <w:r w:rsidRPr="00C217F2">
              <w:rPr>
                <w:rFonts w:ascii="Times New Roman" w:eastAsia="Times New Roman" w:hAnsi="Times New Roman" w:cs="Times New Roman"/>
                <w:b/>
                <w:bCs/>
                <w:sz w:val="20"/>
                <w:szCs w:val="20"/>
                <w:lang w:eastAsia="en-GB"/>
              </w:rPr>
              <w:t>)</w:t>
            </w:r>
          </w:p>
        </w:tc>
      </w:tr>
      <w:tr w:rsidR="006B27E2" w:rsidRPr="00290B14" w14:paraId="1F4B2AA2" w14:textId="77777777" w:rsidTr="00F17672">
        <w:trPr>
          <w:trHeight w:val="304"/>
        </w:trPr>
        <w:tc>
          <w:tcPr>
            <w:tcW w:w="4410" w:type="dxa"/>
            <w:tcMar>
              <w:top w:w="43" w:type="dxa"/>
              <w:left w:w="113" w:type="dxa"/>
              <w:bottom w:w="43" w:type="dxa"/>
              <w:right w:w="113" w:type="dxa"/>
            </w:tcMar>
            <w:vAlign w:val="center"/>
            <w:hideMark/>
          </w:tcPr>
          <w:p w14:paraId="3C6D4A21"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Male</w:t>
            </w:r>
          </w:p>
        </w:tc>
        <w:tc>
          <w:tcPr>
            <w:tcW w:w="2142" w:type="dxa"/>
            <w:tcMar>
              <w:top w:w="43" w:type="dxa"/>
              <w:left w:w="113" w:type="dxa"/>
              <w:bottom w:w="43" w:type="dxa"/>
              <w:right w:w="113" w:type="dxa"/>
            </w:tcMar>
            <w:vAlign w:val="center"/>
            <w:hideMark/>
          </w:tcPr>
          <w:p w14:paraId="47C19E8B" w14:textId="0FC020DB"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0.1</w:t>
            </w:r>
            <w:r w:rsidR="005505EC">
              <w:rPr>
                <w:rFonts w:ascii="Times New Roman" w:eastAsia="Times New Roman" w:hAnsi="Times New Roman" w:cs="Times New Roman"/>
                <w:b/>
                <w:bCs/>
                <w:sz w:val="20"/>
                <w:szCs w:val="20"/>
                <w:lang w:eastAsia="en-GB"/>
              </w:rPr>
              <w:t>7</w:t>
            </w:r>
            <w:r w:rsidRPr="00290B14">
              <w:rPr>
                <w:rFonts w:ascii="Times New Roman" w:eastAsia="Times New Roman" w:hAnsi="Times New Roman" w:cs="Times New Roman"/>
                <w:b/>
                <w:bCs/>
                <w:sz w:val="20"/>
                <w:szCs w:val="20"/>
                <w:lang w:eastAsia="en-GB"/>
              </w:rPr>
              <w:t>*</w:t>
            </w:r>
            <w:r>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5</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69EC0A11" w14:textId="7A6309EC" w:rsidR="006B27E2" w:rsidRPr="00E62C73" w:rsidRDefault="006B27E2" w:rsidP="00497BA0">
            <w:pPr>
              <w:jc w:val="center"/>
              <w:rPr>
                <w:rFonts w:ascii="Times New Roman" w:eastAsia="Times New Roman" w:hAnsi="Times New Roman" w:cs="Times New Roman"/>
                <w:sz w:val="20"/>
                <w:szCs w:val="20"/>
                <w:lang w:eastAsia="en-GB"/>
              </w:rPr>
            </w:pPr>
            <w:r w:rsidRPr="00E62C73">
              <w:rPr>
                <w:rFonts w:ascii="Times New Roman" w:eastAsia="Times New Roman" w:hAnsi="Times New Roman" w:cs="Times New Roman"/>
                <w:sz w:val="20"/>
                <w:szCs w:val="20"/>
                <w:lang w:eastAsia="en-GB"/>
              </w:rPr>
              <w:t>0.29</w:t>
            </w:r>
            <w:r w:rsidRPr="00E62C73">
              <w:rPr>
                <w:rFonts w:ascii="Times New Roman" w:eastAsia="Times New Roman" w:hAnsi="Times New Roman" w:cs="Times New Roman"/>
                <w:sz w:val="20"/>
                <w:szCs w:val="20"/>
                <w:lang w:eastAsia="en-GB"/>
              </w:rPr>
              <w:br/>
              <w:t>(0.</w:t>
            </w:r>
            <w:r>
              <w:rPr>
                <w:rFonts w:ascii="Times New Roman" w:eastAsia="Times New Roman" w:hAnsi="Times New Roman" w:cs="Times New Roman"/>
                <w:sz w:val="20"/>
                <w:szCs w:val="20"/>
                <w:lang w:eastAsia="en-GB"/>
              </w:rPr>
              <w:t>3</w:t>
            </w:r>
            <w:r w:rsidR="00466DA6">
              <w:rPr>
                <w:rFonts w:ascii="Times New Roman" w:eastAsia="Times New Roman" w:hAnsi="Times New Roman" w:cs="Times New Roman"/>
                <w:sz w:val="20"/>
                <w:szCs w:val="20"/>
                <w:lang w:eastAsia="en-GB"/>
              </w:rPr>
              <w:t>6</w:t>
            </w:r>
            <w:r w:rsidRPr="00E62C73">
              <w:rPr>
                <w:rFonts w:ascii="Times New Roman" w:eastAsia="Times New Roman" w:hAnsi="Times New Roman" w:cs="Times New Roman"/>
                <w:sz w:val="20"/>
                <w:szCs w:val="20"/>
                <w:lang w:eastAsia="en-GB"/>
              </w:rPr>
              <w:t>)</w:t>
            </w:r>
          </w:p>
        </w:tc>
      </w:tr>
      <w:tr w:rsidR="006B27E2" w:rsidRPr="00290B14" w14:paraId="35942271" w14:textId="77777777" w:rsidTr="00F17672">
        <w:trPr>
          <w:trHeight w:val="304"/>
        </w:trPr>
        <w:tc>
          <w:tcPr>
            <w:tcW w:w="4410" w:type="dxa"/>
            <w:tcMar>
              <w:top w:w="43" w:type="dxa"/>
              <w:left w:w="113" w:type="dxa"/>
              <w:bottom w:w="43" w:type="dxa"/>
              <w:right w:w="113" w:type="dxa"/>
            </w:tcMar>
            <w:vAlign w:val="center"/>
            <w:hideMark/>
          </w:tcPr>
          <w:p w14:paraId="21AF5761"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Age</w:t>
            </w:r>
          </w:p>
        </w:tc>
        <w:tc>
          <w:tcPr>
            <w:tcW w:w="2142" w:type="dxa"/>
            <w:tcMar>
              <w:top w:w="43" w:type="dxa"/>
              <w:left w:w="113" w:type="dxa"/>
              <w:bottom w:w="43" w:type="dxa"/>
              <w:right w:w="113" w:type="dxa"/>
            </w:tcMar>
            <w:vAlign w:val="center"/>
            <w:hideMark/>
          </w:tcPr>
          <w:p w14:paraId="5EB7E580" w14:textId="58B92D33" w:rsidR="006B27E2" w:rsidRPr="00466DA6" w:rsidRDefault="006B27E2" w:rsidP="00497BA0">
            <w:pPr>
              <w:jc w:val="center"/>
              <w:rPr>
                <w:rFonts w:ascii="Times New Roman" w:eastAsia="Times New Roman" w:hAnsi="Times New Roman" w:cs="Times New Roman"/>
                <w:sz w:val="20"/>
                <w:szCs w:val="20"/>
                <w:lang w:eastAsia="en-GB"/>
              </w:rPr>
            </w:pPr>
            <w:r w:rsidRPr="00466DA6">
              <w:rPr>
                <w:rFonts w:ascii="Times New Roman" w:eastAsia="Times New Roman" w:hAnsi="Times New Roman" w:cs="Times New Roman"/>
                <w:sz w:val="20"/>
                <w:szCs w:val="20"/>
                <w:lang w:eastAsia="en-GB"/>
              </w:rPr>
              <w:t>-0.00</w:t>
            </w:r>
            <w:r w:rsidRPr="00466DA6">
              <w:rPr>
                <w:rFonts w:ascii="Times New Roman" w:eastAsia="Times New Roman" w:hAnsi="Times New Roman" w:cs="Times New Roman"/>
                <w:sz w:val="20"/>
                <w:szCs w:val="20"/>
                <w:lang w:eastAsia="en-GB"/>
              </w:rPr>
              <w:br/>
              <w:t>(0.00)</w:t>
            </w:r>
          </w:p>
        </w:tc>
        <w:tc>
          <w:tcPr>
            <w:tcW w:w="0" w:type="auto"/>
            <w:tcMar>
              <w:top w:w="43" w:type="dxa"/>
              <w:left w:w="113" w:type="dxa"/>
              <w:bottom w:w="43" w:type="dxa"/>
              <w:right w:w="113" w:type="dxa"/>
            </w:tcMar>
            <w:vAlign w:val="center"/>
            <w:hideMark/>
          </w:tcPr>
          <w:p w14:paraId="4FEC415B" w14:textId="75AC66D0" w:rsidR="006B27E2" w:rsidRPr="00C217F2" w:rsidRDefault="006B27E2" w:rsidP="00497BA0">
            <w:pPr>
              <w:jc w:val="center"/>
              <w:rPr>
                <w:rFonts w:ascii="Times New Roman" w:eastAsia="Times New Roman" w:hAnsi="Times New Roman" w:cs="Times New Roman"/>
                <w:sz w:val="20"/>
                <w:szCs w:val="20"/>
                <w:lang w:eastAsia="en-GB"/>
              </w:rPr>
            </w:pPr>
            <w:r w:rsidRPr="00C217F2">
              <w:rPr>
                <w:rFonts w:ascii="Times New Roman" w:eastAsia="Times New Roman" w:hAnsi="Times New Roman" w:cs="Times New Roman"/>
                <w:sz w:val="20"/>
                <w:szCs w:val="20"/>
                <w:lang w:eastAsia="en-GB"/>
              </w:rPr>
              <w:t>-0.00</w:t>
            </w:r>
            <w:r w:rsidRPr="00C217F2">
              <w:rPr>
                <w:rFonts w:ascii="Times New Roman" w:eastAsia="Times New Roman" w:hAnsi="Times New Roman" w:cs="Times New Roman"/>
                <w:sz w:val="20"/>
                <w:szCs w:val="20"/>
                <w:lang w:eastAsia="en-GB"/>
              </w:rPr>
              <w:br/>
              <w:t>(0.00)</w:t>
            </w:r>
          </w:p>
        </w:tc>
      </w:tr>
      <w:tr w:rsidR="006B27E2" w:rsidRPr="00290B14" w14:paraId="2808E58A" w14:textId="77777777" w:rsidTr="00F17672">
        <w:trPr>
          <w:trHeight w:val="294"/>
        </w:trPr>
        <w:tc>
          <w:tcPr>
            <w:tcW w:w="4410" w:type="dxa"/>
            <w:tcMar>
              <w:top w:w="43" w:type="dxa"/>
              <w:left w:w="113" w:type="dxa"/>
              <w:bottom w:w="43" w:type="dxa"/>
              <w:right w:w="113" w:type="dxa"/>
            </w:tcMar>
            <w:vAlign w:val="center"/>
            <w:hideMark/>
          </w:tcPr>
          <w:p w14:paraId="0EFA0F7D"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Higher Education</w:t>
            </w:r>
          </w:p>
        </w:tc>
        <w:tc>
          <w:tcPr>
            <w:tcW w:w="2142" w:type="dxa"/>
            <w:tcMar>
              <w:top w:w="43" w:type="dxa"/>
              <w:left w:w="113" w:type="dxa"/>
              <w:bottom w:w="43" w:type="dxa"/>
              <w:right w:w="113" w:type="dxa"/>
            </w:tcMar>
            <w:vAlign w:val="center"/>
            <w:hideMark/>
          </w:tcPr>
          <w:p w14:paraId="2A30D7FF" w14:textId="40A13702" w:rsidR="006B27E2" w:rsidRPr="00466DA6" w:rsidRDefault="006B27E2" w:rsidP="00497BA0">
            <w:pPr>
              <w:jc w:val="center"/>
              <w:rPr>
                <w:rFonts w:ascii="Times New Roman" w:eastAsia="Times New Roman" w:hAnsi="Times New Roman" w:cs="Times New Roman"/>
                <w:sz w:val="20"/>
                <w:szCs w:val="20"/>
                <w:lang w:eastAsia="en-GB"/>
              </w:rPr>
            </w:pPr>
            <w:r w:rsidRPr="00466DA6">
              <w:rPr>
                <w:rFonts w:ascii="Times New Roman" w:eastAsia="Times New Roman" w:hAnsi="Times New Roman" w:cs="Times New Roman"/>
                <w:sz w:val="20"/>
                <w:szCs w:val="20"/>
                <w:lang w:eastAsia="en-GB"/>
              </w:rPr>
              <w:t>0.19</w:t>
            </w:r>
            <w:r w:rsidRPr="00466DA6">
              <w:rPr>
                <w:rFonts w:ascii="Times New Roman" w:eastAsia="Times New Roman" w:hAnsi="Times New Roman" w:cs="Times New Roman"/>
                <w:sz w:val="20"/>
                <w:szCs w:val="20"/>
                <w:lang w:eastAsia="en-GB"/>
              </w:rPr>
              <w:br/>
              <w:t>(0.</w:t>
            </w:r>
            <w:r w:rsidR="00466DA6">
              <w:rPr>
                <w:rFonts w:ascii="Times New Roman" w:eastAsia="Times New Roman" w:hAnsi="Times New Roman" w:cs="Times New Roman"/>
                <w:sz w:val="20"/>
                <w:szCs w:val="20"/>
                <w:lang w:eastAsia="en-GB"/>
              </w:rPr>
              <w:t>10</w:t>
            </w:r>
            <w:r w:rsidRPr="00466DA6">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2EDB2436" w14:textId="13B01D1E" w:rsidR="006B27E2" w:rsidRPr="00E62C73" w:rsidRDefault="006B27E2" w:rsidP="00497BA0">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0.13</w:t>
            </w:r>
            <w:r>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1</w:t>
            </w:r>
            <w:r w:rsidRPr="00E62C73">
              <w:rPr>
                <w:rFonts w:ascii="Times New Roman" w:eastAsia="Times New Roman" w:hAnsi="Times New Roman" w:cs="Times New Roman"/>
                <w:b/>
                <w:bCs/>
                <w:sz w:val="20"/>
                <w:szCs w:val="20"/>
                <w:lang w:eastAsia="en-GB"/>
              </w:rPr>
              <w:t>)</w:t>
            </w:r>
          </w:p>
        </w:tc>
      </w:tr>
      <w:tr w:rsidR="006B27E2" w:rsidRPr="00290B14" w14:paraId="4A6052E5" w14:textId="77777777" w:rsidTr="00F17672">
        <w:trPr>
          <w:trHeight w:val="304"/>
        </w:trPr>
        <w:tc>
          <w:tcPr>
            <w:tcW w:w="4410" w:type="dxa"/>
            <w:tcMar>
              <w:top w:w="43" w:type="dxa"/>
              <w:left w:w="113" w:type="dxa"/>
              <w:bottom w:w="43" w:type="dxa"/>
              <w:right w:w="113" w:type="dxa"/>
            </w:tcMar>
            <w:vAlign w:val="center"/>
            <w:hideMark/>
          </w:tcPr>
          <w:p w14:paraId="785AA244"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 Income</w:t>
            </w:r>
          </w:p>
        </w:tc>
        <w:tc>
          <w:tcPr>
            <w:tcW w:w="2142" w:type="dxa"/>
            <w:tcMar>
              <w:top w:w="43" w:type="dxa"/>
              <w:left w:w="113" w:type="dxa"/>
              <w:bottom w:w="43" w:type="dxa"/>
              <w:right w:w="113" w:type="dxa"/>
            </w:tcMar>
            <w:vAlign w:val="center"/>
            <w:hideMark/>
          </w:tcPr>
          <w:p w14:paraId="48100150" w14:textId="03C830DB" w:rsidR="006B27E2" w:rsidRPr="00290B14" w:rsidRDefault="006B27E2" w:rsidP="00497BA0">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0.00</w:t>
            </w:r>
            <w:r w:rsidRPr="00290B14">
              <w:rPr>
                <w:rFonts w:ascii="Times New Roman" w:eastAsia="Times New Roman" w:hAnsi="Times New Roman" w:cs="Times New Roman"/>
                <w:sz w:val="20"/>
                <w:szCs w:val="20"/>
                <w:lang w:eastAsia="en-GB"/>
              </w:rPr>
              <w:br/>
              <w:t>(0.0</w:t>
            </w:r>
            <w:r>
              <w:rPr>
                <w:rFonts w:ascii="Times New Roman" w:eastAsia="Times New Roman" w:hAnsi="Times New Roman" w:cs="Times New Roman"/>
                <w:sz w:val="20"/>
                <w:szCs w:val="20"/>
                <w:lang w:eastAsia="en-GB"/>
              </w:rPr>
              <w:t>3</w:t>
            </w:r>
            <w:r w:rsidRPr="00290B14">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290F4895" w14:textId="0D577BB5" w:rsidR="006B27E2" w:rsidRPr="00E62C73" w:rsidRDefault="006B27E2" w:rsidP="00497BA0">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27</w:t>
            </w:r>
            <w:r w:rsidRPr="00E62C73">
              <w:rPr>
                <w:rFonts w:ascii="Times New Roman" w:eastAsia="Times New Roman" w:hAnsi="Times New Roman" w:cs="Times New Roman"/>
                <w:b/>
                <w:bCs/>
                <w:sz w:val="20"/>
                <w:szCs w:val="20"/>
                <w:lang w:eastAsia="en-GB"/>
              </w:rPr>
              <w:t>**</w:t>
            </w:r>
            <w:r>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1</w:t>
            </w:r>
            <w:r w:rsidRPr="00E62C73">
              <w:rPr>
                <w:rFonts w:ascii="Times New Roman" w:eastAsia="Times New Roman" w:hAnsi="Times New Roman" w:cs="Times New Roman"/>
                <w:b/>
                <w:bCs/>
                <w:sz w:val="20"/>
                <w:szCs w:val="20"/>
                <w:lang w:eastAsia="en-GB"/>
              </w:rPr>
              <w:t>)</w:t>
            </w:r>
          </w:p>
        </w:tc>
      </w:tr>
      <w:tr w:rsidR="006B27E2" w:rsidRPr="00290B14" w14:paraId="06CEC80B" w14:textId="77777777" w:rsidTr="00F17672">
        <w:trPr>
          <w:trHeight w:val="304"/>
        </w:trPr>
        <w:tc>
          <w:tcPr>
            <w:tcW w:w="4410" w:type="dxa"/>
            <w:tcMar>
              <w:top w:w="43" w:type="dxa"/>
              <w:left w:w="113" w:type="dxa"/>
              <w:bottom w:w="43" w:type="dxa"/>
              <w:right w:w="113" w:type="dxa"/>
            </w:tcMar>
            <w:vAlign w:val="center"/>
            <w:hideMark/>
          </w:tcPr>
          <w:p w14:paraId="6C590211"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Religious</w:t>
            </w:r>
          </w:p>
        </w:tc>
        <w:tc>
          <w:tcPr>
            <w:tcW w:w="2142" w:type="dxa"/>
            <w:tcMar>
              <w:top w:w="43" w:type="dxa"/>
              <w:left w:w="113" w:type="dxa"/>
              <w:bottom w:w="43" w:type="dxa"/>
              <w:right w:w="113" w:type="dxa"/>
            </w:tcMar>
            <w:vAlign w:val="center"/>
            <w:hideMark/>
          </w:tcPr>
          <w:p w14:paraId="2DB12F14" w14:textId="4F0A566B" w:rsidR="006B27E2" w:rsidRPr="00E62C73" w:rsidRDefault="006B27E2" w:rsidP="00497BA0">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-0.09***</w:t>
            </w:r>
            <w:r w:rsidRPr="00E62C73">
              <w:rPr>
                <w:rFonts w:ascii="Times New Roman" w:eastAsia="Times New Roman" w:hAnsi="Times New Roman" w:cs="Times New Roman"/>
                <w:b/>
                <w:bCs/>
                <w:sz w:val="20"/>
                <w:szCs w:val="20"/>
                <w:lang w:eastAsia="en-GB"/>
              </w:rPr>
              <w:br/>
              <w:t>(0.0</w:t>
            </w:r>
            <w:r w:rsidR="00466DA6">
              <w:rPr>
                <w:rFonts w:ascii="Times New Roman" w:eastAsia="Times New Roman" w:hAnsi="Times New Roman" w:cs="Times New Roman"/>
                <w:b/>
                <w:bCs/>
                <w:sz w:val="20"/>
                <w:szCs w:val="20"/>
                <w:lang w:eastAsia="en-GB"/>
              </w:rPr>
              <w:t>2</w:t>
            </w:r>
            <w:r w:rsidRPr="00E62C73">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0167D122" w14:textId="36B13F5B" w:rsidR="006B27E2" w:rsidRPr="00E62C73" w:rsidRDefault="006B27E2" w:rsidP="00497BA0">
            <w:pPr>
              <w:jc w:val="center"/>
              <w:rPr>
                <w:rFonts w:ascii="Times New Roman" w:eastAsia="Times New Roman" w:hAnsi="Times New Roman" w:cs="Times New Roman"/>
                <w:b/>
                <w:bCs/>
                <w:sz w:val="20"/>
                <w:szCs w:val="20"/>
                <w:lang w:eastAsia="en-GB"/>
              </w:rPr>
            </w:pPr>
            <w:r w:rsidRPr="00E62C73">
              <w:rPr>
                <w:rFonts w:ascii="Times New Roman" w:eastAsia="Times New Roman" w:hAnsi="Times New Roman" w:cs="Times New Roman"/>
                <w:b/>
                <w:bCs/>
                <w:sz w:val="20"/>
                <w:szCs w:val="20"/>
                <w:lang w:eastAsia="en-GB"/>
              </w:rPr>
              <w:t>-0.27**</w:t>
            </w:r>
            <w:r>
              <w:rPr>
                <w:rFonts w:ascii="Times New Roman" w:eastAsia="Times New Roman" w:hAnsi="Times New Roman" w:cs="Times New Roman"/>
                <w:b/>
                <w:bCs/>
                <w:sz w:val="20"/>
                <w:szCs w:val="20"/>
                <w:lang w:eastAsia="en-GB"/>
              </w:rPr>
              <w:t>*</w:t>
            </w:r>
            <w:r w:rsidRPr="00E62C73">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4</w:t>
            </w:r>
            <w:r w:rsidRPr="00E62C73">
              <w:rPr>
                <w:rFonts w:ascii="Times New Roman" w:eastAsia="Times New Roman" w:hAnsi="Times New Roman" w:cs="Times New Roman"/>
                <w:b/>
                <w:bCs/>
                <w:sz w:val="20"/>
                <w:szCs w:val="20"/>
                <w:lang w:eastAsia="en-GB"/>
              </w:rPr>
              <w:t>)</w:t>
            </w:r>
          </w:p>
        </w:tc>
      </w:tr>
      <w:tr w:rsidR="006B27E2" w:rsidRPr="00290B14" w14:paraId="20B855F7" w14:textId="77777777" w:rsidTr="00F17672">
        <w:trPr>
          <w:trHeight w:val="304"/>
        </w:trPr>
        <w:tc>
          <w:tcPr>
            <w:tcW w:w="4410" w:type="dxa"/>
            <w:tcMar>
              <w:top w:w="43" w:type="dxa"/>
              <w:left w:w="113" w:type="dxa"/>
              <w:bottom w:w="43" w:type="dxa"/>
              <w:right w:w="113" w:type="dxa"/>
            </w:tcMar>
            <w:vAlign w:val="center"/>
          </w:tcPr>
          <w:p w14:paraId="45DCF46F"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2015 Election</w:t>
            </w:r>
          </w:p>
        </w:tc>
        <w:tc>
          <w:tcPr>
            <w:tcW w:w="2142" w:type="dxa"/>
            <w:tcMar>
              <w:top w:w="43" w:type="dxa"/>
              <w:left w:w="113" w:type="dxa"/>
              <w:bottom w:w="43" w:type="dxa"/>
              <w:right w:w="113" w:type="dxa"/>
            </w:tcMar>
            <w:vAlign w:val="center"/>
          </w:tcPr>
          <w:p w14:paraId="489A32A2" w14:textId="33989F90"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-0.9</w:t>
            </w:r>
            <w:r w:rsidR="00466DA6">
              <w:rPr>
                <w:rFonts w:ascii="Times New Roman" w:eastAsia="Times New Roman" w:hAnsi="Times New Roman" w:cs="Times New Roman"/>
                <w:b/>
                <w:bCs/>
                <w:sz w:val="20"/>
                <w:szCs w:val="20"/>
                <w:lang w:eastAsia="en-GB"/>
              </w:rPr>
              <w:t>6</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466DA6">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tcPr>
          <w:p w14:paraId="5E954D03" w14:textId="4E926254"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w:t>
            </w:r>
            <w:r w:rsidR="00466DA6">
              <w:rPr>
                <w:rFonts w:ascii="Times New Roman" w:eastAsia="Times New Roman" w:hAnsi="Times New Roman" w:cs="Times New Roman"/>
                <w:b/>
                <w:bCs/>
                <w:sz w:val="20"/>
                <w:szCs w:val="20"/>
                <w:lang w:eastAsia="en-GB"/>
              </w:rPr>
              <w:t>4</w:t>
            </w:r>
            <w:r w:rsidRPr="00290B14">
              <w:rPr>
                <w:rFonts w:ascii="Times New Roman" w:eastAsia="Times New Roman" w:hAnsi="Times New Roman" w:cs="Times New Roman"/>
                <w:b/>
                <w:bCs/>
                <w:sz w:val="20"/>
                <w:szCs w:val="20"/>
                <w:lang w:eastAsia="en-GB"/>
              </w:rPr>
              <w:t>*</w:t>
            </w:r>
            <w:r w:rsidR="00C217F2">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5</w:t>
            </w:r>
            <w:r w:rsidRPr="00290B14">
              <w:rPr>
                <w:rFonts w:ascii="Times New Roman" w:eastAsia="Times New Roman" w:hAnsi="Times New Roman" w:cs="Times New Roman"/>
                <w:b/>
                <w:bCs/>
                <w:sz w:val="20"/>
                <w:szCs w:val="20"/>
                <w:lang w:eastAsia="en-GB"/>
              </w:rPr>
              <w:t>)</w:t>
            </w:r>
          </w:p>
        </w:tc>
      </w:tr>
      <w:tr w:rsidR="006B27E2" w:rsidRPr="00290B14" w14:paraId="0A1C30F9" w14:textId="77777777" w:rsidTr="00F17672">
        <w:trPr>
          <w:trHeight w:val="304"/>
        </w:trPr>
        <w:tc>
          <w:tcPr>
            <w:tcW w:w="4410" w:type="dxa"/>
            <w:tcMar>
              <w:top w:w="43" w:type="dxa"/>
              <w:left w:w="113" w:type="dxa"/>
              <w:bottom w:w="43" w:type="dxa"/>
              <w:right w:w="113" w:type="dxa"/>
            </w:tcMar>
            <w:vAlign w:val="center"/>
          </w:tcPr>
          <w:p w14:paraId="5AC6B175" w14:textId="77777777" w:rsidR="006B27E2" w:rsidRPr="00290B14" w:rsidRDefault="006B27E2" w:rsidP="00497BA0">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lastRenderedPageBreak/>
              <w:t>2017 Election</w:t>
            </w:r>
          </w:p>
        </w:tc>
        <w:tc>
          <w:tcPr>
            <w:tcW w:w="2142" w:type="dxa"/>
            <w:tcMar>
              <w:top w:w="43" w:type="dxa"/>
              <w:left w:w="113" w:type="dxa"/>
              <w:bottom w:w="43" w:type="dxa"/>
              <w:right w:w="113" w:type="dxa"/>
            </w:tcMar>
            <w:vAlign w:val="center"/>
          </w:tcPr>
          <w:p w14:paraId="1392AF59" w14:textId="63825DF3" w:rsidR="006B27E2" w:rsidRPr="00290B14" w:rsidRDefault="006B27E2" w:rsidP="00497BA0">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w:t>
            </w:r>
            <w:r w:rsidR="00466DA6">
              <w:rPr>
                <w:rFonts w:ascii="Times New Roman" w:eastAsia="Times New Roman" w:hAnsi="Times New Roman" w:cs="Times New Roman"/>
                <w:b/>
                <w:bCs/>
                <w:sz w:val="20"/>
                <w:szCs w:val="20"/>
                <w:lang w:eastAsia="en-GB"/>
              </w:rPr>
              <w:t>31</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466DA6">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tcPr>
          <w:p w14:paraId="7D5D94A3" w14:textId="77777777" w:rsidR="006B27E2" w:rsidRPr="00290B14" w:rsidRDefault="006B27E2" w:rsidP="00497BA0">
            <w:pPr>
              <w:jc w:val="center"/>
              <w:rPr>
                <w:rFonts w:ascii="Times New Roman" w:eastAsia="Times New Roman" w:hAnsi="Times New Roman" w:cs="Times New Roman"/>
                <w:sz w:val="20"/>
                <w:szCs w:val="20"/>
                <w:lang w:eastAsia="en-GB"/>
              </w:rPr>
            </w:pPr>
          </w:p>
        </w:tc>
      </w:tr>
      <w:tr w:rsidR="006B27E2" w:rsidRPr="00290B14" w14:paraId="7FA1F81D" w14:textId="77777777" w:rsidTr="00F17672">
        <w:trPr>
          <w:trHeight w:val="129"/>
        </w:trPr>
        <w:tc>
          <w:tcPr>
            <w:tcW w:w="4410" w:type="dxa"/>
            <w:tcBorders>
              <w:top w:val="single" w:sz="6" w:space="0" w:color="auto"/>
            </w:tcBorders>
            <w:tcMar>
              <w:top w:w="43" w:type="dxa"/>
              <w:left w:w="113" w:type="dxa"/>
              <w:bottom w:w="43" w:type="dxa"/>
              <w:right w:w="113" w:type="dxa"/>
            </w:tcMar>
            <w:vAlign w:val="center"/>
            <w:hideMark/>
          </w:tcPr>
          <w:p w14:paraId="768F6864" w14:textId="395B4945" w:rsidR="006B27E2" w:rsidRPr="00290B14" w:rsidRDefault="006B27E2" w:rsidP="00497BA0">
            <w:pP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Observations</w:t>
            </w:r>
          </w:p>
        </w:tc>
        <w:tc>
          <w:tcPr>
            <w:tcW w:w="2142" w:type="dxa"/>
            <w:tcBorders>
              <w:top w:val="single" w:sz="6" w:space="0" w:color="auto"/>
            </w:tcBorders>
            <w:tcMar>
              <w:top w:w="43" w:type="dxa"/>
              <w:left w:w="113" w:type="dxa"/>
              <w:bottom w:w="43" w:type="dxa"/>
              <w:right w:w="113" w:type="dxa"/>
            </w:tcMar>
            <w:vAlign w:val="center"/>
            <w:hideMark/>
          </w:tcPr>
          <w:p w14:paraId="76A4BD69" w14:textId="77777777" w:rsidR="006B27E2" w:rsidRPr="00290B14" w:rsidRDefault="006B27E2" w:rsidP="00497BA0">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9852</w:t>
            </w:r>
          </w:p>
        </w:tc>
        <w:tc>
          <w:tcPr>
            <w:tcW w:w="0" w:type="auto"/>
            <w:tcBorders>
              <w:top w:val="single" w:sz="6" w:space="0" w:color="auto"/>
            </w:tcBorders>
            <w:tcMar>
              <w:top w:w="43" w:type="dxa"/>
              <w:left w:w="113" w:type="dxa"/>
              <w:bottom w:w="43" w:type="dxa"/>
              <w:right w:w="113" w:type="dxa"/>
            </w:tcMar>
            <w:vAlign w:val="center"/>
            <w:hideMark/>
          </w:tcPr>
          <w:p w14:paraId="2903535E" w14:textId="77777777" w:rsidR="006B27E2" w:rsidRPr="00290B14" w:rsidRDefault="006B27E2" w:rsidP="00497BA0">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2353</w:t>
            </w:r>
          </w:p>
        </w:tc>
      </w:tr>
      <w:tr w:rsidR="006B27E2" w:rsidRPr="00290B14" w14:paraId="52BB1601" w14:textId="77777777" w:rsidTr="00F17672">
        <w:trPr>
          <w:trHeight w:val="129"/>
        </w:trPr>
        <w:tc>
          <w:tcPr>
            <w:tcW w:w="4410" w:type="dxa"/>
            <w:tcMar>
              <w:top w:w="43" w:type="dxa"/>
              <w:left w:w="113" w:type="dxa"/>
              <w:bottom w:w="43" w:type="dxa"/>
              <w:right w:w="113" w:type="dxa"/>
            </w:tcMar>
            <w:vAlign w:val="center"/>
            <w:hideMark/>
          </w:tcPr>
          <w:p w14:paraId="03B86EDE" w14:textId="77777777" w:rsidR="006B27E2" w:rsidRPr="00290B14" w:rsidRDefault="006B27E2" w:rsidP="00497BA0">
            <w:pP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Pseudo R</w:t>
            </w:r>
            <w:r w:rsidRPr="00290B14">
              <w:rPr>
                <w:rFonts w:ascii="Times New Roman" w:eastAsia="Times New Roman" w:hAnsi="Times New Roman" w:cs="Times New Roman"/>
                <w:vertAlign w:val="superscript"/>
                <w:lang w:eastAsia="en-GB"/>
              </w:rPr>
              <w:t>2</w:t>
            </w:r>
          </w:p>
        </w:tc>
        <w:tc>
          <w:tcPr>
            <w:tcW w:w="2142" w:type="dxa"/>
            <w:tcMar>
              <w:top w:w="43" w:type="dxa"/>
              <w:left w:w="113" w:type="dxa"/>
              <w:bottom w:w="43" w:type="dxa"/>
              <w:right w:w="113" w:type="dxa"/>
            </w:tcMar>
            <w:vAlign w:val="center"/>
            <w:hideMark/>
          </w:tcPr>
          <w:p w14:paraId="5581F7B7" w14:textId="77777777" w:rsidR="006B27E2" w:rsidRPr="00290B14" w:rsidRDefault="006B27E2" w:rsidP="00497BA0">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0.278</w:t>
            </w:r>
          </w:p>
        </w:tc>
        <w:tc>
          <w:tcPr>
            <w:tcW w:w="0" w:type="auto"/>
            <w:tcMar>
              <w:top w:w="43" w:type="dxa"/>
              <w:left w:w="113" w:type="dxa"/>
              <w:bottom w:w="43" w:type="dxa"/>
              <w:right w:w="113" w:type="dxa"/>
            </w:tcMar>
            <w:vAlign w:val="center"/>
            <w:hideMark/>
          </w:tcPr>
          <w:p w14:paraId="760902BD" w14:textId="77777777" w:rsidR="006B27E2" w:rsidRPr="00290B14" w:rsidRDefault="006B27E2" w:rsidP="00497BA0">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0.185</w:t>
            </w:r>
          </w:p>
        </w:tc>
      </w:tr>
    </w:tbl>
    <w:p w14:paraId="348BE38F" w14:textId="77777777" w:rsidR="006B27E2" w:rsidRPr="00072851" w:rsidRDefault="006B27E2" w:rsidP="00072851">
      <w:pPr>
        <w:rPr>
          <w:rFonts w:ascii="Times New Roman" w:hAnsi="Times New Roman" w:cs="Times New Roman"/>
          <w:i/>
          <w:iCs/>
          <w:sz w:val="20"/>
          <w:szCs w:val="20"/>
        </w:rPr>
      </w:pPr>
      <w:r w:rsidRPr="00072851">
        <w:rPr>
          <w:rFonts w:ascii="Times New Roman" w:hAnsi="Times New Roman" w:cs="Times New Roman"/>
          <w:i/>
          <w:iCs/>
          <w:sz w:val="20"/>
          <w:szCs w:val="20"/>
        </w:rPr>
        <w:t>Notes: Standard errors are in parentheses</w:t>
      </w:r>
      <w:r w:rsidRPr="00072851">
        <w:rPr>
          <w:rStyle w:val="FootnoteReference"/>
          <w:rFonts w:ascii="Times New Roman" w:hAnsi="Times New Roman" w:cs="Times New Roman"/>
          <w:i/>
          <w:iCs/>
          <w:sz w:val="18"/>
          <w:szCs w:val="18"/>
        </w:rPr>
        <w:footnoteReference w:id="4"/>
      </w:r>
      <w:r w:rsidRPr="00072851">
        <w:rPr>
          <w:rFonts w:ascii="Times New Roman" w:hAnsi="Times New Roman" w:cs="Times New Roman"/>
          <w:i/>
          <w:iCs/>
          <w:sz w:val="20"/>
          <w:szCs w:val="20"/>
        </w:rPr>
        <w:t>. All significant values are bolded and *** indicates significance at p&lt;0.001 or 99.9%, ** indicates significance at p&lt;0.01 or 99%, and * indicates significance at p&lt;0.05 or 95%. The reference for the Year Fixed Effects model is the 2019 Election, which is why the variable is not included</w:t>
      </w:r>
    </w:p>
    <w:p w14:paraId="704D974E" w14:textId="77777777" w:rsidR="006B27E2" w:rsidRDefault="006B27E2" w:rsidP="00072851"/>
    <w:p w14:paraId="3A750C55" w14:textId="77777777" w:rsidR="006B27E2" w:rsidRDefault="006B27E2">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6EE9C94" w14:textId="7FB479F7" w:rsidR="0053727E" w:rsidRPr="00290B14" w:rsidRDefault="0053727E" w:rsidP="0053727E">
      <w:pPr>
        <w:pStyle w:val="Heading2"/>
        <w:rPr>
          <w:rFonts w:ascii="Times New Roman" w:eastAsia="Times New Roman" w:hAnsi="Times New Roman" w:cs="Times New Roman"/>
          <w:b/>
          <w:bCs/>
          <w:color w:val="auto"/>
          <w:sz w:val="24"/>
          <w:szCs w:val="24"/>
          <w:lang w:eastAsia="en-GB"/>
        </w:rPr>
      </w:pPr>
      <w:r w:rsidRPr="00290B14">
        <w:rPr>
          <w:rFonts w:ascii="Times New Roman" w:hAnsi="Times New Roman" w:cs="Times New Roman"/>
          <w:b/>
          <w:bCs/>
          <w:color w:val="auto"/>
          <w:sz w:val="24"/>
          <w:szCs w:val="24"/>
        </w:rPr>
        <w:lastRenderedPageBreak/>
        <w:t>Online Appendix Section 1.</w:t>
      </w:r>
      <w:r w:rsidR="006B27E2">
        <w:rPr>
          <w:rFonts w:ascii="Times New Roman" w:hAnsi="Times New Roman" w:cs="Times New Roman"/>
          <w:b/>
          <w:bCs/>
          <w:color w:val="auto"/>
          <w:sz w:val="24"/>
          <w:szCs w:val="24"/>
        </w:rPr>
        <w:t>5</w:t>
      </w:r>
      <w:r w:rsidRPr="00290B14">
        <w:rPr>
          <w:rFonts w:ascii="Times New Roman" w:hAnsi="Times New Roman" w:cs="Times New Roman"/>
          <w:b/>
          <w:bCs/>
          <w:color w:val="auto"/>
          <w:sz w:val="24"/>
          <w:szCs w:val="24"/>
        </w:rPr>
        <w:t xml:space="preserve"> </w:t>
      </w:r>
      <w:r w:rsidRPr="00290B14">
        <w:rPr>
          <w:rFonts w:ascii="Times New Roman" w:eastAsia="Times New Roman" w:hAnsi="Times New Roman" w:cs="Times New Roman"/>
          <w:b/>
          <w:bCs/>
          <w:color w:val="auto"/>
          <w:sz w:val="24"/>
          <w:szCs w:val="24"/>
          <w:lang w:eastAsia="en-GB"/>
        </w:rPr>
        <w:t>– Linear Regression Model of Strategic Voting for the Combined UK and Canada Datasets</w:t>
      </w:r>
    </w:p>
    <w:p w14:paraId="653A7973" w14:textId="0F520B25" w:rsidR="005C5B2B" w:rsidRPr="00290B14" w:rsidRDefault="005C5B2B" w:rsidP="005C5B2B">
      <w:pPr>
        <w:rPr>
          <w:rFonts w:ascii="Times New Roman" w:hAnsi="Times New Roman" w:cs="Times New Roman"/>
          <w:lang w:eastAsia="en-GB"/>
        </w:rPr>
      </w:pPr>
    </w:p>
    <w:tbl>
      <w:tblPr>
        <w:tblW w:w="8864" w:type="dxa"/>
        <w:tblCellMar>
          <w:top w:w="15" w:type="dxa"/>
          <w:left w:w="15" w:type="dxa"/>
          <w:bottom w:w="15" w:type="dxa"/>
          <w:right w:w="15" w:type="dxa"/>
        </w:tblCellMar>
        <w:tblLook w:val="04A0" w:firstRow="1" w:lastRow="0" w:firstColumn="1" w:lastColumn="0" w:noHBand="0" w:noVBand="1"/>
      </w:tblPr>
      <w:tblGrid>
        <w:gridCol w:w="3833"/>
        <w:gridCol w:w="2273"/>
        <w:gridCol w:w="2758"/>
      </w:tblGrid>
      <w:tr w:rsidR="005C5B2B" w:rsidRPr="00290B14" w14:paraId="1C4E8592" w14:textId="77777777" w:rsidTr="004657A7">
        <w:trPr>
          <w:trHeight w:val="120"/>
        </w:trPr>
        <w:tc>
          <w:tcPr>
            <w:tcW w:w="0" w:type="auto"/>
            <w:tcBorders>
              <w:top w:val="double" w:sz="6" w:space="0" w:color="auto"/>
            </w:tcBorders>
            <w:tcMar>
              <w:top w:w="43" w:type="dxa"/>
              <w:left w:w="113" w:type="dxa"/>
              <w:bottom w:w="43" w:type="dxa"/>
              <w:right w:w="113" w:type="dxa"/>
            </w:tcMar>
            <w:vAlign w:val="center"/>
            <w:hideMark/>
          </w:tcPr>
          <w:p w14:paraId="74E46E29" w14:textId="77777777" w:rsidR="005C5B2B" w:rsidRPr="00290B14" w:rsidRDefault="005C5B2B" w:rsidP="004657A7">
            <w:pP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 </w:t>
            </w:r>
          </w:p>
        </w:tc>
        <w:tc>
          <w:tcPr>
            <w:tcW w:w="0" w:type="auto"/>
            <w:tcBorders>
              <w:top w:val="double" w:sz="6" w:space="0" w:color="auto"/>
            </w:tcBorders>
            <w:tcMar>
              <w:top w:w="43" w:type="dxa"/>
              <w:left w:w="113" w:type="dxa"/>
              <w:bottom w:w="43" w:type="dxa"/>
              <w:right w:w="113" w:type="dxa"/>
            </w:tcMar>
            <w:vAlign w:val="center"/>
            <w:hideMark/>
          </w:tcPr>
          <w:p w14:paraId="7A63121A" w14:textId="77777777" w:rsidR="005C5B2B" w:rsidRPr="00290B14" w:rsidRDefault="005C5B2B" w:rsidP="004657A7">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Combined UK Elections</w:t>
            </w:r>
          </w:p>
        </w:tc>
        <w:tc>
          <w:tcPr>
            <w:tcW w:w="0" w:type="auto"/>
            <w:tcBorders>
              <w:top w:val="double" w:sz="6" w:space="0" w:color="auto"/>
            </w:tcBorders>
            <w:tcMar>
              <w:top w:w="43" w:type="dxa"/>
              <w:left w:w="113" w:type="dxa"/>
              <w:bottom w:w="43" w:type="dxa"/>
              <w:right w:w="113" w:type="dxa"/>
            </w:tcMar>
            <w:vAlign w:val="center"/>
            <w:hideMark/>
          </w:tcPr>
          <w:p w14:paraId="45BA6F59" w14:textId="77777777" w:rsidR="005C5B2B" w:rsidRPr="00290B14" w:rsidRDefault="005C5B2B" w:rsidP="004657A7">
            <w:pPr>
              <w:jc w:val="center"/>
              <w:rPr>
                <w:rFonts w:ascii="Times New Roman" w:eastAsia="Times New Roman" w:hAnsi="Times New Roman" w:cs="Times New Roman"/>
                <w:b/>
                <w:bCs/>
                <w:lang w:eastAsia="en-GB"/>
              </w:rPr>
            </w:pPr>
            <w:r w:rsidRPr="00290B14">
              <w:rPr>
                <w:rFonts w:ascii="Times New Roman" w:eastAsia="Times New Roman" w:hAnsi="Times New Roman" w:cs="Times New Roman"/>
                <w:b/>
                <w:bCs/>
                <w:lang w:eastAsia="en-GB"/>
              </w:rPr>
              <w:t>Combined Canadian Elections</w:t>
            </w:r>
          </w:p>
        </w:tc>
      </w:tr>
      <w:tr w:rsidR="005C5B2B" w:rsidRPr="00290B14" w14:paraId="42CF056D" w14:textId="77777777" w:rsidTr="004657A7">
        <w:trPr>
          <w:trHeight w:val="138"/>
        </w:trPr>
        <w:tc>
          <w:tcPr>
            <w:tcW w:w="0" w:type="auto"/>
            <w:tcBorders>
              <w:bottom w:val="single" w:sz="6" w:space="0" w:color="auto"/>
            </w:tcBorders>
            <w:tcMar>
              <w:top w:w="43" w:type="dxa"/>
              <w:bottom w:w="43" w:type="dxa"/>
            </w:tcMar>
            <w:vAlign w:val="center"/>
            <w:hideMark/>
          </w:tcPr>
          <w:p w14:paraId="0B66FC85" w14:textId="77777777" w:rsidR="005C5B2B" w:rsidRPr="00290B14" w:rsidRDefault="005C5B2B" w:rsidP="004657A7">
            <w:pP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Coefficient (SE)</w:t>
            </w:r>
          </w:p>
        </w:tc>
        <w:tc>
          <w:tcPr>
            <w:tcW w:w="0" w:type="auto"/>
            <w:tcBorders>
              <w:bottom w:val="single" w:sz="6" w:space="0" w:color="auto"/>
            </w:tcBorders>
            <w:tcMar>
              <w:top w:w="43" w:type="dxa"/>
              <w:bottom w:w="43" w:type="dxa"/>
            </w:tcMar>
            <w:vAlign w:val="center"/>
            <w:hideMark/>
          </w:tcPr>
          <w:p w14:paraId="08F242ED" w14:textId="27D5B7E8" w:rsidR="005C5B2B" w:rsidRPr="00290B14" w:rsidRDefault="005C5B2B" w:rsidP="004657A7">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Estimates</w:t>
            </w:r>
          </w:p>
        </w:tc>
        <w:tc>
          <w:tcPr>
            <w:tcW w:w="0" w:type="auto"/>
            <w:tcBorders>
              <w:bottom w:val="single" w:sz="6" w:space="0" w:color="auto"/>
            </w:tcBorders>
            <w:tcMar>
              <w:top w:w="43" w:type="dxa"/>
              <w:bottom w:w="43" w:type="dxa"/>
            </w:tcMar>
            <w:vAlign w:val="center"/>
            <w:hideMark/>
          </w:tcPr>
          <w:p w14:paraId="50FE31F3" w14:textId="699B4313" w:rsidR="005C5B2B" w:rsidRPr="00290B14" w:rsidRDefault="005C5B2B" w:rsidP="004657A7">
            <w:pPr>
              <w:jc w:val="center"/>
              <w:rPr>
                <w:rFonts w:ascii="Times New Roman" w:eastAsia="Times New Roman" w:hAnsi="Times New Roman" w:cs="Times New Roman"/>
                <w:i/>
                <w:iCs/>
                <w:sz w:val="20"/>
                <w:szCs w:val="20"/>
                <w:lang w:eastAsia="en-GB"/>
              </w:rPr>
            </w:pPr>
            <w:r w:rsidRPr="00290B14">
              <w:rPr>
                <w:rFonts w:ascii="Times New Roman" w:eastAsia="Times New Roman" w:hAnsi="Times New Roman" w:cs="Times New Roman"/>
                <w:i/>
                <w:iCs/>
                <w:sz w:val="20"/>
                <w:szCs w:val="20"/>
                <w:lang w:eastAsia="en-GB"/>
              </w:rPr>
              <w:t>Estimates</w:t>
            </w:r>
          </w:p>
        </w:tc>
      </w:tr>
      <w:tr w:rsidR="005C5B2B" w:rsidRPr="00290B14" w14:paraId="74011CA0" w14:textId="77777777" w:rsidTr="004657A7">
        <w:trPr>
          <w:trHeight w:val="304"/>
        </w:trPr>
        <w:tc>
          <w:tcPr>
            <w:tcW w:w="0" w:type="auto"/>
            <w:tcMar>
              <w:top w:w="43" w:type="dxa"/>
              <w:left w:w="113" w:type="dxa"/>
              <w:bottom w:w="43" w:type="dxa"/>
              <w:right w:w="113" w:type="dxa"/>
            </w:tcMar>
            <w:vAlign w:val="center"/>
            <w:hideMark/>
          </w:tcPr>
          <w:p w14:paraId="1B1011BF"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Intercept</w:t>
            </w:r>
          </w:p>
        </w:tc>
        <w:tc>
          <w:tcPr>
            <w:tcW w:w="0" w:type="auto"/>
            <w:tcMar>
              <w:top w:w="43" w:type="dxa"/>
              <w:left w:w="113" w:type="dxa"/>
              <w:bottom w:w="43" w:type="dxa"/>
              <w:right w:w="113" w:type="dxa"/>
            </w:tcMar>
            <w:vAlign w:val="center"/>
            <w:hideMark/>
          </w:tcPr>
          <w:p w14:paraId="52859C7C" w14:textId="5FD20B37"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0.25***</w:t>
            </w:r>
            <w:r w:rsidRPr="00290B14">
              <w:rPr>
                <w:rFonts w:ascii="Times New Roman" w:eastAsia="Times New Roman" w:hAnsi="Times New Roman" w:cs="Times New Roman"/>
                <w:b/>
                <w:bCs/>
                <w:sz w:val="20"/>
                <w:szCs w:val="20"/>
                <w:lang w:eastAsia="en-GB"/>
              </w:rPr>
              <w:br/>
              <w:t>(0.</w:t>
            </w:r>
            <w:r w:rsidR="00D07FBA">
              <w:rPr>
                <w:rFonts w:ascii="Times New Roman" w:eastAsia="Times New Roman" w:hAnsi="Times New Roman" w:cs="Times New Roman"/>
                <w:b/>
                <w:bCs/>
                <w:sz w:val="20"/>
                <w:szCs w:val="20"/>
                <w:lang w:eastAsia="en-GB"/>
              </w:rPr>
              <w:t>05</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6AD1218D" w14:textId="63E05E1D"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0.25***</w:t>
            </w:r>
            <w:r w:rsidRPr="00290B14">
              <w:rPr>
                <w:rFonts w:ascii="Times New Roman" w:eastAsia="Times New Roman" w:hAnsi="Times New Roman" w:cs="Times New Roman"/>
                <w:b/>
                <w:bCs/>
                <w:sz w:val="20"/>
                <w:szCs w:val="20"/>
                <w:lang w:eastAsia="en-GB"/>
              </w:rPr>
              <w:br/>
              <w:t>(0.0</w:t>
            </w:r>
            <w:r w:rsidR="00CD0911">
              <w:rPr>
                <w:rFonts w:ascii="Times New Roman" w:eastAsia="Times New Roman" w:hAnsi="Times New Roman" w:cs="Times New Roman"/>
                <w:b/>
                <w:bCs/>
                <w:sz w:val="20"/>
                <w:szCs w:val="20"/>
                <w:lang w:eastAsia="en-GB"/>
              </w:rPr>
              <w:t>0</w:t>
            </w:r>
            <w:r w:rsidRPr="00290B14">
              <w:rPr>
                <w:rFonts w:ascii="Times New Roman" w:eastAsia="Times New Roman" w:hAnsi="Times New Roman" w:cs="Times New Roman"/>
                <w:b/>
                <w:bCs/>
                <w:sz w:val="20"/>
                <w:szCs w:val="20"/>
                <w:lang w:eastAsia="en-GB"/>
              </w:rPr>
              <w:t>)</w:t>
            </w:r>
          </w:p>
        </w:tc>
      </w:tr>
      <w:tr w:rsidR="005C5B2B" w:rsidRPr="00290B14" w14:paraId="571A89EC" w14:textId="77777777" w:rsidTr="004657A7">
        <w:trPr>
          <w:trHeight w:val="304"/>
        </w:trPr>
        <w:tc>
          <w:tcPr>
            <w:tcW w:w="0" w:type="auto"/>
            <w:tcMar>
              <w:top w:w="43" w:type="dxa"/>
              <w:left w:w="113" w:type="dxa"/>
              <w:bottom w:w="43" w:type="dxa"/>
              <w:right w:w="113" w:type="dxa"/>
            </w:tcMar>
            <w:vAlign w:val="center"/>
            <w:hideMark/>
          </w:tcPr>
          <w:p w14:paraId="69B41072" w14:textId="1DF62AB3" w:rsidR="005C5B2B" w:rsidRPr="00290B14" w:rsidRDefault="00C716AE" w:rsidP="004657A7">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Distance from Contention</w:t>
            </w:r>
          </w:p>
        </w:tc>
        <w:tc>
          <w:tcPr>
            <w:tcW w:w="0" w:type="auto"/>
            <w:tcMar>
              <w:top w:w="43" w:type="dxa"/>
              <w:left w:w="113" w:type="dxa"/>
              <w:bottom w:w="43" w:type="dxa"/>
              <w:right w:w="113" w:type="dxa"/>
            </w:tcMar>
            <w:vAlign w:val="center"/>
            <w:hideMark/>
          </w:tcPr>
          <w:p w14:paraId="3BE7DC07" w14:textId="4E0A6303"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0.61***</w:t>
            </w:r>
            <w:r w:rsidRPr="00290B14">
              <w:rPr>
                <w:rFonts w:ascii="Times New Roman" w:eastAsia="Times New Roman" w:hAnsi="Times New Roman" w:cs="Times New Roman"/>
                <w:b/>
                <w:bCs/>
                <w:sz w:val="20"/>
                <w:szCs w:val="20"/>
                <w:lang w:eastAsia="en-GB"/>
              </w:rPr>
              <w:br/>
              <w:t>(0.</w:t>
            </w:r>
            <w:r w:rsidR="00D07FBA">
              <w:rPr>
                <w:rFonts w:ascii="Times New Roman" w:eastAsia="Times New Roman" w:hAnsi="Times New Roman" w:cs="Times New Roman"/>
                <w:b/>
                <w:bCs/>
                <w:sz w:val="20"/>
                <w:szCs w:val="20"/>
                <w:lang w:eastAsia="en-GB"/>
              </w:rPr>
              <w:t>07</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48F0C0A0" w14:textId="1D2F6077"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0.50**</w:t>
            </w:r>
            <w:r w:rsidRPr="00290B14">
              <w:rPr>
                <w:rFonts w:ascii="Times New Roman" w:eastAsia="Times New Roman" w:hAnsi="Times New Roman" w:cs="Times New Roman"/>
                <w:b/>
                <w:bCs/>
                <w:sz w:val="20"/>
                <w:szCs w:val="20"/>
                <w:lang w:eastAsia="en-GB"/>
              </w:rPr>
              <w:br/>
              <w:t>(0.</w:t>
            </w:r>
            <w:r w:rsidR="00CD0911">
              <w:rPr>
                <w:rFonts w:ascii="Times New Roman" w:eastAsia="Times New Roman" w:hAnsi="Times New Roman" w:cs="Times New Roman"/>
                <w:b/>
                <w:bCs/>
                <w:sz w:val="20"/>
                <w:szCs w:val="20"/>
                <w:lang w:eastAsia="en-GB"/>
              </w:rPr>
              <w:t>17</w:t>
            </w:r>
            <w:r w:rsidRPr="00290B14">
              <w:rPr>
                <w:rFonts w:ascii="Times New Roman" w:eastAsia="Times New Roman" w:hAnsi="Times New Roman" w:cs="Times New Roman"/>
                <w:b/>
                <w:bCs/>
                <w:sz w:val="20"/>
                <w:szCs w:val="20"/>
                <w:lang w:eastAsia="en-GB"/>
              </w:rPr>
              <w:t>)</w:t>
            </w:r>
          </w:p>
        </w:tc>
      </w:tr>
      <w:tr w:rsidR="005C5B2B" w:rsidRPr="00290B14" w14:paraId="18BEC0E8" w14:textId="77777777" w:rsidTr="004657A7">
        <w:trPr>
          <w:trHeight w:val="304"/>
        </w:trPr>
        <w:tc>
          <w:tcPr>
            <w:tcW w:w="0" w:type="auto"/>
            <w:tcMar>
              <w:top w:w="43" w:type="dxa"/>
              <w:left w:w="113" w:type="dxa"/>
              <w:bottom w:w="43" w:type="dxa"/>
              <w:right w:w="113" w:type="dxa"/>
            </w:tcMar>
            <w:vAlign w:val="center"/>
            <w:hideMark/>
          </w:tcPr>
          <w:p w14:paraId="302A0DBC"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Race Closeness Between Top Two Parties</w:t>
            </w:r>
          </w:p>
        </w:tc>
        <w:tc>
          <w:tcPr>
            <w:tcW w:w="0" w:type="auto"/>
            <w:tcMar>
              <w:top w:w="43" w:type="dxa"/>
              <w:left w:w="113" w:type="dxa"/>
              <w:bottom w:w="43" w:type="dxa"/>
              <w:right w:w="113" w:type="dxa"/>
            </w:tcMar>
            <w:vAlign w:val="center"/>
            <w:hideMark/>
          </w:tcPr>
          <w:p w14:paraId="585DA775" w14:textId="35106434" w:rsidR="005C5B2B" w:rsidRPr="00D07FBA" w:rsidRDefault="005C5B2B" w:rsidP="004657A7">
            <w:pPr>
              <w:jc w:val="center"/>
              <w:rPr>
                <w:rFonts w:ascii="Times New Roman" w:eastAsia="Times New Roman" w:hAnsi="Times New Roman" w:cs="Times New Roman"/>
                <w:sz w:val="20"/>
                <w:szCs w:val="20"/>
                <w:lang w:eastAsia="en-GB"/>
              </w:rPr>
            </w:pPr>
            <w:r w:rsidRPr="00D07FBA">
              <w:rPr>
                <w:rFonts w:ascii="Times New Roman" w:eastAsia="Times New Roman" w:hAnsi="Times New Roman" w:cs="Times New Roman"/>
                <w:sz w:val="20"/>
                <w:szCs w:val="20"/>
                <w:lang w:eastAsia="en-GB"/>
              </w:rPr>
              <w:t>0.06</w:t>
            </w:r>
            <w:r w:rsidRPr="00D07FBA">
              <w:rPr>
                <w:rFonts w:ascii="Times New Roman" w:eastAsia="Times New Roman" w:hAnsi="Times New Roman" w:cs="Times New Roman"/>
                <w:sz w:val="20"/>
                <w:szCs w:val="20"/>
                <w:lang w:eastAsia="en-GB"/>
              </w:rPr>
              <w:br/>
              <w:t>(0.0</w:t>
            </w:r>
            <w:r w:rsidR="00D07FBA">
              <w:rPr>
                <w:rFonts w:ascii="Times New Roman" w:eastAsia="Times New Roman" w:hAnsi="Times New Roman" w:cs="Times New Roman"/>
                <w:sz w:val="20"/>
                <w:szCs w:val="20"/>
                <w:lang w:eastAsia="en-GB"/>
              </w:rPr>
              <w:t>4</w:t>
            </w:r>
            <w:r w:rsidRPr="00D07FBA">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1BEE1C42" w14:textId="674B40FB" w:rsidR="005C5B2B" w:rsidRPr="00CD0911" w:rsidRDefault="005C5B2B" w:rsidP="004657A7">
            <w:pPr>
              <w:jc w:val="center"/>
              <w:rPr>
                <w:rFonts w:ascii="Times New Roman" w:eastAsia="Times New Roman" w:hAnsi="Times New Roman" w:cs="Times New Roman"/>
                <w:sz w:val="20"/>
                <w:szCs w:val="20"/>
                <w:lang w:eastAsia="en-GB"/>
              </w:rPr>
            </w:pPr>
            <w:r w:rsidRPr="00CD0911">
              <w:rPr>
                <w:rFonts w:ascii="Times New Roman" w:eastAsia="Times New Roman" w:hAnsi="Times New Roman" w:cs="Times New Roman"/>
                <w:sz w:val="20"/>
                <w:szCs w:val="20"/>
                <w:lang w:eastAsia="en-GB"/>
              </w:rPr>
              <w:t>0.16</w:t>
            </w:r>
            <w:r w:rsidRPr="00CD0911">
              <w:rPr>
                <w:rFonts w:ascii="Times New Roman" w:eastAsia="Times New Roman" w:hAnsi="Times New Roman" w:cs="Times New Roman"/>
                <w:sz w:val="20"/>
                <w:szCs w:val="20"/>
                <w:lang w:eastAsia="en-GB"/>
              </w:rPr>
              <w:br/>
              <w:t>(0.</w:t>
            </w:r>
            <w:r w:rsidR="00CD0911">
              <w:rPr>
                <w:rFonts w:ascii="Times New Roman" w:eastAsia="Times New Roman" w:hAnsi="Times New Roman" w:cs="Times New Roman"/>
                <w:sz w:val="20"/>
                <w:szCs w:val="20"/>
                <w:lang w:eastAsia="en-GB"/>
              </w:rPr>
              <w:t>13</w:t>
            </w:r>
            <w:r w:rsidRPr="00CD0911">
              <w:rPr>
                <w:rFonts w:ascii="Times New Roman" w:eastAsia="Times New Roman" w:hAnsi="Times New Roman" w:cs="Times New Roman"/>
                <w:sz w:val="20"/>
                <w:szCs w:val="20"/>
                <w:lang w:eastAsia="en-GB"/>
              </w:rPr>
              <w:t>)</w:t>
            </w:r>
          </w:p>
        </w:tc>
      </w:tr>
      <w:tr w:rsidR="005C5B2B" w:rsidRPr="00290B14" w14:paraId="3BD8F1DB" w14:textId="77777777" w:rsidTr="004657A7">
        <w:trPr>
          <w:trHeight w:val="304"/>
        </w:trPr>
        <w:tc>
          <w:tcPr>
            <w:tcW w:w="0" w:type="auto"/>
            <w:tcMar>
              <w:top w:w="43" w:type="dxa"/>
              <w:left w:w="113" w:type="dxa"/>
              <w:bottom w:w="43" w:type="dxa"/>
              <w:right w:w="113" w:type="dxa"/>
            </w:tcMar>
            <w:vAlign w:val="center"/>
            <w:hideMark/>
          </w:tcPr>
          <w:p w14:paraId="68FB4F35" w14:textId="0052FE11" w:rsidR="005C5B2B" w:rsidRPr="00290B14" w:rsidRDefault="00C716AE" w:rsidP="004657A7">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Rating</w:t>
            </w:r>
            <w:r w:rsidR="005C5B2B" w:rsidRPr="00290B14">
              <w:rPr>
                <w:rFonts w:ascii="Times New Roman" w:eastAsia="Times New Roman" w:hAnsi="Times New Roman" w:cs="Times New Roman"/>
                <w:b/>
                <w:bCs/>
                <w:i/>
                <w:iCs/>
                <w:lang w:eastAsia="en-GB"/>
              </w:rPr>
              <w:tab/>
            </w:r>
          </w:p>
        </w:tc>
        <w:tc>
          <w:tcPr>
            <w:tcW w:w="0" w:type="auto"/>
            <w:tcMar>
              <w:top w:w="43" w:type="dxa"/>
              <w:left w:w="113" w:type="dxa"/>
              <w:bottom w:w="43" w:type="dxa"/>
              <w:right w:w="113" w:type="dxa"/>
            </w:tcMar>
            <w:vAlign w:val="center"/>
            <w:hideMark/>
          </w:tcPr>
          <w:p w14:paraId="0C1A96AC" w14:textId="1540C119"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-0.20***</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5)</w:t>
            </w:r>
          </w:p>
        </w:tc>
        <w:tc>
          <w:tcPr>
            <w:tcW w:w="0" w:type="auto"/>
            <w:tcMar>
              <w:top w:w="43" w:type="dxa"/>
              <w:left w:w="113" w:type="dxa"/>
              <w:bottom w:w="43" w:type="dxa"/>
              <w:right w:w="113" w:type="dxa"/>
            </w:tcMar>
            <w:vAlign w:val="center"/>
            <w:hideMark/>
          </w:tcPr>
          <w:p w14:paraId="731305F8" w14:textId="4CD43EBC"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-0.55***</w:t>
            </w:r>
            <w:r w:rsidRPr="00290B14">
              <w:rPr>
                <w:rFonts w:ascii="Times New Roman" w:eastAsia="Times New Roman" w:hAnsi="Times New Roman" w:cs="Times New Roman"/>
                <w:b/>
                <w:bCs/>
                <w:sz w:val="20"/>
                <w:szCs w:val="20"/>
                <w:lang w:eastAsia="en-GB"/>
              </w:rPr>
              <w:br/>
              <w:t>(0.</w:t>
            </w:r>
            <w:r w:rsidR="00CD0911">
              <w:rPr>
                <w:rFonts w:ascii="Times New Roman" w:eastAsia="Times New Roman" w:hAnsi="Times New Roman" w:cs="Times New Roman"/>
                <w:b/>
                <w:bCs/>
                <w:sz w:val="20"/>
                <w:szCs w:val="20"/>
                <w:lang w:eastAsia="en-GB"/>
              </w:rPr>
              <w:t>15</w:t>
            </w:r>
            <w:r w:rsidRPr="00290B14">
              <w:rPr>
                <w:rFonts w:ascii="Times New Roman" w:eastAsia="Times New Roman" w:hAnsi="Times New Roman" w:cs="Times New Roman"/>
                <w:b/>
                <w:bCs/>
                <w:sz w:val="20"/>
                <w:szCs w:val="20"/>
                <w:lang w:eastAsia="en-GB"/>
              </w:rPr>
              <w:t>)</w:t>
            </w:r>
          </w:p>
        </w:tc>
      </w:tr>
      <w:tr w:rsidR="005C5B2B" w:rsidRPr="00290B14" w14:paraId="39375B74" w14:textId="77777777" w:rsidTr="004657A7">
        <w:trPr>
          <w:trHeight w:val="294"/>
        </w:trPr>
        <w:tc>
          <w:tcPr>
            <w:tcW w:w="0" w:type="auto"/>
            <w:tcMar>
              <w:top w:w="43" w:type="dxa"/>
              <w:left w:w="113" w:type="dxa"/>
              <w:bottom w:w="43" w:type="dxa"/>
              <w:right w:w="113" w:type="dxa"/>
            </w:tcMar>
            <w:vAlign w:val="center"/>
            <w:hideMark/>
          </w:tcPr>
          <w:p w14:paraId="0CC334A8"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Rating</w:t>
            </w:r>
          </w:p>
        </w:tc>
        <w:tc>
          <w:tcPr>
            <w:tcW w:w="0" w:type="auto"/>
            <w:tcMar>
              <w:top w:w="43" w:type="dxa"/>
              <w:left w:w="113" w:type="dxa"/>
              <w:bottom w:w="43" w:type="dxa"/>
              <w:right w:w="113" w:type="dxa"/>
            </w:tcMar>
            <w:vAlign w:val="center"/>
            <w:hideMark/>
          </w:tcPr>
          <w:p w14:paraId="37C7B932" w14:textId="618C8DE4"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0.64***</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0418746E" w14:textId="0244B808" w:rsidR="005C5B2B" w:rsidRPr="00CD0911" w:rsidRDefault="005C5B2B" w:rsidP="004657A7">
            <w:pPr>
              <w:jc w:val="center"/>
              <w:rPr>
                <w:rFonts w:ascii="Times New Roman" w:eastAsia="Times New Roman" w:hAnsi="Times New Roman" w:cs="Times New Roman"/>
                <w:b/>
                <w:sz w:val="20"/>
                <w:szCs w:val="20"/>
                <w:lang w:eastAsia="en-GB"/>
              </w:rPr>
            </w:pPr>
            <w:r w:rsidRPr="00CD0911">
              <w:rPr>
                <w:rFonts w:ascii="Times New Roman" w:eastAsia="Times New Roman" w:hAnsi="Times New Roman" w:cs="Times New Roman"/>
                <w:b/>
                <w:sz w:val="20"/>
                <w:szCs w:val="20"/>
                <w:lang w:eastAsia="en-GB"/>
              </w:rPr>
              <w:t>0.78***</w:t>
            </w:r>
            <w:r w:rsidRPr="00CD0911">
              <w:rPr>
                <w:rFonts w:ascii="Times New Roman" w:eastAsia="Times New Roman" w:hAnsi="Times New Roman" w:cs="Times New Roman"/>
                <w:b/>
                <w:sz w:val="20"/>
                <w:szCs w:val="20"/>
                <w:lang w:eastAsia="en-GB"/>
              </w:rPr>
              <w:br/>
              <w:t>(0.</w:t>
            </w:r>
            <w:r w:rsidR="00CD0911">
              <w:rPr>
                <w:rFonts w:ascii="Times New Roman" w:eastAsia="Times New Roman" w:hAnsi="Times New Roman" w:cs="Times New Roman"/>
                <w:b/>
                <w:sz w:val="20"/>
                <w:szCs w:val="20"/>
                <w:lang w:eastAsia="en-GB"/>
              </w:rPr>
              <w:t>00</w:t>
            </w:r>
            <w:r w:rsidRPr="00CD0911">
              <w:rPr>
                <w:rFonts w:ascii="Times New Roman" w:eastAsia="Times New Roman" w:hAnsi="Times New Roman" w:cs="Times New Roman"/>
                <w:b/>
                <w:sz w:val="20"/>
                <w:szCs w:val="20"/>
                <w:lang w:eastAsia="en-GB"/>
              </w:rPr>
              <w:t>)</w:t>
            </w:r>
          </w:p>
        </w:tc>
      </w:tr>
      <w:tr w:rsidR="005C5B2B" w:rsidRPr="00290B14" w14:paraId="044B819F" w14:textId="77777777" w:rsidTr="004657A7">
        <w:trPr>
          <w:trHeight w:val="304"/>
        </w:trPr>
        <w:tc>
          <w:tcPr>
            <w:tcW w:w="0" w:type="auto"/>
            <w:tcMar>
              <w:top w:w="43" w:type="dxa"/>
              <w:left w:w="113" w:type="dxa"/>
              <w:bottom w:w="43" w:type="dxa"/>
              <w:right w:w="113" w:type="dxa"/>
            </w:tcMar>
            <w:vAlign w:val="center"/>
            <w:hideMark/>
          </w:tcPr>
          <w:p w14:paraId="1BBC5386"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Rating</w:t>
            </w:r>
          </w:p>
        </w:tc>
        <w:tc>
          <w:tcPr>
            <w:tcW w:w="0" w:type="auto"/>
            <w:tcMar>
              <w:top w:w="43" w:type="dxa"/>
              <w:left w:w="113" w:type="dxa"/>
              <w:bottom w:w="43" w:type="dxa"/>
              <w:right w:w="113" w:type="dxa"/>
            </w:tcMar>
            <w:vAlign w:val="center"/>
            <w:hideMark/>
          </w:tcPr>
          <w:p w14:paraId="22DD021D" w14:textId="070F7AB9"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-0.25***</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4</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13A6E27D" w14:textId="58F05680" w:rsidR="005C5B2B" w:rsidRPr="00CD0911" w:rsidRDefault="005C5B2B" w:rsidP="004657A7">
            <w:pPr>
              <w:jc w:val="center"/>
              <w:rPr>
                <w:rFonts w:ascii="Times New Roman" w:eastAsia="Times New Roman" w:hAnsi="Times New Roman" w:cs="Times New Roman"/>
                <w:b/>
                <w:sz w:val="20"/>
                <w:szCs w:val="20"/>
                <w:lang w:eastAsia="en-GB"/>
              </w:rPr>
            </w:pPr>
            <w:r w:rsidRPr="00CD0911">
              <w:rPr>
                <w:rFonts w:ascii="Times New Roman" w:eastAsia="Times New Roman" w:hAnsi="Times New Roman" w:cs="Times New Roman"/>
                <w:b/>
                <w:sz w:val="20"/>
                <w:szCs w:val="20"/>
                <w:lang w:eastAsia="en-GB"/>
              </w:rPr>
              <w:t>-0.06</w:t>
            </w:r>
            <w:r w:rsidR="00CD0911" w:rsidRPr="00CD0911">
              <w:rPr>
                <w:rFonts w:ascii="Times New Roman" w:eastAsia="Times New Roman" w:hAnsi="Times New Roman" w:cs="Times New Roman"/>
                <w:b/>
                <w:sz w:val="20"/>
                <w:szCs w:val="20"/>
                <w:lang w:eastAsia="en-GB"/>
              </w:rPr>
              <w:t>**</w:t>
            </w:r>
            <w:r w:rsidR="00CD0911">
              <w:rPr>
                <w:rFonts w:ascii="Times New Roman" w:eastAsia="Times New Roman" w:hAnsi="Times New Roman" w:cs="Times New Roman"/>
                <w:b/>
                <w:sz w:val="20"/>
                <w:szCs w:val="20"/>
                <w:lang w:eastAsia="en-GB"/>
              </w:rPr>
              <w:t>*</w:t>
            </w:r>
            <w:r w:rsidRPr="00CD0911">
              <w:rPr>
                <w:rFonts w:ascii="Times New Roman" w:eastAsia="Times New Roman" w:hAnsi="Times New Roman" w:cs="Times New Roman"/>
                <w:b/>
                <w:sz w:val="20"/>
                <w:szCs w:val="20"/>
                <w:lang w:eastAsia="en-GB"/>
              </w:rPr>
              <w:br/>
              <w:t>(0.</w:t>
            </w:r>
            <w:r w:rsidR="00CD0911">
              <w:rPr>
                <w:rFonts w:ascii="Times New Roman" w:eastAsia="Times New Roman" w:hAnsi="Times New Roman" w:cs="Times New Roman"/>
                <w:b/>
                <w:sz w:val="20"/>
                <w:szCs w:val="20"/>
                <w:lang w:eastAsia="en-GB"/>
              </w:rPr>
              <w:t>01</w:t>
            </w:r>
            <w:r w:rsidRPr="00CD0911">
              <w:rPr>
                <w:rFonts w:ascii="Times New Roman" w:eastAsia="Times New Roman" w:hAnsi="Times New Roman" w:cs="Times New Roman"/>
                <w:b/>
                <w:sz w:val="20"/>
                <w:szCs w:val="20"/>
                <w:lang w:eastAsia="en-GB"/>
              </w:rPr>
              <w:t>)</w:t>
            </w:r>
          </w:p>
        </w:tc>
      </w:tr>
      <w:tr w:rsidR="005C5B2B" w:rsidRPr="00290B14" w14:paraId="5900CA3A" w14:textId="77777777" w:rsidTr="004657A7">
        <w:trPr>
          <w:trHeight w:val="304"/>
        </w:trPr>
        <w:tc>
          <w:tcPr>
            <w:tcW w:w="0" w:type="auto"/>
            <w:tcMar>
              <w:top w:w="43" w:type="dxa"/>
              <w:left w:w="113" w:type="dxa"/>
              <w:bottom w:w="43" w:type="dxa"/>
              <w:right w:w="113" w:type="dxa"/>
            </w:tcMar>
            <w:vAlign w:val="center"/>
            <w:hideMark/>
          </w:tcPr>
          <w:p w14:paraId="5FB86AAE" w14:textId="1A59178F" w:rsidR="005C5B2B" w:rsidRPr="00290B14" w:rsidRDefault="00C716AE" w:rsidP="004657A7">
            <w:pPr>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Preferred</w:t>
            </w:r>
            <w:r w:rsidRPr="00290B14">
              <w:rPr>
                <w:rFonts w:ascii="Times New Roman" w:eastAsia="Times New Roman" w:hAnsi="Times New Roman" w:cs="Times New Roman"/>
                <w:b/>
                <w:bCs/>
                <w:i/>
                <w:iCs/>
                <w:lang w:eastAsia="en-GB"/>
              </w:rPr>
              <w:t xml:space="preserve"> </w:t>
            </w:r>
            <w:r w:rsidR="005C5B2B" w:rsidRPr="00290B14">
              <w:rPr>
                <w:rFonts w:ascii="Times New Roman" w:eastAsia="Times New Roman" w:hAnsi="Times New Roman" w:cs="Times New Roman"/>
                <w:b/>
                <w:bCs/>
                <w:i/>
                <w:iCs/>
                <w:lang w:eastAsia="en-GB"/>
              </w:rPr>
              <w:t>Party's Leader Rating</w:t>
            </w:r>
          </w:p>
        </w:tc>
        <w:tc>
          <w:tcPr>
            <w:tcW w:w="0" w:type="auto"/>
            <w:tcMar>
              <w:top w:w="43" w:type="dxa"/>
              <w:left w:w="113" w:type="dxa"/>
              <w:bottom w:w="43" w:type="dxa"/>
              <w:right w:w="113" w:type="dxa"/>
            </w:tcMar>
            <w:vAlign w:val="center"/>
            <w:hideMark/>
          </w:tcPr>
          <w:p w14:paraId="40E17EB6" w14:textId="7916BA39"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-0.21*</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9</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25C6DC5E" w14:textId="7F01FBDE" w:rsidR="005C5B2B" w:rsidRPr="00290B14" w:rsidRDefault="005C5B2B" w:rsidP="004657A7">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-0.09</w:t>
            </w:r>
            <w:r w:rsidRPr="00290B14">
              <w:rPr>
                <w:rFonts w:ascii="Times New Roman" w:eastAsia="Times New Roman" w:hAnsi="Times New Roman" w:cs="Times New Roman"/>
                <w:sz w:val="20"/>
                <w:szCs w:val="20"/>
                <w:lang w:eastAsia="en-GB"/>
              </w:rPr>
              <w:br/>
              <w:t>(0.</w:t>
            </w:r>
            <w:r w:rsidR="00CD0911">
              <w:rPr>
                <w:rFonts w:ascii="Times New Roman" w:eastAsia="Times New Roman" w:hAnsi="Times New Roman" w:cs="Times New Roman"/>
                <w:sz w:val="20"/>
                <w:szCs w:val="20"/>
                <w:lang w:eastAsia="en-GB"/>
              </w:rPr>
              <w:t>08</w:t>
            </w:r>
            <w:r w:rsidRPr="00290B14">
              <w:rPr>
                <w:rFonts w:ascii="Times New Roman" w:eastAsia="Times New Roman" w:hAnsi="Times New Roman" w:cs="Times New Roman"/>
                <w:sz w:val="20"/>
                <w:szCs w:val="20"/>
                <w:lang w:eastAsia="en-GB"/>
              </w:rPr>
              <w:t>)</w:t>
            </w:r>
          </w:p>
        </w:tc>
      </w:tr>
      <w:tr w:rsidR="005C5B2B" w:rsidRPr="00290B14" w14:paraId="35C350CC" w14:textId="77777777" w:rsidTr="004657A7">
        <w:trPr>
          <w:trHeight w:val="304"/>
        </w:trPr>
        <w:tc>
          <w:tcPr>
            <w:tcW w:w="0" w:type="auto"/>
            <w:tcMar>
              <w:top w:w="43" w:type="dxa"/>
              <w:left w:w="113" w:type="dxa"/>
              <w:bottom w:w="43" w:type="dxa"/>
              <w:right w:w="113" w:type="dxa"/>
            </w:tcMar>
            <w:vAlign w:val="center"/>
            <w:hideMark/>
          </w:tcPr>
          <w:p w14:paraId="0E5B093C"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Favourite Viable Party's Leader Rating</w:t>
            </w:r>
          </w:p>
        </w:tc>
        <w:tc>
          <w:tcPr>
            <w:tcW w:w="0" w:type="auto"/>
            <w:tcMar>
              <w:top w:w="43" w:type="dxa"/>
              <w:left w:w="113" w:type="dxa"/>
              <w:bottom w:w="43" w:type="dxa"/>
              <w:right w:w="113" w:type="dxa"/>
            </w:tcMar>
            <w:vAlign w:val="center"/>
            <w:hideMark/>
          </w:tcPr>
          <w:p w14:paraId="557E076E" w14:textId="43E57130"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0.46***</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4</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5EEFEF7C" w14:textId="58FC14DE"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0.20***</w:t>
            </w:r>
            <w:r w:rsidRPr="00290B14">
              <w:rPr>
                <w:rFonts w:ascii="Times New Roman" w:eastAsia="Times New Roman" w:hAnsi="Times New Roman" w:cs="Times New Roman"/>
                <w:b/>
                <w:bCs/>
                <w:sz w:val="20"/>
                <w:szCs w:val="20"/>
                <w:lang w:eastAsia="en-GB"/>
              </w:rPr>
              <w:br/>
              <w:t>(0.</w:t>
            </w:r>
            <w:r w:rsidR="00CD0911">
              <w:rPr>
                <w:rFonts w:ascii="Times New Roman" w:eastAsia="Times New Roman" w:hAnsi="Times New Roman" w:cs="Times New Roman"/>
                <w:b/>
                <w:bCs/>
                <w:sz w:val="20"/>
                <w:szCs w:val="20"/>
                <w:lang w:eastAsia="en-GB"/>
              </w:rPr>
              <w:t>03</w:t>
            </w:r>
            <w:r w:rsidRPr="00290B14">
              <w:rPr>
                <w:rFonts w:ascii="Times New Roman" w:eastAsia="Times New Roman" w:hAnsi="Times New Roman" w:cs="Times New Roman"/>
                <w:b/>
                <w:bCs/>
                <w:sz w:val="20"/>
                <w:szCs w:val="20"/>
                <w:lang w:eastAsia="en-GB"/>
              </w:rPr>
              <w:t>)</w:t>
            </w:r>
          </w:p>
        </w:tc>
      </w:tr>
      <w:tr w:rsidR="005C5B2B" w:rsidRPr="00290B14" w14:paraId="3126D874" w14:textId="77777777" w:rsidTr="004657A7">
        <w:trPr>
          <w:trHeight w:val="294"/>
        </w:trPr>
        <w:tc>
          <w:tcPr>
            <w:tcW w:w="0" w:type="auto"/>
            <w:tcMar>
              <w:top w:w="43" w:type="dxa"/>
              <w:left w:w="113" w:type="dxa"/>
              <w:bottom w:w="43" w:type="dxa"/>
              <w:right w:w="113" w:type="dxa"/>
            </w:tcMar>
            <w:vAlign w:val="center"/>
            <w:hideMark/>
          </w:tcPr>
          <w:p w14:paraId="20FF7967"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Least Favourite Viable Party's Leader Rating</w:t>
            </w:r>
          </w:p>
        </w:tc>
        <w:tc>
          <w:tcPr>
            <w:tcW w:w="0" w:type="auto"/>
            <w:tcMar>
              <w:top w:w="43" w:type="dxa"/>
              <w:left w:w="113" w:type="dxa"/>
              <w:bottom w:w="43" w:type="dxa"/>
              <w:right w:w="113" w:type="dxa"/>
            </w:tcMar>
            <w:vAlign w:val="center"/>
            <w:hideMark/>
          </w:tcPr>
          <w:p w14:paraId="03E12F5A" w14:textId="6A91D01F" w:rsidR="005C5B2B" w:rsidRPr="00D07FBA" w:rsidRDefault="005C5B2B" w:rsidP="004657A7">
            <w:pPr>
              <w:jc w:val="center"/>
              <w:rPr>
                <w:rFonts w:ascii="Times New Roman" w:eastAsia="Times New Roman" w:hAnsi="Times New Roman" w:cs="Times New Roman"/>
                <w:sz w:val="20"/>
                <w:szCs w:val="20"/>
                <w:lang w:eastAsia="en-GB"/>
              </w:rPr>
            </w:pPr>
            <w:r w:rsidRPr="00D07FBA">
              <w:rPr>
                <w:rFonts w:ascii="Times New Roman" w:eastAsia="Times New Roman" w:hAnsi="Times New Roman" w:cs="Times New Roman"/>
                <w:sz w:val="20"/>
                <w:szCs w:val="20"/>
                <w:lang w:eastAsia="en-GB"/>
              </w:rPr>
              <w:t>-0.13</w:t>
            </w:r>
            <w:r w:rsidRPr="00D07FBA">
              <w:rPr>
                <w:rFonts w:ascii="Times New Roman" w:eastAsia="Times New Roman" w:hAnsi="Times New Roman" w:cs="Times New Roman"/>
                <w:sz w:val="20"/>
                <w:szCs w:val="20"/>
                <w:lang w:eastAsia="en-GB"/>
              </w:rPr>
              <w:br/>
              <w:t>(0.0</w:t>
            </w:r>
            <w:r w:rsidR="00D07FBA">
              <w:rPr>
                <w:rFonts w:ascii="Times New Roman" w:eastAsia="Times New Roman" w:hAnsi="Times New Roman" w:cs="Times New Roman"/>
                <w:sz w:val="20"/>
                <w:szCs w:val="20"/>
                <w:lang w:eastAsia="en-GB"/>
              </w:rPr>
              <w:t>9</w:t>
            </w:r>
            <w:r w:rsidRPr="00D07FBA">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70E23562" w14:textId="31D7E2C1"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-0.17**</w:t>
            </w:r>
            <w:r w:rsidR="00CD0911">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w:t>
            </w:r>
            <w:r w:rsidR="00CD0911">
              <w:rPr>
                <w:rFonts w:ascii="Times New Roman" w:eastAsia="Times New Roman" w:hAnsi="Times New Roman" w:cs="Times New Roman"/>
                <w:b/>
                <w:bCs/>
                <w:sz w:val="20"/>
                <w:szCs w:val="20"/>
                <w:lang w:eastAsia="en-GB"/>
              </w:rPr>
              <w:t>04</w:t>
            </w:r>
            <w:r w:rsidRPr="00290B14">
              <w:rPr>
                <w:rFonts w:ascii="Times New Roman" w:eastAsia="Times New Roman" w:hAnsi="Times New Roman" w:cs="Times New Roman"/>
                <w:b/>
                <w:bCs/>
                <w:sz w:val="20"/>
                <w:szCs w:val="20"/>
                <w:lang w:eastAsia="en-GB"/>
              </w:rPr>
              <w:t>)</w:t>
            </w:r>
          </w:p>
        </w:tc>
      </w:tr>
      <w:tr w:rsidR="005C5B2B" w:rsidRPr="00290B14" w14:paraId="5928FE5C" w14:textId="77777777" w:rsidTr="004657A7">
        <w:trPr>
          <w:trHeight w:val="304"/>
        </w:trPr>
        <w:tc>
          <w:tcPr>
            <w:tcW w:w="0" w:type="auto"/>
            <w:tcMar>
              <w:top w:w="43" w:type="dxa"/>
              <w:left w:w="113" w:type="dxa"/>
              <w:bottom w:w="43" w:type="dxa"/>
              <w:right w:w="113" w:type="dxa"/>
            </w:tcMar>
            <w:vAlign w:val="center"/>
            <w:hideMark/>
          </w:tcPr>
          <w:p w14:paraId="3A4AAAB0"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Male</w:t>
            </w:r>
          </w:p>
        </w:tc>
        <w:tc>
          <w:tcPr>
            <w:tcW w:w="0" w:type="auto"/>
            <w:tcMar>
              <w:top w:w="43" w:type="dxa"/>
              <w:left w:w="113" w:type="dxa"/>
              <w:bottom w:w="43" w:type="dxa"/>
              <w:right w:w="113" w:type="dxa"/>
            </w:tcMar>
            <w:vAlign w:val="center"/>
            <w:hideMark/>
          </w:tcPr>
          <w:p w14:paraId="5D8305E4" w14:textId="10CA36A6"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0.02*</w:t>
            </w:r>
            <w:r w:rsidR="00D07FBA">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0</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0685E182" w14:textId="262F105D" w:rsidR="005C5B2B" w:rsidRPr="00CD0911" w:rsidRDefault="005C5B2B" w:rsidP="004657A7">
            <w:pPr>
              <w:jc w:val="center"/>
              <w:rPr>
                <w:rFonts w:ascii="Times New Roman" w:eastAsia="Times New Roman" w:hAnsi="Times New Roman" w:cs="Times New Roman"/>
                <w:sz w:val="20"/>
                <w:szCs w:val="20"/>
                <w:lang w:eastAsia="en-GB"/>
              </w:rPr>
            </w:pPr>
            <w:r w:rsidRPr="00CD0911">
              <w:rPr>
                <w:rFonts w:ascii="Times New Roman" w:eastAsia="Times New Roman" w:hAnsi="Times New Roman" w:cs="Times New Roman"/>
                <w:sz w:val="20"/>
                <w:szCs w:val="20"/>
                <w:lang w:eastAsia="en-GB"/>
              </w:rPr>
              <w:t>0.05</w:t>
            </w:r>
            <w:r w:rsidRPr="00CD0911">
              <w:rPr>
                <w:rFonts w:ascii="Times New Roman" w:eastAsia="Times New Roman" w:hAnsi="Times New Roman" w:cs="Times New Roman"/>
                <w:sz w:val="20"/>
                <w:szCs w:val="20"/>
                <w:lang w:eastAsia="en-GB"/>
              </w:rPr>
              <w:br/>
              <w:t>(0.</w:t>
            </w:r>
            <w:r w:rsidR="00CD0911">
              <w:rPr>
                <w:rFonts w:ascii="Times New Roman" w:eastAsia="Times New Roman" w:hAnsi="Times New Roman" w:cs="Times New Roman"/>
                <w:sz w:val="20"/>
                <w:szCs w:val="20"/>
                <w:lang w:eastAsia="en-GB"/>
              </w:rPr>
              <w:t>06</w:t>
            </w:r>
            <w:r w:rsidRPr="00CD0911">
              <w:rPr>
                <w:rFonts w:ascii="Times New Roman" w:eastAsia="Times New Roman" w:hAnsi="Times New Roman" w:cs="Times New Roman"/>
                <w:sz w:val="20"/>
                <w:szCs w:val="20"/>
                <w:lang w:eastAsia="en-GB"/>
              </w:rPr>
              <w:t>)</w:t>
            </w:r>
          </w:p>
        </w:tc>
      </w:tr>
      <w:tr w:rsidR="005C5B2B" w:rsidRPr="00290B14" w14:paraId="0483A389" w14:textId="77777777" w:rsidTr="004657A7">
        <w:trPr>
          <w:trHeight w:val="304"/>
        </w:trPr>
        <w:tc>
          <w:tcPr>
            <w:tcW w:w="0" w:type="auto"/>
            <w:tcMar>
              <w:top w:w="43" w:type="dxa"/>
              <w:left w:w="113" w:type="dxa"/>
              <w:bottom w:w="43" w:type="dxa"/>
              <w:right w:w="113" w:type="dxa"/>
            </w:tcMar>
            <w:vAlign w:val="center"/>
            <w:hideMark/>
          </w:tcPr>
          <w:p w14:paraId="14B2E9DD"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Age</w:t>
            </w:r>
          </w:p>
        </w:tc>
        <w:tc>
          <w:tcPr>
            <w:tcW w:w="0" w:type="auto"/>
            <w:tcMar>
              <w:top w:w="43" w:type="dxa"/>
              <w:left w:w="113" w:type="dxa"/>
              <w:bottom w:w="43" w:type="dxa"/>
              <w:right w:w="113" w:type="dxa"/>
            </w:tcMar>
            <w:vAlign w:val="center"/>
            <w:hideMark/>
          </w:tcPr>
          <w:p w14:paraId="2EC27FFA" w14:textId="65544C08" w:rsidR="005C5B2B" w:rsidRPr="00D07FBA" w:rsidRDefault="005C5B2B" w:rsidP="004657A7">
            <w:pPr>
              <w:jc w:val="center"/>
              <w:rPr>
                <w:rFonts w:ascii="Times New Roman" w:eastAsia="Times New Roman" w:hAnsi="Times New Roman" w:cs="Times New Roman"/>
                <w:sz w:val="20"/>
                <w:szCs w:val="20"/>
                <w:lang w:eastAsia="en-GB"/>
              </w:rPr>
            </w:pPr>
            <w:r w:rsidRPr="00D07FBA">
              <w:rPr>
                <w:rFonts w:ascii="Times New Roman" w:eastAsia="Times New Roman" w:hAnsi="Times New Roman" w:cs="Times New Roman"/>
                <w:sz w:val="20"/>
                <w:szCs w:val="20"/>
                <w:lang w:eastAsia="en-GB"/>
              </w:rPr>
              <w:t>-0.00</w:t>
            </w:r>
            <w:r w:rsidRPr="00D07FBA">
              <w:rPr>
                <w:rFonts w:ascii="Times New Roman" w:eastAsia="Times New Roman" w:hAnsi="Times New Roman" w:cs="Times New Roman"/>
                <w:sz w:val="20"/>
                <w:szCs w:val="20"/>
                <w:lang w:eastAsia="en-GB"/>
              </w:rPr>
              <w:br/>
              <w:t>(0.00)</w:t>
            </w:r>
          </w:p>
        </w:tc>
        <w:tc>
          <w:tcPr>
            <w:tcW w:w="0" w:type="auto"/>
            <w:tcMar>
              <w:top w:w="43" w:type="dxa"/>
              <w:left w:w="113" w:type="dxa"/>
              <w:bottom w:w="43" w:type="dxa"/>
              <w:right w:w="113" w:type="dxa"/>
            </w:tcMar>
            <w:vAlign w:val="center"/>
            <w:hideMark/>
          </w:tcPr>
          <w:p w14:paraId="76B4789A" w14:textId="5F49B827" w:rsidR="005C5B2B" w:rsidRPr="00CD0911" w:rsidRDefault="005C5B2B" w:rsidP="004657A7">
            <w:pPr>
              <w:jc w:val="center"/>
              <w:rPr>
                <w:rFonts w:ascii="Times New Roman" w:eastAsia="Times New Roman" w:hAnsi="Times New Roman" w:cs="Times New Roman"/>
                <w:b/>
                <w:bCs/>
                <w:sz w:val="20"/>
                <w:szCs w:val="20"/>
                <w:lang w:eastAsia="en-GB"/>
              </w:rPr>
            </w:pPr>
            <w:r w:rsidRPr="00CD0911">
              <w:rPr>
                <w:rFonts w:ascii="Times New Roman" w:eastAsia="Times New Roman" w:hAnsi="Times New Roman" w:cs="Times New Roman"/>
                <w:b/>
                <w:bCs/>
                <w:sz w:val="20"/>
                <w:szCs w:val="20"/>
                <w:lang w:eastAsia="en-GB"/>
              </w:rPr>
              <w:t>-0.00</w:t>
            </w:r>
            <w:r w:rsidR="00CD0911" w:rsidRPr="00CD0911">
              <w:rPr>
                <w:rFonts w:ascii="Times New Roman" w:eastAsia="Times New Roman" w:hAnsi="Times New Roman" w:cs="Times New Roman"/>
                <w:b/>
                <w:bCs/>
                <w:sz w:val="20"/>
                <w:szCs w:val="20"/>
                <w:lang w:eastAsia="en-GB"/>
              </w:rPr>
              <w:t>***</w:t>
            </w:r>
            <w:r w:rsidRPr="00CD0911">
              <w:rPr>
                <w:rFonts w:ascii="Times New Roman" w:eastAsia="Times New Roman" w:hAnsi="Times New Roman" w:cs="Times New Roman"/>
                <w:b/>
                <w:bCs/>
                <w:sz w:val="20"/>
                <w:szCs w:val="20"/>
                <w:lang w:eastAsia="en-GB"/>
              </w:rPr>
              <w:br/>
              <w:t>(0.00)</w:t>
            </w:r>
          </w:p>
        </w:tc>
      </w:tr>
      <w:tr w:rsidR="005C5B2B" w:rsidRPr="00290B14" w14:paraId="77966449" w14:textId="77777777" w:rsidTr="004657A7">
        <w:trPr>
          <w:trHeight w:val="294"/>
        </w:trPr>
        <w:tc>
          <w:tcPr>
            <w:tcW w:w="0" w:type="auto"/>
            <w:tcMar>
              <w:top w:w="43" w:type="dxa"/>
              <w:left w:w="113" w:type="dxa"/>
              <w:bottom w:w="43" w:type="dxa"/>
              <w:right w:w="113" w:type="dxa"/>
            </w:tcMar>
            <w:vAlign w:val="center"/>
            <w:hideMark/>
          </w:tcPr>
          <w:p w14:paraId="49256E59"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Higher Education</w:t>
            </w:r>
          </w:p>
        </w:tc>
        <w:tc>
          <w:tcPr>
            <w:tcW w:w="0" w:type="auto"/>
            <w:tcMar>
              <w:top w:w="43" w:type="dxa"/>
              <w:left w:w="113" w:type="dxa"/>
              <w:bottom w:w="43" w:type="dxa"/>
              <w:right w:w="113" w:type="dxa"/>
            </w:tcMar>
            <w:vAlign w:val="center"/>
            <w:hideMark/>
          </w:tcPr>
          <w:p w14:paraId="3C073349" w14:textId="0520B002"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0.03*</w:t>
            </w:r>
            <w:r w:rsidRPr="00290B14">
              <w:rPr>
                <w:rFonts w:ascii="Times New Roman" w:eastAsia="Times New Roman" w:hAnsi="Times New Roman" w:cs="Times New Roman"/>
                <w:b/>
                <w:bCs/>
                <w:sz w:val="20"/>
                <w:szCs w:val="20"/>
                <w:lang w:eastAsia="en-GB"/>
              </w:rPr>
              <w:br/>
              <w:t>(0.01)</w:t>
            </w:r>
          </w:p>
        </w:tc>
        <w:tc>
          <w:tcPr>
            <w:tcW w:w="0" w:type="auto"/>
            <w:tcMar>
              <w:top w:w="43" w:type="dxa"/>
              <w:left w:w="113" w:type="dxa"/>
              <w:bottom w:w="43" w:type="dxa"/>
              <w:right w:w="113" w:type="dxa"/>
            </w:tcMar>
            <w:vAlign w:val="center"/>
            <w:hideMark/>
          </w:tcPr>
          <w:p w14:paraId="7B474105" w14:textId="451A27AB" w:rsidR="005C5B2B" w:rsidRPr="00CD0911" w:rsidRDefault="005C5B2B" w:rsidP="004657A7">
            <w:pPr>
              <w:jc w:val="center"/>
              <w:rPr>
                <w:rFonts w:ascii="Times New Roman" w:eastAsia="Times New Roman" w:hAnsi="Times New Roman" w:cs="Times New Roman"/>
                <w:b/>
                <w:bCs/>
                <w:sz w:val="20"/>
                <w:szCs w:val="20"/>
                <w:lang w:eastAsia="en-GB"/>
              </w:rPr>
            </w:pPr>
            <w:r w:rsidRPr="00CD0911">
              <w:rPr>
                <w:rFonts w:ascii="Times New Roman" w:eastAsia="Times New Roman" w:hAnsi="Times New Roman" w:cs="Times New Roman"/>
                <w:b/>
                <w:bCs/>
                <w:sz w:val="20"/>
                <w:szCs w:val="20"/>
                <w:lang w:eastAsia="en-GB"/>
              </w:rPr>
              <w:t>0.03</w:t>
            </w:r>
            <w:r w:rsidR="00CD0911" w:rsidRPr="00CD0911">
              <w:rPr>
                <w:rFonts w:ascii="Times New Roman" w:eastAsia="Times New Roman" w:hAnsi="Times New Roman" w:cs="Times New Roman"/>
                <w:b/>
                <w:bCs/>
                <w:sz w:val="20"/>
                <w:szCs w:val="20"/>
                <w:lang w:eastAsia="en-GB"/>
              </w:rPr>
              <w:t>***</w:t>
            </w:r>
            <w:r w:rsidRPr="00CD0911">
              <w:rPr>
                <w:rFonts w:ascii="Times New Roman" w:eastAsia="Times New Roman" w:hAnsi="Times New Roman" w:cs="Times New Roman"/>
                <w:b/>
                <w:bCs/>
                <w:sz w:val="20"/>
                <w:szCs w:val="20"/>
                <w:lang w:eastAsia="en-GB"/>
              </w:rPr>
              <w:br/>
              <w:t>(0.</w:t>
            </w:r>
            <w:r w:rsidR="00CD0911">
              <w:rPr>
                <w:rFonts w:ascii="Times New Roman" w:eastAsia="Times New Roman" w:hAnsi="Times New Roman" w:cs="Times New Roman"/>
                <w:b/>
                <w:bCs/>
                <w:sz w:val="20"/>
                <w:szCs w:val="20"/>
                <w:lang w:eastAsia="en-GB"/>
              </w:rPr>
              <w:t>00</w:t>
            </w:r>
            <w:r w:rsidRPr="00CD0911">
              <w:rPr>
                <w:rFonts w:ascii="Times New Roman" w:eastAsia="Times New Roman" w:hAnsi="Times New Roman" w:cs="Times New Roman"/>
                <w:b/>
                <w:bCs/>
                <w:sz w:val="20"/>
                <w:szCs w:val="20"/>
                <w:lang w:eastAsia="en-GB"/>
              </w:rPr>
              <w:t>)</w:t>
            </w:r>
          </w:p>
        </w:tc>
      </w:tr>
      <w:tr w:rsidR="005C5B2B" w:rsidRPr="00290B14" w14:paraId="4DDB4776" w14:textId="77777777" w:rsidTr="004657A7">
        <w:trPr>
          <w:trHeight w:val="304"/>
        </w:trPr>
        <w:tc>
          <w:tcPr>
            <w:tcW w:w="0" w:type="auto"/>
            <w:tcMar>
              <w:top w:w="43" w:type="dxa"/>
              <w:left w:w="113" w:type="dxa"/>
              <w:bottom w:w="43" w:type="dxa"/>
              <w:right w:w="113" w:type="dxa"/>
            </w:tcMar>
            <w:vAlign w:val="center"/>
            <w:hideMark/>
          </w:tcPr>
          <w:p w14:paraId="5F922DF1"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 Income</w:t>
            </w:r>
          </w:p>
        </w:tc>
        <w:tc>
          <w:tcPr>
            <w:tcW w:w="0" w:type="auto"/>
            <w:tcMar>
              <w:top w:w="43" w:type="dxa"/>
              <w:left w:w="113" w:type="dxa"/>
              <w:bottom w:w="43" w:type="dxa"/>
              <w:right w:w="113" w:type="dxa"/>
            </w:tcMar>
            <w:vAlign w:val="center"/>
            <w:hideMark/>
          </w:tcPr>
          <w:p w14:paraId="05F96646" w14:textId="4F9E87CF" w:rsidR="005C5B2B" w:rsidRPr="00290B14" w:rsidRDefault="005C5B2B" w:rsidP="004657A7">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-0.00</w:t>
            </w:r>
            <w:r w:rsidRPr="00290B14">
              <w:rPr>
                <w:rFonts w:ascii="Times New Roman" w:eastAsia="Times New Roman" w:hAnsi="Times New Roman" w:cs="Times New Roman"/>
                <w:sz w:val="20"/>
                <w:szCs w:val="20"/>
                <w:lang w:eastAsia="en-GB"/>
              </w:rPr>
              <w:br/>
              <w:t>(0.0</w:t>
            </w:r>
            <w:r w:rsidR="00D07FBA">
              <w:rPr>
                <w:rFonts w:ascii="Times New Roman" w:eastAsia="Times New Roman" w:hAnsi="Times New Roman" w:cs="Times New Roman"/>
                <w:sz w:val="20"/>
                <w:szCs w:val="20"/>
                <w:lang w:eastAsia="en-GB"/>
              </w:rPr>
              <w:t>0</w:t>
            </w:r>
            <w:r w:rsidRPr="00290B14">
              <w:rPr>
                <w:rFonts w:ascii="Times New Roman" w:eastAsia="Times New Roman" w:hAnsi="Times New Roman" w:cs="Times New Roman"/>
                <w:sz w:val="20"/>
                <w:szCs w:val="20"/>
                <w:lang w:eastAsia="en-GB"/>
              </w:rPr>
              <w:t>)</w:t>
            </w:r>
          </w:p>
        </w:tc>
        <w:tc>
          <w:tcPr>
            <w:tcW w:w="0" w:type="auto"/>
            <w:tcMar>
              <w:top w:w="43" w:type="dxa"/>
              <w:left w:w="113" w:type="dxa"/>
              <w:bottom w:w="43" w:type="dxa"/>
              <w:right w:w="113" w:type="dxa"/>
            </w:tcMar>
            <w:vAlign w:val="center"/>
            <w:hideMark/>
          </w:tcPr>
          <w:p w14:paraId="4BD5383D" w14:textId="590D70AC"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-0.06**</w:t>
            </w:r>
            <w:r w:rsidR="00CD0911">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CD0911">
              <w:rPr>
                <w:rFonts w:ascii="Times New Roman" w:eastAsia="Times New Roman" w:hAnsi="Times New Roman" w:cs="Times New Roman"/>
                <w:b/>
                <w:bCs/>
                <w:sz w:val="20"/>
                <w:szCs w:val="20"/>
                <w:lang w:eastAsia="en-GB"/>
              </w:rPr>
              <w:t>0</w:t>
            </w:r>
            <w:r w:rsidRPr="00290B14">
              <w:rPr>
                <w:rFonts w:ascii="Times New Roman" w:eastAsia="Times New Roman" w:hAnsi="Times New Roman" w:cs="Times New Roman"/>
                <w:b/>
                <w:bCs/>
                <w:sz w:val="20"/>
                <w:szCs w:val="20"/>
                <w:lang w:eastAsia="en-GB"/>
              </w:rPr>
              <w:t>)</w:t>
            </w:r>
          </w:p>
        </w:tc>
      </w:tr>
      <w:tr w:rsidR="005C5B2B" w:rsidRPr="00290B14" w14:paraId="2A1F2F0F" w14:textId="77777777" w:rsidTr="004657A7">
        <w:trPr>
          <w:trHeight w:val="304"/>
        </w:trPr>
        <w:tc>
          <w:tcPr>
            <w:tcW w:w="0" w:type="auto"/>
            <w:tcMar>
              <w:top w:w="43" w:type="dxa"/>
              <w:left w:w="113" w:type="dxa"/>
              <w:bottom w:w="43" w:type="dxa"/>
              <w:right w:w="113" w:type="dxa"/>
            </w:tcMar>
            <w:vAlign w:val="center"/>
            <w:hideMark/>
          </w:tcPr>
          <w:p w14:paraId="705168C2"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Religious</w:t>
            </w:r>
          </w:p>
        </w:tc>
        <w:tc>
          <w:tcPr>
            <w:tcW w:w="0" w:type="auto"/>
            <w:tcMar>
              <w:top w:w="43" w:type="dxa"/>
              <w:left w:w="113" w:type="dxa"/>
              <w:bottom w:w="43" w:type="dxa"/>
              <w:right w:w="113" w:type="dxa"/>
            </w:tcMar>
            <w:vAlign w:val="center"/>
            <w:hideMark/>
          </w:tcPr>
          <w:p w14:paraId="7E2CD415" w14:textId="43CB0CD7"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-0.02</w:t>
            </w:r>
            <w:r w:rsidR="00D07FBA">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0</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hideMark/>
          </w:tcPr>
          <w:p w14:paraId="18D12257" w14:textId="12738286"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-0.05**</w:t>
            </w:r>
            <w:r w:rsidR="00CD0911">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CD0911">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p>
        </w:tc>
      </w:tr>
      <w:tr w:rsidR="005C5B2B" w:rsidRPr="00290B14" w14:paraId="342CCFEC" w14:textId="77777777" w:rsidTr="004657A7">
        <w:trPr>
          <w:trHeight w:val="304"/>
        </w:trPr>
        <w:tc>
          <w:tcPr>
            <w:tcW w:w="0" w:type="auto"/>
            <w:tcMar>
              <w:top w:w="43" w:type="dxa"/>
              <w:left w:w="113" w:type="dxa"/>
              <w:bottom w:w="43" w:type="dxa"/>
              <w:right w:w="113" w:type="dxa"/>
            </w:tcMar>
            <w:vAlign w:val="center"/>
          </w:tcPr>
          <w:p w14:paraId="095D28EC"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lastRenderedPageBreak/>
              <w:t>2015 Election</w:t>
            </w:r>
          </w:p>
        </w:tc>
        <w:tc>
          <w:tcPr>
            <w:tcW w:w="0" w:type="auto"/>
            <w:tcMar>
              <w:top w:w="43" w:type="dxa"/>
              <w:left w:w="113" w:type="dxa"/>
              <w:bottom w:w="43" w:type="dxa"/>
              <w:right w:w="113" w:type="dxa"/>
            </w:tcMar>
            <w:vAlign w:val="center"/>
          </w:tcPr>
          <w:p w14:paraId="55F78A60" w14:textId="3F2B47EF"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-0.17***</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0</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tcPr>
          <w:p w14:paraId="148457E6" w14:textId="1365EAD1"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0.04*</w:t>
            </w:r>
            <w:r w:rsidR="00CD0911">
              <w:rPr>
                <w:rFonts w:ascii="Times New Roman" w:eastAsia="Times New Roman" w:hAnsi="Times New Roman" w:cs="Times New Roman"/>
                <w:b/>
                <w:bCs/>
                <w:sz w:val="20"/>
                <w:szCs w:val="20"/>
                <w:lang w:eastAsia="en-GB"/>
              </w:rPr>
              <w:t>**</w:t>
            </w:r>
            <w:r w:rsidRPr="00290B14">
              <w:rPr>
                <w:rFonts w:ascii="Times New Roman" w:eastAsia="Times New Roman" w:hAnsi="Times New Roman" w:cs="Times New Roman"/>
                <w:b/>
                <w:bCs/>
                <w:sz w:val="20"/>
                <w:szCs w:val="20"/>
                <w:lang w:eastAsia="en-GB"/>
              </w:rPr>
              <w:br/>
              <w:t>(0.0</w:t>
            </w:r>
            <w:r w:rsidR="00CD0911">
              <w:rPr>
                <w:rFonts w:ascii="Times New Roman" w:eastAsia="Times New Roman" w:hAnsi="Times New Roman" w:cs="Times New Roman"/>
                <w:b/>
                <w:bCs/>
                <w:sz w:val="20"/>
                <w:szCs w:val="20"/>
                <w:lang w:eastAsia="en-GB"/>
              </w:rPr>
              <w:t>1</w:t>
            </w:r>
            <w:r w:rsidRPr="00290B14">
              <w:rPr>
                <w:rFonts w:ascii="Times New Roman" w:eastAsia="Times New Roman" w:hAnsi="Times New Roman" w:cs="Times New Roman"/>
                <w:b/>
                <w:bCs/>
                <w:sz w:val="20"/>
                <w:szCs w:val="20"/>
                <w:lang w:eastAsia="en-GB"/>
              </w:rPr>
              <w:t>)</w:t>
            </w:r>
          </w:p>
        </w:tc>
      </w:tr>
      <w:tr w:rsidR="005C5B2B" w:rsidRPr="00290B14" w14:paraId="2C7E3FF0" w14:textId="77777777" w:rsidTr="004657A7">
        <w:trPr>
          <w:trHeight w:val="304"/>
        </w:trPr>
        <w:tc>
          <w:tcPr>
            <w:tcW w:w="0" w:type="auto"/>
            <w:tcMar>
              <w:top w:w="43" w:type="dxa"/>
              <w:left w:w="113" w:type="dxa"/>
              <w:bottom w:w="43" w:type="dxa"/>
              <w:right w:w="113" w:type="dxa"/>
            </w:tcMar>
            <w:vAlign w:val="center"/>
          </w:tcPr>
          <w:p w14:paraId="36316182" w14:textId="77777777" w:rsidR="005C5B2B" w:rsidRPr="00290B14" w:rsidRDefault="005C5B2B" w:rsidP="004657A7">
            <w:pP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2017 Election</w:t>
            </w:r>
          </w:p>
        </w:tc>
        <w:tc>
          <w:tcPr>
            <w:tcW w:w="0" w:type="auto"/>
            <w:tcMar>
              <w:top w:w="43" w:type="dxa"/>
              <w:left w:w="113" w:type="dxa"/>
              <w:bottom w:w="43" w:type="dxa"/>
              <w:right w:w="113" w:type="dxa"/>
            </w:tcMar>
            <w:vAlign w:val="center"/>
          </w:tcPr>
          <w:p w14:paraId="1F768ABA" w14:textId="3AB50996" w:rsidR="005C5B2B" w:rsidRPr="00290B14" w:rsidRDefault="005C5B2B" w:rsidP="004657A7">
            <w:pPr>
              <w:jc w:val="center"/>
              <w:rPr>
                <w:rFonts w:ascii="Times New Roman" w:eastAsia="Times New Roman" w:hAnsi="Times New Roman" w:cs="Times New Roman"/>
                <w:b/>
                <w:bCs/>
                <w:sz w:val="20"/>
                <w:szCs w:val="20"/>
                <w:lang w:eastAsia="en-GB"/>
              </w:rPr>
            </w:pPr>
            <w:r w:rsidRPr="00290B14">
              <w:rPr>
                <w:rFonts w:ascii="Times New Roman" w:eastAsia="Times New Roman" w:hAnsi="Times New Roman" w:cs="Times New Roman"/>
                <w:b/>
                <w:bCs/>
                <w:sz w:val="20"/>
                <w:szCs w:val="20"/>
                <w:lang w:eastAsia="en-GB"/>
              </w:rPr>
              <w:t>-0.05***</w:t>
            </w:r>
            <w:r w:rsidRPr="00290B14">
              <w:rPr>
                <w:rFonts w:ascii="Times New Roman" w:eastAsia="Times New Roman" w:hAnsi="Times New Roman" w:cs="Times New Roman"/>
                <w:b/>
                <w:bCs/>
                <w:sz w:val="20"/>
                <w:szCs w:val="20"/>
                <w:lang w:eastAsia="en-GB"/>
              </w:rPr>
              <w:br/>
              <w:t>(0.0</w:t>
            </w:r>
            <w:r w:rsidR="00D07FBA">
              <w:rPr>
                <w:rFonts w:ascii="Times New Roman" w:eastAsia="Times New Roman" w:hAnsi="Times New Roman" w:cs="Times New Roman"/>
                <w:b/>
                <w:bCs/>
                <w:sz w:val="20"/>
                <w:szCs w:val="20"/>
                <w:lang w:eastAsia="en-GB"/>
              </w:rPr>
              <w:t>0</w:t>
            </w:r>
            <w:r w:rsidRPr="00290B14">
              <w:rPr>
                <w:rFonts w:ascii="Times New Roman" w:eastAsia="Times New Roman" w:hAnsi="Times New Roman" w:cs="Times New Roman"/>
                <w:b/>
                <w:bCs/>
                <w:sz w:val="20"/>
                <w:szCs w:val="20"/>
                <w:lang w:eastAsia="en-GB"/>
              </w:rPr>
              <w:t>)</w:t>
            </w:r>
          </w:p>
        </w:tc>
        <w:tc>
          <w:tcPr>
            <w:tcW w:w="0" w:type="auto"/>
            <w:tcMar>
              <w:top w:w="43" w:type="dxa"/>
              <w:left w:w="113" w:type="dxa"/>
              <w:bottom w:w="43" w:type="dxa"/>
              <w:right w:w="113" w:type="dxa"/>
            </w:tcMar>
            <w:vAlign w:val="center"/>
          </w:tcPr>
          <w:p w14:paraId="21B4B486" w14:textId="77777777" w:rsidR="005C5B2B" w:rsidRPr="00290B14" w:rsidRDefault="005C5B2B" w:rsidP="004657A7">
            <w:pPr>
              <w:jc w:val="center"/>
              <w:rPr>
                <w:rFonts w:ascii="Times New Roman" w:eastAsia="Times New Roman" w:hAnsi="Times New Roman" w:cs="Times New Roman"/>
                <w:sz w:val="20"/>
                <w:szCs w:val="20"/>
                <w:lang w:eastAsia="en-GB"/>
              </w:rPr>
            </w:pPr>
          </w:p>
        </w:tc>
      </w:tr>
      <w:tr w:rsidR="005C5B2B" w:rsidRPr="00290B14" w14:paraId="65F8A3C5" w14:textId="77777777" w:rsidTr="004657A7">
        <w:trPr>
          <w:trHeight w:val="129"/>
        </w:trPr>
        <w:tc>
          <w:tcPr>
            <w:tcW w:w="0" w:type="auto"/>
            <w:tcBorders>
              <w:top w:val="single" w:sz="6" w:space="0" w:color="auto"/>
            </w:tcBorders>
            <w:tcMar>
              <w:top w:w="43" w:type="dxa"/>
              <w:left w:w="113" w:type="dxa"/>
              <w:bottom w:w="43" w:type="dxa"/>
              <w:right w:w="113" w:type="dxa"/>
            </w:tcMar>
            <w:vAlign w:val="center"/>
            <w:hideMark/>
          </w:tcPr>
          <w:p w14:paraId="0267AA11" w14:textId="7AC12D68" w:rsidR="005C5B2B" w:rsidRPr="00290B14" w:rsidRDefault="005C5B2B" w:rsidP="004657A7">
            <w:pP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Observations</w:t>
            </w:r>
          </w:p>
        </w:tc>
        <w:tc>
          <w:tcPr>
            <w:tcW w:w="0" w:type="auto"/>
            <w:tcBorders>
              <w:top w:val="single" w:sz="6" w:space="0" w:color="auto"/>
            </w:tcBorders>
            <w:tcMar>
              <w:top w:w="43" w:type="dxa"/>
              <w:left w:w="113" w:type="dxa"/>
              <w:bottom w:w="43" w:type="dxa"/>
              <w:right w:w="113" w:type="dxa"/>
            </w:tcMar>
            <w:vAlign w:val="center"/>
            <w:hideMark/>
          </w:tcPr>
          <w:p w14:paraId="5DF3F36A" w14:textId="77777777" w:rsidR="005C5B2B" w:rsidRPr="00290B14" w:rsidRDefault="005C5B2B" w:rsidP="004657A7">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9852</w:t>
            </w:r>
          </w:p>
        </w:tc>
        <w:tc>
          <w:tcPr>
            <w:tcW w:w="0" w:type="auto"/>
            <w:tcBorders>
              <w:top w:val="single" w:sz="6" w:space="0" w:color="auto"/>
            </w:tcBorders>
            <w:tcMar>
              <w:top w:w="43" w:type="dxa"/>
              <w:left w:w="113" w:type="dxa"/>
              <w:bottom w:w="43" w:type="dxa"/>
              <w:right w:w="113" w:type="dxa"/>
            </w:tcMar>
            <w:vAlign w:val="center"/>
            <w:hideMark/>
          </w:tcPr>
          <w:p w14:paraId="72CE0DE9" w14:textId="77777777" w:rsidR="005C5B2B" w:rsidRPr="00290B14" w:rsidRDefault="005C5B2B" w:rsidP="004657A7">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2353</w:t>
            </w:r>
          </w:p>
        </w:tc>
      </w:tr>
      <w:tr w:rsidR="005C5B2B" w:rsidRPr="00290B14" w14:paraId="29D62AE5" w14:textId="77777777" w:rsidTr="004657A7">
        <w:trPr>
          <w:trHeight w:val="129"/>
        </w:trPr>
        <w:tc>
          <w:tcPr>
            <w:tcW w:w="0" w:type="auto"/>
            <w:tcMar>
              <w:top w:w="43" w:type="dxa"/>
              <w:left w:w="113" w:type="dxa"/>
              <w:bottom w:w="43" w:type="dxa"/>
              <w:right w:w="113" w:type="dxa"/>
            </w:tcMar>
            <w:vAlign w:val="center"/>
            <w:hideMark/>
          </w:tcPr>
          <w:p w14:paraId="0EAFADC9" w14:textId="576D4347" w:rsidR="005C5B2B" w:rsidRPr="00290B14" w:rsidRDefault="005C5B2B" w:rsidP="005C5B2B">
            <w:pP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R</w:t>
            </w:r>
            <w:r w:rsidRPr="00290B14">
              <w:rPr>
                <w:rFonts w:ascii="Times New Roman" w:eastAsia="Times New Roman" w:hAnsi="Times New Roman" w:cs="Times New Roman"/>
                <w:vertAlign w:val="superscript"/>
                <w:lang w:eastAsia="en-GB"/>
              </w:rPr>
              <w:t>2</w:t>
            </w:r>
            <w:r w:rsidRPr="00290B14">
              <w:rPr>
                <w:rFonts w:ascii="Times New Roman" w:eastAsia="Times New Roman" w:hAnsi="Times New Roman" w:cs="Times New Roman"/>
                <w:lang w:eastAsia="en-GB"/>
              </w:rPr>
              <w:t xml:space="preserve"> / R</w:t>
            </w:r>
            <w:r w:rsidRPr="00290B14">
              <w:rPr>
                <w:rFonts w:ascii="Times New Roman" w:eastAsia="Times New Roman" w:hAnsi="Times New Roman" w:cs="Times New Roman"/>
                <w:vertAlign w:val="superscript"/>
                <w:lang w:eastAsia="en-GB"/>
              </w:rPr>
              <w:t>2</w:t>
            </w:r>
            <w:r w:rsidRPr="00290B14">
              <w:rPr>
                <w:rFonts w:ascii="Times New Roman" w:eastAsia="Times New Roman" w:hAnsi="Times New Roman" w:cs="Times New Roman"/>
                <w:lang w:eastAsia="en-GB"/>
              </w:rPr>
              <w:t xml:space="preserve"> Adjusted</w:t>
            </w:r>
          </w:p>
        </w:tc>
        <w:tc>
          <w:tcPr>
            <w:tcW w:w="0" w:type="auto"/>
            <w:tcMar>
              <w:top w:w="43" w:type="dxa"/>
              <w:left w:w="113" w:type="dxa"/>
              <w:bottom w:w="43" w:type="dxa"/>
              <w:right w:w="113" w:type="dxa"/>
            </w:tcMar>
            <w:vAlign w:val="center"/>
            <w:hideMark/>
          </w:tcPr>
          <w:p w14:paraId="04AABD1B" w14:textId="47C5E443"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0.265 / 0.263</w:t>
            </w:r>
          </w:p>
        </w:tc>
        <w:tc>
          <w:tcPr>
            <w:tcW w:w="0" w:type="auto"/>
            <w:tcMar>
              <w:top w:w="43" w:type="dxa"/>
              <w:left w:w="113" w:type="dxa"/>
              <w:bottom w:w="43" w:type="dxa"/>
              <w:right w:w="113" w:type="dxa"/>
            </w:tcMar>
            <w:vAlign w:val="center"/>
            <w:hideMark/>
          </w:tcPr>
          <w:p w14:paraId="25257A6B" w14:textId="2B85D1EA" w:rsidR="005C5B2B" w:rsidRPr="00290B14" w:rsidRDefault="005C5B2B" w:rsidP="005C5B2B">
            <w:pPr>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sz w:val="20"/>
                <w:szCs w:val="20"/>
                <w:lang w:eastAsia="en-GB"/>
              </w:rPr>
              <w:t>0.159 / 0.154</w:t>
            </w:r>
          </w:p>
        </w:tc>
      </w:tr>
    </w:tbl>
    <w:p w14:paraId="14DC5BF3" w14:textId="2EC0319E" w:rsidR="005C5B2B" w:rsidRPr="00290B14" w:rsidRDefault="00624A73" w:rsidP="00624A73">
      <w:pPr>
        <w:rPr>
          <w:rFonts w:ascii="Times New Roman" w:hAnsi="Times New Roman" w:cs="Times New Roman"/>
          <w:sz w:val="24"/>
          <w:szCs w:val="24"/>
        </w:rPr>
      </w:pPr>
      <w:r w:rsidRPr="00290B14">
        <w:rPr>
          <w:rFonts w:ascii="Times New Roman" w:hAnsi="Times New Roman" w:cs="Times New Roman"/>
          <w:i/>
          <w:iCs/>
          <w:sz w:val="20"/>
          <w:szCs w:val="20"/>
        </w:rPr>
        <w:t>Notes: Standard errors</w:t>
      </w:r>
      <w:r w:rsidR="008751DE">
        <w:rPr>
          <w:rStyle w:val="FootnoteReference"/>
          <w:rFonts w:ascii="Times New Roman" w:hAnsi="Times New Roman" w:cs="Times New Roman"/>
          <w:i/>
          <w:iCs/>
          <w:sz w:val="20"/>
          <w:szCs w:val="20"/>
        </w:rPr>
        <w:footnoteReference w:id="5"/>
      </w:r>
      <w:r w:rsidRPr="00290B14">
        <w:rPr>
          <w:rFonts w:ascii="Times New Roman" w:hAnsi="Times New Roman" w:cs="Times New Roman"/>
          <w:i/>
          <w:iCs/>
          <w:sz w:val="20"/>
          <w:szCs w:val="20"/>
        </w:rPr>
        <w:t xml:space="preserve"> are in parentheses. All significant values are bolded and *** indicates significance at p&lt;0.001 or 99.9%, ** indicates significance at p&lt;0.01 or 99%, and * indicates significance at p&lt;0.05 or 95%</w:t>
      </w:r>
      <w:r w:rsidRPr="00290B14">
        <w:rPr>
          <w:rFonts w:ascii="Times New Roman" w:hAnsi="Times New Roman" w:cs="Times New Roman"/>
          <w:sz w:val="24"/>
          <w:szCs w:val="24"/>
        </w:rPr>
        <w:br w:type="page"/>
      </w:r>
    </w:p>
    <w:p w14:paraId="2CD2FFB7" w14:textId="16908B98" w:rsidR="0053727E" w:rsidRPr="00290B14" w:rsidRDefault="0053727E" w:rsidP="0053727E">
      <w:pPr>
        <w:pStyle w:val="Heading2"/>
        <w:rPr>
          <w:rFonts w:ascii="Times New Roman" w:hAnsi="Times New Roman" w:cs="Times New Roman"/>
          <w:b/>
          <w:bCs/>
          <w:color w:val="auto"/>
          <w:sz w:val="24"/>
          <w:szCs w:val="24"/>
        </w:rPr>
      </w:pPr>
      <w:r w:rsidRPr="00290B14">
        <w:rPr>
          <w:rFonts w:ascii="Times New Roman" w:hAnsi="Times New Roman" w:cs="Times New Roman"/>
          <w:b/>
          <w:bCs/>
          <w:color w:val="auto"/>
          <w:sz w:val="24"/>
          <w:szCs w:val="24"/>
        </w:rPr>
        <w:lastRenderedPageBreak/>
        <w:t>Online Appendix Section 1.</w:t>
      </w:r>
      <w:r w:rsidR="00F17672">
        <w:rPr>
          <w:rFonts w:ascii="Times New Roman" w:hAnsi="Times New Roman" w:cs="Times New Roman"/>
          <w:b/>
          <w:bCs/>
          <w:color w:val="auto"/>
          <w:sz w:val="24"/>
          <w:szCs w:val="24"/>
        </w:rPr>
        <w:t>6</w:t>
      </w:r>
      <w:r w:rsidRPr="00290B14">
        <w:rPr>
          <w:rFonts w:ascii="Times New Roman" w:hAnsi="Times New Roman" w:cs="Times New Roman"/>
          <w:b/>
          <w:bCs/>
          <w:color w:val="auto"/>
          <w:sz w:val="24"/>
          <w:szCs w:val="24"/>
        </w:rPr>
        <w:t xml:space="preserve"> – Preferred Party &amp; Vote Choice Among Non-Viable Party Supporters For Each Election</w:t>
      </w:r>
    </w:p>
    <w:p w14:paraId="674727D8" w14:textId="2FD0712C" w:rsidR="0053727E" w:rsidRPr="00290B14" w:rsidRDefault="0053727E" w:rsidP="0053727E">
      <w:pPr>
        <w:rPr>
          <w:rFonts w:ascii="Times New Roman" w:hAnsi="Times New Roman" w:cs="Times New Roman"/>
        </w:rPr>
      </w:pPr>
    </w:p>
    <w:p w14:paraId="2AE386C1" w14:textId="4CD7BD67" w:rsidR="00A84A1B" w:rsidRPr="00290B14" w:rsidRDefault="00A84A1B" w:rsidP="00A84A1B">
      <w:pPr>
        <w:rPr>
          <w:rFonts w:ascii="Times New Roman" w:eastAsia="Times New Roman" w:hAnsi="Times New Roman" w:cs="Times New Roman"/>
          <w:b/>
          <w:bCs/>
          <w:i/>
          <w:iCs/>
          <w:sz w:val="24"/>
          <w:szCs w:val="24"/>
          <w:lang w:eastAsia="en-GB"/>
        </w:rPr>
      </w:pPr>
      <w:r w:rsidRPr="00290B14">
        <w:rPr>
          <w:rFonts w:ascii="Times New Roman" w:eastAsia="Times New Roman" w:hAnsi="Times New Roman" w:cs="Times New Roman"/>
          <w:b/>
          <w:bCs/>
          <w:i/>
          <w:iCs/>
          <w:sz w:val="24"/>
          <w:szCs w:val="24"/>
          <w:lang w:eastAsia="en-GB"/>
        </w:rPr>
        <w:t>Table 1.</w:t>
      </w:r>
      <w:r w:rsidR="00337672">
        <w:rPr>
          <w:rFonts w:ascii="Times New Roman" w:eastAsia="Times New Roman" w:hAnsi="Times New Roman" w:cs="Times New Roman"/>
          <w:b/>
          <w:bCs/>
          <w:i/>
          <w:iCs/>
          <w:sz w:val="24"/>
          <w:szCs w:val="24"/>
          <w:lang w:eastAsia="en-GB"/>
        </w:rPr>
        <w:t>6</w:t>
      </w:r>
      <w:r w:rsidRPr="00290B14">
        <w:rPr>
          <w:rFonts w:ascii="Times New Roman" w:eastAsia="Times New Roman" w:hAnsi="Times New Roman" w:cs="Times New Roman"/>
          <w:b/>
          <w:bCs/>
          <w:i/>
          <w:iCs/>
          <w:sz w:val="24"/>
          <w:szCs w:val="24"/>
          <w:lang w:eastAsia="en-GB"/>
        </w:rPr>
        <w:t>.1 – Preferred Party &amp; Vote Choice Among Non-Viable Party Supporters (UK 2015 Election)</w:t>
      </w:r>
    </w:p>
    <w:tbl>
      <w:tblPr>
        <w:tblW w:w="8832" w:type="dxa"/>
        <w:tblCellMar>
          <w:top w:w="15" w:type="dxa"/>
          <w:left w:w="15" w:type="dxa"/>
          <w:bottom w:w="15" w:type="dxa"/>
          <w:right w:w="15" w:type="dxa"/>
        </w:tblCellMar>
        <w:tblLook w:val="04A0" w:firstRow="1" w:lastRow="0" w:firstColumn="1" w:lastColumn="0" w:noHBand="0" w:noVBand="1"/>
      </w:tblPr>
      <w:tblGrid>
        <w:gridCol w:w="1314"/>
        <w:gridCol w:w="877"/>
        <w:gridCol w:w="877"/>
        <w:gridCol w:w="877"/>
        <w:gridCol w:w="877"/>
        <w:gridCol w:w="877"/>
        <w:gridCol w:w="1252"/>
        <w:gridCol w:w="877"/>
        <w:gridCol w:w="1004"/>
      </w:tblGrid>
      <w:tr w:rsidR="00A84A1B" w:rsidRPr="00290B14" w14:paraId="3FDD1CAD" w14:textId="77777777" w:rsidTr="004657A7">
        <w:trPr>
          <w:trHeight w:val="160"/>
        </w:trPr>
        <w:tc>
          <w:tcPr>
            <w:tcW w:w="0" w:type="auto"/>
            <w:vMerge w:val="restart"/>
            <w:tcBorders>
              <w:top w:val="double" w:sz="6" w:space="0" w:color="auto"/>
              <w:bottom w:val="single" w:sz="6" w:space="0" w:color="auto"/>
            </w:tcBorders>
            <w:vAlign w:val="center"/>
            <w:hideMark/>
          </w:tcPr>
          <w:p w14:paraId="75B5730D"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Vote Choice</w:t>
            </w:r>
          </w:p>
        </w:tc>
        <w:tc>
          <w:tcPr>
            <w:tcW w:w="0" w:type="auto"/>
            <w:gridSpan w:val="7"/>
            <w:tcBorders>
              <w:top w:val="double" w:sz="6" w:space="0" w:color="auto"/>
            </w:tcBorders>
            <w:vAlign w:val="center"/>
            <w:hideMark/>
          </w:tcPr>
          <w:p w14:paraId="4D0BAADD"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Highest Preferred Party</w:t>
            </w:r>
          </w:p>
        </w:tc>
        <w:tc>
          <w:tcPr>
            <w:tcW w:w="0" w:type="auto"/>
            <w:vMerge w:val="restart"/>
            <w:tcBorders>
              <w:top w:val="double" w:sz="6" w:space="0" w:color="auto"/>
              <w:bottom w:val="single" w:sz="6" w:space="0" w:color="auto"/>
            </w:tcBorders>
            <w:vAlign w:val="center"/>
            <w:hideMark/>
          </w:tcPr>
          <w:p w14:paraId="53A6C4EA"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r>
      <w:tr w:rsidR="00A84A1B" w:rsidRPr="00290B14" w14:paraId="6E71A5FF" w14:textId="77777777" w:rsidTr="004657A7">
        <w:trPr>
          <w:trHeight w:val="230"/>
        </w:trPr>
        <w:tc>
          <w:tcPr>
            <w:tcW w:w="0" w:type="auto"/>
            <w:vMerge/>
            <w:tcBorders>
              <w:top w:val="double" w:sz="6" w:space="0" w:color="auto"/>
              <w:bottom w:val="single" w:sz="6" w:space="0" w:color="auto"/>
            </w:tcBorders>
            <w:vAlign w:val="center"/>
            <w:hideMark/>
          </w:tcPr>
          <w:p w14:paraId="20A1E042" w14:textId="77777777" w:rsidR="00A84A1B" w:rsidRPr="00290B14" w:rsidRDefault="00A84A1B" w:rsidP="00A84A1B">
            <w:pPr>
              <w:spacing w:after="0"/>
              <w:rPr>
                <w:rFonts w:ascii="Times New Roman" w:eastAsia="Times New Roman" w:hAnsi="Times New Roman" w:cs="Times New Roman"/>
                <w:i/>
                <w:iCs/>
                <w:lang w:eastAsia="en-GB"/>
              </w:rPr>
            </w:pPr>
          </w:p>
        </w:tc>
        <w:tc>
          <w:tcPr>
            <w:tcW w:w="0" w:type="auto"/>
            <w:tcBorders>
              <w:bottom w:val="single" w:sz="6" w:space="0" w:color="auto"/>
            </w:tcBorders>
            <w:tcMar>
              <w:top w:w="113" w:type="dxa"/>
              <w:left w:w="113" w:type="dxa"/>
              <w:bottom w:w="113" w:type="dxa"/>
              <w:right w:w="113" w:type="dxa"/>
            </w:tcMar>
            <w:vAlign w:val="center"/>
            <w:hideMark/>
          </w:tcPr>
          <w:p w14:paraId="7D24FB6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Borders>
              <w:bottom w:val="single" w:sz="6" w:space="0" w:color="auto"/>
            </w:tcBorders>
            <w:tcMar>
              <w:top w:w="113" w:type="dxa"/>
              <w:left w:w="113" w:type="dxa"/>
              <w:bottom w:w="113" w:type="dxa"/>
              <w:right w:w="113" w:type="dxa"/>
            </w:tcMar>
            <w:vAlign w:val="center"/>
            <w:hideMark/>
          </w:tcPr>
          <w:p w14:paraId="0ECE47F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LAB</w:t>
            </w:r>
          </w:p>
        </w:tc>
        <w:tc>
          <w:tcPr>
            <w:tcW w:w="0" w:type="auto"/>
            <w:tcBorders>
              <w:bottom w:val="single" w:sz="6" w:space="0" w:color="auto"/>
            </w:tcBorders>
            <w:tcMar>
              <w:top w:w="113" w:type="dxa"/>
              <w:left w:w="113" w:type="dxa"/>
              <w:bottom w:w="113" w:type="dxa"/>
              <w:right w:w="113" w:type="dxa"/>
            </w:tcMar>
            <w:vAlign w:val="center"/>
            <w:hideMark/>
          </w:tcPr>
          <w:p w14:paraId="1AAB673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LD</w:t>
            </w:r>
          </w:p>
        </w:tc>
        <w:tc>
          <w:tcPr>
            <w:tcW w:w="0" w:type="auto"/>
            <w:tcBorders>
              <w:bottom w:val="single" w:sz="6" w:space="0" w:color="auto"/>
            </w:tcBorders>
            <w:tcMar>
              <w:top w:w="113" w:type="dxa"/>
              <w:left w:w="113" w:type="dxa"/>
              <w:bottom w:w="113" w:type="dxa"/>
              <w:right w:w="113" w:type="dxa"/>
            </w:tcMar>
            <w:vAlign w:val="center"/>
            <w:hideMark/>
          </w:tcPr>
          <w:p w14:paraId="3CA42B7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PC</w:t>
            </w:r>
          </w:p>
        </w:tc>
        <w:tc>
          <w:tcPr>
            <w:tcW w:w="0" w:type="auto"/>
            <w:tcBorders>
              <w:bottom w:val="single" w:sz="6" w:space="0" w:color="auto"/>
            </w:tcBorders>
            <w:tcMar>
              <w:top w:w="113" w:type="dxa"/>
              <w:left w:w="113" w:type="dxa"/>
              <w:bottom w:w="113" w:type="dxa"/>
              <w:right w:w="113" w:type="dxa"/>
            </w:tcMar>
            <w:vAlign w:val="center"/>
            <w:hideMark/>
          </w:tcPr>
          <w:p w14:paraId="012500D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SNP</w:t>
            </w:r>
          </w:p>
        </w:tc>
        <w:tc>
          <w:tcPr>
            <w:tcW w:w="0" w:type="auto"/>
            <w:tcBorders>
              <w:bottom w:val="single" w:sz="6" w:space="0" w:color="auto"/>
            </w:tcBorders>
            <w:tcMar>
              <w:top w:w="113" w:type="dxa"/>
              <w:left w:w="113" w:type="dxa"/>
              <w:bottom w:w="113" w:type="dxa"/>
              <w:right w:w="113" w:type="dxa"/>
            </w:tcMar>
            <w:vAlign w:val="center"/>
            <w:hideMark/>
          </w:tcPr>
          <w:p w14:paraId="039E65A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GREENS</w:t>
            </w:r>
          </w:p>
        </w:tc>
        <w:tc>
          <w:tcPr>
            <w:tcW w:w="0" w:type="auto"/>
            <w:tcBorders>
              <w:bottom w:val="single" w:sz="6" w:space="0" w:color="auto"/>
            </w:tcBorders>
            <w:tcMar>
              <w:top w:w="113" w:type="dxa"/>
              <w:left w:w="113" w:type="dxa"/>
              <w:bottom w:w="113" w:type="dxa"/>
              <w:right w:w="113" w:type="dxa"/>
            </w:tcMar>
            <w:vAlign w:val="center"/>
            <w:hideMark/>
          </w:tcPr>
          <w:p w14:paraId="6EAE122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UKIP</w:t>
            </w:r>
          </w:p>
        </w:tc>
        <w:tc>
          <w:tcPr>
            <w:tcW w:w="0" w:type="auto"/>
            <w:vMerge/>
            <w:tcBorders>
              <w:top w:val="double" w:sz="6" w:space="0" w:color="auto"/>
              <w:bottom w:val="single" w:sz="6" w:space="0" w:color="auto"/>
            </w:tcBorders>
            <w:vAlign w:val="center"/>
            <w:hideMark/>
          </w:tcPr>
          <w:p w14:paraId="26FA6140" w14:textId="77777777" w:rsidR="00A84A1B" w:rsidRPr="00290B14" w:rsidRDefault="00A84A1B" w:rsidP="00A84A1B">
            <w:pPr>
              <w:spacing w:after="0"/>
              <w:rPr>
                <w:rFonts w:ascii="Times New Roman" w:eastAsia="Times New Roman" w:hAnsi="Times New Roman" w:cs="Times New Roman"/>
                <w:b/>
                <w:bCs/>
                <w:i/>
                <w:iCs/>
                <w:lang w:eastAsia="en-GB"/>
              </w:rPr>
            </w:pPr>
          </w:p>
        </w:tc>
      </w:tr>
      <w:tr w:rsidR="00A84A1B" w:rsidRPr="00290B14" w14:paraId="4FA2091C" w14:textId="77777777" w:rsidTr="004657A7">
        <w:trPr>
          <w:trHeight w:val="290"/>
        </w:trPr>
        <w:tc>
          <w:tcPr>
            <w:tcW w:w="0" w:type="auto"/>
            <w:tcMar>
              <w:top w:w="113" w:type="dxa"/>
              <w:left w:w="113" w:type="dxa"/>
              <w:bottom w:w="113" w:type="dxa"/>
              <w:right w:w="113" w:type="dxa"/>
            </w:tcMar>
            <w:vAlign w:val="center"/>
            <w:hideMark/>
          </w:tcPr>
          <w:p w14:paraId="18FA07FF"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Mar>
              <w:top w:w="113" w:type="dxa"/>
              <w:left w:w="113" w:type="dxa"/>
              <w:bottom w:w="113" w:type="dxa"/>
              <w:right w:w="113" w:type="dxa"/>
            </w:tcMar>
            <w:vAlign w:val="center"/>
            <w:hideMark/>
          </w:tcPr>
          <w:p w14:paraId="4B118BE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529</w:t>
            </w:r>
            <w:r w:rsidRPr="00290B14">
              <w:rPr>
                <w:rFonts w:ascii="Times New Roman" w:eastAsia="Times New Roman" w:hAnsi="Times New Roman" w:cs="Times New Roman"/>
                <w:lang w:eastAsia="en-GB"/>
              </w:rPr>
              <w:br/>
              <w:t>(74.1)</w:t>
            </w:r>
          </w:p>
        </w:tc>
        <w:tc>
          <w:tcPr>
            <w:tcW w:w="0" w:type="auto"/>
            <w:tcMar>
              <w:top w:w="113" w:type="dxa"/>
              <w:left w:w="113" w:type="dxa"/>
              <w:bottom w:w="113" w:type="dxa"/>
              <w:right w:w="113" w:type="dxa"/>
            </w:tcMar>
            <w:vAlign w:val="center"/>
            <w:hideMark/>
          </w:tcPr>
          <w:p w14:paraId="7B3083E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20</w:t>
            </w:r>
            <w:r w:rsidRPr="00290B14">
              <w:rPr>
                <w:rFonts w:ascii="Times New Roman" w:eastAsia="Times New Roman" w:hAnsi="Times New Roman" w:cs="Times New Roman"/>
                <w:lang w:eastAsia="en-GB"/>
              </w:rPr>
              <w:br/>
              <w:t>(3.6)</w:t>
            </w:r>
          </w:p>
        </w:tc>
        <w:tc>
          <w:tcPr>
            <w:tcW w:w="0" w:type="auto"/>
            <w:tcMar>
              <w:top w:w="113" w:type="dxa"/>
              <w:left w:w="113" w:type="dxa"/>
              <w:bottom w:w="113" w:type="dxa"/>
              <w:right w:w="113" w:type="dxa"/>
            </w:tcMar>
            <w:vAlign w:val="center"/>
            <w:hideMark/>
          </w:tcPr>
          <w:p w14:paraId="0F40A86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57</w:t>
            </w:r>
            <w:r w:rsidRPr="00290B14">
              <w:rPr>
                <w:rFonts w:ascii="Times New Roman" w:eastAsia="Times New Roman" w:hAnsi="Times New Roman" w:cs="Times New Roman"/>
                <w:lang w:eastAsia="en-GB"/>
              </w:rPr>
              <w:br/>
              <w:t>(12.5)</w:t>
            </w:r>
          </w:p>
        </w:tc>
        <w:tc>
          <w:tcPr>
            <w:tcW w:w="0" w:type="auto"/>
            <w:tcMar>
              <w:top w:w="113" w:type="dxa"/>
              <w:left w:w="113" w:type="dxa"/>
              <w:bottom w:w="113" w:type="dxa"/>
              <w:right w:w="113" w:type="dxa"/>
            </w:tcMar>
            <w:vAlign w:val="center"/>
            <w:hideMark/>
          </w:tcPr>
          <w:p w14:paraId="3E896AE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(4.5)</w:t>
            </w:r>
          </w:p>
        </w:tc>
        <w:tc>
          <w:tcPr>
            <w:tcW w:w="0" w:type="auto"/>
            <w:tcMar>
              <w:top w:w="113" w:type="dxa"/>
              <w:left w:w="113" w:type="dxa"/>
              <w:bottom w:w="113" w:type="dxa"/>
              <w:right w:w="113" w:type="dxa"/>
            </w:tcMar>
            <w:vAlign w:val="center"/>
            <w:hideMark/>
          </w:tcPr>
          <w:p w14:paraId="38D6366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(1)</w:t>
            </w:r>
          </w:p>
        </w:tc>
        <w:tc>
          <w:tcPr>
            <w:tcW w:w="0" w:type="auto"/>
            <w:tcMar>
              <w:top w:w="113" w:type="dxa"/>
              <w:left w:w="113" w:type="dxa"/>
              <w:bottom w:w="113" w:type="dxa"/>
              <w:right w:w="113" w:type="dxa"/>
            </w:tcMar>
            <w:vAlign w:val="center"/>
            <w:hideMark/>
          </w:tcPr>
          <w:p w14:paraId="0CF28A4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57</w:t>
            </w:r>
            <w:r w:rsidRPr="00290B14">
              <w:rPr>
                <w:rFonts w:ascii="Times New Roman" w:eastAsia="Times New Roman" w:hAnsi="Times New Roman" w:cs="Times New Roman"/>
                <w:lang w:eastAsia="en-GB"/>
              </w:rPr>
              <w:br/>
              <w:t>(5.9)</w:t>
            </w:r>
          </w:p>
        </w:tc>
        <w:tc>
          <w:tcPr>
            <w:tcW w:w="0" w:type="auto"/>
            <w:tcMar>
              <w:top w:w="113" w:type="dxa"/>
              <w:left w:w="113" w:type="dxa"/>
              <w:bottom w:w="113" w:type="dxa"/>
              <w:right w:w="113" w:type="dxa"/>
            </w:tcMar>
            <w:vAlign w:val="center"/>
            <w:hideMark/>
          </w:tcPr>
          <w:p w14:paraId="4FB0873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186</w:t>
            </w:r>
            <w:r w:rsidRPr="00290B14">
              <w:rPr>
                <w:rFonts w:ascii="Times New Roman" w:eastAsia="Times New Roman" w:hAnsi="Times New Roman" w:cs="Times New Roman"/>
                <w:lang w:eastAsia="en-GB"/>
              </w:rPr>
              <w:br/>
              <w:t>(25)</w:t>
            </w:r>
          </w:p>
        </w:tc>
        <w:tc>
          <w:tcPr>
            <w:tcW w:w="0" w:type="auto"/>
            <w:tcMar>
              <w:top w:w="113" w:type="dxa"/>
              <w:left w:w="113" w:type="dxa"/>
              <w:bottom w:w="113" w:type="dxa"/>
              <w:right w:w="113" w:type="dxa"/>
            </w:tcMar>
            <w:vAlign w:val="center"/>
            <w:hideMark/>
          </w:tcPr>
          <w:p w14:paraId="4240EBC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853</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(119.5)</w:t>
            </w:r>
          </w:p>
        </w:tc>
      </w:tr>
      <w:tr w:rsidR="00A84A1B" w:rsidRPr="00290B14" w14:paraId="202B6AB4" w14:textId="77777777" w:rsidTr="004657A7">
        <w:trPr>
          <w:trHeight w:val="300"/>
        </w:trPr>
        <w:tc>
          <w:tcPr>
            <w:tcW w:w="0" w:type="auto"/>
            <w:tcMar>
              <w:top w:w="113" w:type="dxa"/>
              <w:left w:w="113" w:type="dxa"/>
              <w:bottom w:w="113" w:type="dxa"/>
              <w:right w:w="113" w:type="dxa"/>
            </w:tcMar>
            <w:vAlign w:val="center"/>
            <w:hideMark/>
          </w:tcPr>
          <w:p w14:paraId="16444C85"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LAB</w:t>
            </w:r>
          </w:p>
        </w:tc>
        <w:tc>
          <w:tcPr>
            <w:tcW w:w="0" w:type="auto"/>
            <w:tcMar>
              <w:top w:w="113" w:type="dxa"/>
              <w:left w:w="113" w:type="dxa"/>
              <w:bottom w:w="113" w:type="dxa"/>
              <w:right w:w="113" w:type="dxa"/>
            </w:tcMar>
            <w:vAlign w:val="center"/>
            <w:hideMark/>
          </w:tcPr>
          <w:p w14:paraId="5538398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60</w:t>
            </w:r>
            <w:r w:rsidRPr="00290B14">
              <w:rPr>
                <w:rFonts w:ascii="Times New Roman" w:eastAsia="Times New Roman" w:hAnsi="Times New Roman" w:cs="Times New Roman"/>
                <w:lang w:eastAsia="en-GB"/>
              </w:rPr>
              <w:br/>
              <w:t>(8.4)</w:t>
            </w:r>
          </w:p>
        </w:tc>
        <w:tc>
          <w:tcPr>
            <w:tcW w:w="0" w:type="auto"/>
            <w:tcMar>
              <w:top w:w="113" w:type="dxa"/>
              <w:left w:w="113" w:type="dxa"/>
              <w:bottom w:w="113" w:type="dxa"/>
              <w:right w:w="113" w:type="dxa"/>
            </w:tcMar>
            <w:vAlign w:val="center"/>
            <w:hideMark/>
          </w:tcPr>
          <w:p w14:paraId="69038DC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422</w:t>
            </w:r>
            <w:r w:rsidRPr="00290B14">
              <w:rPr>
                <w:rFonts w:ascii="Times New Roman" w:eastAsia="Times New Roman" w:hAnsi="Times New Roman" w:cs="Times New Roman"/>
                <w:lang w:eastAsia="en-GB"/>
              </w:rPr>
              <w:br/>
              <w:t>(75.5)</w:t>
            </w:r>
          </w:p>
        </w:tc>
        <w:tc>
          <w:tcPr>
            <w:tcW w:w="0" w:type="auto"/>
            <w:tcMar>
              <w:top w:w="113" w:type="dxa"/>
              <w:left w:w="113" w:type="dxa"/>
              <w:bottom w:w="113" w:type="dxa"/>
              <w:right w:w="113" w:type="dxa"/>
            </w:tcMar>
            <w:vAlign w:val="center"/>
            <w:hideMark/>
          </w:tcPr>
          <w:p w14:paraId="48635C7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107</w:t>
            </w:r>
            <w:r w:rsidRPr="00290B14">
              <w:rPr>
                <w:rFonts w:ascii="Times New Roman" w:eastAsia="Times New Roman" w:hAnsi="Times New Roman" w:cs="Times New Roman"/>
                <w:lang w:eastAsia="en-GB"/>
              </w:rPr>
              <w:br/>
              <w:t>(23.5)</w:t>
            </w:r>
          </w:p>
        </w:tc>
        <w:tc>
          <w:tcPr>
            <w:tcW w:w="0" w:type="auto"/>
            <w:tcMar>
              <w:top w:w="113" w:type="dxa"/>
              <w:left w:w="113" w:type="dxa"/>
              <w:bottom w:w="113" w:type="dxa"/>
              <w:right w:w="113" w:type="dxa"/>
            </w:tcMar>
            <w:vAlign w:val="center"/>
            <w:hideMark/>
          </w:tcPr>
          <w:p w14:paraId="26E02D0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(19.7)</w:t>
            </w:r>
          </w:p>
        </w:tc>
        <w:tc>
          <w:tcPr>
            <w:tcW w:w="0" w:type="auto"/>
            <w:tcMar>
              <w:top w:w="113" w:type="dxa"/>
              <w:left w:w="113" w:type="dxa"/>
              <w:bottom w:w="113" w:type="dxa"/>
              <w:right w:w="113" w:type="dxa"/>
            </w:tcMar>
            <w:vAlign w:val="center"/>
            <w:hideMark/>
          </w:tcPr>
          <w:p w14:paraId="012B7A6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(2)</w:t>
            </w:r>
          </w:p>
        </w:tc>
        <w:tc>
          <w:tcPr>
            <w:tcW w:w="0" w:type="auto"/>
            <w:tcMar>
              <w:top w:w="113" w:type="dxa"/>
              <w:left w:w="113" w:type="dxa"/>
              <w:bottom w:w="113" w:type="dxa"/>
              <w:right w:w="113" w:type="dxa"/>
            </w:tcMar>
            <w:vAlign w:val="center"/>
            <w:hideMark/>
          </w:tcPr>
          <w:p w14:paraId="7C03584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394</w:t>
            </w:r>
            <w:r w:rsidRPr="00290B14">
              <w:rPr>
                <w:rFonts w:ascii="Times New Roman" w:hAnsi="Times New Roman" w:cs="Times New Roman"/>
                <w:kern w:val="24"/>
              </w:rPr>
              <w:br/>
              <w:t>(41)</w:t>
            </w:r>
          </w:p>
        </w:tc>
        <w:tc>
          <w:tcPr>
            <w:tcW w:w="0" w:type="auto"/>
            <w:tcMar>
              <w:top w:w="113" w:type="dxa"/>
              <w:left w:w="113" w:type="dxa"/>
              <w:bottom w:w="113" w:type="dxa"/>
              <w:right w:w="113" w:type="dxa"/>
            </w:tcMar>
            <w:vAlign w:val="center"/>
            <w:hideMark/>
          </w:tcPr>
          <w:p w14:paraId="275E384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69</w:t>
            </w:r>
            <w:r w:rsidRPr="00290B14">
              <w:rPr>
                <w:rFonts w:ascii="Times New Roman" w:eastAsia="Times New Roman" w:hAnsi="Times New Roman" w:cs="Times New Roman"/>
                <w:lang w:eastAsia="en-GB"/>
              </w:rPr>
              <w:br/>
              <w:t>(9.3)</w:t>
            </w:r>
          </w:p>
        </w:tc>
        <w:tc>
          <w:tcPr>
            <w:tcW w:w="0" w:type="auto"/>
            <w:tcMar>
              <w:top w:w="113" w:type="dxa"/>
              <w:left w:w="113" w:type="dxa"/>
              <w:bottom w:w="113" w:type="dxa"/>
              <w:right w:w="113" w:type="dxa"/>
            </w:tcMar>
            <w:vAlign w:val="center"/>
            <w:hideMark/>
          </w:tcPr>
          <w:p w14:paraId="64A16EF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1067</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(190.9)</w:t>
            </w:r>
          </w:p>
        </w:tc>
      </w:tr>
      <w:tr w:rsidR="00A84A1B" w:rsidRPr="00290B14" w14:paraId="0D47ED2F" w14:textId="77777777" w:rsidTr="004657A7">
        <w:trPr>
          <w:trHeight w:val="300"/>
        </w:trPr>
        <w:tc>
          <w:tcPr>
            <w:tcW w:w="0" w:type="auto"/>
            <w:tcMar>
              <w:top w:w="113" w:type="dxa"/>
              <w:left w:w="113" w:type="dxa"/>
              <w:bottom w:w="113" w:type="dxa"/>
              <w:right w:w="113" w:type="dxa"/>
            </w:tcMar>
            <w:vAlign w:val="center"/>
            <w:hideMark/>
          </w:tcPr>
          <w:p w14:paraId="3CA934DC"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LD</w:t>
            </w:r>
          </w:p>
        </w:tc>
        <w:tc>
          <w:tcPr>
            <w:tcW w:w="0" w:type="auto"/>
            <w:tcMar>
              <w:top w:w="113" w:type="dxa"/>
              <w:left w:w="113" w:type="dxa"/>
              <w:bottom w:w="113" w:type="dxa"/>
              <w:right w:w="113" w:type="dxa"/>
            </w:tcMar>
            <w:vAlign w:val="center"/>
            <w:hideMark/>
          </w:tcPr>
          <w:p w14:paraId="425DC1F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82</w:t>
            </w:r>
            <w:r w:rsidRPr="00290B14">
              <w:rPr>
                <w:rFonts w:ascii="Times New Roman" w:eastAsia="Times New Roman" w:hAnsi="Times New Roman" w:cs="Times New Roman"/>
                <w:lang w:eastAsia="en-GB"/>
              </w:rPr>
              <w:br/>
              <w:t>(11.5)</w:t>
            </w:r>
          </w:p>
        </w:tc>
        <w:tc>
          <w:tcPr>
            <w:tcW w:w="0" w:type="auto"/>
            <w:tcMar>
              <w:top w:w="113" w:type="dxa"/>
              <w:left w:w="113" w:type="dxa"/>
              <w:bottom w:w="113" w:type="dxa"/>
              <w:right w:w="113" w:type="dxa"/>
            </w:tcMar>
            <w:vAlign w:val="center"/>
            <w:hideMark/>
          </w:tcPr>
          <w:p w14:paraId="21E7566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82</w:t>
            </w:r>
            <w:r w:rsidRPr="00290B14">
              <w:rPr>
                <w:rFonts w:ascii="Times New Roman" w:eastAsia="Times New Roman" w:hAnsi="Times New Roman" w:cs="Times New Roman"/>
                <w:lang w:eastAsia="en-GB"/>
              </w:rPr>
              <w:br/>
              <w:t>(14.7)</w:t>
            </w:r>
          </w:p>
        </w:tc>
        <w:tc>
          <w:tcPr>
            <w:tcW w:w="0" w:type="auto"/>
            <w:tcMar>
              <w:top w:w="113" w:type="dxa"/>
              <w:left w:w="113" w:type="dxa"/>
              <w:bottom w:w="113" w:type="dxa"/>
              <w:right w:w="113" w:type="dxa"/>
            </w:tcMar>
            <w:vAlign w:val="center"/>
            <w:hideMark/>
          </w:tcPr>
          <w:p w14:paraId="42EBA62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243</w:t>
            </w:r>
            <w:r w:rsidRPr="00290B14">
              <w:rPr>
                <w:rFonts w:ascii="Times New Roman" w:eastAsia="Times New Roman" w:hAnsi="Times New Roman" w:cs="Times New Roman"/>
                <w:lang w:eastAsia="en-GB"/>
              </w:rPr>
              <w:br/>
              <w:t>(53.4)</w:t>
            </w:r>
          </w:p>
        </w:tc>
        <w:tc>
          <w:tcPr>
            <w:tcW w:w="0" w:type="auto"/>
            <w:tcMar>
              <w:top w:w="113" w:type="dxa"/>
              <w:left w:w="113" w:type="dxa"/>
              <w:bottom w:w="113" w:type="dxa"/>
              <w:right w:w="113" w:type="dxa"/>
            </w:tcMar>
            <w:vAlign w:val="center"/>
            <w:hideMark/>
          </w:tcPr>
          <w:p w14:paraId="6552317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(4.5)</w:t>
            </w:r>
          </w:p>
        </w:tc>
        <w:tc>
          <w:tcPr>
            <w:tcW w:w="0" w:type="auto"/>
            <w:tcMar>
              <w:top w:w="113" w:type="dxa"/>
              <w:left w:w="113" w:type="dxa"/>
              <w:bottom w:w="113" w:type="dxa"/>
              <w:right w:w="113" w:type="dxa"/>
            </w:tcMar>
            <w:vAlign w:val="center"/>
            <w:hideMark/>
          </w:tcPr>
          <w:p w14:paraId="1D40490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(2)</w:t>
            </w:r>
          </w:p>
        </w:tc>
        <w:tc>
          <w:tcPr>
            <w:tcW w:w="0" w:type="auto"/>
            <w:tcMar>
              <w:top w:w="113" w:type="dxa"/>
              <w:left w:w="113" w:type="dxa"/>
              <w:bottom w:w="113" w:type="dxa"/>
              <w:right w:w="113" w:type="dxa"/>
            </w:tcMar>
            <w:vAlign w:val="center"/>
            <w:hideMark/>
          </w:tcPr>
          <w:p w14:paraId="463F084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106</w:t>
            </w:r>
            <w:r w:rsidRPr="00290B14">
              <w:rPr>
                <w:rFonts w:ascii="Times New Roman" w:hAnsi="Times New Roman" w:cs="Times New Roman"/>
                <w:kern w:val="24"/>
              </w:rPr>
              <w:br/>
              <w:t>(11)</w:t>
            </w:r>
          </w:p>
        </w:tc>
        <w:tc>
          <w:tcPr>
            <w:tcW w:w="0" w:type="auto"/>
            <w:tcMar>
              <w:top w:w="113" w:type="dxa"/>
              <w:left w:w="113" w:type="dxa"/>
              <w:bottom w:w="113" w:type="dxa"/>
              <w:right w:w="113" w:type="dxa"/>
            </w:tcMar>
            <w:vAlign w:val="center"/>
            <w:hideMark/>
          </w:tcPr>
          <w:p w14:paraId="7B2D917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15</w:t>
            </w:r>
            <w:r w:rsidRPr="00290B14">
              <w:rPr>
                <w:rFonts w:ascii="Times New Roman" w:eastAsia="Times New Roman" w:hAnsi="Times New Roman" w:cs="Times New Roman"/>
                <w:lang w:eastAsia="en-GB"/>
              </w:rPr>
              <w:br/>
              <w:t>(2)</w:t>
            </w:r>
          </w:p>
        </w:tc>
        <w:tc>
          <w:tcPr>
            <w:tcW w:w="0" w:type="auto"/>
            <w:tcMar>
              <w:top w:w="113" w:type="dxa"/>
              <w:left w:w="113" w:type="dxa"/>
              <w:bottom w:w="113" w:type="dxa"/>
              <w:right w:w="113" w:type="dxa"/>
            </w:tcMar>
            <w:vAlign w:val="center"/>
            <w:hideMark/>
          </w:tcPr>
          <w:p w14:paraId="1E325DD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533</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(117.1)</w:t>
            </w:r>
          </w:p>
        </w:tc>
      </w:tr>
      <w:tr w:rsidR="00A84A1B" w:rsidRPr="00290B14" w14:paraId="00535094" w14:textId="77777777" w:rsidTr="004657A7">
        <w:trPr>
          <w:trHeight w:val="290"/>
        </w:trPr>
        <w:tc>
          <w:tcPr>
            <w:tcW w:w="0" w:type="auto"/>
            <w:tcMar>
              <w:top w:w="113" w:type="dxa"/>
              <w:left w:w="113" w:type="dxa"/>
              <w:bottom w:w="113" w:type="dxa"/>
              <w:right w:w="113" w:type="dxa"/>
            </w:tcMar>
            <w:vAlign w:val="center"/>
            <w:hideMark/>
          </w:tcPr>
          <w:p w14:paraId="1B62EE41"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PC</w:t>
            </w:r>
          </w:p>
        </w:tc>
        <w:tc>
          <w:tcPr>
            <w:tcW w:w="0" w:type="auto"/>
            <w:tcMar>
              <w:top w:w="113" w:type="dxa"/>
              <w:left w:w="113" w:type="dxa"/>
              <w:bottom w:w="113" w:type="dxa"/>
              <w:right w:w="113" w:type="dxa"/>
            </w:tcMar>
            <w:vAlign w:val="center"/>
            <w:hideMark/>
          </w:tcPr>
          <w:p w14:paraId="3D5B06B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(0.7)</w:t>
            </w:r>
          </w:p>
        </w:tc>
        <w:tc>
          <w:tcPr>
            <w:tcW w:w="0" w:type="auto"/>
            <w:tcMar>
              <w:top w:w="113" w:type="dxa"/>
              <w:left w:w="113" w:type="dxa"/>
              <w:bottom w:w="113" w:type="dxa"/>
              <w:right w:w="113" w:type="dxa"/>
            </w:tcMar>
            <w:vAlign w:val="center"/>
            <w:hideMark/>
          </w:tcPr>
          <w:p w14:paraId="681D387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(0.5)</w:t>
            </w:r>
          </w:p>
        </w:tc>
        <w:tc>
          <w:tcPr>
            <w:tcW w:w="0" w:type="auto"/>
            <w:tcMar>
              <w:top w:w="113" w:type="dxa"/>
              <w:left w:w="113" w:type="dxa"/>
              <w:bottom w:w="113" w:type="dxa"/>
              <w:right w:w="113" w:type="dxa"/>
            </w:tcMar>
            <w:vAlign w:val="center"/>
            <w:hideMark/>
          </w:tcPr>
          <w:p w14:paraId="440B86C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(0.7)</w:t>
            </w:r>
          </w:p>
        </w:tc>
        <w:tc>
          <w:tcPr>
            <w:tcW w:w="0" w:type="auto"/>
            <w:tcMar>
              <w:top w:w="113" w:type="dxa"/>
              <w:left w:w="113" w:type="dxa"/>
              <w:bottom w:w="113" w:type="dxa"/>
              <w:right w:w="113" w:type="dxa"/>
            </w:tcMar>
            <w:vAlign w:val="center"/>
            <w:hideMark/>
          </w:tcPr>
          <w:p w14:paraId="093EEC9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38</w:t>
            </w:r>
            <w:r w:rsidRPr="00290B14">
              <w:rPr>
                <w:rFonts w:ascii="Times New Roman" w:eastAsia="Times New Roman" w:hAnsi="Times New Roman" w:cs="Times New Roman"/>
                <w:lang w:eastAsia="en-GB"/>
              </w:rPr>
              <w:br/>
              <w:t>(57.6)</w:t>
            </w:r>
          </w:p>
        </w:tc>
        <w:tc>
          <w:tcPr>
            <w:tcW w:w="0" w:type="auto"/>
            <w:tcMar>
              <w:top w:w="113" w:type="dxa"/>
              <w:left w:w="113" w:type="dxa"/>
              <w:bottom w:w="113" w:type="dxa"/>
              <w:right w:w="113" w:type="dxa"/>
            </w:tcMar>
            <w:vAlign w:val="center"/>
            <w:hideMark/>
          </w:tcPr>
          <w:p w14:paraId="4E083F3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2D6D13D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9</w:t>
            </w:r>
            <w:r w:rsidRPr="00290B14">
              <w:rPr>
                <w:rFonts w:ascii="Times New Roman" w:hAnsi="Times New Roman" w:cs="Times New Roman"/>
                <w:kern w:val="24"/>
              </w:rPr>
              <w:br/>
              <w:t>(0.9)</w:t>
            </w:r>
          </w:p>
        </w:tc>
        <w:tc>
          <w:tcPr>
            <w:tcW w:w="0" w:type="auto"/>
            <w:tcMar>
              <w:top w:w="113" w:type="dxa"/>
              <w:left w:w="113" w:type="dxa"/>
              <w:bottom w:w="113" w:type="dxa"/>
              <w:right w:w="113" w:type="dxa"/>
            </w:tcMar>
            <w:vAlign w:val="center"/>
            <w:hideMark/>
          </w:tcPr>
          <w:p w14:paraId="4C9E0AA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(0.4)</w:t>
            </w:r>
          </w:p>
        </w:tc>
        <w:tc>
          <w:tcPr>
            <w:tcW w:w="0" w:type="auto"/>
            <w:tcMar>
              <w:top w:w="113" w:type="dxa"/>
              <w:left w:w="113" w:type="dxa"/>
              <w:bottom w:w="113" w:type="dxa"/>
              <w:right w:w="113" w:type="dxa"/>
            </w:tcMar>
            <w:vAlign w:val="center"/>
            <w:hideMark/>
          </w:tcPr>
          <w:p w14:paraId="660C48D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61</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(92)</w:t>
            </w:r>
          </w:p>
        </w:tc>
      </w:tr>
      <w:tr w:rsidR="00A84A1B" w:rsidRPr="00290B14" w14:paraId="4E211BAE" w14:textId="77777777" w:rsidTr="004657A7">
        <w:trPr>
          <w:trHeight w:val="300"/>
        </w:trPr>
        <w:tc>
          <w:tcPr>
            <w:tcW w:w="0" w:type="auto"/>
            <w:tcMar>
              <w:top w:w="113" w:type="dxa"/>
              <w:left w:w="113" w:type="dxa"/>
              <w:bottom w:w="113" w:type="dxa"/>
              <w:right w:w="113" w:type="dxa"/>
            </w:tcMar>
            <w:vAlign w:val="center"/>
            <w:hideMark/>
          </w:tcPr>
          <w:p w14:paraId="1746E388"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SNP</w:t>
            </w:r>
          </w:p>
        </w:tc>
        <w:tc>
          <w:tcPr>
            <w:tcW w:w="0" w:type="auto"/>
            <w:tcMar>
              <w:top w:w="113" w:type="dxa"/>
              <w:left w:w="113" w:type="dxa"/>
              <w:bottom w:w="113" w:type="dxa"/>
              <w:right w:w="113" w:type="dxa"/>
            </w:tcMar>
            <w:vAlign w:val="center"/>
            <w:hideMark/>
          </w:tcPr>
          <w:p w14:paraId="1593A0D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(1.1)</w:t>
            </w:r>
          </w:p>
        </w:tc>
        <w:tc>
          <w:tcPr>
            <w:tcW w:w="0" w:type="auto"/>
            <w:tcMar>
              <w:top w:w="113" w:type="dxa"/>
              <w:left w:w="113" w:type="dxa"/>
              <w:bottom w:w="113" w:type="dxa"/>
              <w:right w:w="113" w:type="dxa"/>
            </w:tcMar>
            <w:vAlign w:val="center"/>
            <w:hideMark/>
          </w:tcPr>
          <w:p w14:paraId="5B8F18E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(0.9)</w:t>
            </w:r>
          </w:p>
        </w:tc>
        <w:tc>
          <w:tcPr>
            <w:tcW w:w="0" w:type="auto"/>
            <w:tcMar>
              <w:top w:w="113" w:type="dxa"/>
              <w:left w:w="113" w:type="dxa"/>
              <w:bottom w:w="113" w:type="dxa"/>
              <w:right w:w="113" w:type="dxa"/>
            </w:tcMar>
            <w:vAlign w:val="center"/>
            <w:hideMark/>
          </w:tcPr>
          <w:p w14:paraId="1BBC3BE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(1.3)</w:t>
            </w:r>
          </w:p>
        </w:tc>
        <w:tc>
          <w:tcPr>
            <w:tcW w:w="0" w:type="auto"/>
            <w:tcMar>
              <w:top w:w="113" w:type="dxa"/>
              <w:left w:w="113" w:type="dxa"/>
              <w:bottom w:w="113" w:type="dxa"/>
              <w:right w:w="113" w:type="dxa"/>
            </w:tcMar>
            <w:vAlign w:val="center"/>
            <w:hideMark/>
          </w:tcPr>
          <w:p w14:paraId="1F53105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50A6CA5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94</w:t>
            </w:r>
            <w:r w:rsidRPr="00290B14">
              <w:rPr>
                <w:rFonts w:ascii="Times New Roman" w:eastAsia="Times New Roman" w:hAnsi="Times New Roman" w:cs="Times New Roman"/>
                <w:lang w:eastAsia="en-GB"/>
              </w:rPr>
              <w:br/>
              <w:t>(94.9)</w:t>
            </w:r>
          </w:p>
        </w:tc>
        <w:tc>
          <w:tcPr>
            <w:tcW w:w="0" w:type="auto"/>
            <w:tcMar>
              <w:top w:w="113" w:type="dxa"/>
              <w:left w:w="113" w:type="dxa"/>
              <w:bottom w:w="113" w:type="dxa"/>
              <w:right w:w="113" w:type="dxa"/>
            </w:tcMar>
            <w:vAlign w:val="center"/>
            <w:hideMark/>
          </w:tcPr>
          <w:p w14:paraId="29AE868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62</w:t>
            </w:r>
            <w:r w:rsidRPr="00290B14">
              <w:rPr>
                <w:rFonts w:ascii="Times New Roman" w:hAnsi="Times New Roman" w:cs="Times New Roman"/>
                <w:kern w:val="24"/>
              </w:rPr>
              <w:br/>
              <w:t>(6.5)</w:t>
            </w:r>
          </w:p>
        </w:tc>
        <w:tc>
          <w:tcPr>
            <w:tcW w:w="0" w:type="auto"/>
            <w:tcMar>
              <w:top w:w="113" w:type="dxa"/>
              <w:left w:w="113" w:type="dxa"/>
              <w:bottom w:w="113" w:type="dxa"/>
              <w:right w:w="113" w:type="dxa"/>
            </w:tcMar>
            <w:vAlign w:val="center"/>
            <w:hideMark/>
          </w:tcPr>
          <w:p w14:paraId="276B2DE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w:t>
            </w:r>
            <w:r w:rsidRPr="00290B14">
              <w:rPr>
                <w:rFonts w:ascii="Times New Roman" w:eastAsia="Times New Roman" w:hAnsi="Times New Roman" w:cs="Times New Roman"/>
                <w:lang w:eastAsia="en-GB"/>
              </w:rPr>
              <w:br/>
              <w:t>(1.6)</w:t>
            </w:r>
          </w:p>
        </w:tc>
        <w:tc>
          <w:tcPr>
            <w:tcW w:w="0" w:type="auto"/>
            <w:tcMar>
              <w:top w:w="113" w:type="dxa"/>
              <w:left w:w="113" w:type="dxa"/>
              <w:bottom w:w="113" w:type="dxa"/>
              <w:right w:w="113" w:type="dxa"/>
            </w:tcMar>
            <w:vAlign w:val="center"/>
            <w:hideMark/>
          </w:tcPr>
          <w:p w14:paraId="55CDAAD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187</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(188.9)</w:t>
            </w:r>
          </w:p>
        </w:tc>
      </w:tr>
      <w:tr w:rsidR="00A84A1B" w:rsidRPr="00290B14" w14:paraId="3AE2AFF5" w14:textId="77777777" w:rsidTr="004657A7">
        <w:trPr>
          <w:trHeight w:val="300"/>
        </w:trPr>
        <w:tc>
          <w:tcPr>
            <w:tcW w:w="0" w:type="auto"/>
            <w:tcMar>
              <w:top w:w="113" w:type="dxa"/>
              <w:left w:w="113" w:type="dxa"/>
              <w:bottom w:w="113" w:type="dxa"/>
              <w:right w:w="113" w:type="dxa"/>
            </w:tcMar>
            <w:vAlign w:val="center"/>
          </w:tcPr>
          <w:p w14:paraId="672FC6E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Mar>
              <w:top w:w="113" w:type="dxa"/>
              <w:left w:w="113" w:type="dxa"/>
              <w:bottom w:w="113" w:type="dxa"/>
              <w:right w:w="113" w:type="dxa"/>
            </w:tcMar>
            <w:vAlign w:val="center"/>
          </w:tcPr>
          <w:p w14:paraId="2EEEDDA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(0.4)</w:t>
            </w:r>
          </w:p>
        </w:tc>
        <w:tc>
          <w:tcPr>
            <w:tcW w:w="0" w:type="auto"/>
            <w:tcMar>
              <w:top w:w="113" w:type="dxa"/>
              <w:left w:w="113" w:type="dxa"/>
              <w:bottom w:w="113" w:type="dxa"/>
              <w:right w:w="113" w:type="dxa"/>
            </w:tcMar>
            <w:vAlign w:val="center"/>
          </w:tcPr>
          <w:p w14:paraId="1CB9C63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14</w:t>
            </w:r>
            <w:r w:rsidRPr="00290B14">
              <w:rPr>
                <w:rFonts w:ascii="Times New Roman" w:eastAsia="Times New Roman" w:hAnsi="Times New Roman" w:cs="Times New Roman"/>
                <w:lang w:eastAsia="en-GB"/>
              </w:rPr>
              <w:br/>
              <w:t>(2.5)</w:t>
            </w:r>
          </w:p>
        </w:tc>
        <w:tc>
          <w:tcPr>
            <w:tcW w:w="0" w:type="auto"/>
            <w:tcMar>
              <w:top w:w="113" w:type="dxa"/>
              <w:left w:w="113" w:type="dxa"/>
              <w:bottom w:w="113" w:type="dxa"/>
              <w:right w:w="113" w:type="dxa"/>
            </w:tcMar>
            <w:vAlign w:val="center"/>
          </w:tcPr>
          <w:p w14:paraId="1DF67D4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17</w:t>
            </w:r>
            <w:r w:rsidRPr="00290B14">
              <w:rPr>
                <w:rFonts w:ascii="Times New Roman" w:eastAsia="Times New Roman" w:hAnsi="Times New Roman" w:cs="Times New Roman"/>
                <w:lang w:eastAsia="en-GB"/>
              </w:rPr>
              <w:br/>
              <w:t>(3.7)</w:t>
            </w:r>
          </w:p>
        </w:tc>
        <w:tc>
          <w:tcPr>
            <w:tcW w:w="0" w:type="auto"/>
            <w:tcMar>
              <w:top w:w="113" w:type="dxa"/>
              <w:left w:w="113" w:type="dxa"/>
              <w:bottom w:w="113" w:type="dxa"/>
              <w:right w:w="113" w:type="dxa"/>
            </w:tcMar>
            <w:vAlign w:val="center"/>
          </w:tcPr>
          <w:p w14:paraId="14300CD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(4.5)</w:t>
            </w:r>
          </w:p>
        </w:tc>
        <w:tc>
          <w:tcPr>
            <w:tcW w:w="0" w:type="auto"/>
            <w:tcMar>
              <w:top w:w="113" w:type="dxa"/>
              <w:left w:w="113" w:type="dxa"/>
              <w:bottom w:w="113" w:type="dxa"/>
              <w:right w:w="113" w:type="dxa"/>
            </w:tcMar>
            <w:vAlign w:val="center"/>
          </w:tcPr>
          <w:p w14:paraId="12687E7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tcPr>
          <w:p w14:paraId="4DC8CBE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319</w:t>
            </w:r>
            <w:r w:rsidRPr="00290B14">
              <w:rPr>
                <w:rFonts w:ascii="Times New Roman" w:hAnsi="Times New Roman" w:cs="Times New Roman"/>
                <w:kern w:val="24"/>
              </w:rPr>
              <w:br/>
              <w:t>(33.2)</w:t>
            </w:r>
          </w:p>
        </w:tc>
        <w:tc>
          <w:tcPr>
            <w:tcW w:w="0" w:type="auto"/>
            <w:tcMar>
              <w:top w:w="113" w:type="dxa"/>
              <w:left w:w="113" w:type="dxa"/>
              <w:bottom w:w="113" w:type="dxa"/>
              <w:right w:w="113" w:type="dxa"/>
            </w:tcMar>
            <w:vAlign w:val="center"/>
          </w:tcPr>
          <w:p w14:paraId="2B438F5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(0.4)</w:t>
            </w:r>
          </w:p>
        </w:tc>
        <w:tc>
          <w:tcPr>
            <w:tcW w:w="0" w:type="auto"/>
            <w:tcMar>
              <w:top w:w="113" w:type="dxa"/>
              <w:left w:w="113" w:type="dxa"/>
              <w:bottom w:w="113" w:type="dxa"/>
              <w:right w:w="113" w:type="dxa"/>
            </w:tcMar>
            <w:vAlign w:val="center"/>
          </w:tcPr>
          <w:p w14:paraId="59DE2949" w14:textId="77777777" w:rsidR="00A84A1B" w:rsidRPr="00290B14" w:rsidRDefault="00A84A1B" w:rsidP="00A84A1B">
            <w:pPr>
              <w:spacing w:after="0"/>
              <w:jc w:val="center"/>
              <w:rPr>
                <w:rFonts w:ascii="Times New Roman" w:eastAsia="Times New Roman" w:hAnsi="Times New Roman" w:cs="Times New Roman"/>
                <w:color w:val="000000"/>
                <w:lang w:eastAsia="en-GB"/>
              </w:rPr>
            </w:pPr>
            <w:r w:rsidRPr="00290B14">
              <w:rPr>
                <w:rFonts w:ascii="Times New Roman" w:eastAsia="Times New Roman" w:hAnsi="Times New Roman" w:cs="Times New Roman"/>
                <w:color w:val="000000"/>
                <w:lang w:eastAsia="en-GB"/>
              </w:rPr>
              <w:t>359</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(37.4)</w:t>
            </w:r>
          </w:p>
        </w:tc>
      </w:tr>
      <w:tr w:rsidR="00A84A1B" w:rsidRPr="00290B14" w14:paraId="324D0613" w14:textId="77777777" w:rsidTr="004657A7">
        <w:trPr>
          <w:trHeight w:val="300"/>
        </w:trPr>
        <w:tc>
          <w:tcPr>
            <w:tcW w:w="0" w:type="auto"/>
            <w:tcMar>
              <w:top w:w="113" w:type="dxa"/>
              <w:left w:w="113" w:type="dxa"/>
              <w:bottom w:w="113" w:type="dxa"/>
              <w:right w:w="113" w:type="dxa"/>
            </w:tcMar>
            <w:vAlign w:val="center"/>
            <w:hideMark/>
          </w:tcPr>
          <w:p w14:paraId="25852D10"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UKIP</w:t>
            </w:r>
          </w:p>
        </w:tc>
        <w:tc>
          <w:tcPr>
            <w:tcW w:w="0" w:type="auto"/>
            <w:tcMar>
              <w:top w:w="113" w:type="dxa"/>
              <w:left w:w="113" w:type="dxa"/>
              <w:bottom w:w="113" w:type="dxa"/>
              <w:right w:w="113" w:type="dxa"/>
            </w:tcMar>
            <w:vAlign w:val="center"/>
            <w:hideMark/>
          </w:tcPr>
          <w:p w14:paraId="011E773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27</w:t>
            </w:r>
            <w:r w:rsidRPr="00290B14">
              <w:rPr>
                <w:rFonts w:ascii="Times New Roman" w:eastAsia="Times New Roman" w:hAnsi="Times New Roman" w:cs="Times New Roman"/>
                <w:lang w:eastAsia="en-GB"/>
              </w:rPr>
              <w:br/>
              <w:t>(3.8)</w:t>
            </w:r>
          </w:p>
        </w:tc>
        <w:tc>
          <w:tcPr>
            <w:tcW w:w="0" w:type="auto"/>
            <w:tcMar>
              <w:top w:w="113" w:type="dxa"/>
              <w:left w:w="113" w:type="dxa"/>
              <w:bottom w:w="113" w:type="dxa"/>
              <w:right w:w="113" w:type="dxa"/>
            </w:tcMar>
            <w:vAlign w:val="center"/>
            <w:hideMark/>
          </w:tcPr>
          <w:p w14:paraId="08D10A0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(2.3)</w:t>
            </w:r>
          </w:p>
        </w:tc>
        <w:tc>
          <w:tcPr>
            <w:tcW w:w="0" w:type="auto"/>
            <w:tcMar>
              <w:top w:w="113" w:type="dxa"/>
              <w:left w:w="113" w:type="dxa"/>
              <w:bottom w:w="113" w:type="dxa"/>
              <w:right w:w="113" w:type="dxa"/>
            </w:tcMar>
            <w:vAlign w:val="center"/>
            <w:hideMark/>
          </w:tcPr>
          <w:p w14:paraId="567A37C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22</w:t>
            </w:r>
            <w:r w:rsidRPr="00290B14">
              <w:rPr>
                <w:rFonts w:ascii="Times New Roman" w:eastAsia="Times New Roman" w:hAnsi="Times New Roman" w:cs="Times New Roman"/>
                <w:lang w:eastAsia="en-GB"/>
              </w:rPr>
              <w:br/>
              <w:t>(4.8)</w:t>
            </w:r>
          </w:p>
        </w:tc>
        <w:tc>
          <w:tcPr>
            <w:tcW w:w="0" w:type="auto"/>
            <w:tcMar>
              <w:top w:w="113" w:type="dxa"/>
              <w:left w:w="113" w:type="dxa"/>
              <w:bottom w:w="113" w:type="dxa"/>
              <w:right w:w="113" w:type="dxa"/>
            </w:tcMar>
            <w:vAlign w:val="center"/>
            <w:hideMark/>
          </w:tcPr>
          <w:p w14:paraId="29B9FFE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(9.1)</w:t>
            </w:r>
          </w:p>
        </w:tc>
        <w:tc>
          <w:tcPr>
            <w:tcW w:w="0" w:type="auto"/>
            <w:tcMar>
              <w:top w:w="113" w:type="dxa"/>
              <w:left w:w="113" w:type="dxa"/>
              <w:bottom w:w="113" w:type="dxa"/>
              <w:right w:w="113" w:type="dxa"/>
            </w:tcMar>
            <w:vAlign w:val="center"/>
            <w:hideMark/>
          </w:tcPr>
          <w:p w14:paraId="5F9C259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045A699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14</w:t>
            </w:r>
            <w:r w:rsidRPr="00290B14">
              <w:rPr>
                <w:rFonts w:ascii="Times New Roman" w:hAnsi="Times New Roman" w:cs="Times New Roman"/>
                <w:kern w:val="24"/>
              </w:rPr>
              <w:br/>
              <w:t>(1.5)</w:t>
            </w:r>
          </w:p>
        </w:tc>
        <w:tc>
          <w:tcPr>
            <w:tcW w:w="0" w:type="auto"/>
            <w:tcMar>
              <w:top w:w="113" w:type="dxa"/>
              <w:left w:w="113" w:type="dxa"/>
              <w:bottom w:w="113" w:type="dxa"/>
              <w:right w:w="113" w:type="dxa"/>
            </w:tcMar>
            <w:vAlign w:val="center"/>
            <w:hideMark/>
          </w:tcPr>
          <w:p w14:paraId="1B92BDD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457</w:t>
            </w:r>
            <w:r w:rsidRPr="00290B14">
              <w:rPr>
                <w:rFonts w:ascii="Times New Roman" w:eastAsia="Times New Roman" w:hAnsi="Times New Roman" w:cs="Times New Roman"/>
                <w:lang w:eastAsia="en-GB"/>
              </w:rPr>
              <w:br/>
              <w:t>(61.3)</w:t>
            </w:r>
          </w:p>
        </w:tc>
        <w:tc>
          <w:tcPr>
            <w:tcW w:w="0" w:type="auto"/>
            <w:tcMar>
              <w:top w:w="113" w:type="dxa"/>
              <w:left w:w="113" w:type="dxa"/>
              <w:bottom w:w="113" w:type="dxa"/>
              <w:right w:w="113" w:type="dxa"/>
            </w:tcMar>
            <w:vAlign w:val="center"/>
            <w:hideMark/>
          </w:tcPr>
          <w:p w14:paraId="6789F37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539</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(72.3)</w:t>
            </w:r>
          </w:p>
        </w:tc>
      </w:tr>
      <w:tr w:rsidR="00A84A1B" w:rsidRPr="00290B14" w14:paraId="006DAF8D" w14:textId="77777777" w:rsidTr="004657A7">
        <w:trPr>
          <w:trHeight w:val="300"/>
        </w:trPr>
        <w:tc>
          <w:tcPr>
            <w:tcW w:w="0" w:type="auto"/>
            <w:tcBorders>
              <w:bottom w:val="double" w:sz="6" w:space="0" w:color="auto"/>
            </w:tcBorders>
            <w:tcMar>
              <w:top w:w="113" w:type="dxa"/>
              <w:left w:w="113" w:type="dxa"/>
              <w:bottom w:w="113" w:type="dxa"/>
              <w:right w:w="113" w:type="dxa"/>
            </w:tcMar>
            <w:vAlign w:val="center"/>
            <w:hideMark/>
          </w:tcPr>
          <w:p w14:paraId="4FEEE071" w14:textId="77777777" w:rsidR="00A84A1B" w:rsidRPr="00290B14" w:rsidRDefault="00A84A1B" w:rsidP="00A84A1B">
            <w:pPr>
              <w:spacing w:after="0"/>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c>
          <w:tcPr>
            <w:tcW w:w="0" w:type="auto"/>
            <w:tcBorders>
              <w:bottom w:val="double" w:sz="6" w:space="0" w:color="auto"/>
            </w:tcBorders>
            <w:tcMar>
              <w:top w:w="113" w:type="dxa"/>
              <w:left w:w="113" w:type="dxa"/>
              <w:bottom w:w="113" w:type="dxa"/>
              <w:right w:w="113" w:type="dxa"/>
            </w:tcMar>
            <w:vAlign w:val="center"/>
            <w:hideMark/>
          </w:tcPr>
          <w:p w14:paraId="1A252B3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714</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1EF7A07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559</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1CD4CE8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455</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2B02DE5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66</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2818814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99</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4F245A2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961</w:t>
            </w:r>
            <w:r w:rsidRPr="00290B14">
              <w:rPr>
                <w:rFonts w:ascii="Times New Roman" w:hAnsi="Times New Roman" w:cs="Times New Roman"/>
                <w:kern w:val="24"/>
              </w:rPr>
              <w:br/>
              <w:t>(100)</w:t>
            </w:r>
          </w:p>
        </w:tc>
        <w:tc>
          <w:tcPr>
            <w:tcW w:w="0" w:type="auto"/>
            <w:tcBorders>
              <w:bottom w:val="double" w:sz="6" w:space="0" w:color="auto"/>
            </w:tcBorders>
            <w:tcMar>
              <w:top w:w="113" w:type="dxa"/>
              <w:left w:w="113" w:type="dxa"/>
              <w:bottom w:w="113" w:type="dxa"/>
              <w:right w:w="113" w:type="dxa"/>
            </w:tcMar>
            <w:vAlign w:val="center"/>
            <w:hideMark/>
          </w:tcPr>
          <w:p w14:paraId="40A48B4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745</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0380D4B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3599</w:t>
            </w:r>
            <w:r w:rsidRPr="00290B14">
              <w:rPr>
                <w:rFonts w:ascii="Times New Roman" w:eastAsia="Times New Roman" w:hAnsi="Times New Roman" w:cs="Times New Roman"/>
                <w:lang w:eastAsia="en-GB"/>
              </w:rPr>
              <w:br/>
              <w:t>(100)</w:t>
            </w:r>
          </w:p>
        </w:tc>
      </w:tr>
    </w:tbl>
    <w:p w14:paraId="0AF46EBF" w14:textId="77777777" w:rsidR="00A84A1B" w:rsidRPr="00290B14" w:rsidRDefault="00A84A1B" w:rsidP="00A84A1B">
      <w:pPr>
        <w:rPr>
          <w:rFonts w:ascii="Times New Roman" w:hAnsi="Times New Roman" w:cs="Times New Roman"/>
        </w:rPr>
      </w:pPr>
      <w:r w:rsidRPr="00290B14">
        <w:rPr>
          <w:rFonts w:ascii="Times New Roman" w:hAnsi="Times New Roman" w:cs="Times New Roman"/>
          <w:i/>
          <w:iCs/>
        </w:rPr>
        <w:t>Notes: Number of column observations are in the main cells and percentages of the columns are in parentheses. The final row percentages are the percentage of individuals who voted for the party compared to the number of party supporters (green percentages show that the party gained non-viable party supporter votes in the election on an overall basis, red means they lost those votes)</w:t>
      </w:r>
    </w:p>
    <w:p w14:paraId="5E49438B" w14:textId="77777777" w:rsidR="00A84A1B" w:rsidRPr="00290B14" w:rsidRDefault="00A84A1B" w:rsidP="00A84A1B">
      <w:pPr>
        <w:rPr>
          <w:rFonts w:ascii="Times New Roman" w:hAnsi="Times New Roman" w:cs="Times New Roman"/>
        </w:rPr>
      </w:pPr>
    </w:p>
    <w:p w14:paraId="3BB10CA4" w14:textId="1F82D667" w:rsidR="00A84A1B" w:rsidRPr="00290B14" w:rsidRDefault="00A84A1B" w:rsidP="00A84A1B">
      <w:pPr>
        <w:rPr>
          <w:rFonts w:ascii="Times New Roman" w:eastAsia="Times New Roman" w:hAnsi="Times New Roman" w:cs="Times New Roman"/>
          <w:b/>
          <w:bCs/>
          <w:i/>
          <w:iCs/>
          <w:sz w:val="24"/>
          <w:szCs w:val="24"/>
          <w:lang w:eastAsia="en-GB"/>
        </w:rPr>
      </w:pPr>
      <w:r w:rsidRPr="00290B14">
        <w:rPr>
          <w:rFonts w:ascii="Times New Roman" w:eastAsia="Times New Roman" w:hAnsi="Times New Roman" w:cs="Times New Roman"/>
          <w:b/>
          <w:bCs/>
          <w:i/>
          <w:iCs/>
          <w:sz w:val="24"/>
          <w:szCs w:val="24"/>
          <w:lang w:eastAsia="en-GB"/>
        </w:rPr>
        <w:t>Table 1.</w:t>
      </w:r>
      <w:r w:rsidR="00F17672">
        <w:rPr>
          <w:rFonts w:ascii="Times New Roman" w:eastAsia="Times New Roman" w:hAnsi="Times New Roman" w:cs="Times New Roman"/>
          <w:b/>
          <w:bCs/>
          <w:i/>
          <w:iCs/>
          <w:sz w:val="24"/>
          <w:szCs w:val="24"/>
          <w:lang w:eastAsia="en-GB"/>
        </w:rPr>
        <w:t>6</w:t>
      </w:r>
      <w:r w:rsidRPr="00290B14">
        <w:rPr>
          <w:rFonts w:ascii="Times New Roman" w:eastAsia="Times New Roman" w:hAnsi="Times New Roman" w:cs="Times New Roman"/>
          <w:b/>
          <w:bCs/>
          <w:i/>
          <w:iCs/>
          <w:sz w:val="24"/>
          <w:szCs w:val="24"/>
          <w:lang w:eastAsia="en-GB"/>
        </w:rPr>
        <w:t>.2 – Preferred Party &amp; Vote Choice Among Non-Viable Party Supporters (UK 2017 Election)</w:t>
      </w:r>
    </w:p>
    <w:tbl>
      <w:tblPr>
        <w:tblW w:w="8862" w:type="dxa"/>
        <w:tblCellMar>
          <w:top w:w="15" w:type="dxa"/>
          <w:left w:w="15" w:type="dxa"/>
          <w:bottom w:w="15" w:type="dxa"/>
          <w:right w:w="15" w:type="dxa"/>
        </w:tblCellMar>
        <w:tblLook w:val="04A0" w:firstRow="1" w:lastRow="0" w:firstColumn="1" w:lastColumn="0" w:noHBand="0" w:noVBand="1"/>
      </w:tblPr>
      <w:tblGrid>
        <w:gridCol w:w="1319"/>
        <w:gridCol w:w="880"/>
        <w:gridCol w:w="880"/>
        <w:gridCol w:w="880"/>
        <w:gridCol w:w="880"/>
        <w:gridCol w:w="880"/>
        <w:gridCol w:w="1256"/>
        <w:gridCol w:w="880"/>
        <w:gridCol w:w="1007"/>
      </w:tblGrid>
      <w:tr w:rsidR="00A84A1B" w:rsidRPr="00290B14" w14:paraId="42A7727D" w14:textId="77777777" w:rsidTr="004657A7">
        <w:trPr>
          <w:trHeight w:val="223"/>
        </w:trPr>
        <w:tc>
          <w:tcPr>
            <w:tcW w:w="0" w:type="auto"/>
            <w:vMerge w:val="restart"/>
            <w:tcBorders>
              <w:top w:val="double" w:sz="6" w:space="0" w:color="auto"/>
              <w:bottom w:val="single" w:sz="6" w:space="0" w:color="auto"/>
            </w:tcBorders>
            <w:vAlign w:val="center"/>
            <w:hideMark/>
          </w:tcPr>
          <w:p w14:paraId="123EC958"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Vote Choice</w:t>
            </w:r>
          </w:p>
        </w:tc>
        <w:tc>
          <w:tcPr>
            <w:tcW w:w="0" w:type="auto"/>
            <w:gridSpan w:val="7"/>
            <w:tcBorders>
              <w:top w:val="double" w:sz="6" w:space="0" w:color="auto"/>
            </w:tcBorders>
            <w:vAlign w:val="center"/>
            <w:hideMark/>
          </w:tcPr>
          <w:p w14:paraId="0DBEFFAD" w14:textId="77777777" w:rsidR="00A84A1B" w:rsidRPr="00290B14" w:rsidRDefault="00A84A1B" w:rsidP="00A84A1B">
            <w:pPr>
              <w:spacing w:after="0"/>
              <w:jc w:val="center"/>
              <w:rPr>
                <w:rFonts w:ascii="Times New Roman" w:eastAsia="Times New Roman" w:hAnsi="Times New Roman" w:cs="Times New Roman"/>
                <w:i/>
                <w:iCs/>
                <w:lang w:eastAsia="en-GB"/>
              </w:rPr>
            </w:pPr>
            <w:r w:rsidRPr="00290B14">
              <w:rPr>
                <w:rFonts w:ascii="Times New Roman" w:eastAsia="Times New Roman" w:hAnsi="Times New Roman" w:cs="Times New Roman"/>
                <w:b/>
                <w:bCs/>
                <w:i/>
                <w:iCs/>
                <w:lang w:eastAsia="en-GB"/>
              </w:rPr>
              <w:t>Highest Preferred Party</w:t>
            </w:r>
          </w:p>
        </w:tc>
        <w:tc>
          <w:tcPr>
            <w:tcW w:w="0" w:type="auto"/>
            <w:vMerge w:val="restart"/>
            <w:tcBorders>
              <w:top w:val="double" w:sz="6" w:space="0" w:color="auto"/>
              <w:bottom w:val="single" w:sz="6" w:space="0" w:color="auto"/>
            </w:tcBorders>
            <w:vAlign w:val="center"/>
            <w:hideMark/>
          </w:tcPr>
          <w:p w14:paraId="736346FE"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r>
      <w:tr w:rsidR="00A84A1B" w:rsidRPr="00290B14" w14:paraId="22982472" w14:textId="77777777" w:rsidTr="004657A7">
        <w:trPr>
          <w:trHeight w:val="20"/>
        </w:trPr>
        <w:tc>
          <w:tcPr>
            <w:tcW w:w="0" w:type="auto"/>
            <w:vMerge/>
            <w:tcBorders>
              <w:top w:val="double" w:sz="6" w:space="0" w:color="auto"/>
              <w:bottom w:val="single" w:sz="6" w:space="0" w:color="auto"/>
            </w:tcBorders>
            <w:vAlign w:val="center"/>
            <w:hideMark/>
          </w:tcPr>
          <w:p w14:paraId="2CDFF4C3" w14:textId="77777777" w:rsidR="00A84A1B" w:rsidRPr="00290B14" w:rsidRDefault="00A84A1B" w:rsidP="00A84A1B">
            <w:pPr>
              <w:spacing w:after="0"/>
              <w:rPr>
                <w:rFonts w:ascii="Times New Roman" w:eastAsia="Times New Roman" w:hAnsi="Times New Roman" w:cs="Times New Roman"/>
                <w:i/>
                <w:iCs/>
                <w:lang w:eastAsia="en-GB"/>
              </w:rPr>
            </w:pPr>
          </w:p>
        </w:tc>
        <w:tc>
          <w:tcPr>
            <w:tcW w:w="0" w:type="auto"/>
            <w:tcBorders>
              <w:bottom w:val="single" w:sz="6" w:space="0" w:color="auto"/>
            </w:tcBorders>
            <w:tcMar>
              <w:top w:w="113" w:type="dxa"/>
              <w:left w:w="113" w:type="dxa"/>
              <w:bottom w:w="113" w:type="dxa"/>
              <w:right w:w="113" w:type="dxa"/>
            </w:tcMar>
            <w:vAlign w:val="center"/>
            <w:hideMark/>
          </w:tcPr>
          <w:p w14:paraId="26BD9E0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Borders>
              <w:bottom w:val="single" w:sz="6" w:space="0" w:color="auto"/>
            </w:tcBorders>
            <w:tcMar>
              <w:top w:w="113" w:type="dxa"/>
              <w:left w:w="113" w:type="dxa"/>
              <w:bottom w:w="113" w:type="dxa"/>
              <w:right w:w="113" w:type="dxa"/>
            </w:tcMar>
            <w:vAlign w:val="center"/>
            <w:hideMark/>
          </w:tcPr>
          <w:p w14:paraId="53644D6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LAB</w:t>
            </w:r>
          </w:p>
        </w:tc>
        <w:tc>
          <w:tcPr>
            <w:tcW w:w="0" w:type="auto"/>
            <w:tcBorders>
              <w:bottom w:val="single" w:sz="6" w:space="0" w:color="auto"/>
            </w:tcBorders>
            <w:tcMar>
              <w:top w:w="113" w:type="dxa"/>
              <w:left w:w="113" w:type="dxa"/>
              <w:bottom w:w="113" w:type="dxa"/>
              <w:right w:w="113" w:type="dxa"/>
            </w:tcMar>
            <w:vAlign w:val="center"/>
            <w:hideMark/>
          </w:tcPr>
          <w:p w14:paraId="49FB5B7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LD</w:t>
            </w:r>
          </w:p>
        </w:tc>
        <w:tc>
          <w:tcPr>
            <w:tcW w:w="0" w:type="auto"/>
            <w:tcBorders>
              <w:bottom w:val="single" w:sz="6" w:space="0" w:color="auto"/>
            </w:tcBorders>
            <w:tcMar>
              <w:top w:w="113" w:type="dxa"/>
              <w:left w:w="113" w:type="dxa"/>
              <w:bottom w:w="113" w:type="dxa"/>
              <w:right w:w="113" w:type="dxa"/>
            </w:tcMar>
            <w:vAlign w:val="center"/>
            <w:hideMark/>
          </w:tcPr>
          <w:p w14:paraId="4AF0AA4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PC</w:t>
            </w:r>
          </w:p>
        </w:tc>
        <w:tc>
          <w:tcPr>
            <w:tcW w:w="0" w:type="auto"/>
            <w:tcBorders>
              <w:bottom w:val="single" w:sz="6" w:space="0" w:color="auto"/>
            </w:tcBorders>
            <w:tcMar>
              <w:top w:w="113" w:type="dxa"/>
              <w:left w:w="113" w:type="dxa"/>
              <w:bottom w:w="113" w:type="dxa"/>
              <w:right w:w="113" w:type="dxa"/>
            </w:tcMar>
            <w:vAlign w:val="center"/>
            <w:hideMark/>
          </w:tcPr>
          <w:p w14:paraId="0DC1AC5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SNP</w:t>
            </w:r>
          </w:p>
        </w:tc>
        <w:tc>
          <w:tcPr>
            <w:tcW w:w="0" w:type="auto"/>
            <w:tcBorders>
              <w:bottom w:val="single" w:sz="6" w:space="0" w:color="auto"/>
            </w:tcBorders>
            <w:tcMar>
              <w:top w:w="113" w:type="dxa"/>
              <w:left w:w="113" w:type="dxa"/>
              <w:bottom w:w="113" w:type="dxa"/>
              <w:right w:w="113" w:type="dxa"/>
            </w:tcMar>
            <w:vAlign w:val="center"/>
            <w:hideMark/>
          </w:tcPr>
          <w:p w14:paraId="59FDDFD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GREENS</w:t>
            </w:r>
          </w:p>
        </w:tc>
        <w:tc>
          <w:tcPr>
            <w:tcW w:w="0" w:type="auto"/>
            <w:tcBorders>
              <w:bottom w:val="single" w:sz="6" w:space="0" w:color="auto"/>
            </w:tcBorders>
            <w:tcMar>
              <w:top w:w="113" w:type="dxa"/>
              <w:left w:w="113" w:type="dxa"/>
              <w:bottom w:w="113" w:type="dxa"/>
              <w:right w:w="113" w:type="dxa"/>
            </w:tcMar>
            <w:vAlign w:val="center"/>
            <w:hideMark/>
          </w:tcPr>
          <w:p w14:paraId="7B824C6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UKIP</w:t>
            </w:r>
          </w:p>
        </w:tc>
        <w:tc>
          <w:tcPr>
            <w:tcW w:w="0" w:type="auto"/>
            <w:vMerge/>
            <w:tcBorders>
              <w:top w:val="double" w:sz="6" w:space="0" w:color="auto"/>
              <w:bottom w:val="single" w:sz="6" w:space="0" w:color="auto"/>
            </w:tcBorders>
            <w:vAlign w:val="center"/>
            <w:hideMark/>
          </w:tcPr>
          <w:p w14:paraId="50BA9FFA" w14:textId="77777777" w:rsidR="00A84A1B" w:rsidRPr="00290B14" w:rsidRDefault="00A84A1B" w:rsidP="00A84A1B">
            <w:pPr>
              <w:spacing w:after="0"/>
              <w:rPr>
                <w:rFonts w:ascii="Times New Roman" w:eastAsia="Times New Roman" w:hAnsi="Times New Roman" w:cs="Times New Roman"/>
                <w:b/>
                <w:bCs/>
                <w:i/>
                <w:iCs/>
                <w:lang w:eastAsia="en-GB"/>
              </w:rPr>
            </w:pPr>
          </w:p>
        </w:tc>
      </w:tr>
      <w:tr w:rsidR="00A84A1B" w:rsidRPr="00290B14" w14:paraId="3D345644" w14:textId="77777777" w:rsidTr="004657A7">
        <w:trPr>
          <w:trHeight w:val="27"/>
        </w:trPr>
        <w:tc>
          <w:tcPr>
            <w:tcW w:w="0" w:type="auto"/>
            <w:tcMar>
              <w:top w:w="113" w:type="dxa"/>
              <w:left w:w="113" w:type="dxa"/>
              <w:bottom w:w="113" w:type="dxa"/>
              <w:right w:w="113" w:type="dxa"/>
            </w:tcMar>
            <w:vAlign w:val="center"/>
            <w:hideMark/>
          </w:tcPr>
          <w:p w14:paraId="41BAEF19"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Mar>
              <w:top w:w="113" w:type="dxa"/>
              <w:left w:w="113" w:type="dxa"/>
              <w:bottom w:w="113" w:type="dxa"/>
              <w:right w:w="113" w:type="dxa"/>
            </w:tcMar>
            <w:vAlign w:val="center"/>
            <w:hideMark/>
          </w:tcPr>
          <w:p w14:paraId="3B73691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665</w:t>
            </w:r>
            <w:r w:rsidRPr="00290B14">
              <w:rPr>
                <w:rFonts w:ascii="Times New Roman" w:eastAsia="Times New Roman" w:hAnsi="Times New Roman" w:cs="Times New Roman"/>
                <w:lang w:eastAsia="en-GB"/>
              </w:rPr>
              <w:br/>
              <w:t>(81.7)</w:t>
            </w:r>
          </w:p>
        </w:tc>
        <w:tc>
          <w:tcPr>
            <w:tcW w:w="0" w:type="auto"/>
            <w:tcMar>
              <w:top w:w="113" w:type="dxa"/>
              <w:left w:w="113" w:type="dxa"/>
              <w:bottom w:w="113" w:type="dxa"/>
              <w:right w:w="113" w:type="dxa"/>
            </w:tcMar>
            <w:vAlign w:val="center"/>
            <w:hideMark/>
          </w:tcPr>
          <w:p w14:paraId="5592D35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26</w:t>
            </w:r>
            <w:r w:rsidRPr="00290B14">
              <w:rPr>
                <w:rFonts w:ascii="Times New Roman" w:eastAsia="Times New Roman" w:hAnsi="Times New Roman" w:cs="Times New Roman"/>
                <w:lang w:eastAsia="en-GB"/>
              </w:rPr>
              <w:br/>
              <w:t>(3)</w:t>
            </w:r>
          </w:p>
        </w:tc>
        <w:tc>
          <w:tcPr>
            <w:tcW w:w="0" w:type="auto"/>
            <w:tcMar>
              <w:top w:w="113" w:type="dxa"/>
              <w:left w:w="113" w:type="dxa"/>
              <w:bottom w:w="113" w:type="dxa"/>
              <w:right w:w="113" w:type="dxa"/>
            </w:tcMar>
            <w:vAlign w:val="center"/>
            <w:hideMark/>
          </w:tcPr>
          <w:p w14:paraId="7CC1CD5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128</w:t>
            </w:r>
            <w:r w:rsidRPr="00290B14">
              <w:rPr>
                <w:rFonts w:ascii="Times New Roman" w:eastAsia="Times New Roman" w:hAnsi="Times New Roman" w:cs="Times New Roman"/>
                <w:lang w:eastAsia="en-GB"/>
              </w:rPr>
              <w:br/>
              <w:t>(10.9)</w:t>
            </w:r>
          </w:p>
        </w:tc>
        <w:tc>
          <w:tcPr>
            <w:tcW w:w="0" w:type="auto"/>
            <w:tcMar>
              <w:top w:w="113" w:type="dxa"/>
              <w:left w:w="113" w:type="dxa"/>
              <w:bottom w:w="113" w:type="dxa"/>
              <w:right w:w="113" w:type="dxa"/>
            </w:tcMar>
            <w:vAlign w:val="center"/>
            <w:hideMark/>
          </w:tcPr>
          <w:p w14:paraId="31EECF8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(2)</w:t>
            </w:r>
          </w:p>
        </w:tc>
        <w:tc>
          <w:tcPr>
            <w:tcW w:w="0" w:type="auto"/>
            <w:tcMar>
              <w:top w:w="113" w:type="dxa"/>
              <w:left w:w="113" w:type="dxa"/>
              <w:bottom w:w="113" w:type="dxa"/>
              <w:right w:w="113" w:type="dxa"/>
            </w:tcMar>
            <w:vAlign w:val="center"/>
            <w:hideMark/>
          </w:tcPr>
          <w:p w14:paraId="319B668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19</w:t>
            </w:r>
            <w:r w:rsidRPr="00290B14">
              <w:rPr>
                <w:rFonts w:ascii="Times New Roman" w:eastAsia="Times New Roman" w:hAnsi="Times New Roman" w:cs="Times New Roman"/>
                <w:lang w:eastAsia="en-GB"/>
              </w:rPr>
              <w:br/>
              <w:t>(4.4)</w:t>
            </w:r>
          </w:p>
        </w:tc>
        <w:tc>
          <w:tcPr>
            <w:tcW w:w="0" w:type="auto"/>
            <w:tcMar>
              <w:top w:w="113" w:type="dxa"/>
              <w:left w:w="113" w:type="dxa"/>
              <w:bottom w:w="113" w:type="dxa"/>
              <w:right w:w="113" w:type="dxa"/>
            </w:tcMar>
            <w:vAlign w:val="center"/>
            <w:hideMark/>
          </w:tcPr>
          <w:p w14:paraId="31B7FFC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141</w:t>
            </w:r>
            <w:r w:rsidRPr="00290B14">
              <w:rPr>
                <w:rFonts w:ascii="Times New Roman" w:hAnsi="Times New Roman" w:cs="Times New Roman"/>
                <w:kern w:val="24"/>
              </w:rPr>
              <w:br/>
              <w:t>(7.5)</w:t>
            </w:r>
          </w:p>
        </w:tc>
        <w:tc>
          <w:tcPr>
            <w:tcW w:w="0" w:type="auto"/>
            <w:tcMar>
              <w:top w:w="113" w:type="dxa"/>
              <w:left w:w="113" w:type="dxa"/>
              <w:bottom w:w="113" w:type="dxa"/>
              <w:right w:w="113" w:type="dxa"/>
            </w:tcMar>
            <w:vAlign w:val="center"/>
            <w:hideMark/>
          </w:tcPr>
          <w:p w14:paraId="7ADCA03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589</w:t>
            </w:r>
            <w:r w:rsidRPr="00290B14">
              <w:rPr>
                <w:rFonts w:ascii="Times New Roman" w:eastAsia="Times New Roman" w:hAnsi="Times New Roman" w:cs="Times New Roman"/>
                <w:lang w:eastAsia="en-GB"/>
              </w:rPr>
              <w:br/>
              <w:t>(55.6)</w:t>
            </w:r>
          </w:p>
        </w:tc>
        <w:tc>
          <w:tcPr>
            <w:tcW w:w="0" w:type="auto"/>
            <w:tcMar>
              <w:top w:w="113" w:type="dxa"/>
              <w:left w:w="113" w:type="dxa"/>
              <w:bottom w:w="113" w:type="dxa"/>
              <w:right w:w="113" w:type="dxa"/>
            </w:tcMar>
            <w:vAlign w:val="center"/>
            <w:hideMark/>
          </w:tcPr>
          <w:p w14:paraId="7CFAD11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1569</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(192.8)</w:t>
            </w:r>
          </w:p>
        </w:tc>
      </w:tr>
      <w:tr w:rsidR="00A84A1B" w:rsidRPr="00290B14" w14:paraId="38FE5318" w14:textId="77777777" w:rsidTr="004657A7">
        <w:trPr>
          <w:trHeight w:val="418"/>
        </w:trPr>
        <w:tc>
          <w:tcPr>
            <w:tcW w:w="0" w:type="auto"/>
            <w:tcMar>
              <w:top w:w="113" w:type="dxa"/>
              <w:left w:w="113" w:type="dxa"/>
              <w:bottom w:w="113" w:type="dxa"/>
              <w:right w:w="113" w:type="dxa"/>
            </w:tcMar>
            <w:vAlign w:val="center"/>
            <w:hideMark/>
          </w:tcPr>
          <w:p w14:paraId="1BDE52BC"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lastRenderedPageBreak/>
              <w:t>LAB</w:t>
            </w:r>
          </w:p>
        </w:tc>
        <w:tc>
          <w:tcPr>
            <w:tcW w:w="0" w:type="auto"/>
            <w:tcMar>
              <w:top w:w="113" w:type="dxa"/>
              <w:left w:w="113" w:type="dxa"/>
              <w:bottom w:w="113" w:type="dxa"/>
              <w:right w:w="113" w:type="dxa"/>
            </w:tcMar>
            <w:vAlign w:val="center"/>
            <w:hideMark/>
          </w:tcPr>
          <w:p w14:paraId="3B18BC9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63</w:t>
            </w:r>
            <w:r w:rsidRPr="00290B14">
              <w:rPr>
                <w:rFonts w:ascii="Times New Roman" w:eastAsia="Times New Roman" w:hAnsi="Times New Roman" w:cs="Times New Roman"/>
                <w:lang w:eastAsia="en-GB"/>
              </w:rPr>
              <w:br/>
              <w:t>(7.7)</w:t>
            </w:r>
          </w:p>
        </w:tc>
        <w:tc>
          <w:tcPr>
            <w:tcW w:w="0" w:type="auto"/>
            <w:tcMar>
              <w:top w:w="113" w:type="dxa"/>
              <w:left w:w="113" w:type="dxa"/>
              <w:bottom w:w="113" w:type="dxa"/>
              <w:right w:w="113" w:type="dxa"/>
            </w:tcMar>
            <w:vAlign w:val="center"/>
            <w:hideMark/>
          </w:tcPr>
          <w:p w14:paraId="3F07622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683</w:t>
            </w:r>
            <w:r w:rsidRPr="00290B14">
              <w:rPr>
                <w:rFonts w:ascii="Times New Roman" w:eastAsia="Times New Roman" w:hAnsi="Times New Roman" w:cs="Times New Roman"/>
                <w:lang w:eastAsia="en-GB"/>
              </w:rPr>
              <w:br/>
              <w:t>(78.1)</w:t>
            </w:r>
          </w:p>
        </w:tc>
        <w:tc>
          <w:tcPr>
            <w:tcW w:w="0" w:type="auto"/>
            <w:tcMar>
              <w:top w:w="113" w:type="dxa"/>
              <w:left w:w="113" w:type="dxa"/>
              <w:bottom w:w="113" w:type="dxa"/>
              <w:right w:w="113" w:type="dxa"/>
            </w:tcMar>
            <w:vAlign w:val="center"/>
            <w:hideMark/>
          </w:tcPr>
          <w:p w14:paraId="194CD9E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469</w:t>
            </w:r>
            <w:r w:rsidRPr="00290B14">
              <w:rPr>
                <w:rFonts w:ascii="Times New Roman" w:eastAsia="Times New Roman" w:hAnsi="Times New Roman" w:cs="Times New Roman"/>
                <w:lang w:eastAsia="en-GB"/>
              </w:rPr>
              <w:br/>
              <w:t>(39.9)</w:t>
            </w:r>
          </w:p>
        </w:tc>
        <w:tc>
          <w:tcPr>
            <w:tcW w:w="0" w:type="auto"/>
            <w:tcMar>
              <w:top w:w="113" w:type="dxa"/>
              <w:left w:w="113" w:type="dxa"/>
              <w:bottom w:w="113" w:type="dxa"/>
              <w:right w:w="113" w:type="dxa"/>
            </w:tcMar>
            <w:vAlign w:val="center"/>
            <w:hideMark/>
          </w:tcPr>
          <w:p w14:paraId="344FDF5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22</w:t>
            </w:r>
            <w:r w:rsidRPr="00290B14">
              <w:rPr>
                <w:rFonts w:ascii="Times New Roman" w:eastAsia="Times New Roman" w:hAnsi="Times New Roman" w:cs="Times New Roman"/>
                <w:lang w:eastAsia="en-GB"/>
              </w:rPr>
              <w:br/>
              <w:t>(44.9)</w:t>
            </w:r>
          </w:p>
        </w:tc>
        <w:tc>
          <w:tcPr>
            <w:tcW w:w="0" w:type="auto"/>
            <w:tcMar>
              <w:top w:w="113" w:type="dxa"/>
              <w:left w:w="113" w:type="dxa"/>
              <w:bottom w:w="113" w:type="dxa"/>
              <w:right w:w="113" w:type="dxa"/>
            </w:tcMar>
            <w:vAlign w:val="center"/>
            <w:hideMark/>
          </w:tcPr>
          <w:p w14:paraId="7738BCF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227</w:t>
            </w:r>
            <w:r w:rsidRPr="00290B14">
              <w:rPr>
                <w:rFonts w:ascii="Times New Roman" w:eastAsia="Times New Roman" w:hAnsi="Times New Roman" w:cs="Times New Roman"/>
                <w:lang w:eastAsia="en-GB"/>
              </w:rPr>
              <w:br/>
              <w:t>(52.5)</w:t>
            </w:r>
          </w:p>
        </w:tc>
        <w:tc>
          <w:tcPr>
            <w:tcW w:w="0" w:type="auto"/>
            <w:tcMar>
              <w:top w:w="113" w:type="dxa"/>
              <w:left w:w="113" w:type="dxa"/>
              <w:bottom w:w="113" w:type="dxa"/>
              <w:right w:w="113" w:type="dxa"/>
            </w:tcMar>
            <w:vAlign w:val="center"/>
            <w:hideMark/>
          </w:tcPr>
          <w:p w14:paraId="56B622D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1120</w:t>
            </w:r>
            <w:r w:rsidRPr="00290B14">
              <w:rPr>
                <w:rFonts w:ascii="Times New Roman" w:hAnsi="Times New Roman" w:cs="Times New Roman"/>
                <w:kern w:val="24"/>
              </w:rPr>
              <w:br/>
              <w:t>(59.6)</w:t>
            </w:r>
          </w:p>
        </w:tc>
        <w:tc>
          <w:tcPr>
            <w:tcW w:w="0" w:type="auto"/>
            <w:tcMar>
              <w:top w:w="113" w:type="dxa"/>
              <w:left w:w="113" w:type="dxa"/>
              <w:bottom w:w="113" w:type="dxa"/>
              <w:right w:w="113" w:type="dxa"/>
            </w:tcMar>
            <w:vAlign w:val="center"/>
            <w:hideMark/>
          </w:tcPr>
          <w:p w14:paraId="2462E36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171</w:t>
            </w:r>
            <w:r w:rsidRPr="00290B14">
              <w:rPr>
                <w:rFonts w:ascii="Times New Roman" w:eastAsia="Times New Roman" w:hAnsi="Times New Roman" w:cs="Times New Roman"/>
                <w:lang w:eastAsia="en-GB"/>
              </w:rPr>
              <w:br/>
              <w:t>(16.1)</w:t>
            </w:r>
          </w:p>
        </w:tc>
        <w:tc>
          <w:tcPr>
            <w:tcW w:w="0" w:type="auto"/>
            <w:tcMar>
              <w:top w:w="113" w:type="dxa"/>
              <w:left w:w="113" w:type="dxa"/>
              <w:bottom w:w="113" w:type="dxa"/>
              <w:right w:w="113" w:type="dxa"/>
            </w:tcMar>
            <w:vAlign w:val="center"/>
            <w:hideMark/>
          </w:tcPr>
          <w:p w14:paraId="00BBA03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2755</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(314.9)</w:t>
            </w:r>
          </w:p>
        </w:tc>
      </w:tr>
      <w:tr w:rsidR="00A84A1B" w:rsidRPr="00290B14" w14:paraId="21B50BAE" w14:textId="77777777" w:rsidTr="004657A7">
        <w:trPr>
          <w:trHeight w:val="418"/>
        </w:trPr>
        <w:tc>
          <w:tcPr>
            <w:tcW w:w="0" w:type="auto"/>
            <w:tcMar>
              <w:top w:w="113" w:type="dxa"/>
              <w:left w:w="113" w:type="dxa"/>
              <w:bottom w:w="113" w:type="dxa"/>
              <w:right w:w="113" w:type="dxa"/>
            </w:tcMar>
            <w:vAlign w:val="center"/>
            <w:hideMark/>
          </w:tcPr>
          <w:p w14:paraId="0FC695E4"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LD</w:t>
            </w:r>
          </w:p>
        </w:tc>
        <w:tc>
          <w:tcPr>
            <w:tcW w:w="0" w:type="auto"/>
            <w:tcMar>
              <w:top w:w="113" w:type="dxa"/>
              <w:left w:w="113" w:type="dxa"/>
              <w:bottom w:w="113" w:type="dxa"/>
              <w:right w:w="113" w:type="dxa"/>
            </w:tcMar>
            <w:vAlign w:val="center"/>
            <w:hideMark/>
          </w:tcPr>
          <w:p w14:paraId="5071066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57</w:t>
            </w:r>
            <w:r w:rsidRPr="00290B14">
              <w:rPr>
                <w:rFonts w:ascii="Times New Roman" w:eastAsia="Times New Roman" w:hAnsi="Times New Roman" w:cs="Times New Roman"/>
                <w:lang w:eastAsia="en-GB"/>
              </w:rPr>
              <w:br/>
              <w:t>(7)</w:t>
            </w:r>
          </w:p>
        </w:tc>
        <w:tc>
          <w:tcPr>
            <w:tcW w:w="0" w:type="auto"/>
            <w:tcMar>
              <w:top w:w="113" w:type="dxa"/>
              <w:left w:w="113" w:type="dxa"/>
              <w:bottom w:w="113" w:type="dxa"/>
              <w:right w:w="113" w:type="dxa"/>
            </w:tcMar>
            <w:vAlign w:val="center"/>
            <w:hideMark/>
          </w:tcPr>
          <w:p w14:paraId="1B1038B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139</w:t>
            </w:r>
            <w:r w:rsidRPr="00290B14">
              <w:rPr>
                <w:rFonts w:ascii="Times New Roman" w:eastAsia="Times New Roman" w:hAnsi="Times New Roman" w:cs="Times New Roman"/>
                <w:lang w:eastAsia="en-GB"/>
              </w:rPr>
              <w:br/>
              <w:t>(15.9)</w:t>
            </w:r>
          </w:p>
        </w:tc>
        <w:tc>
          <w:tcPr>
            <w:tcW w:w="0" w:type="auto"/>
            <w:tcMar>
              <w:top w:w="113" w:type="dxa"/>
              <w:left w:w="113" w:type="dxa"/>
              <w:bottom w:w="113" w:type="dxa"/>
              <w:right w:w="113" w:type="dxa"/>
            </w:tcMar>
            <w:vAlign w:val="center"/>
            <w:hideMark/>
          </w:tcPr>
          <w:p w14:paraId="585CE2B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524</w:t>
            </w:r>
            <w:r w:rsidRPr="00290B14">
              <w:rPr>
                <w:rFonts w:ascii="Times New Roman" w:eastAsia="Times New Roman" w:hAnsi="Times New Roman" w:cs="Times New Roman"/>
                <w:lang w:eastAsia="en-GB"/>
              </w:rPr>
              <w:br/>
              <w:t>(44.6)</w:t>
            </w:r>
          </w:p>
        </w:tc>
        <w:tc>
          <w:tcPr>
            <w:tcW w:w="0" w:type="auto"/>
            <w:tcMar>
              <w:top w:w="113" w:type="dxa"/>
              <w:left w:w="113" w:type="dxa"/>
              <w:bottom w:w="113" w:type="dxa"/>
              <w:right w:w="113" w:type="dxa"/>
            </w:tcMar>
            <w:vAlign w:val="center"/>
            <w:hideMark/>
          </w:tcPr>
          <w:p w14:paraId="7E72EB6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(4.1)</w:t>
            </w:r>
          </w:p>
        </w:tc>
        <w:tc>
          <w:tcPr>
            <w:tcW w:w="0" w:type="auto"/>
            <w:tcMar>
              <w:top w:w="113" w:type="dxa"/>
              <w:left w:w="113" w:type="dxa"/>
              <w:bottom w:w="113" w:type="dxa"/>
              <w:right w:w="113" w:type="dxa"/>
            </w:tcMar>
            <w:vAlign w:val="center"/>
            <w:hideMark/>
          </w:tcPr>
          <w:p w14:paraId="19BD0B6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65</w:t>
            </w:r>
            <w:r w:rsidRPr="00290B14">
              <w:rPr>
                <w:rFonts w:ascii="Times New Roman" w:eastAsia="Times New Roman" w:hAnsi="Times New Roman" w:cs="Times New Roman"/>
                <w:lang w:eastAsia="en-GB"/>
              </w:rPr>
              <w:br/>
              <w:t>(15)</w:t>
            </w:r>
          </w:p>
        </w:tc>
        <w:tc>
          <w:tcPr>
            <w:tcW w:w="0" w:type="auto"/>
            <w:tcMar>
              <w:top w:w="113" w:type="dxa"/>
              <w:left w:w="113" w:type="dxa"/>
              <w:bottom w:w="113" w:type="dxa"/>
              <w:right w:w="113" w:type="dxa"/>
            </w:tcMar>
            <w:vAlign w:val="center"/>
            <w:hideMark/>
          </w:tcPr>
          <w:p w14:paraId="046C6C7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277</w:t>
            </w:r>
            <w:r w:rsidRPr="00290B14">
              <w:rPr>
                <w:rFonts w:ascii="Times New Roman" w:hAnsi="Times New Roman" w:cs="Times New Roman"/>
                <w:kern w:val="24"/>
              </w:rPr>
              <w:br/>
              <w:t>(14.7)</w:t>
            </w:r>
          </w:p>
        </w:tc>
        <w:tc>
          <w:tcPr>
            <w:tcW w:w="0" w:type="auto"/>
            <w:tcMar>
              <w:top w:w="113" w:type="dxa"/>
              <w:left w:w="113" w:type="dxa"/>
              <w:bottom w:w="113" w:type="dxa"/>
              <w:right w:w="113" w:type="dxa"/>
            </w:tcMar>
            <w:vAlign w:val="center"/>
            <w:hideMark/>
          </w:tcPr>
          <w:p w14:paraId="4E8A654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26</w:t>
            </w:r>
            <w:r w:rsidRPr="00290B14">
              <w:rPr>
                <w:rFonts w:ascii="Times New Roman" w:eastAsia="Times New Roman" w:hAnsi="Times New Roman" w:cs="Times New Roman"/>
                <w:lang w:eastAsia="en-GB"/>
              </w:rPr>
              <w:br/>
              <w:t>(2.5)</w:t>
            </w:r>
          </w:p>
        </w:tc>
        <w:tc>
          <w:tcPr>
            <w:tcW w:w="0" w:type="auto"/>
            <w:tcMar>
              <w:top w:w="113" w:type="dxa"/>
              <w:left w:w="113" w:type="dxa"/>
              <w:bottom w:w="113" w:type="dxa"/>
              <w:right w:w="113" w:type="dxa"/>
            </w:tcMar>
            <w:vAlign w:val="center"/>
            <w:hideMark/>
          </w:tcPr>
          <w:p w14:paraId="2E5C304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1090</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(92.7)</w:t>
            </w:r>
          </w:p>
        </w:tc>
      </w:tr>
      <w:tr w:rsidR="00A84A1B" w:rsidRPr="00290B14" w14:paraId="41A09427" w14:textId="77777777" w:rsidTr="004657A7">
        <w:trPr>
          <w:trHeight w:val="404"/>
        </w:trPr>
        <w:tc>
          <w:tcPr>
            <w:tcW w:w="0" w:type="auto"/>
            <w:tcMar>
              <w:top w:w="113" w:type="dxa"/>
              <w:left w:w="113" w:type="dxa"/>
              <w:bottom w:w="113" w:type="dxa"/>
              <w:right w:w="113" w:type="dxa"/>
            </w:tcMar>
            <w:vAlign w:val="center"/>
            <w:hideMark/>
          </w:tcPr>
          <w:p w14:paraId="398DDDA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PC</w:t>
            </w:r>
          </w:p>
        </w:tc>
        <w:tc>
          <w:tcPr>
            <w:tcW w:w="0" w:type="auto"/>
            <w:tcMar>
              <w:top w:w="113" w:type="dxa"/>
              <w:left w:w="113" w:type="dxa"/>
              <w:bottom w:w="113" w:type="dxa"/>
              <w:right w:w="113" w:type="dxa"/>
            </w:tcMar>
            <w:vAlign w:val="center"/>
            <w:hideMark/>
          </w:tcPr>
          <w:p w14:paraId="127D993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(0.7)</w:t>
            </w:r>
          </w:p>
        </w:tc>
        <w:tc>
          <w:tcPr>
            <w:tcW w:w="0" w:type="auto"/>
            <w:tcMar>
              <w:top w:w="113" w:type="dxa"/>
              <w:left w:w="113" w:type="dxa"/>
              <w:bottom w:w="113" w:type="dxa"/>
              <w:right w:w="113" w:type="dxa"/>
            </w:tcMar>
            <w:vAlign w:val="center"/>
            <w:hideMark/>
          </w:tcPr>
          <w:p w14:paraId="776C111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(0.1)</w:t>
            </w:r>
          </w:p>
        </w:tc>
        <w:tc>
          <w:tcPr>
            <w:tcW w:w="0" w:type="auto"/>
            <w:tcMar>
              <w:top w:w="113" w:type="dxa"/>
              <w:left w:w="113" w:type="dxa"/>
              <w:bottom w:w="113" w:type="dxa"/>
              <w:right w:w="113" w:type="dxa"/>
            </w:tcMar>
            <w:vAlign w:val="center"/>
            <w:hideMark/>
          </w:tcPr>
          <w:p w14:paraId="07D7D8E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(0.4)</w:t>
            </w:r>
          </w:p>
        </w:tc>
        <w:tc>
          <w:tcPr>
            <w:tcW w:w="0" w:type="auto"/>
            <w:tcMar>
              <w:top w:w="113" w:type="dxa"/>
              <w:left w:w="113" w:type="dxa"/>
              <w:bottom w:w="113" w:type="dxa"/>
              <w:right w:w="113" w:type="dxa"/>
            </w:tcMar>
            <w:vAlign w:val="center"/>
            <w:hideMark/>
          </w:tcPr>
          <w:p w14:paraId="7EA9B97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24</w:t>
            </w:r>
            <w:r w:rsidRPr="00290B14">
              <w:rPr>
                <w:rFonts w:ascii="Times New Roman" w:eastAsia="Times New Roman" w:hAnsi="Times New Roman" w:cs="Times New Roman"/>
                <w:lang w:eastAsia="en-GB"/>
              </w:rPr>
              <w:br/>
              <w:t>(49)</w:t>
            </w:r>
          </w:p>
        </w:tc>
        <w:tc>
          <w:tcPr>
            <w:tcW w:w="0" w:type="auto"/>
            <w:tcMar>
              <w:top w:w="113" w:type="dxa"/>
              <w:left w:w="113" w:type="dxa"/>
              <w:bottom w:w="113" w:type="dxa"/>
              <w:right w:w="113" w:type="dxa"/>
            </w:tcMar>
            <w:vAlign w:val="center"/>
            <w:hideMark/>
          </w:tcPr>
          <w:p w14:paraId="503CDB0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18</w:t>
            </w:r>
            <w:r w:rsidRPr="00290B14">
              <w:rPr>
                <w:rFonts w:ascii="Times New Roman" w:eastAsia="Times New Roman" w:hAnsi="Times New Roman" w:cs="Times New Roman"/>
                <w:lang w:eastAsia="en-GB"/>
              </w:rPr>
              <w:br/>
              <w:t>(4.2)</w:t>
            </w:r>
          </w:p>
        </w:tc>
        <w:tc>
          <w:tcPr>
            <w:tcW w:w="0" w:type="auto"/>
            <w:tcMar>
              <w:top w:w="113" w:type="dxa"/>
              <w:left w:w="113" w:type="dxa"/>
              <w:bottom w:w="113" w:type="dxa"/>
              <w:right w:w="113" w:type="dxa"/>
            </w:tcMar>
            <w:vAlign w:val="center"/>
            <w:hideMark/>
          </w:tcPr>
          <w:p w14:paraId="49AA880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11</w:t>
            </w:r>
            <w:r w:rsidRPr="00290B14">
              <w:rPr>
                <w:rFonts w:ascii="Times New Roman" w:hAnsi="Times New Roman" w:cs="Times New Roman"/>
                <w:kern w:val="24"/>
              </w:rPr>
              <w:br/>
              <w:t>(0.6)</w:t>
            </w:r>
          </w:p>
        </w:tc>
        <w:tc>
          <w:tcPr>
            <w:tcW w:w="0" w:type="auto"/>
            <w:tcMar>
              <w:top w:w="113" w:type="dxa"/>
              <w:left w:w="113" w:type="dxa"/>
              <w:bottom w:w="113" w:type="dxa"/>
              <w:right w:w="113" w:type="dxa"/>
            </w:tcMar>
            <w:vAlign w:val="center"/>
            <w:hideMark/>
          </w:tcPr>
          <w:p w14:paraId="2E309BF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(0.3)</w:t>
            </w:r>
          </w:p>
        </w:tc>
        <w:tc>
          <w:tcPr>
            <w:tcW w:w="0" w:type="auto"/>
            <w:tcMar>
              <w:top w:w="113" w:type="dxa"/>
              <w:left w:w="113" w:type="dxa"/>
              <w:bottom w:w="113" w:type="dxa"/>
              <w:right w:w="113" w:type="dxa"/>
            </w:tcMar>
            <w:vAlign w:val="center"/>
            <w:hideMark/>
          </w:tcPr>
          <w:p w14:paraId="19DCAB3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68</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(138.8)</w:t>
            </w:r>
          </w:p>
        </w:tc>
      </w:tr>
      <w:tr w:rsidR="00A84A1B" w:rsidRPr="00290B14" w14:paraId="09084CA4" w14:textId="77777777" w:rsidTr="004657A7">
        <w:trPr>
          <w:trHeight w:val="157"/>
        </w:trPr>
        <w:tc>
          <w:tcPr>
            <w:tcW w:w="0" w:type="auto"/>
            <w:tcMar>
              <w:top w:w="113" w:type="dxa"/>
              <w:left w:w="113" w:type="dxa"/>
              <w:bottom w:w="113" w:type="dxa"/>
              <w:right w:w="113" w:type="dxa"/>
            </w:tcMar>
            <w:vAlign w:val="center"/>
            <w:hideMark/>
          </w:tcPr>
          <w:p w14:paraId="486060B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SNP</w:t>
            </w:r>
          </w:p>
        </w:tc>
        <w:tc>
          <w:tcPr>
            <w:tcW w:w="0" w:type="auto"/>
            <w:tcMar>
              <w:top w:w="113" w:type="dxa"/>
              <w:left w:w="113" w:type="dxa"/>
              <w:bottom w:w="113" w:type="dxa"/>
              <w:right w:w="113" w:type="dxa"/>
            </w:tcMar>
            <w:vAlign w:val="center"/>
            <w:hideMark/>
          </w:tcPr>
          <w:p w14:paraId="346BA12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(0.6)</w:t>
            </w:r>
          </w:p>
        </w:tc>
        <w:tc>
          <w:tcPr>
            <w:tcW w:w="0" w:type="auto"/>
            <w:tcMar>
              <w:top w:w="113" w:type="dxa"/>
              <w:left w:w="113" w:type="dxa"/>
              <w:bottom w:w="113" w:type="dxa"/>
              <w:right w:w="113" w:type="dxa"/>
            </w:tcMar>
            <w:vAlign w:val="center"/>
            <w:hideMark/>
          </w:tcPr>
          <w:p w14:paraId="2011358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w:t>
            </w:r>
            <w:r w:rsidRPr="00290B14">
              <w:rPr>
                <w:rFonts w:ascii="Times New Roman" w:eastAsia="Times New Roman" w:hAnsi="Times New Roman" w:cs="Times New Roman"/>
                <w:lang w:eastAsia="en-GB"/>
              </w:rPr>
              <w:br/>
              <w:t>(1.3)</w:t>
            </w:r>
          </w:p>
        </w:tc>
        <w:tc>
          <w:tcPr>
            <w:tcW w:w="0" w:type="auto"/>
            <w:tcMar>
              <w:top w:w="113" w:type="dxa"/>
              <w:left w:w="113" w:type="dxa"/>
              <w:bottom w:w="113" w:type="dxa"/>
              <w:right w:w="113" w:type="dxa"/>
            </w:tcMar>
            <w:vAlign w:val="center"/>
            <w:hideMark/>
          </w:tcPr>
          <w:p w14:paraId="4F3E200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16</w:t>
            </w:r>
            <w:r w:rsidRPr="00290B14">
              <w:rPr>
                <w:rFonts w:ascii="Times New Roman" w:eastAsia="Times New Roman" w:hAnsi="Times New Roman" w:cs="Times New Roman"/>
                <w:lang w:eastAsia="en-GB"/>
              </w:rPr>
              <w:br/>
              <w:t>(1.4)</w:t>
            </w:r>
          </w:p>
        </w:tc>
        <w:tc>
          <w:tcPr>
            <w:tcW w:w="0" w:type="auto"/>
            <w:tcMar>
              <w:top w:w="113" w:type="dxa"/>
              <w:left w:w="113" w:type="dxa"/>
              <w:bottom w:w="113" w:type="dxa"/>
              <w:right w:w="113" w:type="dxa"/>
            </w:tcMar>
            <w:vAlign w:val="center"/>
            <w:hideMark/>
          </w:tcPr>
          <w:p w14:paraId="1D60878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1B3C736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79</w:t>
            </w:r>
            <w:r w:rsidRPr="00290B14">
              <w:rPr>
                <w:rFonts w:ascii="Times New Roman" w:eastAsia="Times New Roman" w:hAnsi="Times New Roman" w:cs="Times New Roman"/>
                <w:lang w:eastAsia="en-GB"/>
              </w:rPr>
              <w:br/>
              <w:t>(18.3)</w:t>
            </w:r>
          </w:p>
        </w:tc>
        <w:tc>
          <w:tcPr>
            <w:tcW w:w="0" w:type="auto"/>
            <w:tcMar>
              <w:top w:w="113" w:type="dxa"/>
              <w:left w:w="113" w:type="dxa"/>
              <w:bottom w:w="113" w:type="dxa"/>
              <w:right w:w="113" w:type="dxa"/>
            </w:tcMar>
            <w:vAlign w:val="center"/>
            <w:hideMark/>
          </w:tcPr>
          <w:p w14:paraId="7925029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116</w:t>
            </w:r>
            <w:r w:rsidRPr="00290B14">
              <w:rPr>
                <w:rFonts w:ascii="Times New Roman" w:hAnsi="Times New Roman" w:cs="Times New Roman"/>
                <w:kern w:val="24"/>
              </w:rPr>
              <w:br/>
              <w:t>(6.2)</w:t>
            </w:r>
          </w:p>
        </w:tc>
        <w:tc>
          <w:tcPr>
            <w:tcW w:w="0" w:type="auto"/>
            <w:tcMar>
              <w:top w:w="113" w:type="dxa"/>
              <w:left w:w="113" w:type="dxa"/>
              <w:bottom w:w="113" w:type="dxa"/>
              <w:right w:w="113" w:type="dxa"/>
            </w:tcMar>
            <w:vAlign w:val="center"/>
            <w:hideMark/>
          </w:tcPr>
          <w:p w14:paraId="1BE0A36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(0.6)</w:t>
            </w:r>
          </w:p>
        </w:tc>
        <w:tc>
          <w:tcPr>
            <w:tcW w:w="0" w:type="auto"/>
            <w:tcMar>
              <w:top w:w="113" w:type="dxa"/>
              <w:left w:w="113" w:type="dxa"/>
              <w:bottom w:w="113" w:type="dxa"/>
              <w:right w:w="113" w:type="dxa"/>
            </w:tcMar>
            <w:vAlign w:val="center"/>
            <w:hideMark/>
          </w:tcPr>
          <w:p w14:paraId="13E9BD1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233</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(54)</w:t>
            </w:r>
          </w:p>
        </w:tc>
      </w:tr>
      <w:tr w:rsidR="00A84A1B" w:rsidRPr="00290B14" w14:paraId="25681083" w14:textId="77777777" w:rsidTr="004657A7">
        <w:trPr>
          <w:trHeight w:val="27"/>
        </w:trPr>
        <w:tc>
          <w:tcPr>
            <w:tcW w:w="0" w:type="auto"/>
            <w:tcMar>
              <w:top w:w="113" w:type="dxa"/>
              <w:left w:w="113" w:type="dxa"/>
              <w:bottom w:w="113" w:type="dxa"/>
              <w:right w:w="113" w:type="dxa"/>
            </w:tcMar>
            <w:vAlign w:val="center"/>
          </w:tcPr>
          <w:p w14:paraId="1E70D9E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Mar>
              <w:top w:w="113" w:type="dxa"/>
              <w:left w:w="113" w:type="dxa"/>
              <w:bottom w:w="113" w:type="dxa"/>
              <w:right w:w="113" w:type="dxa"/>
            </w:tcMar>
            <w:vAlign w:val="center"/>
          </w:tcPr>
          <w:p w14:paraId="6A64B18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(0.7)</w:t>
            </w:r>
          </w:p>
        </w:tc>
        <w:tc>
          <w:tcPr>
            <w:tcW w:w="0" w:type="auto"/>
            <w:tcMar>
              <w:top w:w="113" w:type="dxa"/>
              <w:left w:w="113" w:type="dxa"/>
              <w:bottom w:w="113" w:type="dxa"/>
              <w:right w:w="113" w:type="dxa"/>
            </w:tcMar>
            <w:vAlign w:val="center"/>
          </w:tcPr>
          <w:p w14:paraId="33FBB23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w:t>
            </w:r>
            <w:r w:rsidRPr="00290B14">
              <w:rPr>
                <w:rFonts w:ascii="Times New Roman" w:eastAsia="Times New Roman" w:hAnsi="Times New Roman" w:cs="Times New Roman"/>
                <w:lang w:eastAsia="en-GB"/>
              </w:rPr>
              <w:br/>
              <w:t>(1.1)</w:t>
            </w:r>
          </w:p>
        </w:tc>
        <w:tc>
          <w:tcPr>
            <w:tcW w:w="0" w:type="auto"/>
            <w:tcMar>
              <w:top w:w="113" w:type="dxa"/>
              <w:left w:w="113" w:type="dxa"/>
              <w:bottom w:w="113" w:type="dxa"/>
              <w:right w:w="113" w:type="dxa"/>
            </w:tcMar>
            <w:vAlign w:val="center"/>
          </w:tcPr>
          <w:p w14:paraId="59F0622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28</w:t>
            </w:r>
            <w:r w:rsidRPr="00290B14">
              <w:rPr>
                <w:rFonts w:ascii="Times New Roman" w:eastAsia="Times New Roman" w:hAnsi="Times New Roman" w:cs="Times New Roman"/>
                <w:lang w:eastAsia="en-GB"/>
              </w:rPr>
              <w:br/>
              <w:t>(2.4)</w:t>
            </w:r>
          </w:p>
        </w:tc>
        <w:tc>
          <w:tcPr>
            <w:tcW w:w="0" w:type="auto"/>
            <w:tcMar>
              <w:top w:w="113" w:type="dxa"/>
              <w:left w:w="113" w:type="dxa"/>
              <w:bottom w:w="113" w:type="dxa"/>
              <w:right w:w="113" w:type="dxa"/>
            </w:tcMar>
            <w:vAlign w:val="center"/>
          </w:tcPr>
          <w:p w14:paraId="75F1AC1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tcPr>
          <w:p w14:paraId="53648E6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19</w:t>
            </w:r>
            <w:r w:rsidRPr="00290B14">
              <w:rPr>
                <w:rFonts w:ascii="Times New Roman" w:eastAsia="Times New Roman" w:hAnsi="Times New Roman" w:cs="Times New Roman"/>
                <w:lang w:eastAsia="en-GB"/>
              </w:rPr>
              <w:br/>
              <w:t>(4.4)</w:t>
            </w:r>
          </w:p>
        </w:tc>
        <w:tc>
          <w:tcPr>
            <w:tcW w:w="0" w:type="auto"/>
            <w:tcMar>
              <w:top w:w="113" w:type="dxa"/>
              <w:left w:w="113" w:type="dxa"/>
              <w:bottom w:w="113" w:type="dxa"/>
              <w:right w:w="113" w:type="dxa"/>
            </w:tcMar>
            <w:vAlign w:val="center"/>
          </w:tcPr>
          <w:p w14:paraId="53B701C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212</w:t>
            </w:r>
            <w:r w:rsidRPr="00290B14">
              <w:rPr>
                <w:rFonts w:ascii="Times New Roman" w:hAnsi="Times New Roman" w:cs="Times New Roman"/>
                <w:kern w:val="24"/>
              </w:rPr>
              <w:br/>
              <w:t>(11.3)</w:t>
            </w:r>
          </w:p>
        </w:tc>
        <w:tc>
          <w:tcPr>
            <w:tcW w:w="0" w:type="auto"/>
            <w:tcMar>
              <w:top w:w="113" w:type="dxa"/>
              <w:left w:w="113" w:type="dxa"/>
              <w:bottom w:w="113" w:type="dxa"/>
              <w:right w:w="113" w:type="dxa"/>
            </w:tcMar>
            <w:vAlign w:val="center"/>
          </w:tcPr>
          <w:p w14:paraId="2ECBB6F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w:t>
            </w:r>
            <w:r w:rsidRPr="00290B14">
              <w:rPr>
                <w:rFonts w:ascii="Times New Roman" w:eastAsia="Times New Roman" w:hAnsi="Times New Roman" w:cs="Times New Roman"/>
                <w:lang w:eastAsia="en-GB"/>
              </w:rPr>
              <w:br/>
              <w:t>(0.9)</w:t>
            </w:r>
          </w:p>
        </w:tc>
        <w:tc>
          <w:tcPr>
            <w:tcW w:w="0" w:type="auto"/>
            <w:tcMar>
              <w:top w:w="113" w:type="dxa"/>
              <w:left w:w="113" w:type="dxa"/>
              <w:bottom w:w="113" w:type="dxa"/>
              <w:right w:w="113" w:type="dxa"/>
            </w:tcMar>
            <w:vAlign w:val="center"/>
          </w:tcPr>
          <w:p w14:paraId="5835DCE5" w14:textId="77777777" w:rsidR="00A84A1B" w:rsidRPr="00290B14" w:rsidRDefault="00A84A1B" w:rsidP="00A84A1B">
            <w:pPr>
              <w:spacing w:after="0"/>
              <w:jc w:val="center"/>
              <w:rPr>
                <w:rFonts w:ascii="Times New Roman" w:eastAsia="Times New Roman" w:hAnsi="Times New Roman" w:cs="Times New Roman"/>
                <w:color w:val="000000"/>
                <w:lang w:eastAsia="en-GB"/>
              </w:rPr>
            </w:pPr>
            <w:r w:rsidRPr="00290B14">
              <w:rPr>
                <w:rFonts w:ascii="Times New Roman" w:eastAsia="Times New Roman" w:hAnsi="Times New Roman" w:cs="Times New Roman"/>
                <w:color w:val="000000"/>
                <w:lang w:eastAsia="en-GB"/>
              </w:rPr>
              <w:t>285</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(15.2)</w:t>
            </w:r>
          </w:p>
        </w:tc>
      </w:tr>
      <w:tr w:rsidR="00A84A1B" w:rsidRPr="00290B14" w14:paraId="1B1EECF4" w14:textId="77777777" w:rsidTr="004657A7">
        <w:trPr>
          <w:trHeight w:val="27"/>
        </w:trPr>
        <w:tc>
          <w:tcPr>
            <w:tcW w:w="0" w:type="auto"/>
            <w:tcMar>
              <w:top w:w="113" w:type="dxa"/>
              <w:left w:w="113" w:type="dxa"/>
              <w:bottom w:w="113" w:type="dxa"/>
              <w:right w:w="113" w:type="dxa"/>
            </w:tcMar>
            <w:vAlign w:val="center"/>
            <w:hideMark/>
          </w:tcPr>
          <w:p w14:paraId="244E4AD5"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UKIP</w:t>
            </w:r>
          </w:p>
        </w:tc>
        <w:tc>
          <w:tcPr>
            <w:tcW w:w="0" w:type="auto"/>
            <w:tcMar>
              <w:top w:w="113" w:type="dxa"/>
              <w:left w:w="113" w:type="dxa"/>
              <w:bottom w:w="113" w:type="dxa"/>
              <w:right w:w="113" w:type="dxa"/>
            </w:tcMar>
            <w:vAlign w:val="center"/>
            <w:hideMark/>
          </w:tcPr>
          <w:p w14:paraId="6A998DA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w:t>
            </w:r>
            <w:r w:rsidRPr="00290B14">
              <w:rPr>
                <w:rFonts w:ascii="Times New Roman" w:eastAsia="Times New Roman" w:hAnsi="Times New Roman" w:cs="Times New Roman"/>
                <w:lang w:eastAsia="en-GB"/>
              </w:rPr>
              <w:br/>
              <w:t>(1.5)</w:t>
            </w:r>
          </w:p>
        </w:tc>
        <w:tc>
          <w:tcPr>
            <w:tcW w:w="0" w:type="auto"/>
            <w:tcMar>
              <w:top w:w="113" w:type="dxa"/>
              <w:left w:w="113" w:type="dxa"/>
              <w:bottom w:w="113" w:type="dxa"/>
              <w:right w:w="113" w:type="dxa"/>
            </w:tcMar>
            <w:vAlign w:val="center"/>
            <w:hideMark/>
          </w:tcPr>
          <w:p w14:paraId="1FDCAD1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(0.6)</w:t>
            </w:r>
          </w:p>
        </w:tc>
        <w:tc>
          <w:tcPr>
            <w:tcW w:w="0" w:type="auto"/>
            <w:tcMar>
              <w:top w:w="113" w:type="dxa"/>
              <w:left w:w="113" w:type="dxa"/>
              <w:bottom w:w="113" w:type="dxa"/>
              <w:right w:w="113" w:type="dxa"/>
            </w:tcMar>
            <w:vAlign w:val="center"/>
            <w:hideMark/>
          </w:tcPr>
          <w:p w14:paraId="6FEA232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(0.5)</w:t>
            </w:r>
          </w:p>
        </w:tc>
        <w:tc>
          <w:tcPr>
            <w:tcW w:w="0" w:type="auto"/>
            <w:tcMar>
              <w:top w:w="113" w:type="dxa"/>
              <w:left w:w="113" w:type="dxa"/>
              <w:bottom w:w="113" w:type="dxa"/>
              <w:right w:w="113" w:type="dxa"/>
            </w:tcMar>
            <w:vAlign w:val="center"/>
            <w:hideMark/>
          </w:tcPr>
          <w:p w14:paraId="04526A8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68CE7AA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(1.2)</w:t>
            </w:r>
          </w:p>
        </w:tc>
        <w:tc>
          <w:tcPr>
            <w:tcW w:w="0" w:type="auto"/>
            <w:tcMar>
              <w:top w:w="113" w:type="dxa"/>
              <w:left w:w="113" w:type="dxa"/>
              <w:bottom w:w="113" w:type="dxa"/>
              <w:right w:w="113" w:type="dxa"/>
            </w:tcMar>
            <w:vAlign w:val="center"/>
            <w:hideMark/>
          </w:tcPr>
          <w:p w14:paraId="5444A49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3</w:t>
            </w:r>
            <w:r w:rsidRPr="00290B14">
              <w:rPr>
                <w:rFonts w:ascii="Times New Roman" w:hAnsi="Times New Roman" w:cs="Times New Roman"/>
                <w:kern w:val="24"/>
              </w:rPr>
              <w:br/>
              <w:t>(0.2)</w:t>
            </w:r>
          </w:p>
        </w:tc>
        <w:tc>
          <w:tcPr>
            <w:tcW w:w="0" w:type="auto"/>
            <w:tcMar>
              <w:top w:w="113" w:type="dxa"/>
              <w:left w:w="113" w:type="dxa"/>
              <w:bottom w:w="113" w:type="dxa"/>
              <w:right w:w="113" w:type="dxa"/>
            </w:tcMar>
            <w:vAlign w:val="center"/>
            <w:hideMark/>
          </w:tcPr>
          <w:p w14:paraId="686C51E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255</w:t>
            </w:r>
            <w:r w:rsidRPr="00290B14">
              <w:rPr>
                <w:rFonts w:ascii="Times New Roman" w:eastAsia="Times New Roman" w:hAnsi="Times New Roman" w:cs="Times New Roman"/>
                <w:lang w:eastAsia="en-GB"/>
              </w:rPr>
              <w:br/>
              <w:t>(24.1)</w:t>
            </w:r>
          </w:p>
        </w:tc>
        <w:tc>
          <w:tcPr>
            <w:tcW w:w="0" w:type="auto"/>
            <w:tcMar>
              <w:top w:w="113" w:type="dxa"/>
              <w:left w:w="113" w:type="dxa"/>
              <w:bottom w:w="113" w:type="dxa"/>
              <w:right w:w="113" w:type="dxa"/>
            </w:tcMar>
            <w:vAlign w:val="center"/>
            <w:hideMark/>
          </w:tcPr>
          <w:p w14:paraId="1E90266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286</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(27)</w:t>
            </w:r>
          </w:p>
        </w:tc>
      </w:tr>
      <w:tr w:rsidR="00A84A1B" w:rsidRPr="00290B14" w14:paraId="4E8BBF29" w14:textId="77777777" w:rsidTr="004657A7">
        <w:trPr>
          <w:trHeight w:val="404"/>
        </w:trPr>
        <w:tc>
          <w:tcPr>
            <w:tcW w:w="0" w:type="auto"/>
            <w:tcBorders>
              <w:bottom w:val="double" w:sz="6" w:space="0" w:color="auto"/>
            </w:tcBorders>
            <w:tcMar>
              <w:top w:w="113" w:type="dxa"/>
              <w:left w:w="113" w:type="dxa"/>
              <w:bottom w:w="113" w:type="dxa"/>
              <w:right w:w="113" w:type="dxa"/>
            </w:tcMar>
            <w:vAlign w:val="center"/>
            <w:hideMark/>
          </w:tcPr>
          <w:p w14:paraId="0C751FD1" w14:textId="77777777" w:rsidR="00A84A1B" w:rsidRPr="00290B14" w:rsidRDefault="00A84A1B" w:rsidP="00A84A1B">
            <w:pPr>
              <w:spacing w:after="0"/>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c>
          <w:tcPr>
            <w:tcW w:w="0" w:type="auto"/>
            <w:tcBorders>
              <w:bottom w:val="double" w:sz="6" w:space="0" w:color="auto"/>
            </w:tcBorders>
            <w:tcMar>
              <w:top w:w="113" w:type="dxa"/>
              <w:left w:w="113" w:type="dxa"/>
              <w:bottom w:w="113" w:type="dxa"/>
              <w:right w:w="113" w:type="dxa"/>
            </w:tcMar>
            <w:vAlign w:val="center"/>
            <w:hideMark/>
          </w:tcPr>
          <w:p w14:paraId="045239D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814</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182C22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875</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706031F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1176</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3569564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49</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251FA65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432</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4A3DAC4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hAnsi="Times New Roman" w:cs="Times New Roman"/>
                <w:kern w:val="24"/>
              </w:rPr>
              <w:t>1880</w:t>
            </w:r>
            <w:r w:rsidRPr="00290B14">
              <w:rPr>
                <w:rFonts w:ascii="Times New Roman" w:hAnsi="Times New Roman" w:cs="Times New Roman"/>
                <w:kern w:val="24"/>
              </w:rPr>
              <w:br/>
              <w:t>(100)</w:t>
            </w:r>
          </w:p>
        </w:tc>
        <w:tc>
          <w:tcPr>
            <w:tcW w:w="0" w:type="auto"/>
            <w:tcBorders>
              <w:bottom w:val="double" w:sz="6" w:space="0" w:color="auto"/>
            </w:tcBorders>
            <w:tcMar>
              <w:top w:w="113" w:type="dxa"/>
              <w:left w:w="113" w:type="dxa"/>
              <w:bottom w:w="113" w:type="dxa"/>
              <w:right w:w="113" w:type="dxa"/>
            </w:tcMar>
            <w:vAlign w:val="center"/>
            <w:hideMark/>
          </w:tcPr>
          <w:p w14:paraId="3B06001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1060</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703F7C2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6286</w:t>
            </w:r>
            <w:r w:rsidRPr="00290B14">
              <w:rPr>
                <w:rFonts w:ascii="Times New Roman" w:eastAsia="Times New Roman" w:hAnsi="Times New Roman" w:cs="Times New Roman"/>
                <w:lang w:eastAsia="en-GB"/>
              </w:rPr>
              <w:br/>
              <w:t>(100)</w:t>
            </w:r>
          </w:p>
        </w:tc>
      </w:tr>
    </w:tbl>
    <w:p w14:paraId="6D5DE04E" w14:textId="4F303173" w:rsidR="00A84A1B" w:rsidRPr="00290B14" w:rsidRDefault="00A84A1B">
      <w:pPr>
        <w:rPr>
          <w:rFonts w:ascii="Times New Roman" w:eastAsia="Times New Roman" w:hAnsi="Times New Roman" w:cs="Times New Roman"/>
          <w:b/>
          <w:bCs/>
          <w:i/>
          <w:iCs/>
          <w:sz w:val="24"/>
          <w:szCs w:val="24"/>
          <w:lang w:eastAsia="en-GB"/>
        </w:rPr>
      </w:pPr>
    </w:p>
    <w:p w14:paraId="1C54236D" w14:textId="4B620FC8" w:rsidR="00A84A1B" w:rsidRPr="00290B14" w:rsidRDefault="00A84A1B" w:rsidP="00A84A1B">
      <w:pPr>
        <w:rPr>
          <w:rFonts w:ascii="Times New Roman" w:eastAsia="Times New Roman" w:hAnsi="Times New Roman" w:cs="Times New Roman"/>
          <w:b/>
          <w:bCs/>
          <w:i/>
          <w:iCs/>
          <w:sz w:val="24"/>
          <w:szCs w:val="24"/>
          <w:lang w:eastAsia="en-GB"/>
        </w:rPr>
      </w:pPr>
      <w:r w:rsidRPr="00290B14">
        <w:rPr>
          <w:rFonts w:ascii="Times New Roman" w:eastAsia="Times New Roman" w:hAnsi="Times New Roman" w:cs="Times New Roman"/>
          <w:b/>
          <w:bCs/>
          <w:i/>
          <w:iCs/>
          <w:sz w:val="24"/>
          <w:szCs w:val="24"/>
          <w:lang w:eastAsia="en-GB"/>
        </w:rPr>
        <w:t>Table 1.</w:t>
      </w:r>
      <w:r w:rsidR="00F17672">
        <w:rPr>
          <w:rFonts w:ascii="Times New Roman" w:eastAsia="Times New Roman" w:hAnsi="Times New Roman" w:cs="Times New Roman"/>
          <w:b/>
          <w:bCs/>
          <w:i/>
          <w:iCs/>
          <w:sz w:val="24"/>
          <w:szCs w:val="24"/>
          <w:lang w:eastAsia="en-GB"/>
        </w:rPr>
        <w:t>6</w:t>
      </w:r>
      <w:r w:rsidRPr="00290B14">
        <w:rPr>
          <w:rFonts w:ascii="Times New Roman" w:eastAsia="Times New Roman" w:hAnsi="Times New Roman" w:cs="Times New Roman"/>
          <w:b/>
          <w:bCs/>
          <w:i/>
          <w:iCs/>
          <w:sz w:val="24"/>
          <w:szCs w:val="24"/>
          <w:lang w:eastAsia="en-GB"/>
        </w:rPr>
        <w:t>.3 – Preferred Party &amp; Vote Choice Among Non-Viable Party Supporters (UK 2019 Election)</w:t>
      </w:r>
    </w:p>
    <w:tbl>
      <w:tblPr>
        <w:tblW w:w="8905" w:type="dxa"/>
        <w:tblCellMar>
          <w:top w:w="15" w:type="dxa"/>
          <w:left w:w="15" w:type="dxa"/>
          <w:bottom w:w="15" w:type="dxa"/>
          <w:right w:w="15" w:type="dxa"/>
        </w:tblCellMar>
        <w:tblLook w:val="04A0" w:firstRow="1" w:lastRow="0" w:firstColumn="1" w:lastColumn="0" w:noHBand="0" w:noVBand="1"/>
      </w:tblPr>
      <w:tblGrid>
        <w:gridCol w:w="1303"/>
        <w:gridCol w:w="868"/>
        <w:gridCol w:w="868"/>
        <w:gridCol w:w="868"/>
        <w:gridCol w:w="868"/>
        <w:gridCol w:w="868"/>
        <w:gridCol w:w="1099"/>
        <w:gridCol w:w="1169"/>
        <w:gridCol w:w="994"/>
      </w:tblGrid>
      <w:tr w:rsidR="00A84A1B" w:rsidRPr="00290B14" w14:paraId="342F61D1" w14:textId="77777777" w:rsidTr="004657A7">
        <w:trPr>
          <w:trHeight w:val="348"/>
        </w:trPr>
        <w:tc>
          <w:tcPr>
            <w:tcW w:w="0" w:type="auto"/>
            <w:vMerge w:val="restart"/>
            <w:tcBorders>
              <w:top w:val="double" w:sz="6" w:space="0" w:color="auto"/>
              <w:bottom w:val="single" w:sz="6" w:space="0" w:color="auto"/>
            </w:tcBorders>
            <w:vAlign w:val="center"/>
            <w:hideMark/>
          </w:tcPr>
          <w:p w14:paraId="62DFD6ED"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Vote Choice</w:t>
            </w:r>
          </w:p>
        </w:tc>
        <w:tc>
          <w:tcPr>
            <w:tcW w:w="0" w:type="auto"/>
            <w:gridSpan w:val="7"/>
            <w:tcBorders>
              <w:top w:val="double" w:sz="6" w:space="0" w:color="auto"/>
            </w:tcBorders>
            <w:vAlign w:val="center"/>
            <w:hideMark/>
          </w:tcPr>
          <w:p w14:paraId="40452321"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Highest Preference Party</w:t>
            </w:r>
          </w:p>
        </w:tc>
        <w:tc>
          <w:tcPr>
            <w:tcW w:w="0" w:type="auto"/>
            <w:vMerge w:val="restart"/>
            <w:tcBorders>
              <w:top w:val="double" w:sz="6" w:space="0" w:color="auto"/>
              <w:bottom w:val="single" w:sz="6" w:space="0" w:color="auto"/>
            </w:tcBorders>
            <w:vAlign w:val="center"/>
            <w:hideMark/>
          </w:tcPr>
          <w:p w14:paraId="37618B72"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r>
      <w:tr w:rsidR="00A84A1B" w:rsidRPr="00290B14" w14:paraId="6B43FDB1" w14:textId="77777777" w:rsidTr="004657A7">
        <w:trPr>
          <w:trHeight w:val="40"/>
        </w:trPr>
        <w:tc>
          <w:tcPr>
            <w:tcW w:w="0" w:type="auto"/>
            <w:vMerge/>
            <w:tcBorders>
              <w:top w:val="double" w:sz="6" w:space="0" w:color="auto"/>
              <w:bottom w:val="single" w:sz="6" w:space="0" w:color="auto"/>
            </w:tcBorders>
            <w:vAlign w:val="center"/>
            <w:hideMark/>
          </w:tcPr>
          <w:p w14:paraId="18C85AC2" w14:textId="77777777" w:rsidR="00A84A1B" w:rsidRPr="00290B14" w:rsidRDefault="00A84A1B" w:rsidP="00A84A1B">
            <w:pPr>
              <w:spacing w:after="0"/>
              <w:rPr>
                <w:rFonts w:ascii="Times New Roman" w:eastAsia="Times New Roman" w:hAnsi="Times New Roman" w:cs="Times New Roman"/>
                <w:i/>
                <w:iCs/>
                <w:lang w:eastAsia="en-GB"/>
              </w:rPr>
            </w:pPr>
          </w:p>
        </w:tc>
        <w:tc>
          <w:tcPr>
            <w:tcW w:w="0" w:type="auto"/>
            <w:tcBorders>
              <w:bottom w:val="single" w:sz="6" w:space="0" w:color="auto"/>
            </w:tcBorders>
            <w:tcMar>
              <w:top w:w="113" w:type="dxa"/>
              <w:left w:w="113" w:type="dxa"/>
              <w:bottom w:w="113" w:type="dxa"/>
              <w:right w:w="113" w:type="dxa"/>
            </w:tcMar>
            <w:vAlign w:val="center"/>
            <w:hideMark/>
          </w:tcPr>
          <w:p w14:paraId="594E710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Borders>
              <w:bottom w:val="single" w:sz="6" w:space="0" w:color="auto"/>
            </w:tcBorders>
            <w:tcMar>
              <w:top w:w="113" w:type="dxa"/>
              <w:left w:w="113" w:type="dxa"/>
              <w:bottom w:w="113" w:type="dxa"/>
              <w:right w:w="113" w:type="dxa"/>
            </w:tcMar>
            <w:vAlign w:val="center"/>
            <w:hideMark/>
          </w:tcPr>
          <w:p w14:paraId="3154293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LAB</w:t>
            </w:r>
          </w:p>
        </w:tc>
        <w:tc>
          <w:tcPr>
            <w:tcW w:w="0" w:type="auto"/>
            <w:tcBorders>
              <w:bottom w:val="single" w:sz="6" w:space="0" w:color="auto"/>
            </w:tcBorders>
            <w:tcMar>
              <w:top w:w="113" w:type="dxa"/>
              <w:left w:w="113" w:type="dxa"/>
              <w:bottom w:w="113" w:type="dxa"/>
              <w:right w:w="113" w:type="dxa"/>
            </w:tcMar>
            <w:vAlign w:val="center"/>
            <w:hideMark/>
          </w:tcPr>
          <w:p w14:paraId="04BDD18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LD</w:t>
            </w:r>
          </w:p>
        </w:tc>
        <w:tc>
          <w:tcPr>
            <w:tcW w:w="0" w:type="auto"/>
            <w:tcBorders>
              <w:bottom w:val="single" w:sz="6" w:space="0" w:color="auto"/>
            </w:tcBorders>
            <w:tcMar>
              <w:top w:w="113" w:type="dxa"/>
              <w:left w:w="113" w:type="dxa"/>
              <w:bottom w:w="113" w:type="dxa"/>
              <w:right w:w="113" w:type="dxa"/>
            </w:tcMar>
            <w:vAlign w:val="center"/>
            <w:hideMark/>
          </w:tcPr>
          <w:p w14:paraId="011B60B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PC</w:t>
            </w:r>
          </w:p>
        </w:tc>
        <w:tc>
          <w:tcPr>
            <w:tcW w:w="0" w:type="auto"/>
            <w:tcBorders>
              <w:bottom w:val="single" w:sz="6" w:space="0" w:color="auto"/>
            </w:tcBorders>
            <w:tcMar>
              <w:top w:w="113" w:type="dxa"/>
              <w:left w:w="113" w:type="dxa"/>
              <w:bottom w:w="113" w:type="dxa"/>
              <w:right w:w="113" w:type="dxa"/>
            </w:tcMar>
            <w:vAlign w:val="center"/>
            <w:hideMark/>
          </w:tcPr>
          <w:p w14:paraId="125A02F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SNP</w:t>
            </w:r>
          </w:p>
        </w:tc>
        <w:tc>
          <w:tcPr>
            <w:tcW w:w="0" w:type="auto"/>
            <w:tcBorders>
              <w:bottom w:val="single" w:sz="6" w:space="0" w:color="auto"/>
            </w:tcBorders>
            <w:tcMar>
              <w:top w:w="113" w:type="dxa"/>
              <w:left w:w="113" w:type="dxa"/>
              <w:bottom w:w="113" w:type="dxa"/>
              <w:right w:w="113" w:type="dxa"/>
            </w:tcMar>
            <w:vAlign w:val="center"/>
            <w:hideMark/>
          </w:tcPr>
          <w:p w14:paraId="2230268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Borders>
              <w:bottom w:val="single" w:sz="6" w:space="0" w:color="auto"/>
            </w:tcBorders>
            <w:tcMar>
              <w:top w:w="113" w:type="dxa"/>
              <w:left w:w="113" w:type="dxa"/>
              <w:bottom w:w="113" w:type="dxa"/>
              <w:right w:w="113" w:type="dxa"/>
            </w:tcMar>
            <w:vAlign w:val="center"/>
            <w:hideMark/>
          </w:tcPr>
          <w:p w14:paraId="2C41FC5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BREXIT</w:t>
            </w:r>
          </w:p>
        </w:tc>
        <w:tc>
          <w:tcPr>
            <w:tcW w:w="0" w:type="auto"/>
            <w:vMerge/>
            <w:tcBorders>
              <w:top w:val="double" w:sz="6" w:space="0" w:color="auto"/>
              <w:bottom w:val="single" w:sz="6" w:space="0" w:color="auto"/>
            </w:tcBorders>
            <w:vAlign w:val="center"/>
            <w:hideMark/>
          </w:tcPr>
          <w:p w14:paraId="7A7B67A4" w14:textId="77777777" w:rsidR="00A84A1B" w:rsidRPr="00290B14" w:rsidRDefault="00A84A1B" w:rsidP="00A84A1B">
            <w:pPr>
              <w:spacing w:after="0"/>
              <w:rPr>
                <w:rFonts w:ascii="Times New Roman" w:eastAsia="Times New Roman" w:hAnsi="Times New Roman" w:cs="Times New Roman"/>
                <w:b/>
                <w:bCs/>
                <w:i/>
                <w:iCs/>
                <w:lang w:eastAsia="en-GB"/>
              </w:rPr>
            </w:pPr>
          </w:p>
        </w:tc>
      </w:tr>
      <w:tr w:rsidR="00A84A1B" w:rsidRPr="00290B14" w14:paraId="1F4E5FAE" w14:textId="77777777" w:rsidTr="004657A7">
        <w:trPr>
          <w:trHeight w:val="157"/>
        </w:trPr>
        <w:tc>
          <w:tcPr>
            <w:tcW w:w="0" w:type="auto"/>
            <w:tcMar>
              <w:top w:w="113" w:type="dxa"/>
              <w:left w:w="113" w:type="dxa"/>
              <w:bottom w:w="113" w:type="dxa"/>
              <w:right w:w="113" w:type="dxa"/>
            </w:tcMar>
            <w:vAlign w:val="center"/>
            <w:hideMark/>
          </w:tcPr>
          <w:p w14:paraId="2A686251"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Mar>
              <w:top w:w="113" w:type="dxa"/>
              <w:left w:w="113" w:type="dxa"/>
              <w:bottom w:w="113" w:type="dxa"/>
              <w:right w:w="113" w:type="dxa"/>
            </w:tcMar>
            <w:vAlign w:val="center"/>
            <w:hideMark/>
          </w:tcPr>
          <w:p w14:paraId="0190906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777</w:t>
            </w:r>
            <w:r w:rsidRPr="00290B14">
              <w:rPr>
                <w:rFonts w:ascii="Times New Roman" w:eastAsia="Times New Roman" w:hAnsi="Times New Roman" w:cs="Times New Roman"/>
                <w:lang w:eastAsia="en-GB"/>
              </w:rPr>
              <w:br/>
              <w:t>(84.7)</w:t>
            </w:r>
          </w:p>
        </w:tc>
        <w:tc>
          <w:tcPr>
            <w:tcW w:w="0" w:type="auto"/>
            <w:tcMar>
              <w:top w:w="113" w:type="dxa"/>
              <w:left w:w="113" w:type="dxa"/>
              <w:bottom w:w="113" w:type="dxa"/>
              <w:right w:w="113" w:type="dxa"/>
            </w:tcMar>
            <w:vAlign w:val="center"/>
            <w:hideMark/>
          </w:tcPr>
          <w:p w14:paraId="21FF694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34</w:t>
            </w:r>
            <w:r w:rsidRPr="00290B14">
              <w:rPr>
                <w:rFonts w:ascii="Times New Roman" w:eastAsia="Times New Roman" w:hAnsi="Times New Roman" w:cs="Times New Roman"/>
                <w:lang w:eastAsia="en-GB"/>
              </w:rPr>
              <w:br/>
              <w:t>(5.2)</w:t>
            </w:r>
          </w:p>
        </w:tc>
        <w:tc>
          <w:tcPr>
            <w:tcW w:w="0" w:type="auto"/>
            <w:tcMar>
              <w:top w:w="113" w:type="dxa"/>
              <w:left w:w="113" w:type="dxa"/>
              <w:bottom w:w="113" w:type="dxa"/>
              <w:right w:w="113" w:type="dxa"/>
            </w:tcMar>
            <w:vAlign w:val="center"/>
            <w:hideMark/>
          </w:tcPr>
          <w:p w14:paraId="5E76775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110</w:t>
            </w:r>
            <w:r w:rsidRPr="00290B14">
              <w:rPr>
                <w:rFonts w:ascii="Times New Roman" w:eastAsia="Times New Roman" w:hAnsi="Times New Roman" w:cs="Times New Roman"/>
                <w:lang w:eastAsia="en-GB"/>
              </w:rPr>
              <w:br/>
              <w:t>(8.2)</w:t>
            </w:r>
          </w:p>
        </w:tc>
        <w:tc>
          <w:tcPr>
            <w:tcW w:w="0" w:type="auto"/>
            <w:tcMar>
              <w:top w:w="113" w:type="dxa"/>
              <w:left w:w="113" w:type="dxa"/>
              <w:bottom w:w="113" w:type="dxa"/>
              <w:right w:w="113" w:type="dxa"/>
            </w:tcMar>
            <w:vAlign w:val="center"/>
            <w:hideMark/>
          </w:tcPr>
          <w:p w14:paraId="01CC88C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w:t>
            </w:r>
            <w:r w:rsidRPr="00290B14">
              <w:rPr>
                <w:rFonts w:ascii="Times New Roman" w:eastAsia="Times New Roman" w:hAnsi="Times New Roman" w:cs="Times New Roman"/>
                <w:lang w:eastAsia="en-GB"/>
              </w:rPr>
              <w:br/>
              <w:t>(17.9)</w:t>
            </w:r>
          </w:p>
        </w:tc>
        <w:tc>
          <w:tcPr>
            <w:tcW w:w="0" w:type="auto"/>
            <w:tcMar>
              <w:top w:w="113" w:type="dxa"/>
              <w:left w:w="113" w:type="dxa"/>
              <w:bottom w:w="113" w:type="dxa"/>
              <w:right w:w="113" w:type="dxa"/>
            </w:tcMar>
            <w:vAlign w:val="center"/>
            <w:hideMark/>
          </w:tcPr>
          <w:p w14:paraId="1EA7FF6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23</w:t>
            </w:r>
            <w:r w:rsidRPr="00290B14">
              <w:rPr>
                <w:rFonts w:ascii="Times New Roman" w:eastAsia="Times New Roman" w:hAnsi="Times New Roman" w:cs="Times New Roman"/>
                <w:lang w:eastAsia="en-GB"/>
              </w:rPr>
              <w:br/>
              <w:t>(4.7)</w:t>
            </w:r>
          </w:p>
        </w:tc>
        <w:tc>
          <w:tcPr>
            <w:tcW w:w="0" w:type="auto"/>
            <w:tcMar>
              <w:top w:w="113" w:type="dxa"/>
              <w:left w:w="113" w:type="dxa"/>
              <w:bottom w:w="113" w:type="dxa"/>
              <w:right w:w="113" w:type="dxa"/>
            </w:tcMar>
            <w:vAlign w:val="center"/>
            <w:hideMark/>
          </w:tcPr>
          <w:p w14:paraId="2DFCF1D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220</w:t>
            </w:r>
            <w:r w:rsidRPr="00290B14">
              <w:rPr>
                <w:rFonts w:ascii="Times New Roman" w:eastAsia="Times New Roman" w:hAnsi="Times New Roman" w:cs="Times New Roman"/>
                <w:lang w:eastAsia="en-GB"/>
              </w:rPr>
              <w:br/>
              <w:t>(9.5)</w:t>
            </w:r>
          </w:p>
        </w:tc>
        <w:tc>
          <w:tcPr>
            <w:tcW w:w="0" w:type="auto"/>
            <w:tcMar>
              <w:top w:w="113" w:type="dxa"/>
              <w:left w:w="113" w:type="dxa"/>
              <w:bottom w:w="113" w:type="dxa"/>
              <w:right w:w="113" w:type="dxa"/>
            </w:tcMar>
            <w:vAlign w:val="center"/>
            <w:hideMark/>
          </w:tcPr>
          <w:p w14:paraId="5BD6F8D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952</w:t>
            </w:r>
            <w:r w:rsidRPr="00290B14">
              <w:rPr>
                <w:rFonts w:ascii="Times New Roman" w:eastAsia="Times New Roman" w:hAnsi="Times New Roman" w:cs="Times New Roman"/>
                <w:lang w:eastAsia="en-GB"/>
              </w:rPr>
              <w:br/>
              <w:t>(80.3)</w:t>
            </w:r>
          </w:p>
        </w:tc>
        <w:tc>
          <w:tcPr>
            <w:tcW w:w="0" w:type="auto"/>
            <w:tcMar>
              <w:top w:w="113" w:type="dxa"/>
              <w:left w:w="113" w:type="dxa"/>
              <w:bottom w:w="113" w:type="dxa"/>
              <w:right w:w="113" w:type="dxa"/>
            </w:tcMar>
            <w:vAlign w:val="center"/>
            <w:hideMark/>
          </w:tcPr>
          <w:p w14:paraId="6115E06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2123</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(231.5)</w:t>
            </w:r>
          </w:p>
        </w:tc>
      </w:tr>
      <w:tr w:rsidR="00A84A1B" w:rsidRPr="00290B14" w14:paraId="2CCBD0BF" w14:textId="77777777" w:rsidTr="004657A7">
        <w:trPr>
          <w:trHeight w:val="364"/>
        </w:trPr>
        <w:tc>
          <w:tcPr>
            <w:tcW w:w="0" w:type="auto"/>
            <w:tcMar>
              <w:top w:w="113" w:type="dxa"/>
              <w:left w:w="113" w:type="dxa"/>
              <w:bottom w:w="113" w:type="dxa"/>
              <w:right w:w="113" w:type="dxa"/>
            </w:tcMar>
            <w:vAlign w:val="center"/>
            <w:hideMark/>
          </w:tcPr>
          <w:p w14:paraId="1CB959A6"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LAB</w:t>
            </w:r>
          </w:p>
        </w:tc>
        <w:tc>
          <w:tcPr>
            <w:tcW w:w="0" w:type="auto"/>
            <w:tcMar>
              <w:top w:w="113" w:type="dxa"/>
              <w:left w:w="113" w:type="dxa"/>
              <w:bottom w:w="113" w:type="dxa"/>
              <w:right w:w="113" w:type="dxa"/>
            </w:tcMar>
            <w:vAlign w:val="center"/>
            <w:hideMark/>
          </w:tcPr>
          <w:p w14:paraId="0DB0FB1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26</w:t>
            </w:r>
            <w:r w:rsidRPr="00290B14">
              <w:rPr>
                <w:rFonts w:ascii="Times New Roman" w:eastAsia="Times New Roman" w:hAnsi="Times New Roman" w:cs="Times New Roman"/>
                <w:lang w:eastAsia="en-GB"/>
              </w:rPr>
              <w:br/>
              <w:t>(2.8)</w:t>
            </w:r>
          </w:p>
        </w:tc>
        <w:tc>
          <w:tcPr>
            <w:tcW w:w="0" w:type="auto"/>
            <w:tcMar>
              <w:top w:w="113" w:type="dxa"/>
              <w:left w:w="113" w:type="dxa"/>
              <w:bottom w:w="113" w:type="dxa"/>
              <w:right w:w="113" w:type="dxa"/>
            </w:tcMar>
            <w:vAlign w:val="center"/>
            <w:hideMark/>
          </w:tcPr>
          <w:p w14:paraId="599C72C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460</w:t>
            </w:r>
            <w:r w:rsidRPr="00290B14">
              <w:rPr>
                <w:rFonts w:ascii="Times New Roman" w:eastAsia="Times New Roman" w:hAnsi="Times New Roman" w:cs="Times New Roman"/>
                <w:lang w:eastAsia="en-GB"/>
              </w:rPr>
              <w:br/>
              <w:t>(70.1)</w:t>
            </w:r>
          </w:p>
        </w:tc>
        <w:tc>
          <w:tcPr>
            <w:tcW w:w="0" w:type="auto"/>
            <w:tcMar>
              <w:top w:w="113" w:type="dxa"/>
              <w:left w:w="113" w:type="dxa"/>
              <w:bottom w:w="113" w:type="dxa"/>
              <w:right w:w="113" w:type="dxa"/>
            </w:tcMar>
            <w:vAlign w:val="center"/>
            <w:hideMark/>
          </w:tcPr>
          <w:p w14:paraId="61EBE73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521</w:t>
            </w:r>
            <w:r w:rsidRPr="00290B14">
              <w:rPr>
                <w:rFonts w:ascii="Times New Roman" w:eastAsia="Times New Roman" w:hAnsi="Times New Roman" w:cs="Times New Roman"/>
                <w:lang w:eastAsia="en-GB"/>
              </w:rPr>
              <w:br/>
              <w:t>(38.9)</w:t>
            </w:r>
          </w:p>
        </w:tc>
        <w:tc>
          <w:tcPr>
            <w:tcW w:w="0" w:type="auto"/>
            <w:tcMar>
              <w:top w:w="113" w:type="dxa"/>
              <w:left w:w="113" w:type="dxa"/>
              <w:bottom w:w="113" w:type="dxa"/>
              <w:right w:w="113" w:type="dxa"/>
            </w:tcMar>
            <w:vAlign w:val="center"/>
            <w:hideMark/>
          </w:tcPr>
          <w:p w14:paraId="321278F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15</w:t>
            </w:r>
            <w:r w:rsidRPr="00290B14">
              <w:rPr>
                <w:rFonts w:ascii="Times New Roman" w:eastAsia="Times New Roman" w:hAnsi="Times New Roman" w:cs="Times New Roman"/>
                <w:lang w:eastAsia="en-GB"/>
              </w:rPr>
              <w:br/>
              <w:t>(38.5)</w:t>
            </w:r>
          </w:p>
        </w:tc>
        <w:tc>
          <w:tcPr>
            <w:tcW w:w="0" w:type="auto"/>
            <w:tcMar>
              <w:top w:w="113" w:type="dxa"/>
              <w:left w:w="113" w:type="dxa"/>
              <w:bottom w:w="113" w:type="dxa"/>
              <w:right w:w="113" w:type="dxa"/>
            </w:tcMar>
            <w:vAlign w:val="center"/>
            <w:hideMark/>
          </w:tcPr>
          <w:p w14:paraId="09B8180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249</w:t>
            </w:r>
            <w:r w:rsidRPr="00290B14">
              <w:rPr>
                <w:rFonts w:ascii="Times New Roman" w:eastAsia="Times New Roman" w:hAnsi="Times New Roman" w:cs="Times New Roman"/>
                <w:lang w:eastAsia="en-GB"/>
              </w:rPr>
              <w:br/>
              <w:t>(50.8)</w:t>
            </w:r>
          </w:p>
        </w:tc>
        <w:tc>
          <w:tcPr>
            <w:tcW w:w="0" w:type="auto"/>
            <w:tcMar>
              <w:top w:w="113" w:type="dxa"/>
              <w:left w:w="113" w:type="dxa"/>
              <w:bottom w:w="113" w:type="dxa"/>
              <w:right w:w="113" w:type="dxa"/>
            </w:tcMar>
            <w:vAlign w:val="center"/>
            <w:hideMark/>
          </w:tcPr>
          <w:p w14:paraId="767E1B5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1198</w:t>
            </w:r>
            <w:r w:rsidRPr="00290B14">
              <w:rPr>
                <w:rFonts w:ascii="Times New Roman" w:eastAsia="Times New Roman" w:hAnsi="Times New Roman" w:cs="Times New Roman"/>
                <w:lang w:eastAsia="en-GB"/>
              </w:rPr>
              <w:br/>
              <w:t>(51.6)</w:t>
            </w:r>
          </w:p>
        </w:tc>
        <w:tc>
          <w:tcPr>
            <w:tcW w:w="0" w:type="auto"/>
            <w:tcMar>
              <w:top w:w="113" w:type="dxa"/>
              <w:left w:w="113" w:type="dxa"/>
              <w:bottom w:w="113" w:type="dxa"/>
              <w:right w:w="113" w:type="dxa"/>
            </w:tcMar>
            <w:vAlign w:val="center"/>
            <w:hideMark/>
          </w:tcPr>
          <w:p w14:paraId="5EEB697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54</w:t>
            </w:r>
            <w:r w:rsidRPr="00290B14">
              <w:rPr>
                <w:rFonts w:ascii="Times New Roman" w:eastAsia="Times New Roman" w:hAnsi="Times New Roman" w:cs="Times New Roman"/>
                <w:lang w:eastAsia="en-GB"/>
              </w:rPr>
              <w:br/>
              <w:t>(4.6)</w:t>
            </w:r>
          </w:p>
        </w:tc>
        <w:tc>
          <w:tcPr>
            <w:tcW w:w="0" w:type="auto"/>
            <w:tcMar>
              <w:top w:w="113" w:type="dxa"/>
              <w:left w:w="113" w:type="dxa"/>
              <w:bottom w:w="113" w:type="dxa"/>
              <w:right w:w="113" w:type="dxa"/>
            </w:tcMar>
            <w:vAlign w:val="center"/>
            <w:hideMark/>
          </w:tcPr>
          <w:p w14:paraId="0839CF2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2523</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(384.6)</w:t>
            </w:r>
          </w:p>
        </w:tc>
      </w:tr>
      <w:tr w:rsidR="00A84A1B" w:rsidRPr="00290B14" w14:paraId="07CBF92C" w14:textId="77777777" w:rsidTr="004657A7">
        <w:trPr>
          <w:trHeight w:val="139"/>
        </w:trPr>
        <w:tc>
          <w:tcPr>
            <w:tcW w:w="0" w:type="auto"/>
            <w:tcMar>
              <w:top w:w="113" w:type="dxa"/>
              <w:left w:w="113" w:type="dxa"/>
              <w:bottom w:w="113" w:type="dxa"/>
              <w:right w:w="113" w:type="dxa"/>
            </w:tcMar>
            <w:vAlign w:val="center"/>
            <w:hideMark/>
          </w:tcPr>
          <w:p w14:paraId="22140C3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LD</w:t>
            </w:r>
          </w:p>
        </w:tc>
        <w:tc>
          <w:tcPr>
            <w:tcW w:w="0" w:type="auto"/>
            <w:tcMar>
              <w:top w:w="113" w:type="dxa"/>
              <w:left w:w="113" w:type="dxa"/>
              <w:bottom w:w="113" w:type="dxa"/>
              <w:right w:w="113" w:type="dxa"/>
            </w:tcMar>
            <w:vAlign w:val="center"/>
            <w:hideMark/>
          </w:tcPr>
          <w:p w14:paraId="7625C29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51</w:t>
            </w:r>
            <w:r w:rsidRPr="00290B14">
              <w:rPr>
                <w:rFonts w:ascii="Times New Roman" w:eastAsia="Times New Roman" w:hAnsi="Times New Roman" w:cs="Times New Roman"/>
                <w:lang w:eastAsia="en-GB"/>
              </w:rPr>
              <w:br/>
              <w:t>(5.6)</w:t>
            </w:r>
          </w:p>
        </w:tc>
        <w:tc>
          <w:tcPr>
            <w:tcW w:w="0" w:type="auto"/>
            <w:tcMar>
              <w:top w:w="113" w:type="dxa"/>
              <w:left w:w="113" w:type="dxa"/>
              <w:bottom w:w="113" w:type="dxa"/>
              <w:right w:w="113" w:type="dxa"/>
            </w:tcMar>
            <w:vAlign w:val="center"/>
            <w:hideMark/>
          </w:tcPr>
          <w:p w14:paraId="21A6290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134</w:t>
            </w:r>
            <w:r w:rsidRPr="00290B14">
              <w:rPr>
                <w:rFonts w:ascii="Times New Roman" w:eastAsia="Times New Roman" w:hAnsi="Times New Roman" w:cs="Times New Roman"/>
                <w:lang w:eastAsia="en-GB"/>
              </w:rPr>
              <w:br/>
              <w:t>(20.4)</w:t>
            </w:r>
          </w:p>
        </w:tc>
        <w:tc>
          <w:tcPr>
            <w:tcW w:w="0" w:type="auto"/>
            <w:tcMar>
              <w:top w:w="113" w:type="dxa"/>
              <w:left w:w="113" w:type="dxa"/>
              <w:bottom w:w="113" w:type="dxa"/>
              <w:right w:w="113" w:type="dxa"/>
            </w:tcMar>
            <w:vAlign w:val="center"/>
            <w:hideMark/>
          </w:tcPr>
          <w:p w14:paraId="7E8141E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625</w:t>
            </w:r>
            <w:r w:rsidRPr="00290B14">
              <w:rPr>
                <w:rFonts w:ascii="Times New Roman" w:eastAsia="Times New Roman" w:hAnsi="Times New Roman" w:cs="Times New Roman"/>
                <w:lang w:eastAsia="en-GB"/>
              </w:rPr>
              <w:br/>
              <w:t>(46.7)</w:t>
            </w:r>
          </w:p>
        </w:tc>
        <w:tc>
          <w:tcPr>
            <w:tcW w:w="0" w:type="auto"/>
            <w:tcMar>
              <w:top w:w="113" w:type="dxa"/>
              <w:left w:w="113" w:type="dxa"/>
              <w:bottom w:w="113" w:type="dxa"/>
              <w:right w:w="113" w:type="dxa"/>
            </w:tcMar>
            <w:vAlign w:val="center"/>
            <w:hideMark/>
          </w:tcPr>
          <w:p w14:paraId="3FCAB3A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(5.1)</w:t>
            </w:r>
          </w:p>
        </w:tc>
        <w:tc>
          <w:tcPr>
            <w:tcW w:w="0" w:type="auto"/>
            <w:tcMar>
              <w:top w:w="113" w:type="dxa"/>
              <w:left w:w="113" w:type="dxa"/>
              <w:bottom w:w="113" w:type="dxa"/>
              <w:right w:w="113" w:type="dxa"/>
            </w:tcMar>
            <w:vAlign w:val="center"/>
            <w:hideMark/>
          </w:tcPr>
          <w:p w14:paraId="5E5BF5D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114</w:t>
            </w:r>
            <w:r w:rsidRPr="00290B14">
              <w:rPr>
                <w:rFonts w:ascii="Times New Roman" w:eastAsia="Times New Roman" w:hAnsi="Times New Roman" w:cs="Times New Roman"/>
                <w:lang w:eastAsia="en-GB"/>
              </w:rPr>
              <w:br/>
              <w:t>(23.3)</w:t>
            </w:r>
          </w:p>
        </w:tc>
        <w:tc>
          <w:tcPr>
            <w:tcW w:w="0" w:type="auto"/>
            <w:tcMar>
              <w:top w:w="113" w:type="dxa"/>
              <w:left w:w="113" w:type="dxa"/>
              <w:bottom w:w="113" w:type="dxa"/>
              <w:right w:w="113" w:type="dxa"/>
            </w:tcMar>
            <w:vAlign w:val="center"/>
            <w:hideMark/>
          </w:tcPr>
          <w:p w14:paraId="08F3654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447</w:t>
            </w:r>
            <w:r w:rsidRPr="00290B14">
              <w:rPr>
                <w:rFonts w:ascii="Times New Roman" w:eastAsia="Times New Roman" w:hAnsi="Times New Roman" w:cs="Times New Roman"/>
                <w:lang w:eastAsia="en-GB"/>
              </w:rPr>
              <w:br/>
              <w:t>(19.3)</w:t>
            </w:r>
          </w:p>
        </w:tc>
        <w:tc>
          <w:tcPr>
            <w:tcW w:w="0" w:type="auto"/>
            <w:tcMar>
              <w:top w:w="113" w:type="dxa"/>
              <w:left w:w="113" w:type="dxa"/>
              <w:bottom w:w="113" w:type="dxa"/>
              <w:right w:w="113" w:type="dxa"/>
            </w:tcMar>
            <w:vAlign w:val="center"/>
            <w:hideMark/>
          </w:tcPr>
          <w:p w14:paraId="7C81B17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15</w:t>
            </w:r>
            <w:r w:rsidRPr="00290B14">
              <w:rPr>
                <w:rFonts w:ascii="Times New Roman" w:eastAsia="Times New Roman" w:hAnsi="Times New Roman" w:cs="Times New Roman"/>
                <w:lang w:eastAsia="en-GB"/>
              </w:rPr>
              <w:br/>
              <w:t>(1.3)</w:t>
            </w:r>
          </w:p>
        </w:tc>
        <w:tc>
          <w:tcPr>
            <w:tcW w:w="0" w:type="auto"/>
            <w:tcMar>
              <w:top w:w="113" w:type="dxa"/>
              <w:left w:w="113" w:type="dxa"/>
              <w:bottom w:w="113" w:type="dxa"/>
              <w:right w:w="113" w:type="dxa"/>
            </w:tcMar>
            <w:vAlign w:val="center"/>
            <w:hideMark/>
          </w:tcPr>
          <w:p w14:paraId="1681ACB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1388</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(103.6)</w:t>
            </w:r>
          </w:p>
        </w:tc>
      </w:tr>
      <w:tr w:rsidR="00A84A1B" w:rsidRPr="00290B14" w14:paraId="0E2C54F8" w14:textId="77777777" w:rsidTr="004657A7">
        <w:trPr>
          <w:trHeight w:val="27"/>
        </w:trPr>
        <w:tc>
          <w:tcPr>
            <w:tcW w:w="0" w:type="auto"/>
            <w:tcMar>
              <w:top w:w="113" w:type="dxa"/>
              <w:left w:w="113" w:type="dxa"/>
              <w:bottom w:w="113" w:type="dxa"/>
              <w:right w:w="113" w:type="dxa"/>
            </w:tcMar>
            <w:vAlign w:val="center"/>
            <w:hideMark/>
          </w:tcPr>
          <w:p w14:paraId="3722B6CC"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PC</w:t>
            </w:r>
          </w:p>
        </w:tc>
        <w:tc>
          <w:tcPr>
            <w:tcW w:w="0" w:type="auto"/>
            <w:tcMar>
              <w:top w:w="113" w:type="dxa"/>
              <w:left w:w="113" w:type="dxa"/>
              <w:bottom w:w="113" w:type="dxa"/>
              <w:right w:w="113" w:type="dxa"/>
            </w:tcMar>
            <w:vAlign w:val="center"/>
            <w:hideMark/>
          </w:tcPr>
          <w:p w14:paraId="49CB713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(0.9)</w:t>
            </w:r>
          </w:p>
        </w:tc>
        <w:tc>
          <w:tcPr>
            <w:tcW w:w="0" w:type="auto"/>
            <w:tcMar>
              <w:top w:w="113" w:type="dxa"/>
              <w:left w:w="113" w:type="dxa"/>
              <w:bottom w:w="113" w:type="dxa"/>
              <w:right w:w="113" w:type="dxa"/>
            </w:tcMar>
            <w:vAlign w:val="center"/>
            <w:hideMark/>
          </w:tcPr>
          <w:p w14:paraId="1CC36BA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1004C3C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9</w:t>
            </w:r>
            <w:r w:rsidRPr="00290B14">
              <w:rPr>
                <w:rFonts w:ascii="Times New Roman" w:eastAsia="Times New Roman" w:hAnsi="Times New Roman" w:cs="Times New Roman"/>
                <w:lang w:eastAsia="en-GB"/>
              </w:rPr>
              <w:br/>
              <w:t>(0.7)</w:t>
            </w:r>
          </w:p>
        </w:tc>
        <w:tc>
          <w:tcPr>
            <w:tcW w:w="0" w:type="auto"/>
            <w:tcMar>
              <w:top w:w="113" w:type="dxa"/>
              <w:left w:w="113" w:type="dxa"/>
              <w:bottom w:w="113" w:type="dxa"/>
              <w:right w:w="113" w:type="dxa"/>
            </w:tcMar>
            <w:vAlign w:val="center"/>
            <w:hideMark/>
          </w:tcPr>
          <w:p w14:paraId="21D6626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(33.3)</w:t>
            </w:r>
          </w:p>
        </w:tc>
        <w:tc>
          <w:tcPr>
            <w:tcW w:w="0" w:type="auto"/>
            <w:tcMar>
              <w:top w:w="113" w:type="dxa"/>
              <w:left w:w="113" w:type="dxa"/>
              <w:bottom w:w="113" w:type="dxa"/>
              <w:right w:w="113" w:type="dxa"/>
            </w:tcMar>
            <w:vAlign w:val="center"/>
            <w:hideMark/>
          </w:tcPr>
          <w:p w14:paraId="388B135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(1.6)</w:t>
            </w:r>
          </w:p>
        </w:tc>
        <w:tc>
          <w:tcPr>
            <w:tcW w:w="0" w:type="auto"/>
            <w:tcMar>
              <w:top w:w="113" w:type="dxa"/>
              <w:left w:w="113" w:type="dxa"/>
              <w:bottom w:w="113" w:type="dxa"/>
              <w:right w:w="113" w:type="dxa"/>
            </w:tcMar>
            <w:vAlign w:val="center"/>
            <w:hideMark/>
          </w:tcPr>
          <w:p w14:paraId="4A70DFD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(0.3)</w:t>
            </w:r>
          </w:p>
        </w:tc>
        <w:tc>
          <w:tcPr>
            <w:tcW w:w="0" w:type="auto"/>
            <w:tcMar>
              <w:top w:w="113" w:type="dxa"/>
              <w:left w:w="113" w:type="dxa"/>
              <w:bottom w:w="113" w:type="dxa"/>
              <w:right w:w="113" w:type="dxa"/>
            </w:tcMar>
            <w:vAlign w:val="center"/>
            <w:hideMark/>
          </w:tcPr>
          <w:p w14:paraId="67483E0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597F92B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46</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(117.9)</w:t>
            </w:r>
          </w:p>
        </w:tc>
      </w:tr>
      <w:tr w:rsidR="00A84A1B" w:rsidRPr="00290B14" w14:paraId="7BC05B17" w14:textId="77777777" w:rsidTr="004657A7">
        <w:trPr>
          <w:trHeight w:val="27"/>
        </w:trPr>
        <w:tc>
          <w:tcPr>
            <w:tcW w:w="0" w:type="auto"/>
            <w:tcMar>
              <w:top w:w="113" w:type="dxa"/>
              <w:left w:w="113" w:type="dxa"/>
              <w:bottom w:w="113" w:type="dxa"/>
              <w:right w:w="113" w:type="dxa"/>
            </w:tcMar>
            <w:vAlign w:val="center"/>
            <w:hideMark/>
          </w:tcPr>
          <w:p w14:paraId="55C46371"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SNP</w:t>
            </w:r>
          </w:p>
        </w:tc>
        <w:tc>
          <w:tcPr>
            <w:tcW w:w="0" w:type="auto"/>
            <w:tcMar>
              <w:top w:w="113" w:type="dxa"/>
              <w:left w:w="113" w:type="dxa"/>
              <w:bottom w:w="113" w:type="dxa"/>
              <w:right w:w="113" w:type="dxa"/>
            </w:tcMar>
            <w:vAlign w:val="center"/>
            <w:hideMark/>
          </w:tcPr>
          <w:p w14:paraId="6A27CC7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(0.3)</w:t>
            </w:r>
          </w:p>
        </w:tc>
        <w:tc>
          <w:tcPr>
            <w:tcW w:w="0" w:type="auto"/>
            <w:tcMar>
              <w:top w:w="113" w:type="dxa"/>
              <w:left w:w="113" w:type="dxa"/>
              <w:bottom w:w="113" w:type="dxa"/>
              <w:right w:w="113" w:type="dxa"/>
            </w:tcMar>
            <w:vAlign w:val="center"/>
            <w:hideMark/>
          </w:tcPr>
          <w:p w14:paraId="13DC49C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22</w:t>
            </w:r>
            <w:r w:rsidRPr="00290B14">
              <w:rPr>
                <w:rFonts w:ascii="Times New Roman" w:eastAsia="Times New Roman" w:hAnsi="Times New Roman" w:cs="Times New Roman"/>
                <w:lang w:eastAsia="en-GB"/>
              </w:rPr>
              <w:br/>
              <w:t>(3.4)</w:t>
            </w:r>
          </w:p>
        </w:tc>
        <w:tc>
          <w:tcPr>
            <w:tcW w:w="0" w:type="auto"/>
            <w:tcMar>
              <w:top w:w="113" w:type="dxa"/>
              <w:left w:w="113" w:type="dxa"/>
              <w:bottom w:w="113" w:type="dxa"/>
              <w:right w:w="113" w:type="dxa"/>
            </w:tcMar>
            <w:vAlign w:val="center"/>
            <w:hideMark/>
          </w:tcPr>
          <w:p w14:paraId="0507088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24</w:t>
            </w:r>
            <w:r w:rsidRPr="00290B14">
              <w:rPr>
                <w:rFonts w:ascii="Times New Roman" w:eastAsia="Times New Roman" w:hAnsi="Times New Roman" w:cs="Times New Roman"/>
                <w:lang w:eastAsia="en-GB"/>
              </w:rPr>
              <w:br/>
              <w:t>(1.8)</w:t>
            </w:r>
          </w:p>
        </w:tc>
        <w:tc>
          <w:tcPr>
            <w:tcW w:w="0" w:type="auto"/>
            <w:tcMar>
              <w:top w:w="113" w:type="dxa"/>
              <w:left w:w="113" w:type="dxa"/>
              <w:bottom w:w="113" w:type="dxa"/>
              <w:right w:w="113" w:type="dxa"/>
            </w:tcMar>
            <w:vAlign w:val="center"/>
            <w:hideMark/>
          </w:tcPr>
          <w:p w14:paraId="79DEBD1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710A09D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72</w:t>
            </w:r>
            <w:r w:rsidRPr="00290B14">
              <w:rPr>
                <w:rFonts w:ascii="Times New Roman" w:eastAsia="Times New Roman" w:hAnsi="Times New Roman" w:cs="Times New Roman"/>
                <w:lang w:eastAsia="en-GB"/>
              </w:rPr>
              <w:br/>
              <w:t>(14.7)</w:t>
            </w:r>
          </w:p>
        </w:tc>
        <w:tc>
          <w:tcPr>
            <w:tcW w:w="0" w:type="auto"/>
            <w:tcMar>
              <w:top w:w="113" w:type="dxa"/>
              <w:left w:w="113" w:type="dxa"/>
              <w:bottom w:w="113" w:type="dxa"/>
              <w:right w:w="113" w:type="dxa"/>
            </w:tcMar>
            <w:vAlign w:val="center"/>
            <w:hideMark/>
          </w:tcPr>
          <w:p w14:paraId="2927F37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127</w:t>
            </w:r>
            <w:r w:rsidRPr="00290B14">
              <w:rPr>
                <w:rFonts w:ascii="Times New Roman" w:eastAsia="Times New Roman" w:hAnsi="Times New Roman" w:cs="Times New Roman"/>
                <w:lang w:eastAsia="en-GB"/>
              </w:rPr>
              <w:br/>
              <w:t>(5.5)</w:t>
            </w:r>
          </w:p>
        </w:tc>
        <w:tc>
          <w:tcPr>
            <w:tcW w:w="0" w:type="auto"/>
            <w:tcMar>
              <w:top w:w="113" w:type="dxa"/>
              <w:left w:w="113" w:type="dxa"/>
              <w:bottom w:w="113" w:type="dxa"/>
              <w:right w:w="113" w:type="dxa"/>
            </w:tcMar>
            <w:vAlign w:val="center"/>
            <w:hideMark/>
          </w:tcPr>
          <w:p w14:paraId="7CB2FF6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(0.5)</w:t>
            </w:r>
          </w:p>
        </w:tc>
        <w:tc>
          <w:tcPr>
            <w:tcW w:w="0" w:type="auto"/>
            <w:tcMar>
              <w:top w:w="113" w:type="dxa"/>
              <w:left w:w="113" w:type="dxa"/>
              <w:bottom w:w="113" w:type="dxa"/>
              <w:right w:w="113" w:type="dxa"/>
            </w:tcMar>
            <w:vAlign w:val="center"/>
            <w:hideMark/>
          </w:tcPr>
          <w:p w14:paraId="79FD0BF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254</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(51.8)</w:t>
            </w:r>
          </w:p>
        </w:tc>
      </w:tr>
      <w:tr w:rsidR="00A84A1B" w:rsidRPr="00290B14" w14:paraId="1531AFB7" w14:textId="77777777" w:rsidTr="004657A7">
        <w:trPr>
          <w:trHeight w:val="27"/>
        </w:trPr>
        <w:tc>
          <w:tcPr>
            <w:tcW w:w="0" w:type="auto"/>
            <w:tcMar>
              <w:top w:w="113" w:type="dxa"/>
              <w:left w:w="113" w:type="dxa"/>
              <w:bottom w:w="113" w:type="dxa"/>
              <w:right w:w="113" w:type="dxa"/>
            </w:tcMar>
            <w:vAlign w:val="center"/>
          </w:tcPr>
          <w:p w14:paraId="1D737E43"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Mar>
              <w:top w:w="113" w:type="dxa"/>
              <w:left w:w="113" w:type="dxa"/>
              <w:bottom w:w="113" w:type="dxa"/>
              <w:right w:w="113" w:type="dxa"/>
            </w:tcMar>
            <w:vAlign w:val="center"/>
          </w:tcPr>
          <w:p w14:paraId="72BFA26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w:t>
            </w:r>
            <w:r w:rsidRPr="00290B14">
              <w:rPr>
                <w:rFonts w:ascii="Times New Roman" w:eastAsia="Times New Roman" w:hAnsi="Times New Roman" w:cs="Times New Roman"/>
                <w:lang w:eastAsia="en-GB"/>
              </w:rPr>
              <w:br/>
              <w:t>(0.8)</w:t>
            </w:r>
          </w:p>
        </w:tc>
        <w:tc>
          <w:tcPr>
            <w:tcW w:w="0" w:type="auto"/>
            <w:tcMar>
              <w:top w:w="113" w:type="dxa"/>
              <w:left w:w="113" w:type="dxa"/>
              <w:bottom w:w="113" w:type="dxa"/>
              <w:right w:w="113" w:type="dxa"/>
            </w:tcMar>
            <w:vAlign w:val="center"/>
          </w:tcPr>
          <w:p w14:paraId="3CC585D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(0.9)</w:t>
            </w:r>
          </w:p>
        </w:tc>
        <w:tc>
          <w:tcPr>
            <w:tcW w:w="0" w:type="auto"/>
            <w:tcMar>
              <w:top w:w="113" w:type="dxa"/>
              <w:left w:w="113" w:type="dxa"/>
              <w:bottom w:w="113" w:type="dxa"/>
              <w:right w:w="113" w:type="dxa"/>
            </w:tcMar>
            <w:vAlign w:val="center"/>
          </w:tcPr>
          <w:p w14:paraId="00AC1C8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45</w:t>
            </w:r>
            <w:r w:rsidRPr="00290B14">
              <w:rPr>
                <w:rFonts w:ascii="Times New Roman" w:eastAsia="Times New Roman" w:hAnsi="Times New Roman" w:cs="Times New Roman"/>
                <w:lang w:eastAsia="en-GB"/>
              </w:rPr>
              <w:br/>
              <w:t>(3.4)</w:t>
            </w:r>
          </w:p>
        </w:tc>
        <w:tc>
          <w:tcPr>
            <w:tcW w:w="0" w:type="auto"/>
            <w:tcMar>
              <w:top w:w="113" w:type="dxa"/>
              <w:left w:w="113" w:type="dxa"/>
              <w:bottom w:w="113" w:type="dxa"/>
              <w:right w:w="113" w:type="dxa"/>
            </w:tcMar>
            <w:vAlign w:val="center"/>
          </w:tcPr>
          <w:p w14:paraId="65CEA92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tcPr>
          <w:p w14:paraId="443C15A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20</w:t>
            </w:r>
            <w:r w:rsidRPr="00290B14">
              <w:rPr>
                <w:rFonts w:ascii="Times New Roman" w:eastAsia="Times New Roman" w:hAnsi="Times New Roman" w:cs="Times New Roman"/>
                <w:lang w:eastAsia="en-GB"/>
              </w:rPr>
              <w:br/>
              <w:t>(4.1)</w:t>
            </w:r>
          </w:p>
        </w:tc>
        <w:tc>
          <w:tcPr>
            <w:tcW w:w="0" w:type="auto"/>
            <w:tcMar>
              <w:top w:w="113" w:type="dxa"/>
              <w:left w:w="113" w:type="dxa"/>
              <w:bottom w:w="113" w:type="dxa"/>
              <w:right w:w="113" w:type="dxa"/>
            </w:tcMar>
            <w:vAlign w:val="center"/>
          </w:tcPr>
          <w:p w14:paraId="5017C73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316</w:t>
            </w:r>
            <w:r w:rsidRPr="00290B14">
              <w:rPr>
                <w:rFonts w:ascii="Times New Roman" w:eastAsia="Times New Roman" w:hAnsi="Times New Roman" w:cs="Times New Roman"/>
                <w:lang w:eastAsia="en-GB"/>
              </w:rPr>
              <w:br/>
              <w:t>(13.6)</w:t>
            </w:r>
          </w:p>
        </w:tc>
        <w:tc>
          <w:tcPr>
            <w:tcW w:w="0" w:type="auto"/>
            <w:tcMar>
              <w:top w:w="113" w:type="dxa"/>
              <w:left w:w="113" w:type="dxa"/>
              <w:bottom w:w="113" w:type="dxa"/>
              <w:right w:w="113" w:type="dxa"/>
            </w:tcMar>
            <w:vAlign w:val="center"/>
          </w:tcPr>
          <w:p w14:paraId="3B4171A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w:t>
            </w:r>
            <w:r w:rsidRPr="00290B14">
              <w:rPr>
                <w:rFonts w:ascii="Times New Roman" w:eastAsia="Times New Roman" w:hAnsi="Times New Roman" w:cs="Times New Roman"/>
                <w:lang w:eastAsia="en-GB"/>
              </w:rPr>
              <w:br/>
              <w:t>(0.8)</w:t>
            </w:r>
          </w:p>
        </w:tc>
        <w:tc>
          <w:tcPr>
            <w:tcW w:w="0" w:type="auto"/>
            <w:tcMar>
              <w:top w:w="113" w:type="dxa"/>
              <w:left w:w="113" w:type="dxa"/>
              <w:bottom w:w="113" w:type="dxa"/>
              <w:right w:w="113" w:type="dxa"/>
            </w:tcMar>
            <w:vAlign w:val="center"/>
          </w:tcPr>
          <w:p w14:paraId="58B0E442" w14:textId="77777777" w:rsidR="00A84A1B" w:rsidRPr="00290B14" w:rsidRDefault="00A84A1B" w:rsidP="00A84A1B">
            <w:pPr>
              <w:spacing w:after="0"/>
              <w:jc w:val="center"/>
              <w:rPr>
                <w:rFonts w:ascii="Times New Roman" w:eastAsia="Times New Roman" w:hAnsi="Times New Roman" w:cs="Times New Roman"/>
                <w:color w:val="000000"/>
                <w:lang w:eastAsia="en-GB"/>
              </w:rPr>
            </w:pPr>
            <w:r w:rsidRPr="00290B14">
              <w:rPr>
                <w:rFonts w:ascii="Times New Roman" w:eastAsia="Times New Roman" w:hAnsi="Times New Roman" w:cs="Times New Roman"/>
                <w:color w:val="000000"/>
                <w:lang w:eastAsia="en-GB"/>
              </w:rPr>
              <w:t>404</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(17.4)</w:t>
            </w:r>
          </w:p>
        </w:tc>
      </w:tr>
      <w:tr w:rsidR="00A84A1B" w:rsidRPr="00290B14" w14:paraId="36220D88" w14:textId="77777777" w:rsidTr="004657A7">
        <w:trPr>
          <w:trHeight w:val="583"/>
        </w:trPr>
        <w:tc>
          <w:tcPr>
            <w:tcW w:w="0" w:type="auto"/>
            <w:tcMar>
              <w:top w:w="113" w:type="dxa"/>
              <w:left w:w="113" w:type="dxa"/>
              <w:bottom w:w="113" w:type="dxa"/>
              <w:right w:w="113" w:type="dxa"/>
            </w:tcMar>
            <w:vAlign w:val="center"/>
          </w:tcPr>
          <w:p w14:paraId="2E2EBCFF"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lastRenderedPageBreak/>
              <w:t>BREXIT</w:t>
            </w:r>
          </w:p>
        </w:tc>
        <w:tc>
          <w:tcPr>
            <w:tcW w:w="0" w:type="auto"/>
            <w:tcMar>
              <w:top w:w="113" w:type="dxa"/>
              <w:left w:w="113" w:type="dxa"/>
              <w:bottom w:w="113" w:type="dxa"/>
              <w:right w:w="113" w:type="dxa"/>
            </w:tcMar>
            <w:vAlign w:val="center"/>
          </w:tcPr>
          <w:p w14:paraId="5215615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45</w:t>
            </w:r>
            <w:r w:rsidRPr="00290B14">
              <w:rPr>
                <w:rFonts w:ascii="Times New Roman" w:eastAsia="Times New Roman" w:hAnsi="Times New Roman" w:cs="Times New Roman"/>
                <w:lang w:eastAsia="en-GB"/>
              </w:rPr>
              <w:br/>
              <w:t>(4.9)</w:t>
            </w:r>
          </w:p>
        </w:tc>
        <w:tc>
          <w:tcPr>
            <w:tcW w:w="0" w:type="auto"/>
            <w:tcMar>
              <w:top w:w="113" w:type="dxa"/>
              <w:left w:w="113" w:type="dxa"/>
              <w:bottom w:w="113" w:type="dxa"/>
              <w:right w:w="113" w:type="dxa"/>
            </w:tcMar>
            <w:vAlign w:val="center"/>
          </w:tcPr>
          <w:p w14:paraId="19445D9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tcPr>
          <w:p w14:paraId="6EC71D8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(0.4)</w:t>
            </w:r>
          </w:p>
        </w:tc>
        <w:tc>
          <w:tcPr>
            <w:tcW w:w="0" w:type="auto"/>
            <w:tcMar>
              <w:top w:w="113" w:type="dxa"/>
              <w:left w:w="113" w:type="dxa"/>
              <w:bottom w:w="113" w:type="dxa"/>
              <w:right w:w="113" w:type="dxa"/>
            </w:tcMar>
            <w:vAlign w:val="center"/>
          </w:tcPr>
          <w:p w14:paraId="67C5B72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(5.1)</w:t>
            </w:r>
          </w:p>
        </w:tc>
        <w:tc>
          <w:tcPr>
            <w:tcW w:w="0" w:type="auto"/>
            <w:tcMar>
              <w:top w:w="113" w:type="dxa"/>
              <w:left w:w="113" w:type="dxa"/>
              <w:bottom w:w="113" w:type="dxa"/>
              <w:right w:w="113" w:type="dxa"/>
            </w:tcMar>
            <w:vAlign w:val="center"/>
          </w:tcPr>
          <w:p w14:paraId="2710935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w:t>
            </w:r>
            <w:r w:rsidRPr="00290B14">
              <w:rPr>
                <w:rFonts w:ascii="Times New Roman" w:eastAsia="Times New Roman" w:hAnsi="Times New Roman" w:cs="Times New Roman"/>
                <w:lang w:eastAsia="en-GB"/>
              </w:rPr>
              <w:br/>
              <w:t>(0.8)</w:t>
            </w:r>
          </w:p>
        </w:tc>
        <w:tc>
          <w:tcPr>
            <w:tcW w:w="0" w:type="auto"/>
            <w:tcMar>
              <w:top w:w="113" w:type="dxa"/>
              <w:left w:w="113" w:type="dxa"/>
              <w:bottom w:w="113" w:type="dxa"/>
              <w:right w:w="113" w:type="dxa"/>
            </w:tcMar>
            <w:vAlign w:val="center"/>
          </w:tcPr>
          <w:p w14:paraId="41F206B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(0.2)</w:t>
            </w:r>
          </w:p>
        </w:tc>
        <w:tc>
          <w:tcPr>
            <w:tcW w:w="0" w:type="auto"/>
            <w:tcMar>
              <w:top w:w="113" w:type="dxa"/>
              <w:left w:w="113" w:type="dxa"/>
              <w:bottom w:w="113" w:type="dxa"/>
              <w:right w:w="113" w:type="dxa"/>
            </w:tcMar>
            <w:vAlign w:val="center"/>
          </w:tcPr>
          <w:p w14:paraId="7CF9641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149</w:t>
            </w:r>
            <w:r w:rsidRPr="00290B14">
              <w:rPr>
                <w:rFonts w:ascii="Times New Roman" w:eastAsia="Times New Roman" w:hAnsi="Times New Roman" w:cs="Times New Roman"/>
                <w:lang w:eastAsia="en-GB"/>
              </w:rPr>
              <w:br/>
              <w:t>(12.6)</w:t>
            </w:r>
          </w:p>
        </w:tc>
        <w:tc>
          <w:tcPr>
            <w:tcW w:w="0" w:type="auto"/>
            <w:tcMar>
              <w:top w:w="113" w:type="dxa"/>
              <w:left w:w="113" w:type="dxa"/>
              <w:bottom w:w="113" w:type="dxa"/>
              <w:right w:w="113" w:type="dxa"/>
            </w:tcMar>
            <w:vAlign w:val="center"/>
          </w:tcPr>
          <w:p w14:paraId="0681A19F" w14:textId="77777777" w:rsidR="00A84A1B" w:rsidRPr="00290B14" w:rsidRDefault="00A84A1B" w:rsidP="00A84A1B">
            <w:pPr>
              <w:spacing w:after="0"/>
              <w:jc w:val="center"/>
              <w:rPr>
                <w:rFonts w:ascii="Times New Roman" w:eastAsia="Times New Roman" w:hAnsi="Times New Roman" w:cs="Times New Roman"/>
                <w:color w:val="000000"/>
                <w:lang w:eastAsia="en-GB"/>
              </w:rPr>
            </w:pPr>
            <w:r w:rsidRPr="00290B14">
              <w:rPr>
                <w:rFonts w:ascii="Times New Roman" w:eastAsia="Times New Roman" w:hAnsi="Times New Roman" w:cs="Times New Roman"/>
                <w:color w:val="000000"/>
                <w:lang w:eastAsia="en-GB"/>
              </w:rPr>
              <w:t>210</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(17.7)</w:t>
            </w:r>
          </w:p>
        </w:tc>
      </w:tr>
      <w:tr w:rsidR="00A84A1B" w:rsidRPr="00290B14" w14:paraId="3F1A4E86" w14:textId="77777777" w:rsidTr="004657A7">
        <w:trPr>
          <w:trHeight w:val="27"/>
        </w:trPr>
        <w:tc>
          <w:tcPr>
            <w:tcW w:w="0" w:type="auto"/>
            <w:tcBorders>
              <w:bottom w:val="double" w:sz="6" w:space="0" w:color="auto"/>
            </w:tcBorders>
            <w:tcMar>
              <w:top w:w="113" w:type="dxa"/>
              <w:left w:w="113" w:type="dxa"/>
              <w:bottom w:w="113" w:type="dxa"/>
              <w:right w:w="113" w:type="dxa"/>
            </w:tcMar>
            <w:vAlign w:val="center"/>
            <w:hideMark/>
          </w:tcPr>
          <w:p w14:paraId="536DD9CB" w14:textId="77777777" w:rsidR="00A84A1B" w:rsidRPr="00290B14" w:rsidRDefault="00A84A1B" w:rsidP="00A84A1B">
            <w:pPr>
              <w:spacing w:after="0"/>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c>
          <w:tcPr>
            <w:tcW w:w="0" w:type="auto"/>
            <w:tcBorders>
              <w:bottom w:val="double" w:sz="6" w:space="0" w:color="auto"/>
            </w:tcBorders>
            <w:tcMar>
              <w:top w:w="113" w:type="dxa"/>
              <w:left w:w="113" w:type="dxa"/>
              <w:bottom w:w="113" w:type="dxa"/>
              <w:right w:w="113" w:type="dxa"/>
            </w:tcMar>
            <w:vAlign w:val="center"/>
            <w:hideMark/>
          </w:tcPr>
          <w:p w14:paraId="3849343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917</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B64D1E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656</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15D6A14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1339</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5F515F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39</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0657F53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490</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776785C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2321</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598385E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1186</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25B580C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6948</w:t>
            </w:r>
            <w:r w:rsidRPr="00290B14">
              <w:rPr>
                <w:rFonts w:ascii="Times New Roman" w:eastAsia="Times New Roman" w:hAnsi="Times New Roman" w:cs="Times New Roman"/>
                <w:lang w:eastAsia="en-GB"/>
              </w:rPr>
              <w:br/>
              <w:t>(100)</w:t>
            </w:r>
          </w:p>
        </w:tc>
      </w:tr>
    </w:tbl>
    <w:p w14:paraId="6F434AA9" w14:textId="77777777" w:rsidR="00A84A1B" w:rsidRPr="00290B14" w:rsidRDefault="00A84A1B" w:rsidP="00A84A1B">
      <w:pPr>
        <w:rPr>
          <w:rFonts w:ascii="Times New Roman" w:hAnsi="Times New Roman" w:cs="Times New Roman"/>
        </w:rPr>
      </w:pPr>
    </w:p>
    <w:p w14:paraId="54162AD3" w14:textId="611FF25B" w:rsidR="00A84A1B" w:rsidRPr="00290B14" w:rsidRDefault="00A84A1B" w:rsidP="00A84A1B">
      <w:pPr>
        <w:rPr>
          <w:rFonts w:ascii="Times New Roman" w:eastAsia="Times New Roman" w:hAnsi="Times New Roman" w:cs="Times New Roman"/>
          <w:b/>
          <w:bCs/>
          <w:i/>
          <w:iCs/>
          <w:sz w:val="24"/>
          <w:szCs w:val="24"/>
          <w:lang w:eastAsia="en-GB"/>
        </w:rPr>
      </w:pPr>
      <w:r w:rsidRPr="00290B14">
        <w:rPr>
          <w:rFonts w:ascii="Times New Roman" w:eastAsia="Times New Roman" w:hAnsi="Times New Roman" w:cs="Times New Roman"/>
          <w:b/>
          <w:bCs/>
          <w:i/>
          <w:iCs/>
          <w:sz w:val="24"/>
          <w:szCs w:val="24"/>
          <w:lang w:eastAsia="en-GB"/>
        </w:rPr>
        <w:t>Table 1.</w:t>
      </w:r>
      <w:r w:rsidR="00F17672">
        <w:rPr>
          <w:rFonts w:ascii="Times New Roman" w:eastAsia="Times New Roman" w:hAnsi="Times New Roman" w:cs="Times New Roman"/>
          <w:b/>
          <w:bCs/>
          <w:i/>
          <w:iCs/>
          <w:sz w:val="24"/>
          <w:szCs w:val="24"/>
          <w:lang w:eastAsia="en-GB"/>
        </w:rPr>
        <w:t>6</w:t>
      </w:r>
      <w:r w:rsidRPr="00290B14">
        <w:rPr>
          <w:rFonts w:ascii="Times New Roman" w:eastAsia="Times New Roman" w:hAnsi="Times New Roman" w:cs="Times New Roman"/>
          <w:b/>
          <w:bCs/>
          <w:i/>
          <w:iCs/>
          <w:sz w:val="24"/>
          <w:szCs w:val="24"/>
          <w:lang w:eastAsia="en-GB"/>
        </w:rPr>
        <w:t>.4 – Preferred Party &amp; Vote Choice Among Non-Viable Party Supporters (CAN 2015 Election – CES Data)</w:t>
      </w:r>
    </w:p>
    <w:tbl>
      <w:tblPr>
        <w:tblW w:w="9363" w:type="dxa"/>
        <w:tblCellMar>
          <w:top w:w="15" w:type="dxa"/>
          <w:left w:w="15" w:type="dxa"/>
          <w:bottom w:w="15" w:type="dxa"/>
          <w:right w:w="15" w:type="dxa"/>
        </w:tblCellMar>
        <w:tblLook w:val="04A0" w:firstRow="1" w:lastRow="0" w:firstColumn="1" w:lastColumn="0" w:noHBand="0" w:noVBand="1"/>
      </w:tblPr>
      <w:tblGrid>
        <w:gridCol w:w="1758"/>
        <w:gridCol w:w="1173"/>
        <w:gridCol w:w="1173"/>
        <w:gridCol w:w="1173"/>
        <w:gridCol w:w="1258"/>
        <w:gridCol w:w="1485"/>
        <w:gridCol w:w="1343"/>
      </w:tblGrid>
      <w:tr w:rsidR="00A84A1B" w:rsidRPr="00290B14" w14:paraId="571F3B02" w14:textId="77777777" w:rsidTr="004657A7">
        <w:trPr>
          <w:trHeight w:val="222"/>
        </w:trPr>
        <w:tc>
          <w:tcPr>
            <w:tcW w:w="0" w:type="auto"/>
            <w:vMerge w:val="restart"/>
            <w:tcBorders>
              <w:top w:val="double" w:sz="6" w:space="0" w:color="auto"/>
              <w:bottom w:val="single" w:sz="6" w:space="0" w:color="auto"/>
            </w:tcBorders>
            <w:vAlign w:val="center"/>
            <w:hideMark/>
          </w:tcPr>
          <w:p w14:paraId="7175BE89"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Vote Choice</w:t>
            </w:r>
          </w:p>
        </w:tc>
        <w:tc>
          <w:tcPr>
            <w:tcW w:w="0" w:type="auto"/>
            <w:gridSpan w:val="5"/>
            <w:tcBorders>
              <w:top w:val="double" w:sz="6" w:space="0" w:color="auto"/>
            </w:tcBorders>
            <w:vAlign w:val="center"/>
            <w:hideMark/>
          </w:tcPr>
          <w:p w14:paraId="4D1B7E76" w14:textId="77777777" w:rsidR="00A84A1B" w:rsidRPr="00290B14" w:rsidRDefault="00A84A1B" w:rsidP="00A84A1B">
            <w:pPr>
              <w:spacing w:after="0"/>
              <w:jc w:val="center"/>
              <w:rPr>
                <w:rFonts w:ascii="Times New Roman" w:eastAsia="Times New Roman" w:hAnsi="Times New Roman" w:cs="Times New Roman"/>
                <w:i/>
                <w:iCs/>
                <w:lang w:eastAsia="en-GB"/>
              </w:rPr>
            </w:pPr>
            <w:r w:rsidRPr="00290B14">
              <w:rPr>
                <w:rFonts w:ascii="Times New Roman" w:eastAsia="Times New Roman" w:hAnsi="Times New Roman" w:cs="Times New Roman"/>
                <w:b/>
                <w:bCs/>
                <w:i/>
                <w:iCs/>
                <w:lang w:eastAsia="en-GB"/>
              </w:rPr>
              <w:t>Highest Preference Party</w:t>
            </w:r>
          </w:p>
        </w:tc>
        <w:tc>
          <w:tcPr>
            <w:tcW w:w="0" w:type="auto"/>
            <w:vMerge w:val="restart"/>
            <w:tcBorders>
              <w:top w:val="double" w:sz="6" w:space="0" w:color="auto"/>
              <w:bottom w:val="single" w:sz="6" w:space="0" w:color="auto"/>
            </w:tcBorders>
            <w:vAlign w:val="center"/>
            <w:hideMark/>
          </w:tcPr>
          <w:p w14:paraId="32CF55E7"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r>
      <w:tr w:rsidR="00A84A1B" w:rsidRPr="00290B14" w14:paraId="3D06E8C5" w14:textId="77777777" w:rsidTr="004657A7">
        <w:trPr>
          <w:trHeight w:val="306"/>
        </w:trPr>
        <w:tc>
          <w:tcPr>
            <w:tcW w:w="0" w:type="auto"/>
            <w:vMerge/>
            <w:tcBorders>
              <w:top w:val="double" w:sz="6" w:space="0" w:color="auto"/>
              <w:bottom w:val="single" w:sz="6" w:space="0" w:color="auto"/>
            </w:tcBorders>
            <w:vAlign w:val="center"/>
            <w:hideMark/>
          </w:tcPr>
          <w:p w14:paraId="6427AF7D" w14:textId="77777777" w:rsidR="00A84A1B" w:rsidRPr="00290B14" w:rsidRDefault="00A84A1B" w:rsidP="00A84A1B">
            <w:pPr>
              <w:spacing w:after="0"/>
              <w:rPr>
                <w:rFonts w:ascii="Times New Roman" w:eastAsia="Times New Roman" w:hAnsi="Times New Roman" w:cs="Times New Roman"/>
                <w:i/>
                <w:iCs/>
                <w:lang w:eastAsia="en-GB"/>
              </w:rPr>
            </w:pPr>
          </w:p>
        </w:tc>
        <w:tc>
          <w:tcPr>
            <w:tcW w:w="0" w:type="auto"/>
            <w:tcBorders>
              <w:bottom w:val="single" w:sz="6" w:space="0" w:color="auto"/>
            </w:tcBorders>
            <w:tcMar>
              <w:top w:w="113" w:type="dxa"/>
              <w:left w:w="113" w:type="dxa"/>
              <w:bottom w:w="113" w:type="dxa"/>
              <w:right w:w="113" w:type="dxa"/>
            </w:tcMar>
            <w:vAlign w:val="center"/>
            <w:hideMark/>
          </w:tcPr>
          <w:p w14:paraId="6184409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Borders>
              <w:bottom w:val="single" w:sz="6" w:space="0" w:color="auto"/>
            </w:tcBorders>
            <w:tcMar>
              <w:top w:w="113" w:type="dxa"/>
              <w:left w:w="113" w:type="dxa"/>
              <w:bottom w:w="113" w:type="dxa"/>
              <w:right w:w="113" w:type="dxa"/>
            </w:tcMar>
            <w:vAlign w:val="center"/>
            <w:hideMark/>
          </w:tcPr>
          <w:p w14:paraId="29AF26E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LIB</w:t>
            </w:r>
          </w:p>
        </w:tc>
        <w:tc>
          <w:tcPr>
            <w:tcW w:w="0" w:type="auto"/>
            <w:tcBorders>
              <w:bottom w:val="single" w:sz="6" w:space="0" w:color="auto"/>
            </w:tcBorders>
            <w:tcMar>
              <w:top w:w="113" w:type="dxa"/>
              <w:left w:w="113" w:type="dxa"/>
              <w:bottom w:w="113" w:type="dxa"/>
              <w:right w:w="113" w:type="dxa"/>
            </w:tcMar>
            <w:vAlign w:val="center"/>
            <w:hideMark/>
          </w:tcPr>
          <w:p w14:paraId="3F73D59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NDP</w:t>
            </w:r>
          </w:p>
        </w:tc>
        <w:tc>
          <w:tcPr>
            <w:tcW w:w="0" w:type="auto"/>
            <w:tcBorders>
              <w:bottom w:val="single" w:sz="6" w:space="0" w:color="auto"/>
            </w:tcBorders>
            <w:tcMar>
              <w:top w:w="113" w:type="dxa"/>
              <w:left w:w="113" w:type="dxa"/>
              <w:bottom w:w="113" w:type="dxa"/>
              <w:right w:w="113" w:type="dxa"/>
            </w:tcMar>
            <w:vAlign w:val="center"/>
            <w:hideMark/>
          </w:tcPr>
          <w:p w14:paraId="59D5D6B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BLOC</w:t>
            </w:r>
          </w:p>
        </w:tc>
        <w:tc>
          <w:tcPr>
            <w:tcW w:w="0" w:type="auto"/>
            <w:tcBorders>
              <w:bottom w:val="single" w:sz="6" w:space="0" w:color="auto"/>
            </w:tcBorders>
            <w:tcMar>
              <w:top w:w="113" w:type="dxa"/>
              <w:left w:w="113" w:type="dxa"/>
              <w:bottom w:w="113" w:type="dxa"/>
              <w:right w:w="113" w:type="dxa"/>
            </w:tcMar>
            <w:vAlign w:val="center"/>
            <w:hideMark/>
          </w:tcPr>
          <w:p w14:paraId="7B9C55D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vMerge/>
            <w:tcBorders>
              <w:top w:val="double" w:sz="6" w:space="0" w:color="auto"/>
              <w:bottom w:val="single" w:sz="6" w:space="0" w:color="auto"/>
            </w:tcBorders>
            <w:vAlign w:val="center"/>
            <w:hideMark/>
          </w:tcPr>
          <w:p w14:paraId="379728D9" w14:textId="77777777" w:rsidR="00A84A1B" w:rsidRPr="00290B14" w:rsidRDefault="00A84A1B" w:rsidP="00A84A1B">
            <w:pPr>
              <w:spacing w:after="0"/>
              <w:rPr>
                <w:rFonts w:ascii="Times New Roman" w:eastAsia="Times New Roman" w:hAnsi="Times New Roman" w:cs="Times New Roman"/>
                <w:b/>
                <w:bCs/>
                <w:i/>
                <w:iCs/>
                <w:lang w:eastAsia="en-GB"/>
              </w:rPr>
            </w:pPr>
          </w:p>
        </w:tc>
      </w:tr>
      <w:tr w:rsidR="00A84A1B" w:rsidRPr="00290B14" w14:paraId="55446923" w14:textId="77777777" w:rsidTr="004657A7">
        <w:trPr>
          <w:trHeight w:val="424"/>
        </w:trPr>
        <w:tc>
          <w:tcPr>
            <w:tcW w:w="0" w:type="auto"/>
            <w:tcMar>
              <w:top w:w="113" w:type="dxa"/>
              <w:left w:w="113" w:type="dxa"/>
              <w:bottom w:w="113" w:type="dxa"/>
              <w:right w:w="113" w:type="dxa"/>
            </w:tcMar>
            <w:vAlign w:val="center"/>
            <w:hideMark/>
          </w:tcPr>
          <w:p w14:paraId="4D1CA289"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Mar>
              <w:top w:w="113" w:type="dxa"/>
              <w:left w:w="113" w:type="dxa"/>
              <w:bottom w:w="113" w:type="dxa"/>
              <w:right w:w="113" w:type="dxa"/>
            </w:tcMar>
            <w:vAlign w:val="center"/>
            <w:hideMark/>
          </w:tcPr>
          <w:p w14:paraId="5E943AD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64</w:t>
            </w:r>
            <w:r w:rsidRPr="00290B14">
              <w:rPr>
                <w:rFonts w:ascii="Times New Roman" w:eastAsia="Times New Roman" w:hAnsi="Times New Roman" w:cs="Times New Roman"/>
                <w:lang w:eastAsia="en-GB"/>
              </w:rPr>
              <w:br/>
              <w:t>(77.1)</w:t>
            </w:r>
          </w:p>
        </w:tc>
        <w:tc>
          <w:tcPr>
            <w:tcW w:w="0" w:type="auto"/>
            <w:tcMar>
              <w:top w:w="113" w:type="dxa"/>
              <w:left w:w="113" w:type="dxa"/>
              <w:bottom w:w="113" w:type="dxa"/>
              <w:right w:w="113" w:type="dxa"/>
            </w:tcMar>
            <w:vAlign w:val="center"/>
            <w:hideMark/>
          </w:tcPr>
          <w:p w14:paraId="77A2E2A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w:t>
            </w:r>
            <w:r w:rsidRPr="00290B14">
              <w:rPr>
                <w:rFonts w:ascii="Times New Roman" w:eastAsia="Times New Roman" w:hAnsi="Times New Roman" w:cs="Times New Roman"/>
                <w:lang w:eastAsia="en-GB"/>
              </w:rPr>
              <w:br/>
              <w:t>(8)</w:t>
            </w:r>
          </w:p>
        </w:tc>
        <w:tc>
          <w:tcPr>
            <w:tcW w:w="0" w:type="auto"/>
            <w:tcMar>
              <w:top w:w="113" w:type="dxa"/>
              <w:left w:w="113" w:type="dxa"/>
              <w:bottom w:w="113" w:type="dxa"/>
              <w:right w:w="113" w:type="dxa"/>
            </w:tcMar>
            <w:vAlign w:val="center"/>
            <w:hideMark/>
          </w:tcPr>
          <w:p w14:paraId="3EDD637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(4.8)</w:t>
            </w:r>
          </w:p>
        </w:tc>
        <w:tc>
          <w:tcPr>
            <w:tcW w:w="0" w:type="auto"/>
            <w:tcMar>
              <w:top w:w="113" w:type="dxa"/>
              <w:left w:w="113" w:type="dxa"/>
              <w:bottom w:w="113" w:type="dxa"/>
              <w:right w:w="113" w:type="dxa"/>
            </w:tcMar>
            <w:vAlign w:val="center"/>
            <w:hideMark/>
          </w:tcPr>
          <w:p w14:paraId="4E3D23B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(7.9)</w:t>
            </w:r>
          </w:p>
        </w:tc>
        <w:tc>
          <w:tcPr>
            <w:tcW w:w="0" w:type="auto"/>
            <w:tcMar>
              <w:top w:w="113" w:type="dxa"/>
              <w:left w:w="113" w:type="dxa"/>
              <w:bottom w:w="113" w:type="dxa"/>
              <w:right w:w="113" w:type="dxa"/>
            </w:tcMar>
            <w:vAlign w:val="center"/>
            <w:hideMark/>
          </w:tcPr>
          <w:p w14:paraId="1A8F333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(6.2)</w:t>
            </w:r>
          </w:p>
        </w:tc>
        <w:tc>
          <w:tcPr>
            <w:tcW w:w="0" w:type="auto"/>
            <w:tcMar>
              <w:top w:w="113" w:type="dxa"/>
              <w:left w:w="113" w:type="dxa"/>
              <w:bottom w:w="113" w:type="dxa"/>
              <w:right w:w="113" w:type="dxa"/>
            </w:tcMar>
            <w:vAlign w:val="center"/>
            <w:hideMark/>
          </w:tcPr>
          <w:p w14:paraId="02AD814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95</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(114.5)</w:t>
            </w:r>
          </w:p>
        </w:tc>
      </w:tr>
      <w:tr w:rsidR="00A84A1B" w:rsidRPr="00290B14" w14:paraId="1716D545" w14:textId="77777777" w:rsidTr="004657A7">
        <w:trPr>
          <w:trHeight w:val="411"/>
        </w:trPr>
        <w:tc>
          <w:tcPr>
            <w:tcW w:w="0" w:type="auto"/>
            <w:tcMar>
              <w:top w:w="113" w:type="dxa"/>
              <w:left w:w="113" w:type="dxa"/>
              <w:bottom w:w="113" w:type="dxa"/>
              <w:right w:w="113" w:type="dxa"/>
            </w:tcMar>
            <w:vAlign w:val="center"/>
          </w:tcPr>
          <w:p w14:paraId="3C824B58"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LIB</w:t>
            </w:r>
          </w:p>
        </w:tc>
        <w:tc>
          <w:tcPr>
            <w:tcW w:w="0" w:type="auto"/>
            <w:tcMar>
              <w:top w:w="113" w:type="dxa"/>
              <w:left w:w="113" w:type="dxa"/>
              <w:bottom w:w="113" w:type="dxa"/>
              <w:right w:w="113" w:type="dxa"/>
            </w:tcMar>
            <w:vAlign w:val="center"/>
          </w:tcPr>
          <w:p w14:paraId="6D91417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(15.7)</w:t>
            </w:r>
          </w:p>
        </w:tc>
        <w:tc>
          <w:tcPr>
            <w:tcW w:w="0" w:type="auto"/>
            <w:tcMar>
              <w:top w:w="113" w:type="dxa"/>
              <w:left w:w="113" w:type="dxa"/>
              <w:bottom w:w="113" w:type="dxa"/>
              <w:right w:w="113" w:type="dxa"/>
            </w:tcMar>
            <w:vAlign w:val="center"/>
          </w:tcPr>
          <w:p w14:paraId="78894B8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31</w:t>
            </w:r>
            <w:r w:rsidRPr="00290B14">
              <w:rPr>
                <w:rFonts w:ascii="Times New Roman" w:eastAsia="Times New Roman" w:hAnsi="Times New Roman" w:cs="Times New Roman"/>
                <w:lang w:eastAsia="en-GB"/>
              </w:rPr>
              <w:br/>
              <w:t>(62)</w:t>
            </w:r>
          </w:p>
        </w:tc>
        <w:tc>
          <w:tcPr>
            <w:tcW w:w="0" w:type="auto"/>
            <w:tcMar>
              <w:top w:w="113" w:type="dxa"/>
              <w:left w:w="113" w:type="dxa"/>
              <w:bottom w:w="113" w:type="dxa"/>
              <w:right w:w="113" w:type="dxa"/>
            </w:tcMar>
            <w:vAlign w:val="center"/>
          </w:tcPr>
          <w:p w14:paraId="4624011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69</w:t>
            </w:r>
            <w:r w:rsidRPr="00290B14">
              <w:rPr>
                <w:rFonts w:ascii="Times New Roman" w:eastAsia="Times New Roman" w:hAnsi="Times New Roman" w:cs="Times New Roman"/>
                <w:lang w:eastAsia="en-GB"/>
              </w:rPr>
              <w:br/>
              <w:t>(41.8)</w:t>
            </w:r>
          </w:p>
        </w:tc>
        <w:tc>
          <w:tcPr>
            <w:tcW w:w="0" w:type="auto"/>
            <w:tcMar>
              <w:top w:w="113" w:type="dxa"/>
              <w:left w:w="113" w:type="dxa"/>
              <w:bottom w:w="113" w:type="dxa"/>
              <w:right w:w="113" w:type="dxa"/>
            </w:tcMar>
            <w:vAlign w:val="center"/>
          </w:tcPr>
          <w:p w14:paraId="6E4BABD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w:t>
            </w:r>
            <w:r w:rsidRPr="00290B14">
              <w:rPr>
                <w:rFonts w:ascii="Times New Roman" w:eastAsia="Times New Roman" w:hAnsi="Times New Roman" w:cs="Times New Roman"/>
                <w:lang w:eastAsia="en-GB"/>
              </w:rPr>
              <w:br/>
              <w:t>(14.5)</w:t>
            </w:r>
          </w:p>
        </w:tc>
        <w:tc>
          <w:tcPr>
            <w:tcW w:w="0" w:type="auto"/>
            <w:tcMar>
              <w:top w:w="113" w:type="dxa"/>
              <w:left w:w="113" w:type="dxa"/>
              <w:bottom w:w="113" w:type="dxa"/>
              <w:right w:w="113" w:type="dxa"/>
            </w:tcMar>
            <w:vAlign w:val="center"/>
          </w:tcPr>
          <w:p w14:paraId="680C766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73</w:t>
            </w:r>
            <w:r w:rsidRPr="00290B14">
              <w:rPr>
                <w:rFonts w:ascii="Times New Roman" w:eastAsia="Times New Roman" w:hAnsi="Times New Roman" w:cs="Times New Roman"/>
                <w:lang w:eastAsia="en-GB"/>
              </w:rPr>
              <w:br/>
              <w:t>(35.1)</w:t>
            </w:r>
          </w:p>
        </w:tc>
        <w:tc>
          <w:tcPr>
            <w:tcW w:w="0" w:type="auto"/>
            <w:tcMar>
              <w:top w:w="113" w:type="dxa"/>
              <w:left w:w="113" w:type="dxa"/>
              <w:bottom w:w="113" w:type="dxa"/>
              <w:right w:w="113" w:type="dxa"/>
            </w:tcMar>
            <w:vAlign w:val="center"/>
          </w:tcPr>
          <w:p w14:paraId="41272DDA" w14:textId="77777777" w:rsidR="00A84A1B" w:rsidRPr="00290B14" w:rsidRDefault="00A84A1B" w:rsidP="00A84A1B">
            <w:pPr>
              <w:spacing w:after="0"/>
              <w:jc w:val="center"/>
              <w:rPr>
                <w:rFonts w:ascii="Times New Roman" w:eastAsia="Times New Roman" w:hAnsi="Times New Roman" w:cs="Times New Roman"/>
                <w:color w:val="000000"/>
                <w:lang w:eastAsia="en-GB"/>
              </w:rPr>
            </w:pPr>
            <w:r w:rsidRPr="00290B14">
              <w:rPr>
                <w:rFonts w:ascii="Times New Roman" w:eastAsia="Times New Roman" w:hAnsi="Times New Roman" w:cs="Times New Roman"/>
                <w:color w:val="000000"/>
                <w:lang w:eastAsia="en-GB"/>
              </w:rPr>
              <w:t>197</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(394)</w:t>
            </w:r>
          </w:p>
        </w:tc>
      </w:tr>
      <w:tr w:rsidR="00A84A1B" w:rsidRPr="00290B14" w14:paraId="646FF9BD" w14:textId="77777777" w:rsidTr="004657A7">
        <w:trPr>
          <w:trHeight w:val="411"/>
        </w:trPr>
        <w:tc>
          <w:tcPr>
            <w:tcW w:w="0" w:type="auto"/>
            <w:tcMar>
              <w:top w:w="113" w:type="dxa"/>
              <w:left w:w="113" w:type="dxa"/>
              <w:bottom w:w="113" w:type="dxa"/>
              <w:right w:w="113" w:type="dxa"/>
            </w:tcMar>
            <w:vAlign w:val="center"/>
            <w:hideMark/>
          </w:tcPr>
          <w:p w14:paraId="62008012"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NDP</w:t>
            </w:r>
          </w:p>
        </w:tc>
        <w:tc>
          <w:tcPr>
            <w:tcW w:w="0" w:type="auto"/>
            <w:tcMar>
              <w:top w:w="113" w:type="dxa"/>
              <w:left w:w="113" w:type="dxa"/>
              <w:bottom w:w="113" w:type="dxa"/>
              <w:right w:w="113" w:type="dxa"/>
            </w:tcMar>
            <w:vAlign w:val="center"/>
            <w:hideMark/>
          </w:tcPr>
          <w:p w14:paraId="483E21B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(6)</w:t>
            </w:r>
          </w:p>
        </w:tc>
        <w:tc>
          <w:tcPr>
            <w:tcW w:w="0" w:type="auto"/>
            <w:tcMar>
              <w:top w:w="113" w:type="dxa"/>
              <w:left w:w="113" w:type="dxa"/>
              <w:bottom w:w="113" w:type="dxa"/>
              <w:right w:w="113" w:type="dxa"/>
            </w:tcMar>
            <w:vAlign w:val="center"/>
            <w:hideMark/>
          </w:tcPr>
          <w:p w14:paraId="12A0F20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73</w:t>
            </w:r>
            <w:r w:rsidRPr="00290B14">
              <w:rPr>
                <w:rFonts w:ascii="Times New Roman" w:eastAsia="Times New Roman" w:hAnsi="Times New Roman" w:cs="Times New Roman"/>
                <w:lang w:eastAsia="en-GB"/>
              </w:rPr>
              <w:br/>
              <w:t>(35.1)</w:t>
            </w:r>
          </w:p>
        </w:tc>
        <w:tc>
          <w:tcPr>
            <w:tcW w:w="0" w:type="auto"/>
            <w:tcMar>
              <w:top w:w="113" w:type="dxa"/>
              <w:left w:w="113" w:type="dxa"/>
              <w:bottom w:w="113" w:type="dxa"/>
              <w:right w:w="113" w:type="dxa"/>
            </w:tcMar>
            <w:vAlign w:val="center"/>
            <w:hideMark/>
          </w:tcPr>
          <w:p w14:paraId="4372C4E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82</w:t>
            </w:r>
            <w:r w:rsidRPr="00290B14">
              <w:rPr>
                <w:rFonts w:ascii="Times New Roman" w:eastAsia="Times New Roman" w:hAnsi="Times New Roman" w:cs="Times New Roman"/>
                <w:lang w:eastAsia="en-GB"/>
              </w:rPr>
              <w:br/>
              <w:t>(49.7)</w:t>
            </w:r>
          </w:p>
        </w:tc>
        <w:tc>
          <w:tcPr>
            <w:tcW w:w="0" w:type="auto"/>
            <w:tcMar>
              <w:top w:w="113" w:type="dxa"/>
              <w:left w:w="113" w:type="dxa"/>
              <w:bottom w:w="113" w:type="dxa"/>
              <w:right w:w="113" w:type="dxa"/>
            </w:tcMar>
            <w:vAlign w:val="center"/>
            <w:hideMark/>
          </w:tcPr>
          <w:p w14:paraId="24F78B4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(10.5)</w:t>
            </w:r>
          </w:p>
        </w:tc>
        <w:tc>
          <w:tcPr>
            <w:tcW w:w="0" w:type="auto"/>
            <w:tcMar>
              <w:top w:w="113" w:type="dxa"/>
              <w:left w:w="113" w:type="dxa"/>
              <w:bottom w:w="113" w:type="dxa"/>
              <w:right w:w="113" w:type="dxa"/>
            </w:tcMar>
            <w:vAlign w:val="center"/>
            <w:hideMark/>
          </w:tcPr>
          <w:p w14:paraId="47A7350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56</w:t>
            </w:r>
            <w:r w:rsidRPr="00290B14">
              <w:rPr>
                <w:rFonts w:ascii="Times New Roman" w:eastAsia="Times New Roman" w:hAnsi="Times New Roman" w:cs="Times New Roman"/>
                <w:lang w:eastAsia="en-GB"/>
              </w:rPr>
              <w:br/>
              <w:t>(26.9)</w:t>
            </w:r>
          </w:p>
        </w:tc>
        <w:tc>
          <w:tcPr>
            <w:tcW w:w="0" w:type="auto"/>
            <w:tcMar>
              <w:top w:w="113" w:type="dxa"/>
              <w:left w:w="113" w:type="dxa"/>
              <w:bottom w:w="113" w:type="dxa"/>
              <w:right w:w="113" w:type="dxa"/>
            </w:tcMar>
            <w:vAlign w:val="center"/>
            <w:hideMark/>
          </w:tcPr>
          <w:p w14:paraId="74AB232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164</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(99.4)</w:t>
            </w:r>
          </w:p>
        </w:tc>
      </w:tr>
      <w:tr w:rsidR="00A84A1B" w:rsidRPr="00290B14" w14:paraId="7446D6C0" w14:textId="77777777" w:rsidTr="004657A7">
        <w:trPr>
          <w:trHeight w:val="424"/>
        </w:trPr>
        <w:tc>
          <w:tcPr>
            <w:tcW w:w="0" w:type="auto"/>
            <w:tcMar>
              <w:top w:w="113" w:type="dxa"/>
              <w:left w:w="113" w:type="dxa"/>
              <w:bottom w:w="113" w:type="dxa"/>
              <w:right w:w="113" w:type="dxa"/>
            </w:tcMar>
            <w:vAlign w:val="center"/>
            <w:hideMark/>
          </w:tcPr>
          <w:p w14:paraId="36CCA399"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BLOC</w:t>
            </w:r>
          </w:p>
        </w:tc>
        <w:tc>
          <w:tcPr>
            <w:tcW w:w="0" w:type="auto"/>
            <w:tcMar>
              <w:top w:w="113" w:type="dxa"/>
              <w:left w:w="113" w:type="dxa"/>
              <w:bottom w:w="113" w:type="dxa"/>
              <w:right w:w="113" w:type="dxa"/>
            </w:tcMar>
            <w:vAlign w:val="center"/>
            <w:hideMark/>
          </w:tcPr>
          <w:p w14:paraId="63ACF98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(1.2)</w:t>
            </w:r>
          </w:p>
        </w:tc>
        <w:tc>
          <w:tcPr>
            <w:tcW w:w="0" w:type="auto"/>
            <w:tcMar>
              <w:top w:w="113" w:type="dxa"/>
              <w:left w:w="113" w:type="dxa"/>
              <w:bottom w:w="113" w:type="dxa"/>
              <w:right w:w="113" w:type="dxa"/>
            </w:tcMar>
            <w:vAlign w:val="center"/>
            <w:hideMark/>
          </w:tcPr>
          <w:p w14:paraId="7DEE6F4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3F3128C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w:t>
            </w:r>
            <w:r w:rsidRPr="00290B14">
              <w:rPr>
                <w:rFonts w:ascii="Times New Roman" w:eastAsia="Times New Roman" w:hAnsi="Times New Roman" w:cs="Times New Roman"/>
                <w:lang w:eastAsia="en-GB"/>
              </w:rPr>
              <w:br/>
              <w:t>(2.4)</w:t>
            </w:r>
          </w:p>
        </w:tc>
        <w:tc>
          <w:tcPr>
            <w:tcW w:w="0" w:type="auto"/>
            <w:tcMar>
              <w:top w:w="113" w:type="dxa"/>
              <w:left w:w="113" w:type="dxa"/>
              <w:bottom w:w="113" w:type="dxa"/>
              <w:right w:w="113" w:type="dxa"/>
            </w:tcMar>
            <w:vAlign w:val="center"/>
            <w:hideMark/>
          </w:tcPr>
          <w:p w14:paraId="5BF6368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49</w:t>
            </w:r>
            <w:r w:rsidRPr="00290B14">
              <w:rPr>
                <w:rFonts w:ascii="Times New Roman" w:eastAsia="Times New Roman" w:hAnsi="Times New Roman" w:cs="Times New Roman"/>
                <w:lang w:eastAsia="en-GB"/>
              </w:rPr>
              <w:br/>
              <w:t>(64.5)</w:t>
            </w:r>
          </w:p>
        </w:tc>
        <w:tc>
          <w:tcPr>
            <w:tcW w:w="0" w:type="auto"/>
            <w:tcMar>
              <w:top w:w="113" w:type="dxa"/>
              <w:left w:w="113" w:type="dxa"/>
              <w:bottom w:w="113" w:type="dxa"/>
              <w:right w:w="113" w:type="dxa"/>
            </w:tcMar>
            <w:vAlign w:val="center"/>
            <w:hideMark/>
          </w:tcPr>
          <w:p w14:paraId="0F96C9E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w:t>
            </w:r>
            <w:r w:rsidRPr="00290B14">
              <w:rPr>
                <w:rFonts w:ascii="Times New Roman" w:eastAsia="Times New Roman" w:hAnsi="Times New Roman" w:cs="Times New Roman"/>
                <w:lang w:eastAsia="en-GB"/>
              </w:rPr>
              <w:br/>
              <w:t>(4.8)</w:t>
            </w:r>
          </w:p>
        </w:tc>
        <w:tc>
          <w:tcPr>
            <w:tcW w:w="0" w:type="auto"/>
            <w:tcMar>
              <w:top w:w="113" w:type="dxa"/>
              <w:left w:w="113" w:type="dxa"/>
              <w:bottom w:w="113" w:type="dxa"/>
              <w:right w:w="113" w:type="dxa"/>
            </w:tcMar>
            <w:vAlign w:val="center"/>
            <w:hideMark/>
          </w:tcPr>
          <w:p w14:paraId="26CBD21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64</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(84.2)</w:t>
            </w:r>
          </w:p>
        </w:tc>
      </w:tr>
      <w:tr w:rsidR="00A84A1B" w:rsidRPr="00290B14" w14:paraId="1C595B50" w14:textId="77777777" w:rsidTr="004657A7">
        <w:trPr>
          <w:trHeight w:val="424"/>
        </w:trPr>
        <w:tc>
          <w:tcPr>
            <w:tcW w:w="0" w:type="auto"/>
            <w:tcMar>
              <w:top w:w="113" w:type="dxa"/>
              <w:left w:w="113" w:type="dxa"/>
              <w:bottom w:w="113" w:type="dxa"/>
              <w:right w:w="113" w:type="dxa"/>
            </w:tcMar>
            <w:vAlign w:val="center"/>
            <w:hideMark/>
          </w:tcPr>
          <w:p w14:paraId="5CA97843"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Mar>
              <w:top w:w="113" w:type="dxa"/>
              <w:left w:w="113" w:type="dxa"/>
              <w:bottom w:w="113" w:type="dxa"/>
              <w:right w:w="113" w:type="dxa"/>
            </w:tcMar>
            <w:vAlign w:val="center"/>
            <w:hideMark/>
          </w:tcPr>
          <w:p w14:paraId="6C778D8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0</w:t>
            </w:r>
            <w:r w:rsidRPr="00290B14">
              <w:rPr>
                <w:rFonts w:ascii="Times New Roman" w:eastAsia="Times New Roman" w:hAnsi="Times New Roman" w:cs="Times New Roman"/>
                <w:lang w:eastAsia="en-GB"/>
              </w:rPr>
              <w:br/>
              <w:t>(0)</w:t>
            </w:r>
          </w:p>
        </w:tc>
        <w:tc>
          <w:tcPr>
            <w:tcW w:w="0" w:type="auto"/>
            <w:tcMar>
              <w:top w:w="113" w:type="dxa"/>
              <w:left w:w="113" w:type="dxa"/>
              <w:bottom w:w="113" w:type="dxa"/>
              <w:right w:w="113" w:type="dxa"/>
            </w:tcMar>
            <w:vAlign w:val="center"/>
            <w:hideMark/>
          </w:tcPr>
          <w:p w14:paraId="417EA46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(4)</w:t>
            </w:r>
          </w:p>
        </w:tc>
        <w:tc>
          <w:tcPr>
            <w:tcW w:w="0" w:type="auto"/>
            <w:tcMar>
              <w:top w:w="113" w:type="dxa"/>
              <w:left w:w="113" w:type="dxa"/>
              <w:bottom w:w="113" w:type="dxa"/>
              <w:right w:w="113" w:type="dxa"/>
            </w:tcMar>
            <w:vAlign w:val="center"/>
            <w:hideMark/>
          </w:tcPr>
          <w:p w14:paraId="3274F9C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(1.2)</w:t>
            </w:r>
          </w:p>
        </w:tc>
        <w:tc>
          <w:tcPr>
            <w:tcW w:w="0" w:type="auto"/>
            <w:tcMar>
              <w:top w:w="113" w:type="dxa"/>
              <w:left w:w="113" w:type="dxa"/>
              <w:bottom w:w="113" w:type="dxa"/>
              <w:right w:w="113" w:type="dxa"/>
            </w:tcMar>
            <w:vAlign w:val="center"/>
            <w:hideMark/>
          </w:tcPr>
          <w:p w14:paraId="4C9F074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(2.6)</w:t>
            </w:r>
          </w:p>
        </w:tc>
        <w:tc>
          <w:tcPr>
            <w:tcW w:w="0" w:type="auto"/>
            <w:tcMar>
              <w:top w:w="113" w:type="dxa"/>
              <w:left w:w="113" w:type="dxa"/>
              <w:bottom w:w="113" w:type="dxa"/>
              <w:right w:w="113" w:type="dxa"/>
            </w:tcMar>
            <w:vAlign w:val="center"/>
            <w:hideMark/>
          </w:tcPr>
          <w:p w14:paraId="0BE733A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56</w:t>
            </w:r>
            <w:r w:rsidRPr="00290B14">
              <w:rPr>
                <w:rFonts w:ascii="Times New Roman" w:eastAsia="Times New Roman" w:hAnsi="Times New Roman" w:cs="Times New Roman"/>
                <w:lang w:eastAsia="en-GB"/>
              </w:rPr>
              <w:br/>
              <w:t>(26.9)</w:t>
            </w:r>
          </w:p>
        </w:tc>
        <w:tc>
          <w:tcPr>
            <w:tcW w:w="0" w:type="auto"/>
            <w:tcMar>
              <w:top w:w="113" w:type="dxa"/>
              <w:left w:w="113" w:type="dxa"/>
              <w:bottom w:w="113" w:type="dxa"/>
              <w:right w:w="113" w:type="dxa"/>
            </w:tcMar>
            <w:vAlign w:val="center"/>
            <w:hideMark/>
          </w:tcPr>
          <w:p w14:paraId="3FB4F64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62</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(29.8)</w:t>
            </w:r>
          </w:p>
        </w:tc>
      </w:tr>
      <w:tr w:rsidR="00A84A1B" w:rsidRPr="00290B14" w14:paraId="5EE92CCE" w14:textId="77777777" w:rsidTr="004657A7">
        <w:trPr>
          <w:trHeight w:val="424"/>
        </w:trPr>
        <w:tc>
          <w:tcPr>
            <w:tcW w:w="0" w:type="auto"/>
            <w:tcBorders>
              <w:bottom w:val="double" w:sz="6" w:space="0" w:color="auto"/>
            </w:tcBorders>
            <w:tcMar>
              <w:top w:w="113" w:type="dxa"/>
              <w:left w:w="113" w:type="dxa"/>
              <w:bottom w:w="113" w:type="dxa"/>
              <w:right w:w="113" w:type="dxa"/>
            </w:tcMar>
            <w:vAlign w:val="center"/>
            <w:hideMark/>
          </w:tcPr>
          <w:p w14:paraId="2B10CB27" w14:textId="77777777" w:rsidR="00A84A1B" w:rsidRPr="00290B14" w:rsidRDefault="00A84A1B" w:rsidP="00A84A1B">
            <w:pPr>
              <w:spacing w:after="0"/>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c>
          <w:tcPr>
            <w:tcW w:w="0" w:type="auto"/>
            <w:tcBorders>
              <w:bottom w:val="double" w:sz="6" w:space="0" w:color="auto"/>
            </w:tcBorders>
            <w:tcMar>
              <w:top w:w="113" w:type="dxa"/>
              <w:left w:w="113" w:type="dxa"/>
              <w:bottom w:w="113" w:type="dxa"/>
              <w:right w:w="113" w:type="dxa"/>
            </w:tcMar>
            <w:vAlign w:val="center"/>
            <w:hideMark/>
          </w:tcPr>
          <w:p w14:paraId="3E4E6EC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83</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1FBEF4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50</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191758B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165</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2FB39A8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76</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183D224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208</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7C5834A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582</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(100)</w:t>
            </w:r>
          </w:p>
        </w:tc>
      </w:tr>
    </w:tbl>
    <w:p w14:paraId="3268CCF4" w14:textId="77777777" w:rsidR="00A84A1B" w:rsidRPr="00290B14" w:rsidRDefault="00A84A1B" w:rsidP="00A84A1B">
      <w:pPr>
        <w:rPr>
          <w:rFonts w:ascii="Times New Roman" w:hAnsi="Times New Roman" w:cs="Times New Roman"/>
        </w:rPr>
      </w:pPr>
    </w:p>
    <w:p w14:paraId="798B789D" w14:textId="1C357BF0" w:rsidR="00A84A1B" w:rsidRPr="00290B14" w:rsidRDefault="00A84A1B" w:rsidP="00A84A1B">
      <w:pPr>
        <w:rPr>
          <w:rFonts w:ascii="Times New Roman" w:eastAsia="Times New Roman" w:hAnsi="Times New Roman" w:cs="Times New Roman"/>
          <w:b/>
          <w:bCs/>
          <w:i/>
          <w:iCs/>
          <w:sz w:val="24"/>
          <w:szCs w:val="24"/>
          <w:lang w:eastAsia="en-GB"/>
        </w:rPr>
      </w:pPr>
      <w:r w:rsidRPr="00290B14">
        <w:rPr>
          <w:rFonts w:ascii="Times New Roman" w:eastAsia="Times New Roman" w:hAnsi="Times New Roman" w:cs="Times New Roman"/>
          <w:b/>
          <w:bCs/>
          <w:i/>
          <w:iCs/>
          <w:sz w:val="24"/>
          <w:szCs w:val="24"/>
          <w:lang w:eastAsia="en-GB"/>
        </w:rPr>
        <w:t>Table 1.</w:t>
      </w:r>
      <w:r w:rsidR="00F17672">
        <w:rPr>
          <w:rFonts w:ascii="Times New Roman" w:eastAsia="Times New Roman" w:hAnsi="Times New Roman" w:cs="Times New Roman"/>
          <w:b/>
          <w:bCs/>
          <w:i/>
          <w:iCs/>
          <w:sz w:val="24"/>
          <w:szCs w:val="24"/>
          <w:lang w:eastAsia="en-GB"/>
        </w:rPr>
        <w:t>6</w:t>
      </w:r>
      <w:r w:rsidRPr="00290B14">
        <w:rPr>
          <w:rFonts w:ascii="Times New Roman" w:eastAsia="Times New Roman" w:hAnsi="Times New Roman" w:cs="Times New Roman"/>
          <w:b/>
          <w:bCs/>
          <w:i/>
          <w:iCs/>
          <w:sz w:val="24"/>
          <w:szCs w:val="24"/>
          <w:lang w:eastAsia="en-GB"/>
        </w:rPr>
        <w:t>.5 – Preferred Party &amp; Vote Choice Among Non-Viable Party Supporters (CAN 2015 Election – LPP Data)</w:t>
      </w:r>
    </w:p>
    <w:tbl>
      <w:tblPr>
        <w:tblW w:w="9394" w:type="dxa"/>
        <w:tblCellMar>
          <w:top w:w="15" w:type="dxa"/>
          <w:left w:w="15" w:type="dxa"/>
          <w:bottom w:w="15" w:type="dxa"/>
          <w:right w:w="15" w:type="dxa"/>
        </w:tblCellMar>
        <w:tblLook w:val="04A0" w:firstRow="1" w:lastRow="0" w:firstColumn="1" w:lastColumn="0" w:noHBand="0" w:noVBand="1"/>
      </w:tblPr>
      <w:tblGrid>
        <w:gridCol w:w="1764"/>
        <w:gridCol w:w="1177"/>
        <w:gridCol w:w="1177"/>
        <w:gridCol w:w="1177"/>
        <w:gridCol w:w="1262"/>
        <w:gridCol w:w="1490"/>
        <w:gridCol w:w="1347"/>
      </w:tblGrid>
      <w:tr w:rsidR="00A84A1B" w:rsidRPr="00290B14" w14:paraId="37463C9D" w14:textId="77777777" w:rsidTr="004657A7">
        <w:trPr>
          <w:trHeight w:val="240"/>
        </w:trPr>
        <w:tc>
          <w:tcPr>
            <w:tcW w:w="0" w:type="auto"/>
            <w:vMerge w:val="restart"/>
            <w:tcBorders>
              <w:top w:val="double" w:sz="6" w:space="0" w:color="auto"/>
              <w:bottom w:val="single" w:sz="6" w:space="0" w:color="auto"/>
            </w:tcBorders>
            <w:vAlign w:val="center"/>
            <w:hideMark/>
          </w:tcPr>
          <w:p w14:paraId="769F2647"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Vote Choice</w:t>
            </w:r>
          </w:p>
        </w:tc>
        <w:tc>
          <w:tcPr>
            <w:tcW w:w="0" w:type="auto"/>
            <w:gridSpan w:val="5"/>
            <w:tcBorders>
              <w:top w:val="double" w:sz="6" w:space="0" w:color="auto"/>
            </w:tcBorders>
            <w:vAlign w:val="center"/>
            <w:hideMark/>
          </w:tcPr>
          <w:p w14:paraId="528C6CC0" w14:textId="77777777" w:rsidR="00A84A1B" w:rsidRPr="00290B14" w:rsidRDefault="00A84A1B" w:rsidP="00A84A1B">
            <w:pPr>
              <w:spacing w:after="0"/>
              <w:jc w:val="center"/>
              <w:rPr>
                <w:rFonts w:ascii="Times New Roman" w:eastAsia="Times New Roman" w:hAnsi="Times New Roman" w:cs="Times New Roman"/>
                <w:i/>
                <w:iCs/>
                <w:lang w:eastAsia="en-GB"/>
              </w:rPr>
            </w:pPr>
            <w:r w:rsidRPr="00290B14">
              <w:rPr>
                <w:rFonts w:ascii="Times New Roman" w:eastAsia="Times New Roman" w:hAnsi="Times New Roman" w:cs="Times New Roman"/>
                <w:b/>
                <w:bCs/>
                <w:i/>
                <w:iCs/>
                <w:lang w:eastAsia="en-GB"/>
              </w:rPr>
              <w:t>Highest Preference Party</w:t>
            </w:r>
          </w:p>
        </w:tc>
        <w:tc>
          <w:tcPr>
            <w:tcW w:w="0" w:type="auto"/>
            <w:vMerge w:val="restart"/>
            <w:tcBorders>
              <w:top w:val="double" w:sz="6" w:space="0" w:color="auto"/>
              <w:bottom w:val="single" w:sz="6" w:space="0" w:color="auto"/>
            </w:tcBorders>
            <w:vAlign w:val="center"/>
            <w:hideMark/>
          </w:tcPr>
          <w:p w14:paraId="7034DE6F"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r>
      <w:tr w:rsidR="00A84A1B" w:rsidRPr="00290B14" w14:paraId="6CAC8F8B" w14:textId="77777777" w:rsidTr="004657A7">
        <w:trPr>
          <w:trHeight w:val="328"/>
        </w:trPr>
        <w:tc>
          <w:tcPr>
            <w:tcW w:w="0" w:type="auto"/>
            <w:vMerge/>
            <w:tcBorders>
              <w:top w:val="double" w:sz="6" w:space="0" w:color="auto"/>
              <w:bottom w:val="single" w:sz="6" w:space="0" w:color="auto"/>
            </w:tcBorders>
            <w:vAlign w:val="center"/>
            <w:hideMark/>
          </w:tcPr>
          <w:p w14:paraId="1C902948" w14:textId="77777777" w:rsidR="00A84A1B" w:rsidRPr="00290B14" w:rsidRDefault="00A84A1B" w:rsidP="00A84A1B">
            <w:pPr>
              <w:spacing w:after="0"/>
              <w:rPr>
                <w:rFonts w:ascii="Times New Roman" w:eastAsia="Times New Roman" w:hAnsi="Times New Roman" w:cs="Times New Roman"/>
                <w:i/>
                <w:iCs/>
                <w:lang w:eastAsia="en-GB"/>
              </w:rPr>
            </w:pPr>
          </w:p>
        </w:tc>
        <w:tc>
          <w:tcPr>
            <w:tcW w:w="0" w:type="auto"/>
            <w:tcBorders>
              <w:bottom w:val="single" w:sz="6" w:space="0" w:color="auto"/>
            </w:tcBorders>
            <w:tcMar>
              <w:top w:w="113" w:type="dxa"/>
              <w:left w:w="113" w:type="dxa"/>
              <w:bottom w:w="113" w:type="dxa"/>
              <w:right w:w="113" w:type="dxa"/>
            </w:tcMar>
            <w:vAlign w:val="center"/>
            <w:hideMark/>
          </w:tcPr>
          <w:p w14:paraId="618C654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Borders>
              <w:bottom w:val="single" w:sz="6" w:space="0" w:color="auto"/>
            </w:tcBorders>
            <w:tcMar>
              <w:top w:w="113" w:type="dxa"/>
              <w:left w:w="113" w:type="dxa"/>
              <w:bottom w:w="113" w:type="dxa"/>
              <w:right w:w="113" w:type="dxa"/>
            </w:tcMar>
            <w:vAlign w:val="center"/>
            <w:hideMark/>
          </w:tcPr>
          <w:p w14:paraId="62154DF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LIB</w:t>
            </w:r>
          </w:p>
        </w:tc>
        <w:tc>
          <w:tcPr>
            <w:tcW w:w="0" w:type="auto"/>
            <w:tcBorders>
              <w:bottom w:val="single" w:sz="6" w:space="0" w:color="auto"/>
            </w:tcBorders>
            <w:tcMar>
              <w:top w:w="113" w:type="dxa"/>
              <w:left w:w="113" w:type="dxa"/>
              <w:bottom w:w="113" w:type="dxa"/>
              <w:right w:w="113" w:type="dxa"/>
            </w:tcMar>
            <w:vAlign w:val="center"/>
            <w:hideMark/>
          </w:tcPr>
          <w:p w14:paraId="665E123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NDP</w:t>
            </w:r>
          </w:p>
        </w:tc>
        <w:tc>
          <w:tcPr>
            <w:tcW w:w="0" w:type="auto"/>
            <w:tcBorders>
              <w:bottom w:val="single" w:sz="6" w:space="0" w:color="auto"/>
            </w:tcBorders>
            <w:tcMar>
              <w:top w:w="113" w:type="dxa"/>
              <w:left w:w="113" w:type="dxa"/>
              <w:bottom w:w="113" w:type="dxa"/>
              <w:right w:w="113" w:type="dxa"/>
            </w:tcMar>
            <w:vAlign w:val="center"/>
            <w:hideMark/>
          </w:tcPr>
          <w:p w14:paraId="41EEAFD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BLOC</w:t>
            </w:r>
          </w:p>
        </w:tc>
        <w:tc>
          <w:tcPr>
            <w:tcW w:w="0" w:type="auto"/>
            <w:tcBorders>
              <w:bottom w:val="single" w:sz="6" w:space="0" w:color="auto"/>
            </w:tcBorders>
            <w:tcMar>
              <w:top w:w="113" w:type="dxa"/>
              <w:left w:w="113" w:type="dxa"/>
              <w:bottom w:w="113" w:type="dxa"/>
              <w:right w:w="113" w:type="dxa"/>
            </w:tcMar>
            <w:vAlign w:val="center"/>
            <w:hideMark/>
          </w:tcPr>
          <w:p w14:paraId="7CDD74D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vMerge/>
            <w:tcBorders>
              <w:top w:val="double" w:sz="6" w:space="0" w:color="auto"/>
              <w:bottom w:val="single" w:sz="6" w:space="0" w:color="auto"/>
            </w:tcBorders>
            <w:vAlign w:val="center"/>
            <w:hideMark/>
          </w:tcPr>
          <w:p w14:paraId="56D962B5" w14:textId="77777777" w:rsidR="00A84A1B" w:rsidRPr="00290B14" w:rsidRDefault="00A84A1B" w:rsidP="00A84A1B">
            <w:pPr>
              <w:spacing w:after="0"/>
              <w:rPr>
                <w:rFonts w:ascii="Times New Roman" w:eastAsia="Times New Roman" w:hAnsi="Times New Roman" w:cs="Times New Roman"/>
                <w:b/>
                <w:bCs/>
                <w:i/>
                <w:iCs/>
                <w:lang w:eastAsia="en-GB"/>
              </w:rPr>
            </w:pPr>
          </w:p>
        </w:tc>
      </w:tr>
      <w:tr w:rsidR="00A84A1B" w:rsidRPr="00290B14" w14:paraId="775B5DEF" w14:textId="77777777" w:rsidTr="004657A7">
        <w:trPr>
          <w:trHeight w:val="455"/>
        </w:trPr>
        <w:tc>
          <w:tcPr>
            <w:tcW w:w="0" w:type="auto"/>
            <w:tcMar>
              <w:top w:w="113" w:type="dxa"/>
              <w:left w:w="113" w:type="dxa"/>
              <w:bottom w:w="113" w:type="dxa"/>
              <w:right w:w="113" w:type="dxa"/>
            </w:tcMar>
            <w:vAlign w:val="center"/>
            <w:hideMark/>
          </w:tcPr>
          <w:p w14:paraId="330BC6E0"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Mar>
              <w:top w:w="113" w:type="dxa"/>
              <w:left w:w="113" w:type="dxa"/>
              <w:bottom w:w="113" w:type="dxa"/>
              <w:right w:w="113" w:type="dxa"/>
            </w:tcMar>
            <w:vAlign w:val="center"/>
            <w:hideMark/>
          </w:tcPr>
          <w:p w14:paraId="65D9511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192</w:t>
            </w:r>
            <w:r w:rsidRPr="00290B14">
              <w:rPr>
                <w:rFonts w:ascii="Times New Roman" w:eastAsia="Times New Roman" w:hAnsi="Times New Roman" w:cs="Times New Roman"/>
                <w:lang w:eastAsia="en-GB"/>
              </w:rPr>
              <w:br/>
              <w:t>(66.7)</w:t>
            </w:r>
          </w:p>
        </w:tc>
        <w:tc>
          <w:tcPr>
            <w:tcW w:w="0" w:type="auto"/>
            <w:tcMar>
              <w:top w:w="113" w:type="dxa"/>
              <w:left w:w="113" w:type="dxa"/>
              <w:bottom w:w="113" w:type="dxa"/>
              <w:right w:w="113" w:type="dxa"/>
            </w:tcMar>
            <w:vAlign w:val="center"/>
            <w:hideMark/>
          </w:tcPr>
          <w:p w14:paraId="5D09F29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34</w:t>
            </w:r>
            <w:r w:rsidRPr="00290B14">
              <w:rPr>
                <w:rFonts w:ascii="Times New Roman" w:eastAsia="Times New Roman" w:hAnsi="Times New Roman" w:cs="Times New Roman"/>
                <w:lang w:eastAsia="en-GB"/>
              </w:rPr>
              <w:br/>
              <w:t>(12.6)</w:t>
            </w:r>
          </w:p>
        </w:tc>
        <w:tc>
          <w:tcPr>
            <w:tcW w:w="0" w:type="auto"/>
            <w:tcMar>
              <w:top w:w="113" w:type="dxa"/>
              <w:left w:w="113" w:type="dxa"/>
              <w:bottom w:w="113" w:type="dxa"/>
              <w:right w:w="113" w:type="dxa"/>
            </w:tcMar>
            <w:vAlign w:val="center"/>
            <w:hideMark/>
          </w:tcPr>
          <w:p w14:paraId="61AD87D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22</w:t>
            </w:r>
            <w:r w:rsidRPr="00290B14">
              <w:rPr>
                <w:rFonts w:ascii="Times New Roman" w:eastAsia="Times New Roman" w:hAnsi="Times New Roman" w:cs="Times New Roman"/>
                <w:lang w:eastAsia="en-GB"/>
              </w:rPr>
              <w:br/>
              <w:t>(7.5)</w:t>
            </w:r>
          </w:p>
        </w:tc>
        <w:tc>
          <w:tcPr>
            <w:tcW w:w="0" w:type="auto"/>
            <w:tcMar>
              <w:top w:w="113" w:type="dxa"/>
              <w:left w:w="113" w:type="dxa"/>
              <w:bottom w:w="113" w:type="dxa"/>
              <w:right w:w="113" w:type="dxa"/>
            </w:tcMar>
            <w:vAlign w:val="center"/>
            <w:hideMark/>
          </w:tcPr>
          <w:p w14:paraId="59421BC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(6.6)</w:t>
            </w:r>
          </w:p>
        </w:tc>
        <w:tc>
          <w:tcPr>
            <w:tcW w:w="0" w:type="auto"/>
            <w:tcMar>
              <w:top w:w="113" w:type="dxa"/>
              <w:left w:w="113" w:type="dxa"/>
              <w:bottom w:w="113" w:type="dxa"/>
              <w:right w:w="113" w:type="dxa"/>
            </w:tcMar>
            <w:vAlign w:val="center"/>
            <w:hideMark/>
          </w:tcPr>
          <w:p w14:paraId="583069B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62</w:t>
            </w:r>
            <w:r w:rsidRPr="00290B14">
              <w:rPr>
                <w:rFonts w:ascii="Times New Roman" w:eastAsia="Times New Roman" w:hAnsi="Times New Roman" w:cs="Times New Roman"/>
                <w:lang w:eastAsia="en-GB"/>
              </w:rPr>
              <w:br/>
              <w:t>(11.7)</w:t>
            </w:r>
          </w:p>
        </w:tc>
        <w:tc>
          <w:tcPr>
            <w:tcW w:w="0" w:type="auto"/>
            <w:tcMar>
              <w:top w:w="113" w:type="dxa"/>
              <w:left w:w="113" w:type="dxa"/>
              <w:bottom w:w="113" w:type="dxa"/>
              <w:right w:w="113" w:type="dxa"/>
            </w:tcMar>
            <w:vAlign w:val="center"/>
            <w:hideMark/>
          </w:tcPr>
          <w:p w14:paraId="5455B70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318</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(110.4)</w:t>
            </w:r>
          </w:p>
        </w:tc>
      </w:tr>
      <w:tr w:rsidR="00A84A1B" w:rsidRPr="00290B14" w14:paraId="710E685B" w14:textId="77777777" w:rsidTr="004657A7">
        <w:trPr>
          <w:trHeight w:val="455"/>
        </w:trPr>
        <w:tc>
          <w:tcPr>
            <w:tcW w:w="0" w:type="auto"/>
            <w:tcMar>
              <w:top w:w="113" w:type="dxa"/>
              <w:left w:w="113" w:type="dxa"/>
              <w:bottom w:w="113" w:type="dxa"/>
              <w:right w:w="113" w:type="dxa"/>
            </w:tcMar>
            <w:vAlign w:val="center"/>
            <w:hideMark/>
          </w:tcPr>
          <w:p w14:paraId="072F843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LIB</w:t>
            </w:r>
          </w:p>
        </w:tc>
        <w:tc>
          <w:tcPr>
            <w:tcW w:w="0" w:type="auto"/>
            <w:tcMar>
              <w:top w:w="113" w:type="dxa"/>
              <w:left w:w="113" w:type="dxa"/>
              <w:bottom w:w="113" w:type="dxa"/>
              <w:right w:w="113" w:type="dxa"/>
            </w:tcMar>
            <w:vAlign w:val="center"/>
            <w:hideMark/>
          </w:tcPr>
          <w:p w14:paraId="44F055D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49</w:t>
            </w:r>
            <w:r w:rsidRPr="00290B14">
              <w:rPr>
                <w:rFonts w:ascii="Times New Roman" w:eastAsia="Times New Roman" w:hAnsi="Times New Roman" w:cs="Times New Roman"/>
                <w:lang w:eastAsia="en-GB"/>
              </w:rPr>
              <w:br/>
              <w:t>(17)</w:t>
            </w:r>
          </w:p>
        </w:tc>
        <w:tc>
          <w:tcPr>
            <w:tcW w:w="0" w:type="auto"/>
            <w:tcMar>
              <w:top w:w="113" w:type="dxa"/>
              <w:left w:w="113" w:type="dxa"/>
              <w:bottom w:w="113" w:type="dxa"/>
              <w:right w:w="113" w:type="dxa"/>
            </w:tcMar>
            <w:vAlign w:val="center"/>
            <w:hideMark/>
          </w:tcPr>
          <w:p w14:paraId="531A493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187</w:t>
            </w:r>
            <w:r w:rsidRPr="00290B14">
              <w:rPr>
                <w:rFonts w:ascii="Times New Roman" w:eastAsia="Times New Roman" w:hAnsi="Times New Roman" w:cs="Times New Roman"/>
                <w:lang w:eastAsia="en-GB"/>
              </w:rPr>
              <w:br/>
              <w:t>(69.3)</w:t>
            </w:r>
          </w:p>
        </w:tc>
        <w:tc>
          <w:tcPr>
            <w:tcW w:w="0" w:type="auto"/>
            <w:tcMar>
              <w:top w:w="113" w:type="dxa"/>
              <w:left w:w="113" w:type="dxa"/>
              <w:bottom w:w="113" w:type="dxa"/>
              <w:right w:w="113" w:type="dxa"/>
            </w:tcMar>
            <w:vAlign w:val="center"/>
            <w:hideMark/>
          </w:tcPr>
          <w:p w14:paraId="32768AB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134</w:t>
            </w:r>
            <w:r w:rsidRPr="00290B14">
              <w:rPr>
                <w:rFonts w:ascii="Times New Roman" w:eastAsia="Times New Roman" w:hAnsi="Times New Roman" w:cs="Times New Roman"/>
                <w:lang w:eastAsia="en-GB"/>
              </w:rPr>
              <w:br/>
              <w:t>(45.9)</w:t>
            </w:r>
          </w:p>
        </w:tc>
        <w:tc>
          <w:tcPr>
            <w:tcW w:w="0" w:type="auto"/>
            <w:tcMar>
              <w:top w:w="113" w:type="dxa"/>
              <w:left w:w="113" w:type="dxa"/>
              <w:bottom w:w="113" w:type="dxa"/>
              <w:right w:w="113" w:type="dxa"/>
            </w:tcMar>
            <w:vAlign w:val="center"/>
            <w:hideMark/>
          </w:tcPr>
          <w:p w14:paraId="08B50F0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(10.7)</w:t>
            </w:r>
          </w:p>
        </w:tc>
        <w:tc>
          <w:tcPr>
            <w:tcW w:w="0" w:type="auto"/>
            <w:tcMar>
              <w:top w:w="113" w:type="dxa"/>
              <w:left w:w="113" w:type="dxa"/>
              <w:bottom w:w="113" w:type="dxa"/>
              <w:right w:w="113" w:type="dxa"/>
            </w:tcMar>
            <w:vAlign w:val="center"/>
            <w:hideMark/>
          </w:tcPr>
          <w:p w14:paraId="250EA3B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211</w:t>
            </w:r>
            <w:r w:rsidRPr="00290B14">
              <w:rPr>
                <w:rFonts w:ascii="Times New Roman" w:eastAsia="Times New Roman" w:hAnsi="Times New Roman" w:cs="Times New Roman"/>
                <w:lang w:eastAsia="en-GB"/>
              </w:rPr>
              <w:br/>
              <w:t>(39.7)</w:t>
            </w:r>
          </w:p>
        </w:tc>
        <w:tc>
          <w:tcPr>
            <w:tcW w:w="0" w:type="auto"/>
            <w:tcMar>
              <w:top w:w="113" w:type="dxa"/>
              <w:left w:w="113" w:type="dxa"/>
              <w:bottom w:w="113" w:type="dxa"/>
              <w:right w:w="113" w:type="dxa"/>
            </w:tcMar>
            <w:vAlign w:val="center"/>
            <w:hideMark/>
          </w:tcPr>
          <w:p w14:paraId="3DAB55F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594</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(220)</w:t>
            </w:r>
          </w:p>
        </w:tc>
      </w:tr>
      <w:tr w:rsidR="00A84A1B" w:rsidRPr="00290B14" w14:paraId="3586E020" w14:textId="77777777" w:rsidTr="004657A7">
        <w:trPr>
          <w:trHeight w:val="442"/>
        </w:trPr>
        <w:tc>
          <w:tcPr>
            <w:tcW w:w="0" w:type="auto"/>
            <w:tcMar>
              <w:top w:w="113" w:type="dxa"/>
              <w:left w:w="113" w:type="dxa"/>
              <w:bottom w:w="113" w:type="dxa"/>
              <w:right w:w="113" w:type="dxa"/>
            </w:tcMar>
            <w:vAlign w:val="center"/>
            <w:hideMark/>
          </w:tcPr>
          <w:p w14:paraId="50C653A8"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NDP</w:t>
            </w:r>
          </w:p>
        </w:tc>
        <w:tc>
          <w:tcPr>
            <w:tcW w:w="0" w:type="auto"/>
            <w:tcMar>
              <w:top w:w="113" w:type="dxa"/>
              <w:left w:w="113" w:type="dxa"/>
              <w:bottom w:w="113" w:type="dxa"/>
              <w:right w:w="113" w:type="dxa"/>
            </w:tcMar>
            <w:vAlign w:val="center"/>
            <w:hideMark/>
          </w:tcPr>
          <w:p w14:paraId="638443B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25</w:t>
            </w:r>
            <w:r w:rsidRPr="00290B14">
              <w:rPr>
                <w:rFonts w:ascii="Times New Roman" w:eastAsia="Times New Roman" w:hAnsi="Times New Roman" w:cs="Times New Roman"/>
                <w:lang w:eastAsia="en-GB"/>
              </w:rPr>
              <w:br/>
              <w:t>(8.7)</w:t>
            </w:r>
          </w:p>
        </w:tc>
        <w:tc>
          <w:tcPr>
            <w:tcW w:w="0" w:type="auto"/>
            <w:tcMar>
              <w:top w:w="113" w:type="dxa"/>
              <w:left w:w="113" w:type="dxa"/>
              <w:bottom w:w="113" w:type="dxa"/>
              <w:right w:w="113" w:type="dxa"/>
            </w:tcMar>
            <w:vAlign w:val="center"/>
            <w:hideMark/>
          </w:tcPr>
          <w:p w14:paraId="6427EFE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38</w:t>
            </w:r>
            <w:r w:rsidRPr="00290B14">
              <w:rPr>
                <w:rFonts w:ascii="Times New Roman" w:eastAsia="Times New Roman" w:hAnsi="Times New Roman" w:cs="Times New Roman"/>
                <w:lang w:eastAsia="en-GB"/>
              </w:rPr>
              <w:br/>
              <w:t>(14.1)</w:t>
            </w:r>
          </w:p>
        </w:tc>
        <w:tc>
          <w:tcPr>
            <w:tcW w:w="0" w:type="auto"/>
            <w:tcMar>
              <w:top w:w="113" w:type="dxa"/>
              <w:left w:w="113" w:type="dxa"/>
              <w:bottom w:w="113" w:type="dxa"/>
              <w:right w:w="113" w:type="dxa"/>
            </w:tcMar>
            <w:vAlign w:val="center"/>
            <w:hideMark/>
          </w:tcPr>
          <w:p w14:paraId="6B2BFC0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117</w:t>
            </w:r>
            <w:r w:rsidRPr="00290B14">
              <w:rPr>
                <w:rFonts w:ascii="Times New Roman" w:eastAsia="Times New Roman" w:hAnsi="Times New Roman" w:cs="Times New Roman"/>
                <w:lang w:eastAsia="en-GB"/>
              </w:rPr>
              <w:br/>
              <w:t>(40.1)</w:t>
            </w:r>
          </w:p>
        </w:tc>
        <w:tc>
          <w:tcPr>
            <w:tcW w:w="0" w:type="auto"/>
            <w:tcMar>
              <w:top w:w="113" w:type="dxa"/>
              <w:left w:w="113" w:type="dxa"/>
              <w:bottom w:w="113" w:type="dxa"/>
              <w:right w:w="113" w:type="dxa"/>
            </w:tcMar>
            <w:vAlign w:val="center"/>
            <w:hideMark/>
          </w:tcPr>
          <w:p w14:paraId="1170D42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24</w:t>
            </w:r>
            <w:r w:rsidRPr="00290B14">
              <w:rPr>
                <w:rFonts w:ascii="Times New Roman" w:eastAsia="Times New Roman" w:hAnsi="Times New Roman" w:cs="Times New Roman"/>
                <w:lang w:eastAsia="en-GB"/>
              </w:rPr>
              <w:br/>
              <w:t>(19.8)</w:t>
            </w:r>
          </w:p>
        </w:tc>
        <w:tc>
          <w:tcPr>
            <w:tcW w:w="0" w:type="auto"/>
            <w:tcMar>
              <w:top w:w="113" w:type="dxa"/>
              <w:left w:w="113" w:type="dxa"/>
              <w:bottom w:w="113" w:type="dxa"/>
              <w:right w:w="113" w:type="dxa"/>
            </w:tcMar>
            <w:vAlign w:val="center"/>
            <w:hideMark/>
          </w:tcPr>
          <w:p w14:paraId="3088228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121</w:t>
            </w:r>
            <w:r w:rsidRPr="00290B14">
              <w:rPr>
                <w:rFonts w:ascii="Times New Roman" w:eastAsia="Times New Roman" w:hAnsi="Times New Roman" w:cs="Times New Roman"/>
                <w:lang w:eastAsia="en-GB"/>
              </w:rPr>
              <w:br/>
              <w:t>(22.7)</w:t>
            </w:r>
          </w:p>
        </w:tc>
        <w:tc>
          <w:tcPr>
            <w:tcW w:w="0" w:type="auto"/>
            <w:tcMar>
              <w:top w:w="113" w:type="dxa"/>
              <w:left w:w="113" w:type="dxa"/>
              <w:bottom w:w="113" w:type="dxa"/>
              <w:right w:w="113" w:type="dxa"/>
            </w:tcMar>
            <w:vAlign w:val="center"/>
            <w:hideMark/>
          </w:tcPr>
          <w:p w14:paraId="71A0812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325</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(111.3)</w:t>
            </w:r>
          </w:p>
        </w:tc>
      </w:tr>
      <w:tr w:rsidR="00A84A1B" w:rsidRPr="00290B14" w14:paraId="1ABFF57A" w14:textId="77777777" w:rsidTr="004657A7">
        <w:trPr>
          <w:trHeight w:val="455"/>
        </w:trPr>
        <w:tc>
          <w:tcPr>
            <w:tcW w:w="0" w:type="auto"/>
            <w:tcMar>
              <w:top w:w="113" w:type="dxa"/>
              <w:left w:w="113" w:type="dxa"/>
              <w:bottom w:w="113" w:type="dxa"/>
              <w:right w:w="113" w:type="dxa"/>
            </w:tcMar>
            <w:vAlign w:val="center"/>
            <w:hideMark/>
          </w:tcPr>
          <w:p w14:paraId="1250FF53"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lastRenderedPageBreak/>
              <w:t>BLOC</w:t>
            </w:r>
          </w:p>
        </w:tc>
        <w:tc>
          <w:tcPr>
            <w:tcW w:w="0" w:type="auto"/>
            <w:tcMar>
              <w:top w:w="113" w:type="dxa"/>
              <w:left w:w="113" w:type="dxa"/>
              <w:bottom w:w="113" w:type="dxa"/>
              <w:right w:w="113" w:type="dxa"/>
            </w:tcMar>
            <w:vAlign w:val="center"/>
            <w:hideMark/>
          </w:tcPr>
          <w:p w14:paraId="485FC28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w:t>
            </w:r>
            <w:r w:rsidRPr="00290B14">
              <w:rPr>
                <w:rFonts w:ascii="Times New Roman" w:eastAsia="Times New Roman" w:hAnsi="Times New Roman" w:cs="Times New Roman"/>
                <w:lang w:eastAsia="en-GB"/>
              </w:rPr>
              <w:br/>
              <w:t>(3.8)</w:t>
            </w:r>
          </w:p>
        </w:tc>
        <w:tc>
          <w:tcPr>
            <w:tcW w:w="0" w:type="auto"/>
            <w:tcMar>
              <w:top w:w="113" w:type="dxa"/>
              <w:left w:w="113" w:type="dxa"/>
              <w:bottom w:w="113" w:type="dxa"/>
              <w:right w:w="113" w:type="dxa"/>
            </w:tcMar>
            <w:vAlign w:val="center"/>
            <w:hideMark/>
          </w:tcPr>
          <w:p w14:paraId="1CB5C74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(1.1)</w:t>
            </w:r>
          </w:p>
        </w:tc>
        <w:tc>
          <w:tcPr>
            <w:tcW w:w="0" w:type="auto"/>
            <w:tcMar>
              <w:top w:w="113" w:type="dxa"/>
              <w:left w:w="113" w:type="dxa"/>
              <w:bottom w:w="113" w:type="dxa"/>
              <w:right w:w="113" w:type="dxa"/>
            </w:tcMar>
            <w:vAlign w:val="center"/>
            <w:hideMark/>
          </w:tcPr>
          <w:p w14:paraId="04AA9E4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(2.7)</w:t>
            </w:r>
          </w:p>
        </w:tc>
        <w:tc>
          <w:tcPr>
            <w:tcW w:w="0" w:type="auto"/>
            <w:tcMar>
              <w:top w:w="113" w:type="dxa"/>
              <w:left w:w="113" w:type="dxa"/>
              <w:bottom w:w="113" w:type="dxa"/>
              <w:right w:w="113" w:type="dxa"/>
            </w:tcMar>
            <w:vAlign w:val="center"/>
            <w:hideMark/>
          </w:tcPr>
          <w:p w14:paraId="2087A99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74</w:t>
            </w:r>
            <w:r w:rsidRPr="00290B14">
              <w:rPr>
                <w:rFonts w:ascii="Times New Roman" w:eastAsia="Times New Roman" w:hAnsi="Times New Roman" w:cs="Times New Roman"/>
                <w:lang w:eastAsia="en-GB"/>
              </w:rPr>
              <w:br/>
              <w:t>(61.2)</w:t>
            </w:r>
          </w:p>
        </w:tc>
        <w:tc>
          <w:tcPr>
            <w:tcW w:w="0" w:type="auto"/>
            <w:tcMar>
              <w:top w:w="113" w:type="dxa"/>
              <w:left w:w="113" w:type="dxa"/>
              <w:bottom w:w="113" w:type="dxa"/>
              <w:right w:w="113" w:type="dxa"/>
            </w:tcMar>
            <w:vAlign w:val="center"/>
            <w:hideMark/>
          </w:tcPr>
          <w:p w14:paraId="0F81F9D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14</w:t>
            </w:r>
            <w:r w:rsidRPr="00290B14">
              <w:rPr>
                <w:rFonts w:ascii="Times New Roman" w:eastAsia="Times New Roman" w:hAnsi="Times New Roman" w:cs="Times New Roman"/>
                <w:lang w:eastAsia="en-GB"/>
              </w:rPr>
              <w:br/>
              <w:t>(2.6)</w:t>
            </w:r>
          </w:p>
        </w:tc>
        <w:tc>
          <w:tcPr>
            <w:tcW w:w="0" w:type="auto"/>
            <w:tcMar>
              <w:top w:w="113" w:type="dxa"/>
              <w:left w:w="113" w:type="dxa"/>
              <w:bottom w:w="113" w:type="dxa"/>
              <w:right w:w="113" w:type="dxa"/>
            </w:tcMar>
            <w:vAlign w:val="center"/>
            <w:hideMark/>
          </w:tcPr>
          <w:p w14:paraId="085AB43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110</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(90.1)</w:t>
            </w:r>
          </w:p>
        </w:tc>
      </w:tr>
      <w:tr w:rsidR="00A84A1B" w:rsidRPr="00290B14" w14:paraId="00EE57FE" w14:textId="77777777" w:rsidTr="004657A7">
        <w:trPr>
          <w:trHeight w:val="455"/>
        </w:trPr>
        <w:tc>
          <w:tcPr>
            <w:tcW w:w="0" w:type="auto"/>
            <w:tcMar>
              <w:top w:w="113" w:type="dxa"/>
              <w:left w:w="113" w:type="dxa"/>
              <w:bottom w:w="113" w:type="dxa"/>
              <w:right w:w="113" w:type="dxa"/>
            </w:tcMar>
            <w:vAlign w:val="center"/>
            <w:hideMark/>
          </w:tcPr>
          <w:p w14:paraId="513900D7"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Mar>
              <w:top w:w="113" w:type="dxa"/>
              <w:left w:w="113" w:type="dxa"/>
              <w:bottom w:w="113" w:type="dxa"/>
              <w:right w:w="113" w:type="dxa"/>
            </w:tcMar>
            <w:vAlign w:val="center"/>
            <w:hideMark/>
          </w:tcPr>
          <w:p w14:paraId="12E228C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w:t>
            </w:r>
            <w:r w:rsidRPr="00290B14">
              <w:rPr>
                <w:rFonts w:ascii="Times New Roman" w:eastAsia="Times New Roman" w:hAnsi="Times New Roman" w:cs="Times New Roman"/>
                <w:lang w:eastAsia="en-GB"/>
              </w:rPr>
              <w:br/>
              <w:t>(3.8)</w:t>
            </w:r>
          </w:p>
        </w:tc>
        <w:tc>
          <w:tcPr>
            <w:tcW w:w="0" w:type="auto"/>
            <w:tcMar>
              <w:top w:w="113" w:type="dxa"/>
              <w:left w:w="113" w:type="dxa"/>
              <w:bottom w:w="113" w:type="dxa"/>
              <w:right w:w="113" w:type="dxa"/>
            </w:tcMar>
            <w:vAlign w:val="center"/>
            <w:hideMark/>
          </w:tcPr>
          <w:p w14:paraId="0943FB2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(3)</w:t>
            </w:r>
          </w:p>
        </w:tc>
        <w:tc>
          <w:tcPr>
            <w:tcW w:w="0" w:type="auto"/>
            <w:tcMar>
              <w:top w:w="113" w:type="dxa"/>
              <w:left w:w="113" w:type="dxa"/>
              <w:bottom w:w="113" w:type="dxa"/>
              <w:right w:w="113" w:type="dxa"/>
            </w:tcMar>
            <w:vAlign w:val="center"/>
            <w:hideMark/>
          </w:tcPr>
          <w:p w14:paraId="1006768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w:t>
            </w:r>
            <w:r w:rsidRPr="00290B14">
              <w:rPr>
                <w:rFonts w:ascii="Times New Roman" w:eastAsia="Times New Roman" w:hAnsi="Times New Roman" w:cs="Times New Roman"/>
                <w:lang w:eastAsia="en-GB"/>
              </w:rPr>
              <w:br/>
              <w:t>(3.8)</w:t>
            </w:r>
          </w:p>
        </w:tc>
        <w:tc>
          <w:tcPr>
            <w:tcW w:w="0" w:type="auto"/>
            <w:tcMar>
              <w:top w:w="113" w:type="dxa"/>
              <w:left w:w="113" w:type="dxa"/>
              <w:bottom w:w="113" w:type="dxa"/>
              <w:right w:w="113" w:type="dxa"/>
            </w:tcMar>
            <w:vAlign w:val="center"/>
            <w:hideMark/>
          </w:tcPr>
          <w:p w14:paraId="62FE332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(1.7)</w:t>
            </w:r>
          </w:p>
        </w:tc>
        <w:tc>
          <w:tcPr>
            <w:tcW w:w="0" w:type="auto"/>
            <w:tcMar>
              <w:top w:w="113" w:type="dxa"/>
              <w:left w:w="113" w:type="dxa"/>
              <w:bottom w:w="113" w:type="dxa"/>
              <w:right w:w="113" w:type="dxa"/>
            </w:tcMar>
            <w:vAlign w:val="center"/>
            <w:hideMark/>
          </w:tcPr>
          <w:p w14:paraId="4CFDEAD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124</w:t>
            </w:r>
            <w:r w:rsidRPr="00290B14">
              <w:rPr>
                <w:rFonts w:ascii="Times New Roman" w:eastAsia="Times New Roman" w:hAnsi="Times New Roman" w:cs="Times New Roman"/>
                <w:lang w:eastAsia="en-GB"/>
              </w:rPr>
              <w:br/>
              <w:t>(23.3)</w:t>
            </w:r>
          </w:p>
        </w:tc>
        <w:tc>
          <w:tcPr>
            <w:tcW w:w="0" w:type="auto"/>
            <w:tcMar>
              <w:top w:w="113" w:type="dxa"/>
              <w:left w:w="113" w:type="dxa"/>
              <w:bottom w:w="113" w:type="dxa"/>
              <w:right w:w="113" w:type="dxa"/>
            </w:tcMar>
            <w:vAlign w:val="center"/>
            <w:hideMark/>
          </w:tcPr>
          <w:p w14:paraId="4426008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156</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(29.3)</w:t>
            </w:r>
          </w:p>
        </w:tc>
      </w:tr>
      <w:tr w:rsidR="00A84A1B" w:rsidRPr="00290B14" w14:paraId="3C2EEB1F" w14:textId="77777777" w:rsidTr="004657A7">
        <w:trPr>
          <w:trHeight w:val="455"/>
        </w:trPr>
        <w:tc>
          <w:tcPr>
            <w:tcW w:w="0" w:type="auto"/>
            <w:tcBorders>
              <w:bottom w:val="double" w:sz="6" w:space="0" w:color="auto"/>
            </w:tcBorders>
            <w:tcMar>
              <w:top w:w="113" w:type="dxa"/>
              <w:left w:w="113" w:type="dxa"/>
              <w:bottom w:w="113" w:type="dxa"/>
              <w:right w:w="113" w:type="dxa"/>
            </w:tcMar>
            <w:vAlign w:val="center"/>
            <w:hideMark/>
          </w:tcPr>
          <w:p w14:paraId="52B259CE" w14:textId="77777777" w:rsidR="00A84A1B" w:rsidRPr="00290B14" w:rsidRDefault="00A84A1B" w:rsidP="00A84A1B">
            <w:pPr>
              <w:spacing w:after="0"/>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c>
          <w:tcPr>
            <w:tcW w:w="0" w:type="auto"/>
            <w:tcBorders>
              <w:bottom w:val="double" w:sz="6" w:space="0" w:color="auto"/>
            </w:tcBorders>
            <w:tcMar>
              <w:top w:w="113" w:type="dxa"/>
              <w:left w:w="113" w:type="dxa"/>
              <w:bottom w:w="113" w:type="dxa"/>
              <w:right w:w="113" w:type="dxa"/>
            </w:tcMar>
            <w:vAlign w:val="center"/>
            <w:hideMark/>
          </w:tcPr>
          <w:p w14:paraId="1F2C05F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288</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76ED704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270</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0DFA342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292</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52B0AC7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121</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5ED43BD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532</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0F07E02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1503</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(100)</w:t>
            </w:r>
          </w:p>
        </w:tc>
      </w:tr>
    </w:tbl>
    <w:p w14:paraId="6EFECB84" w14:textId="77777777" w:rsidR="00A84A1B" w:rsidRPr="00290B14" w:rsidRDefault="00A84A1B" w:rsidP="00A84A1B">
      <w:pPr>
        <w:rPr>
          <w:rFonts w:ascii="Times New Roman" w:hAnsi="Times New Roman" w:cs="Times New Roman"/>
        </w:rPr>
      </w:pPr>
    </w:p>
    <w:p w14:paraId="09198C8F" w14:textId="219B9DD2" w:rsidR="00A84A1B" w:rsidRPr="00290B14" w:rsidRDefault="00A84A1B" w:rsidP="00A84A1B">
      <w:pPr>
        <w:rPr>
          <w:rFonts w:ascii="Times New Roman" w:eastAsia="Times New Roman" w:hAnsi="Times New Roman" w:cs="Times New Roman"/>
          <w:b/>
          <w:bCs/>
          <w:i/>
          <w:iCs/>
          <w:sz w:val="24"/>
          <w:szCs w:val="24"/>
          <w:lang w:eastAsia="en-GB"/>
        </w:rPr>
      </w:pPr>
      <w:r w:rsidRPr="00290B14">
        <w:rPr>
          <w:rFonts w:ascii="Times New Roman" w:eastAsia="Times New Roman" w:hAnsi="Times New Roman" w:cs="Times New Roman"/>
          <w:b/>
          <w:bCs/>
          <w:i/>
          <w:iCs/>
          <w:sz w:val="24"/>
          <w:szCs w:val="24"/>
          <w:lang w:eastAsia="en-GB"/>
        </w:rPr>
        <w:t>Table 1.</w:t>
      </w:r>
      <w:r w:rsidR="00F17672">
        <w:rPr>
          <w:rFonts w:ascii="Times New Roman" w:eastAsia="Times New Roman" w:hAnsi="Times New Roman" w:cs="Times New Roman"/>
          <w:b/>
          <w:bCs/>
          <w:i/>
          <w:iCs/>
          <w:sz w:val="24"/>
          <w:szCs w:val="24"/>
          <w:lang w:eastAsia="en-GB"/>
        </w:rPr>
        <w:t>6</w:t>
      </w:r>
      <w:r w:rsidRPr="00290B14">
        <w:rPr>
          <w:rFonts w:ascii="Times New Roman" w:eastAsia="Times New Roman" w:hAnsi="Times New Roman" w:cs="Times New Roman"/>
          <w:b/>
          <w:bCs/>
          <w:i/>
          <w:iCs/>
          <w:sz w:val="24"/>
          <w:szCs w:val="24"/>
          <w:lang w:eastAsia="en-GB"/>
        </w:rPr>
        <w:t>.6 – Preferred Party &amp; Vote Choice Among Non-Viable Party Supporters (CAN 2019 Election – CES Data)</w:t>
      </w:r>
    </w:p>
    <w:tbl>
      <w:tblPr>
        <w:tblW w:w="9298" w:type="dxa"/>
        <w:tblCellMar>
          <w:top w:w="15" w:type="dxa"/>
          <w:left w:w="15" w:type="dxa"/>
          <w:bottom w:w="15" w:type="dxa"/>
          <w:right w:w="15" w:type="dxa"/>
        </w:tblCellMar>
        <w:tblLook w:val="04A0" w:firstRow="1" w:lastRow="0" w:firstColumn="1" w:lastColumn="0" w:noHBand="0" w:noVBand="1"/>
      </w:tblPr>
      <w:tblGrid>
        <w:gridCol w:w="1491"/>
        <w:gridCol w:w="995"/>
        <w:gridCol w:w="995"/>
        <w:gridCol w:w="995"/>
        <w:gridCol w:w="1067"/>
        <w:gridCol w:w="1260"/>
        <w:gridCol w:w="1356"/>
        <w:gridCol w:w="1139"/>
      </w:tblGrid>
      <w:tr w:rsidR="00A84A1B" w:rsidRPr="00290B14" w14:paraId="03D56139" w14:textId="77777777" w:rsidTr="004657A7">
        <w:trPr>
          <w:trHeight w:val="274"/>
        </w:trPr>
        <w:tc>
          <w:tcPr>
            <w:tcW w:w="0" w:type="auto"/>
            <w:vMerge w:val="restart"/>
            <w:tcBorders>
              <w:top w:val="double" w:sz="6" w:space="0" w:color="auto"/>
              <w:bottom w:val="single" w:sz="6" w:space="0" w:color="auto"/>
            </w:tcBorders>
            <w:vAlign w:val="center"/>
            <w:hideMark/>
          </w:tcPr>
          <w:p w14:paraId="3431EF90"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Vote Choice</w:t>
            </w:r>
          </w:p>
        </w:tc>
        <w:tc>
          <w:tcPr>
            <w:tcW w:w="0" w:type="auto"/>
            <w:gridSpan w:val="6"/>
            <w:tcBorders>
              <w:top w:val="double" w:sz="6" w:space="0" w:color="auto"/>
            </w:tcBorders>
            <w:vAlign w:val="center"/>
            <w:hideMark/>
          </w:tcPr>
          <w:p w14:paraId="7AC04831"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Highest Preference Party</w:t>
            </w:r>
          </w:p>
        </w:tc>
        <w:tc>
          <w:tcPr>
            <w:tcW w:w="0" w:type="auto"/>
            <w:vMerge w:val="restart"/>
            <w:tcBorders>
              <w:top w:val="double" w:sz="6" w:space="0" w:color="auto"/>
              <w:bottom w:val="single" w:sz="6" w:space="0" w:color="auto"/>
            </w:tcBorders>
            <w:vAlign w:val="center"/>
            <w:hideMark/>
          </w:tcPr>
          <w:p w14:paraId="3D9E7AAF" w14:textId="77777777" w:rsidR="00A84A1B" w:rsidRPr="00290B14" w:rsidRDefault="00A84A1B" w:rsidP="00A84A1B">
            <w:pPr>
              <w:spacing w:after="0"/>
              <w:jc w:val="center"/>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r>
      <w:tr w:rsidR="00A84A1B" w:rsidRPr="00290B14" w14:paraId="752FC534" w14:textId="77777777" w:rsidTr="004657A7">
        <w:trPr>
          <w:trHeight w:val="376"/>
        </w:trPr>
        <w:tc>
          <w:tcPr>
            <w:tcW w:w="0" w:type="auto"/>
            <w:vMerge/>
            <w:tcBorders>
              <w:top w:val="double" w:sz="6" w:space="0" w:color="auto"/>
              <w:bottom w:val="single" w:sz="6" w:space="0" w:color="auto"/>
            </w:tcBorders>
            <w:vAlign w:val="center"/>
            <w:hideMark/>
          </w:tcPr>
          <w:p w14:paraId="2BFF6C6C" w14:textId="77777777" w:rsidR="00A84A1B" w:rsidRPr="00290B14" w:rsidRDefault="00A84A1B" w:rsidP="00A84A1B">
            <w:pPr>
              <w:spacing w:after="0"/>
              <w:rPr>
                <w:rFonts w:ascii="Times New Roman" w:eastAsia="Times New Roman" w:hAnsi="Times New Roman" w:cs="Times New Roman"/>
                <w:i/>
                <w:iCs/>
                <w:lang w:eastAsia="en-GB"/>
              </w:rPr>
            </w:pPr>
          </w:p>
        </w:tc>
        <w:tc>
          <w:tcPr>
            <w:tcW w:w="0" w:type="auto"/>
            <w:tcBorders>
              <w:bottom w:val="single" w:sz="6" w:space="0" w:color="auto"/>
            </w:tcBorders>
            <w:tcMar>
              <w:top w:w="113" w:type="dxa"/>
              <w:left w:w="113" w:type="dxa"/>
              <w:bottom w:w="113" w:type="dxa"/>
              <w:right w:w="113" w:type="dxa"/>
            </w:tcMar>
            <w:vAlign w:val="center"/>
            <w:hideMark/>
          </w:tcPr>
          <w:p w14:paraId="00EF453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Borders>
              <w:bottom w:val="single" w:sz="6" w:space="0" w:color="auto"/>
            </w:tcBorders>
            <w:tcMar>
              <w:top w:w="113" w:type="dxa"/>
              <w:left w:w="113" w:type="dxa"/>
              <w:bottom w:w="113" w:type="dxa"/>
              <w:right w:w="113" w:type="dxa"/>
            </w:tcMar>
            <w:vAlign w:val="center"/>
            <w:hideMark/>
          </w:tcPr>
          <w:p w14:paraId="763F7B5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LIB</w:t>
            </w:r>
          </w:p>
        </w:tc>
        <w:tc>
          <w:tcPr>
            <w:tcW w:w="0" w:type="auto"/>
            <w:tcBorders>
              <w:bottom w:val="single" w:sz="6" w:space="0" w:color="auto"/>
            </w:tcBorders>
            <w:tcMar>
              <w:top w:w="113" w:type="dxa"/>
              <w:left w:w="113" w:type="dxa"/>
              <w:bottom w:w="113" w:type="dxa"/>
              <w:right w:w="113" w:type="dxa"/>
            </w:tcMar>
            <w:vAlign w:val="center"/>
            <w:hideMark/>
          </w:tcPr>
          <w:p w14:paraId="7C6AA39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NDP</w:t>
            </w:r>
          </w:p>
        </w:tc>
        <w:tc>
          <w:tcPr>
            <w:tcW w:w="0" w:type="auto"/>
            <w:tcBorders>
              <w:bottom w:val="single" w:sz="6" w:space="0" w:color="auto"/>
            </w:tcBorders>
            <w:tcMar>
              <w:top w:w="113" w:type="dxa"/>
              <w:left w:w="113" w:type="dxa"/>
              <w:bottom w:w="113" w:type="dxa"/>
              <w:right w:w="113" w:type="dxa"/>
            </w:tcMar>
            <w:vAlign w:val="center"/>
            <w:hideMark/>
          </w:tcPr>
          <w:p w14:paraId="221218F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BLOC</w:t>
            </w:r>
          </w:p>
        </w:tc>
        <w:tc>
          <w:tcPr>
            <w:tcW w:w="0" w:type="auto"/>
            <w:tcBorders>
              <w:bottom w:val="single" w:sz="6" w:space="0" w:color="auto"/>
            </w:tcBorders>
            <w:tcMar>
              <w:top w:w="113" w:type="dxa"/>
              <w:left w:w="113" w:type="dxa"/>
              <w:bottom w:w="113" w:type="dxa"/>
              <w:right w:w="113" w:type="dxa"/>
            </w:tcMar>
            <w:vAlign w:val="center"/>
            <w:hideMark/>
          </w:tcPr>
          <w:p w14:paraId="2B5592F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Borders>
              <w:bottom w:val="single" w:sz="6" w:space="0" w:color="auto"/>
            </w:tcBorders>
            <w:tcMar>
              <w:top w:w="113" w:type="dxa"/>
              <w:left w:w="113" w:type="dxa"/>
              <w:bottom w:w="113" w:type="dxa"/>
              <w:right w:w="113" w:type="dxa"/>
            </w:tcMar>
            <w:vAlign w:val="center"/>
            <w:hideMark/>
          </w:tcPr>
          <w:p w14:paraId="0CF45E5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PEOPLE</w:t>
            </w:r>
          </w:p>
        </w:tc>
        <w:tc>
          <w:tcPr>
            <w:tcW w:w="0" w:type="auto"/>
            <w:vMerge/>
            <w:tcBorders>
              <w:top w:val="double" w:sz="6" w:space="0" w:color="auto"/>
              <w:bottom w:val="single" w:sz="6" w:space="0" w:color="auto"/>
            </w:tcBorders>
            <w:vAlign w:val="center"/>
            <w:hideMark/>
          </w:tcPr>
          <w:p w14:paraId="15D3B0BB" w14:textId="77777777" w:rsidR="00A84A1B" w:rsidRPr="00290B14" w:rsidRDefault="00A84A1B" w:rsidP="00A84A1B">
            <w:pPr>
              <w:spacing w:after="0"/>
              <w:rPr>
                <w:rFonts w:ascii="Times New Roman" w:eastAsia="Times New Roman" w:hAnsi="Times New Roman" w:cs="Times New Roman"/>
                <w:b/>
                <w:bCs/>
                <w:i/>
                <w:iCs/>
                <w:lang w:eastAsia="en-GB"/>
              </w:rPr>
            </w:pPr>
          </w:p>
        </w:tc>
      </w:tr>
      <w:tr w:rsidR="00A84A1B" w:rsidRPr="00290B14" w14:paraId="2CD6663F" w14:textId="77777777" w:rsidTr="004657A7">
        <w:trPr>
          <w:trHeight w:val="520"/>
        </w:trPr>
        <w:tc>
          <w:tcPr>
            <w:tcW w:w="0" w:type="auto"/>
            <w:tcMar>
              <w:top w:w="113" w:type="dxa"/>
              <w:left w:w="113" w:type="dxa"/>
              <w:bottom w:w="113" w:type="dxa"/>
              <w:right w:w="113" w:type="dxa"/>
            </w:tcMar>
            <w:vAlign w:val="center"/>
            <w:hideMark/>
          </w:tcPr>
          <w:p w14:paraId="44AD62D6"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CON</w:t>
            </w:r>
          </w:p>
        </w:tc>
        <w:tc>
          <w:tcPr>
            <w:tcW w:w="0" w:type="auto"/>
            <w:tcMar>
              <w:top w:w="113" w:type="dxa"/>
              <w:left w:w="113" w:type="dxa"/>
              <w:bottom w:w="113" w:type="dxa"/>
              <w:right w:w="113" w:type="dxa"/>
            </w:tcMar>
            <w:vAlign w:val="center"/>
            <w:hideMark/>
          </w:tcPr>
          <w:p w14:paraId="4AB58AD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79</w:t>
            </w:r>
            <w:r w:rsidRPr="00290B14">
              <w:rPr>
                <w:rFonts w:ascii="Times New Roman" w:eastAsia="Times New Roman" w:hAnsi="Times New Roman" w:cs="Times New Roman"/>
                <w:lang w:eastAsia="en-GB"/>
              </w:rPr>
              <w:br/>
              <w:t>(73.1)</w:t>
            </w:r>
          </w:p>
        </w:tc>
        <w:tc>
          <w:tcPr>
            <w:tcW w:w="0" w:type="auto"/>
            <w:tcMar>
              <w:top w:w="113" w:type="dxa"/>
              <w:left w:w="113" w:type="dxa"/>
              <w:bottom w:w="113" w:type="dxa"/>
              <w:right w:w="113" w:type="dxa"/>
            </w:tcMar>
            <w:vAlign w:val="center"/>
            <w:hideMark/>
          </w:tcPr>
          <w:p w14:paraId="319BADC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w:t>
            </w:r>
            <w:r w:rsidRPr="00290B14">
              <w:rPr>
                <w:rFonts w:ascii="Times New Roman" w:eastAsia="Times New Roman" w:hAnsi="Times New Roman" w:cs="Times New Roman"/>
                <w:lang w:eastAsia="en-GB"/>
              </w:rPr>
              <w:br/>
              <w:t>(4.3)</w:t>
            </w:r>
          </w:p>
        </w:tc>
        <w:tc>
          <w:tcPr>
            <w:tcW w:w="0" w:type="auto"/>
            <w:tcMar>
              <w:top w:w="113" w:type="dxa"/>
              <w:left w:w="113" w:type="dxa"/>
              <w:bottom w:w="113" w:type="dxa"/>
              <w:right w:w="113" w:type="dxa"/>
            </w:tcMar>
            <w:vAlign w:val="center"/>
            <w:hideMark/>
          </w:tcPr>
          <w:p w14:paraId="3C65643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17</w:t>
            </w:r>
            <w:r w:rsidRPr="00290B14">
              <w:rPr>
                <w:rFonts w:ascii="Times New Roman" w:eastAsia="Times New Roman" w:hAnsi="Times New Roman" w:cs="Times New Roman"/>
                <w:lang w:eastAsia="en-GB"/>
              </w:rPr>
              <w:br/>
              <w:t>(5.8)</w:t>
            </w:r>
          </w:p>
        </w:tc>
        <w:tc>
          <w:tcPr>
            <w:tcW w:w="0" w:type="auto"/>
            <w:tcMar>
              <w:top w:w="113" w:type="dxa"/>
              <w:left w:w="113" w:type="dxa"/>
              <w:bottom w:w="113" w:type="dxa"/>
              <w:right w:w="113" w:type="dxa"/>
            </w:tcMar>
            <w:vAlign w:val="center"/>
            <w:hideMark/>
          </w:tcPr>
          <w:p w14:paraId="18C22DB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w:t>
            </w:r>
            <w:r w:rsidRPr="00290B14">
              <w:rPr>
                <w:rFonts w:ascii="Times New Roman" w:eastAsia="Times New Roman" w:hAnsi="Times New Roman" w:cs="Times New Roman"/>
                <w:lang w:eastAsia="en-GB"/>
              </w:rPr>
              <w:br/>
              <w:t>(13)</w:t>
            </w:r>
          </w:p>
        </w:tc>
        <w:tc>
          <w:tcPr>
            <w:tcW w:w="0" w:type="auto"/>
            <w:tcMar>
              <w:top w:w="113" w:type="dxa"/>
              <w:left w:w="113" w:type="dxa"/>
              <w:bottom w:w="113" w:type="dxa"/>
              <w:right w:w="113" w:type="dxa"/>
            </w:tcMar>
            <w:vAlign w:val="center"/>
            <w:hideMark/>
          </w:tcPr>
          <w:p w14:paraId="6C60342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24</w:t>
            </w:r>
            <w:r w:rsidRPr="00290B14">
              <w:rPr>
                <w:rFonts w:ascii="Times New Roman" w:eastAsia="Times New Roman" w:hAnsi="Times New Roman" w:cs="Times New Roman"/>
                <w:lang w:eastAsia="en-GB"/>
              </w:rPr>
              <w:br/>
              <w:t>(6.6)</w:t>
            </w:r>
          </w:p>
        </w:tc>
        <w:tc>
          <w:tcPr>
            <w:tcW w:w="0" w:type="auto"/>
            <w:tcMar>
              <w:top w:w="113" w:type="dxa"/>
              <w:left w:w="113" w:type="dxa"/>
              <w:bottom w:w="113" w:type="dxa"/>
              <w:right w:w="113" w:type="dxa"/>
            </w:tcMar>
            <w:vAlign w:val="center"/>
            <w:hideMark/>
          </w:tcPr>
          <w:p w14:paraId="41BE576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45</w:t>
            </w:r>
            <w:r w:rsidRPr="00290B14">
              <w:rPr>
                <w:rFonts w:ascii="Times New Roman" w:eastAsia="Times New Roman" w:hAnsi="Times New Roman" w:cs="Times New Roman"/>
                <w:lang w:eastAsia="en-GB"/>
              </w:rPr>
              <w:br/>
              <w:t>(45.5)</w:t>
            </w:r>
          </w:p>
        </w:tc>
        <w:tc>
          <w:tcPr>
            <w:tcW w:w="0" w:type="auto"/>
            <w:tcMar>
              <w:top w:w="113" w:type="dxa"/>
              <w:left w:w="113" w:type="dxa"/>
              <w:bottom w:w="113" w:type="dxa"/>
              <w:right w:w="113" w:type="dxa"/>
            </w:tcMar>
            <w:vAlign w:val="center"/>
            <w:hideMark/>
          </w:tcPr>
          <w:p w14:paraId="3E2BAE9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177</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(163.9)</w:t>
            </w:r>
          </w:p>
        </w:tc>
      </w:tr>
      <w:tr w:rsidR="00A84A1B" w:rsidRPr="00290B14" w14:paraId="17E19F83" w14:textId="77777777" w:rsidTr="004657A7">
        <w:trPr>
          <w:trHeight w:val="520"/>
        </w:trPr>
        <w:tc>
          <w:tcPr>
            <w:tcW w:w="0" w:type="auto"/>
            <w:tcMar>
              <w:top w:w="113" w:type="dxa"/>
              <w:left w:w="113" w:type="dxa"/>
              <w:bottom w:w="113" w:type="dxa"/>
              <w:right w:w="113" w:type="dxa"/>
            </w:tcMar>
            <w:vAlign w:val="center"/>
            <w:hideMark/>
          </w:tcPr>
          <w:p w14:paraId="381D54FB"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LIB</w:t>
            </w:r>
          </w:p>
        </w:tc>
        <w:tc>
          <w:tcPr>
            <w:tcW w:w="0" w:type="auto"/>
            <w:tcMar>
              <w:top w:w="113" w:type="dxa"/>
              <w:left w:w="113" w:type="dxa"/>
              <w:bottom w:w="113" w:type="dxa"/>
              <w:right w:w="113" w:type="dxa"/>
            </w:tcMar>
            <w:vAlign w:val="center"/>
            <w:hideMark/>
          </w:tcPr>
          <w:p w14:paraId="5851EFB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(12)</w:t>
            </w:r>
          </w:p>
        </w:tc>
        <w:tc>
          <w:tcPr>
            <w:tcW w:w="0" w:type="auto"/>
            <w:tcMar>
              <w:top w:w="113" w:type="dxa"/>
              <w:left w:w="113" w:type="dxa"/>
              <w:bottom w:w="113" w:type="dxa"/>
              <w:right w:w="113" w:type="dxa"/>
            </w:tcMar>
            <w:vAlign w:val="center"/>
            <w:hideMark/>
          </w:tcPr>
          <w:p w14:paraId="5A65DA6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87</w:t>
            </w:r>
            <w:r w:rsidRPr="00290B14">
              <w:rPr>
                <w:rFonts w:ascii="Times New Roman" w:eastAsia="Times New Roman" w:hAnsi="Times New Roman" w:cs="Times New Roman"/>
                <w:lang w:eastAsia="en-GB"/>
              </w:rPr>
              <w:br/>
              <w:t>(75)</w:t>
            </w:r>
          </w:p>
        </w:tc>
        <w:tc>
          <w:tcPr>
            <w:tcW w:w="0" w:type="auto"/>
            <w:tcMar>
              <w:top w:w="113" w:type="dxa"/>
              <w:left w:w="113" w:type="dxa"/>
              <w:bottom w:w="113" w:type="dxa"/>
              <w:right w:w="113" w:type="dxa"/>
            </w:tcMar>
            <w:vAlign w:val="center"/>
            <w:hideMark/>
          </w:tcPr>
          <w:p w14:paraId="10779D1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76</w:t>
            </w:r>
            <w:r w:rsidRPr="00290B14">
              <w:rPr>
                <w:rFonts w:ascii="Times New Roman" w:eastAsia="Times New Roman" w:hAnsi="Times New Roman" w:cs="Times New Roman"/>
                <w:lang w:eastAsia="en-GB"/>
              </w:rPr>
              <w:br/>
              <w:t>(26)</w:t>
            </w:r>
          </w:p>
        </w:tc>
        <w:tc>
          <w:tcPr>
            <w:tcW w:w="0" w:type="auto"/>
            <w:tcMar>
              <w:top w:w="113" w:type="dxa"/>
              <w:left w:w="113" w:type="dxa"/>
              <w:bottom w:w="113" w:type="dxa"/>
              <w:right w:w="113" w:type="dxa"/>
            </w:tcMar>
            <w:vAlign w:val="center"/>
            <w:hideMark/>
          </w:tcPr>
          <w:p w14:paraId="57D2841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(11.1)</w:t>
            </w:r>
          </w:p>
        </w:tc>
        <w:tc>
          <w:tcPr>
            <w:tcW w:w="0" w:type="auto"/>
            <w:tcMar>
              <w:top w:w="113" w:type="dxa"/>
              <w:left w:w="113" w:type="dxa"/>
              <w:bottom w:w="113" w:type="dxa"/>
              <w:right w:w="113" w:type="dxa"/>
            </w:tcMar>
            <w:vAlign w:val="center"/>
            <w:hideMark/>
          </w:tcPr>
          <w:p w14:paraId="42229FE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131</w:t>
            </w:r>
            <w:r w:rsidRPr="00290B14">
              <w:rPr>
                <w:rFonts w:ascii="Times New Roman" w:eastAsia="Times New Roman" w:hAnsi="Times New Roman" w:cs="Times New Roman"/>
                <w:lang w:eastAsia="en-GB"/>
              </w:rPr>
              <w:br/>
              <w:t>(36)</w:t>
            </w:r>
          </w:p>
        </w:tc>
        <w:tc>
          <w:tcPr>
            <w:tcW w:w="0" w:type="auto"/>
            <w:tcMar>
              <w:top w:w="113" w:type="dxa"/>
              <w:left w:w="113" w:type="dxa"/>
              <w:bottom w:w="113" w:type="dxa"/>
              <w:right w:w="113" w:type="dxa"/>
            </w:tcMar>
            <w:vAlign w:val="center"/>
            <w:hideMark/>
          </w:tcPr>
          <w:p w14:paraId="455C4AB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(6.1)</w:t>
            </w:r>
          </w:p>
        </w:tc>
        <w:tc>
          <w:tcPr>
            <w:tcW w:w="0" w:type="auto"/>
            <w:tcMar>
              <w:top w:w="113" w:type="dxa"/>
              <w:left w:w="113" w:type="dxa"/>
              <w:bottom w:w="113" w:type="dxa"/>
              <w:right w:w="113" w:type="dxa"/>
            </w:tcMar>
            <w:vAlign w:val="center"/>
            <w:hideMark/>
          </w:tcPr>
          <w:p w14:paraId="00AA148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319</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(275)</w:t>
            </w:r>
          </w:p>
        </w:tc>
      </w:tr>
      <w:tr w:rsidR="00A84A1B" w:rsidRPr="00290B14" w14:paraId="7EF02A60" w14:textId="77777777" w:rsidTr="004657A7">
        <w:trPr>
          <w:trHeight w:val="506"/>
        </w:trPr>
        <w:tc>
          <w:tcPr>
            <w:tcW w:w="0" w:type="auto"/>
            <w:tcMar>
              <w:top w:w="113" w:type="dxa"/>
              <w:left w:w="113" w:type="dxa"/>
              <w:bottom w:w="113" w:type="dxa"/>
              <w:right w:w="113" w:type="dxa"/>
            </w:tcMar>
            <w:vAlign w:val="center"/>
            <w:hideMark/>
          </w:tcPr>
          <w:p w14:paraId="45B127BA"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NDP</w:t>
            </w:r>
          </w:p>
        </w:tc>
        <w:tc>
          <w:tcPr>
            <w:tcW w:w="0" w:type="auto"/>
            <w:tcMar>
              <w:top w:w="113" w:type="dxa"/>
              <w:left w:w="113" w:type="dxa"/>
              <w:bottom w:w="113" w:type="dxa"/>
              <w:right w:w="113" w:type="dxa"/>
            </w:tcMar>
            <w:vAlign w:val="center"/>
            <w:hideMark/>
          </w:tcPr>
          <w:p w14:paraId="384DE65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(5.6)</w:t>
            </w:r>
          </w:p>
        </w:tc>
        <w:tc>
          <w:tcPr>
            <w:tcW w:w="0" w:type="auto"/>
            <w:tcMar>
              <w:top w:w="113" w:type="dxa"/>
              <w:left w:w="113" w:type="dxa"/>
              <w:bottom w:w="113" w:type="dxa"/>
              <w:right w:w="113" w:type="dxa"/>
            </w:tcMar>
            <w:vAlign w:val="center"/>
            <w:hideMark/>
          </w:tcPr>
          <w:p w14:paraId="1F89AE8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17</w:t>
            </w:r>
            <w:r w:rsidRPr="00290B14">
              <w:rPr>
                <w:rFonts w:ascii="Times New Roman" w:eastAsia="Times New Roman" w:hAnsi="Times New Roman" w:cs="Times New Roman"/>
                <w:lang w:eastAsia="en-GB"/>
              </w:rPr>
              <w:br/>
              <w:t>(14.7)</w:t>
            </w:r>
          </w:p>
        </w:tc>
        <w:tc>
          <w:tcPr>
            <w:tcW w:w="0" w:type="auto"/>
            <w:tcMar>
              <w:top w:w="113" w:type="dxa"/>
              <w:left w:w="113" w:type="dxa"/>
              <w:bottom w:w="113" w:type="dxa"/>
              <w:right w:w="113" w:type="dxa"/>
            </w:tcMar>
            <w:vAlign w:val="center"/>
            <w:hideMark/>
          </w:tcPr>
          <w:p w14:paraId="7FFA647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170</w:t>
            </w:r>
            <w:r w:rsidRPr="00290B14">
              <w:rPr>
                <w:rFonts w:ascii="Times New Roman" w:eastAsia="Times New Roman" w:hAnsi="Times New Roman" w:cs="Times New Roman"/>
                <w:lang w:eastAsia="en-GB"/>
              </w:rPr>
              <w:br/>
              <w:t>(58.2)</w:t>
            </w:r>
          </w:p>
        </w:tc>
        <w:tc>
          <w:tcPr>
            <w:tcW w:w="0" w:type="auto"/>
            <w:tcMar>
              <w:top w:w="113" w:type="dxa"/>
              <w:left w:w="113" w:type="dxa"/>
              <w:bottom w:w="113" w:type="dxa"/>
              <w:right w:w="113" w:type="dxa"/>
            </w:tcMar>
            <w:vAlign w:val="center"/>
            <w:hideMark/>
          </w:tcPr>
          <w:p w14:paraId="43ECEBC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(3.7)</w:t>
            </w:r>
          </w:p>
        </w:tc>
        <w:tc>
          <w:tcPr>
            <w:tcW w:w="0" w:type="auto"/>
            <w:tcMar>
              <w:top w:w="113" w:type="dxa"/>
              <w:left w:w="113" w:type="dxa"/>
              <w:bottom w:w="113" w:type="dxa"/>
              <w:right w:w="113" w:type="dxa"/>
            </w:tcMar>
            <w:vAlign w:val="center"/>
            <w:hideMark/>
          </w:tcPr>
          <w:p w14:paraId="731DA36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69</w:t>
            </w:r>
            <w:r w:rsidRPr="00290B14">
              <w:rPr>
                <w:rFonts w:ascii="Times New Roman" w:eastAsia="Times New Roman" w:hAnsi="Times New Roman" w:cs="Times New Roman"/>
                <w:lang w:eastAsia="en-GB"/>
              </w:rPr>
              <w:br/>
              <w:t>(19)</w:t>
            </w:r>
          </w:p>
        </w:tc>
        <w:tc>
          <w:tcPr>
            <w:tcW w:w="0" w:type="auto"/>
            <w:tcMar>
              <w:top w:w="113" w:type="dxa"/>
              <w:left w:w="113" w:type="dxa"/>
              <w:bottom w:w="113" w:type="dxa"/>
              <w:right w:w="113" w:type="dxa"/>
            </w:tcMar>
            <w:vAlign w:val="center"/>
            <w:hideMark/>
          </w:tcPr>
          <w:p w14:paraId="53139C0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(8.1)</w:t>
            </w:r>
          </w:p>
        </w:tc>
        <w:tc>
          <w:tcPr>
            <w:tcW w:w="0" w:type="auto"/>
            <w:tcMar>
              <w:top w:w="113" w:type="dxa"/>
              <w:left w:w="113" w:type="dxa"/>
              <w:bottom w:w="113" w:type="dxa"/>
              <w:right w:w="113" w:type="dxa"/>
            </w:tcMar>
            <w:vAlign w:val="center"/>
            <w:hideMark/>
          </w:tcPr>
          <w:p w14:paraId="3254EC0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272</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(93.2)</w:t>
            </w:r>
          </w:p>
        </w:tc>
      </w:tr>
      <w:tr w:rsidR="00A84A1B" w:rsidRPr="00290B14" w14:paraId="7BED9835" w14:textId="77777777" w:rsidTr="004657A7">
        <w:trPr>
          <w:trHeight w:val="520"/>
        </w:trPr>
        <w:tc>
          <w:tcPr>
            <w:tcW w:w="0" w:type="auto"/>
            <w:tcMar>
              <w:top w:w="113" w:type="dxa"/>
              <w:left w:w="113" w:type="dxa"/>
              <w:bottom w:w="113" w:type="dxa"/>
              <w:right w:w="113" w:type="dxa"/>
            </w:tcMar>
            <w:vAlign w:val="center"/>
            <w:hideMark/>
          </w:tcPr>
          <w:p w14:paraId="5E96908C"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BLOC</w:t>
            </w:r>
          </w:p>
        </w:tc>
        <w:tc>
          <w:tcPr>
            <w:tcW w:w="0" w:type="auto"/>
            <w:tcMar>
              <w:top w:w="113" w:type="dxa"/>
              <w:left w:w="113" w:type="dxa"/>
              <w:bottom w:w="113" w:type="dxa"/>
              <w:right w:w="113" w:type="dxa"/>
            </w:tcMar>
            <w:vAlign w:val="center"/>
            <w:hideMark/>
          </w:tcPr>
          <w:p w14:paraId="5134257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w:t>
            </w:r>
            <w:r w:rsidRPr="00290B14">
              <w:rPr>
                <w:rFonts w:ascii="Times New Roman" w:eastAsia="Times New Roman" w:hAnsi="Times New Roman" w:cs="Times New Roman"/>
                <w:lang w:eastAsia="en-GB"/>
              </w:rPr>
              <w:br/>
              <w:t>(3.7)</w:t>
            </w:r>
          </w:p>
        </w:tc>
        <w:tc>
          <w:tcPr>
            <w:tcW w:w="0" w:type="auto"/>
            <w:tcMar>
              <w:top w:w="113" w:type="dxa"/>
              <w:left w:w="113" w:type="dxa"/>
              <w:bottom w:w="113" w:type="dxa"/>
              <w:right w:w="113" w:type="dxa"/>
            </w:tcMar>
            <w:vAlign w:val="center"/>
            <w:hideMark/>
          </w:tcPr>
          <w:p w14:paraId="588D7768"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(1.7)</w:t>
            </w:r>
          </w:p>
        </w:tc>
        <w:tc>
          <w:tcPr>
            <w:tcW w:w="0" w:type="auto"/>
            <w:tcMar>
              <w:top w:w="113" w:type="dxa"/>
              <w:left w:w="113" w:type="dxa"/>
              <w:bottom w:w="113" w:type="dxa"/>
              <w:right w:w="113" w:type="dxa"/>
            </w:tcMar>
            <w:vAlign w:val="center"/>
            <w:hideMark/>
          </w:tcPr>
          <w:p w14:paraId="462AA75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(4.5)</w:t>
            </w:r>
          </w:p>
        </w:tc>
        <w:tc>
          <w:tcPr>
            <w:tcW w:w="0" w:type="auto"/>
            <w:tcMar>
              <w:top w:w="113" w:type="dxa"/>
              <w:left w:w="113" w:type="dxa"/>
              <w:bottom w:w="113" w:type="dxa"/>
              <w:right w:w="113" w:type="dxa"/>
            </w:tcMar>
            <w:vAlign w:val="center"/>
            <w:hideMark/>
          </w:tcPr>
          <w:p w14:paraId="6D61ED1F"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36</w:t>
            </w:r>
            <w:r w:rsidRPr="00290B14">
              <w:rPr>
                <w:rFonts w:ascii="Times New Roman" w:eastAsia="Times New Roman" w:hAnsi="Times New Roman" w:cs="Times New Roman"/>
                <w:lang w:eastAsia="en-GB"/>
              </w:rPr>
              <w:br/>
              <w:t>(66.7)</w:t>
            </w:r>
          </w:p>
        </w:tc>
        <w:tc>
          <w:tcPr>
            <w:tcW w:w="0" w:type="auto"/>
            <w:tcMar>
              <w:top w:w="113" w:type="dxa"/>
              <w:left w:w="113" w:type="dxa"/>
              <w:bottom w:w="113" w:type="dxa"/>
              <w:right w:w="113" w:type="dxa"/>
            </w:tcMar>
            <w:vAlign w:val="center"/>
            <w:hideMark/>
          </w:tcPr>
          <w:p w14:paraId="60D2B38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8</w:t>
            </w:r>
            <w:r w:rsidRPr="00290B14">
              <w:rPr>
                <w:rFonts w:ascii="Times New Roman" w:eastAsia="Times New Roman" w:hAnsi="Times New Roman" w:cs="Times New Roman"/>
                <w:lang w:eastAsia="en-GB"/>
              </w:rPr>
              <w:br/>
              <w:t>(2.2)</w:t>
            </w:r>
          </w:p>
        </w:tc>
        <w:tc>
          <w:tcPr>
            <w:tcW w:w="0" w:type="auto"/>
            <w:tcMar>
              <w:top w:w="113" w:type="dxa"/>
              <w:left w:w="113" w:type="dxa"/>
              <w:bottom w:w="113" w:type="dxa"/>
              <w:right w:w="113" w:type="dxa"/>
            </w:tcMar>
            <w:vAlign w:val="center"/>
            <w:hideMark/>
          </w:tcPr>
          <w:p w14:paraId="0E3DFFD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(1)</w:t>
            </w:r>
          </w:p>
        </w:tc>
        <w:tc>
          <w:tcPr>
            <w:tcW w:w="0" w:type="auto"/>
            <w:tcMar>
              <w:top w:w="113" w:type="dxa"/>
              <w:left w:w="113" w:type="dxa"/>
              <w:bottom w:w="113" w:type="dxa"/>
              <w:right w:w="113" w:type="dxa"/>
            </w:tcMar>
            <w:vAlign w:val="center"/>
            <w:hideMark/>
          </w:tcPr>
          <w:p w14:paraId="7B8D6F2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64</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00B050"/>
                <w:lang w:eastAsia="en-GB"/>
              </w:rPr>
              <w:t>(118.5)</w:t>
            </w:r>
          </w:p>
        </w:tc>
      </w:tr>
      <w:tr w:rsidR="00A84A1B" w:rsidRPr="00290B14" w14:paraId="6FA6C713" w14:textId="77777777" w:rsidTr="004657A7">
        <w:trPr>
          <w:trHeight w:val="520"/>
        </w:trPr>
        <w:tc>
          <w:tcPr>
            <w:tcW w:w="0" w:type="auto"/>
            <w:tcMar>
              <w:top w:w="113" w:type="dxa"/>
              <w:left w:w="113" w:type="dxa"/>
              <w:bottom w:w="113" w:type="dxa"/>
              <w:right w:w="113" w:type="dxa"/>
            </w:tcMar>
            <w:vAlign w:val="center"/>
            <w:hideMark/>
          </w:tcPr>
          <w:p w14:paraId="64F52B41"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GREEN</w:t>
            </w:r>
          </w:p>
        </w:tc>
        <w:tc>
          <w:tcPr>
            <w:tcW w:w="0" w:type="auto"/>
            <w:tcMar>
              <w:top w:w="113" w:type="dxa"/>
              <w:left w:w="113" w:type="dxa"/>
              <w:bottom w:w="113" w:type="dxa"/>
              <w:right w:w="113" w:type="dxa"/>
            </w:tcMar>
            <w:vAlign w:val="center"/>
            <w:hideMark/>
          </w:tcPr>
          <w:p w14:paraId="2C893C26"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(2.8)</w:t>
            </w:r>
          </w:p>
        </w:tc>
        <w:tc>
          <w:tcPr>
            <w:tcW w:w="0" w:type="auto"/>
            <w:tcMar>
              <w:top w:w="113" w:type="dxa"/>
              <w:left w:w="113" w:type="dxa"/>
              <w:bottom w:w="113" w:type="dxa"/>
              <w:right w:w="113" w:type="dxa"/>
            </w:tcMar>
            <w:vAlign w:val="center"/>
            <w:hideMark/>
          </w:tcPr>
          <w:p w14:paraId="27D547F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w:t>
            </w:r>
            <w:r w:rsidRPr="00290B14">
              <w:rPr>
                <w:rFonts w:ascii="Times New Roman" w:eastAsia="Times New Roman" w:hAnsi="Times New Roman" w:cs="Times New Roman"/>
                <w:lang w:eastAsia="en-GB"/>
              </w:rPr>
              <w:br/>
              <w:t>(3.4)</w:t>
            </w:r>
          </w:p>
        </w:tc>
        <w:tc>
          <w:tcPr>
            <w:tcW w:w="0" w:type="auto"/>
            <w:tcMar>
              <w:top w:w="113" w:type="dxa"/>
              <w:left w:w="113" w:type="dxa"/>
              <w:bottom w:w="113" w:type="dxa"/>
              <w:right w:w="113" w:type="dxa"/>
            </w:tcMar>
            <w:vAlign w:val="center"/>
            <w:hideMark/>
          </w:tcPr>
          <w:p w14:paraId="3C3761A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13</w:t>
            </w:r>
            <w:r w:rsidRPr="00290B14">
              <w:rPr>
                <w:rFonts w:ascii="Times New Roman" w:eastAsia="Times New Roman" w:hAnsi="Times New Roman" w:cs="Times New Roman"/>
                <w:lang w:eastAsia="en-GB"/>
              </w:rPr>
              <w:br/>
              <w:t>(4.5)</w:t>
            </w:r>
          </w:p>
        </w:tc>
        <w:tc>
          <w:tcPr>
            <w:tcW w:w="0" w:type="auto"/>
            <w:tcMar>
              <w:top w:w="113" w:type="dxa"/>
              <w:left w:w="113" w:type="dxa"/>
              <w:bottom w:w="113" w:type="dxa"/>
              <w:right w:w="113" w:type="dxa"/>
            </w:tcMar>
            <w:vAlign w:val="center"/>
            <w:hideMark/>
          </w:tcPr>
          <w:p w14:paraId="33A9BB4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w:t>
            </w:r>
            <w:r w:rsidRPr="00290B14">
              <w:rPr>
                <w:rFonts w:ascii="Times New Roman" w:eastAsia="Times New Roman" w:hAnsi="Times New Roman" w:cs="Times New Roman"/>
                <w:lang w:eastAsia="en-GB"/>
              </w:rPr>
              <w:br/>
              <w:t>(3.7)</w:t>
            </w:r>
          </w:p>
        </w:tc>
        <w:tc>
          <w:tcPr>
            <w:tcW w:w="0" w:type="auto"/>
            <w:tcMar>
              <w:top w:w="113" w:type="dxa"/>
              <w:left w:w="113" w:type="dxa"/>
              <w:bottom w:w="113" w:type="dxa"/>
              <w:right w:w="113" w:type="dxa"/>
            </w:tcMar>
            <w:vAlign w:val="center"/>
            <w:hideMark/>
          </w:tcPr>
          <w:p w14:paraId="11825F73"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128</w:t>
            </w:r>
            <w:r w:rsidRPr="00290B14">
              <w:rPr>
                <w:rFonts w:ascii="Times New Roman" w:eastAsia="Times New Roman" w:hAnsi="Times New Roman" w:cs="Times New Roman"/>
                <w:lang w:eastAsia="en-GB"/>
              </w:rPr>
              <w:br/>
              <w:t>(35.2)</w:t>
            </w:r>
          </w:p>
        </w:tc>
        <w:tc>
          <w:tcPr>
            <w:tcW w:w="0" w:type="auto"/>
            <w:tcMar>
              <w:top w:w="113" w:type="dxa"/>
              <w:left w:w="113" w:type="dxa"/>
              <w:bottom w:w="113" w:type="dxa"/>
              <w:right w:w="113" w:type="dxa"/>
            </w:tcMar>
            <w:vAlign w:val="center"/>
            <w:hideMark/>
          </w:tcPr>
          <w:p w14:paraId="51946B49"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6</w:t>
            </w:r>
            <w:r w:rsidRPr="00290B14">
              <w:rPr>
                <w:rFonts w:ascii="Times New Roman" w:eastAsia="Times New Roman" w:hAnsi="Times New Roman" w:cs="Times New Roman"/>
                <w:lang w:eastAsia="en-GB"/>
              </w:rPr>
              <w:br/>
              <w:t>(6.1)</w:t>
            </w:r>
          </w:p>
        </w:tc>
        <w:tc>
          <w:tcPr>
            <w:tcW w:w="0" w:type="auto"/>
            <w:tcMar>
              <w:top w:w="113" w:type="dxa"/>
              <w:left w:w="113" w:type="dxa"/>
              <w:bottom w:w="113" w:type="dxa"/>
              <w:right w:w="113" w:type="dxa"/>
            </w:tcMar>
            <w:vAlign w:val="center"/>
            <w:hideMark/>
          </w:tcPr>
          <w:p w14:paraId="45E4A550"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156</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(42.9)</w:t>
            </w:r>
          </w:p>
        </w:tc>
      </w:tr>
      <w:tr w:rsidR="00A84A1B" w:rsidRPr="00290B14" w14:paraId="681EBC51" w14:textId="77777777" w:rsidTr="004657A7">
        <w:trPr>
          <w:trHeight w:val="520"/>
        </w:trPr>
        <w:tc>
          <w:tcPr>
            <w:tcW w:w="0" w:type="auto"/>
            <w:tcMar>
              <w:top w:w="113" w:type="dxa"/>
              <w:left w:w="113" w:type="dxa"/>
              <w:bottom w:w="113" w:type="dxa"/>
              <w:right w:w="113" w:type="dxa"/>
            </w:tcMar>
            <w:vAlign w:val="center"/>
            <w:hideMark/>
          </w:tcPr>
          <w:p w14:paraId="6C301C03" w14:textId="77777777" w:rsidR="00A84A1B" w:rsidRPr="00290B14" w:rsidRDefault="00A84A1B" w:rsidP="00A84A1B">
            <w:pPr>
              <w:spacing w:after="0"/>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PEOPLE</w:t>
            </w:r>
          </w:p>
        </w:tc>
        <w:tc>
          <w:tcPr>
            <w:tcW w:w="0" w:type="auto"/>
            <w:tcMar>
              <w:top w:w="113" w:type="dxa"/>
              <w:left w:w="113" w:type="dxa"/>
              <w:bottom w:w="113" w:type="dxa"/>
              <w:right w:w="113" w:type="dxa"/>
            </w:tcMar>
            <w:vAlign w:val="center"/>
            <w:hideMark/>
          </w:tcPr>
          <w:p w14:paraId="0CAF7F87"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(2.8)</w:t>
            </w:r>
          </w:p>
        </w:tc>
        <w:tc>
          <w:tcPr>
            <w:tcW w:w="0" w:type="auto"/>
            <w:tcMar>
              <w:top w:w="113" w:type="dxa"/>
              <w:left w:w="113" w:type="dxa"/>
              <w:bottom w:w="113" w:type="dxa"/>
              <w:right w:w="113" w:type="dxa"/>
            </w:tcMar>
            <w:vAlign w:val="center"/>
            <w:hideMark/>
          </w:tcPr>
          <w:p w14:paraId="43BC08D4"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(0.9)</w:t>
            </w:r>
          </w:p>
        </w:tc>
        <w:tc>
          <w:tcPr>
            <w:tcW w:w="0" w:type="auto"/>
            <w:tcMar>
              <w:top w:w="113" w:type="dxa"/>
              <w:left w:w="113" w:type="dxa"/>
              <w:bottom w:w="113" w:type="dxa"/>
              <w:right w:w="113" w:type="dxa"/>
            </w:tcMar>
            <w:vAlign w:val="center"/>
            <w:hideMark/>
          </w:tcPr>
          <w:p w14:paraId="1FAB7BFE"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w:t>
            </w:r>
            <w:r w:rsidRPr="00290B14">
              <w:rPr>
                <w:rFonts w:ascii="Times New Roman" w:eastAsia="Times New Roman" w:hAnsi="Times New Roman" w:cs="Times New Roman"/>
                <w:lang w:eastAsia="en-GB"/>
              </w:rPr>
              <w:br/>
              <w:t>(1)</w:t>
            </w:r>
          </w:p>
        </w:tc>
        <w:tc>
          <w:tcPr>
            <w:tcW w:w="0" w:type="auto"/>
            <w:tcMar>
              <w:top w:w="113" w:type="dxa"/>
              <w:left w:w="113" w:type="dxa"/>
              <w:bottom w:w="113" w:type="dxa"/>
              <w:right w:w="113" w:type="dxa"/>
            </w:tcMar>
            <w:vAlign w:val="center"/>
            <w:hideMark/>
          </w:tcPr>
          <w:p w14:paraId="10C083F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w:t>
            </w:r>
            <w:r w:rsidRPr="00290B14">
              <w:rPr>
                <w:rFonts w:ascii="Times New Roman" w:eastAsia="Times New Roman" w:hAnsi="Times New Roman" w:cs="Times New Roman"/>
                <w:lang w:eastAsia="en-GB"/>
              </w:rPr>
              <w:br/>
              <w:t>(1.9)</w:t>
            </w:r>
          </w:p>
        </w:tc>
        <w:tc>
          <w:tcPr>
            <w:tcW w:w="0" w:type="auto"/>
            <w:tcMar>
              <w:top w:w="113" w:type="dxa"/>
              <w:left w:w="113" w:type="dxa"/>
              <w:bottom w:w="113" w:type="dxa"/>
              <w:right w:w="113" w:type="dxa"/>
            </w:tcMar>
            <w:vAlign w:val="center"/>
            <w:hideMark/>
          </w:tcPr>
          <w:p w14:paraId="449423A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4</w:t>
            </w:r>
            <w:r w:rsidRPr="00290B14">
              <w:rPr>
                <w:rFonts w:ascii="Times New Roman" w:eastAsia="Times New Roman" w:hAnsi="Times New Roman" w:cs="Times New Roman"/>
                <w:lang w:eastAsia="en-GB"/>
              </w:rPr>
              <w:br/>
              <w:t>(1.1)</w:t>
            </w:r>
          </w:p>
        </w:tc>
        <w:tc>
          <w:tcPr>
            <w:tcW w:w="0" w:type="auto"/>
            <w:tcMar>
              <w:top w:w="113" w:type="dxa"/>
              <w:left w:w="113" w:type="dxa"/>
              <w:bottom w:w="113" w:type="dxa"/>
              <w:right w:w="113" w:type="dxa"/>
            </w:tcMar>
            <w:vAlign w:val="center"/>
            <w:hideMark/>
          </w:tcPr>
          <w:p w14:paraId="0229887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33</w:t>
            </w:r>
            <w:r w:rsidRPr="00290B14">
              <w:rPr>
                <w:rFonts w:ascii="Times New Roman" w:eastAsia="Times New Roman" w:hAnsi="Times New Roman" w:cs="Times New Roman"/>
                <w:lang w:eastAsia="en-GB"/>
              </w:rPr>
              <w:br/>
              <w:t>(33.3)</w:t>
            </w:r>
          </w:p>
        </w:tc>
        <w:tc>
          <w:tcPr>
            <w:tcW w:w="0" w:type="auto"/>
            <w:tcMar>
              <w:top w:w="113" w:type="dxa"/>
              <w:left w:w="113" w:type="dxa"/>
              <w:bottom w:w="113" w:type="dxa"/>
              <w:right w:w="113" w:type="dxa"/>
            </w:tcMar>
            <w:vAlign w:val="center"/>
            <w:hideMark/>
          </w:tcPr>
          <w:p w14:paraId="0E6587F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45</w:t>
            </w:r>
            <w:r w:rsidRPr="00290B14">
              <w:rPr>
                <w:rFonts w:ascii="Times New Roman" w:eastAsia="Times New Roman" w:hAnsi="Times New Roman" w:cs="Times New Roman"/>
                <w:lang w:eastAsia="en-GB"/>
              </w:rPr>
              <w:br/>
            </w:r>
            <w:r w:rsidRPr="00290B14">
              <w:rPr>
                <w:rFonts w:ascii="Times New Roman" w:eastAsia="Times New Roman" w:hAnsi="Times New Roman" w:cs="Times New Roman"/>
                <w:color w:val="FF0000"/>
                <w:lang w:eastAsia="en-GB"/>
              </w:rPr>
              <w:t>(45.5)</w:t>
            </w:r>
          </w:p>
        </w:tc>
      </w:tr>
      <w:tr w:rsidR="00A84A1B" w:rsidRPr="00290B14" w14:paraId="47C78E74" w14:textId="77777777" w:rsidTr="004657A7">
        <w:trPr>
          <w:trHeight w:val="520"/>
        </w:trPr>
        <w:tc>
          <w:tcPr>
            <w:tcW w:w="0" w:type="auto"/>
            <w:tcBorders>
              <w:bottom w:val="double" w:sz="6" w:space="0" w:color="auto"/>
            </w:tcBorders>
            <w:tcMar>
              <w:top w:w="113" w:type="dxa"/>
              <w:left w:w="113" w:type="dxa"/>
              <w:bottom w:w="113" w:type="dxa"/>
              <w:right w:w="113" w:type="dxa"/>
            </w:tcMar>
            <w:vAlign w:val="center"/>
            <w:hideMark/>
          </w:tcPr>
          <w:p w14:paraId="7E2B643C" w14:textId="77777777" w:rsidR="00A84A1B" w:rsidRPr="00290B14" w:rsidRDefault="00A84A1B" w:rsidP="00A84A1B">
            <w:pPr>
              <w:spacing w:after="0"/>
              <w:rPr>
                <w:rFonts w:ascii="Times New Roman" w:eastAsia="Times New Roman" w:hAnsi="Times New Roman" w:cs="Times New Roman"/>
                <w:b/>
                <w:bCs/>
                <w:i/>
                <w:iCs/>
                <w:lang w:eastAsia="en-GB"/>
              </w:rPr>
            </w:pPr>
            <w:r w:rsidRPr="00290B14">
              <w:rPr>
                <w:rFonts w:ascii="Times New Roman" w:eastAsia="Times New Roman" w:hAnsi="Times New Roman" w:cs="Times New Roman"/>
                <w:b/>
                <w:bCs/>
                <w:i/>
                <w:iCs/>
                <w:lang w:eastAsia="en-GB"/>
              </w:rPr>
              <w:t>Total</w:t>
            </w:r>
          </w:p>
        </w:tc>
        <w:tc>
          <w:tcPr>
            <w:tcW w:w="0" w:type="auto"/>
            <w:tcBorders>
              <w:bottom w:val="double" w:sz="6" w:space="0" w:color="auto"/>
            </w:tcBorders>
            <w:tcMar>
              <w:top w:w="113" w:type="dxa"/>
              <w:left w:w="113" w:type="dxa"/>
              <w:bottom w:w="113" w:type="dxa"/>
              <w:right w:w="113" w:type="dxa"/>
            </w:tcMar>
            <w:vAlign w:val="center"/>
            <w:hideMark/>
          </w:tcPr>
          <w:p w14:paraId="61B158D1"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108</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BA9300D"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116</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54A552AA"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292</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5612BFB"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54</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5BE12F6C"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364</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68E52A02"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lang w:eastAsia="en-GB"/>
              </w:rPr>
              <w:t>99</w:t>
            </w:r>
            <w:r w:rsidRPr="00290B14">
              <w:rPr>
                <w:rFonts w:ascii="Times New Roman" w:eastAsia="Times New Roman" w:hAnsi="Times New Roman" w:cs="Times New Roman"/>
                <w:lang w:eastAsia="en-GB"/>
              </w:rPr>
              <w:br/>
              <w:t>(100)</w:t>
            </w:r>
          </w:p>
        </w:tc>
        <w:tc>
          <w:tcPr>
            <w:tcW w:w="0" w:type="auto"/>
            <w:tcBorders>
              <w:bottom w:val="double" w:sz="6" w:space="0" w:color="auto"/>
            </w:tcBorders>
            <w:tcMar>
              <w:top w:w="113" w:type="dxa"/>
              <w:left w:w="113" w:type="dxa"/>
              <w:bottom w:w="113" w:type="dxa"/>
              <w:right w:w="113" w:type="dxa"/>
            </w:tcMar>
            <w:vAlign w:val="center"/>
            <w:hideMark/>
          </w:tcPr>
          <w:p w14:paraId="3A897E85" w14:textId="77777777" w:rsidR="00A84A1B" w:rsidRPr="00290B14" w:rsidRDefault="00A84A1B" w:rsidP="00A84A1B">
            <w:pPr>
              <w:spacing w:after="0"/>
              <w:jc w:val="center"/>
              <w:rPr>
                <w:rFonts w:ascii="Times New Roman" w:eastAsia="Times New Roman" w:hAnsi="Times New Roman" w:cs="Times New Roman"/>
                <w:lang w:eastAsia="en-GB"/>
              </w:rPr>
            </w:pPr>
            <w:r w:rsidRPr="00290B14">
              <w:rPr>
                <w:rFonts w:ascii="Times New Roman" w:eastAsia="Times New Roman" w:hAnsi="Times New Roman" w:cs="Times New Roman"/>
                <w:color w:val="000000"/>
                <w:lang w:eastAsia="en-GB"/>
              </w:rPr>
              <w:t>1033</w:t>
            </w:r>
            <w:r w:rsidRPr="00290B14">
              <w:rPr>
                <w:rFonts w:ascii="Times New Roman" w:eastAsia="Times New Roman" w:hAnsi="Times New Roman" w:cs="Times New Roman"/>
                <w:lang w:eastAsia="en-GB"/>
              </w:rPr>
              <w:br/>
              <w:t>(100)</w:t>
            </w:r>
          </w:p>
        </w:tc>
      </w:tr>
    </w:tbl>
    <w:p w14:paraId="0ED1D5DF" w14:textId="6443FC5D" w:rsidR="0053727E" w:rsidRPr="00290B14" w:rsidRDefault="0053727E">
      <w:pPr>
        <w:rPr>
          <w:rFonts w:ascii="Times New Roman" w:eastAsiaTheme="majorEastAsia" w:hAnsi="Times New Roman" w:cs="Times New Roman"/>
          <w:b/>
          <w:bCs/>
          <w:sz w:val="24"/>
          <w:szCs w:val="24"/>
          <w:highlight w:val="yellow"/>
        </w:rPr>
      </w:pPr>
    </w:p>
    <w:p w14:paraId="79362930" w14:textId="77777777" w:rsidR="00290B14" w:rsidRDefault="00290B14">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5AE7259" w14:textId="76499FD9" w:rsidR="00F02FA9" w:rsidRPr="00290B14" w:rsidRDefault="00F02FA9" w:rsidP="00F02FA9">
      <w:pPr>
        <w:pStyle w:val="Heading2"/>
        <w:rPr>
          <w:rFonts w:ascii="Times New Roman" w:hAnsi="Times New Roman" w:cs="Times New Roman"/>
          <w:b/>
          <w:bCs/>
          <w:color w:val="auto"/>
          <w:sz w:val="24"/>
          <w:szCs w:val="24"/>
        </w:rPr>
      </w:pPr>
      <w:r w:rsidRPr="00290B14">
        <w:rPr>
          <w:rFonts w:ascii="Times New Roman" w:hAnsi="Times New Roman" w:cs="Times New Roman"/>
          <w:b/>
          <w:bCs/>
          <w:color w:val="auto"/>
          <w:sz w:val="24"/>
          <w:szCs w:val="24"/>
        </w:rPr>
        <w:lastRenderedPageBreak/>
        <w:t>Online Appendix Section 1.</w:t>
      </w:r>
      <w:r w:rsidR="00F17672">
        <w:rPr>
          <w:rFonts w:ascii="Times New Roman" w:hAnsi="Times New Roman" w:cs="Times New Roman"/>
          <w:b/>
          <w:bCs/>
          <w:color w:val="auto"/>
          <w:sz w:val="24"/>
          <w:szCs w:val="24"/>
        </w:rPr>
        <w:t>7</w:t>
      </w:r>
      <w:r w:rsidRPr="00290B14">
        <w:rPr>
          <w:rFonts w:ascii="Times New Roman" w:hAnsi="Times New Roman" w:cs="Times New Roman"/>
          <w:b/>
          <w:bCs/>
          <w:color w:val="auto"/>
          <w:sz w:val="24"/>
          <w:szCs w:val="24"/>
        </w:rPr>
        <w:t xml:space="preserve"> – </w:t>
      </w:r>
      <w:r w:rsidR="003614BC" w:rsidRPr="00290B14">
        <w:rPr>
          <w:rFonts w:ascii="Times New Roman" w:hAnsi="Times New Roman" w:cs="Times New Roman"/>
          <w:b/>
          <w:bCs/>
          <w:color w:val="auto"/>
          <w:sz w:val="24"/>
          <w:szCs w:val="24"/>
        </w:rPr>
        <w:t>Tipping Point Values for Each Independent Variable with Confidence Interval</w:t>
      </w:r>
    </w:p>
    <w:p w14:paraId="388513E1" w14:textId="4082D023" w:rsidR="003614BC" w:rsidRPr="00290B14" w:rsidRDefault="003614BC" w:rsidP="003614BC">
      <w:pPr>
        <w:rPr>
          <w:rFonts w:ascii="Times New Roman" w:hAnsi="Times New Roman" w:cs="Times New Roman"/>
        </w:rPr>
      </w:pPr>
    </w:p>
    <w:p w14:paraId="7577A40E" w14:textId="26C220A1" w:rsidR="00E9161A" w:rsidRPr="00290B14" w:rsidRDefault="00E9161A" w:rsidP="003614BC">
      <w:pPr>
        <w:rPr>
          <w:rFonts w:ascii="Times New Roman" w:hAnsi="Times New Roman" w:cs="Times New Roman"/>
          <w:b/>
          <w:bCs/>
          <w:i/>
          <w:iCs/>
          <w:sz w:val="24"/>
          <w:szCs w:val="24"/>
        </w:rPr>
      </w:pPr>
      <w:r w:rsidRPr="00290B14">
        <w:rPr>
          <w:rFonts w:ascii="Times New Roman" w:hAnsi="Times New Roman" w:cs="Times New Roman"/>
          <w:b/>
          <w:bCs/>
          <w:i/>
          <w:iCs/>
          <w:sz w:val="24"/>
          <w:szCs w:val="24"/>
        </w:rPr>
        <w:t xml:space="preserve">UK </w:t>
      </w:r>
      <w:r w:rsidR="00252BBD" w:rsidRPr="00290B14">
        <w:rPr>
          <w:rFonts w:ascii="Times New Roman" w:hAnsi="Times New Roman" w:cs="Times New Roman"/>
          <w:b/>
          <w:bCs/>
          <w:i/>
          <w:iCs/>
          <w:sz w:val="24"/>
          <w:szCs w:val="24"/>
        </w:rPr>
        <w:t xml:space="preserve">Variable Average Ratings &amp; </w:t>
      </w:r>
      <w:r w:rsidRPr="00290B14">
        <w:rPr>
          <w:rFonts w:ascii="Times New Roman" w:hAnsi="Times New Roman" w:cs="Times New Roman"/>
          <w:b/>
          <w:bCs/>
          <w:i/>
          <w:iCs/>
          <w:sz w:val="24"/>
          <w:szCs w:val="24"/>
        </w:rPr>
        <w:t>Tipping Points</w:t>
      </w:r>
    </w:p>
    <w:tbl>
      <w:tblPr>
        <w:tblW w:w="10195" w:type="dxa"/>
        <w:tblCellMar>
          <w:top w:w="15" w:type="dxa"/>
          <w:left w:w="15" w:type="dxa"/>
          <w:bottom w:w="15" w:type="dxa"/>
          <w:right w:w="15" w:type="dxa"/>
        </w:tblCellMar>
        <w:tblLook w:val="04A0" w:firstRow="1" w:lastRow="0" w:firstColumn="1" w:lastColumn="0" w:noHBand="0" w:noVBand="1"/>
      </w:tblPr>
      <w:tblGrid>
        <w:gridCol w:w="2744"/>
        <w:gridCol w:w="1862"/>
        <w:gridCol w:w="1863"/>
        <w:gridCol w:w="1863"/>
        <w:gridCol w:w="1863"/>
      </w:tblGrid>
      <w:tr w:rsidR="00BF582B" w:rsidRPr="00290B14" w14:paraId="33D37E0B" w14:textId="77777777" w:rsidTr="004657A7">
        <w:trPr>
          <w:gridAfter w:val="4"/>
          <w:wAfter w:w="7451" w:type="dxa"/>
          <w:trHeight w:hRule="exact" w:val="21"/>
        </w:trPr>
        <w:tc>
          <w:tcPr>
            <w:tcW w:w="0" w:type="auto"/>
            <w:shd w:val="clear" w:color="auto" w:fill="F9F9F9"/>
            <w:vAlign w:val="center"/>
            <w:hideMark/>
          </w:tcPr>
          <w:p w14:paraId="072865BB" w14:textId="77777777" w:rsidR="00BF582B" w:rsidRPr="00290B14" w:rsidRDefault="00BF582B" w:rsidP="004657A7">
            <w:pPr>
              <w:spacing w:after="0" w:line="240" w:lineRule="auto"/>
              <w:rPr>
                <w:rFonts w:ascii="Times New Roman" w:eastAsia="Times New Roman" w:hAnsi="Times New Roman" w:cs="Times New Roman"/>
                <w:sz w:val="24"/>
                <w:szCs w:val="24"/>
                <w:lang w:eastAsia="en-GB"/>
              </w:rPr>
            </w:pPr>
          </w:p>
        </w:tc>
      </w:tr>
      <w:tr w:rsidR="007A1C27" w:rsidRPr="00290B14" w14:paraId="6DB764F7" w14:textId="77777777" w:rsidTr="004657A7">
        <w:trPr>
          <w:trHeight w:val="517"/>
        </w:trPr>
        <w:tc>
          <w:tcPr>
            <w:tcW w:w="0" w:type="auto"/>
            <w:tcBorders>
              <w:top w:val="single" w:sz="6" w:space="0" w:color="DDDDDD"/>
              <w:bottom w:val="single" w:sz="12" w:space="0" w:color="DDDDDD"/>
            </w:tcBorders>
            <w:shd w:val="clear" w:color="auto" w:fill="auto"/>
            <w:tcMar>
              <w:top w:w="75" w:type="dxa"/>
              <w:left w:w="75" w:type="dxa"/>
              <w:bottom w:w="75" w:type="dxa"/>
              <w:right w:w="75" w:type="dxa"/>
            </w:tcMar>
            <w:vAlign w:val="bottom"/>
            <w:hideMark/>
          </w:tcPr>
          <w:p w14:paraId="53972DEF" w14:textId="77777777" w:rsidR="007A1C27" w:rsidRPr="00290B14" w:rsidRDefault="007A1C27" w:rsidP="007A1C27">
            <w:pPr>
              <w:spacing w:after="0" w:line="240" w:lineRule="auto"/>
              <w:jc w:val="center"/>
              <w:rPr>
                <w:rFonts w:ascii="Times New Roman" w:eastAsia="Times New Roman" w:hAnsi="Times New Roman" w:cs="Times New Roman"/>
                <w:b/>
                <w:bCs/>
                <w:color w:val="333333"/>
                <w:sz w:val="23"/>
                <w:szCs w:val="23"/>
                <w:lang w:eastAsia="en-GB"/>
              </w:rPr>
            </w:pPr>
          </w:p>
        </w:tc>
        <w:tc>
          <w:tcPr>
            <w:tcW w:w="1862" w:type="dxa"/>
            <w:tcBorders>
              <w:top w:val="single" w:sz="6" w:space="0" w:color="DDDDDD"/>
              <w:bottom w:val="single" w:sz="12" w:space="0" w:color="DDDDDD"/>
            </w:tcBorders>
            <w:shd w:val="clear" w:color="auto" w:fill="auto"/>
            <w:tcMar>
              <w:top w:w="75" w:type="dxa"/>
              <w:left w:w="75" w:type="dxa"/>
              <w:bottom w:w="75" w:type="dxa"/>
              <w:right w:w="75" w:type="dxa"/>
            </w:tcMar>
            <w:vAlign w:val="center"/>
          </w:tcPr>
          <w:p w14:paraId="69C9FDAB" w14:textId="5F2C028B" w:rsidR="007A1C27" w:rsidRPr="00290B14" w:rsidRDefault="007A1C27" w:rsidP="007A1C2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Only Strategic Voter Average Ratings</w:t>
            </w:r>
          </w:p>
        </w:tc>
        <w:tc>
          <w:tcPr>
            <w:tcW w:w="1863" w:type="dxa"/>
            <w:tcBorders>
              <w:top w:val="single" w:sz="6" w:space="0" w:color="DDDDDD"/>
              <w:bottom w:val="single" w:sz="12" w:space="0" w:color="DDDDDD"/>
            </w:tcBorders>
            <w:shd w:val="clear" w:color="auto" w:fill="auto"/>
            <w:tcMar>
              <w:top w:w="75" w:type="dxa"/>
              <w:left w:w="75" w:type="dxa"/>
              <w:bottom w:w="75" w:type="dxa"/>
              <w:right w:w="75" w:type="dxa"/>
            </w:tcMar>
            <w:vAlign w:val="center"/>
            <w:hideMark/>
          </w:tcPr>
          <w:p w14:paraId="05156CC8" w14:textId="2F14102B" w:rsidR="007A1C27" w:rsidRPr="00290B14" w:rsidRDefault="007A1C27" w:rsidP="007A1C2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All Non-Viable Party Supporter Average Ratings</w:t>
            </w:r>
          </w:p>
        </w:tc>
        <w:tc>
          <w:tcPr>
            <w:tcW w:w="1863" w:type="dxa"/>
            <w:tcBorders>
              <w:top w:val="single" w:sz="6" w:space="0" w:color="DDDDDD"/>
              <w:bottom w:val="single" w:sz="12" w:space="0" w:color="DDDDDD"/>
            </w:tcBorders>
            <w:shd w:val="clear" w:color="auto" w:fill="auto"/>
            <w:tcMar>
              <w:top w:w="75" w:type="dxa"/>
              <w:left w:w="75" w:type="dxa"/>
              <w:bottom w:w="75" w:type="dxa"/>
              <w:right w:w="75" w:type="dxa"/>
            </w:tcMar>
            <w:vAlign w:val="center"/>
          </w:tcPr>
          <w:p w14:paraId="21FAD819" w14:textId="77777777" w:rsidR="007A1C27" w:rsidRPr="00290B14" w:rsidRDefault="007A1C27" w:rsidP="007A1C2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Tipping Point</w:t>
            </w:r>
          </w:p>
        </w:tc>
        <w:tc>
          <w:tcPr>
            <w:tcW w:w="1863" w:type="dxa"/>
            <w:tcBorders>
              <w:top w:val="single" w:sz="6" w:space="0" w:color="DDDDDD"/>
              <w:bottom w:val="single" w:sz="12" w:space="0" w:color="DDDDDD"/>
            </w:tcBorders>
            <w:shd w:val="clear" w:color="auto" w:fill="auto"/>
            <w:tcMar>
              <w:top w:w="75" w:type="dxa"/>
              <w:left w:w="75" w:type="dxa"/>
              <w:bottom w:w="75" w:type="dxa"/>
              <w:right w:w="75" w:type="dxa"/>
            </w:tcMar>
            <w:vAlign w:val="center"/>
          </w:tcPr>
          <w:p w14:paraId="2F410DB3" w14:textId="77777777" w:rsidR="007A1C27" w:rsidRPr="00290B14" w:rsidRDefault="007A1C27" w:rsidP="007A1C2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95% Confidence Interval at Tipping Point</w:t>
            </w:r>
          </w:p>
        </w:tc>
      </w:tr>
      <w:tr w:rsidR="00BF582B" w:rsidRPr="00290B14" w14:paraId="0C5D77A5" w14:textId="77777777" w:rsidTr="00A55CD6">
        <w:trPr>
          <w:trHeight w:val="252"/>
        </w:trPr>
        <w:tc>
          <w:tcPr>
            <w:tcW w:w="0" w:type="auto"/>
            <w:gridSpan w:val="5"/>
            <w:tcBorders>
              <w:top w:val="single" w:sz="6" w:space="0" w:color="DDDDDD"/>
              <w:bottom w:val="single" w:sz="6" w:space="0" w:color="auto"/>
            </w:tcBorders>
            <w:shd w:val="clear" w:color="auto" w:fill="F9F9F9"/>
            <w:tcMar>
              <w:top w:w="75" w:type="dxa"/>
              <w:left w:w="75" w:type="dxa"/>
              <w:bottom w:w="75" w:type="dxa"/>
              <w:right w:w="75" w:type="dxa"/>
            </w:tcMar>
            <w:hideMark/>
          </w:tcPr>
          <w:p w14:paraId="2FA948E0" w14:textId="77777777" w:rsidR="00BF582B" w:rsidRPr="00290B14" w:rsidRDefault="00BF582B"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color w:val="333333"/>
                <w:sz w:val="23"/>
                <w:szCs w:val="23"/>
                <w:lang w:eastAsia="en-GB"/>
              </w:rPr>
              <w:t>Influential Predictors</w:t>
            </w:r>
          </w:p>
        </w:tc>
      </w:tr>
      <w:tr w:rsidR="00BF582B" w:rsidRPr="00290B14" w14:paraId="4D9E2FFB"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78C3A63E" w14:textId="29FED44C" w:rsidR="00BF582B" w:rsidRPr="00290B14" w:rsidRDefault="00C716AE" w:rsidP="004657A7">
            <w:pPr>
              <w:spacing w:after="0" w:line="240" w:lineRule="auto"/>
              <w:rPr>
                <w:rFonts w:ascii="Times New Roman" w:eastAsia="Times New Roman" w:hAnsi="Times New Roman" w:cs="Times New Roman"/>
                <w:color w:val="333333"/>
                <w:sz w:val="23"/>
                <w:szCs w:val="23"/>
                <w:lang w:eastAsia="en-GB"/>
              </w:rPr>
            </w:pPr>
            <w:r w:rsidRPr="00C716AE">
              <w:rPr>
                <w:rFonts w:ascii="Times New Roman" w:eastAsia="Times New Roman" w:hAnsi="Times New Roman" w:cs="Times New Roman"/>
                <w:b/>
                <w:bCs/>
                <w:i/>
                <w:iCs/>
                <w:sz w:val="20"/>
                <w:szCs w:val="20"/>
                <w:lang w:eastAsia="en-GB"/>
              </w:rPr>
              <w:t xml:space="preserve">Preferred </w:t>
            </w:r>
            <w:r w:rsidR="00BF582B" w:rsidRPr="00290B14">
              <w:rPr>
                <w:rFonts w:ascii="Times New Roman" w:eastAsia="Times New Roman" w:hAnsi="Times New Roman" w:cs="Times New Roman"/>
                <w:b/>
                <w:bCs/>
                <w:i/>
                <w:iCs/>
                <w:sz w:val="20"/>
                <w:szCs w:val="20"/>
                <w:lang w:eastAsia="en-GB"/>
              </w:rPr>
              <w:t>Party Distance from Contention</w:t>
            </w:r>
          </w:p>
        </w:tc>
        <w:tc>
          <w:tcPr>
            <w:tcW w:w="0" w:type="auto"/>
            <w:tcBorders>
              <w:top w:val="single" w:sz="6" w:space="0" w:color="DDDDDD"/>
            </w:tcBorders>
            <w:shd w:val="clear" w:color="auto" w:fill="auto"/>
            <w:tcMar>
              <w:top w:w="75" w:type="dxa"/>
              <w:left w:w="75" w:type="dxa"/>
              <w:bottom w:w="75" w:type="dxa"/>
              <w:right w:w="75" w:type="dxa"/>
            </w:tcMar>
          </w:tcPr>
          <w:p w14:paraId="04CD864C" w14:textId="22220BB3"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19.4</w:t>
            </w:r>
          </w:p>
        </w:tc>
        <w:tc>
          <w:tcPr>
            <w:tcW w:w="0" w:type="auto"/>
            <w:tcBorders>
              <w:top w:val="single" w:sz="6" w:space="0" w:color="DDDDDD"/>
            </w:tcBorders>
            <w:shd w:val="clear" w:color="auto" w:fill="auto"/>
            <w:tcMar>
              <w:top w:w="75" w:type="dxa"/>
              <w:left w:w="75" w:type="dxa"/>
              <w:bottom w:w="75" w:type="dxa"/>
              <w:right w:w="75" w:type="dxa"/>
            </w:tcMar>
          </w:tcPr>
          <w:p w14:paraId="5BA5C921" w14:textId="48F7EBD1"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16.6</w:t>
            </w:r>
          </w:p>
        </w:tc>
        <w:tc>
          <w:tcPr>
            <w:tcW w:w="0" w:type="auto"/>
            <w:tcBorders>
              <w:top w:val="single" w:sz="6" w:space="0" w:color="DDDDDD"/>
            </w:tcBorders>
            <w:shd w:val="clear" w:color="auto" w:fill="auto"/>
            <w:tcMar>
              <w:top w:w="75" w:type="dxa"/>
              <w:left w:w="75" w:type="dxa"/>
              <w:bottom w:w="75" w:type="dxa"/>
              <w:right w:w="75" w:type="dxa"/>
            </w:tcMar>
          </w:tcPr>
          <w:p w14:paraId="0221E7AF" w14:textId="79E5A3B8"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&gt; 29</w:t>
            </w:r>
            <w:r w:rsidR="007A1C27" w:rsidRPr="00290B14">
              <w:rPr>
                <w:rFonts w:ascii="Times New Roman" w:eastAsia="Times New Roman" w:hAnsi="Times New Roman" w:cs="Times New Roman"/>
                <w:color w:val="333333"/>
                <w:sz w:val="23"/>
                <w:szCs w:val="23"/>
                <w:lang w:eastAsia="en-GB"/>
              </w:rPr>
              <w:t>.3</w:t>
            </w:r>
          </w:p>
        </w:tc>
        <w:tc>
          <w:tcPr>
            <w:tcW w:w="0" w:type="auto"/>
            <w:tcBorders>
              <w:top w:val="single" w:sz="6" w:space="0" w:color="DDDDDD"/>
            </w:tcBorders>
            <w:shd w:val="clear" w:color="auto" w:fill="auto"/>
            <w:tcMar>
              <w:top w:w="75" w:type="dxa"/>
              <w:left w:w="75" w:type="dxa"/>
              <w:bottom w:w="75" w:type="dxa"/>
              <w:right w:w="75" w:type="dxa"/>
            </w:tcMar>
            <w:hideMark/>
          </w:tcPr>
          <w:p w14:paraId="69C1DF3E" w14:textId="77777777"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0.48-0.52</w:t>
            </w:r>
          </w:p>
        </w:tc>
      </w:tr>
      <w:tr w:rsidR="00BF582B" w:rsidRPr="00290B14" w14:paraId="6C88DE3C" w14:textId="77777777" w:rsidTr="004657A7">
        <w:trPr>
          <w:trHeight w:val="517"/>
        </w:trPr>
        <w:tc>
          <w:tcPr>
            <w:tcW w:w="0" w:type="auto"/>
            <w:tcBorders>
              <w:top w:val="single" w:sz="6" w:space="0" w:color="DDDDDD"/>
            </w:tcBorders>
            <w:shd w:val="clear" w:color="auto" w:fill="F9F9F9"/>
            <w:tcMar>
              <w:top w:w="75" w:type="dxa"/>
              <w:left w:w="480" w:type="dxa"/>
              <w:bottom w:w="75" w:type="dxa"/>
              <w:right w:w="75" w:type="dxa"/>
            </w:tcMar>
            <w:hideMark/>
          </w:tcPr>
          <w:p w14:paraId="48A39496" w14:textId="77777777" w:rsidR="00BF582B" w:rsidRPr="00290B14" w:rsidRDefault="00BF582B"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Favourite Party Rating</w:t>
            </w:r>
          </w:p>
        </w:tc>
        <w:tc>
          <w:tcPr>
            <w:tcW w:w="0" w:type="auto"/>
            <w:tcBorders>
              <w:top w:val="single" w:sz="6" w:space="0" w:color="DDDDDD"/>
            </w:tcBorders>
            <w:shd w:val="clear" w:color="auto" w:fill="F9F9F9"/>
            <w:tcMar>
              <w:top w:w="75" w:type="dxa"/>
              <w:left w:w="75" w:type="dxa"/>
              <w:bottom w:w="75" w:type="dxa"/>
              <w:right w:w="75" w:type="dxa"/>
            </w:tcMar>
          </w:tcPr>
          <w:p w14:paraId="4688279E" w14:textId="322820F3"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81.8</w:t>
            </w:r>
          </w:p>
        </w:tc>
        <w:tc>
          <w:tcPr>
            <w:tcW w:w="0" w:type="auto"/>
            <w:tcBorders>
              <w:top w:val="single" w:sz="6" w:space="0" w:color="DDDDDD"/>
            </w:tcBorders>
            <w:shd w:val="clear" w:color="auto" w:fill="F9F9F9"/>
            <w:tcMar>
              <w:top w:w="75" w:type="dxa"/>
              <w:left w:w="75" w:type="dxa"/>
              <w:bottom w:w="75" w:type="dxa"/>
              <w:right w:w="75" w:type="dxa"/>
            </w:tcMar>
          </w:tcPr>
          <w:p w14:paraId="7064AC2A" w14:textId="35911D0D"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81.3</w:t>
            </w:r>
          </w:p>
        </w:tc>
        <w:tc>
          <w:tcPr>
            <w:tcW w:w="0" w:type="auto"/>
            <w:tcBorders>
              <w:top w:val="single" w:sz="6" w:space="0" w:color="DDDDDD"/>
            </w:tcBorders>
            <w:shd w:val="clear" w:color="auto" w:fill="F9F9F9"/>
            <w:tcMar>
              <w:top w:w="75" w:type="dxa"/>
              <w:left w:w="75" w:type="dxa"/>
              <w:bottom w:w="75" w:type="dxa"/>
              <w:right w:w="75" w:type="dxa"/>
            </w:tcMar>
          </w:tcPr>
          <w:p w14:paraId="612DCA4E" w14:textId="7B6821DF"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&lt; 5</w:t>
            </w:r>
            <w:r w:rsidR="007A1C27" w:rsidRPr="00290B14">
              <w:rPr>
                <w:rFonts w:ascii="Times New Roman" w:eastAsia="Times New Roman" w:hAnsi="Times New Roman" w:cs="Times New Roman"/>
                <w:color w:val="333333"/>
                <w:sz w:val="23"/>
                <w:szCs w:val="23"/>
                <w:lang w:eastAsia="en-GB"/>
              </w:rPr>
              <w:t>7.5</w:t>
            </w:r>
          </w:p>
        </w:tc>
        <w:tc>
          <w:tcPr>
            <w:tcW w:w="0" w:type="auto"/>
            <w:tcBorders>
              <w:top w:val="single" w:sz="6" w:space="0" w:color="DDDDDD"/>
            </w:tcBorders>
            <w:shd w:val="clear" w:color="auto" w:fill="F9F9F9"/>
            <w:tcMar>
              <w:top w:w="75" w:type="dxa"/>
              <w:left w:w="75" w:type="dxa"/>
              <w:bottom w:w="75" w:type="dxa"/>
              <w:right w:w="75" w:type="dxa"/>
            </w:tcMar>
          </w:tcPr>
          <w:p w14:paraId="34B706B3" w14:textId="77777777"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0.48-0.52</w:t>
            </w:r>
          </w:p>
        </w:tc>
      </w:tr>
      <w:tr w:rsidR="00BF582B" w:rsidRPr="00290B14" w14:paraId="3DA1663F"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59C2A280" w14:textId="4C0FCD14" w:rsidR="00BF582B" w:rsidRPr="00290B14" w:rsidRDefault="00C716AE" w:rsidP="004657A7">
            <w:pPr>
              <w:spacing w:after="0" w:line="240" w:lineRule="auto"/>
              <w:rPr>
                <w:rFonts w:ascii="Times New Roman" w:eastAsia="Times New Roman" w:hAnsi="Times New Roman" w:cs="Times New Roman"/>
                <w:color w:val="333333"/>
                <w:sz w:val="23"/>
                <w:szCs w:val="23"/>
                <w:lang w:eastAsia="en-GB"/>
              </w:rPr>
            </w:pPr>
            <w:r w:rsidRPr="00C716AE">
              <w:rPr>
                <w:rFonts w:ascii="Times New Roman" w:eastAsia="Times New Roman" w:hAnsi="Times New Roman" w:cs="Times New Roman"/>
                <w:b/>
                <w:bCs/>
                <w:i/>
                <w:iCs/>
                <w:sz w:val="20"/>
                <w:szCs w:val="20"/>
                <w:lang w:eastAsia="en-GB"/>
              </w:rPr>
              <w:t xml:space="preserve">Preferred </w:t>
            </w:r>
            <w:r w:rsidR="00BF582B" w:rsidRPr="00290B14">
              <w:rPr>
                <w:rFonts w:ascii="Times New Roman" w:eastAsia="Times New Roman" w:hAnsi="Times New Roman" w:cs="Times New Roman"/>
                <w:b/>
                <w:bCs/>
                <w:i/>
                <w:iCs/>
                <w:sz w:val="20"/>
                <w:szCs w:val="20"/>
                <w:lang w:eastAsia="en-GB"/>
              </w:rPr>
              <w:t>Viable Party Rating</w:t>
            </w:r>
          </w:p>
        </w:tc>
        <w:tc>
          <w:tcPr>
            <w:tcW w:w="0" w:type="auto"/>
            <w:tcBorders>
              <w:top w:val="single" w:sz="6" w:space="0" w:color="DDDDDD"/>
            </w:tcBorders>
            <w:shd w:val="clear" w:color="auto" w:fill="auto"/>
            <w:tcMar>
              <w:top w:w="75" w:type="dxa"/>
              <w:left w:w="75" w:type="dxa"/>
              <w:bottom w:w="75" w:type="dxa"/>
              <w:right w:w="75" w:type="dxa"/>
            </w:tcMar>
          </w:tcPr>
          <w:p w14:paraId="1AE0E856" w14:textId="14213950"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59.6</w:t>
            </w:r>
          </w:p>
        </w:tc>
        <w:tc>
          <w:tcPr>
            <w:tcW w:w="0" w:type="auto"/>
            <w:tcBorders>
              <w:top w:val="single" w:sz="6" w:space="0" w:color="DDDDDD"/>
            </w:tcBorders>
            <w:shd w:val="clear" w:color="auto" w:fill="auto"/>
            <w:tcMar>
              <w:top w:w="75" w:type="dxa"/>
              <w:left w:w="75" w:type="dxa"/>
              <w:bottom w:w="75" w:type="dxa"/>
              <w:right w:w="75" w:type="dxa"/>
            </w:tcMar>
          </w:tcPr>
          <w:p w14:paraId="413DEAEE" w14:textId="58593A9C"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49.0</w:t>
            </w:r>
          </w:p>
        </w:tc>
        <w:tc>
          <w:tcPr>
            <w:tcW w:w="0" w:type="auto"/>
            <w:tcBorders>
              <w:top w:val="single" w:sz="6" w:space="0" w:color="DDDDDD"/>
            </w:tcBorders>
            <w:shd w:val="clear" w:color="auto" w:fill="auto"/>
            <w:tcMar>
              <w:top w:w="75" w:type="dxa"/>
              <w:left w:w="75" w:type="dxa"/>
              <w:bottom w:w="75" w:type="dxa"/>
              <w:right w:w="75" w:type="dxa"/>
            </w:tcMar>
          </w:tcPr>
          <w:p w14:paraId="7F6A956F" w14:textId="07979D56"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&gt; 5</w:t>
            </w:r>
            <w:r w:rsidR="007A1C27" w:rsidRPr="00290B14">
              <w:rPr>
                <w:rFonts w:ascii="Times New Roman" w:eastAsia="Times New Roman" w:hAnsi="Times New Roman" w:cs="Times New Roman"/>
                <w:color w:val="333333"/>
                <w:sz w:val="23"/>
                <w:szCs w:val="23"/>
                <w:lang w:eastAsia="en-GB"/>
              </w:rPr>
              <w:t>9.1</w:t>
            </w:r>
          </w:p>
        </w:tc>
        <w:tc>
          <w:tcPr>
            <w:tcW w:w="0" w:type="auto"/>
            <w:tcBorders>
              <w:top w:val="single" w:sz="6" w:space="0" w:color="DDDDDD"/>
            </w:tcBorders>
            <w:shd w:val="clear" w:color="auto" w:fill="auto"/>
            <w:tcMar>
              <w:top w:w="75" w:type="dxa"/>
              <w:left w:w="75" w:type="dxa"/>
              <w:bottom w:w="75" w:type="dxa"/>
              <w:right w:w="75" w:type="dxa"/>
            </w:tcMar>
          </w:tcPr>
          <w:p w14:paraId="36F3AF86" w14:textId="77777777"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0.49-0.51</w:t>
            </w:r>
          </w:p>
        </w:tc>
      </w:tr>
      <w:tr w:rsidR="00BF582B" w:rsidRPr="00290B14" w14:paraId="655EDF19" w14:textId="77777777" w:rsidTr="004657A7">
        <w:trPr>
          <w:trHeight w:val="153"/>
        </w:trPr>
        <w:tc>
          <w:tcPr>
            <w:tcW w:w="0" w:type="auto"/>
            <w:gridSpan w:val="5"/>
            <w:tcBorders>
              <w:top w:val="single" w:sz="6" w:space="0" w:color="DDDDDD"/>
              <w:bottom w:val="single" w:sz="6" w:space="0" w:color="auto"/>
            </w:tcBorders>
            <w:shd w:val="clear" w:color="auto" w:fill="F9F9F9"/>
            <w:tcMar>
              <w:top w:w="75" w:type="dxa"/>
              <w:left w:w="75" w:type="dxa"/>
              <w:bottom w:w="75" w:type="dxa"/>
              <w:right w:w="75" w:type="dxa"/>
            </w:tcMar>
            <w:hideMark/>
          </w:tcPr>
          <w:p w14:paraId="73DC4C0F" w14:textId="77777777" w:rsidR="00BF582B" w:rsidRPr="00290B14" w:rsidRDefault="00BF582B"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color w:val="333333"/>
                <w:sz w:val="23"/>
                <w:szCs w:val="23"/>
                <w:lang w:eastAsia="en-GB"/>
              </w:rPr>
              <w:t>Relevant Predictors</w:t>
            </w:r>
          </w:p>
        </w:tc>
      </w:tr>
      <w:tr w:rsidR="00BF582B" w:rsidRPr="00290B14" w14:paraId="3C71F591"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03A1A178" w14:textId="77777777" w:rsidR="00BF582B" w:rsidRPr="00290B14" w:rsidRDefault="00BF582B"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Favourite Viable Party Leader Rating</w:t>
            </w:r>
          </w:p>
        </w:tc>
        <w:tc>
          <w:tcPr>
            <w:tcW w:w="0" w:type="auto"/>
            <w:tcBorders>
              <w:top w:val="single" w:sz="6" w:space="0" w:color="DDDDDD"/>
            </w:tcBorders>
            <w:shd w:val="clear" w:color="auto" w:fill="auto"/>
            <w:tcMar>
              <w:top w:w="75" w:type="dxa"/>
              <w:left w:w="75" w:type="dxa"/>
              <w:bottom w:w="75" w:type="dxa"/>
              <w:right w:w="75" w:type="dxa"/>
            </w:tcMar>
          </w:tcPr>
          <w:p w14:paraId="6ABC34D5" w14:textId="5DFD8B8E"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60.3</w:t>
            </w:r>
          </w:p>
        </w:tc>
        <w:tc>
          <w:tcPr>
            <w:tcW w:w="0" w:type="auto"/>
            <w:tcBorders>
              <w:top w:val="single" w:sz="6" w:space="0" w:color="DDDDDD"/>
            </w:tcBorders>
            <w:shd w:val="clear" w:color="auto" w:fill="auto"/>
            <w:tcMar>
              <w:top w:w="75" w:type="dxa"/>
              <w:left w:w="75" w:type="dxa"/>
              <w:bottom w:w="75" w:type="dxa"/>
              <w:right w:w="75" w:type="dxa"/>
            </w:tcMar>
          </w:tcPr>
          <w:p w14:paraId="5143D114" w14:textId="7F64541C" w:rsidR="00BF582B"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47.9</w:t>
            </w:r>
          </w:p>
        </w:tc>
        <w:tc>
          <w:tcPr>
            <w:tcW w:w="0" w:type="auto"/>
            <w:tcBorders>
              <w:top w:val="single" w:sz="6" w:space="0" w:color="DDDDDD"/>
            </w:tcBorders>
            <w:shd w:val="clear" w:color="auto" w:fill="auto"/>
            <w:tcMar>
              <w:top w:w="75" w:type="dxa"/>
              <w:left w:w="75" w:type="dxa"/>
              <w:bottom w:w="75" w:type="dxa"/>
              <w:right w:w="75" w:type="dxa"/>
            </w:tcMar>
          </w:tcPr>
          <w:p w14:paraId="31B8D637" w14:textId="309EB44C"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&gt; 65</w:t>
            </w:r>
            <w:r w:rsidR="007A1C27" w:rsidRPr="00290B14">
              <w:rPr>
                <w:rFonts w:ascii="Times New Roman" w:eastAsia="Times New Roman" w:hAnsi="Times New Roman" w:cs="Times New Roman"/>
                <w:color w:val="333333"/>
                <w:sz w:val="23"/>
                <w:szCs w:val="23"/>
                <w:lang w:eastAsia="en-GB"/>
              </w:rPr>
              <w:t>.3</w:t>
            </w:r>
          </w:p>
        </w:tc>
        <w:tc>
          <w:tcPr>
            <w:tcW w:w="0" w:type="auto"/>
            <w:tcBorders>
              <w:top w:val="single" w:sz="6" w:space="0" w:color="DDDDDD"/>
            </w:tcBorders>
            <w:shd w:val="clear" w:color="auto" w:fill="auto"/>
            <w:tcMar>
              <w:top w:w="75" w:type="dxa"/>
              <w:left w:w="75" w:type="dxa"/>
              <w:bottom w:w="75" w:type="dxa"/>
              <w:right w:w="75" w:type="dxa"/>
            </w:tcMar>
          </w:tcPr>
          <w:p w14:paraId="1AFECFAE" w14:textId="77777777" w:rsidR="00BF582B" w:rsidRPr="00290B14" w:rsidRDefault="00BF582B"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0.48-0.52</w:t>
            </w:r>
          </w:p>
        </w:tc>
      </w:tr>
      <w:tr w:rsidR="00A55CD6" w:rsidRPr="00290B14" w14:paraId="08ABFB8A" w14:textId="77777777" w:rsidTr="004657A7">
        <w:trPr>
          <w:trHeight w:val="517"/>
        </w:trPr>
        <w:tc>
          <w:tcPr>
            <w:tcW w:w="0" w:type="auto"/>
            <w:tcBorders>
              <w:top w:val="single" w:sz="6" w:space="0" w:color="DDDDDD"/>
            </w:tcBorders>
            <w:shd w:val="clear" w:color="auto" w:fill="F9F9F9"/>
            <w:tcMar>
              <w:top w:w="75" w:type="dxa"/>
              <w:left w:w="480" w:type="dxa"/>
              <w:bottom w:w="75" w:type="dxa"/>
              <w:right w:w="75" w:type="dxa"/>
            </w:tcMar>
          </w:tcPr>
          <w:p w14:paraId="786DA8B3" w14:textId="678E0629" w:rsidR="00A55CD6" w:rsidRPr="00290B14" w:rsidRDefault="00A55CD6" w:rsidP="00A55CD6">
            <w:pPr>
              <w:spacing w:after="0" w:line="240" w:lineRule="auto"/>
              <w:rPr>
                <w:rFonts w:ascii="Times New Roman" w:eastAsia="Times New Roman" w:hAnsi="Times New Roman" w:cs="Times New Roman"/>
                <w:b/>
                <w:bCs/>
                <w:i/>
                <w:iCs/>
                <w:sz w:val="20"/>
                <w:szCs w:val="20"/>
                <w:lang w:eastAsia="en-GB"/>
              </w:rPr>
            </w:pPr>
            <w:r w:rsidRPr="00290B14">
              <w:rPr>
                <w:rFonts w:ascii="Times New Roman" w:eastAsia="Times New Roman" w:hAnsi="Times New Roman" w:cs="Times New Roman"/>
                <w:b/>
                <w:bCs/>
                <w:i/>
                <w:iCs/>
                <w:sz w:val="20"/>
                <w:szCs w:val="20"/>
                <w:lang w:eastAsia="en-GB"/>
              </w:rPr>
              <w:t>Least Favourite Viable Party Rating</w:t>
            </w:r>
          </w:p>
        </w:tc>
        <w:tc>
          <w:tcPr>
            <w:tcW w:w="0" w:type="auto"/>
            <w:tcBorders>
              <w:top w:val="single" w:sz="6" w:space="0" w:color="DDDDDD"/>
            </w:tcBorders>
            <w:shd w:val="clear" w:color="auto" w:fill="F9F9F9"/>
            <w:tcMar>
              <w:top w:w="75" w:type="dxa"/>
              <w:left w:w="75" w:type="dxa"/>
              <w:bottom w:w="75" w:type="dxa"/>
              <w:right w:w="75" w:type="dxa"/>
            </w:tcMar>
          </w:tcPr>
          <w:p w14:paraId="21EDC6C7" w14:textId="4E8F4F33"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17.6</w:t>
            </w:r>
          </w:p>
        </w:tc>
        <w:tc>
          <w:tcPr>
            <w:tcW w:w="0" w:type="auto"/>
            <w:tcBorders>
              <w:top w:val="single" w:sz="6" w:space="0" w:color="DDDDDD"/>
            </w:tcBorders>
            <w:shd w:val="clear" w:color="auto" w:fill="F9F9F9"/>
            <w:tcMar>
              <w:top w:w="75" w:type="dxa"/>
              <w:left w:w="75" w:type="dxa"/>
              <w:bottom w:w="75" w:type="dxa"/>
              <w:right w:w="75" w:type="dxa"/>
            </w:tcMar>
          </w:tcPr>
          <w:p w14:paraId="39EF7B90" w14:textId="6ADE3E7A"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16.7</w:t>
            </w:r>
          </w:p>
        </w:tc>
        <w:tc>
          <w:tcPr>
            <w:tcW w:w="0" w:type="auto"/>
            <w:tcBorders>
              <w:top w:val="single" w:sz="6" w:space="0" w:color="DDDDDD"/>
            </w:tcBorders>
            <w:shd w:val="clear" w:color="auto" w:fill="F9F9F9"/>
            <w:tcMar>
              <w:top w:w="75" w:type="dxa"/>
              <w:left w:w="75" w:type="dxa"/>
              <w:bottom w:w="75" w:type="dxa"/>
              <w:right w:w="75" w:type="dxa"/>
            </w:tcMar>
          </w:tcPr>
          <w:p w14:paraId="336410CA" w14:textId="6B0FBE30"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6" w:space="0" w:color="DDDDDD"/>
            </w:tcBorders>
            <w:shd w:val="clear" w:color="auto" w:fill="F9F9F9"/>
            <w:tcMar>
              <w:top w:w="75" w:type="dxa"/>
              <w:left w:w="75" w:type="dxa"/>
              <w:bottom w:w="75" w:type="dxa"/>
              <w:right w:w="75" w:type="dxa"/>
            </w:tcMar>
          </w:tcPr>
          <w:p w14:paraId="20E4E82E" w14:textId="5600189E"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r>
      <w:tr w:rsidR="00A55CD6" w:rsidRPr="00290B14" w14:paraId="186B1858" w14:textId="77777777" w:rsidTr="00A55CD6">
        <w:trPr>
          <w:trHeight w:val="135"/>
        </w:trPr>
        <w:tc>
          <w:tcPr>
            <w:tcW w:w="0" w:type="auto"/>
            <w:gridSpan w:val="5"/>
            <w:tcBorders>
              <w:top w:val="single" w:sz="6" w:space="0" w:color="DDDDDD"/>
              <w:bottom w:val="single" w:sz="6" w:space="0" w:color="auto"/>
            </w:tcBorders>
            <w:shd w:val="clear" w:color="auto" w:fill="auto"/>
            <w:tcMar>
              <w:top w:w="75" w:type="dxa"/>
              <w:left w:w="75" w:type="dxa"/>
              <w:bottom w:w="75" w:type="dxa"/>
              <w:right w:w="75" w:type="dxa"/>
            </w:tcMar>
            <w:hideMark/>
          </w:tcPr>
          <w:p w14:paraId="23D75F2D" w14:textId="110108CF" w:rsidR="00A55CD6" w:rsidRPr="00290B14" w:rsidRDefault="00A55CD6" w:rsidP="00A55CD6">
            <w:pPr>
              <w:spacing w:after="0" w:line="240" w:lineRule="auto"/>
              <w:rPr>
                <w:rFonts w:ascii="Times New Roman" w:eastAsia="Times New Roman" w:hAnsi="Times New Roman" w:cs="Times New Roman"/>
                <w:color w:val="333333"/>
                <w:sz w:val="23"/>
                <w:szCs w:val="23"/>
                <w:lang w:eastAsia="en-GB"/>
              </w:rPr>
            </w:pPr>
            <w:r>
              <w:rPr>
                <w:rFonts w:ascii="Times New Roman" w:eastAsia="Times New Roman" w:hAnsi="Times New Roman" w:cs="Times New Roman"/>
                <w:b/>
                <w:bCs/>
                <w:color w:val="333333"/>
                <w:sz w:val="23"/>
                <w:szCs w:val="23"/>
                <w:lang w:eastAsia="en-GB"/>
              </w:rPr>
              <w:t>Inconclusive</w:t>
            </w:r>
            <w:r w:rsidRPr="00290B14">
              <w:rPr>
                <w:rFonts w:ascii="Times New Roman" w:eastAsia="Times New Roman" w:hAnsi="Times New Roman" w:cs="Times New Roman"/>
                <w:b/>
                <w:bCs/>
                <w:color w:val="333333"/>
                <w:sz w:val="23"/>
                <w:szCs w:val="23"/>
                <w:lang w:eastAsia="en-GB"/>
              </w:rPr>
              <w:t xml:space="preserve"> Predictors</w:t>
            </w:r>
          </w:p>
        </w:tc>
      </w:tr>
      <w:tr w:rsidR="00A55CD6" w:rsidRPr="00290B14" w14:paraId="397848CE" w14:textId="77777777" w:rsidTr="00A55CD6">
        <w:trPr>
          <w:trHeight w:val="450"/>
        </w:trPr>
        <w:tc>
          <w:tcPr>
            <w:tcW w:w="0" w:type="auto"/>
            <w:tcBorders>
              <w:top w:val="single" w:sz="6" w:space="0" w:color="DDDDDD"/>
            </w:tcBorders>
            <w:shd w:val="clear" w:color="auto" w:fill="F2F2F2" w:themeFill="background1" w:themeFillShade="F2"/>
            <w:tcMar>
              <w:top w:w="75" w:type="dxa"/>
              <w:left w:w="480" w:type="dxa"/>
              <w:bottom w:w="75" w:type="dxa"/>
              <w:right w:w="75" w:type="dxa"/>
            </w:tcMar>
          </w:tcPr>
          <w:p w14:paraId="0C4A323E" w14:textId="77A976BA" w:rsidR="00A55CD6" w:rsidRPr="00290B14" w:rsidRDefault="00A55CD6" w:rsidP="00A55CD6">
            <w:pPr>
              <w:spacing w:after="0" w:line="240" w:lineRule="auto"/>
              <w:rPr>
                <w:rFonts w:ascii="Times New Roman" w:eastAsia="Times New Roman" w:hAnsi="Times New Roman" w:cs="Times New Roman"/>
                <w:b/>
                <w:bCs/>
                <w:i/>
                <w:iCs/>
                <w:sz w:val="20"/>
                <w:szCs w:val="20"/>
                <w:lang w:eastAsia="en-GB"/>
              </w:rPr>
            </w:pPr>
            <w:r w:rsidRPr="00C716AE">
              <w:rPr>
                <w:rFonts w:ascii="Times New Roman" w:eastAsia="Times New Roman" w:hAnsi="Times New Roman" w:cs="Times New Roman"/>
                <w:b/>
                <w:bCs/>
                <w:i/>
                <w:iCs/>
                <w:sz w:val="20"/>
                <w:szCs w:val="20"/>
                <w:lang w:eastAsia="en-GB"/>
              </w:rPr>
              <w:t xml:space="preserve">Preferred </w:t>
            </w:r>
            <w:r w:rsidRPr="00290B14">
              <w:rPr>
                <w:rFonts w:ascii="Times New Roman" w:eastAsia="Times New Roman" w:hAnsi="Times New Roman" w:cs="Times New Roman"/>
                <w:b/>
                <w:bCs/>
                <w:i/>
                <w:iCs/>
                <w:sz w:val="20"/>
                <w:szCs w:val="20"/>
                <w:lang w:eastAsia="en-GB"/>
              </w:rPr>
              <w:t>Party Leader Rating</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tcPr>
          <w:p w14:paraId="15762F58" w14:textId="3B3CA605"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67.6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tcPr>
          <w:p w14:paraId="72030CFF" w14:textId="20B9EFC0"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70.0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tcPr>
          <w:p w14:paraId="7A167E28" w14:textId="182F5BBD"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&lt; 35.5</w:t>
            </w:r>
          </w:p>
        </w:tc>
        <w:tc>
          <w:tcPr>
            <w:tcW w:w="0" w:type="auto"/>
            <w:tcBorders>
              <w:top w:val="single" w:sz="6" w:space="0" w:color="DDDDDD"/>
              <w:bottom w:val="single" w:sz="4" w:space="0" w:color="D9D9D9" w:themeColor="background1" w:themeShade="D9"/>
            </w:tcBorders>
            <w:shd w:val="clear" w:color="auto" w:fill="F2F2F2" w:themeFill="background1" w:themeFillShade="F2"/>
            <w:tcMar>
              <w:top w:w="75" w:type="dxa"/>
              <w:left w:w="75" w:type="dxa"/>
              <w:bottom w:w="75" w:type="dxa"/>
              <w:right w:w="75" w:type="dxa"/>
            </w:tcMar>
          </w:tcPr>
          <w:p w14:paraId="4BF2B78C" w14:textId="6BDF23F8"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0.48-0.52</w:t>
            </w:r>
          </w:p>
        </w:tc>
      </w:tr>
      <w:tr w:rsidR="00A55CD6" w:rsidRPr="00290B14" w14:paraId="0BC7FDD9"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5F919706" w14:textId="4E4F1F60" w:rsidR="00A55CD6" w:rsidRPr="00290B14" w:rsidRDefault="00A55CD6" w:rsidP="00A55CD6">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Least Favourite Viable Party Leader Rating</w:t>
            </w:r>
          </w:p>
        </w:tc>
        <w:tc>
          <w:tcPr>
            <w:tcW w:w="0" w:type="auto"/>
            <w:tcBorders>
              <w:top w:val="single" w:sz="6" w:space="0" w:color="DDDDDD"/>
            </w:tcBorders>
            <w:shd w:val="clear" w:color="auto" w:fill="auto"/>
            <w:tcMar>
              <w:top w:w="75" w:type="dxa"/>
              <w:left w:w="75" w:type="dxa"/>
              <w:bottom w:w="75" w:type="dxa"/>
              <w:right w:w="75" w:type="dxa"/>
            </w:tcMar>
          </w:tcPr>
          <w:p w14:paraId="6F5B9DB7" w14:textId="073952AC"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17.1</w:t>
            </w:r>
          </w:p>
        </w:tc>
        <w:tc>
          <w:tcPr>
            <w:tcW w:w="0" w:type="auto"/>
            <w:tcBorders>
              <w:top w:val="single" w:sz="6" w:space="0" w:color="DDDDDD"/>
            </w:tcBorders>
            <w:shd w:val="clear" w:color="auto" w:fill="auto"/>
            <w:tcMar>
              <w:top w:w="75" w:type="dxa"/>
              <w:left w:w="75" w:type="dxa"/>
              <w:bottom w:w="75" w:type="dxa"/>
              <w:right w:w="75" w:type="dxa"/>
            </w:tcMar>
          </w:tcPr>
          <w:p w14:paraId="28BE5BD6" w14:textId="596DC8E2"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16.7</w:t>
            </w:r>
          </w:p>
        </w:tc>
        <w:tc>
          <w:tcPr>
            <w:tcW w:w="0" w:type="auto"/>
            <w:tcBorders>
              <w:top w:val="single" w:sz="6" w:space="0" w:color="DDDDDD"/>
            </w:tcBorders>
            <w:shd w:val="clear" w:color="auto" w:fill="auto"/>
            <w:tcMar>
              <w:top w:w="75" w:type="dxa"/>
              <w:left w:w="75" w:type="dxa"/>
              <w:bottom w:w="75" w:type="dxa"/>
              <w:right w:w="75" w:type="dxa"/>
            </w:tcMar>
          </w:tcPr>
          <w:p w14:paraId="29D5D904" w14:textId="6832DAF1"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6" w:space="0" w:color="DDDDDD"/>
              <w:bottom w:val="single" w:sz="4" w:space="0" w:color="D9D9D9" w:themeColor="background1" w:themeShade="D9"/>
            </w:tcBorders>
            <w:shd w:val="clear" w:color="auto" w:fill="auto"/>
            <w:tcMar>
              <w:top w:w="75" w:type="dxa"/>
              <w:left w:w="75" w:type="dxa"/>
              <w:bottom w:w="75" w:type="dxa"/>
              <w:right w:w="75" w:type="dxa"/>
            </w:tcMar>
          </w:tcPr>
          <w:p w14:paraId="0BF331BE" w14:textId="452EC7CE"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r>
      <w:tr w:rsidR="00A55CD6" w:rsidRPr="00290B14" w14:paraId="4F45EEB4" w14:textId="77777777" w:rsidTr="009119D8">
        <w:trPr>
          <w:trHeight w:val="517"/>
        </w:trPr>
        <w:tc>
          <w:tcPr>
            <w:tcW w:w="0" w:type="auto"/>
            <w:tcBorders>
              <w:top w:val="single" w:sz="6" w:space="0" w:color="DDDDDD"/>
            </w:tcBorders>
            <w:shd w:val="clear" w:color="auto" w:fill="F9F9F9"/>
            <w:tcMar>
              <w:top w:w="75" w:type="dxa"/>
              <w:left w:w="480" w:type="dxa"/>
              <w:bottom w:w="75" w:type="dxa"/>
              <w:right w:w="75" w:type="dxa"/>
            </w:tcMar>
            <w:vAlign w:val="center"/>
            <w:hideMark/>
          </w:tcPr>
          <w:p w14:paraId="12622DAD" w14:textId="0AF6E81A" w:rsidR="00A55CD6" w:rsidRPr="00290B14" w:rsidRDefault="00A55CD6" w:rsidP="00A55CD6">
            <w:pPr>
              <w:spacing w:after="0" w:line="240" w:lineRule="auto"/>
              <w:rPr>
                <w:rFonts w:ascii="Times New Roman" w:eastAsia="Times New Roman" w:hAnsi="Times New Roman" w:cs="Times New Roman"/>
                <w:color w:val="333333"/>
                <w:sz w:val="23"/>
                <w:szCs w:val="23"/>
                <w:lang w:eastAsia="en-GB"/>
              </w:rPr>
            </w:pPr>
            <w:r w:rsidRPr="00C716AE">
              <w:rPr>
                <w:rFonts w:ascii="Times New Roman" w:eastAsia="Times New Roman" w:hAnsi="Times New Roman" w:cs="Times New Roman"/>
                <w:b/>
                <w:bCs/>
                <w:i/>
                <w:iCs/>
                <w:sz w:val="20"/>
                <w:szCs w:val="20"/>
                <w:lang w:eastAsia="en-GB"/>
              </w:rPr>
              <w:t>Race Closeness Between Top Two Parties</w:t>
            </w:r>
          </w:p>
        </w:tc>
        <w:tc>
          <w:tcPr>
            <w:tcW w:w="0" w:type="auto"/>
            <w:tcBorders>
              <w:top w:val="single" w:sz="6" w:space="0" w:color="DDDDDD"/>
            </w:tcBorders>
            <w:shd w:val="clear" w:color="auto" w:fill="F9F9F9"/>
            <w:tcMar>
              <w:top w:w="75" w:type="dxa"/>
              <w:left w:w="75" w:type="dxa"/>
              <w:bottom w:w="75" w:type="dxa"/>
              <w:right w:w="75" w:type="dxa"/>
            </w:tcMar>
          </w:tcPr>
          <w:p w14:paraId="5B7EF008" w14:textId="6344D6E8"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18.0</w:t>
            </w:r>
          </w:p>
        </w:tc>
        <w:tc>
          <w:tcPr>
            <w:tcW w:w="0" w:type="auto"/>
            <w:tcBorders>
              <w:top w:val="single" w:sz="6" w:space="0" w:color="DDDDDD"/>
            </w:tcBorders>
            <w:shd w:val="clear" w:color="auto" w:fill="F9F9F9"/>
            <w:tcMar>
              <w:top w:w="75" w:type="dxa"/>
              <w:left w:w="75" w:type="dxa"/>
              <w:bottom w:w="75" w:type="dxa"/>
              <w:right w:w="75" w:type="dxa"/>
            </w:tcMar>
          </w:tcPr>
          <w:p w14:paraId="2FCB46DD" w14:textId="7B1DD472"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19.3</w:t>
            </w:r>
          </w:p>
        </w:tc>
        <w:tc>
          <w:tcPr>
            <w:tcW w:w="0" w:type="auto"/>
            <w:tcBorders>
              <w:top w:val="single" w:sz="6" w:space="0" w:color="DDDDDD"/>
            </w:tcBorders>
            <w:shd w:val="clear" w:color="auto" w:fill="F9F9F9"/>
            <w:tcMar>
              <w:top w:w="75" w:type="dxa"/>
              <w:left w:w="75" w:type="dxa"/>
              <w:bottom w:w="75" w:type="dxa"/>
              <w:right w:w="75" w:type="dxa"/>
            </w:tcMar>
          </w:tcPr>
          <w:p w14:paraId="246A4B9A" w14:textId="47E056FD"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4" w:space="0" w:color="D9D9D9" w:themeColor="background1" w:themeShade="D9"/>
            </w:tcBorders>
            <w:shd w:val="clear" w:color="auto" w:fill="F9F9F9"/>
          </w:tcPr>
          <w:p w14:paraId="1CE31915" w14:textId="413EB11E" w:rsidR="00A55CD6" w:rsidRPr="00290B14" w:rsidRDefault="00A55CD6" w:rsidP="00A55CD6">
            <w:pPr>
              <w:spacing w:after="0" w:line="240" w:lineRule="auto"/>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color w:val="333333"/>
                <w:sz w:val="23"/>
                <w:szCs w:val="23"/>
                <w:lang w:eastAsia="en-GB"/>
              </w:rPr>
              <w:t>No Tipping Point</w:t>
            </w:r>
          </w:p>
        </w:tc>
      </w:tr>
    </w:tbl>
    <w:p w14:paraId="563CCC8F" w14:textId="77777777" w:rsidR="00252BBD" w:rsidRPr="00290B14" w:rsidRDefault="00252BBD" w:rsidP="00252BBD">
      <w:pPr>
        <w:rPr>
          <w:rStyle w:val="CommentReference"/>
          <w:rFonts w:ascii="Times New Roman" w:hAnsi="Times New Roman" w:cs="Times New Roman"/>
          <w:lang w:val="en-US"/>
        </w:rPr>
      </w:pPr>
      <w:r w:rsidRPr="00290B14">
        <w:rPr>
          <w:rFonts w:ascii="Times New Roman" w:eastAsia="Times New Roman" w:hAnsi="Times New Roman" w:cs="Times New Roman"/>
          <w:i/>
          <w:iCs/>
          <w:lang w:eastAsia="en-GB"/>
        </w:rPr>
        <w:t>Notes: Less-than sign (&lt;) denotes tipping point is anything less than the value, while greater-than sign (&gt;) means the tipping point is above the value</w:t>
      </w:r>
    </w:p>
    <w:p w14:paraId="58BDD3F4" w14:textId="0EC4A1F2" w:rsidR="00491F0E" w:rsidRPr="00290B14" w:rsidRDefault="00491F0E" w:rsidP="00A642BD">
      <w:pPr>
        <w:rPr>
          <w:rFonts w:ascii="Times New Roman" w:eastAsia="Times New Roman" w:hAnsi="Times New Roman" w:cs="Times New Roman"/>
          <w:i/>
          <w:iCs/>
          <w:lang w:eastAsia="en-GB"/>
        </w:rPr>
      </w:pPr>
    </w:p>
    <w:p w14:paraId="40FA29BB" w14:textId="77777777" w:rsidR="00252BBD" w:rsidRPr="00290B14" w:rsidRDefault="00252BBD">
      <w:pPr>
        <w:rPr>
          <w:rFonts w:ascii="Times New Roman" w:hAnsi="Times New Roman" w:cs="Times New Roman"/>
          <w:b/>
          <w:bCs/>
          <w:i/>
          <w:iCs/>
        </w:rPr>
      </w:pPr>
      <w:r w:rsidRPr="00290B14">
        <w:rPr>
          <w:rFonts w:ascii="Times New Roman" w:hAnsi="Times New Roman" w:cs="Times New Roman"/>
          <w:b/>
          <w:bCs/>
          <w:i/>
          <w:iCs/>
        </w:rPr>
        <w:br w:type="page"/>
      </w:r>
    </w:p>
    <w:p w14:paraId="35EA31DE" w14:textId="21B8935D" w:rsidR="00252BBD" w:rsidRPr="00290B14" w:rsidRDefault="00252BBD" w:rsidP="00252BBD">
      <w:pPr>
        <w:rPr>
          <w:rFonts w:ascii="Times New Roman" w:hAnsi="Times New Roman" w:cs="Times New Roman"/>
          <w:b/>
          <w:bCs/>
          <w:i/>
          <w:iCs/>
          <w:sz w:val="24"/>
          <w:szCs w:val="24"/>
        </w:rPr>
      </w:pPr>
      <w:r w:rsidRPr="00290B14">
        <w:rPr>
          <w:rFonts w:ascii="Times New Roman" w:hAnsi="Times New Roman" w:cs="Times New Roman"/>
          <w:b/>
          <w:bCs/>
          <w:i/>
          <w:iCs/>
          <w:sz w:val="24"/>
          <w:szCs w:val="24"/>
        </w:rPr>
        <w:lastRenderedPageBreak/>
        <w:t>Canadian Variable Average Ratings &amp; Tipping Points</w:t>
      </w:r>
    </w:p>
    <w:tbl>
      <w:tblPr>
        <w:tblW w:w="10195" w:type="dxa"/>
        <w:tblCellMar>
          <w:top w:w="15" w:type="dxa"/>
          <w:left w:w="15" w:type="dxa"/>
          <w:bottom w:w="15" w:type="dxa"/>
          <w:right w:w="15" w:type="dxa"/>
        </w:tblCellMar>
        <w:tblLook w:val="04A0" w:firstRow="1" w:lastRow="0" w:firstColumn="1" w:lastColumn="0" w:noHBand="0" w:noVBand="1"/>
      </w:tblPr>
      <w:tblGrid>
        <w:gridCol w:w="2744"/>
        <w:gridCol w:w="1862"/>
        <w:gridCol w:w="1863"/>
        <w:gridCol w:w="1863"/>
        <w:gridCol w:w="1863"/>
      </w:tblGrid>
      <w:tr w:rsidR="00252BBD" w:rsidRPr="00290B14" w14:paraId="198AD850" w14:textId="77777777" w:rsidTr="004657A7">
        <w:trPr>
          <w:gridAfter w:val="4"/>
          <w:wAfter w:w="7451" w:type="dxa"/>
          <w:trHeight w:hRule="exact" w:val="21"/>
        </w:trPr>
        <w:tc>
          <w:tcPr>
            <w:tcW w:w="0" w:type="auto"/>
            <w:shd w:val="clear" w:color="auto" w:fill="F9F9F9"/>
            <w:vAlign w:val="center"/>
            <w:hideMark/>
          </w:tcPr>
          <w:p w14:paraId="7487D1DC" w14:textId="77777777" w:rsidR="00252BBD" w:rsidRPr="00290B14" w:rsidRDefault="00252BBD" w:rsidP="004657A7">
            <w:pPr>
              <w:spacing w:after="0" w:line="240" w:lineRule="auto"/>
              <w:rPr>
                <w:rFonts w:ascii="Times New Roman" w:eastAsia="Times New Roman" w:hAnsi="Times New Roman" w:cs="Times New Roman"/>
                <w:sz w:val="24"/>
                <w:szCs w:val="24"/>
                <w:lang w:eastAsia="en-GB"/>
              </w:rPr>
            </w:pPr>
          </w:p>
        </w:tc>
      </w:tr>
      <w:tr w:rsidR="00252BBD" w:rsidRPr="00290B14" w14:paraId="5DEF6E1B" w14:textId="77777777" w:rsidTr="004657A7">
        <w:trPr>
          <w:trHeight w:val="517"/>
        </w:trPr>
        <w:tc>
          <w:tcPr>
            <w:tcW w:w="0" w:type="auto"/>
            <w:tcBorders>
              <w:top w:val="single" w:sz="6" w:space="0" w:color="DDDDDD"/>
              <w:bottom w:val="single" w:sz="12" w:space="0" w:color="DDDDDD"/>
            </w:tcBorders>
            <w:shd w:val="clear" w:color="auto" w:fill="auto"/>
            <w:tcMar>
              <w:top w:w="75" w:type="dxa"/>
              <w:left w:w="75" w:type="dxa"/>
              <w:bottom w:w="75" w:type="dxa"/>
              <w:right w:w="75" w:type="dxa"/>
            </w:tcMar>
            <w:vAlign w:val="bottom"/>
            <w:hideMark/>
          </w:tcPr>
          <w:p w14:paraId="7E994468" w14:textId="77777777" w:rsidR="00252BBD" w:rsidRPr="00290B14" w:rsidRDefault="00252BBD" w:rsidP="004657A7">
            <w:pPr>
              <w:spacing w:after="0" w:line="240" w:lineRule="auto"/>
              <w:jc w:val="center"/>
              <w:rPr>
                <w:rFonts w:ascii="Times New Roman" w:eastAsia="Times New Roman" w:hAnsi="Times New Roman" w:cs="Times New Roman"/>
                <w:b/>
                <w:bCs/>
                <w:color w:val="333333"/>
                <w:sz w:val="23"/>
                <w:szCs w:val="23"/>
                <w:lang w:eastAsia="en-GB"/>
              </w:rPr>
            </w:pPr>
          </w:p>
        </w:tc>
        <w:tc>
          <w:tcPr>
            <w:tcW w:w="1862" w:type="dxa"/>
            <w:tcBorders>
              <w:top w:val="single" w:sz="6" w:space="0" w:color="DDDDDD"/>
              <w:bottom w:val="single" w:sz="12" w:space="0" w:color="DDDDDD"/>
            </w:tcBorders>
            <w:shd w:val="clear" w:color="auto" w:fill="auto"/>
            <w:tcMar>
              <w:top w:w="75" w:type="dxa"/>
              <w:left w:w="75" w:type="dxa"/>
              <w:bottom w:w="75" w:type="dxa"/>
              <w:right w:w="75" w:type="dxa"/>
            </w:tcMar>
            <w:vAlign w:val="center"/>
          </w:tcPr>
          <w:p w14:paraId="58E257B2" w14:textId="435B2ABD" w:rsidR="00252BBD" w:rsidRPr="00290B14" w:rsidRDefault="007A1C27" w:rsidP="004657A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 xml:space="preserve">Only </w:t>
            </w:r>
            <w:r w:rsidR="00252BBD" w:rsidRPr="00290B14">
              <w:rPr>
                <w:rFonts w:ascii="Times New Roman" w:eastAsia="Times New Roman" w:hAnsi="Times New Roman" w:cs="Times New Roman"/>
                <w:b/>
                <w:bCs/>
                <w:sz w:val="20"/>
                <w:szCs w:val="20"/>
                <w:lang w:eastAsia="en-GB"/>
              </w:rPr>
              <w:t>Strategic Voter Average Rating</w:t>
            </w:r>
            <w:r w:rsidRPr="00290B14">
              <w:rPr>
                <w:rFonts w:ascii="Times New Roman" w:eastAsia="Times New Roman" w:hAnsi="Times New Roman" w:cs="Times New Roman"/>
                <w:b/>
                <w:bCs/>
                <w:sz w:val="20"/>
                <w:szCs w:val="20"/>
                <w:lang w:eastAsia="en-GB"/>
              </w:rPr>
              <w:t>s</w:t>
            </w:r>
          </w:p>
        </w:tc>
        <w:tc>
          <w:tcPr>
            <w:tcW w:w="1863" w:type="dxa"/>
            <w:tcBorders>
              <w:top w:val="single" w:sz="6" w:space="0" w:color="DDDDDD"/>
              <w:bottom w:val="single" w:sz="12" w:space="0" w:color="DDDDDD"/>
            </w:tcBorders>
            <w:shd w:val="clear" w:color="auto" w:fill="auto"/>
            <w:tcMar>
              <w:top w:w="75" w:type="dxa"/>
              <w:left w:w="75" w:type="dxa"/>
              <w:bottom w:w="75" w:type="dxa"/>
              <w:right w:w="75" w:type="dxa"/>
            </w:tcMar>
            <w:vAlign w:val="center"/>
            <w:hideMark/>
          </w:tcPr>
          <w:p w14:paraId="7E4B22B3" w14:textId="4E569DA2" w:rsidR="00252BBD" w:rsidRPr="00290B14" w:rsidRDefault="007A1C27" w:rsidP="004657A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 xml:space="preserve">All </w:t>
            </w:r>
            <w:r w:rsidR="00252BBD" w:rsidRPr="00290B14">
              <w:rPr>
                <w:rFonts w:ascii="Times New Roman" w:eastAsia="Times New Roman" w:hAnsi="Times New Roman" w:cs="Times New Roman"/>
                <w:b/>
                <w:bCs/>
                <w:sz w:val="20"/>
                <w:szCs w:val="20"/>
                <w:lang w:eastAsia="en-GB"/>
              </w:rPr>
              <w:t xml:space="preserve">Non-Viable </w:t>
            </w:r>
            <w:r w:rsidRPr="00290B14">
              <w:rPr>
                <w:rFonts w:ascii="Times New Roman" w:eastAsia="Times New Roman" w:hAnsi="Times New Roman" w:cs="Times New Roman"/>
                <w:b/>
                <w:bCs/>
                <w:sz w:val="20"/>
                <w:szCs w:val="20"/>
                <w:lang w:eastAsia="en-GB"/>
              </w:rPr>
              <w:t>P</w:t>
            </w:r>
            <w:r w:rsidR="00252BBD" w:rsidRPr="00290B14">
              <w:rPr>
                <w:rFonts w:ascii="Times New Roman" w:eastAsia="Times New Roman" w:hAnsi="Times New Roman" w:cs="Times New Roman"/>
                <w:b/>
                <w:bCs/>
                <w:sz w:val="20"/>
                <w:szCs w:val="20"/>
                <w:lang w:eastAsia="en-GB"/>
              </w:rPr>
              <w:t>arty Supporter Average Rating</w:t>
            </w:r>
            <w:r w:rsidRPr="00290B14">
              <w:rPr>
                <w:rFonts w:ascii="Times New Roman" w:eastAsia="Times New Roman" w:hAnsi="Times New Roman" w:cs="Times New Roman"/>
                <w:b/>
                <w:bCs/>
                <w:sz w:val="20"/>
                <w:szCs w:val="20"/>
                <w:lang w:eastAsia="en-GB"/>
              </w:rPr>
              <w:t>s</w:t>
            </w:r>
          </w:p>
        </w:tc>
        <w:tc>
          <w:tcPr>
            <w:tcW w:w="1863" w:type="dxa"/>
            <w:tcBorders>
              <w:top w:val="single" w:sz="6" w:space="0" w:color="DDDDDD"/>
              <w:bottom w:val="single" w:sz="12" w:space="0" w:color="DDDDDD"/>
            </w:tcBorders>
            <w:shd w:val="clear" w:color="auto" w:fill="auto"/>
            <w:tcMar>
              <w:top w:w="75" w:type="dxa"/>
              <w:left w:w="75" w:type="dxa"/>
              <w:bottom w:w="75" w:type="dxa"/>
              <w:right w:w="75" w:type="dxa"/>
            </w:tcMar>
            <w:vAlign w:val="center"/>
          </w:tcPr>
          <w:p w14:paraId="237F2178" w14:textId="77777777" w:rsidR="00252BBD" w:rsidRPr="00290B14" w:rsidRDefault="00252BBD" w:rsidP="004657A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Tipping Point</w:t>
            </w:r>
          </w:p>
        </w:tc>
        <w:tc>
          <w:tcPr>
            <w:tcW w:w="1863" w:type="dxa"/>
            <w:tcBorders>
              <w:top w:val="single" w:sz="6" w:space="0" w:color="DDDDDD"/>
              <w:bottom w:val="single" w:sz="12" w:space="0" w:color="DDDDDD"/>
            </w:tcBorders>
            <w:shd w:val="clear" w:color="auto" w:fill="auto"/>
            <w:tcMar>
              <w:top w:w="75" w:type="dxa"/>
              <w:left w:w="75" w:type="dxa"/>
              <w:bottom w:w="75" w:type="dxa"/>
              <w:right w:w="75" w:type="dxa"/>
            </w:tcMar>
            <w:vAlign w:val="center"/>
          </w:tcPr>
          <w:p w14:paraId="5F33B68F" w14:textId="77777777" w:rsidR="00252BBD" w:rsidRPr="00290B14" w:rsidRDefault="00252BBD" w:rsidP="004657A7">
            <w:pPr>
              <w:spacing w:after="0" w:line="240" w:lineRule="auto"/>
              <w:jc w:val="center"/>
              <w:rPr>
                <w:rFonts w:ascii="Times New Roman" w:eastAsia="Times New Roman" w:hAnsi="Times New Roman" w:cs="Times New Roman"/>
                <w:b/>
                <w:bCs/>
                <w:color w:val="333333"/>
                <w:sz w:val="23"/>
                <w:szCs w:val="23"/>
                <w:lang w:eastAsia="en-GB"/>
              </w:rPr>
            </w:pPr>
            <w:r w:rsidRPr="00290B14">
              <w:rPr>
                <w:rFonts w:ascii="Times New Roman" w:eastAsia="Times New Roman" w:hAnsi="Times New Roman" w:cs="Times New Roman"/>
                <w:b/>
                <w:bCs/>
                <w:sz w:val="20"/>
                <w:szCs w:val="20"/>
                <w:lang w:eastAsia="en-GB"/>
              </w:rPr>
              <w:t>95% Confidence Interval at Tipping Point</w:t>
            </w:r>
          </w:p>
        </w:tc>
      </w:tr>
      <w:tr w:rsidR="00252BBD" w:rsidRPr="00290B14" w14:paraId="092F8458" w14:textId="77777777" w:rsidTr="00A55CD6">
        <w:trPr>
          <w:trHeight w:val="288"/>
        </w:trPr>
        <w:tc>
          <w:tcPr>
            <w:tcW w:w="0" w:type="auto"/>
            <w:gridSpan w:val="5"/>
            <w:tcBorders>
              <w:top w:val="single" w:sz="6" w:space="0" w:color="DDDDDD"/>
              <w:bottom w:val="single" w:sz="6" w:space="0" w:color="auto"/>
            </w:tcBorders>
            <w:shd w:val="clear" w:color="auto" w:fill="F9F9F9"/>
            <w:tcMar>
              <w:top w:w="75" w:type="dxa"/>
              <w:left w:w="75" w:type="dxa"/>
              <w:bottom w:w="75" w:type="dxa"/>
              <w:right w:w="75" w:type="dxa"/>
            </w:tcMar>
            <w:hideMark/>
          </w:tcPr>
          <w:p w14:paraId="455FD9B3" w14:textId="77777777" w:rsidR="00252BBD" w:rsidRPr="00290B14" w:rsidRDefault="00252BBD"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color w:val="333333"/>
                <w:sz w:val="23"/>
                <w:szCs w:val="23"/>
                <w:lang w:eastAsia="en-GB"/>
              </w:rPr>
              <w:t>Influential Predictors</w:t>
            </w:r>
          </w:p>
        </w:tc>
      </w:tr>
      <w:tr w:rsidR="00252BBD" w:rsidRPr="00290B14" w14:paraId="6F968ACB"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7EF4CF0D" w14:textId="6C4EA003" w:rsidR="00252BBD" w:rsidRPr="00290B14" w:rsidRDefault="00C716AE" w:rsidP="004657A7">
            <w:pPr>
              <w:spacing w:after="0" w:line="240" w:lineRule="auto"/>
              <w:rPr>
                <w:rFonts w:ascii="Times New Roman" w:eastAsia="Times New Roman" w:hAnsi="Times New Roman" w:cs="Times New Roman"/>
                <w:color w:val="333333"/>
                <w:sz w:val="23"/>
                <w:szCs w:val="23"/>
                <w:lang w:eastAsia="en-GB"/>
              </w:rPr>
            </w:pPr>
            <w:r w:rsidRPr="00C716AE">
              <w:rPr>
                <w:rFonts w:ascii="Times New Roman" w:eastAsia="Times New Roman" w:hAnsi="Times New Roman" w:cs="Times New Roman"/>
                <w:b/>
                <w:bCs/>
                <w:i/>
                <w:iCs/>
                <w:sz w:val="20"/>
                <w:szCs w:val="20"/>
                <w:lang w:eastAsia="en-GB"/>
              </w:rPr>
              <w:t xml:space="preserve">Preferred </w:t>
            </w:r>
            <w:r w:rsidR="00252BBD" w:rsidRPr="00290B14">
              <w:rPr>
                <w:rFonts w:ascii="Times New Roman" w:eastAsia="Times New Roman" w:hAnsi="Times New Roman" w:cs="Times New Roman"/>
                <w:b/>
                <w:bCs/>
                <w:i/>
                <w:iCs/>
                <w:sz w:val="20"/>
                <w:szCs w:val="20"/>
                <w:lang w:eastAsia="en-GB"/>
              </w:rPr>
              <w:t>Party Distance from Contention</w:t>
            </w:r>
          </w:p>
        </w:tc>
        <w:tc>
          <w:tcPr>
            <w:tcW w:w="0" w:type="auto"/>
            <w:tcBorders>
              <w:top w:val="single" w:sz="6" w:space="0" w:color="DDDDDD"/>
            </w:tcBorders>
            <w:shd w:val="clear" w:color="auto" w:fill="auto"/>
            <w:tcMar>
              <w:top w:w="75" w:type="dxa"/>
              <w:left w:w="75" w:type="dxa"/>
              <w:bottom w:w="75" w:type="dxa"/>
              <w:right w:w="75" w:type="dxa"/>
            </w:tcMar>
          </w:tcPr>
          <w:p w14:paraId="10B81093" w14:textId="6AD0B116" w:rsidR="00252BBD"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16.8</w:t>
            </w:r>
          </w:p>
        </w:tc>
        <w:tc>
          <w:tcPr>
            <w:tcW w:w="0" w:type="auto"/>
            <w:tcBorders>
              <w:top w:val="single" w:sz="6" w:space="0" w:color="DDDDDD"/>
            </w:tcBorders>
            <w:shd w:val="clear" w:color="auto" w:fill="auto"/>
            <w:tcMar>
              <w:top w:w="75" w:type="dxa"/>
              <w:left w:w="75" w:type="dxa"/>
              <w:bottom w:w="75" w:type="dxa"/>
              <w:right w:w="75" w:type="dxa"/>
            </w:tcMar>
          </w:tcPr>
          <w:p w14:paraId="00608BC8" w14:textId="3ACC4EC8" w:rsidR="00252BBD"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14.0</w:t>
            </w:r>
          </w:p>
        </w:tc>
        <w:tc>
          <w:tcPr>
            <w:tcW w:w="0" w:type="auto"/>
            <w:tcBorders>
              <w:top w:val="single" w:sz="6" w:space="0" w:color="DDDDDD"/>
            </w:tcBorders>
            <w:shd w:val="clear" w:color="auto" w:fill="auto"/>
            <w:tcMar>
              <w:top w:w="75" w:type="dxa"/>
              <w:left w:w="75" w:type="dxa"/>
              <w:bottom w:w="75" w:type="dxa"/>
              <w:right w:w="75" w:type="dxa"/>
            </w:tcMar>
          </w:tcPr>
          <w:p w14:paraId="12DF29DC" w14:textId="455E9E16" w:rsidR="00252BBD" w:rsidRPr="00290B14" w:rsidRDefault="00252BBD"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&gt; 47</w:t>
            </w:r>
            <w:r w:rsidR="007A1C27" w:rsidRPr="00290B14">
              <w:rPr>
                <w:rFonts w:ascii="Times New Roman" w:eastAsia="Times New Roman" w:hAnsi="Times New Roman" w:cs="Times New Roman"/>
                <w:color w:val="333333"/>
                <w:sz w:val="23"/>
                <w:szCs w:val="23"/>
                <w:lang w:eastAsia="en-GB"/>
              </w:rPr>
              <w:t>.0</w:t>
            </w:r>
          </w:p>
        </w:tc>
        <w:tc>
          <w:tcPr>
            <w:tcW w:w="0" w:type="auto"/>
            <w:tcBorders>
              <w:top w:val="single" w:sz="6" w:space="0" w:color="DDDDDD"/>
            </w:tcBorders>
            <w:shd w:val="clear" w:color="auto" w:fill="auto"/>
            <w:tcMar>
              <w:top w:w="75" w:type="dxa"/>
              <w:left w:w="75" w:type="dxa"/>
              <w:bottom w:w="75" w:type="dxa"/>
              <w:right w:w="75" w:type="dxa"/>
            </w:tcMar>
            <w:hideMark/>
          </w:tcPr>
          <w:p w14:paraId="1655AB3A" w14:textId="7D3E143D" w:rsidR="00252BBD" w:rsidRPr="00290B14" w:rsidRDefault="00252BBD"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0.43-0.57</w:t>
            </w:r>
          </w:p>
        </w:tc>
      </w:tr>
      <w:tr w:rsidR="00252BBD" w:rsidRPr="00290B14" w14:paraId="13D09D5A" w14:textId="77777777" w:rsidTr="004657A7">
        <w:trPr>
          <w:trHeight w:val="517"/>
        </w:trPr>
        <w:tc>
          <w:tcPr>
            <w:tcW w:w="0" w:type="auto"/>
            <w:tcBorders>
              <w:top w:val="single" w:sz="6" w:space="0" w:color="DDDDDD"/>
            </w:tcBorders>
            <w:shd w:val="clear" w:color="auto" w:fill="F9F9F9"/>
            <w:tcMar>
              <w:top w:w="75" w:type="dxa"/>
              <w:left w:w="480" w:type="dxa"/>
              <w:bottom w:w="75" w:type="dxa"/>
              <w:right w:w="75" w:type="dxa"/>
            </w:tcMar>
            <w:hideMark/>
          </w:tcPr>
          <w:p w14:paraId="7D577F04" w14:textId="4A47BCB4" w:rsidR="00252BBD" w:rsidRPr="00290B14" w:rsidRDefault="00C716AE" w:rsidP="004657A7">
            <w:pPr>
              <w:spacing w:after="0" w:line="240" w:lineRule="auto"/>
              <w:rPr>
                <w:rFonts w:ascii="Times New Roman" w:eastAsia="Times New Roman" w:hAnsi="Times New Roman" w:cs="Times New Roman"/>
                <w:color w:val="333333"/>
                <w:sz w:val="23"/>
                <w:szCs w:val="23"/>
                <w:lang w:eastAsia="en-GB"/>
              </w:rPr>
            </w:pPr>
            <w:r w:rsidRPr="00C716AE">
              <w:rPr>
                <w:rFonts w:ascii="Times New Roman" w:eastAsia="Times New Roman" w:hAnsi="Times New Roman" w:cs="Times New Roman"/>
                <w:b/>
                <w:bCs/>
                <w:i/>
                <w:iCs/>
                <w:sz w:val="20"/>
                <w:szCs w:val="20"/>
                <w:lang w:eastAsia="en-GB"/>
              </w:rPr>
              <w:t xml:space="preserve">Preferred </w:t>
            </w:r>
            <w:r w:rsidR="00252BBD" w:rsidRPr="00290B14">
              <w:rPr>
                <w:rFonts w:ascii="Times New Roman" w:eastAsia="Times New Roman" w:hAnsi="Times New Roman" w:cs="Times New Roman"/>
                <w:b/>
                <w:bCs/>
                <w:i/>
                <w:iCs/>
                <w:sz w:val="20"/>
                <w:szCs w:val="20"/>
                <w:lang w:eastAsia="en-GB"/>
              </w:rPr>
              <w:t>Party Rating</w:t>
            </w:r>
          </w:p>
        </w:tc>
        <w:tc>
          <w:tcPr>
            <w:tcW w:w="0" w:type="auto"/>
            <w:tcBorders>
              <w:top w:val="single" w:sz="6" w:space="0" w:color="DDDDDD"/>
            </w:tcBorders>
            <w:shd w:val="clear" w:color="auto" w:fill="F9F9F9"/>
            <w:tcMar>
              <w:top w:w="75" w:type="dxa"/>
              <w:left w:w="75" w:type="dxa"/>
              <w:bottom w:w="75" w:type="dxa"/>
              <w:right w:w="75" w:type="dxa"/>
            </w:tcMar>
          </w:tcPr>
          <w:p w14:paraId="20B0B6D0" w14:textId="1693F5DE" w:rsidR="00252BBD"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79.9</w:t>
            </w:r>
          </w:p>
        </w:tc>
        <w:tc>
          <w:tcPr>
            <w:tcW w:w="0" w:type="auto"/>
            <w:tcBorders>
              <w:top w:val="single" w:sz="6" w:space="0" w:color="DDDDDD"/>
            </w:tcBorders>
            <w:shd w:val="clear" w:color="auto" w:fill="F9F9F9"/>
            <w:tcMar>
              <w:top w:w="75" w:type="dxa"/>
              <w:left w:w="75" w:type="dxa"/>
              <w:bottom w:w="75" w:type="dxa"/>
              <w:right w:w="75" w:type="dxa"/>
            </w:tcMar>
          </w:tcPr>
          <w:p w14:paraId="366214DE" w14:textId="0E712B73" w:rsidR="00252BBD"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80.2</w:t>
            </w:r>
          </w:p>
        </w:tc>
        <w:tc>
          <w:tcPr>
            <w:tcW w:w="0" w:type="auto"/>
            <w:tcBorders>
              <w:top w:val="single" w:sz="6" w:space="0" w:color="DDDDDD"/>
            </w:tcBorders>
            <w:shd w:val="clear" w:color="auto" w:fill="F9F9F9"/>
            <w:tcMar>
              <w:top w:w="75" w:type="dxa"/>
              <w:left w:w="75" w:type="dxa"/>
              <w:bottom w:w="75" w:type="dxa"/>
              <w:right w:w="75" w:type="dxa"/>
            </w:tcMar>
          </w:tcPr>
          <w:p w14:paraId="6BC7512D" w14:textId="5D6E8333" w:rsidR="00252BBD" w:rsidRPr="00290B14" w:rsidRDefault="00252BBD"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&lt; 6</w:t>
            </w:r>
            <w:r w:rsidR="007A1C27" w:rsidRPr="00290B14">
              <w:rPr>
                <w:rFonts w:ascii="Times New Roman" w:eastAsia="Times New Roman" w:hAnsi="Times New Roman" w:cs="Times New Roman"/>
                <w:color w:val="333333"/>
                <w:sz w:val="23"/>
                <w:szCs w:val="23"/>
                <w:lang w:eastAsia="en-GB"/>
              </w:rPr>
              <w:t>0.8</w:t>
            </w:r>
          </w:p>
        </w:tc>
        <w:tc>
          <w:tcPr>
            <w:tcW w:w="0" w:type="auto"/>
            <w:tcBorders>
              <w:top w:val="single" w:sz="6" w:space="0" w:color="DDDDDD"/>
            </w:tcBorders>
            <w:shd w:val="clear" w:color="auto" w:fill="F9F9F9"/>
            <w:tcMar>
              <w:top w:w="75" w:type="dxa"/>
              <w:left w:w="75" w:type="dxa"/>
              <w:bottom w:w="75" w:type="dxa"/>
              <w:right w:w="75" w:type="dxa"/>
            </w:tcMar>
          </w:tcPr>
          <w:p w14:paraId="588224F5" w14:textId="092A033F" w:rsidR="00252BBD" w:rsidRPr="00290B14" w:rsidRDefault="00252BBD" w:rsidP="00252BBD">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0.45-0.55</w:t>
            </w:r>
          </w:p>
        </w:tc>
      </w:tr>
      <w:tr w:rsidR="00252BBD" w:rsidRPr="00290B14" w14:paraId="514271D7"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45315113" w14:textId="77777777" w:rsidR="00252BBD" w:rsidRPr="00290B14" w:rsidRDefault="00252BBD"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Favourite Viable Party Rating</w:t>
            </w:r>
          </w:p>
        </w:tc>
        <w:tc>
          <w:tcPr>
            <w:tcW w:w="0" w:type="auto"/>
            <w:tcBorders>
              <w:top w:val="single" w:sz="6" w:space="0" w:color="DDDDDD"/>
            </w:tcBorders>
            <w:shd w:val="clear" w:color="auto" w:fill="auto"/>
            <w:tcMar>
              <w:top w:w="75" w:type="dxa"/>
              <w:left w:w="75" w:type="dxa"/>
              <w:bottom w:w="75" w:type="dxa"/>
              <w:right w:w="75" w:type="dxa"/>
            </w:tcMar>
          </w:tcPr>
          <w:p w14:paraId="10001568" w14:textId="2C854DE4" w:rsidR="00252BBD"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66.8</w:t>
            </w:r>
          </w:p>
        </w:tc>
        <w:tc>
          <w:tcPr>
            <w:tcW w:w="0" w:type="auto"/>
            <w:tcBorders>
              <w:top w:val="single" w:sz="6" w:space="0" w:color="DDDDDD"/>
            </w:tcBorders>
            <w:shd w:val="clear" w:color="auto" w:fill="auto"/>
            <w:tcMar>
              <w:top w:w="75" w:type="dxa"/>
              <w:left w:w="75" w:type="dxa"/>
              <w:bottom w:w="75" w:type="dxa"/>
              <w:right w:w="75" w:type="dxa"/>
            </w:tcMar>
          </w:tcPr>
          <w:p w14:paraId="6E41DF8A" w14:textId="0C69E8D4" w:rsidR="00252BBD" w:rsidRPr="00290B14" w:rsidRDefault="007A1C27"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58.3</w:t>
            </w:r>
          </w:p>
        </w:tc>
        <w:tc>
          <w:tcPr>
            <w:tcW w:w="0" w:type="auto"/>
            <w:tcBorders>
              <w:top w:val="single" w:sz="6" w:space="0" w:color="DDDDDD"/>
            </w:tcBorders>
            <w:shd w:val="clear" w:color="auto" w:fill="auto"/>
            <w:tcMar>
              <w:top w:w="75" w:type="dxa"/>
              <w:left w:w="75" w:type="dxa"/>
              <w:bottom w:w="75" w:type="dxa"/>
              <w:right w:w="75" w:type="dxa"/>
            </w:tcMar>
          </w:tcPr>
          <w:p w14:paraId="7029AA24" w14:textId="30B5EF88" w:rsidR="00252BBD" w:rsidRPr="00290B14" w:rsidRDefault="00252BBD"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&gt; 73</w:t>
            </w:r>
            <w:r w:rsidR="007A1C27" w:rsidRPr="00290B14">
              <w:rPr>
                <w:rFonts w:ascii="Times New Roman" w:eastAsia="Times New Roman" w:hAnsi="Times New Roman" w:cs="Times New Roman"/>
                <w:color w:val="333333"/>
                <w:sz w:val="23"/>
                <w:szCs w:val="23"/>
                <w:lang w:eastAsia="en-GB"/>
              </w:rPr>
              <w:t>.4</w:t>
            </w:r>
          </w:p>
        </w:tc>
        <w:tc>
          <w:tcPr>
            <w:tcW w:w="0" w:type="auto"/>
            <w:tcBorders>
              <w:top w:val="single" w:sz="6" w:space="0" w:color="DDDDDD"/>
            </w:tcBorders>
            <w:shd w:val="clear" w:color="auto" w:fill="auto"/>
            <w:tcMar>
              <w:top w:w="75" w:type="dxa"/>
              <w:left w:w="75" w:type="dxa"/>
              <w:bottom w:w="75" w:type="dxa"/>
              <w:right w:w="75" w:type="dxa"/>
            </w:tcMar>
          </w:tcPr>
          <w:p w14:paraId="09710E68" w14:textId="7441B72B" w:rsidR="00252BBD" w:rsidRPr="00290B14" w:rsidRDefault="00252BBD" w:rsidP="004657A7">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0.46-0.54</w:t>
            </w:r>
          </w:p>
        </w:tc>
      </w:tr>
      <w:tr w:rsidR="00252BBD" w:rsidRPr="00290B14" w14:paraId="53B9A694" w14:textId="77777777" w:rsidTr="004657A7">
        <w:trPr>
          <w:trHeight w:val="153"/>
        </w:trPr>
        <w:tc>
          <w:tcPr>
            <w:tcW w:w="0" w:type="auto"/>
            <w:gridSpan w:val="5"/>
            <w:tcBorders>
              <w:top w:val="single" w:sz="6" w:space="0" w:color="DDDDDD"/>
              <w:bottom w:val="single" w:sz="6" w:space="0" w:color="auto"/>
            </w:tcBorders>
            <w:shd w:val="clear" w:color="auto" w:fill="F9F9F9"/>
            <w:tcMar>
              <w:top w:w="75" w:type="dxa"/>
              <w:left w:w="75" w:type="dxa"/>
              <w:bottom w:w="75" w:type="dxa"/>
              <w:right w:w="75" w:type="dxa"/>
            </w:tcMar>
            <w:hideMark/>
          </w:tcPr>
          <w:p w14:paraId="7D161892" w14:textId="37894346" w:rsidR="00252BBD" w:rsidRPr="00290B14" w:rsidRDefault="00252BBD" w:rsidP="004657A7">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color w:val="333333"/>
                <w:sz w:val="23"/>
                <w:szCs w:val="23"/>
                <w:lang w:eastAsia="en-GB"/>
              </w:rPr>
              <w:t>Relevant Predictors</w:t>
            </w:r>
          </w:p>
        </w:tc>
      </w:tr>
      <w:tr w:rsidR="00252BBD" w:rsidRPr="00290B14" w14:paraId="077F3DB4"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14385A41" w14:textId="77777777" w:rsidR="00252BBD" w:rsidRPr="00290B14" w:rsidRDefault="00252BBD" w:rsidP="00252BBD">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Favourite Viable Party Leader Rating</w:t>
            </w:r>
          </w:p>
        </w:tc>
        <w:tc>
          <w:tcPr>
            <w:tcW w:w="0" w:type="auto"/>
            <w:tcBorders>
              <w:top w:val="single" w:sz="6" w:space="0" w:color="DDDDDD"/>
            </w:tcBorders>
            <w:shd w:val="clear" w:color="auto" w:fill="auto"/>
            <w:tcMar>
              <w:top w:w="75" w:type="dxa"/>
              <w:left w:w="75" w:type="dxa"/>
              <w:bottom w:w="75" w:type="dxa"/>
              <w:right w:w="75" w:type="dxa"/>
            </w:tcMar>
          </w:tcPr>
          <w:p w14:paraId="50EB24F6" w14:textId="36BF6B56" w:rsidR="00252BBD" w:rsidRPr="00290B14" w:rsidRDefault="007A1C27" w:rsidP="00252BBD">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65.5</w:t>
            </w:r>
          </w:p>
        </w:tc>
        <w:tc>
          <w:tcPr>
            <w:tcW w:w="0" w:type="auto"/>
            <w:tcBorders>
              <w:top w:val="single" w:sz="6" w:space="0" w:color="DDDDDD"/>
            </w:tcBorders>
            <w:shd w:val="clear" w:color="auto" w:fill="auto"/>
            <w:tcMar>
              <w:top w:w="75" w:type="dxa"/>
              <w:left w:w="75" w:type="dxa"/>
              <w:bottom w:w="75" w:type="dxa"/>
              <w:right w:w="75" w:type="dxa"/>
            </w:tcMar>
          </w:tcPr>
          <w:p w14:paraId="67F5D7CB" w14:textId="76A27E2B" w:rsidR="00252BBD" w:rsidRPr="00290B14" w:rsidRDefault="007A1C27" w:rsidP="00252BBD">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56.4</w:t>
            </w:r>
          </w:p>
        </w:tc>
        <w:tc>
          <w:tcPr>
            <w:tcW w:w="0" w:type="auto"/>
            <w:tcBorders>
              <w:top w:val="single" w:sz="6" w:space="0" w:color="DDDDDD"/>
            </w:tcBorders>
            <w:shd w:val="clear" w:color="auto" w:fill="auto"/>
            <w:tcMar>
              <w:top w:w="75" w:type="dxa"/>
              <w:left w:w="75" w:type="dxa"/>
              <w:bottom w:w="75" w:type="dxa"/>
              <w:right w:w="75" w:type="dxa"/>
            </w:tcMar>
          </w:tcPr>
          <w:p w14:paraId="5D646C33" w14:textId="69FF4AB5" w:rsidR="00252BBD" w:rsidRPr="00290B14" w:rsidRDefault="00252BBD" w:rsidP="00252BBD">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6" w:space="0" w:color="DDDDDD"/>
            </w:tcBorders>
            <w:shd w:val="clear" w:color="auto" w:fill="auto"/>
            <w:tcMar>
              <w:top w:w="75" w:type="dxa"/>
              <w:left w:w="75" w:type="dxa"/>
              <w:bottom w:w="75" w:type="dxa"/>
              <w:right w:w="75" w:type="dxa"/>
            </w:tcMar>
          </w:tcPr>
          <w:p w14:paraId="7097B81E" w14:textId="51E2DA2E" w:rsidR="00252BBD" w:rsidRPr="00290B14" w:rsidRDefault="00252BBD" w:rsidP="00252BBD">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r>
      <w:tr w:rsidR="00A55CD6" w:rsidRPr="00290B14" w14:paraId="5A0F356C" w14:textId="77777777" w:rsidTr="004657A7">
        <w:trPr>
          <w:trHeight w:val="517"/>
        </w:trPr>
        <w:tc>
          <w:tcPr>
            <w:tcW w:w="0" w:type="auto"/>
            <w:tcBorders>
              <w:top w:val="single" w:sz="6" w:space="0" w:color="DDDDDD"/>
            </w:tcBorders>
            <w:shd w:val="clear" w:color="auto" w:fill="F9F9F9"/>
            <w:tcMar>
              <w:top w:w="75" w:type="dxa"/>
              <w:left w:w="480" w:type="dxa"/>
              <w:bottom w:w="75" w:type="dxa"/>
              <w:right w:w="75" w:type="dxa"/>
            </w:tcMar>
            <w:hideMark/>
          </w:tcPr>
          <w:p w14:paraId="376EDDF6" w14:textId="3ED3FB16" w:rsidR="00A55CD6" w:rsidRPr="00290B14" w:rsidRDefault="00A55CD6" w:rsidP="00A55CD6">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Least Favourite Viable Party Rating</w:t>
            </w:r>
          </w:p>
        </w:tc>
        <w:tc>
          <w:tcPr>
            <w:tcW w:w="0" w:type="auto"/>
            <w:tcBorders>
              <w:top w:val="single" w:sz="6" w:space="0" w:color="DDDDDD"/>
            </w:tcBorders>
            <w:shd w:val="clear" w:color="auto" w:fill="F9F9F9"/>
            <w:tcMar>
              <w:top w:w="75" w:type="dxa"/>
              <w:left w:w="75" w:type="dxa"/>
              <w:bottom w:w="75" w:type="dxa"/>
              <w:right w:w="75" w:type="dxa"/>
            </w:tcMar>
          </w:tcPr>
          <w:p w14:paraId="3345E95B" w14:textId="6D0E1AA8"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26.7</w:t>
            </w:r>
          </w:p>
        </w:tc>
        <w:tc>
          <w:tcPr>
            <w:tcW w:w="0" w:type="auto"/>
            <w:tcBorders>
              <w:top w:val="single" w:sz="6" w:space="0" w:color="DDDDDD"/>
            </w:tcBorders>
            <w:shd w:val="clear" w:color="auto" w:fill="F9F9F9"/>
            <w:tcMar>
              <w:top w:w="75" w:type="dxa"/>
              <w:left w:w="75" w:type="dxa"/>
              <w:bottom w:w="75" w:type="dxa"/>
              <w:right w:w="75" w:type="dxa"/>
            </w:tcMar>
          </w:tcPr>
          <w:p w14:paraId="1C160A5F" w14:textId="0DA243B1"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25.6</w:t>
            </w:r>
          </w:p>
        </w:tc>
        <w:tc>
          <w:tcPr>
            <w:tcW w:w="0" w:type="auto"/>
            <w:tcBorders>
              <w:top w:val="single" w:sz="6" w:space="0" w:color="DDDDDD"/>
            </w:tcBorders>
            <w:shd w:val="clear" w:color="auto" w:fill="F9F9F9"/>
            <w:tcMar>
              <w:top w:w="75" w:type="dxa"/>
              <w:left w:w="75" w:type="dxa"/>
              <w:bottom w:w="75" w:type="dxa"/>
              <w:right w:w="75" w:type="dxa"/>
            </w:tcMar>
          </w:tcPr>
          <w:p w14:paraId="1498AED6" w14:textId="47AF949C"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6" w:space="0" w:color="DDDDDD"/>
            </w:tcBorders>
            <w:shd w:val="clear" w:color="auto" w:fill="F9F9F9"/>
            <w:tcMar>
              <w:top w:w="75" w:type="dxa"/>
              <w:left w:w="75" w:type="dxa"/>
              <w:bottom w:w="75" w:type="dxa"/>
              <w:right w:w="75" w:type="dxa"/>
            </w:tcMar>
          </w:tcPr>
          <w:p w14:paraId="407816CB" w14:textId="3009F679"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r>
      <w:tr w:rsidR="00252BBD" w:rsidRPr="00290B14" w14:paraId="1F3B2DF9" w14:textId="77777777" w:rsidTr="00A55CD6">
        <w:trPr>
          <w:trHeight w:val="252"/>
        </w:trPr>
        <w:tc>
          <w:tcPr>
            <w:tcW w:w="0" w:type="auto"/>
            <w:gridSpan w:val="5"/>
            <w:tcBorders>
              <w:top w:val="single" w:sz="6" w:space="0" w:color="DDDDDD"/>
              <w:bottom w:val="single" w:sz="6" w:space="0" w:color="auto"/>
            </w:tcBorders>
            <w:shd w:val="clear" w:color="auto" w:fill="auto"/>
            <w:tcMar>
              <w:top w:w="75" w:type="dxa"/>
              <w:left w:w="75" w:type="dxa"/>
              <w:bottom w:w="75" w:type="dxa"/>
              <w:right w:w="75" w:type="dxa"/>
            </w:tcMar>
            <w:hideMark/>
          </w:tcPr>
          <w:p w14:paraId="5979583E" w14:textId="33CAFF64" w:rsidR="00252BBD" w:rsidRPr="00290B14" w:rsidRDefault="00A55CD6" w:rsidP="004657A7">
            <w:pPr>
              <w:spacing w:after="0" w:line="240" w:lineRule="auto"/>
              <w:rPr>
                <w:rFonts w:ascii="Times New Roman" w:eastAsia="Times New Roman" w:hAnsi="Times New Roman" w:cs="Times New Roman"/>
                <w:color w:val="333333"/>
                <w:sz w:val="23"/>
                <w:szCs w:val="23"/>
                <w:lang w:eastAsia="en-GB"/>
              </w:rPr>
            </w:pPr>
            <w:r>
              <w:rPr>
                <w:rFonts w:ascii="Times New Roman" w:eastAsia="Times New Roman" w:hAnsi="Times New Roman" w:cs="Times New Roman"/>
                <w:b/>
                <w:bCs/>
                <w:color w:val="333333"/>
                <w:sz w:val="23"/>
                <w:szCs w:val="23"/>
                <w:lang w:eastAsia="en-GB"/>
              </w:rPr>
              <w:t>Inconclusive</w:t>
            </w:r>
            <w:r w:rsidR="00252BBD" w:rsidRPr="00290B14">
              <w:rPr>
                <w:rFonts w:ascii="Times New Roman" w:eastAsia="Times New Roman" w:hAnsi="Times New Roman" w:cs="Times New Roman"/>
                <w:b/>
                <w:bCs/>
                <w:color w:val="333333"/>
                <w:sz w:val="23"/>
                <w:szCs w:val="23"/>
                <w:lang w:eastAsia="en-GB"/>
              </w:rPr>
              <w:t xml:space="preserve"> Predictors</w:t>
            </w:r>
          </w:p>
        </w:tc>
      </w:tr>
      <w:tr w:rsidR="00A55CD6" w:rsidRPr="00290B14" w14:paraId="106F8D3B" w14:textId="77777777" w:rsidTr="00A55CD6">
        <w:trPr>
          <w:trHeight w:val="288"/>
        </w:trPr>
        <w:tc>
          <w:tcPr>
            <w:tcW w:w="0" w:type="auto"/>
            <w:tcBorders>
              <w:top w:val="single" w:sz="6" w:space="0" w:color="DDDDDD"/>
            </w:tcBorders>
            <w:shd w:val="clear" w:color="auto" w:fill="F2F2F2" w:themeFill="background1" w:themeFillShade="F2"/>
            <w:tcMar>
              <w:top w:w="75" w:type="dxa"/>
              <w:left w:w="480" w:type="dxa"/>
              <w:bottom w:w="75" w:type="dxa"/>
              <w:right w:w="75" w:type="dxa"/>
            </w:tcMar>
          </w:tcPr>
          <w:p w14:paraId="76AA9B96" w14:textId="715CCAE7" w:rsidR="00A55CD6" w:rsidRPr="00290B14" w:rsidRDefault="00A55CD6" w:rsidP="00A55CD6">
            <w:pPr>
              <w:spacing w:after="0" w:line="240" w:lineRule="auto"/>
              <w:rPr>
                <w:rFonts w:ascii="Times New Roman" w:eastAsia="Times New Roman" w:hAnsi="Times New Roman" w:cs="Times New Roman"/>
                <w:b/>
                <w:bCs/>
                <w:i/>
                <w:iCs/>
                <w:sz w:val="20"/>
                <w:szCs w:val="20"/>
                <w:lang w:eastAsia="en-GB"/>
              </w:rPr>
            </w:pPr>
            <w:r w:rsidRPr="00C716AE">
              <w:rPr>
                <w:rFonts w:ascii="Times New Roman" w:eastAsia="Times New Roman" w:hAnsi="Times New Roman" w:cs="Times New Roman"/>
                <w:b/>
                <w:bCs/>
                <w:i/>
                <w:iCs/>
                <w:sz w:val="20"/>
                <w:szCs w:val="20"/>
                <w:lang w:eastAsia="en-GB"/>
              </w:rPr>
              <w:t xml:space="preserve">Preferred </w:t>
            </w:r>
            <w:r w:rsidRPr="00290B14">
              <w:rPr>
                <w:rFonts w:ascii="Times New Roman" w:eastAsia="Times New Roman" w:hAnsi="Times New Roman" w:cs="Times New Roman"/>
                <w:b/>
                <w:bCs/>
                <w:i/>
                <w:iCs/>
                <w:sz w:val="20"/>
                <w:szCs w:val="20"/>
                <w:lang w:eastAsia="en-GB"/>
              </w:rPr>
              <w:t>Party Leader Rating</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tcPr>
          <w:p w14:paraId="0A1FC43A" w14:textId="0FE0F6AF"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74.3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tcPr>
          <w:p w14:paraId="7FB7ACEC" w14:textId="4464474E"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74.9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tcPr>
          <w:p w14:paraId="4471E15B" w14:textId="561049DC"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6" w:space="0" w:color="DDDDDD"/>
              <w:bottom w:val="single" w:sz="4" w:space="0" w:color="D9D9D9" w:themeColor="background1" w:themeShade="D9"/>
            </w:tcBorders>
            <w:shd w:val="clear" w:color="auto" w:fill="F2F2F2" w:themeFill="background1" w:themeFillShade="F2"/>
            <w:tcMar>
              <w:top w:w="75" w:type="dxa"/>
              <w:left w:w="75" w:type="dxa"/>
              <w:bottom w:w="75" w:type="dxa"/>
              <w:right w:w="75" w:type="dxa"/>
            </w:tcMar>
          </w:tcPr>
          <w:p w14:paraId="5FDF3134" w14:textId="49EE648C"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r>
      <w:tr w:rsidR="00A55CD6" w:rsidRPr="00290B14" w14:paraId="1401C1B4" w14:textId="77777777" w:rsidTr="004657A7">
        <w:trPr>
          <w:trHeight w:val="517"/>
        </w:trPr>
        <w:tc>
          <w:tcPr>
            <w:tcW w:w="0" w:type="auto"/>
            <w:tcBorders>
              <w:top w:val="single" w:sz="6" w:space="0" w:color="DDDDDD"/>
            </w:tcBorders>
            <w:shd w:val="clear" w:color="auto" w:fill="auto"/>
            <w:tcMar>
              <w:top w:w="75" w:type="dxa"/>
              <w:left w:w="480" w:type="dxa"/>
              <w:bottom w:w="75" w:type="dxa"/>
              <w:right w:w="75" w:type="dxa"/>
            </w:tcMar>
            <w:hideMark/>
          </w:tcPr>
          <w:p w14:paraId="3C5F6F11" w14:textId="63165D05" w:rsidR="00A55CD6" w:rsidRPr="00290B14" w:rsidRDefault="00A55CD6" w:rsidP="00A55CD6">
            <w:pPr>
              <w:spacing w:after="0" w:line="240" w:lineRule="auto"/>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b/>
                <w:bCs/>
                <w:i/>
                <w:iCs/>
                <w:sz w:val="20"/>
                <w:szCs w:val="20"/>
                <w:lang w:eastAsia="en-GB"/>
              </w:rPr>
              <w:t>Least Favourite Viable Party Leader Rating</w:t>
            </w:r>
          </w:p>
        </w:tc>
        <w:tc>
          <w:tcPr>
            <w:tcW w:w="0" w:type="auto"/>
            <w:tcBorders>
              <w:top w:val="single" w:sz="6" w:space="0" w:color="DDDDDD"/>
            </w:tcBorders>
            <w:shd w:val="clear" w:color="auto" w:fill="auto"/>
            <w:tcMar>
              <w:top w:w="75" w:type="dxa"/>
              <w:left w:w="75" w:type="dxa"/>
              <w:bottom w:w="75" w:type="dxa"/>
              <w:right w:w="75" w:type="dxa"/>
            </w:tcMar>
          </w:tcPr>
          <w:p w14:paraId="3434AF33" w14:textId="25DC5A84"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25.5</w:t>
            </w:r>
          </w:p>
        </w:tc>
        <w:tc>
          <w:tcPr>
            <w:tcW w:w="0" w:type="auto"/>
            <w:tcBorders>
              <w:top w:val="single" w:sz="6" w:space="0" w:color="DDDDDD"/>
            </w:tcBorders>
            <w:shd w:val="clear" w:color="auto" w:fill="auto"/>
            <w:tcMar>
              <w:top w:w="75" w:type="dxa"/>
              <w:left w:w="75" w:type="dxa"/>
              <w:bottom w:w="75" w:type="dxa"/>
              <w:right w:w="75" w:type="dxa"/>
            </w:tcMar>
          </w:tcPr>
          <w:p w14:paraId="64321111" w14:textId="5975060B"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26.2</w:t>
            </w:r>
          </w:p>
        </w:tc>
        <w:tc>
          <w:tcPr>
            <w:tcW w:w="0" w:type="auto"/>
            <w:tcBorders>
              <w:top w:val="single" w:sz="6" w:space="0" w:color="DDDDDD"/>
            </w:tcBorders>
            <w:shd w:val="clear" w:color="auto" w:fill="auto"/>
            <w:tcMar>
              <w:top w:w="75" w:type="dxa"/>
              <w:left w:w="75" w:type="dxa"/>
              <w:bottom w:w="75" w:type="dxa"/>
              <w:right w:w="75" w:type="dxa"/>
            </w:tcMar>
          </w:tcPr>
          <w:p w14:paraId="6FC59556" w14:textId="322201D9"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6" w:space="0" w:color="DDDDDD"/>
              <w:bottom w:val="single" w:sz="4" w:space="0" w:color="D9D9D9" w:themeColor="background1" w:themeShade="D9"/>
            </w:tcBorders>
            <w:shd w:val="clear" w:color="auto" w:fill="auto"/>
            <w:tcMar>
              <w:top w:w="75" w:type="dxa"/>
              <w:left w:w="75" w:type="dxa"/>
              <w:bottom w:w="75" w:type="dxa"/>
              <w:right w:w="75" w:type="dxa"/>
            </w:tcMar>
          </w:tcPr>
          <w:p w14:paraId="09FEEE1F" w14:textId="6A25A843"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r>
      <w:tr w:rsidR="00A55CD6" w:rsidRPr="00290B14" w14:paraId="74102DD3" w14:textId="77777777" w:rsidTr="00EC5CF6">
        <w:trPr>
          <w:trHeight w:val="517"/>
        </w:trPr>
        <w:tc>
          <w:tcPr>
            <w:tcW w:w="0" w:type="auto"/>
            <w:tcBorders>
              <w:top w:val="single" w:sz="6" w:space="0" w:color="DDDDDD"/>
            </w:tcBorders>
            <w:shd w:val="clear" w:color="auto" w:fill="F9F9F9"/>
            <w:tcMar>
              <w:top w:w="75" w:type="dxa"/>
              <w:left w:w="480" w:type="dxa"/>
              <w:bottom w:w="75" w:type="dxa"/>
              <w:right w:w="75" w:type="dxa"/>
            </w:tcMar>
            <w:vAlign w:val="center"/>
            <w:hideMark/>
          </w:tcPr>
          <w:p w14:paraId="2270D0D6" w14:textId="4A758207" w:rsidR="00A55CD6" w:rsidRPr="00290B14" w:rsidRDefault="00A55CD6" w:rsidP="00A55CD6">
            <w:pPr>
              <w:spacing w:after="0" w:line="240" w:lineRule="auto"/>
              <w:rPr>
                <w:rFonts w:ascii="Times New Roman" w:eastAsia="Times New Roman" w:hAnsi="Times New Roman" w:cs="Times New Roman"/>
                <w:color w:val="333333"/>
                <w:sz w:val="23"/>
                <w:szCs w:val="23"/>
                <w:lang w:eastAsia="en-GB"/>
              </w:rPr>
            </w:pPr>
            <w:r w:rsidRPr="00C716AE">
              <w:rPr>
                <w:rFonts w:ascii="Times New Roman" w:eastAsia="Times New Roman" w:hAnsi="Times New Roman" w:cs="Times New Roman"/>
                <w:b/>
                <w:bCs/>
                <w:i/>
                <w:iCs/>
                <w:sz w:val="20"/>
                <w:szCs w:val="20"/>
                <w:lang w:eastAsia="en-GB"/>
              </w:rPr>
              <w:t>Race Closeness Between Top Two Parties</w:t>
            </w:r>
          </w:p>
        </w:tc>
        <w:tc>
          <w:tcPr>
            <w:tcW w:w="0" w:type="auto"/>
            <w:tcBorders>
              <w:top w:val="single" w:sz="6" w:space="0" w:color="DDDDDD"/>
            </w:tcBorders>
            <w:shd w:val="clear" w:color="auto" w:fill="F9F9F9"/>
            <w:tcMar>
              <w:top w:w="75" w:type="dxa"/>
              <w:left w:w="75" w:type="dxa"/>
              <w:bottom w:w="75" w:type="dxa"/>
              <w:right w:w="75" w:type="dxa"/>
            </w:tcMar>
          </w:tcPr>
          <w:p w14:paraId="5D086F4B" w14:textId="32C5EC95"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17.7</w:t>
            </w:r>
          </w:p>
        </w:tc>
        <w:tc>
          <w:tcPr>
            <w:tcW w:w="0" w:type="auto"/>
            <w:tcBorders>
              <w:top w:val="single" w:sz="6" w:space="0" w:color="DDDDDD"/>
            </w:tcBorders>
            <w:shd w:val="clear" w:color="auto" w:fill="F9F9F9"/>
            <w:tcMar>
              <w:top w:w="75" w:type="dxa"/>
              <w:left w:w="75" w:type="dxa"/>
              <w:bottom w:w="75" w:type="dxa"/>
              <w:right w:w="75" w:type="dxa"/>
            </w:tcMar>
          </w:tcPr>
          <w:p w14:paraId="27A26A03" w14:textId="3E163A1D"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17.3</w:t>
            </w:r>
          </w:p>
        </w:tc>
        <w:tc>
          <w:tcPr>
            <w:tcW w:w="0" w:type="auto"/>
            <w:tcBorders>
              <w:top w:val="single" w:sz="6" w:space="0" w:color="DDDDDD"/>
            </w:tcBorders>
            <w:shd w:val="clear" w:color="auto" w:fill="F9F9F9"/>
            <w:tcMar>
              <w:top w:w="75" w:type="dxa"/>
              <w:left w:w="75" w:type="dxa"/>
              <w:bottom w:w="75" w:type="dxa"/>
              <w:right w:w="75" w:type="dxa"/>
            </w:tcMar>
          </w:tcPr>
          <w:p w14:paraId="1CC9BFCC" w14:textId="6C50E571" w:rsidR="00A55CD6" w:rsidRPr="00290B14" w:rsidRDefault="00A55CD6" w:rsidP="00A55CD6">
            <w:pPr>
              <w:spacing w:after="0" w:line="240" w:lineRule="auto"/>
              <w:jc w:val="center"/>
              <w:rPr>
                <w:rFonts w:ascii="Times New Roman" w:eastAsia="Times New Roman" w:hAnsi="Times New Roman" w:cs="Times New Roman"/>
                <w:color w:val="333333"/>
                <w:sz w:val="23"/>
                <w:szCs w:val="23"/>
                <w:lang w:eastAsia="en-GB"/>
              </w:rPr>
            </w:pPr>
            <w:r w:rsidRPr="00290B14">
              <w:rPr>
                <w:rFonts w:ascii="Times New Roman" w:eastAsia="Times New Roman" w:hAnsi="Times New Roman" w:cs="Times New Roman"/>
                <w:color w:val="333333"/>
                <w:sz w:val="23"/>
                <w:szCs w:val="23"/>
                <w:lang w:eastAsia="en-GB"/>
              </w:rPr>
              <w:t>No Tipping Point</w:t>
            </w:r>
          </w:p>
        </w:tc>
        <w:tc>
          <w:tcPr>
            <w:tcW w:w="0" w:type="auto"/>
            <w:tcBorders>
              <w:top w:val="single" w:sz="4" w:space="0" w:color="D9D9D9" w:themeColor="background1" w:themeShade="D9"/>
            </w:tcBorders>
            <w:shd w:val="clear" w:color="auto" w:fill="F9F9F9"/>
          </w:tcPr>
          <w:p w14:paraId="02CFAC43" w14:textId="02A6D629" w:rsidR="00A55CD6" w:rsidRPr="00290B14" w:rsidRDefault="00A55CD6" w:rsidP="00A55CD6">
            <w:pPr>
              <w:spacing w:after="0" w:line="240" w:lineRule="auto"/>
              <w:jc w:val="center"/>
              <w:rPr>
                <w:rFonts w:ascii="Times New Roman" w:eastAsia="Times New Roman" w:hAnsi="Times New Roman" w:cs="Times New Roman"/>
                <w:sz w:val="20"/>
                <w:szCs w:val="20"/>
                <w:lang w:eastAsia="en-GB"/>
              </w:rPr>
            </w:pPr>
            <w:r w:rsidRPr="00290B14">
              <w:rPr>
                <w:rFonts w:ascii="Times New Roman" w:eastAsia="Times New Roman" w:hAnsi="Times New Roman" w:cs="Times New Roman"/>
                <w:color w:val="333333"/>
                <w:sz w:val="23"/>
                <w:szCs w:val="23"/>
                <w:lang w:eastAsia="en-GB"/>
              </w:rPr>
              <w:t>No Tipping Point</w:t>
            </w:r>
          </w:p>
        </w:tc>
      </w:tr>
    </w:tbl>
    <w:p w14:paraId="5A37C63F" w14:textId="56E6364C" w:rsidR="00A642BD" w:rsidRPr="00290B14" w:rsidRDefault="00A642BD" w:rsidP="00A642BD">
      <w:pPr>
        <w:rPr>
          <w:rStyle w:val="CommentReference"/>
          <w:rFonts w:ascii="Times New Roman" w:hAnsi="Times New Roman" w:cs="Times New Roman"/>
          <w:lang w:val="en-US"/>
        </w:rPr>
      </w:pPr>
      <w:r w:rsidRPr="00290B14">
        <w:rPr>
          <w:rFonts w:ascii="Times New Roman" w:eastAsia="Times New Roman" w:hAnsi="Times New Roman" w:cs="Times New Roman"/>
          <w:i/>
          <w:iCs/>
          <w:lang w:eastAsia="en-GB"/>
        </w:rPr>
        <w:t>Notes: Less-than sign (&lt;) denotes tipping point is anything less than the value, while greater-than sign (&gt;) means the tipping point is above the value</w:t>
      </w:r>
    </w:p>
    <w:p w14:paraId="576FE215" w14:textId="43EF4E89" w:rsidR="003614BC" w:rsidRPr="00290B14" w:rsidRDefault="003614BC" w:rsidP="00A642BD">
      <w:pPr>
        <w:rPr>
          <w:rFonts w:ascii="Times New Roman" w:eastAsia="Times New Roman" w:hAnsi="Times New Roman" w:cs="Times New Roman"/>
          <w:sz w:val="36"/>
          <w:szCs w:val="36"/>
          <w:highlight w:val="yellow"/>
          <w:lang w:eastAsia="en-GB"/>
        </w:rPr>
      </w:pPr>
    </w:p>
    <w:p w14:paraId="7B07D804" w14:textId="77777777" w:rsidR="00491F0E" w:rsidRPr="00290B14" w:rsidRDefault="00491F0E" w:rsidP="00A642BD">
      <w:pPr>
        <w:rPr>
          <w:rFonts w:ascii="Times New Roman" w:eastAsia="Times New Roman" w:hAnsi="Times New Roman" w:cs="Times New Roman"/>
          <w:sz w:val="36"/>
          <w:szCs w:val="36"/>
          <w:lang w:eastAsia="en-GB"/>
        </w:rPr>
      </w:pPr>
    </w:p>
    <w:p w14:paraId="708DA98D" w14:textId="6224CB82" w:rsidR="0053727E" w:rsidRPr="00290B14" w:rsidRDefault="0053727E">
      <w:pPr>
        <w:rPr>
          <w:rFonts w:ascii="Times New Roman" w:hAnsi="Times New Roman" w:cs="Times New Roman"/>
          <w:sz w:val="24"/>
          <w:szCs w:val="24"/>
        </w:rPr>
      </w:pPr>
      <w:r w:rsidRPr="00290B14">
        <w:rPr>
          <w:rFonts w:ascii="Times New Roman" w:hAnsi="Times New Roman" w:cs="Times New Roman"/>
          <w:sz w:val="24"/>
          <w:szCs w:val="24"/>
        </w:rPr>
        <w:br w:type="page"/>
      </w:r>
    </w:p>
    <w:p w14:paraId="29D5EF81" w14:textId="1735D6A4" w:rsidR="005D78FB" w:rsidRPr="00290B14" w:rsidRDefault="005D78FB" w:rsidP="005D78FB">
      <w:pPr>
        <w:pStyle w:val="Heading2"/>
        <w:rPr>
          <w:rFonts w:ascii="Times New Roman" w:hAnsi="Times New Roman" w:cs="Times New Roman"/>
          <w:b/>
          <w:bCs/>
          <w:color w:val="auto"/>
          <w:sz w:val="24"/>
          <w:szCs w:val="24"/>
        </w:rPr>
      </w:pPr>
      <w:r w:rsidRPr="00290B14">
        <w:rPr>
          <w:rFonts w:ascii="Times New Roman" w:hAnsi="Times New Roman" w:cs="Times New Roman"/>
          <w:b/>
          <w:bCs/>
          <w:color w:val="auto"/>
          <w:sz w:val="24"/>
          <w:szCs w:val="24"/>
        </w:rPr>
        <w:lastRenderedPageBreak/>
        <w:t>Online Appendix Section 1.</w:t>
      </w:r>
      <w:r w:rsidR="00F17672">
        <w:rPr>
          <w:rFonts w:ascii="Times New Roman" w:hAnsi="Times New Roman" w:cs="Times New Roman"/>
          <w:b/>
          <w:bCs/>
          <w:color w:val="auto"/>
          <w:sz w:val="24"/>
          <w:szCs w:val="24"/>
        </w:rPr>
        <w:t>8</w:t>
      </w:r>
      <w:r w:rsidRPr="00290B14">
        <w:rPr>
          <w:rFonts w:ascii="Times New Roman" w:hAnsi="Times New Roman" w:cs="Times New Roman"/>
          <w:b/>
          <w:bCs/>
          <w:color w:val="auto"/>
          <w:sz w:val="24"/>
          <w:szCs w:val="24"/>
        </w:rPr>
        <w:t xml:space="preserve"> – Tipping Point Prediction vs. Actual Vote Plot</w:t>
      </w:r>
    </w:p>
    <w:p w14:paraId="25655B3F" w14:textId="2A7045D3" w:rsidR="00E5574E" w:rsidRPr="00290B14" w:rsidRDefault="00E5574E">
      <w:pPr>
        <w:rPr>
          <w:rFonts w:ascii="Times New Roman" w:hAnsi="Times New Roman" w:cs="Times New Roman"/>
          <w:sz w:val="24"/>
          <w:szCs w:val="24"/>
        </w:rPr>
      </w:pPr>
    </w:p>
    <w:p w14:paraId="3033708B" w14:textId="033A8356" w:rsidR="003B7766" w:rsidRPr="00290B14" w:rsidRDefault="003B7766">
      <w:pPr>
        <w:rPr>
          <w:rFonts w:ascii="Times New Roman" w:hAnsi="Times New Roman" w:cs="Times New Roman"/>
          <w:sz w:val="24"/>
          <w:szCs w:val="24"/>
        </w:rPr>
      </w:pPr>
      <w:r w:rsidRPr="00290B14">
        <w:rPr>
          <w:rFonts w:ascii="Times New Roman" w:hAnsi="Times New Roman" w:cs="Times New Roman"/>
          <w:noProof/>
        </w:rPr>
        <w:drawing>
          <wp:inline distT="0" distB="0" distL="0" distR="0" wp14:anchorId="755FD9EB" wp14:editId="71D7EA0A">
            <wp:extent cx="5176264" cy="3790950"/>
            <wp:effectExtent l="0" t="0" r="5715"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8"/>
                    <a:stretch>
                      <a:fillRect/>
                    </a:stretch>
                  </pic:blipFill>
                  <pic:spPr>
                    <a:xfrm>
                      <a:off x="0" y="0"/>
                      <a:ext cx="5183122" cy="3795972"/>
                    </a:xfrm>
                    <a:prstGeom prst="rect">
                      <a:avLst/>
                    </a:prstGeom>
                  </pic:spPr>
                </pic:pic>
              </a:graphicData>
            </a:graphic>
          </wp:inline>
        </w:drawing>
      </w:r>
    </w:p>
    <w:p w14:paraId="76CD3DE6" w14:textId="42A8C7F2" w:rsidR="003B7766" w:rsidRPr="00290B14" w:rsidRDefault="003B7766">
      <w:pPr>
        <w:rPr>
          <w:rFonts w:ascii="Times New Roman" w:hAnsi="Times New Roman" w:cs="Times New Roman"/>
          <w:sz w:val="24"/>
          <w:szCs w:val="24"/>
        </w:rPr>
      </w:pPr>
    </w:p>
    <w:p w14:paraId="600B5A97" w14:textId="723CB4F9" w:rsidR="003B7766" w:rsidRPr="00290B14" w:rsidRDefault="00FE0197">
      <w:pPr>
        <w:rPr>
          <w:rFonts w:ascii="Times New Roman" w:hAnsi="Times New Roman" w:cs="Times New Roman"/>
          <w:b/>
          <w:bCs/>
          <w:sz w:val="24"/>
          <w:szCs w:val="24"/>
        </w:rPr>
      </w:pPr>
      <w:r w:rsidRPr="00290B14">
        <w:rPr>
          <w:rFonts w:ascii="Times New Roman" w:hAnsi="Times New Roman" w:cs="Times New Roman"/>
          <w:b/>
          <w:bCs/>
          <w:sz w:val="24"/>
          <w:szCs w:val="24"/>
        </w:rPr>
        <w:t xml:space="preserve">UK </w:t>
      </w:r>
      <w:r w:rsidR="003B7766" w:rsidRPr="00290B14">
        <w:rPr>
          <w:rFonts w:ascii="Times New Roman" w:hAnsi="Times New Roman" w:cs="Times New Roman"/>
          <w:b/>
          <w:bCs/>
          <w:sz w:val="24"/>
          <w:szCs w:val="24"/>
        </w:rPr>
        <w:t xml:space="preserve">Confusion Matrix (Prediction </w:t>
      </w:r>
      <w:r w:rsidR="00F62F1A" w:rsidRPr="00290B14">
        <w:rPr>
          <w:rFonts w:ascii="Times New Roman" w:hAnsi="Times New Roman" w:cs="Times New Roman"/>
          <w:b/>
          <w:bCs/>
          <w:sz w:val="24"/>
          <w:szCs w:val="24"/>
        </w:rPr>
        <w:t>based on</w:t>
      </w:r>
      <w:r w:rsidR="003B7766" w:rsidRPr="00290B14">
        <w:rPr>
          <w:rFonts w:ascii="Times New Roman" w:hAnsi="Times New Roman" w:cs="Times New Roman"/>
          <w:b/>
          <w:bCs/>
          <w:sz w:val="24"/>
          <w:szCs w:val="24"/>
        </w:rPr>
        <w:t xml:space="preserve"> 50%</w:t>
      </w:r>
      <w:r w:rsidR="00F62F1A" w:rsidRPr="00290B14">
        <w:rPr>
          <w:rFonts w:ascii="Times New Roman" w:hAnsi="Times New Roman" w:cs="Times New Roman"/>
          <w:b/>
          <w:bCs/>
          <w:sz w:val="24"/>
          <w:szCs w:val="24"/>
        </w:rPr>
        <w:t xml:space="preserve"> level</w:t>
      </w:r>
      <w:r w:rsidR="003B7766" w:rsidRPr="00290B14">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2728"/>
        <w:gridCol w:w="2729"/>
        <w:gridCol w:w="2729"/>
      </w:tblGrid>
      <w:tr w:rsidR="003B7766" w:rsidRPr="00290B14" w14:paraId="66A383BE" w14:textId="77777777" w:rsidTr="00F62F1A">
        <w:trPr>
          <w:trHeight w:val="243"/>
        </w:trPr>
        <w:tc>
          <w:tcPr>
            <w:tcW w:w="2728" w:type="dxa"/>
            <w:vAlign w:val="center"/>
          </w:tcPr>
          <w:p w14:paraId="649CB198" w14:textId="5975342B" w:rsidR="003B7766" w:rsidRPr="00290B14" w:rsidRDefault="003B7766" w:rsidP="00F62F1A">
            <w:pPr>
              <w:jc w:val="center"/>
              <w:rPr>
                <w:rFonts w:ascii="Times New Roman" w:hAnsi="Times New Roman" w:cs="Times New Roman"/>
                <w:i/>
                <w:iCs/>
                <w:sz w:val="24"/>
                <w:szCs w:val="24"/>
              </w:rPr>
            </w:pPr>
            <w:r w:rsidRPr="00290B14">
              <w:rPr>
                <w:rFonts w:ascii="Times New Roman" w:hAnsi="Times New Roman" w:cs="Times New Roman"/>
                <w:i/>
                <w:iCs/>
                <w:sz w:val="24"/>
                <w:szCs w:val="24"/>
              </w:rPr>
              <w:t>N = 9,852</w:t>
            </w:r>
          </w:p>
        </w:tc>
        <w:tc>
          <w:tcPr>
            <w:tcW w:w="2729" w:type="dxa"/>
            <w:vAlign w:val="center"/>
          </w:tcPr>
          <w:p w14:paraId="23EF2EE8" w14:textId="77777777"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w:t>
            </w:r>
          </w:p>
          <w:p w14:paraId="6A560968" w14:textId="18631C6A"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w:t>
            </w:r>
            <w:r w:rsidR="00F62F1A" w:rsidRPr="00290B14">
              <w:rPr>
                <w:rFonts w:ascii="Times New Roman" w:hAnsi="Times New Roman" w:cs="Times New Roman"/>
                <w:b/>
                <w:bCs/>
                <w:sz w:val="24"/>
                <w:szCs w:val="24"/>
              </w:rPr>
              <w:t xml:space="preserve"> (&lt;50%)</w:t>
            </w:r>
          </w:p>
        </w:tc>
        <w:tc>
          <w:tcPr>
            <w:tcW w:w="2729" w:type="dxa"/>
            <w:vAlign w:val="center"/>
          </w:tcPr>
          <w:p w14:paraId="01B3B7EC" w14:textId="0A52D856"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 Strategic Vote</w:t>
            </w:r>
            <w:r w:rsidR="00F62F1A" w:rsidRPr="00290B14">
              <w:rPr>
                <w:rFonts w:ascii="Times New Roman" w:hAnsi="Times New Roman" w:cs="Times New Roman"/>
                <w:b/>
                <w:bCs/>
                <w:sz w:val="24"/>
                <w:szCs w:val="24"/>
              </w:rPr>
              <w:t xml:space="preserve"> (&gt;50%)</w:t>
            </w:r>
          </w:p>
        </w:tc>
      </w:tr>
      <w:tr w:rsidR="003B7766" w:rsidRPr="00290B14" w14:paraId="3C756C85" w14:textId="77777777" w:rsidTr="00F62F1A">
        <w:trPr>
          <w:trHeight w:val="243"/>
        </w:trPr>
        <w:tc>
          <w:tcPr>
            <w:tcW w:w="2728" w:type="dxa"/>
            <w:vAlign w:val="center"/>
          </w:tcPr>
          <w:p w14:paraId="102C5E45" w14:textId="77777777"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 xml:space="preserve">Actual: </w:t>
            </w:r>
          </w:p>
          <w:p w14:paraId="2A01F3E8" w14:textId="195C977D"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w:t>
            </w:r>
          </w:p>
        </w:tc>
        <w:tc>
          <w:tcPr>
            <w:tcW w:w="2729" w:type="dxa"/>
            <w:vAlign w:val="center"/>
          </w:tcPr>
          <w:p w14:paraId="27F6DAA2" w14:textId="03339331" w:rsidR="003B7766" w:rsidRPr="00290B14" w:rsidRDefault="003C3107" w:rsidP="00F62F1A">
            <w:pPr>
              <w:jc w:val="center"/>
              <w:rPr>
                <w:rFonts w:ascii="Times New Roman" w:hAnsi="Times New Roman" w:cs="Times New Roman"/>
                <w:sz w:val="24"/>
                <w:szCs w:val="24"/>
              </w:rPr>
            </w:pPr>
            <w:r w:rsidRPr="00290B14">
              <w:rPr>
                <w:rFonts w:ascii="Times New Roman" w:hAnsi="Times New Roman" w:cs="Times New Roman"/>
                <w:sz w:val="24"/>
                <w:szCs w:val="24"/>
              </w:rPr>
              <w:t>4,367 (44</w:t>
            </w:r>
            <w:r w:rsidR="003B7766" w:rsidRPr="00290B14">
              <w:rPr>
                <w:rFonts w:ascii="Times New Roman" w:hAnsi="Times New Roman" w:cs="Times New Roman"/>
                <w:sz w:val="24"/>
                <w:szCs w:val="24"/>
              </w:rPr>
              <w:t>%</w:t>
            </w:r>
            <w:r w:rsidRPr="00290B14">
              <w:rPr>
                <w:rFonts w:ascii="Times New Roman" w:hAnsi="Times New Roman" w:cs="Times New Roman"/>
                <w:sz w:val="24"/>
                <w:szCs w:val="24"/>
              </w:rPr>
              <w:t>)</w:t>
            </w:r>
          </w:p>
        </w:tc>
        <w:tc>
          <w:tcPr>
            <w:tcW w:w="2729" w:type="dxa"/>
            <w:vAlign w:val="center"/>
          </w:tcPr>
          <w:p w14:paraId="442E3A0A" w14:textId="2F9C58BE" w:rsidR="003B7766" w:rsidRPr="00290B14" w:rsidRDefault="003C3107" w:rsidP="00F62F1A">
            <w:pPr>
              <w:jc w:val="center"/>
              <w:rPr>
                <w:rFonts w:ascii="Times New Roman" w:hAnsi="Times New Roman" w:cs="Times New Roman"/>
                <w:sz w:val="24"/>
                <w:szCs w:val="24"/>
              </w:rPr>
            </w:pPr>
            <w:r w:rsidRPr="00290B14">
              <w:rPr>
                <w:rFonts w:ascii="Times New Roman" w:hAnsi="Times New Roman" w:cs="Times New Roman"/>
                <w:sz w:val="24"/>
                <w:szCs w:val="24"/>
              </w:rPr>
              <w:t>1,357 (14</w:t>
            </w:r>
            <w:r w:rsidR="003B7766" w:rsidRPr="00290B14">
              <w:rPr>
                <w:rFonts w:ascii="Times New Roman" w:hAnsi="Times New Roman" w:cs="Times New Roman"/>
                <w:sz w:val="24"/>
                <w:szCs w:val="24"/>
              </w:rPr>
              <w:t>%</w:t>
            </w:r>
            <w:r w:rsidRPr="00290B14">
              <w:rPr>
                <w:rFonts w:ascii="Times New Roman" w:hAnsi="Times New Roman" w:cs="Times New Roman"/>
                <w:sz w:val="24"/>
                <w:szCs w:val="24"/>
              </w:rPr>
              <w:t>)</w:t>
            </w:r>
          </w:p>
        </w:tc>
      </w:tr>
      <w:tr w:rsidR="003B7766" w:rsidRPr="00290B14" w14:paraId="1ADD6286" w14:textId="77777777" w:rsidTr="00F62F1A">
        <w:trPr>
          <w:trHeight w:val="125"/>
        </w:trPr>
        <w:tc>
          <w:tcPr>
            <w:tcW w:w="2728" w:type="dxa"/>
            <w:vAlign w:val="center"/>
          </w:tcPr>
          <w:p w14:paraId="6587051C" w14:textId="07DBED33"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Actual:</w:t>
            </w:r>
          </w:p>
          <w:p w14:paraId="7FD110D1" w14:textId="4929D96D" w:rsidR="003B7766" w:rsidRPr="00290B14" w:rsidRDefault="003B7766" w:rsidP="003B7766">
            <w:pPr>
              <w:jc w:val="center"/>
              <w:rPr>
                <w:rFonts w:ascii="Times New Roman" w:hAnsi="Times New Roman" w:cs="Times New Roman"/>
                <w:b/>
                <w:bCs/>
                <w:sz w:val="24"/>
                <w:szCs w:val="24"/>
              </w:rPr>
            </w:pPr>
            <w:r w:rsidRPr="00290B14">
              <w:rPr>
                <w:rFonts w:ascii="Times New Roman" w:hAnsi="Times New Roman" w:cs="Times New Roman"/>
                <w:b/>
                <w:bCs/>
                <w:sz w:val="24"/>
                <w:szCs w:val="24"/>
              </w:rPr>
              <w:t>Strategic Vote</w:t>
            </w:r>
          </w:p>
        </w:tc>
        <w:tc>
          <w:tcPr>
            <w:tcW w:w="2729" w:type="dxa"/>
            <w:vAlign w:val="center"/>
          </w:tcPr>
          <w:p w14:paraId="127F0E5A" w14:textId="121B91B4" w:rsidR="003B7766" w:rsidRPr="00290B14" w:rsidRDefault="003C3107" w:rsidP="00F62F1A">
            <w:pPr>
              <w:jc w:val="center"/>
              <w:rPr>
                <w:rFonts w:ascii="Times New Roman" w:hAnsi="Times New Roman" w:cs="Times New Roman"/>
                <w:sz w:val="24"/>
                <w:szCs w:val="24"/>
              </w:rPr>
            </w:pPr>
            <w:r w:rsidRPr="00290B14">
              <w:rPr>
                <w:rFonts w:ascii="Times New Roman" w:hAnsi="Times New Roman" w:cs="Times New Roman"/>
                <w:sz w:val="24"/>
                <w:szCs w:val="24"/>
              </w:rPr>
              <w:t>1,320 (13</w:t>
            </w:r>
            <w:r w:rsidR="003B7766" w:rsidRPr="00290B14">
              <w:rPr>
                <w:rFonts w:ascii="Times New Roman" w:hAnsi="Times New Roman" w:cs="Times New Roman"/>
                <w:sz w:val="24"/>
                <w:szCs w:val="24"/>
              </w:rPr>
              <w:t>%</w:t>
            </w:r>
            <w:r w:rsidRPr="00290B14">
              <w:rPr>
                <w:rFonts w:ascii="Times New Roman" w:hAnsi="Times New Roman" w:cs="Times New Roman"/>
                <w:sz w:val="24"/>
                <w:szCs w:val="24"/>
              </w:rPr>
              <w:t>)</w:t>
            </w:r>
          </w:p>
        </w:tc>
        <w:tc>
          <w:tcPr>
            <w:tcW w:w="2729" w:type="dxa"/>
            <w:vAlign w:val="center"/>
          </w:tcPr>
          <w:p w14:paraId="2F563FE1" w14:textId="185B1E6B" w:rsidR="003B7766" w:rsidRPr="00290B14" w:rsidRDefault="003C3107" w:rsidP="00F62F1A">
            <w:pPr>
              <w:jc w:val="center"/>
              <w:rPr>
                <w:rFonts w:ascii="Times New Roman" w:hAnsi="Times New Roman" w:cs="Times New Roman"/>
                <w:sz w:val="24"/>
                <w:szCs w:val="24"/>
              </w:rPr>
            </w:pPr>
            <w:r w:rsidRPr="00290B14">
              <w:rPr>
                <w:rFonts w:ascii="Times New Roman" w:hAnsi="Times New Roman" w:cs="Times New Roman"/>
                <w:sz w:val="24"/>
                <w:szCs w:val="24"/>
              </w:rPr>
              <w:t>2,808 (29</w:t>
            </w:r>
            <w:r w:rsidR="003B7766" w:rsidRPr="00290B14">
              <w:rPr>
                <w:rFonts w:ascii="Times New Roman" w:hAnsi="Times New Roman" w:cs="Times New Roman"/>
                <w:sz w:val="24"/>
                <w:szCs w:val="24"/>
              </w:rPr>
              <w:t>%</w:t>
            </w:r>
            <w:r w:rsidRPr="00290B14">
              <w:rPr>
                <w:rFonts w:ascii="Times New Roman" w:hAnsi="Times New Roman" w:cs="Times New Roman"/>
                <w:sz w:val="24"/>
                <w:szCs w:val="24"/>
              </w:rPr>
              <w:t>)</w:t>
            </w:r>
          </w:p>
        </w:tc>
      </w:tr>
    </w:tbl>
    <w:p w14:paraId="183A134E" w14:textId="2CFE43EE" w:rsidR="003B7766" w:rsidRPr="00290B14" w:rsidRDefault="003B7766">
      <w:pPr>
        <w:rPr>
          <w:rFonts w:ascii="Times New Roman" w:hAnsi="Times New Roman" w:cs="Times New Roman"/>
          <w:i/>
          <w:iCs/>
          <w:sz w:val="24"/>
          <w:szCs w:val="24"/>
        </w:rPr>
      </w:pPr>
      <w:r w:rsidRPr="00290B14">
        <w:rPr>
          <w:rFonts w:ascii="Times New Roman" w:hAnsi="Times New Roman" w:cs="Times New Roman"/>
          <w:i/>
          <w:iCs/>
          <w:sz w:val="24"/>
          <w:szCs w:val="24"/>
        </w:rPr>
        <w:t>Accurate Predictions = 72.8%</w:t>
      </w:r>
    </w:p>
    <w:p w14:paraId="33031D57" w14:textId="1BD45FDA" w:rsidR="00F62F1A" w:rsidRPr="00290B14" w:rsidRDefault="00FE0197" w:rsidP="00F62F1A">
      <w:pPr>
        <w:rPr>
          <w:rFonts w:ascii="Times New Roman" w:hAnsi="Times New Roman" w:cs="Times New Roman"/>
          <w:b/>
          <w:bCs/>
          <w:sz w:val="24"/>
          <w:szCs w:val="24"/>
        </w:rPr>
      </w:pPr>
      <w:r w:rsidRPr="00290B14">
        <w:rPr>
          <w:rFonts w:ascii="Times New Roman" w:hAnsi="Times New Roman" w:cs="Times New Roman"/>
          <w:b/>
          <w:bCs/>
          <w:sz w:val="24"/>
          <w:szCs w:val="24"/>
        </w:rPr>
        <w:t xml:space="preserve">UK </w:t>
      </w:r>
      <w:r w:rsidR="00F62F1A" w:rsidRPr="00290B14">
        <w:rPr>
          <w:rFonts w:ascii="Times New Roman" w:hAnsi="Times New Roman" w:cs="Times New Roman"/>
          <w:b/>
          <w:bCs/>
          <w:sz w:val="24"/>
          <w:szCs w:val="24"/>
        </w:rPr>
        <w:t>Confusion Matrix (Prediction based on 30 and 70% levels):</w:t>
      </w:r>
    </w:p>
    <w:tbl>
      <w:tblPr>
        <w:tblStyle w:val="TableGrid"/>
        <w:tblW w:w="0" w:type="auto"/>
        <w:tblLook w:val="04A0" w:firstRow="1" w:lastRow="0" w:firstColumn="1" w:lastColumn="0" w:noHBand="0" w:noVBand="1"/>
      </w:tblPr>
      <w:tblGrid>
        <w:gridCol w:w="2728"/>
        <w:gridCol w:w="2729"/>
        <w:gridCol w:w="2729"/>
      </w:tblGrid>
      <w:tr w:rsidR="00F62F1A" w:rsidRPr="00290B14" w14:paraId="06D1C639" w14:textId="77777777" w:rsidTr="00705437">
        <w:trPr>
          <w:trHeight w:val="243"/>
        </w:trPr>
        <w:tc>
          <w:tcPr>
            <w:tcW w:w="2728" w:type="dxa"/>
            <w:vAlign w:val="center"/>
          </w:tcPr>
          <w:p w14:paraId="19897032" w14:textId="07538072" w:rsidR="00F62F1A" w:rsidRPr="00290B14" w:rsidRDefault="00F62F1A" w:rsidP="00705437">
            <w:pPr>
              <w:jc w:val="center"/>
              <w:rPr>
                <w:rFonts w:ascii="Times New Roman" w:hAnsi="Times New Roman" w:cs="Times New Roman"/>
                <w:i/>
                <w:iCs/>
                <w:sz w:val="24"/>
                <w:szCs w:val="24"/>
              </w:rPr>
            </w:pPr>
            <w:r w:rsidRPr="00290B14">
              <w:rPr>
                <w:rFonts w:ascii="Times New Roman" w:hAnsi="Times New Roman" w:cs="Times New Roman"/>
                <w:i/>
                <w:iCs/>
                <w:sz w:val="24"/>
                <w:szCs w:val="24"/>
              </w:rPr>
              <w:t>N = 5,556</w:t>
            </w:r>
          </w:p>
        </w:tc>
        <w:tc>
          <w:tcPr>
            <w:tcW w:w="2729" w:type="dxa"/>
            <w:vAlign w:val="center"/>
          </w:tcPr>
          <w:p w14:paraId="48A1DC9F" w14:textId="77777777" w:rsidR="00F62F1A" w:rsidRPr="00290B14" w:rsidRDefault="00F62F1A"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w:t>
            </w:r>
          </w:p>
          <w:p w14:paraId="04998AEB" w14:textId="49AAA6F0" w:rsidR="00F62F1A" w:rsidRPr="00290B14" w:rsidRDefault="00F62F1A"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 (&lt;30%)</w:t>
            </w:r>
          </w:p>
        </w:tc>
        <w:tc>
          <w:tcPr>
            <w:tcW w:w="2729" w:type="dxa"/>
            <w:vAlign w:val="center"/>
          </w:tcPr>
          <w:p w14:paraId="117313F8" w14:textId="57120DD6" w:rsidR="00F62F1A" w:rsidRPr="00290B14" w:rsidRDefault="00F62F1A"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 Strategic Vote (&gt;70%)</w:t>
            </w:r>
          </w:p>
        </w:tc>
      </w:tr>
      <w:tr w:rsidR="003C3107" w:rsidRPr="00290B14" w14:paraId="1FEFE830" w14:textId="77777777" w:rsidTr="00705437">
        <w:trPr>
          <w:trHeight w:val="243"/>
        </w:trPr>
        <w:tc>
          <w:tcPr>
            <w:tcW w:w="2728" w:type="dxa"/>
            <w:vAlign w:val="center"/>
          </w:tcPr>
          <w:p w14:paraId="38AE23DE" w14:textId="77777777" w:rsidR="003C3107" w:rsidRPr="00290B14" w:rsidRDefault="003C3107" w:rsidP="003C3107">
            <w:pPr>
              <w:jc w:val="center"/>
              <w:rPr>
                <w:rFonts w:ascii="Times New Roman" w:hAnsi="Times New Roman" w:cs="Times New Roman"/>
                <w:b/>
                <w:bCs/>
                <w:sz w:val="24"/>
                <w:szCs w:val="24"/>
              </w:rPr>
            </w:pPr>
            <w:r w:rsidRPr="00290B14">
              <w:rPr>
                <w:rFonts w:ascii="Times New Roman" w:hAnsi="Times New Roman" w:cs="Times New Roman"/>
                <w:b/>
                <w:bCs/>
                <w:sz w:val="24"/>
                <w:szCs w:val="24"/>
              </w:rPr>
              <w:t xml:space="preserve">Actual: </w:t>
            </w:r>
          </w:p>
          <w:p w14:paraId="0BA2C71B" w14:textId="77777777" w:rsidR="003C3107" w:rsidRPr="00290B14" w:rsidRDefault="003C3107" w:rsidP="003C3107">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w:t>
            </w:r>
          </w:p>
        </w:tc>
        <w:tc>
          <w:tcPr>
            <w:tcW w:w="2729" w:type="dxa"/>
            <w:vAlign w:val="center"/>
          </w:tcPr>
          <w:p w14:paraId="7EBD06E9" w14:textId="23CF71D4" w:rsidR="003C3107" w:rsidRPr="00290B14" w:rsidRDefault="003C3107" w:rsidP="003C3107">
            <w:pPr>
              <w:jc w:val="center"/>
              <w:rPr>
                <w:rFonts w:ascii="Times New Roman" w:hAnsi="Times New Roman" w:cs="Times New Roman"/>
                <w:sz w:val="24"/>
                <w:szCs w:val="24"/>
              </w:rPr>
            </w:pPr>
            <w:r w:rsidRPr="00290B14">
              <w:rPr>
                <w:rFonts w:ascii="Times New Roman" w:hAnsi="Times New Roman" w:cs="Times New Roman"/>
                <w:sz w:val="24"/>
                <w:szCs w:val="24"/>
              </w:rPr>
              <w:t>3,019 (54%)</w:t>
            </w:r>
          </w:p>
        </w:tc>
        <w:tc>
          <w:tcPr>
            <w:tcW w:w="2729" w:type="dxa"/>
            <w:vAlign w:val="center"/>
          </w:tcPr>
          <w:p w14:paraId="34BF0A03" w14:textId="07F4E31F" w:rsidR="003C3107" w:rsidRPr="00290B14" w:rsidRDefault="003C3107" w:rsidP="003C3107">
            <w:pPr>
              <w:jc w:val="center"/>
              <w:rPr>
                <w:rFonts w:ascii="Times New Roman" w:hAnsi="Times New Roman" w:cs="Times New Roman"/>
                <w:sz w:val="24"/>
                <w:szCs w:val="24"/>
              </w:rPr>
            </w:pPr>
            <w:r w:rsidRPr="00290B14">
              <w:rPr>
                <w:rFonts w:ascii="Times New Roman" w:hAnsi="Times New Roman" w:cs="Times New Roman"/>
                <w:sz w:val="24"/>
                <w:szCs w:val="24"/>
              </w:rPr>
              <w:t>430 (</w:t>
            </w:r>
            <w:r w:rsidR="00311B89" w:rsidRPr="00290B14">
              <w:rPr>
                <w:rFonts w:ascii="Times New Roman" w:hAnsi="Times New Roman" w:cs="Times New Roman"/>
                <w:sz w:val="24"/>
                <w:szCs w:val="24"/>
              </w:rPr>
              <w:t>8</w:t>
            </w:r>
            <w:r w:rsidRPr="00290B14">
              <w:rPr>
                <w:rFonts w:ascii="Times New Roman" w:hAnsi="Times New Roman" w:cs="Times New Roman"/>
                <w:sz w:val="24"/>
                <w:szCs w:val="24"/>
              </w:rPr>
              <w:t>%)</w:t>
            </w:r>
          </w:p>
        </w:tc>
      </w:tr>
      <w:tr w:rsidR="003C3107" w:rsidRPr="00290B14" w14:paraId="01C369C4" w14:textId="77777777" w:rsidTr="00705437">
        <w:trPr>
          <w:trHeight w:val="125"/>
        </w:trPr>
        <w:tc>
          <w:tcPr>
            <w:tcW w:w="2728" w:type="dxa"/>
            <w:vAlign w:val="center"/>
          </w:tcPr>
          <w:p w14:paraId="51AB3DC5" w14:textId="77777777" w:rsidR="003C3107" w:rsidRPr="00290B14" w:rsidRDefault="003C3107" w:rsidP="003C3107">
            <w:pPr>
              <w:jc w:val="center"/>
              <w:rPr>
                <w:rFonts w:ascii="Times New Roman" w:hAnsi="Times New Roman" w:cs="Times New Roman"/>
                <w:b/>
                <w:bCs/>
                <w:sz w:val="24"/>
                <w:szCs w:val="24"/>
              </w:rPr>
            </w:pPr>
            <w:r w:rsidRPr="00290B14">
              <w:rPr>
                <w:rFonts w:ascii="Times New Roman" w:hAnsi="Times New Roman" w:cs="Times New Roman"/>
                <w:b/>
                <w:bCs/>
                <w:sz w:val="24"/>
                <w:szCs w:val="24"/>
              </w:rPr>
              <w:t>Actual:</w:t>
            </w:r>
          </w:p>
          <w:p w14:paraId="316DA195" w14:textId="77777777" w:rsidR="003C3107" w:rsidRPr="00290B14" w:rsidRDefault="003C3107" w:rsidP="003C3107">
            <w:pPr>
              <w:jc w:val="center"/>
              <w:rPr>
                <w:rFonts w:ascii="Times New Roman" w:hAnsi="Times New Roman" w:cs="Times New Roman"/>
                <w:b/>
                <w:bCs/>
                <w:sz w:val="24"/>
                <w:szCs w:val="24"/>
              </w:rPr>
            </w:pPr>
            <w:r w:rsidRPr="00290B14">
              <w:rPr>
                <w:rFonts w:ascii="Times New Roman" w:hAnsi="Times New Roman" w:cs="Times New Roman"/>
                <w:b/>
                <w:bCs/>
                <w:sz w:val="24"/>
                <w:szCs w:val="24"/>
              </w:rPr>
              <w:t>Strategic Vote</w:t>
            </w:r>
          </w:p>
        </w:tc>
        <w:tc>
          <w:tcPr>
            <w:tcW w:w="2729" w:type="dxa"/>
            <w:vAlign w:val="center"/>
          </w:tcPr>
          <w:p w14:paraId="55DCA400" w14:textId="17FB9FCA" w:rsidR="003C3107" w:rsidRPr="00290B14" w:rsidRDefault="003C3107" w:rsidP="003C3107">
            <w:pPr>
              <w:jc w:val="center"/>
              <w:rPr>
                <w:rFonts w:ascii="Times New Roman" w:hAnsi="Times New Roman" w:cs="Times New Roman"/>
                <w:sz w:val="24"/>
                <w:szCs w:val="24"/>
              </w:rPr>
            </w:pPr>
            <w:r w:rsidRPr="00290B14">
              <w:rPr>
                <w:rFonts w:ascii="Times New Roman" w:hAnsi="Times New Roman" w:cs="Times New Roman"/>
                <w:sz w:val="24"/>
                <w:szCs w:val="24"/>
              </w:rPr>
              <w:t>476 (</w:t>
            </w:r>
            <w:r w:rsidR="00311B89" w:rsidRPr="00290B14">
              <w:rPr>
                <w:rFonts w:ascii="Times New Roman" w:hAnsi="Times New Roman" w:cs="Times New Roman"/>
                <w:sz w:val="24"/>
                <w:szCs w:val="24"/>
              </w:rPr>
              <w:t>9</w:t>
            </w:r>
            <w:r w:rsidRPr="00290B14">
              <w:rPr>
                <w:rFonts w:ascii="Times New Roman" w:hAnsi="Times New Roman" w:cs="Times New Roman"/>
                <w:sz w:val="24"/>
                <w:szCs w:val="24"/>
              </w:rPr>
              <w:t>%)</w:t>
            </w:r>
          </w:p>
        </w:tc>
        <w:tc>
          <w:tcPr>
            <w:tcW w:w="2729" w:type="dxa"/>
            <w:vAlign w:val="center"/>
          </w:tcPr>
          <w:p w14:paraId="0C8C69CC" w14:textId="4F7DB623" w:rsidR="003C3107" w:rsidRPr="00290B14" w:rsidRDefault="003C3107" w:rsidP="003C3107">
            <w:pPr>
              <w:jc w:val="center"/>
              <w:rPr>
                <w:rFonts w:ascii="Times New Roman" w:hAnsi="Times New Roman" w:cs="Times New Roman"/>
                <w:sz w:val="24"/>
                <w:szCs w:val="24"/>
              </w:rPr>
            </w:pPr>
            <w:r w:rsidRPr="00290B14">
              <w:rPr>
                <w:rFonts w:ascii="Times New Roman" w:hAnsi="Times New Roman" w:cs="Times New Roman"/>
                <w:sz w:val="24"/>
                <w:szCs w:val="24"/>
              </w:rPr>
              <w:t>1,631 (29%)</w:t>
            </w:r>
          </w:p>
        </w:tc>
      </w:tr>
    </w:tbl>
    <w:p w14:paraId="40BD2F96" w14:textId="6E16A877" w:rsidR="00F62F1A" w:rsidRPr="00290B14" w:rsidRDefault="00F62F1A" w:rsidP="00F62F1A">
      <w:pPr>
        <w:rPr>
          <w:rFonts w:ascii="Times New Roman" w:hAnsi="Times New Roman" w:cs="Times New Roman"/>
          <w:i/>
          <w:iCs/>
          <w:sz w:val="24"/>
          <w:szCs w:val="24"/>
        </w:rPr>
      </w:pPr>
      <w:r w:rsidRPr="00290B14">
        <w:rPr>
          <w:rFonts w:ascii="Times New Roman" w:hAnsi="Times New Roman" w:cs="Times New Roman"/>
          <w:i/>
          <w:iCs/>
          <w:sz w:val="24"/>
          <w:szCs w:val="24"/>
        </w:rPr>
        <w:t>Accurate Predictions = 83.7%</w:t>
      </w:r>
    </w:p>
    <w:p w14:paraId="3180BDEE" w14:textId="49DDAFE6" w:rsidR="00FE0197" w:rsidRPr="00290B14" w:rsidRDefault="00FE0197">
      <w:pPr>
        <w:rPr>
          <w:rFonts w:ascii="Times New Roman" w:hAnsi="Times New Roman" w:cs="Times New Roman"/>
          <w:sz w:val="24"/>
          <w:szCs w:val="24"/>
        </w:rPr>
      </w:pPr>
      <w:r w:rsidRPr="00290B14">
        <w:rPr>
          <w:rFonts w:ascii="Times New Roman" w:hAnsi="Times New Roman" w:cs="Times New Roman"/>
          <w:sz w:val="24"/>
          <w:szCs w:val="24"/>
        </w:rPr>
        <w:br w:type="page"/>
      </w:r>
    </w:p>
    <w:p w14:paraId="58B1EB10" w14:textId="7024618F" w:rsidR="00F62F1A" w:rsidRPr="00290B14" w:rsidRDefault="00FE0197">
      <w:pPr>
        <w:rPr>
          <w:rFonts w:ascii="Times New Roman" w:hAnsi="Times New Roman" w:cs="Times New Roman"/>
          <w:sz w:val="24"/>
          <w:szCs w:val="24"/>
        </w:rPr>
      </w:pPr>
      <w:r w:rsidRPr="00290B14">
        <w:rPr>
          <w:rFonts w:ascii="Times New Roman" w:hAnsi="Times New Roman" w:cs="Times New Roman"/>
          <w:noProof/>
        </w:rPr>
        <w:lastRenderedPageBreak/>
        <w:drawing>
          <wp:inline distT="0" distB="0" distL="0" distR="0" wp14:anchorId="72CCEF3D" wp14:editId="4A851FDE">
            <wp:extent cx="5943600" cy="4352925"/>
            <wp:effectExtent l="0" t="0" r="0" b="952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9"/>
                    <a:stretch>
                      <a:fillRect/>
                    </a:stretch>
                  </pic:blipFill>
                  <pic:spPr>
                    <a:xfrm>
                      <a:off x="0" y="0"/>
                      <a:ext cx="5943600" cy="4352925"/>
                    </a:xfrm>
                    <a:prstGeom prst="rect">
                      <a:avLst/>
                    </a:prstGeom>
                  </pic:spPr>
                </pic:pic>
              </a:graphicData>
            </a:graphic>
          </wp:inline>
        </w:drawing>
      </w:r>
    </w:p>
    <w:p w14:paraId="7042B34C" w14:textId="1E73B6EC" w:rsidR="00FE0197" w:rsidRPr="00290B14" w:rsidRDefault="00FE0197" w:rsidP="00FE0197">
      <w:pPr>
        <w:rPr>
          <w:rFonts w:ascii="Times New Roman" w:hAnsi="Times New Roman" w:cs="Times New Roman"/>
          <w:b/>
          <w:bCs/>
          <w:sz w:val="24"/>
          <w:szCs w:val="24"/>
        </w:rPr>
      </w:pPr>
      <w:r w:rsidRPr="00290B14">
        <w:rPr>
          <w:rFonts w:ascii="Times New Roman" w:hAnsi="Times New Roman" w:cs="Times New Roman"/>
          <w:b/>
          <w:bCs/>
          <w:sz w:val="24"/>
          <w:szCs w:val="24"/>
        </w:rPr>
        <w:t>Canada Confusion Matrix (Prediction based on 50% level):</w:t>
      </w:r>
    </w:p>
    <w:tbl>
      <w:tblPr>
        <w:tblStyle w:val="TableGrid"/>
        <w:tblW w:w="0" w:type="auto"/>
        <w:tblLook w:val="04A0" w:firstRow="1" w:lastRow="0" w:firstColumn="1" w:lastColumn="0" w:noHBand="0" w:noVBand="1"/>
      </w:tblPr>
      <w:tblGrid>
        <w:gridCol w:w="2728"/>
        <w:gridCol w:w="2729"/>
        <w:gridCol w:w="2729"/>
      </w:tblGrid>
      <w:tr w:rsidR="00FE0197" w:rsidRPr="00290B14" w14:paraId="5D3DD1BC" w14:textId="77777777" w:rsidTr="00705437">
        <w:trPr>
          <w:trHeight w:val="243"/>
        </w:trPr>
        <w:tc>
          <w:tcPr>
            <w:tcW w:w="2728" w:type="dxa"/>
            <w:vAlign w:val="center"/>
          </w:tcPr>
          <w:p w14:paraId="49E56EA2" w14:textId="654A0D7E" w:rsidR="00FE0197" w:rsidRPr="00290B14" w:rsidRDefault="00FE0197" w:rsidP="00705437">
            <w:pPr>
              <w:jc w:val="center"/>
              <w:rPr>
                <w:rFonts w:ascii="Times New Roman" w:hAnsi="Times New Roman" w:cs="Times New Roman"/>
                <w:i/>
                <w:iCs/>
                <w:sz w:val="24"/>
                <w:szCs w:val="24"/>
              </w:rPr>
            </w:pPr>
            <w:r w:rsidRPr="00290B14">
              <w:rPr>
                <w:rFonts w:ascii="Times New Roman" w:hAnsi="Times New Roman" w:cs="Times New Roman"/>
                <w:i/>
                <w:iCs/>
                <w:sz w:val="24"/>
                <w:szCs w:val="24"/>
              </w:rPr>
              <w:t>N = 2,353</w:t>
            </w:r>
          </w:p>
        </w:tc>
        <w:tc>
          <w:tcPr>
            <w:tcW w:w="2729" w:type="dxa"/>
            <w:vAlign w:val="center"/>
          </w:tcPr>
          <w:p w14:paraId="01D218CB" w14:textId="77777777" w:rsidR="00FE0197" w:rsidRPr="00290B14" w:rsidRDefault="00FE0197"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w:t>
            </w:r>
          </w:p>
          <w:p w14:paraId="740DD259" w14:textId="77777777" w:rsidR="00FE0197" w:rsidRPr="00290B14" w:rsidRDefault="00FE0197"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 (&lt;50%)</w:t>
            </w:r>
          </w:p>
        </w:tc>
        <w:tc>
          <w:tcPr>
            <w:tcW w:w="2729" w:type="dxa"/>
            <w:vAlign w:val="center"/>
          </w:tcPr>
          <w:p w14:paraId="514B9FC9" w14:textId="77777777" w:rsidR="00FE0197" w:rsidRPr="00290B14" w:rsidRDefault="00FE0197"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 Strategic Vote (&gt;50%)</w:t>
            </w:r>
          </w:p>
        </w:tc>
      </w:tr>
      <w:tr w:rsidR="00311B89" w:rsidRPr="00290B14" w14:paraId="25A4C05C" w14:textId="77777777" w:rsidTr="00705437">
        <w:trPr>
          <w:trHeight w:val="243"/>
        </w:trPr>
        <w:tc>
          <w:tcPr>
            <w:tcW w:w="2728" w:type="dxa"/>
            <w:vAlign w:val="center"/>
          </w:tcPr>
          <w:p w14:paraId="27A412D5" w14:textId="77777777" w:rsidR="00311B89" w:rsidRPr="00290B14" w:rsidRDefault="00311B89" w:rsidP="00311B89">
            <w:pPr>
              <w:jc w:val="center"/>
              <w:rPr>
                <w:rFonts w:ascii="Times New Roman" w:hAnsi="Times New Roman" w:cs="Times New Roman"/>
                <w:b/>
                <w:bCs/>
                <w:sz w:val="24"/>
                <w:szCs w:val="24"/>
              </w:rPr>
            </w:pPr>
            <w:r w:rsidRPr="00290B14">
              <w:rPr>
                <w:rFonts w:ascii="Times New Roman" w:hAnsi="Times New Roman" w:cs="Times New Roman"/>
                <w:b/>
                <w:bCs/>
                <w:sz w:val="24"/>
                <w:szCs w:val="24"/>
              </w:rPr>
              <w:t xml:space="preserve">Actual: </w:t>
            </w:r>
          </w:p>
          <w:p w14:paraId="5C7340AE" w14:textId="77777777" w:rsidR="00311B89" w:rsidRPr="00290B14" w:rsidRDefault="00311B89" w:rsidP="00311B89">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w:t>
            </w:r>
          </w:p>
        </w:tc>
        <w:tc>
          <w:tcPr>
            <w:tcW w:w="2729" w:type="dxa"/>
            <w:vAlign w:val="center"/>
          </w:tcPr>
          <w:p w14:paraId="4C85421B" w14:textId="1E42347D" w:rsidR="00311B89" w:rsidRPr="00290B14" w:rsidRDefault="009B5541" w:rsidP="00311B89">
            <w:pPr>
              <w:jc w:val="center"/>
              <w:rPr>
                <w:rFonts w:ascii="Times New Roman" w:hAnsi="Times New Roman" w:cs="Times New Roman"/>
                <w:sz w:val="24"/>
                <w:szCs w:val="24"/>
              </w:rPr>
            </w:pPr>
            <w:r w:rsidRPr="00290B14">
              <w:rPr>
                <w:rFonts w:ascii="Times New Roman" w:hAnsi="Times New Roman" w:cs="Times New Roman"/>
                <w:sz w:val="24"/>
                <w:szCs w:val="24"/>
              </w:rPr>
              <w:t>1,286</w:t>
            </w:r>
            <w:r w:rsidR="00311B89" w:rsidRPr="00290B14">
              <w:rPr>
                <w:rFonts w:ascii="Times New Roman" w:hAnsi="Times New Roman" w:cs="Times New Roman"/>
                <w:sz w:val="24"/>
                <w:szCs w:val="24"/>
              </w:rPr>
              <w:t xml:space="preserve"> (</w:t>
            </w:r>
            <w:r w:rsidRPr="00290B14">
              <w:rPr>
                <w:rFonts w:ascii="Times New Roman" w:hAnsi="Times New Roman" w:cs="Times New Roman"/>
                <w:sz w:val="24"/>
                <w:szCs w:val="24"/>
              </w:rPr>
              <w:t>55</w:t>
            </w:r>
            <w:r w:rsidR="00311B89" w:rsidRPr="00290B14">
              <w:rPr>
                <w:rFonts w:ascii="Times New Roman" w:hAnsi="Times New Roman" w:cs="Times New Roman"/>
                <w:sz w:val="24"/>
                <w:szCs w:val="24"/>
              </w:rPr>
              <w:t>%)</w:t>
            </w:r>
          </w:p>
        </w:tc>
        <w:tc>
          <w:tcPr>
            <w:tcW w:w="2729" w:type="dxa"/>
            <w:vAlign w:val="center"/>
          </w:tcPr>
          <w:p w14:paraId="2F45D90E" w14:textId="61F61F9D" w:rsidR="00311B89" w:rsidRPr="00290B14" w:rsidRDefault="009B5541" w:rsidP="00311B89">
            <w:pPr>
              <w:jc w:val="center"/>
              <w:rPr>
                <w:rFonts w:ascii="Times New Roman" w:hAnsi="Times New Roman" w:cs="Times New Roman"/>
                <w:sz w:val="24"/>
                <w:szCs w:val="24"/>
              </w:rPr>
            </w:pPr>
            <w:r w:rsidRPr="00290B14">
              <w:rPr>
                <w:rFonts w:ascii="Times New Roman" w:hAnsi="Times New Roman" w:cs="Times New Roman"/>
                <w:sz w:val="24"/>
                <w:szCs w:val="24"/>
              </w:rPr>
              <w:t>217</w:t>
            </w:r>
            <w:r w:rsidR="00311B89" w:rsidRPr="00290B14">
              <w:rPr>
                <w:rFonts w:ascii="Times New Roman" w:hAnsi="Times New Roman" w:cs="Times New Roman"/>
                <w:sz w:val="24"/>
                <w:szCs w:val="24"/>
              </w:rPr>
              <w:t xml:space="preserve"> (</w:t>
            </w:r>
            <w:r w:rsidRPr="00290B14">
              <w:rPr>
                <w:rFonts w:ascii="Times New Roman" w:hAnsi="Times New Roman" w:cs="Times New Roman"/>
                <w:sz w:val="24"/>
                <w:szCs w:val="24"/>
              </w:rPr>
              <w:t>9</w:t>
            </w:r>
            <w:r w:rsidR="00311B89" w:rsidRPr="00290B14">
              <w:rPr>
                <w:rFonts w:ascii="Times New Roman" w:hAnsi="Times New Roman" w:cs="Times New Roman"/>
                <w:sz w:val="24"/>
                <w:szCs w:val="24"/>
              </w:rPr>
              <w:t>%)</w:t>
            </w:r>
          </w:p>
        </w:tc>
      </w:tr>
      <w:tr w:rsidR="00311B89" w:rsidRPr="00290B14" w14:paraId="3978B1DD" w14:textId="77777777" w:rsidTr="00705437">
        <w:trPr>
          <w:trHeight w:val="125"/>
        </w:trPr>
        <w:tc>
          <w:tcPr>
            <w:tcW w:w="2728" w:type="dxa"/>
            <w:vAlign w:val="center"/>
          </w:tcPr>
          <w:p w14:paraId="3C744DD5" w14:textId="77777777" w:rsidR="00311B89" w:rsidRPr="00290B14" w:rsidRDefault="00311B89" w:rsidP="00311B89">
            <w:pPr>
              <w:jc w:val="center"/>
              <w:rPr>
                <w:rFonts w:ascii="Times New Roman" w:hAnsi="Times New Roman" w:cs="Times New Roman"/>
                <w:b/>
                <w:bCs/>
                <w:sz w:val="24"/>
                <w:szCs w:val="24"/>
              </w:rPr>
            </w:pPr>
            <w:r w:rsidRPr="00290B14">
              <w:rPr>
                <w:rFonts w:ascii="Times New Roman" w:hAnsi="Times New Roman" w:cs="Times New Roman"/>
                <w:b/>
                <w:bCs/>
                <w:sz w:val="24"/>
                <w:szCs w:val="24"/>
              </w:rPr>
              <w:t>Actual:</w:t>
            </w:r>
          </w:p>
          <w:p w14:paraId="54DAB7FF" w14:textId="77777777" w:rsidR="00311B89" w:rsidRPr="00290B14" w:rsidRDefault="00311B89" w:rsidP="00311B89">
            <w:pPr>
              <w:jc w:val="center"/>
              <w:rPr>
                <w:rFonts w:ascii="Times New Roman" w:hAnsi="Times New Roman" w:cs="Times New Roman"/>
                <w:b/>
                <w:bCs/>
                <w:sz w:val="24"/>
                <w:szCs w:val="24"/>
              </w:rPr>
            </w:pPr>
            <w:r w:rsidRPr="00290B14">
              <w:rPr>
                <w:rFonts w:ascii="Times New Roman" w:hAnsi="Times New Roman" w:cs="Times New Roman"/>
                <w:b/>
                <w:bCs/>
                <w:sz w:val="24"/>
                <w:szCs w:val="24"/>
              </w:rPr>
              <w:t>Strategic Vote</w:t>
            </w:r>
          </w:p>
        </w:tc>
        <w:tc>
          <w:tcPr>
            <w:tcW w:w="2729" w:type="dxa"/>
            <w:vAlign w:val="center"/>
          </w:tcPr>
          <w:p w14:paraId="65D1A6BF" w14:textId="106BE7B3" w:rsidR="00311B89" w:rsidRPr="00290B14" w:rsidRDefault="009B5541" w:rsidP="00311B89">
            <w:pPr>
              <w:jc w:val="center"/>
              <w:rPr>
                <w:rFonts w:ascii="Times New Roman" w:hAnsi="Times New Roman" w:cs="Times New Roman"/>
                <w:sz w:val="24"/>
                <w:szCs w:val="24"/>
              </w:rPr>
            </w:pPr>
            <w:r w:rsidRPr="00290B14">
              <w:rPr>
                <w:rFonts w:ascii="Times New Roman" w:hAnsi="Times New Roman" w:cs="Times New Roman"/>
                <w:sz w:val="24"/>
                <w:szCs w:val="24"/>
              </w:rPr>
              <w:t>463</w:t>
            </w:r>
            <w:r w:rsidR="00311B89" w:rsidRPr="00290B14">
              <w:rPr>
                <w:rFonts w:ascii="Times New Roman" w:hAnsi="Times New Roman" w:cs="Times New Roman"/>
                <w:sz w:val="24"/>
                <w:szCs w:val="24"/>
              </w:rPr>
              <w:t xml:space="preserve"> (</w:t>
            </w:r>
            <w:r w:rsidRPr="00290B14">
              <w:rPr>
                <w:rFonts w:ascii="Times New Roman" w:hAnsi="Times New Roman" w:cs="Times New Roman"/>
                <w:sz w:val="24"/>
                <w:szCs w:val="24"/>
              </w:rPr>
              <w:t>20</w:t>
            </w:r>
            <w:r w:rsidR="00311B89" w:rsidRPr="00290B14">
              <w:rPr>
                <w:rFonts w:ascii="Times New Roman" w:hAnsi="Times New Roman" w:cs="Times New Roman"/>
                <w:sz w:val="24"/>
                <w:szCs w:val="24"/>
              </w:rPr>
              <w:t>%)</w:t>
            </w:r>
          </w:p>
        </w:tc>
        <w:tc>
          <w:tcPr>
            <w:tcW w:w="2729" w:type="dxa"/>
            <w:vAlign w:val="center"/>
          </w:tcPr>
          <w:p w14:paraId="36F6E9EB" w14:textId="2468C263" w:rsidR="00311B89" w:rsidRPr="00290B14" w:rsidRDefault="009B5541" w:rsidP="00311B89">
            <w:pPr>
              <w:jc w:val="center"/>
              <w:rPr>
                <w:rFonts w:ascii="Times New Roman" w:hAnsi="Times New Roman" w:cs="Times New Roman"/>
                <w:sz w:val="24"/>
                <w:szCs w:val="24"/>
              </w:rPr>
            </w:pPr>
            <w:r w:rsidRPr="00290B14">
              <w:rPr>
                <w:rFonts w:ascii="Times New Roman" w:hAnsi="Times New Roman" w:cs="Times New Roman"/>
                <w:sz w:val="24"/>
                <w:szCs w:val="24"/>
              </w:rPr>
              <w:t>387</w:t>
            </w:r>
            <w:r w:rsidR="00311B89" w:rsidRPr="00290B14">
              <w:rPr>
                <w:rFonts w:ascii="Times New Roman" w:hAnsi="Times New Roman" w:cs="Times New Roman"/>
                <w:sz w:val="24"/>
                <w:szCs w:val="24"/>
              </w:rPr>
              <w:t xml:space="preserve"> (</w:t>
            </w:r>
            <w:r w:rsidRPr="00290B14">
              <w:rPr>
                <w:rFonts w:ascii="Times New Roman" w:hAnsi="Times New Roman" w:cs="Times New Roman"/>
                <w:sz w:val="24"/>
                <w:szCs w:val="24"/>
              </w:rPr>
              <w:t>16</w:t>
            </w:r>
            <w:r w:rsidR="00311B89" w:rsidRPr="00290B14">
              <w:rPr>
                <w:rFonts w:ascii="Times New Roman" w:hAnsi="Times New Roman" w:cs="Times New Roman"/>
                <w:sz w:val="24"/>
                <w:szCs w:val="24"/>
              </w:rPr>
              <w:t>%)</w:t>
            </w:r>
          </w:p>
        </w:tc>
      </w:tr>
    </w:tbl>
    <w:p w14:paraId="664C4ECA" w14:textId="3E1CFA14" w:rsidR="00FE0197" w:rsidRPr="00290B14" w:rsidRDefault="00FE0197" w:rsidP="00FE0197">
      <w:pPr>
        <w:rPr>
          <w:rFonts w:ascii="Times New Roman" w:hAnsi="Times New Roman" w:cs="Times New Roman"/>
          <w:i/>
          <w:iCs/>
          <w:sz w:val="24"/>
          <w:szCs w:val="24"/>
        </w:rPr>
      </w:pPr>
      <w:r w:rsidRPr="00290B14">
        <w:rPr>
          <w:rFonts w:ascii="Times New Roman" w:hAnsi="Times New Roman" w:cs="Times New Roman"/>
          <w:i/>
          <w:iCs/>
          <w:sz w:val="24"/>
          <w:szCs w:val="24"/>
        </w:rPr>
        <w:t>Accurate Predictions = 71.1%</w:t>
      </w:r>
    </w:p>
    <w:p w14:paraId="18777D9E" w14:textId="54668E68" w:rsidR="00FE0197" w:rsidRPr="00290B14" w:rsidRDefault="00FE0197" w:rsidP="00FE0197">
      <w:pPr>
        <w:rPr>
          <w:rFonts w:ascii="Times New Roman" w:hAnsi="Times New Roman" w:cs="Times New Roman"/>
          <w:b/>
          <w:bCs/>
          <w:sz w:val="24"/>
          <w:szCs w:val="24"/>
        </w:rPr>
      </w:pPr>
      <w:r w:rsidRPr="00290B14">
        <w:rPr>
          <w:rFonts w:ascii="Times New Roman" w:hAnsi="Times New Roman" w:cs="Times New Roman"/>
          <w:b/>
          <w:bCs/>
          <w:sz w:val="24"/>
          <w:szCs w:val="24"/>
        </w:rPr>
        <w:t>Canada Confusion Matrix (Prediction based on 30 and 70% levels):</w:t>
      </w:r>
    </w:p>
    <w:tbl>
      <w:tblPr>
        <w:tblStyle w:val="TableGrid"/>
        <w:tblW w:w="0" w:type="auto"/>
        <w:tblLook w:val="04A0" w:firstRow="1" w:lastRow="0" w:firstColumn="1" w:lastColumn="0" w:noHBand="0" w:noVBand="1"/>
      </w:tblPr>
      <w:tblGrid>
        <w:gridCol w:w="2728"/>
        <w:gridCol w:w="2729"/>
        <w:gridCol w:w="2729"/>
      </w:tblGrid>
      <w:tr w:rsidR="00FE0197" w:rsidRPr="00290B14" w14:paraId="10849C4C" w14:textId="77777777" w:rsidTr="00705437">
        <w:trPr>
          <w:trHeight w:val="243"/>
        </w:trPr>
        <w:tc>
          <w:tcPr>
            <w:tcW w:w="2728" w:type="dxa"/>
            <w:vAlign w:val="center"/>
          </w:tcPr>
          <w:p w14:paraId="3B1ACEE5" w14:textId="4B03A337" w:rsidR="00FE0197" w:rsidRPr="00290B14" w:rsidRDefault="00FE0197" w:rsidP="00705437">
            <w:pPr>
              <w:jc w:val="center"/>
              <w:rPr>
                <w:rFonts w:ascii="Times New Roman" w:hAnsi="Times New Roman" w:cs="Times New Roman"/>
                <w:i/>
                <w:iCs/>
                <w:sz w:val="24"/>
                <w:szCs w:val="24"/>
              </w:rPr>
            </w:pPr>
            <w:r w:rsidRPr="00290B14">
              <w:rPr>
                <w:rFonts w:ascii="Times New Roman" w:hAnsi="Times New Roman" w:cs="Times New Roman"/>
                <w:i/>
                <w:iCs/>
                <w:sz w:val="24"/>
                <w:szCs w:val="24"/>
              </w:rPr>
              <w:t xml:space="preserve">N = </w:t>
            </w:r>
            <w:r w:rsidR="005219D0" w:rsidRPr="00290B14">
              <w:rPr>
                <w:rFonts w:ascii="Times New Roman" w:hAnsi="Times New Roman" w:cs="Times New Roman"/>
                <w:i/>
                <w:iCs/>
                <w:sz w:val="24"/>
                <w:szCs w:val="24"/>
              </w:rPr>
              <w:t>1</w:t>
            </w:r>
            <w:r w:rsidRPr="00290B14">
              <w:rPr>
                <w:rFonts w:ascii="Times New Roman" w:hAnsi="Times New Roman" w:cs="Times New Roman"/>
                <w:i/>
                <w:iCs/>
                <w:sz w:val="24"/>
                <w:szCs w:val="24"/>
              </w:rPr>
              <w:t>,</w:t>
            </w:r>
            <w:r w:rsidR="005219D0" w:rsidRPr="00290B14">
              <w:rPr>
                <w:rFonts w:ascii="Times New Roman" w:hAnsi="Times New Roman" w:cs="Times New Roman"/>
                <w:i/>
                <w:iCs/>
                <w:sz w:val="24"/>
                <w:szCs w:val="24"/>
              </w:rPr>
              <w:t>111</w:t>
            </w:r>
          </w:p>
        </w:tc>
        <w:tc>
          <w:tcPr>
            <w:tcW w:w="2729" w:type="dxa"/>
            <w:vAlign w:val="center"/>
          </w:tcPr>
          <w:p w14:paraId="0E7FFF63" w14:textId="77777777" w:rsidR="00FE0197" w:rsidRPr="00290B14" w:rsidRDefault="00FE0197"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w:t>
            </w:r>
          </w:p>
          <w:p w14:paraId="5F75246C" w14:textId="77777777" w:rsidR="00FE0197" w:rsidRPr="00290B14" w:rsidRDefault="00FE0197"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 (&lt;30%)</w:t>
            </w:r>
          </w:p>
        </w:tc>
        <w:tc>
          <w:tcPr>
            <w:tcW w:w="2729" w:type="dxa"/>
            <w:vAlign w:val="center"/>
          </w:tcPr>
          <w:p w14:paraId="2C032A90" w14:textId="77777777" w:rsidR="00FE0197" w:rsidRPr="00290B14" w:rsidRDefault="00FE0197" w:rsidP="00705437">
            <w:pPr>
              <w:jc w:val="center"/>
              <w:rPr>
                <w:rFonts w:ascii="Times New Roman" w:hAnsi="Times New Roman" w:cs="Times New Roman"/>
                <w:b/>
                <w:bCs/>
                <w:sz w:val="24"/>
                <w:szCs w:val="24"/>
              </w:rPr>
            </w:pPr>
            <w:r w:rsidRPr="00290B14">
              <w:rPr>
                <w:rFonts w:ascii="Times New Roman" w:hAnsi="Times New Roman" w:cs="Times New Roman"/>
                <w:b/>
                <w:bCs/>
                <w:sz w:val="24"/>
                <w:szCs w:val="24"/>
              </w:rPr>
              <w:t>Predicted: Strategic Vote (&gt;70%)</w:t>
            </w:r>
          </w:p>
        </w:tc>
      </w:tr>
      <w:tr w:rsidR="009B5541" w:rsidRPr="00290B14" w14:paraId="49366B0E" w14:textId="77777777" w:rsidTr="00705437">
        <w:trPr>
          <w:trHeight w:val="243"/>
        </w:trPr>
        <w:tc>
          <w:tcPr>
            <w:tcW w:w="2728" w:type="dxa"/>
            <w:vAlign w:val="center"/>
          </w:tcPr>
          <w:p w14:paraId="4A6CDC1C" w14:textId="77777777" w:rsidR="009B5541" w:rsidRPr="00290B14" w:rsidRDefault="009B5541" w:rsidP="009B5541">
            <w:pPr>
              <w:jc w:val="center"/>
              <w:rPr>
                <w:rFonts w:ascii="Times New Roman" w:hAnsi="Times New Roman" w:cs="Times New Roman"/>
                <w:b/>
                <w:bCs/>
                <w:sz w:val="24"/>
                <w:szCs w:val="24"/>
              </w:rPr>
            </w:pPr>
            <w:r w:rsidRPr="00290B14">
              <w:rPr>
                <w:rFonts w:ascii="Times New Roman" w:hAnsi="Times New Roman" w:cs="Times New Roman"/>
                <w:b/>
                <w:bCs/>
                <w:sz w:val="24"/>
                <w:szCs w:val="24"/>
              </w:rPr>
              <w:t xml:space="preserve">Actual: </w:t>
            </w:r>
          </w:p>
          <w:p w14:paraId="4D450978" w14:textId="77777777" w:rsidR="009B5541" w:rsidRPr="00290B14" w:rsidRDefault="009B5541" w:rsidP="009B5541">
            <w:pPr>
              <w:jc w:val="center"/>
              <w:rPr>
                <w:rFonts w:ascii="Times New Roman" w:hAnsi="Times New Roman" w:cs="Times New Roman"/>
                <w:b/>
                <w:bCs/>
                <w:sz w:val="24"/>
                <w:szCs w:val="24"/>
              </w:rPr>
            </w:pPr>
            <w:r w:rsidRPr="00290B14">
              <w:rPr>
                <w:rFonts w:ascii="Times New Roman" w:hAnsi="Times New Roman" w:cs="Times New Roman"/>
                <w:b/>
                <w:bCs/>
                <w:sz w:val="24"/>
                <w:szCs w:val="24"/>
              </w:rPr>
              <w:t>Sincere Vote</w:t>
            </w:r>
          </w:p>
        </w:tc>
        <w:tc>
          <w:tcPr>
            <w:tcW w:w="2729" w:type="dxa"/>
            <w:vAlign w:val="center"/>
          </w:tcPr>
          <w:p w14:paraId="6C891EA0" w14:textId="4B26A2C6" w:rsidR="009B5541" w:rsidRPr="00290B14" w:rsidRDefault="009B5541" w:rsidP="009B5541">
            <w:pPr>
              <w:jc w:val="center"/>
              <w:rPr>
                <w:rFonts w:ascii="Times New Roman" w:hAnsi="Times New Roman" w:cs="Times New Roman"/>
                <w:sz w:val="24"/>
                <w:szCs w:val="24"/>
              </w:rPr>
            </w:pPr>
            <w:r w:rsidRPr="00290B14">
              <w:rPr>
                <w:rFonts w:ascii="Times New Roman" w:hAnsi="Times New Roman" w:cs="Times New Roman"/>
                <w:sz w:val="24"/>
                <w:szCs w:val="24"/>
              </w:rPr>
              <w:t>832 (75%)</w:t>
            </w:r>
          </w:p>
        </w:tc>
        <w:tc>
          <w:tcPr>
            <w:tcW w:w="2729" w:type="dxa"/>
            <w:vAlign w:val="center"/>
          </w:tcPr>
          <w:p w14:paraId="6368DEC1" w14:textId="6044DA29" w:rsidR="009B5541" w:rsidRPr="00290B14" w:rsidRDefault="009B5541" w:rsidP="009B5541">
            <w:pPr>
              <w:jc w:val="center"/>
              <w:rPr>
                <w:rFonts w:ascii="Times New Roman" w:hAnsi="Times New Roman" w:cs="Times New Roman"/>
                <w:sz w:val="24"/>
                <w:szCs w:val="24"/>
              </w:rPr>
            </w:pPr>
            <w:r w:rsidRPr="00290B14">
              <w:rPr>
                <w:rFonts w:ascii="Times New Roman" w:hAnsi="Times New Roman" w:cs="Times New Roman"/>
                <w:sz w:val="24"/>
                <w:szCs w:val="24"/>
              </w:rPr>
              <w:t>35 (3%)</w:t>
            </w:r>
          </w:p>
        </w:tc>
      </w:tr>
      <w:tr w:rsidR="009B5541" w:rsidRPr="00290B14" w14:paraId="0B11F306" w14:textId="77777777" w:rsidTr="00705437">
        <w:trPr>
          <w:trHeight w:val="125"/>
        </w:trPr>
        <w:tc>
          <w:tcPr>
            <w:tcW w:w="2728" w:type="dxa"/>
            <w:vAlign w:val="center"/>
          </w:tcPr>
          <w:p w14:paraId="47B5C2DD" w14:textId="77777777" w:rsidR="009B5541" w:rsidRPr="00290B14" w:rsidRDefault="009B5541" w:rsidP="009B5541">
            <w:pPr>
              <w:jc w:val="center"/>
              <w:rPr>
                <w:rFonts w:ascii="Times New Roman" w:hAnsi="Times New Roman" w:cs="Times New Roman"/>
                <w:b/>
                <w:bCs/>
                <w:sz w:val="24"/>
                <w:szCs w:val="24"/>
              </w:rPr>
            </w:pPr>
            <w:r w:rsidRPr="00290B14">
              <w:rPr>
                <w:rFonts w:ascii="Times New Roman" w:hAnsi="Times New Roman" w:cs="Times New Roman"/>
                <w:b/>
                <w:bCs/>
                <w:sz w:val="24"/>
                <w:szCs w:val="24"/>
              </w:rPr>
              <w:t>Actual:</w:t>
            </w:r>
          </w:p>
          <w:p w14:paraId="23017CC4" w14:textId="77777777" w:rsidR="009B5541" w:rsidRPr="00290B14" w:rsidRDefault="009B5541" w:rsidP="009B5541">
            <w:pPr>
              <w:jc w:val="center"/>
              <w:rPr>
                <w:rFonts w:ascii="Times New Roman" w:hAnsi="Times New Roman" w:cs="Times New Roman"/>
                <w:b/>
                <w:bCs/>
                <w:sz w:val="24"/>
                <w:szCs w:val="24"/>
              </w:rPr>
            </w:pPr>
            <w:r w:rsidRPr="00290B14">
              <w:rPr>
                <w:rFonts w:ascii="Times New Roman" w:hAnsi="Times New Roman" w:cs="Times New Roman"/>
                <w:b/>
                <w:bCs/>
                <w:sz w:val="24"/>
                <w:szCs w:val="24"/>
              </w:rPr>
              <w:t>Strategic Vote</w:t>
            </w:r>
          </w:p>
        </w:tc>
        <w:tc>
          <w:tcPr>
            <w:tcW w:w="2729" w:type="dxa"/>
            <w:vAlign w:val="center"/>
          </w:tcPr>
          <w:p w14:paraId="0B1C34F0" w14:textId="4FE5C34C" w:rsidR="009B5541" w:rsidRPr="00290B14" w:rsidRDefault="009B5541" w:rsidP="009B5541">
            <w:pPr>
              <w:jc w:val="center"/>
              <w:rPr>
                <w:rFonts w:ascii="Times New Roman" w:hAnsi="Times New Roman" w:cs="Times New Roman"/>
                <w:sz w:val="24"/>
                <w:szCs w:val="24"/>
              </w:rPr>
            </w:pPr>
            <w:r w:rsidRPr="00290B14">
              <w:rPr>
                <w:rFonts w:ascii="Times New Roman" w:hAnsi="Times New Roman" w:cs="Times New Roman"/>
                <w:sz w:val="24"/>
                <w:szCs w:val="24"/>
              </w:rPr>
              <w:t>147 (13%)</w:t>
            </w:r>
          </w:p>
        </w:tc>
        <w:tc>
          <w:tcPr>
            <w:tcW w:w="2729" w:type="dxa"/>
            <w:vAlign w:val="center"/>
          </w:tcPr>
          <w:p w14:paraId="54278479" w14:textId="05CAD568" w:rsidR="009B5541" w:rsidRPr="00290B14" w:rsidRDefault="009B5541" w:rsidP="009B5541">
            <w:pPr>
              <w:jc w:val="center"/>
              <w:rPr>
                <w:rFonts w:ascii="Times New Roman" w:hAnsi="Times New Roman" w:cs="Times New Roman"/>
                <w:sz w:val="24"/>
                <w:szCs w:val="24"/>
              </w:rPr>
            </w:pPr>
            <w:r w:rsidRPr="00290B14">
              <w:rPr>
                <w:rFonts w:ascii="Times New Roman" w:hAnsi="Times New Roman" w:cs="Times New Roman"/>
                <w:sz w:val="24"/>
                <w:szCs w:val="24"/>
              </w:rPr>
              <w:t>97 (9%)</w:t>
            </w:r>
          </w:p>
        </w:tc>
      </w:tr>
    </w:tbl>
    <w:p w14:paraId="4AA4D138" w14:textId="2F46496E" w:rsidR="00FE0197" w:rsidRPr="00290B14" w:rsidRDefault="00FE0197" w:rsidP="00FE0197">
      <w:pPr>
        <w:rPr>
          <w:rFonts w:ascii="Times New Roman" w:hAnsi="Times New Roman" w:cs="Times New Roman"/>
          <w:i/>
          <w:iCs/>
          <w:sz w:val="24"/>
          <w:szCs w:val="24"/>
        </w:rPr>
      </w:pPr>
      <w:r w:rsidRPr="00290B14">
        <w:rPr>
          <w:rFonts w:ascii="Times New Roman" w:hAnsi="Times New Roman" w:cs="Times New Roman"/>
          <w:i/>
          <w:iCs/>
          <w:sz w:val="24"/>
          <w:szCs w:val="24"/>
        </w:rPr>
        <w:t>Accurate Predictions = 83.</w:t>
      </w:r>
      <w:r w:rsidR="005219D0" w:rsidRPr="00290B14">
        <w:rPr>
          <w:rFonts w:ascii="Times New Roman" w:hAnsi="Times New Roman" w:cs="Times New Roman"/>
          <w:i/>
          <w:iCs/>
          <w:sz w:val="24"/>
          <w:szCs w:val="24"/>
        </w:rPr>
        <w:t>6</w:t>
      </w:r>
      <w:r w:rsidRPr="00290B14">
        <w:rPr>
          <w:rFonts w:ascii="Times New Roman" w:hAnsi="Times New Roman" w:cs="Times New Roman"/>
          <w:i/>
          <w:iCs/>
          <w:sz w:val="24"/>
          <w:szCs w:val="24"/>
        </w:rPr>
        <w:t>%</w:t>
      </w:r>
    </w:p>
    <w:p w14:paraId="3EBFA9F4" w14:textId="77777777" w:rsidR="00FE0197" w:rsidRPr="00290B14" w:rsidRDefault="00FE0197">
      <w:pPr>
        <w:rPr>
          <w:rFonts w:ascii="Times New Roman" w:hAnsi="Times New Roman" w:cs="Times New Roman"/>
          <w:sz w:val="24"/>
          <w:szCs w:val="24"/>
        </w:rPr>
      </w:pPr>
    </w:p>
    <w:sectPr w:rsidR="00FE0197" w:rsidRPr="00290B14" w:rsidSect="00A77D2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3ADD" w14:textId="77777777" w:rsidR="00F9731A" w:rsidRDefault="00F9731A" w:rsidP="00C841DC">
      <w:pPr>
        <w:spacing w:after="0" w:line="240" w:lineRule="auto"/>
      </w:pPr>
      <w:r>
        <w:separator/>
      </w:r>
    </w:p>
  </w:endnote>
  <w:endnote w:type="continuationSeparator" w:id="0">
    <w:p w14:paraId="55CAFAF5" w14:textId="77777777" w:rsidR="00F9731A" w:rsidRDefault="00F9731A" w:rsidP="00C8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64815"/>
      <w:docPartObj>
        <w:docPartGallery w:val="Page Numbers (Bottom of Page)"/>
        <w:docPartUnique/>
      </w:docPartObj>
    </w:sdtPr>
    <w:sdtEndPr>
      <w:rPr>
        <w:noProof/>
      </w:rPr>
    </w:sdtEndPr>
    <w:sdtContent>
      <w:p w14:paraId="283E7CF5" w14:textId="77777777" w:rsidR="000316A1" w:rsidRDefault="000316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C797B" w14:textId="77777777" w:rsidR="000316A1" w:rsidRDefault="0003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9200" w14:textId="77777777" w:rsidR="00F9731A" w:rsidRDefault="00F9731A" w:rsidP="00C841DC">
      <w:pPr>
        <w:spacing w:after="0" w:line="240" w:lineRule="auto"/>
      </w:pPr>
      <w:r>
        <w:separator/>
      </w:r>
    </w:p>
  </w:footnote>
  <w:footnote w:type="continuationSeparator" w:id="0">
    <w:p w14:paraId="292865F4" w14:textId="77777777" w:rsidR="00F9731A" w:rsidRDefault="00F9731A" w:rsidP="00C841DC">
      <w:pPr>
        <w:spacing w:after="0" w:line="240" w:lineRule="auto"/>
      </w:pPr>
      <w:r>
        <w:continuationSeparator/>
      </w:r>
    </w:p>
  </w:footnote>
  <w:footnote w:id="1">
    <w:p w14:paraId="1F143A48" w14:textId="77777777" w:rsidR="00A84A1B" w:rsidRPr="009E5A0E" w:rsidRDefault="00A84A1B" w:rsidP="00A84A1B">
      <w:pPr>
        <w:pStyle w:val="FootnoteText"/>
        <w:rPr>
          <w:rFonts w:ascii="Times New Roman" w:hAnsi="Times New Roman" w:cs="Times New Roman"/>
          <w:sz w:val="24"/>
          <w:szCs w:val="24"/>
          <w:lang w:val="en-US"/>
        </w:rPr>
      </w:pPr>
      <w:r w:rsidRPr="009E5A0E">
        <w:rPr>
          <w:rStyle w:val="FootnoteReference"/>
          <w:rFonts w:ascii="Times New Roman" w:hAnsi="Times New Roman" w:cs="Times New Roman"/>
          <w:sz w:val="24"/>
          <w:szCs w:val="24"/>
        </w:rPr>
        <w:footnoteRef/>
      </w:r>
      <w:r w:rsidRPr="009E5A0E">
        <w:rPr>
          <w:rFonts w:ascii="Times New Roman" w:hAnsi="Times New Roman" w:cs="Times New Roman"/>
          <w:sz w:val="24"/>
          <w:szCs w:val="24"/>
        </w:rPr>
        <w:t xml:space="preserve"> Only survey respondents who have responses to all variables are included in regression calculations, which is why the number of observations in the model is lower than the total number of non-viable party supporters.</w:t>
      </w:r>
    </w:p>
  </w:footnote>
  <w:footnote w:id="2">
    <w:p w14:paraId="2C0AC7FB" w14:textId="1FC280A8" w:rsidR="009E5A0E" w:rsidRPr="009E5A0E" w:rsidRDefault="009E5A0E">
      <w:pPr>
        <w:pStyle w:val="FootnoteText"/>
        <w:rPr>
          <w:rFonts w:ascii="Times New Roman" w:hAnsi="Times New Roman" w:cs="Times New Roman"/>
          <w:sz w:val="24"/>
          <w:szCs w:val="24"/>
          <w:lang w:val="en-US"/>
        </w:rPr>
      </w:pPr>
      <w:r w:rsidRPr="009E5A0E">
        <w:rPr>
          <w:rStyle w:val="FootnoteReference"/>
          <w:rFonts w:ascii="Times New Roman" w:hAnsi="Times New Roman" w:cs="Times New Roman"/>
          <w:sz w:val="24"/>
          <w:szCs w:val="24"/>
        </w:rPr>
        <w:footnoteRef/>
      </w:r>
      <w:r w:rsidRPr="009E5A0E">
        <w:rPr>
          <w:rFonts w:ascii="Times New Roman" w:hAnsi="Times New Roman" w:cs="Times New Roman"/>
          <w:sz w:val="24"/>
          <w:szCs w:val="24"/>
        </w:rPr>
        <w:t xml:space="preserve"> </w:t>
      </w:r>
      <w:bookmarkStart w:id="1" w:name="_Hlk95653180"/>
      <w:r w:rsidR="00104D4A" w:rsidRPr="00104D4A">
        <w:rPr>
          <w:rFonts w:ascii="Times New Roman" w:hAnsi="Times New Roman" w:cs="Times New Roman"/>
          <w:sz w:val="24"/>
          <w:szCs w:val="24"/>
        </w:rPr>
        <w:t>We use the pseudo R2 measurement as it acts as the logistic model equivalent of the R2  measurement that is used commonly for linear regression models, and thus provides an indication of goodness of fit.</w:t>
      </w:r>
    </w:p>
    <w:bookmarkEnd w:id="1"/>
  </w:footnote>
  <w:footnote w:id="3">
    <w:p w14:paraId="1089D71E" w14:textId="2506B6F7" w:rsidR="00A84A1B" w:rsidRPr="009E5A0E" w:rsidRDefault="00A84A1B" w:rsidP="00A84A1B">
      <w:pPr>
        <w:pStyle w:val="FootnoteText"/>
        <w:rPr>
          <w:rFonts w:ascii="Times New Roman" w:hAnsi="Times New Roman" w:cs="Times New Roman"/>
          <w:sz w:val="24"/>
          <w:szCs w:val="24"/>
          <w:lang w:val="en-US"/>
        </w:rPr>
      </w:pPr>
      <w:r w:rsidRPr="009E5A0E">
        <w:rPr>
          <w:rStyle w:val="FootnoteReference"/>
          <w:rFonts w:ascii="Times New Roman" w:hAnsi="Times New Roman" w:cs="Times New Roman"/>
          <w:sz w:val="24"/>
          <w:szCs w:val="24"/>
        </w:rPr>
        <w:footnoteRef/>
      </w:r>
      <w:r w:rsidRPr="009E5A0E">
        <w:rPr>
          <w:rFonts w:ascii="Times New Roman" w:hAnsi="Times New Roman" w:cs="Times New Roman"/>
          <w:sz w:val="24"/>
          <w:szCs w:val="24"/>
        </w:rPr>
        <w:t xml:space="preserve"> Standard errors are clustered by election</w:t>
      </w:r>
      <w:r w:rsidR="008751DE" w:rsidRPr="009E5A0E">
        <w:rPr>
          <w:rFonts w:ascii="Times New Roman" w:hAnsi="Times New Roman" w:cs="Times New Roman"/>
          <w:sz w:val="24"/>
          <w:szCs w:val="24"/>
        </w:rPr>
        <w:t xml:space="preserve"> to account for the similar strategic voting effects in the same elections</w:t>
      </w:r>
    </w:p>
  </w:footnote>
  <w:footnote w:id="4">
    <w:p w14:paraId="0CACC68C" w14:textId="77777777" w:rsidR="006B27E2" w:rsidRPr="009E5A0E" w:rsidRDefault="006B27E2" w:rsidP="006B27E2">
      <w:pPr>
        <w:pStyle w:val="FootnoteText"/>
        <w:rPr>
          <w:rFonts w:ascii="Times New Roman" w:hAnsi="Times New Roman" w:cs="Times New Roman"/>
          <w:sz w:val="24"/>
          <w:szCs w:val="24"/>
          <w:lang w:val="en-US"/>
        </w:rPr>
      </w:pPr>
      <w:r w:rsidRPr="009E5A0E">
        <w:rPr>
          <w:rStyle w:val="FootnoteReference"/>
          <w:rFonts w:ascii="Times New Roman" w:hAnsi="Times New Roman" w:cs="Times New Roman"/>
          <w:sz w:val="24"/>
          <w:szCs w:val="24"/>
        </w:rPr>
        <w:footnoteRef/>
      </w:r>
      <w:r w:rsidRPr="009E5A0E">
        <w:rPr>
          <w:rFonts w:ascii="Times New Roman" w:hAnsi="Times New Roman" w:cs="Times New Roman"/>
          <w:sz w:val="24"/>
          <w:szCs w:val="24"/>
        </w:rPr>
        <w:t xml:space="preserve"> Standard errors are clustered by election to account for the similar strategic voting effects in the same elections</w:t>
      </w:r>
    </w:p>
  </w:footnote>
  <w:footnote w:id="5">
    <w:p w14:paraId="1E3C54EA" w14:textId="594EF7CA" w:rsidR="008751DE" w:rsidRPr="009E5A0E" w:rsidRDefault="008751DE">
      <w:pPr>
        <w:pStyle w:val="FootnoteText"/>
        <w:rPr>
          <w:rFonts w:ascii="Times New Roman" w:hAnsi="Times New Roman" w:cs="Times New Roman"/>
          <w:sz w:val="24"/>
          <w:szCs w:val="24"/>
          <w:lang w:val="en-US"/>
        </w:rPr>
      </w:pPr>
      <w:r w:rsidRPr="009E5A0E">
        <w:rPr>
          <w:rStyle w:val="FootnoteReference"/>
          <w:rFonts w:ascii="Times New Roman" w:hAnsi="Times New Roman" w:cs="Times New Roman"/>
          <w:sz w:val="24"/>
          <w:szCs w:val="24"/>
        </w:rPr>
        <w:footnoteRef/>
      </w:r>
      <w:r w:rsidRPr="009E5A0E">
        <w:rPr>
          <w:rFonts w:ascii="Times New Roman" w:hAnsi="Times New Roman" w:cs="Times New Roman"/>
          <w:sz w:val="24"/>
          <w:szCs w:val="24"/>
        </w:rPr>
        <w:t xml:space="preserve"> Standard errors are clustered by election to account or the similar strategic voting effects in the same elections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791F39"/>
    <w:multiLevelType w:val="hybridMultilevel"/>
    <w:tmpl w:val="1BEED7D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A77681"/>
    <w:multiLevelType w:val="hybridMultilevel"/>
    <w:tmpl w:val="1E343C80"/>
    <w:lvl w:ilvl="0" w:tplc="D30ADEF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EAC5DA9"/>
    <w:multiLevelType w:val="multilevel"/>
    <w:tmpl w:val="B978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F22FDD"/>
    <w:multiLevelType w:val="hybridMultilevel"/>
    <w:tmpl w:val="DAB8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8A3345"/>
    <w:multiLevelType w:val="hybridMultilevel"/>
    <w:tmpl w:val="1F66D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4"/>
  </w:num>
  <w:num w:numId="3">
    <w:abstractNumId w:val="21"/>
  </w:num>
  <w:num w:numId="4">
    <w:abstractNumId w:val="19"/>
  </w:num>
  <w:num w:numId="5">
    <w:abstractNumId w:val="22"/>
  </w:num>
  <w:num w:numId="6">
    <w:abstractNumId w:val="12"/>
  </w:num>
  <w:num w:numId="7">
    <w:abstractNumId w:val="10"/>
  </w:num>
  <w:num w:numId="8">
    <w:abstractNumId w:val="25"/>
  </w:num>
  <w:num w:numId="9">
    <w:abstractNumId w:val="13"/>
  </w:num>
  <w:num w:numId="10">
    <w:abstractNumId w:val="17"/>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6"/>
  </w:num>
  <w:num w:numId="24">
    <w:abstractNumId w:val="23"/>
  </w:num>
  <w:num w:numId="25">
    <w:abstractNumId w:val="18"/>
  </w:num>
  <w:num w:numId="26">
    <w:abstractNumId w:val="11"/>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92"/>
    <w:rsid w:val="000001B0"/>
    <w:rsid w:val="00006384"/>
    <w:rsid w:val="00014F17"/>
    <w:rsid w:val="000316A1"/>
    <w:rsid w:val="00034C10"/>
    <w:rsid w:val="0004680F"/>
    <w:rsid w:val="00062693"/>
    <w:rsid w:val="00072851"/>
    <w:rsid w:val="000871CF"/>
    <w:rsid w:val="000A241D"/>
    <w:rsid w:val="000B3938"/>
    <w:rsid w:val="000C269E"/>
    <w:rsid w:val="00104D4A"/>
    <w:rsid w:val="001279BB"/>
    <w:rsid w:val="0017412D"/>
    <w:rsid w:val="00193ADE"/>
    <w:rsid w:val="001959EC"/>
    <w:rsid w:val="001A0D2D"/>
    <w:rsid w:val="0023205F"/>
    <w:rsid w:val="002359B2"/>
    <w:rsid w:val="00252BBD"/>
    <w:rsid w:val="00255FC0"/>
    <w:rsid w:val="00281918"/>
    <w:rsid w:val="00281B8F"/>
    <w:rsid w:val="00290B14"/>
    <w:rsid w:val="002C1820"/>
    <w:rsid w:val="002D3BB4"/>
    <w:rsid w:val="002D3DA8"/>
    <w:rsid w:val="00311B89"/>
    <w:rsid w:val="00311C05"/>
    <w:rsid w:val="00322308"/>
    <w:rsid w:val="00337672"/>
    <w:rsid w:val="00347AF3"/>
    <w:rsid w:val="00347C3B"/>
    <w:rsid w:val="003614BC"/>
    <w:rsid w:val="00386596"/>
    <w:rsid w:val="003B7766"/>
    <w:rsid w:val="003C3107"/>
    <w:rsid w:val="003C6215"/>
    <w:rsid w:val="00413143"/>
    <w:rsid w:val="00450E8C"/>
    <w:rsid w:val="00450FFD"/>
    <w:rsid w:val="00466DA6"/>
    <w:rsid w:val="004701A3"/>
    <w:rsid w:val="00491F0E"/>
    <w:rsid w:val="004C4026"/>
    <w:rsid w:val="004C5FE5"/>
    <w:rsid w:val="004F1637"/>
    <w:rsid w:val="004F2161"/>
    <w:rsid w:val="0052072E"/>
    <w:rsid w:val="005219D0"/>
    <w:rsid w:val="00524A42"/>
    <w:rsid w:val="005323D7"/>
    <w:rsid w:val="0053727E"/>
    <w:rsid w:val="005505EC"/>
    <w:rsid w:val="00562739"/>
    <w:rsid w:val="005B7D10"/>
    <w:rsid w:val="005C5B2B"/>
    <w:rsid w:val="005D78FB"/>
    <w:rsid w:val="006116A3"/>
    <w:rsid w:val="00624A73"/>
    <w:rsid w:val="00637522"/>
    <w:rsid w:val="00665A16"/>
    <w:rsid w:val="006B27E2"/>
    <w:rsid w:val="006B63DB"/>
    <w:rsid w:val="0072195A"/>
    <w:rsid w:val="0076270D"/>
    <w:rsid w:val="00772A1C"/>
    <w:rsid w:val="00774537"/>
    <w:rsid w:val="007A1C27"/>
    <w:rsid w:val="007B0669"/>
    <w:rsid w:val="008121FA"/>
    <w:rsid w:val="00826EE6"/>
    <w:rsid w:val="008751DE"/>
    <w:rsid w:val="00876A25"/>
    <w:rsid w:val="0089133F"/>
    <w:rsid w:val="0089398B"/>
    <w:rsid w:val="008C5A03"/>
    <w:rsid w:val="00901A63"/>
    <w:rsid w:val="00922A26"/>
    <w:rsid w:val="00934AE8"/>
    <w:rsid w:val="00941704"/>
    <w:rsid w:val="00967BCF"/>
    <w:rsid w:val="009B5541"/>
    <w:rsid w:val="009C325B"/>
    <w:rsid w:val="009E5A0E"/>
    <w:rsid w:val="00A55CD6"/>
    <w:rsid w:val="00A642BD"/>
    <w:rsid w:val="00A72325"/>
    <w:rsid w:val="00A77D26"/>
    <w:rsid w:val="00A84A1B"/>
    <w:rsid w:val="00AD00B3"/>
    <w:rsid w:val="00AE575D"/>
    <w:rsid w:val="00B833F0"/>
    <w:rsid w:val="00B966B6"/>
    <w:rsid w:val="00BE27AD"/>
    <w:rsid w:val="00BE3A12"/>
    <w:rsid w:val="00BE60F1"/>
    <w:rsid w:val="00BF582B"/>
    <w:rsid w:val="00C217F2"/>
    <w:rsid w:val="00C46C02"/>
    <w:rsid w:val="00C716AE"/>
    <w:rsid w:val="00C841DC"/>
    <w:rsid w:val="00CD0911"/>
    <w:rsid w:val="00CE5137"/>
    <w:rsid w:val="00CF22B5"/>
    <w:rsid w:val="00D07FBA"/>
    <w:rsid w:val="00D33457"/>
    <w:rsid w:val="00D52CB7"/>
    <w:rsid w:val="00DE62B6"/>
    <w:rsid w:val="00DF490C"/>
    <w:rsid w:val="00E5574E"/>
    <w:rsid w:val="00E62C73"/>
    <w:rsid w:val="00E81DC0"/>
    <w:rsid w:val="00E9161A"/>
    <w:rsid w:val="00EB4E92"/>
    <w:rsid w:val="00EB76EC"/>
    <w:rsid w:val="00F02FA9"/>
    <w:rsid w:val="00F17672"/>
    <w:rsid w:val="00F3297D"/>
    <w:rsid w:val="00F40123"/>
    <w:rsid w:val="00F62F1A"/>
    <w:rsid w:val="00F9731A"/>
    <w:rsid w:val="00FA2D1F"/>
    <w:rsid w:val="00FE0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5EB6"/>
  <w15:chartTrackingRefBased/>
  <w15:docId w15:val="{D0C47605-CE0A-45BB-9BBD-79D132CA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A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7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4A1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84A1B"/>
    <w:pPr>
      <w:keepNext/>
      <w:keepLines/>
      <w:spacing w:before="40" w:after="0" w:line="240" w:lineRule="auto"/>
      <w:outlineLvl w:val="3"/>
    </w:pPr>
    <w:rPr>
      <w:rFonts w:asciiTheme="majorHAnsi" w:eastAsiaTheme="majorEastAsia" w:hAnsiTheme="majorHAnsi" w:cstheme="majorBidi"/>
      <w:i/>
      <w:iCs/>
      <w:color w:val="1F3864" w:themeColor="accent1" w:themeShade="80"/>
      <w:lang w:val="en-US"/>
    </w:rPr>
  </w:style>
  <w:style w:type="paragraph" w:styleId="Heading5">
    <w:name w:val="heading 5"/>
    <w:basedOn w:val="Normal"/>
    <w:next w:val="Normal"/>
    <w:link w:val="Heading5Char"/>
    <w:uiPriority w:val="9"/>
    <w:unhideWhenUsed/>
    <w:qFormat/>
    <w:rsid w:val="00A84A1B"/>
    <w:pPr>
      <w:keepNext/>
      <w:keepLines/>
      <w:spacing w:before="40" w:after="0" w:line="240" w:lineRule="auto"/>
      <w:outlineLvl w:val="4"/>
    </w:pPr>
    <w:rPr>
      <w:rFonts w:asciiTheme="majorHAnsi" w:eastAsiaTheme="majorEastAsia" w:hAnsiTheme="majorHAnsi" w:cstheme="majorBidi"/>
      <w:color w:val="1F3864" w:themeColor="accent1" w:themeShade="80"/>
      <w:lang w:val="en-US"/>
    </w:rPr>
  </w:style>
  <w:style w:type="paragraph" w:styleId="Heading6">
    <w:name w:val="heading 6"/>
    <w:basedOn w:val="Normal"/>
    <w:next w:val="Normal"/>
    <w:link w:val="Heading6Char"/>
    <w:uiPriority w:val="9"/>
    <w:unhideWhenUsed/>
    <w:qFormat/>
    <w:rsid w:val="00A84A1B"/>
    <w:pPr>
      <w:keepNext/>
      <w:keepLines/>
      <w:spacing w:before="40" w:after="0" w:line="240"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unhideWhenUsed/>
    <w:qFormat/>
    <w:rsid w:val="00A84A1B"/>
    <w:pPr>
      <w:keepNext/>
      <w:keepLines/>
      <w:spacing w:before="40" w:after="0" w:line="240" w:lineRule="auto"/>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unhideWhenUsed/>
    <w:qFormat/>
    <w:rsid w:val="00A84A1B"/>
    <w:pPr>
      <w:keepNext/>
      <w:keepLines/>
      <w:spacing w:before="40" w:after="0" w:line="240" w:lineRule="auto"/>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A84A1B"/>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E92"/>
    <w:pPr>
      <w:ind w:left="720"/>
      <w:contextualSpacing/>
    </w:pPr>
  </w:style>
  <w:style w:type="paragraph" w:styleId="Header">
    <w:name w:val="header"/>
    <w:basedOn w:val="Normal"/>
    <w:link w:val="HeaderChar"/>
    <w:uiPriority w:val="99"/>
    <w:unhideWhenUsed/>
    <w:rsid w:val="00C8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1DC"/>
  </w:style>
  <w:style w:type="paragraph" w:styleId="Footer">
    <w:name w:val="footer"/>
    <w:basedOn w:val="Normal"/>
    <w:link w:val="FooterChar"/>
    <w:uiPriority w:val="99"/>
    <w:unhideWhenUsed/>
    <w:rsid w:val="00C8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1DC"/>
  </w:style>
  <w:style w:type="paragraph" w:styleId="BalloonText">
    <w:name w:val="Balloon Text"/>
    <w:basedOn w:val="Normal"/>
    <w:link w:val="BalloonTextChar"/>
    <w:uiPriority w:val="99"/>
    <w:semiHidden/>
    <w:unhideWhenUsed/>
    <w:rsid w:val="00891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33F"/>
    <w:rPr>
      <w:rFonts w:ascii="Segoe UI" w:hAnsi="Segoe UI" w:cs="Segoe UI"/>
      <w:sz w:val="18"/>
      <w:szCs w:val="18"/>
    </w:rPr>
  </w:style>
  <w:style w:type="character" w:styleId="Strong">
    <w:name w:val="Strong"/>
    <w:basedOn w:val="DefaultParagraphFont"/>
    <w:uiPriority w:val="22"/>
    <w:qFormat/>
    <w:rsid w:val="00BE3A12"/>
    <w:rPr>
      <w:b/>
      <w:bCs/>
    </w:rPr>
  </w:style>
  <w:style w:type="character" w:customStyle="1" w:styleId="Heading1Char">
    <w:name w:val="Heading 1 Char"/>
    <w:basedOn w:val="DefaultParagraphFont"/>
    <w:link w:val="Heading1"/>
    <w:uiPriority w:val="9"/>
    <w:rsid w:val="00665A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7D2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11C05"/>
    <w:rPr>
      <w:sz w:val="22"/>
      <w:szCs w:val="16"/>
    </w:rPr>
  </w:style>
  <w:style w:type="paragraph" w:styleId="CommentText">
    <w:name w:val="annotation text"/>
    <w:basedOn w:val="Normal"/>
    <w:link w:val="CommentTextChar"/>
    <w:uiPriority w:val="99"/>
    <w:unhideWhenUsed/>
    <w:rsid w:val="00311C05"/>
    <w:pPr>
      <w:spacing w:after="0" w:line="240" w:lineRule="auto"/>
    </w:pPr>
    <w:rPr>
      <w:szCs w:val="20"/>
      <w:lang w:val="en-US"/>
    </w:rPr>
  </w:style>
  <w:style w:type="character" w:customStyle="1" w:styleId="CommentTextChar">
    <w:name w:val="Comment Text Char"/>
    <w:basedOn w:val="DefaultParagraphFont"/>
    <w:link w:val="CommentText"/>
    <w:uiPriority w:val="99"/>
    <w:rsid w:val="00311C05"/>
    <w:rPr>
      <w:szCs w:val="20"/>
      <w:lang w:val="en-US"/>
    </w:rPr>
  </w:style>
  <w:style w:type="paragraph" w:styleId="EndnoteText">
    <w:name w:val="endnote text"/>
    <w:basedOn w:val="Normal"/>
    <w:link w:val="EndnoteTextChar"/>
    <w:uiPriority w:val="99"/>
    <w:semiHidden/>
    <w:unhideWhenUsed/>
    <w:rsid w:val="0089398B"/>
    <w:pPr>
      <w:spacing w:after="0" w:line="240" w:lineRule="auto"/>
    </w:pPr>
    <w:rPr>
      <w:szCs w:val="20"/>
      <w:lang w:val="en-US"/>
    </w:rPr>
  </w:style>
  <w:style w:type="character" w:customStyle="1" w:styleId="EndnoteTextChar">
    <w:name w:val="Endnote Text Char"/>
    <w:basedOn w:val="DefaultParagraphFont"/>
    <w:link w:val="EndnoteText"/>
    <w:uiPriority w:val="99"/>
    <w:semiHidden/>
    <w:rsid w:val="0089398B"/>
    <w:rPr>
      <w:szCs w:val="20"/>
      <w:lang w:val="en-US"/>
    </w:rPr>
  </w:style>
  <w:style w:type="character" w:styleId="EndnoteReference">
    <w:name w:val="endnote reference"/>
    <w:basedOn w:val="DefaultParagraphFont"/>
    <w:uiPriority w:val="99"/>
    <w:semiHidden/>
    <w:unhideWhenUsed/>
    <w:rsid w:val="0089398B"/>
    <w:rPr>
      <w:vertAlign w:val="superscript"/>
    </w:rPr>
  </w:style>
  <w:style w:type="paragraph" w:styleId="FootnoteText">
    <w:name w:val="footnote text"/>
    <w:basedOn w:val="Normal"/>
    <w:link w:val="FootnoteTextChar"/>
    <w:uiPriority w:val="99"/>
    <w:unhideWhenUsed/>
    <w:rsid w:val="00A84A1B"/>
    <w:pPr>
      <w:spacing w:after="0" w:line="240" w:lineRule="auto"/>
    </w:pPr>
    <w:rPr>
      <w:sz w:val="20"/>
      <w:szCs w:val="20"/>
    </w:rPr>
  </w:style>
  <w:style w:type="character" w:customStyle="1" w:styleId="FootnoteTextChar">
    <w:name w:val="Footnote Text Char"/>
    <w:basedOn w:val="DefaultParagraphFont"/>
    <w:link w:val="FootnoteText"/>
    <w:uiPriority w:val="99"/>
    <w:rsid w:val="00A84A1B"/>
    <w:rPr>
      <w:sz w:val="20"/>
      <w:szCs w:val="20"/>
    </w:rPr>
  </w:style>
  <w:style w:type="character" w:styleId="FootnoteReference">
    <w:name w:val="footnote reference"/>
    <w:basedOn w:val="DefaultParagraphFont"/>
    <w:uiPriority w:val="99"/>
    <w:semiHidden/>
    <w:unhideWhenUsed/>
    <w:rsid w:val="00A84A1B"/>
    <w:rPr>
      <w:vertAlign w:val="superscript"/>
    </w:rPr>
  </w:style>
  <w:style w:type="character" w:customStyle="1" w:styleId="Heading3Char">
    <w:name w:val="Heading 3 Char"/>
    <w:basedOn w:val="DefaultParagraphFont"/>
    <w:link w:val="Heading3"/>
    <w:uiPriority w:val="9"/>
    <w:rsid w:val="00A84A1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A84A1B"/>
    <w:rPr>
      <w:rFonts w:asciiTheme="majorHAnsi" w:eastAsiaTheme="majorEastAsia" w:hAnsiTheme="majorHAnsi" w:cstheme="majorBidi"/>
      <w:i/>
      <w:iCs/>
      <w:color w:val="1F3864" w:themeColor="accent1" w:themeShade="80"/>
      <w:lang w:val="en-US"/>
    </w:rPr>
  </w:style>
  <w:style w:type="character" w:customStyle="1" w:styleId="Heading5Char">
    <w:name w:val="Heading 5 Char"/>
    <w:basedOn w:val="DefaultParagraphFont"/>
    <w:link w:val="Heading5"/>
    <w:uiPriority w:val="9"/>
    <w:rsid w:val="00A84A1B"/>
    <w:rPr>
      <w:rFonts w:asciiTheme="majorHAnsi" w:eastAsiaTheme="majorEastAsia" w:hAnsiTheme="majorHAnsi" w:cstheme="majorBidi"/>
      <w:color w:val="1F3864" w:themeColor="accent1" w:themeShade="80"/>
      <w:lang w:val="en-US"/>
    </w:rPr>
  </w:style>
  <w:style w:type="character" w:customStyle="1" w:styleId="Heading6Char">
    <w:name w:val="Heading 6 Char"/>
    <w:basedOn w:val="DefaultParagraphFont"/>
    <w:link w:val="Heading6"/>
    <w:uiPriority w:val="9"/>
    <w:rsid w:val="00A84A1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rsid w:val="00A84A1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rsid w:val="00A84A1B"/>
    <w:rPr>
      <w:rFonts w:asciiTheme="majorHAnsi" w:eastAsiaTheme="majorEastAsia" w:hAnsiTheme="majorHAnsi" w:cstheme="majorBidi"/>
      <w:color w:val="272727" w:themeColor="text1" w:themeTint="D8"/>
      <w:szCs w:val="21"/>
      <w:lang w:val="en-US"/>
    </w:rPr>
  </w:style>
  <w:style w:type="character" w:customStyle="1" w:styleId="Heading9Char">
    <w:name w:val="Heading 9 Char"/>
    <w:basedOn w:val="DefaultParagraphFont"/>
    <w:link w:val="Heading9"/>
    <w:uiPriority w:val="9"/>
    <w:rsid w:val="00A84A1B"/>
    <w:rPr>
      <w:rFonts w:asciiTheme="majorHAnsi" w:eastAsiaTheme="majorEastAsia" w:hAnsiTheme="majorHAnsi" w:cstheme="majorBidi"/>
      <w:i/>
      <w:iCs/>
      <w:color w:val="272727" w:themeColor="text1" w:themeTint="D8"/>
      <w:szCs w:val="21"/>
      <w:lang w:val="en-US"/>
    </w:rPr>
  </w:style>
  <w:style w:type="paragraph" w:styleId="Title">
    <w:name w:val="Title"/>
    <w:basedOn w:val="Normal"/>
    <w:next w:val="Normal"/>
    <w:link w:val="TitleChar"/>
    <w:uiPriority w:val="10"/>
    <w:qFormat/>
    <w:rsid w:val="00A84A1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84A1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A84A1B"/>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A84A1B"/>
    <w:rPr>
      <w:rFonts w:eastAsiaTheme="minorEastAsia"/>
      <w:color w:val="5A5A5A" w:themeColor="text1" w:themeTint="A5"/>
      <w:spacing w:val="15"/>
      <w:lang w:val="en-US"/>
    </w:rPr>
  </w:style>
  <w:style w:type="character" w:styleId="SubtleEmphasis">
    <w:name w:val="Subtle Emphasis"/>
    <w:basedOn w:val="DefaultParagraphFont"/>
    <w:uiPriority w:val="19"/>
    <w:qFormat/>
    <w:rsid w:val="00A84A1B"/>
    <w:rPr>
      <w:i/>
      <w:iCs/>
      <w:color w:val="404040" w:themeColor="text1" w:themeTint="BF"/>
    </w:rPr>
  </w:style>
  <w:style w:type="character" w:styleId="Emphasis">
    <w:name w:val="Emphasis"/>
    <w:basedOn w:val="DefaultParagraphFont"/>
    <w:uiPriority w:val="20"/>
    <w:qFormat/>
    <w:rsid w:val="00A84A1B"/>
    <w:rPr>
      <w:i/>
      <w:iCs/>
    </w:rPr>
  </w:style>
  <w:style w:type="character" w:styleId="IntenseEmphasis">
    <w:name w:val="Intense Emphasis"/>
    <w:basedOn w:val="DefaultParagraphFont"/>
    <w:uiPriority w:val="21"/>
    <w:qFormat/>
    <w:rsid w:val="00A84A1B"/>
    <w:rPr>
      <w:i/>
      <w:iCs/>
      <w:color w:val="1F3864" w:themeColor="accent1" w:themeShade="80"/>
    </w:rPr>
  </w:style>
  <w:style w:type="paragraph" w:styleId="Quote">
    <w:name w:val="Quote"/>
    <w:basedOn w:val="Normal"/>
    <w:next w:val="Normal"/>
    <w:link w:val="QuoteChar"/>
    <w:uiPriority w:val="29"/>
    <w:qFormat/>
    <w:rsid w:val="00A84A1B"/>
    <w:pPr>
      <w:spacing w:before="200" w:after="0" w:line="240"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A84A1B"/>
    <w:rPr>
      <w:i/>
      <w:iCs/>
      <w:color w:val="404040" w:themeColor="text1" w:themeTint="BF"/>
      <w:lang w:val="en-US"/>
    </w:rPr>
  </w:style>
  <w:style w:type="paragraph" w:styleId="IntenseQuote">
    <w:name w:val="Intense Quote"/>
    <w:basedOn w:val="Normal"/>
    <w:next w:val="Normal"/>
    <w:link w:val="IntenseQuoteChar"/>
    <w:uiPriority w:val="30"/>
    <w:qFormat/>
    <w:rsid w:val="00A84A1B"/>
    <w:pPr>
      <w:pBdr>
        <w:top w:val="single" w:sz="4" w:space="10" w:color="1F3864" w:themeColor="accent1" w:themeShade="80"/>
        <w:bottom w:val="single" w:sz="4" w:space="10" w:color="1F3864" w:themeColor="accent1" w:themeShade="80"/>
      </w:pBdr>
      <w:spacing w:before="360" w:after="360" w:line="240" w:lineRule="auto"/>
      <w:ind w:left="864" w:right="864"/>
      <w:jc w:val="center"/>
    </w:pPr>
    <w:rPr>
      <w:i/>
      <w:iCs/>
      <w:color w:val="1F3864" w:themeColor="accent1" w:themeShade="80"/>
      <w:lang w:val="en-US"/>
    </w:rPr>
  </w:style>
  <w:style w:type="character" w:customStyle="1" w:styleId="IntenseQuoteChar">
    <w:name w:val="Intense Quote Char"/>
    <w:basedOn w:val="DefaultParagraphFont"/>
    <w:link w:val="IntenseQuote"/>
    <w:uiPriority w:val="30"/>
    <w:rsid w:val="00A84A1B"/>
    <w:rPr>
      <w:i/>
      <w:iCs/>
      <w:color w:val="1F3864" w:themeColor="accent1" w:themeShade="80"/>
      <w:lang w:val="en-US"/>
    </w:rPr>
  </w:style>
  <w:style w:type="character" w:styleId="SubtleReference">
    <w:name w:val="Subtle Reference"/>
    <w:basedOn w:val="DefaultParagraphFont"/>
    <w:uiPriority w:val="31"/>
    <w:qFormat/>
    <w:rsid w:val="00A84A1B"/>
    <w:rPr>
      <w:smallCaps/>
      <w:color w:val="5A5A5A" w:themeColor="text1" w:themeTint="A5"/>
    </w:rPr>
  </w:style>
  <w:style w:type="character" w:styleId="IntenseReference">
    <w:name w:val="Intense Reference"/>
    <w:basedOn w:val="DefaultParagraphFont"/>
    <w:uiPriority w:val="32"/>
    <w:qFormat/>
    <w:rsid w:val="00A84A1B"/>
    <w:rPr>
      <w:b/>
      <w:bCs/>
      <w:caps w:val="0"/>
      <w:smallCaps/>
      <w:color w:val="1F3864" w:themeColor="accent1" w:themeShade="80"/>
      <w:spacing w:val="5"/>
    </w:rPr>
  </w:style>
  <w:style w:type="character" w:styleId="BookTitle">
    <w:name w:val="Book Title"/>
    <w:basedOn w:val="DefaultParagraphFont"/>
    <w:uiPriority w:val="33"/>
    <w:qFormat/>
    <w:rsid w:val="00A84A1B"/>
    <w:rPr>
      <w:b/>
      <w:bCs/>
      <w:i/>
      <w:iCs/>
      <w:spacing w:val="5"/>
    </w:rPr>
  </w:style>
  <w:style w:type="character" w:styleId="Hyperlink">
    <w:name w:val="Hyperlink"/>
    <w:basedOn w:val="DefaultParagraphFont"/>
    <w:uiPriority w:val="99"/>
    <w:unhideWhenUsed/>
    <w:rsid w:val="00A84A1B"/>
    <w:rPr>
      <w:color w:val="1F3864" w:themeColor="accent1" w:themeShade="80"/>
      <w:u w:val="single"/>
    </w:rPr>
  </w:style>
  <w:style w:type="character" w:styleId="FollowedHyperlink">
    <w:name w:val="FollowedHyperlink"/>
    <w:basedOn w:val="DefaultParagraphFont"/>
    <w:uiPriority w:val="99"/>
    <w:unhideWhenUsed/>
    <w:rsid w:val="00A84A1B"/>
    <w:rPr>
      <w:color w:val="954F72" w:themeColor="followedHyperlink"/>
      <w:u w:val="single"/>
    </w:rPr>
  </w:style>
  <w:style w:type="paragraph" w:styleId="Caption">
    <w:name w:val="caption"/>
    <w:basedOn w:val="Normal"/>
    <w:next w:val="Normal"/>
    <w:uiPriority w:val="35"/>
    <w:unhideWhenUsed/>
    <w:qFormat/>
    <w:rsid w:val="00A84A1B"/>
    <w:pPr>
      <w:spacing w:after="200" w:line="240" w:lineRule="auto"/>
    </w:pPr>
    <w:rPr>
      <w:i/>
      <w:iCs/>
      <w:color w:val="44546A" w:themeColor="text2"/>
      <w:szCs w:val="18"/>
      <w:lang w:val="en-US"/>
    </w:rPr>
  </w:style>
  <w:style w:type="paragraph" w:styleId="BlockText">
    <w:name w:val="Block Text"/>
    <w:basedOn w:val="Normal"/>
    <w:uiPriority w:val="99"/>
    <w:semiHidden/>
    <w:unhideWhenUsed/>
    <w:rsid w:val="00A84A1B"/>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0" w:line="240" w:lineRule="auto"/>
      <w:ind w:left="1152" w:right="1152"/>
    </w:pPr>
    <w:rPr>
      <w:rFonts w:eastAsiaTheme="minorEastAsia"/>
      <w:i/>
      <w:iCs/>
      <w:color w:val="1F3864" w:themeColor="accent1" w:themeShade="80"/>
      <w:lang w:val="en-US"/>
    </w:rPr>
  </w:style>
  <w:style w:type="paragraph" w:styleId="BodyText3">
    <w:name w:val="Body Text 3"/>
    <w:basedOn w:val="Normal"/>
    <w:link w:val="BodyText3Char"/>
    <w:uiPriority w:val="99"/>
    <w:semiHidden/>
    <w:unhideWhenUsed/>
    <w:rsid w:val="00A84A1B"/>
    <w:pPr>
      <w:spacing w:after="120" w:line="240" w:lineRule="auto"/>
    </w:pPr>
    <w:rPr>
      <w:szCs w:val="16"/>
      <w:lang w:val="en-US"/>
    </w:rPr>
  </w:style>
  <w:style w:type="character" w:customStyle="1" w:styleId="BodyText3Char">
    <w:name w:val="Body Text 3 Char"/>
    <w:basedOn w:val="DefaultParagraphFont"/>
    <w:link w:val="BodyText3"/>
    <w:uiPriority w:val="99"/>
    <w:semiHidden/>
    <w:rsid w:val="00A84A1B"/>
    <w:rPr>
      <w:szCs w:val="16"/>
      <w:lang w:val="en-US"/>
    </w:rPr>
  </w:style>
  <w:style w:type="paragraph" w:styleId="BodyTextIndent3">
    <w:name w:val="Body Text Indent 3"/>
    <w:basedOn w:val="Normal"/>
    <w:link w:val="BodyTextIndent3Char"/>
    <w:uiPriority w:val="99"/>
    <w:semiHidden/>
    <w:unhideWhenUsed/>
    <w:rsid w:val="00A84A1B"/>
    <w:pPr>
      <w:spacing w:after="120" w:line="240" w:lineRule="auto"/>
      <w:ind w:left="360"/>
    </w:pPr>
    <w:rPr>
      <w:szCs w:val="16"/>
      <w:lang w:val="en-US"/>
    </w:rPr>
  </w:style>
  <w:style w:type="character" w:customStyle="1" w:styleId="BodyTextIndent3Char">
    <w:name w:val="Body Text Indent 3 Char"/>
    <w:basedOn w:val="DefaultParagraphFont"/>
    <w:link w:val="BodyTextIndent3"/>
    <w:uiPriority w:val="99"/>
    <w:semiHidden/>
    <w:rsid w:val="00A84A1B"/>
    <w:rPr>
      <w:szCs w:val="16"/>
      <w:lang w:val="en-US"/>
    </w:rPr>
  </w:style>
  <w:style w:type="paragraph" w:styleId="CommentSubject">
    <w:name w:val="annotation subject"/>
    <w:basedOn w:val="CommentText"/>
    <w:next w:val="CommentText"/>
    <w:link w:val="CommentSubjectChar"/>
    <w:uiPriority w:val="99"/>
    <w:semiHidden/>
    <w:unhideWhenUsed/>
    <w:rsid w:val="00A84A1B"/>
    <w:rPr>
      <w:b/>
      <w:bCs/>
    </w:rPr>
  </w:style>
  <w:style w:type="character" w:customStyle="1" w:styleId="CommentSubjectChar">
    <w:name w:val="Comment Subject Char"/>
    <w:basedOn w:val="CommentTextChar"/>
    <w:link w:val="CommentSubject"/>
    <w:uiPriority w:val="99"/>
    <w:semiHidden/>
    <w:rsid w:val="00A84A1B"/>
    <w:rPr>
      <w:b/>
      <w:bCs/>
      <w:szCs w:val="20"/>
      <w:lang w:val="en-US"/>
    </w:rPr>
  </w:style>
  <w:style w:type="paragraph" w:styleId="DocumentMap">
    <w:name w:val="Document Map"/>
    <w:basedOn w:val="Normal"/>
    <w:link w:val="DocumentMapChar"/>
    <w:uiPriority w:val="99"/>
    <w:semiHidden/>
    <w:unhideWhenUsed/>
    <w:rsid w:val="00A84A1B"/>
    <w:pPr>
      <w:spacing w:after="0" w:line="240" w:lineRule="auto"/>
    </w:pPr>
    <w:rPr>
      <w:rFonts w:ascii="Segoe UI" w:hAnsi="Segoe UI" w:cs="Segoe UI"/>
      <w:szCs w:val="16"/>
      <w:lang w:val="en-US"/>
    </w:rPr>
  </w:style>
  <w:style w:type="character" w:customStyle="1" w:styleId="DocumentMapChar">
    <w:name w:val="Document Map Char"/>
    <w:basedOn w:val="DefaultParagraphFont"/>
    <w:link w:val="DocumentMap"/>
    <w:uiPriority w:val="99"/>
    <w:semiHidden/>
    <w:rsid w:val="00A84A1B"/>
    <w:rPr>
      <w:rFonts w:ascii="Segoe UI" w:hAnsi="Segoe UI" w:cs="Segoe UI"/>
      <w:szCs w:val="16"/>
      <w:lang w:val="en-US"/>
    </w:rPr>
  </w:style>
  <w:style w:type="paragraph" w:styleId="EnvelopeReturn">
    <w:name w:val="envelope return"/>
    <w:basedOn w:val="Normal"/>
    <w:uiPriority w:val="99"/>
    <w:semiHidden/>
    <w:unhideWhenUsed/>
    <w:rsid w:val="00A84A1B"/>
    <w:pPr>
      <w:spacing w:after="0" w:line="240" w:lineRule="auto"/>
    </w:pPr>
    <w:rPr>
      <w:rFonts w:asciiTheme="majorHAnsi" w:eastAsiaTheme="majorEastAsia" w:hAnsiTheme="majorHAnsi" w:cstheme="majorBidi"/>
      <w:szCs w:val="20"/>
      <w:lang w:val="en-US"/>
    </w:rPr>
  </w:style>
  <w:style w:type="character" w:styleId="HTMLCode">
    <w:name w:val="HTML Code"/>
    <w:basedOn w:val="DefaultParagraphFont"/>
    <w:uiPriority w:val="99"/>
    <w:semiHidden/>
    <w:unhideWhenUsed/>
    <w:rsid w:val="00A84A1B"/>
    <w:rPr>
      <w:rFonts w:ascii="Consolas" w:hAnsi="Consolas"/>
      <w:sz w:val="22"/>
      <w:szCs w:val="20"/>
    </w:rPr>
  </w:style>
  <w:style w:type="character" w:styleId="HTMLKeyboard">
    <w:name w:val="HTML Keyboard"/>
    <w:basedOn w:val="DefaultParagraphFont"/>
    <w:uiPriority w:val="99"/>
    <w:semiHidden/>
    <w:unhideWhenUsed/>
    <w:rsid w:val="00A84A1B"/>
    <w:rPr>
      <w:rFonts w:ascii="Consolas" w:hAnsi="Consolas"/>
      <w:sz w:val="22"/>
      <w:szCs w:val="20"/>
    </w:rPr>
  </w:style>
  <w:style w:type="paragraph" w:styleId="HTMLPreformatted">
    <w:name w:val="HTML Preformatted"/>
    <w:basedOn w:val="Normal"/>
    <w:link w:val="HTMLPreformattedChar"/>
    <w:uiPriority w:val="99"/>
    <w:semiHidden/>
    <w:unhideWhenUsed/>
    <w:rsid w:val="00A84A1B"/>
    <w:pPr>
      <w:spacing w:after="0" w:line="240" w:lineRule="auto"/>
    </w:pPr>
    <w:rPr>
      <w:rFonts w:ascii="Consolas" w:hAnsi="Consolas"/>
      <w:szCs w:val="20"/>
      <w:lang w:val="en-US"/>
    </w:rPr>
  </w:style>
  <w:style w:type="character" w:customStyle="1" w:styleId="HTMLPreformattedChar">
    <w:name w:val="HTML Preformatted Char"/>
    <w:basedOn w:val="DefaultParagraphFont"/>
    <w:link w:val="HTMLPreformatted"/>
    <w:uiPriority w:val="99"/>
    <w:semiHidden/>
    <w:rsid w:val="00A84A1B"/>
    <w:rPr>
      <w:rFonts w:ascii="Consolas" w:hAnsi="Consolas"/>
      <w:szCs w:val="20"/>
      <w:lang w:val="en-US"/>
    </w:rPr>
  </w:style>
  <w:style w:type="character" w:styleId="HTMLTypewriter">
    <w:name w:val="HTML Typewriter"/>
    <w:basedOn w:val="DefaultParagraphFont"/>
    <w:uiPriority w:val="99"/>
    <w:semiHidden/>
    <w:unhideWhenUsed/>
    <w:rsid w:val="00A84A1B"/>
    <w:rPr>
      <w:rFonts w:ascii="Consolas" w:hAnsi="Consolas"/>
      <w:sz w:val="22"/>
      <w:szCs w:val="20"/>
    </w:rPr>
  </w:style>
  <w:style w:type="paragraph" w:styleId="MacroText">
    <w:name w:val="macro"/>
    <w:link w:val="MacroTextChar"/>
    <w:uiPriority w:val="99"/>
    <w:semiHidden/>
    <w:unhideWhenUsed/>
    <w:rsid w:val="00A84A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lang w:val="en-US"/>
    </w:rPr>
  </w:style>
  <w:style w:type="character" w:customStyle="1" w:styleId="MacroTextChar">
    <w:name w:val="Macro Text Char"/>
    <w:basedOn w:val="DefaultParagraphFont"/>
    <w:link w:val="MacroText"/>
    <w:uiPriority w:val="99"/>
    <w:semiHidden/>
    <w:rsid w:val="00A84A1B"/>
    <w:rPr>
      <w:rFonts w:ascii="Consolas" w:hAnsi="Consolas"/>
      <w:szCs w:val="20"/>
      <w:lang w:val="en-US"/>
    </w:rPr>
  </w:style>
  <w:style w:type="paragraph" w:styleId="PlainText">
    <w:name w:val="Plain Text"/>
    <w:basedOn w:val="Normal"/>
    <w:link w:val="PlainTextChar"/>
    <w:uiPriority w:val="99"/>
    <w:semiHidden/>
    <w:unhideWhenUsed/>
    <w:rsid w:val="00A84A1B"/>
    <w:pPr>
      <w:spacing w:after="0" w:line="240" w:lineRule="auto"/>
    </w:pPr>
    <w:rPr>
      <w:rFonts w:ascii="Consolas" w:hAnsi="Consolas"/>
      <w:szCs w:val="21"/>
      <w:lang w:val="en-US"/>
    </w:rPr>
  </w:style>
  <w:style w:type="character" w:customStyle="1" w:styleId="PlainTextChar">
    <w:name w:val="Plain Text Char"/>
    <w:basedOn w:val="DefaultParagraphFont"/>
    <w:link w:val="PlainText"/>
    <w:uiPriority w:val="99"/>
    <w:semiHidden/>
    <w:rsid w:val="00A84A1B"/>
    <w:rPr>
      <w:rFonts w:ascii="Consolas" w:hAnsi="Consolas"/>
      <w:szCs w:val="21"/>
      <w:lang w:val="en-US"/>
    </w:rPr>
  </w:style>
  <w:style w:type="character" w:styleId="PlaceholderText">
    <w:name w:val="Placeholder Text"/>
    <w:basedOn w:val="DefaultParagraphFont"/>
    <w:uiPriority w:val="99"/>
    <w:semiHidden/>
    <w:rsid w:val="00A84A1B"/>
    <w:rPr>
      <w:color w:val="3B3838" w:themeColor="background2" w:themeShade="40"/>
    </w:rPr>
  </w:style>
  <w:style w:type="paragraph" w:styleId="TOC9">
    <w:name w:val="toc 9"/>
    <w:basedOn w:val="Normal"/>
    <w:next w:val="Normal"/>
    <w:autoRedefine/>
    <w:uiPriority w:val="39"/>
    <w:semiHidden/>
    <w:unhideWhenUsed/>
    <w:rsid w:val="00A84A1B"/>
    <w:pPr>
      <w:spacing w:after="120" w:line="240" w:lineRule="auto"/>
      <w:ind w:left="1757"/>
    </w:pPr>
    <w:rPr>
      <w:lang w:val="en-US"/>
    </w:rPr>
  </w:style>
  <w:style w:type="table" w:styleId="TableGrid">
    <w:name w:val="Table Grid"/>
    <w:basedOn w:val="TableNormal"/>
    <w:uiPriority w:val="39"/>
    <w:rsid w:val="00A84A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84A1B"/>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84A1B"/>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dn">
    <w:name w:val="td_n"/>
    <w:basedOn w:val="DefaultParagraphFont"/>
    <w:rsid w:val="00A84A1B"/>
  </w:style>
  <w:style w:type="character" w:customStyle="1" w:styleId="tdcl">
    <w:name w:val="td_cl"/>
    <w:basedOn w:val="DefaultParagraphFont"/>
    <w:rsid w:val="00A8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110">
      <w:bodyDiv w:val="1"/>
      <w:marLeft w:val="0"/>
      <w:marRight w:val="0"/>
      <w:marTop w:val="0"/>
      <w:marBottom w:val="0"/>
      <w:divBdr>
        <w:top w:val="none" w:sz="0" w:space="0" w:color="auto"/>
        <w:left w:val="none" w:sz="0" w:space="0" w:color="auto"/>
        <w:bottom w:val="none" w:sz="0" w:space="0" w:color="auto"/>
        <w:right w:val="none" w:sz="0" w:space="0" w:color="auto"/>
      </w:divBdr>
    </w:div>
    <w:div w:id="106049584">
      <w:bodyDiv w:val="1"/>
      <w:marLeft w:val="0"/>
      <w:marRight w:val="0"/>
      <w:marTop w:val="0"/>
      <w:marBottom w:val="0"/>
      <w:divBdr>
        <w:top w:val="none" w:sz="0" w:space="0" w:color="auto"/>
        <w:left w:val="none" w:sz="0" w:space="0" w:color="auto"/>
        <w:bottom w:val="none" w:sz="0" w:space="0" w:color="auto"/>
        <w:right w:val="none" w:sz="0" w:space="0" w:color="auto"/>
      </w:divBdr>
    </w:div>
    <w:div w:id="856625138">
      <w:bodyDiv w:val="1"/>
      <w:marLeft w:val="0"/>
      <w:marRight w:val="0"/>
      <w:marTop w:val="0"/>
      <w:marBottom w:val="0"/>
      <w:divBdr>
        <w:top w:val="none" w:sz="0" w:space="0" w:color="auto"/>
        <w:left w:val="none" w:sz="0" w:space="0" w:color="auto"/>
        <w:bottom w:val="none" w:sz="0" w:space="0" w:color="auto"/>
        <w:right w:val="none" w:sz="0" w:space="0" w:color="auto"/>
      </w:divBdr>
    </w:div>
    <w:div w:id="864948903">
      <w:bodyDiv w:val="1"/>
      <w:marLeft w:val="0"/>
      <w:marRight w:val="0"/>
      <w:marTop w:val="0"/>
      <w:marBottom w:val="0"/>
      <w:divBdr>
        <w:top w:val="none" w:sz="0" w:space="0" w:color="auto"/>
        <w:left w:val="none" w:sz="0" w:space="0" w:color="auto"/>
        <w:bottom w:val="none" w:sz="0" w:space="0" w:color="auto"/>
        <w:right w:val="none" w:sz="0" w:space="0" w:color="auto"/>
      </w:divBdr>
    </w:div>
    <w:div w:id="904484593">
      <w:bodyDiv w:val="1"/>
      <w:marLeft w:val="0"/>
      <w:marRight w:val="0"/>
      <w:marTop w:val="0"/>
      <w:marBottom w:val="0"/>
      <w:divBdr>
        <w:top w:val="none" w:sz="0" w:space="0" w:color="auto"/>
        <w:left w:val="none" w:sz="0" w:space="0" w:color="auto"/>
        <w:bottom w:val="none" w:sz="0" w:space="0" w:color="auto"/>
        <w:right w:val="none" w:sz="0" w:space="0" w:color="auto"/>
      </w:divBdr>
    </w:div>
    <w:div w:id="948001748">
      <w:bodyDiv w:val="1"/>
      <w:marLeft w:val="0"/>
      <w:marRight w:val="0"/>
      <w:marTop w:val="0"/>
      <w:marBottom w:val="0"/>
      <w:divBdr>
        <w:top w:val="none" w:sz="0" w:space="0" w:color="auto"/>
        <w:left w:val="none" w:sz="0" w:space="0" w:color="auto"/>
        <w:bottom w:val="none" w:sz="0" w:space="0" w:color="auto"/>
        <w:right w:val="none" w:sz="0" w:space="0" w:color="auto"/>
      </w:divBdr>
    </w:div>
    <w:div w:id="1008293358">
      <w:bodyDiv w:val="1"/>
      <w:marLeft w:val="0"/>
      <w:marRight w:val="0"/>
      <w:marTop w:val="0"/>
      <w:marBottom w:val="0"/>
      <w:divBdr>
        <w:top w:val="none" w:sz="0" w:space="0" w:color="auto"/>
        <w:left w:val="none" w:sz="0" w:space="0" w:color="auto"/>
        <w:bottom w:val="none" w:sz="0" w:space="0" w:color="auto"/>
        <w:right w:val="none" w:sz="0" w:space="0" w:color="auto"/>
      </w:divBdr>
    </w:div>
    <w:div w:id="1198926473">
      <w:bodyDiv w:val="1"/>
      <w:marLeft w:val="0"/>
      <w:marRight w:val="0"/>
      <w:marTop w:val="0"/>
      <w:marBottom w:val="0"/>
      <w:divBdr>
        <w:top w:val="none" w:sz="0" w:space="0" w:color="auto"/>
        <w:left w:val="none" w:sz="0" w:space="0" w:color="auto"/>
        <w:bottom w:val="none" w:sz="0" w:space="0" w:color="auto"/>
        <w:right w:val="none" w:sz="0" w:space="0" w:color="auto"/>
      </w:divBdr>
    </w:div>
    <w:div w:id="1966159074">
      <w:bodyDiv w:val="1"/>
      <w:marLeft w:val="0"/>
      <w:marRight w:val="0"/>
      <w:marTop w:val="0"/>
      <w:marBottom w:val="0"/>
      <w:divBdr>
        <w:top w:val="none" w:sz="0" w:space="0" w:color="auto"/>
        <w:left w:val="none" w:sz="0" w:space="0" w:color="auto"/>
        <w:bottom w:val="none" w:sz="0" w:space="0" w:color="auto"/>
        <w:right w:val="none" w:sz="0" w:space="0" w:color="auto"/>
      </w:divBdr>
    </w:div>
    <w:div w:id="1988194900">
      <w:bodyDiv w:val="1"/>
      <w:marLeft w:val="0"/>
      <w:marRight w:val="0"/>
      <w:marTop w:val="0"/>
      <w:marBottom w:val="0"/>
      <w:divBdr>
        <w:top w:val="none" w:sz="0" w:space="0" w:color="auto"/>
        <w:left w:val="none" w:sz="0" w:space="0" w:color="auto"/>
        <w:bottom w:val="none" w:sz="0" w:space="0" w:color="auto"/>
        <w:right w:val="none" w:sz="0" w:space="0" w:color="auto"/>
      </w:divBdr>
    </w:div>
    <w:div w:id="2056001262">
      <w:bodyDiv w:val="1"/>
      <w:marLeft w:val="0"/>
      <w:marRight w:val="0"/>
      <w:marTop w:val="0"/>
      <w:marBottom w:val="0"/>
      <w:divBdr>
        <w:top w:val="none" w:sz="0" w:space="0" w:color="auto"/>
        <w:left w:val="none" w:sz="0" w:space="0" w:color="auto"/>
        <w:bottom w:val="none" w:sz="0" w:space="0" w:color="auto"/>
        <w:right w:val="none" w:sz="0" w:space="0" w:color="auto"/>
      </w:divBdr>
      <w:divsChild>
        <w:div w:id="1378701700">
          <w:marLeft w:val="0"/>
          <w:marRight w:val="0"/>
          <w:marTop w:val="0"/>
          <w:marBottom w:val="0"/>
          <w:divBdr>
            <w:top w:val="none" w:sz="0" w:space="0" w:color="auto"/>
            <w:left w:val="none" w:sz="0" w:space="0" w:color="auto"/>
            <w:bottom w:val="single" w:sz="6" w:space="4" w:color="DDDDDD"/>
            <w:right w:val="none" w:sz="0" w:space="0" w:color="auto"/>
          </w:divBdr>
        </w:div>
        <w:div w:id="1276985835">
          <w:marLeft w:val="0"/>
          <w:marRight w:val="0"/>
          <w:marTop w:val="0"/>
          <w:marBottom w:val="0"/>
          <w:divBdr>
            <w:top w:val="none" w:sz="0" w:space="0" w:color="auto"/>
            <w:left w:val="none" w:sz="0" w:space="0" w:color="auto"/>
            <w:bottom w:val="single" w:sz="6" w:space="4" w:color="DDDDDD"/>
            <w:right w:val="none" w:sz="0" w:space="0" w:color="auto"/>
          </w:divBdr>
        </w:div>
        <w:div w:id="1991398442">
          <w:marLeft w:val="0"/>
          <w:marRight w:val="0"/>
          <w:marTop w:val="0"/>
          <w:marBottom w:val="0"/>
          <w:divBdr>
            <w:top w:val="none" w:sz="0" w:space="0" w:color="auto"/>
            <w:left w:val="none" w:sz="0" w:space="0" w:color="auto"/>
            <w:bottom w:val="single" w:sz="6" w:space="4" w:color="DDDDDD"/>
            <w:right w:val="none" w:sz="0" w:space="0" w:color="auto"/>
          </w:divBdr>
        </w:div>
      </w:divsChild>
    </w:div>
    <w:div w:id="2094936815">
      <w:bodyDiv w:val="1"/>
      <w:marLeft w:val="0"/>
      <w:marRight w:val="0"/>
      <w:marTop w:val="0"/>
      <w:marBottom w:val="0"/>
      <w:divBdr>
        <w:top w:val="none" w:sz="0" w:space="0" w:color="auto"/>
        <w:left w:val="none" w:sz="0" w:space="0" w:color="auto"/>
        <w:bottom w:val="none" w:sz="0" w:space="0" w:color="auto"/>
        <w:right w:val="none" w:sz="0" w:space="0" w:color="auto"/>
      </w:divBdr>
      <w:divsChild>
        <w:div w:id="515731905">
          <w:marLeft w:val="0"/>
          <w:marRight w:val="0"/>
          <w:marTop w:val="0"/>
          <w:marBottom w:val="0"/>
          <w:divBdr>
            <w:top w:val="none" w:sz="0" w:space="0" w:color="auto"/>
            <w:left w:val="none" w:sz="0" w:space="0" w:color="auto"/>
            <w:bottom w:val="single" w:sz="6" w:space="4" w:color="DDDDDD"/>
            <w:right w:val="none" w:sz="0" w:space="0" w:color="auto"/>
          </w:divBdr>
        </w:div>
        <w:div w:id="653140587">
          <w:marLeft w:val="0"/>
          <w:marRight w:val="0"/>
          <w:marTop w:val="0"/>
          <w:marBottom w:val="0"/>
          <w:divBdr>
            <w:top w:val="none" w:sz="0" w:space="0" w:color="auto"/>
            <w:left w:val="none" w:sz="0" w:space="0" w:color="auto"/>
            <w:bottom w:val="single" w:sz="6" w:space="4" w:color="DDDDDD"/>
            <w:right w:val="none" w:sz="0" w:space="0" w:color="auto"/>
          </w:divBdr>
        </w:div>
        <w:div w:id="52437835">
          <w:marLeft w:val="0"/>
          <w:marRight w:val="0"/>
          <w:marTop w:val="0"/>
          <w:marBottom w:val="0"/>
          <w:divBdr>
            <w:top w:val="none" w:sz="0" w:space="0" w:color="auto"/>
            <w:left w:val="none" w:sz="0" w:space="0" w:color="auto"/>
            <w:bottom w:val="single" w:sz="6" w:space="4" w:color="DDDDDD"/>
            <w:right w:val="none" w:sz="0" w:space="0" w:color="auto"/>
          </w:divBdr>
        </w:div>
      </w:divsChild>
    </w:div>
    <w:div w:id="21274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2D4A-D1AE-49DE-ACD8-8CFAF572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Dylan</dc:creator>
  <cp:keywords/>
  <dc:description/>
  <cp:lastModifiedBy>Megan Payler</cp:lastModifiedBy>
  <cp:revision>2</cp:revision>
  <dcterms:created xsi:type="dcterms:W3CDTF">2022-03-15T00:38:00Z</dcterms:created>
  <dcterms:modified xsi:type="dcterms:W3CDTF">2022-03-15T00:38:00Z</dcterms:modified>
</cp:coreProperties>
</file>