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43BB" w14:textId="486E5969" w:rsidR="004D0C56" w:rsidRPr="00C206FE" w:rsidRDefault="004D0C56" w:rsidP="00EB2B78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6FE">
        <w:rPr>
          <w:rFonts w:ascii="Times New Roman" w:hAnsi="Times New Roman"/>
          <w:b/>
          <w:bCs/>
          <w:sz w:val="28"/>
          <w:szCs w:val="28"/>
        </w:rPr>
        <w:t>Supporting Information</w:t>
      </w:r>
    </w:p>
    <w:p w14:paraId="4C68FCBE" w14:textId="77777777" w:rsidR="004D0C56" w:rsidRPr="00C206FE" w:rsidRDefault="004D0C56" w:rsidP="004D0C56">
      <w:pPr>
        <w:spacing w:line="480" w:lineRule="auto"/>
        <w:rPr>
          <w:rFonts w:ascii="宋体" w:hAnsi="宋体"/>
          <w:sz w:val="24"/>
          <w:szCs w:val="24"/>
        </w:rPr>
      </w:pPr>
    </w:p>
    <w:p w14:paraId="36A0277C" w14:textId="77777777" w:rsidR="004D0C56" w:rsidRPr="00C206FE" w:rsidRDefault="004D0C56" w:rsidP="004D0C5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bookmarkStart w:id="0" w:name="OLE_LINK84"/>
      <w:bookmarkStart w:id="1" w:name="OLE_LINK85"/>
      <w:r w:rsidRPr="00C206FE">
        <w:rPr>
          <w:rFonts w:ascii="Times New Roman" w:hAnsi="Times New Roman" w:cs="Times New Roman"/>
          <w:sz w:val="32"/>
          <w:szCs w:val="32"/>
        </w:rPr>
        <w:t>High catalytic performance of</w:t>
      </w:r>
      <w:bookmarkStart w:id="2" w:name="OLE_LINK87"/>
      <w:r w:rsidRPr="00C206FE">
        <w:rPr>
          <w:rFonts w:ascii="Times New Roman" w:hAnsi="Times New Roman" w:cs="Times New Roman"/>
          <w:sz w:val="32"/>
          <w:szCs w:val="32"/>
        </w:rPr>
        <w:t xml:space="preserve"> Fe-rich/</w:t>
      </w:r>
      <w:bookmarkStart w:id="3" w:name="OLE_LINK80"/>
      <w:bookmarkStart w:id="4" w:name="OLE_LINK81"/>
      <w:bookmarkStart w:id="5" w:name="OLE_LINK86"/>
      <w:proofErr w:type="spellStart"/>
      <w:r w:rsidRPr="00C206FE">
        <w:rPr>
          <w:rFonts w:ascii="Times New Roman" w:hAnsi="Times New Roman" w:cs="Times New Roman"/>
          <w:sz w:val="32"/>
          <w:szCs w:val="32"/>
        </w:rPr>
        <w:t>Palygorskite</w:t>
      </w:r>
      <w:bookmarkEnd w:id="2"/>
      <w:bookmarkEnd w:id="3"/>
      <w:bookmarkEnd w:id="4"/>
      <w:bookmarkEnd w:id="5"/>
      <w:proofErr w:type="spellEnd"/>
      <w:r w:rsidRPr="00C206FE">
        <w:rPr>
          <w:rFonts w:ascii="Times New Roman" w:hAnsi="Times New Roman" w:cs="Times New Roman"/>
          <w:sz w:val="32"/>
          <w:szCs w:val="32"/>
        </w:rPr>
        <w:t xml:space="preserve"> supported Ni </w:t>
      </w:r>
      <w:r w:rsidRPr="00C206FE">
        <w:rPr>
          <w:rFonts w:ascii="Times New Roman" w:hAnsi="Times New Roman" w:cs="Times New Roman" w:hint="eastAsia"/>
          <w:sz w:val="32"/>
          <w:szCs w:val="32"/>
        </w:rPr>
        <w:t>catalyst</w:t>
      </w:r>
      <w:r w:rsidRPr="00C206FE">
        <w:rPr>
          <w:rFonts w:ascii="Times New Roman" w:hAnsi="Times New Roman" w:cs="Times New Roman"/>
          <w:sz w:val="32"/>
          <w:szCs w:val="32"/>
        </w:rPr>
        <w:t xml:space="preserve"> </w:t>
      </w:r>
      <w:r w:rsidRPr="00C206FE">
        <w:rPr>
          <w:rFonts w:ascii="Times New Roman" w:hAnsi="Times New Roman" w:cs="Times New Roman" w:hint="eastAsia"/>
          <w:sz w:val="32"/>
          <w:szCs w:val="32"/>
        </w:rPr>
        <w:t>for</w:t>
      </w:r>
      <w:r w:rsidRPr="00C206FE">
        <w:rPr>
          <w:rFonts w:ascii="Times New Roman" w:hAnsi="Times New Roman" w:cs="Times New Roman"/>
          <w:sz w:val="32"/>
          <w:szCs w:val="32"/>
        </w:rPr>
        <w:t xml:space="preserve"> steam reforming of </w:t>
      </w:r>
      <w:bookmarkStart w:id="6" w:name="OLE_LINK26"/>
      <w:r w:rsidRPr="00C206FE">
        <w:rPr>
          <w:rFonts w:ascii="Times New Roman" w:hAnsi="Times New Roman" w:cs="Times New Roman"/>
          <w:sz w:val="32"/>
          <w:szCs w:val="32"/>
        </w:rPr>
        <w:t>toluene</w:t>
      </w:r>
      <w:bookmarkEnd w:id="6"/>
      <w:r w:rsidRPr="00C206F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8C3845" w14:textId="6E1B2F57" w:rsidR="004D0C56" w:rsidRPr="00C206FE" w:rsidRDefault="004D0C56" w:rsidP="004D0C56">
      <w:pPr>
        <w:spacing w:line="480" w:lineRule="auto"/>
        <w:rPr>
          <w:rFonts w:ascii="Times New Roman" w:hAnsi="Times New Roman" w:cs="Times New Roman"/>
          <w:sz w:val="24"/>
          <w:szCs w:val="32"/>
        </w:rPr>
      </w:pPr>
      <w:proofErr w:type="spellStart"/>
      <w:r w:rsidRPr="00C206FE">
        <w:rPr>
          <w:rFonts w:ascii="Times New Roman" w:hAnsi="Times New Roman" w:cs="Times New Roman" w:hint="eastAsia"/>
          <w:sz w:val="24"/>
          <w:szCs w:val="32"/>
        </w:rPr>
        <w:t>M</w:t>
      </w:r>
      <w:r w:rsidRPr="00C206FE">
        <w:rPr>
          <w:rFonts w:ascii="Times New Roman" w:hAnsi="Times New Roman" w:cs="Times New Roman"/>
          <w:sz w:val="24"/>
          <w:szCs w:val="32"/>
        </w:rPr>
        <w:t>inghao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proofErr w:type="gramStart"/>
      <w:r w:rsidRPr="00C206FE">
        <w:rPr>
          <w:rFonts w:ascii="Times New Roman" w:hAnsi="Times New Roman" w:cs="Times New Roman"/>
          <w:sz w:val="24"/>
          <w:szCs w:val="32"/>
        </w:rPr>
        <w:t>Ji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</w:t>
      </w:r>
      <w:proofErr w:type="gramEnd"/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Xuehua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Zou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,</w:t>
      </w:r>
      <w:r w:rsidRPr="00C206FE">
        <w:rPr>
          <w:rFonts w:ascii="Times New Roman" w:hAnsi="Times New Roman" w:cs="Times New Roman"/>
          <w:sz w:val="24"/>
          <w:szCs w:val="32"/>
        </w:rPr>
        <w:t xml:space="preserve">*,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Haibo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Liu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Yinsheng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Zhang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Shiwei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Dong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Chengrui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Xu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Qiaoqin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Xie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Dong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Chen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Chengzhu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Zhu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Tianhu</w:t>
      </w:r>
      <w:proofErr w:type="spellEnd"/>
      <w:r w:rsidRPr="00C206F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206FE">
        <w:rPr>
          <w:rFonts w:ascii="Times New Roman" w:hAnsi="Times New Roman" w:cs="Times New Roman"/>
          <w:sz w:val="24"/>
          <w:szCs w:val="32"/>
        </w:rPr>
        <w:t>Chen</w:t>
      </w:r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a,b,c</w:t>
      </w:r>
      <w:proofErr w:type="spellEnd"/>
      <w:r w:rsidRPr="00C206FE">
        <w:rPr>
          <w:rFonts w:ascii="Times New Roman" w:hAnsi="Times New Roman" w:cs="Times New Roman"/>
          <w:sz w:val="24"/>
          <w:szCs w:val="32"/>
          <w:vertAlign w:val="superscript"/>
        </w:rPr>
        <w:t>,</w:t>
      </w:r>
      <w:r w:rsidRPr="00C206FE">
        <w:rPr>
          <w:rFonts w:ascii="Times New Roman" w:hAnsi="Times New Roman" w:cs="Times New Roman"/>
          <w:sz w:val="24"/>
          <w:szCs w:val="32"/>
        </w:rPr>
        <w:t>*</w:t>
      </w:r>
    </w:p>
    <w:p w14:paraId="7F579B42" w14:textId="77777777" w:rsidR="004D0C56" w:rsidRPr="00C206FE" w:rsidRDefault="004D0C56" w:rsidP="004D0C56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C206F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C206FE">
        <w:rPr>
          <w:rFonts w:ascii="Times New Roman" w:hAnsi="Times New Roman" w:cs="Times New Roman"/>
          <w:sz w:val="24"/>
          <w:szCs w:val="24"/>
        </w:rPr>
        <w:t xml:space="preserve"> </w:t>
      </w:r>
      <w:r w:rsidRPr="00C206FE">
        <w:rPr>
          <w:rFonts w:ascii="Times New Roman" w:hAnsi="Times New Roman" w:cs="Times New Roman"/>
          <w:iCs/>
          <w:sz w:val="24"/>
          <w:szCs w:val="24"/>
        </w:rPr>
        <w:t>Institute of Environmental Minerals and Materials, School of Resources and Environmental Engineering, Hefei University of Technology, Hefei 230009, China</w:t>
      </w:r>
    </w:p>
    <w:p w14:paraId="5EEC3E44" w14:textId="77777777" w:rsidR="004D0C56" w:rsidRPr="00C206FE" w:rsidRDefault="004D0C56" w:rsidP="004D0C56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C206F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206FE">
        <w:rPr>
          <w:rFonts w:ascii="Times New Roman" w:hAnsi="Times New Roman" w:cs="Times New Roman"/>
          <w:sz w:val="24"/>
          <w:szCs w:val="24"/>
        </w:rPr>
        <w:t xml:space="preserve"> </w:t>
      </w:r>
      <w:r w:rsidRPr="00C206FE">
        <w:rPr>
          <w:rFonts w:ascii="Times New Roman" w:hAnsi="Times New Roman" w:cs="Times New Roman"/>
          <w:iCs/>
          <w:sz w:val="24"/>
          <w:szCs w:val="24"/>
        </w:rPr>
        <w:t>Key Laboratory of Nano-minerals and Pollution Control of Anhui Higher Education Institutes, Hefei University of Technology, Hefei 230009, China</w:t>
      </w:r>
    </w:p>
    <w:p w14:paraId="281DAA52" w14:textId="77777777" w:rsidR="004D0C56" w:rsidRPr="00C206FE" w:rsidRDefault="004D0C56" w:rsidP="004D0C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06F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206FE">
        <w:rPr>
          <w:rFonts w:ascii="Times New Roman" w:hAnsi="Times New Roman" w:cs="Times New Roman"/>
          <w:sz w:val="24"/>
          <w:szCs w:val="24"/>
        </w:rPr>
        <w:t xml:space="preserve"> </w:t>
      </w:r>
      <w:r w:rsidRPr="00C206FE">
        <w:rPr>
          <w:rFonts w:ascii="Times New Roman" w:hAnsi="Times New Roman" w:cs="Times New Roman"/>
          <w:iCs/>
          <w:sz w:val="24"/>
          <w:szCs w:val="24"/>
        </w:rPr>
        <w:t>Institute of Atmospheric Environment &amp; Pollution Control Engineering, School of Resources and Environmental Engineering, Hefei University of Technology, Hefei230009, China</w:t>
      </w:r>
    </w:p>
    <w:bookmarkEnd w:id="0"/>
    <w:bookmarkEnd w:id="1"/>
    <w:p w14:paraId="4DA0CF8C" w14:textId="1C051AC7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AE0F407" w14:textId="1C9B5063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D67A8F4" w14:textId="5CC95AF3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3B312F7" w14:textId="77EB5CC7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B533056" w14:textId="61721866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11EF3FE" w14:textId="4B83498A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6A90D20" w14:textId="1E693DDF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571C3B9" w14:textId="77777777" w:rsidR="004D0C56" w:rsidRPr="00C206FE" w:rsidRDefault="004D0C56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2FA547D" w14:textId="77777777" w:rsidR="002B206C" w:rsidRPr="00C206FE" w:rsidRDefault="002B206C" w:rsidP="004D0C56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9D2E493" w14:textId="2D44068D" w:rsidR="00EB6461" w:rsidRPr="00C206FE" w:rsidRDefault="00EB6461" w:rsidP="00EB6461">
      <w:pPr>
        <w:spacing w:line="48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7" w:name="_Hlk127475375"/>
      <w:r w:rsidRPr="00C206FE">
        <w:rPr>
          <w:rFonts w:ascii="Times New Roman" w:hAnsi="Times New Roman" w:cs="Times New Roman"/>
          <w:sz w:val="28"/>
          <w:szCs w:val="28"/>
        </w:rPr>
        <w:lastRenderedPageBreak/>
        <w:t xml:space="preserve">The toluene conversion, gas </w:t>
      </w:r>
      <w:bookmarkStart w:id="8" w:name="_Hlk127475179"/>
      <w:r w:rsidRPr="00C206FE">
        <w:rPr>
          <w:rFonts w:ascii="Times New Roman" w:hAnsi="Times New Roman" w:cs="Times New Roman"/>
          <w:sz w:val="28"/>
          <w:szCs w:val="28"/>
        </w:rPr>
        <w:t>yields, gaseous product distributions and the molar ratios of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 xml:space="preserve">/CO were calculated based on the equations </w:t>
      </w:r>
      <w:bookmarkStart w:id="9" w:name="_Hlk127476717"/>
      <w:r w:rsidRPr="00C206FE">
        <w:rPr>
          <w:rFonts w:ascii="Times New Roman" w:hAnsi="Times New Roman" w:cs="Times New Roman"/>
          <w:sz w:val="28"/>
          <w:szCs w:val="28"/>
        </w:rPr>
        <w:t>(1-6)</w:t>
      </w:r>
      <w:bookmarkEnd w:id="9"/>
      <w:r w:rsidRPr="00C206FE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p w14:paraId="23D70992" w14:textId="33B9BCDD" w:rsidR="004D0C56" w:rsidRPr="00C206FE" w:rsidRDefault="004D0C56" w:rsidP="008E6B34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>Toluene conversion</m:t>
          </m:r>
          <m:d>
            <m:d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%</m:t>
              </m:r>
            </m:e>
          </m:d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 xml:space="preserve">T 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out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 xml:space="preserve">T 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</m:den>
          </m:f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×100%                                           </m:t>
          </m:r>
          <m:r>
            <m:rPr>
              <m:nor/>
            </m:rPr>
            <w:rPr>
              <w:rFonts w:ascii="Cambria Math" w:eastAsia="Batang" w:hAnsi="Times New Roman" w:cs="Times New Roman"/>
              <w:sz w:val="28"/>
              <w:szCs w:val="28"/>
            </w:rPr>
            <m:t xml:space="preserve">     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>(1)</m:t>
          </m:r>
        </m:oMath>
      </m:oMathPara>
    </w:p>
    <w:p w14:paraId="0B96EB34" w14:textId="77777777" w:rsidR="004D0C56" w:rsidRPr="00C206FE" w:rsidRDefault="004D0C56" w:rsidP="004D0C56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  <w:r w:rsidRPr="00C206FE">
        <w:rPr>
          <w:rFonts w:ascii="Times New Roman" w:eastAsia="宋体" w:hAnsi="Times New Roman" w:cs="Times New Roman"/>
          <w:sz w:val="28"/>
          <w:szCs w:val="28"/>
        </w:rPr>
        <w:t xml:space="preserve">where </w:t>
      </w:r>
      <w:r w:rsidRPr="00C206FE">
        <w:rPr>
          <w:rFonts w:ascii="Times New Roman" w:eastAsia="宋体" w:hAnsi="Times New Roman" w:cs="Times New Roman" w:hint="eastAsia"/>
          <w:sz w:val="28"/>
          <w:szCs w:val="28"/>
        </w:rPr>
        <w:t>C</w:t>
      </w:r>
      <w:r w:rsidRPr="00C206FE">
        <w:rPr>
          <w:rFonts w:ascii="Times New Roman" w:eastAsia="宋体" w:hAnsi="Times New Roman" w:cs="Times New Roman"/>
          <w:sz w:val="28"/>
          <w:szCs w:val="28"/>
        </w:rPr>
        <w:fldChar w:fldCharType="begin"/>
      </w:r>
      <w:r w:rsidRPr="00C206FE">
        <w:rPr>
          <w:rFonts w:ascii="Times New Roman" w:eastAsia="宋体" w:hAnsi="Times New Roman" w:cs="Times New Roman" w:hint="eastAsia"/>
          <w:sz w:val="28"/>
          <w:szCs w:val="28"/>
        </w:rPr>
        <w:instrText>eq \o(\s\up 7(</w:instrText>
      </w:r>
      <w:r w:rsidRPr="00C206FE">
        <w:rPr>
          <w:rFonts w:ascii="Times New Roman" w:eastAsia="宋体" w:hAnsi="Times New Roman" w:cs="Times New Roman" w:hint="eastAsia"/>
          <w:sz w:val="14"/>
          <w:szCs w:val="28"/>
        </w:rPr>
        <w:instrText>in</w:instrText>
      </w:r>
      <w:r w:rsidRPr="00C206FE">
        <w:rPr>
          <w:rFonts w:ascii="Times New Roman" w:eastAsia="宋体" w:hAnsi="Times New Roman" w:cs="Times New Roman" w:hint="eastAsia"/>
          <w:sz w:val="28"/>
          <w:szCs w:val="28"/>
        </w:rPr>
        <w:instrText>),\s\do 3(</w:instrText>
      </w:r>
      <w:r w:rsidRPr="00C206FE">
        <w:rPr>
          <w:rFonts w:ascii="Times New Roman" w:eastAsia="宋体" w:hAnsi="Times New Roman" w:cs="Times New Roman" w:hint="eastAsia"/>
          <w:sz w:val="14"/>
          <w:szCs w:val="28"/>
        </w:rPr>
        <w:instrText>T</w:instrText>
      </w:r>
      <w:r w:rsidRPr="00C206FE">
        <w:rPr>
          <w:rFonts w:ascii="Times New Roman" w:eastAsia="宋体" w:hAnsi="Times New Roman" w:cs="Times New Roman" w:hint="eastAsia"/>
          <w:sz w:val="28"/>
          <w:szCs w:val="28"/>
        </w:rPr>
        <w:instrText>))</w:instrText>
      </w:r>
      <w:r w:rsidRPr="00C206FE">
        <w:rPr>
          <w:rFonts w:ascii="Times New Roman" w:eastAsia="宋体" w:hAnsi="Times New Roman" w:cs="Times New Roman"/>
          <w:sz w:val="28"/>
          <w:szCs w:val="28"/>
        </w:rPr>
        <w:fldChar w:fldCharType="end"/>
      </w:r>
      <w:r w:rsidRPr="00C206FE">
        <w:rPr>
          <w:rFonts w:ascii="Times New Roman" w:eastAsia="宋体" w:hAnsi="Times New Roman" w:cs="Times New Roman"/>
          <w:sz w:val="28"/>
          <w:szCs w:val="28"/>
        </w:rPr>
        <w:t xml:space="preserve"> and </w:t>
      </w:r>
      <w:proofErr w:type="spellStart"/>
      <w:r w:rsidRPr="00C206FE">
        <w:rPr>
          <w:rFonts w:ascii="Times New Roman" w:eastAsia="宋体" w:hAnsi="Times New Roman" w:cs="Times New Roman" w:hint="eastAsia"/>
          <w:sz w:val="28"/>
          <w:szCs w:val="28"/>
        </w:rPr>
        <w:t>C</w:t>
      </w:r>
      <w:r w:rsidRPr="00C206FE">
        <w:rPr>
          <w:rFonts w:ascii="Times New Roman" w:eastAsia="宋体" w:hAnsi="Times New Roman" w:cs="Times New Roman" w:hint="eastAsia"/>
          <w:sz w:val="28"/>
          <w:szCs w:val="28"/>
          <w:eastAsianLayout w:id="31" w:combine="1"/>
        </w:rPr>
        <w:t>out</w:t>
      </w:r>
      <w:proofErr w:type="spellEnd"/>
      <w:r w:rsidRPr="00C206FE">
        <w:rPr>
          <w:rFonts w:ascii="Times New Roman" w:eastAsia="宋体" w:hAnsi="Times New Roman" w:cs="Times New Roman" w:hint="eastAsia"/>
          <w:sz w:val="28"/>
          <w:szCs w:val="28"/>
          <w:eastAsianLayout w:id="31" w:combine="1"/>
        </w:rPr>
        <w:t xml:space="preserve"> T</w:t>
      </w:r>
      <w:r w:rsidRPr="00C206FE">
        <w:rPr>
          <w:rFonts w:ascii="Times New Roman" w:eastAsia="宋体" w:hAnsi="Times New Roman" w:cs="Times New Roman"/>
          <w:sz w:val="28"/>
          <w:szCs w:val="28"/>
        </w:rPr>
        <w:t xml:space="preserve"> are the inlet and outlet concentration of toluene.</w:t>
      </w:r>
    </w:p>
    <w:p w14:paraId="37C9D01B" w14:textId="77777777" w:rsidR="004D0C56" w:rsidRPr="00C206FE" w:rsidRDefault="004D0C56" w:rsidP="008E6B34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>Benzene yield</m:t>
          </m:r>
          <m:d>
            <m:d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%</m:t>
              </m:r>
            </m:e>
          </m:d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out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</m:den>
          </m:f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×100%   </m:t>
          </m:r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                                                        </m:t>
          </m:r>
          <m:r>
            <m:rPr>
              <m:nor/>
            </m:rPr>
            <w:rPr>
              <w:rFonts w:ascii="Cambria Math" w:eastAsia="宋体" w:hAnsi="Times New Roman" w:cs="Times New Roman"/>
              <w:sz w:val="28"/>
              <w:szCs w:val="28"/>
            </w:rPr>
            <m:t xml:space="preserve">     </m:t>
          </m:r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>(2)</m:t>
          </m:r>
        </m:oMath>
      </m:oMathPara>
    </w:p>
    <w:p w14:paraId="544167B6" w14:textId="77777777" w:rsidR="004D0C56" w:rsidRPr="00C206FE" w:rsidRDefault="004D0C56" w:rsidP="004D0C56">
      <w:pPr>
        <w:widowControl/>
        <w:tabs>
          <w:tab w:val="left" w:pos="668"/>
          <w:tab w:val="right" w:pos="3742"/>
        </w:tabs>
        <w:spacing w:line="48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206FE">
        <w:rPr>
          <w:rFonts w:ascii="Times New Roman" w:eastAsia="宋体" w:hAnsi="Times New Roman" w:cs="Times New Roman"/>
          <w:sz w:val="28"/>
          <w:szCs w:val="28"/>
        </w:rPr>
        <w:t>where</w:t>
      </w:r>
      <w:r w:rsidRPr="00C206FE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eastAsianLayout w:id="33" w:combine="1"/>
        </w:rPr>
        <w:t>out</w:t>
      </w:r>
      <w:proofErr w:type="spellEnd"/>
      <w:r w:rsidRPr="00C206FE">
        <w:rPr>
          <w:rFonts w:ascii="Times New Roman" w:eastAsia="宋体" w:hAnsi="Times New Roman" w:cs="Times New Roman"/>
          <w:kern w:val="0"/>
          <w:sz w:val="28"/>
          <w:szCs w:val="28"/>
          <w:eastAsianLayout w:id="33" w:combine="1"/>
        </w:rPr>
        <w:t xml:space="preserve"> B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 xml:space="preserve"> is the concentration of benzene in the products.</w:t>
      </w:r>
    </w:p>
    <w:p w14:paraId="6C348B07" w14:textId="77777777" w:rsidR="004D0C56" w:rsidRPr="00C206FE" w:rsidRDefault="00000000" w:rsidP="004D0C56">
      <w:pPr>
        <w:spacing w:line="480" w:lineRule="auto"/>
        <w:jc w:val="left"/>
        <w:rPr>
          <w:rFonts w:ascii="Times New Roman" w:eastAsia="Batang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H</m:t>
              </m:r>
            </m:e>
            <m:sub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yield</m:t>
          </m:r>
          <m:d>
            <m:d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%</m:t>
              </m:r>
            </m:e>
          </m:d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eastAsia="Batang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[</m:t>
                  </m:r>
                  <m:sSub>
                    <m:sSubPr>
                      <m:ctrlPr>
                        <w:rPr>
                          <w:rFonts w:ascii="Cambria Math" w:eastAsia="Batang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Batang" w:hAnsi="Times New Roman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Batang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]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out</m:t>
                  </m:r>
                </m:sub>
              </m:sSub>
            </m:num>
            <m:den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[</m:t>
              </m:r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S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]+4[</m:t>
              </m:r>
              <m:sSubSup>
                <m:sSubSupPr>
                  <m:ctrlPr>
                    <w:rPr>
                      <w:rFonts w:ascii="Cambria Math" w:eastAsia="Batang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Batang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  <m:r>
                <m:rPr>
                  <m:nor/>
                </m:rPr>
                <w:rPr>
                  <w:rFonts w:ascii="Times New Roman" w:eastAsia="Batang" w:hAnsi="Times New Roman" w:cs="Times New Roman"/>
                  <w:sz w:val="28"/>
                  <w:szCs w:val="28"/>
                </w:rPr>
                <m:t>]</m:t>
              </m:r>
            </m:den>
          </m:f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×100%     </m:t>
          </m:r>
          <m:r>
            <m:rPr>
              <m:nor/>
            </m:rPr>
            <w:rPr>
              <w:rFonts w:ascii="Cambria Math" w:eastAsia="Batang" w:hAnsi="Times New Roman" w:cs="Times New Roman"/>
              <w:sz w:val="28"/>
              <w:szCs w:val="28"/>
            </w:rPr>
            <m:t xml:space="preserve">         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                                          </m:t>
          </m:r>
          <m:r>
            <m:rPr>
              <m:nor/>
            </m:rPr>
            <w:rPr>
              <w:rFonts w:ascii="Cambria Math" w:eastAsia="Batang" w:hAnsi="Times New Roman" w:cs="Times New Roman"/>
              <w:sz w:val="28"/>
              <w:szCs w:val="28"/>
            </w:rPr>
            <m:t xml:space="preserve"> 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>(3)</m:t>
          </m:r>
        </m:oMath>
      </m:oMathPara>
    </w:p>
    <w:p w14:paraId="36C68A8C" w14:textId="77777777" w:rsidR="004D0C56" w:rsidRPr="00C206FE" w:rsidRDefault="004D0C56" w:rsidP="004D0C56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  <w:r w:rsidRPr="00C206FE">
        <w:rPr>
          <w:rFonts w:ascii="Times New Roman" w:eastAsia="宋体" w:hAnsi="Times New Roman" w:cs="Times New Roman"/>
          <w:sz w:val="28"/>
          <w:szCs w:val="28"/>
        </w:rPr>
        <w:t>where [H</w:t>
      </w:r>
      <w:r w:rsidRPr="00C206FE">
        <w:rPr>
          <w:rFonts w:ascii="Times New Roman" w:eastAsia="宋体" w:hAnsi="Times New Roman" w:cs="Times New Roman"/>
          <w:sz w:val="28"/>
          <w:szCs w:val="28"/>
          <w:eastAsianLayout w:id="36" w:combine="1"/>
        </w:rPr>
        <w:t>in S</w:t>
      </w:r>
      <w:r w:rsidRPr="00C206FE">
        <w:rPr>
          <w:rFonts w:ascii="Times New Roman" w:eastAsia="宋体" w:hAnsi="Times New Roman" w:cs="Times New Roman"/>
          <w:sz w:val="28"/>
          <w:szCs w:val="28"/>
        </w:rPr>
        <w:t>] and [H</w:t>
      </w:r>
      <w:r w:rsidRPr="00C206FE">
        <w:rPr>
          <w:rFonts w:ascii="Times New Roman" w:eastAsia="宋体" w:hAnsi="Times New Roman" w:cs="Times New Roman"/>
          <w:sz w:val="28"/>
          <w:szCs w:val="28"/>
          <w:eastAsianLayout w:id="37" w:combine="1"/>
        </w:rPr>
        <w:t>in T</w:t>
      </w:r>
      <w:r w:rsidRPr="00C206FE">
        <w:rPr>
          <w:rFonts w:ascii="Times New Roman" w:eastAsia="宋体" w:hAnsi="Times New Roman" w:cs="Times New Roman"/>
          <w:sz w:val="28"/>
          <w:szCs w:val="28"/>
        </w:rPr>
        <w:t>] are the concentration of H</w:t>
      </w:r>
      <w:r w:rsidRPr="00C206FE">
        <w:rPr>
          <w:rFonts w:ascii="Times New Roman" w:eastAsia="宋体" w:hAnsi="Times New Roman" w:cs="Times New Roman"/>
          <w:sz w:val="28"/>
          <w:szCs w:val="28"/>
          <w:vertAlign w:val="subscript"/>
        </w:rPr>
        <w:t xml:space="preserve">2 </w:t>
      </w:r>
      <w:r w:rsidRPr="00C206FE">
        <w:rPr>
          <w:rFonts w:ascii="Times New Roman" w:eastAsia="宋体" w:hAnsi="Times New Roman" w:cs="Times New Roman"/>
          <w:sz w:val="28"/>
          <w:szCs w:val="28"/>
        </w:rPr>
        <w:t>in the steam and toluene, [H</w:t>
      </w:r>
      <w:r w:rsidRPr="00C206FE">
        <w:rPr>
          <w:rFonts w:ascii="Times New Roman" w:eastAsia="宋体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eastAsia="宋体" w:hAnsi="Times New Roman" w:cs="Times New Roman"/>
          <w:sz w:val="28"/>
          <w:szCs w:val="28"/>
        </w:rPr>
        <w:t>]</w:t>
      </w:r>
      <w:r w:rsidRPr="00C206FE">
        <w:rPr>
          <w:rFonts w:ascii="Times New Roman" w:eastAsia="宋体" w:hAnsi="Times New Roman" w:cs="Times New Roman"/>
          <w:sz w:val="28"/>
          <w:szCs w:val="28"/>
          <w:vertAlign w:val="subscript"/>
        </w:rPr>
        <w:t>out</w:t>
      </w:r>
      <w:r w:rsidRPr="00C206FE">
        <w:rPr>
          <w:rFonts w:ascii="Times New Roman" w:eastAsia="宋体" w:hAnsi="Times New Roman" w:cs="Times New Roman"/>
          <w:sz w:val="28"/>
          <w:szCs w:val="28"/>
        </w:rPr>
        <w:t xml:space="preserve"> is the outlet concentration of H</w:t>
      </w:r>
      <w:r w:rsidRPr="00C206FE">
        <w:rPr>
          <w:rFonts w:ascii="Times New Roman" w:eastAsia="宋体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eastAsia="宋体" w:hAnsi="Times New Roman" w:cs="Times New Roman"/>
          <w:sz w:val="28"/>
          <w:szCs w:val="28"/>
        </w:rPr>
        <w:t>.</w:t>
      </w:r>
    </w:p>
    <w:p w14:paraId="553029A0" w14:textId="6764EA36" w:rsidR="004D0C56" w:rsidRPr="00C206FE" w:rsidRDefault="00000000" w:rsidP="00EB6461">
      <w:pPr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C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i</m:t>
              </m:r>
            </m:sub>
          </m:sSub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 yield</m:t>
          </m:r>
          <m:d>
            <m:dPr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%</m:t>
              </m:r>
            </m:e>
          </m:d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out</m:t>
                  </m:r>
                </m:sup>
              </m:sSubSup>
            </m:num>
            <m:den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7</m:t>
              </m:r>
              <m:sSubSup>
                <m:sSubSup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in</m:t>
                  </m:r>
                </m:sup>
              </m:sSubSup>
            </m:den>
          </m:f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×100%  </m:t>
          </m:r>
          <m:r>
            <m:rPr>
              <m:nor/>
            </m:rPr>
            <w:rPr>
              <w:rFonts w:ascii="Cambria Math" w:eastAsia="Batang" w:hAnsi="Times New Roman" w:cs="Times New Roman"/>
              <w:sz w:val="28"/>
              <w:szCs w:val="28"/>
            </w:rPr>
            <m:t xml:space="preserve">         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                                                           </m:t>
          </m:r>
          <m:r>
            <m:rPr>
              <m:nor/>
            </m:rPr>
            <w:rPr>
              <w:rFonts w:ascii="Cambria Math" w:eastAsia="Batang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 xml:space="preserve"> (4)</m:t>
          </m:r>
        </m:oMath>
      </m:oMathPara>
    </w:p>
    <w:p w14:paraId="134AD8AD" w14:textId="77777777" w:rsidR="004D0C56" w:rsidRPr="00C206FE" w:rsidRDefault="004D0C56" w:rsidP="004D0C56">
      <w:pPr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>Gas product distribution =</m:t>
          </m:r>
          <m:f>
            <m:fPr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concentration of each gas product</m:t>
              </m:r>
            </m:num>
            <m:den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Total concentration of gas product</m:t>
              </m:r>
            </m:den>
          </m:f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×100%   </m:t>
          </m:r>
          <m:r>
            <m:rPr>
              <m:nor/>
            </m:rPr>
            <w:rPr>
              <w:rFonts w:ascii="Cambria Math" w:eastAsia="宋体" w:hAnsi="Times New Roman" w:cs="Times New Roman"/>
              <w:sz w:val="28"/>
              <w:szCs w:val="28"/>
            </w:rPr>
            <m:t xml:space="preserve">   </m:t>
          </m:r>
          <m:r>
            <m:rPr>
              <m:nor/>
            </m:rPr>
            <w:rPr>
              <w:rFonts w:ascii="Times New Roman" w:eastAsia="Batang" w:hAnsi="Times New Roman" w:cs="Times New Roman"/>
              <w:sz w:val="28"/>
              <w:szCs w:val="28"/>
            </w:rPr>
            <m:t>(5)</m:t>
          </m:r>
        </m:oMath>
      </m:oMathPara>
    </w:p>
    <w:p w14:paraId="3967157A" w14:textId="77777777" w:rsidR="004D0C56" w:rsidRPr="00C206FE" w:rsidRDefault="00000000" w:rsidP="004D0C56">
      <w:pPr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CO</m:t>
              </m:r>
            </m:den>
          </m:f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 xml:space="preserve"> molar ratio =</m:t>
          </m:r>
          <m:f>
            <m:fPr>
              <m:ctrlPr>
                <w:rPr>
                  <w:rFonts w:ascii="Cambria Math" w:eastAsia="宋体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 xml:space="preserve">Mole of 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 xml:space="preserve"> in the product</m:t>
              </m:r>
            </m:num>
            <m:den>
              <m:r>
                <m:rPr>
                  <m:nor/>
                </m:rPr>
                <w:rPr>
                  <w:rFonts w:ascii="Times New Roman" w:eastAsia="宋体" w:hAnsi="Times New Roman" w:cs="Times New Roman"/>
                  <w:sz w:val="28"/>
                  <w:szCs w:val="28"/>
                </w:rPr>
                <m:t>Mole of CO in the product</m:t>
              </m:r>
            </m:den>
          </m:f>
          <m:r>
            <w:rPr>
              <w:rFonts w:ascii="Cambria Math" w:eastAsia="宋体" w:hAnsi="Cambria Math" w:cs="Times New Roman"/>
              <w:sz w:val="28"/>
              <w:szCs w:val="28"/>
            </w:rPr>
            <m:t xml:space="preserve">          </m:t>
          </m:r>
          <m:r>
            <m:rPr>
              <m:sty m:val="p"/>
            </m:rPr>
            <w:rPr>
              <w:rFonts w:ascii="Cambria Math" w:eastAsia="宋体" w:hAnsi="Cambria Math" w:cs="Times New Roman"/>
              <w:sz w:val="28"/>
              <w:szCs w:val="28"/>
            </w:rPr>
            <m:t xml:space="preserve">                               </m:t>
          </m:r>
          <m:r>
            <m:rPr>
              <m:nor/>
            </m:rPr>
            <w:rPr>
              <w:rFonts w:ascii="Times New Roman" w:eastAsia="宋体" w:hAnsi="Times New Roman" w:cs="Times New Roman"/>
              <w:sz w:val="28"/>
              <w:szCs w:val="28"/>
            </w:rPr>
            <m:t>(6)</m:t>
          </m:r>
        </m:oMath>
      </m:oMathPara>
    </w:p>
    <w:p w14:paraId="561AF74C" w14:textId="77777777" w:rsidR="004D0C56" w:rsidRPr="00C206FE" w:rsidRDefault="004D0C56" w:rsidP="004D0C56">
      <w:pPr>
        <w:spacing w:line="480" w:lineRule="auto"/>
      </w:pPr>
    </w:p>
    <w:p w14:paraId="59A09884" w14:textId="36294F60" w:rsidR="004D0C56" w:rsidRPr="00C206FE" w:rsidRDefault="004D0C56">
      <w:pPr>
        <w:widowControl/>
        <w:jc w:val="left"/>
      </w:pPr>
    </w:p>
    <w:p w14:paraId="69D6F81B" w14:textId="76F902AA" w:rsidR="004D0C56" w:rsidRPr="00C206FE" w:rsidRDefault="004D0C56">
      <w:pPr>
        <w:widowControl/>
        <w:jc w:val="left"/>
      </w:pPr>
    </w:p>
    <w:p w14:paraId="49E83250" w14:textId="6BDEF8F5" w:rsidR="004D0C56" w:rsidRPr="00C206FE" w:rsidRDefault="004D0C56">
      <w:pPr>
        <w:widowControl/>
        <w:jc w:val="left"/>
      </w:pPr>
    </w:p>
    <w:p w14:paraId="6401BD4C" w14:textId="2579F7BB" w:rsidR="004D0C56" w:rsidRPr="00C206FE" w:rsidRDefault="004D0C56">
      <w:pPr>
        <w:widowControl/>
        <w:jc w:val="left"/>
      </w:pPr>
    </w:p>
    <w:p w14:paraId="532179CE" w14:textId="464AA881" w:rsidR="00EB6461" w:rsidRPr="00C206FE" w:rsidRDefault="00EB6461">
      <w:pPr>
        <w:widowControl/>
        <w:jc w:val="left"/>
      </w:pPr>
    </w:p>
    <w:p w14:paraId="392F4072" w14:textId="64C81840" w:rsidR="00EB6461" w:rsidRPr="00C206FE" w:rsidRDefault="00EB6461">
      <w:pPr>
        <w:widowControl/>
        <w:jc w:val="left"/>
      </w:pPr>
    </w:p>
    <w:p w14:paraId="6B5729FC" w14:textId="09F2A77B" w:rsidR="00EB6461" w:rsidRPr="00C206FE" w:rsidRDefault="00EB6461">
      <w:pPr>
        <w:widowControl/>
        <w:jc w:val="left"/>
      </w:pPr>
    </w:p>
    <w:p w14:paraId="3D0FC1C5" w14:textId="2089833A" w:rsidR="00EB6461" w:rsidRPr="00C206FE" w:rsidRDefault="00EB6461">
      <w:pPr>
        <w:widowControl/>
        <w:jc w:val="left"/>
      </w:pPr>
    </w:p>
    <w:p w14:paraId="567C07AF" w14:textId="6F3FA694" w:rsidR="00EB6461" w:rsidRPr="00C206FE" w:rsidRDefault="00EB6461">
      <w:pPr>
        <w:widowControl/>
        <w:jc w:val="left"/>
      </w:pPr>
    </w:p>
    <w:p w14:paraId="77E66C14" w14:textId="77777777" w:rsidR="00EB6461" w:rsidRPr="00C206FE" w:rsidRDefault="00EB6461">
      <w:pPr>
        <w:widowControl/>
        <w:jc w:val="left"/>
      </w:pPr>
    </w:p>
    <w:p w14:paraId="3D8584F0" w14:textId="77777777" w:rsidR="002B206C" w:rsidRPr="00C206FE" w:rsidRDefault="002B206C">
      <w:pPr>
        <w:widowControl/>
        <w:jc w:val="left"/>
      </w:pPr>
    </w:p>
    <w:p w14:paraId="3497FEF8" w14:textId="77777777" w:rsidR="002B206C" w:rsidRPr="00C206FE" w:rsidRDefault="002B206C">
      <w:pPr>
        <w:widowControl/>
        <w:jc w:val="left"/>
      </w:pPr>
    </w:p>
    <w:p w14:paraId="30A0E923" w14:textId="36E20239" w:rsidR="0019419E" w:rsidRPr="00C206FE" w:rsidRDefault="009909AB" w:rsidP="0019419E">
      <w:pPr>
        <w:spacing w:line="48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0" w:name="_Hlk127477207"/>
      <w:r w:rsidRPr="00C206FE">
        <w:rPr>
          <w:rFonts w:ascii="Times New Roman" w:hAnsi="Times New Roman" w:cs="Times New Roman"/>
          <w:sz w:val="28"/>
          <w:szCs w:val="28"/>
        </w:rPr>
        <w:lastRenderedPageBreak/>
        <w:t>The following equations</w:t>
      </w:r>
      <w:r w:rsidR="00EB6461" w:rsidRPr="00C206FE">
        <w:rPr>
          <w:rFonts w:ascii="Times New Roman" w:hAnsi="Times New Roman" w:cs="Times New Roman"/>
          <w:sz w:val="28"/>
          <w:szCs w:val="28"/>
        </w:rPr>
        <w:t xml:space="preserve"> (</w:t>
      </w:r>
      <w:r w:rsidR="00240CCC" w:rsidRPr="00C206FE">
        <w:rPr>
          <w:rFonts w:ascii="Times New Roman" w:hAnsi="Times New Roman" w:cs="Times New Roman"/>
          <w:sz w:val="28"/>
          <w:szCs w:val="28"/>
        </w:rPr>
        <w:t>7</w:t>
      </w:r>
      <w:r w:rsidR="00EB6461" w:rsidRPr="00C206FE">
        <w:rPr>
          <w:rFonts w:ascii="Times New Roman" w:hAnsi="Times New Roman" w:cs="Times New Roman"/>
          <w:sz w:val="28"/>
          <w:szCs w:val="28"/>
        </w:rPr>
        <w:t>-1</w:t>
      </w:r>
      <w:r w:rsidR="00240CCC" w:rsidRPr="00C206FE">
        <w:rPr>
          <w:rFonts w:ascii="Times New Roman" w:hAnsi="Times New Roman" w:cs="Times New Roman"/>
          <w:sz w:val="28"/>
          <w:szCs w:val="28"/>
        </w:rPr>
        <w:t>3</w:t>
      </w:r>
      <w:r w:rsidR="00EB6461" w:rsidRPr="00C206FE">
        <w:rPr>
          <w:rFonts w:ascii="Times New Roman" w:hAnsi="Times New Roman" w:cs="Times New Roman"/>
          <w:sz w:val="28"/>
          <w:szCs w:val="28"/>
        </w:rPr>
        <w:t>)</w:t>
      </w:r>
      <w:bookmarkEnd w:id="10"/>
      <w:r w:rsidR="00EB6461" w:rsidRPr="00C206FE">
        <w:rPr>
          <w:rFonts w:ascii="Times New Roman" w:hAnsi="Times New Roman" w:cs="Times New Roman"/>
          <w:sz w:val="28"/>
          <w:szCs w:val="28"/>
        </w:rPr>
        <w:t xml:space="preserve"> represent</w:t>
      </w:r>
      <w:r w:rsidR="00327735" w:rsidRPr="00C206FE">
        <w:rPr>
          <w:rFonts w:ascii="Times New Roman" w:hAnsi="Times New Roman" w:cs="Times New Roman"/>
          <w:sz w:val="28"/>
          <w:szCs w:val="28"/>
        </w:rPr>
        <w:t>ed</w:t>
      </w:r>
      <w:r w:rsidR="00EB6461" w:rsidRPr="00C206FE">
        <w:rPr>
          <w:rFonts w:ascii="Times New Roman" w:hAnsi="Times New Roman" w:cs="Times New Roman"/>
          <w:sz w:val="28"/>
          <w:szCs w:val="28"/>
        </w:rPr>
        <w:t xml:space="preserve"> the possible reactions in the CSRT.</w:t>
      </w:r>
    </w:p>
    <w:p w14:paraId="283814CB" w14:textId="0488157F" w:rsidR="004D0C56" w:rsidRPr="00C206FE" w:rsidRDefault="004D0C56" w:rsidP="008E6B34">
      <w:pPr>
        <w:widowControl/>
        <w:tabs>
          <w:tab w:val="center" w:pos="1537"/>
          <w:tab w:val="right" w:pos="8222"/>
        </w:tabs>
        <w:spacing w:line="480" w:lineRule="auto"/>
        <w:ind w:rightChars="40" w:right="84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>7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H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>8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(g) + 7H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>2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O(g) → 7CO(g)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 xml:space="preserve"> 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+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 xml:space="preserve"> 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11H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  <w:vertAlign w:val="subscript"/>
        </w:rPr>
        <w:t>2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>(g) (S/C = 1.0)</w:t>
      </w:r>
    </w:p>
    <w:p w14:paraId="0A827A27" w14:textId="5E13F466" w:rsidR="004D0C56" w:rsidRPr="00C206FE" w:rsidRDefault="004D0C56" w:rsidP="004D0C56">
      <w:pPr>
        <w:widowControl/>
        <w:tabs>
          <w:tab w:val="center" w:pos="1537"/>
          <w:tab w:val="right" w:pos="8222"/>
        </w:tabs>
        <w:spacing w:line="480" w:lineRule="auto"/>
        <w:ind w:rightChars="40" w:right="84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宋体" w:hAnsi="Cambria Math" w:cs="Times New Roman"/>
              <w:kern w:val="0"/>
              <w:sz w:val="28"/>
              <w:szCs w:val="28"/>
            </w:rPr>
            <m:t xml:space="preserve">                                                                     </m:t>
          </m:r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+869 kJ/mol</m:t>
          </m:r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  <w:vertAlign w:val="subscript"/>
            </w:rPr>
            <m:t xml:space="preserve"> </m:t>
          </m:r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 xml:space="preserve">                (7)</m:t>
          </m:r>
        </m:oMath>
      </m:oMathPara>
    </w:p>
    <w:p w14:paraId="4A94EBCE" w14:textId="103E1661" w:rsidR="004D0C56" w:rsidRPr="00C206FE" w:rsidRDefault="004D0C56" w:rsidP="008E6B34">
      <w:pPr>
        <w:tabs>
          <w:tab w:val="center" w:pos="1537"/>
          <w:tab w:val="right" w:pos="3112"/>
          <w:tab w:val="right" w:pos="8364"/>
        </w:tabs>
        <w:spacing w:line="480" w:lineRule="auto"/>
        <w:ind w:rightChars="-27" w:right="-57"/>
        <w:jc w:val="center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C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206FE">
        <w:rPr>
          <w:rFonts w:ascii="Times New Roman" w:hAnsi="Times New Roman" w:cs="Times New Roman"/>
          <w:sz w:val="28"/>
          <w:szCs w:val="28"/>
        </w:rPr>
        <w:t>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206FE">
        <w:rPr>
          <w:rFonts w:ascii="Times New Roman" w:hAnsi="Times New Roman" w:cs="Times New Roman"/>
          <w:sz w:val="28"/>
          <w:szCs w:val="28"/>
        </w:rPr>
        <w:t>(g) + 14H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 xml:space="preserve">O(g) </w:t>
      </w:r>
      <w:r w:rsidRPr="00C206FE">
        <w:rPr>
          <w:rFonts w:ascii="Times New Roman" w:hAnsi="Times New Roman" w:cs="Times New Roman" w:hint="eastAsia"/>
          <w:sz w:val="28"/>
          <w:szCs w:val="28"/>
        </w:rPr>
        <w:t>→</w:t>
      </w:r>
      <w:r w:rsidRPr="00C206F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206FE">
        <w:rPr>
          <w:rFonts w:ascii="Times New Roman" w:hAnsi="Times New Roman" w:cs="Times New Roman"/>
          <w:sz w:val="28"/>
          <w:szCs w:val="28"/>
        </w:rPr>
        <w:t>7CO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+ 18H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(S/C = 2.0)</w:t>
      </w:r>
    </w:p>
    <w:p w14:paraId="4E271C2C" w14:textId="45B25754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+581 kJ/mol                (8)</m:t>
          </m:r>
        </m:oMath>
      </m:oMathPara>
    </w:p>
    <w:p w14:paraId="4D7091C2" w14:textId="54BAD781" w:rsidR="004D0C56" w:rsidRPr="00C206FE" w:rsidRDefault="004D0C56" w:rsidP="004D0C56">
      <w:pPr>
        <w:tabs>
          <w:tab w:val="left" w:pos="668"/>
          <w:tab w:val="center" w:pos="1537"/>
          <w:tab w:val="center" w:pos="1642"/>
          <w:tab w:val="right" w:pos="3742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Hydrodealkylation reaction</w:t>
      </w:r>
      <w:r w:rsidR="008E6B34" w:rsidRPr="00C206FE">
        <w:rPr>
          <w:rFonts w:ascii="Times New Roman" w:hAnsi="Times New Roman" w:cs="Times New Roman" w:hint="eastAsia"/>
          <w:sz w:val="28"/>
          <w:szCs w:val="28"/>
        </w:rPr>
        <w:t>：</w:t>
      </w:r>
    </w:p>
    <w:p w14:paraId="7294AE25" w14:textId="672EA411" w:rsidR="004D0C56" w:rsidRPr="00C206FE" w:rsidRDefault="004D0C56" w:rsidP="008E6B34">
      <w:pPr>
        <w:tabs>
          <w:tab w:val="left" w:pos="668"/>
          <w:tab w:val="center" w:pos="1537"/>
          <w:tab w:val="right" w:pos="8364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C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206FE">
        <w:rPr>
          <w:rFonts w:ascii="Times New Roman" w:hAnsi="Times New Roman" w:cs="Times New Roman"/>
          <w:sz w:val="28"/>
          <w:szCs w:val="28"/>
        </w:rPr>
        <w:t>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206FE">
        <w:rPr>
          <w:rFonts w:ascii="Times New Roman" w:hAnsi="Times New Roman" w:cs="Times New Roman"/>
          <w:sz w:val="28"/>
          <w:szCs w:val="28"/>
        </w:rPr>
        <w:t>(g) +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→ C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206FE">
        <w:rPr>
          <w:rFonts w:ascii="Times New Roman" w:hAnsi="Times New Roman" w:cs="Times New Roman"/>
          <w:sz w:val="28"/>
          <w:szCs w:val="28"/>
        </w:rPr>
        <w:t>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206FE">
        <w:rPr>
          <w:rFonts w:ascii="Times New Roman" w:hAnsi="Times New Roman" w:cs="Times New Roman"/>
          <w:sz w:val="28"/>
          <w:szCs w:val="28"/>
        </w:rPr>
        <w:t>(g) + CH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06FE">
        <w:rPr>
          <w:rFonts w:ascii="Times New Roman" w:hAnsi="Times New Roman" w:cs="Times New Roman"/>
          <w:sz w:val="28"/>
          <w:szCs w:val="28"/>
        </w:rPr>
        <w:t>(g)</w:t>
      </w:r>
    </w:p>
    <w:p w14:paraId="4CE9A625" w14:textId="084A5BF0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-42 kJ/mol                 (9)</m:t>
          </m:r>
        </m:oMath>
      </m:oMathPara>
    </w:p>
    <w:p w14:paraId="3A97B814" w14:textId="77777777" w:rsidR="004D0C56" w:rsidRPr="00C206FE" w:rsidRDefault="004D0C56" w:rsidP="004D0C56">
      <w:pPr>
        <w:tabs>
          <w:tab w:val="left" w:pos="668"/>
          <w:tab w:val="center" w:pos="1537"/>
          <w:tab w:val="center" w:pos="1642"/>
          <w:tab w:val="right" w:pos="3742"/>
        </w:tabs>
        <w:wordWrap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 xml:space="preserve">Water gas shift reaction (WGSR): </w:t>
      </w:r>
    </w:p>
    <w:p w14:paraId="697D9A8D" w14:textId="22774BA6" w:rsidR="004D0C56" w:rsidRPr="00C206FE" w:rsidRDefault="004D0C56" w:rsidP="008E6B34">
      <w:pPr>
        <w:tabs>
          <w:tab w:val="left" w:pos="668"/>
          <w:tab w:val="center" w:pos="1537"/>
          <w:tab w:val="center" w:pos="1642"/>
          <w:tab w:val="right" w:pos="3742"/>
          <w:tab w:val="left" w:pos="4820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CO(g) +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O(g) ↔ CO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+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</w:t>
      </w:r>
    </w:p>
    <w:p w14:paraId="129EF169" w14:textId="02E831B1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-41 kJ/mol                 (10)</m:t>
          </m:r>
        </m:oMath>
      </m:oMathPara>
    </w:p>
    <w:p w14:paraId="76A008FB" w14:textId="77777777" w:rsidR="004D0C56" w:rsidRPr="00C206FE" w:rsidRDefault="004D0C56" w:rsidP="004D0C56">
      <w:pPr>
        <w:tabs>
          <w:tab w:val="left" w:pos="668"/>
          <w:tab w:val="center" w:pos="1537"/>
          <w:tab w:val="center" w:pos="1642"/>
          <w:tab w:val="right" w:pos="3742"/>
          <w:tab w:val="right" w:pos="8306"/>
        </w:tabs>
        <w:wordWrap w:val="0"/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11" w:name="_Hlk112247091"/>
      <w:bookmarkStart w:id="12" w:name="OLE_LINK111"/>
      <w:proofErr w:type="spellStart"/>
      <w:r w:rsidRPr="00C206FE">
        <w:rPr>
          <w:rFonts w:ascii="Times New Roman" w:hAnsi="Times New Roman" w:cs="Times New Roman"/>
          <w:sz w:val="28"/>
          <w:szCs w:val="28"/>
        </w:rPr>
        <w:t>Boudouard</w:t>
      </w:r>
      <w:proofErr w:type="spellEnd"/>
      <w:r w:rsidRPr="00C206FE">
        <w:rPr>
          <w:rFonts w:ascii="Times New Roman" w:hAnsi="Times New Roman" w:cs="Times New Roman"/>
          <w:sz w:val="28"/>
          <w:szCs w:val="28"/>
        </w:rPr>
        <w:t xml:space="preserve"> reaction</w:t>
      </w:r>
      <w:bookmarkEnd w:id="11"/>
      <w:r w:rsidRPr="00C206FE">
        <w:rPr>
          <w:rFonts w:ascii="Times New Roman" w:hAnsi="Times New Roman" w:cs="Times New Roman"/>
          <w:sz w:val="28"/>
          <w:szCs w:val="28"/>
        </w:rPr>
        <w:t xml:space="preserve">: </w:t>
      </w:r>
      <w:bookmarkEnd w:id="12"/>
    </w:p>
    <w:p w14:paraId="74857C18" w14:textId="442A42FD" w:rsidR="004D0C56" w:rsidRPr="00C206FE" w:rsidRDefault="004D0C56" w:rsidP="008E6B34">
      <w:pPr>
        <w:tabs>
          <w:tab w:val="left" w:pos="668"/>
          <w:tab w:val="center" w:pos="1537"/>
          <w:tab w:val="center" w:pos="1642"/>
          <w:tab w:val="right" w:pos="3742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206FE">
        <w:rPr>
          <w:rFonts w:ascii="Times New Roman" w:hAnsi="Times New Roman" w:cs="Times New Roman"/>
          <w:sz w:val="28"/>
          <w:szCs w:val="28"/>
        </w:rPr>
        <w:t>C(s) + CO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→ 2CO(g)</w:t>
      </w:r>
    </w:p>
    <w:p w14:paraId="3FF688C0" w14:textId="0CE0630B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+172 kJ/mol              (11)</m:t>
          </m:r>
        </m:oMath>
      </m:oMathPara>
    </w:p>
    <w:p w14:paraId="6FE8F41B" w14:textId="77777777" w:rsidR="004D0C56" w:rsidRPr="00C206FE" w:rsidRDefault="004D0C56" w:rsidP="004D0C56">
      <w:pPr>
        <w:tabs>
          <w:tab w:val="left" w:pos="668"/>
          <w:tab w:val="center" w:pos="1537"/>
          <w:tab w:val="center" w:pos="1642"/>
          <w:tab w:val="right" w:pos="3742"/>
        </w:tabs>
        <w:wordWrap w:val="0"/>
        <w:spacing w:line="480" w:lineRule="auto"/>
        <w:ind w:rightChars="107" w:right="225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Water gas reaction (WGR):</w:t>
      </w:r>
    </w:p>
    <w:p w14:paraId="56E99F27" w14:textId="1EEA65F4" w:rsidR="004D0C56" w:rsidRPr="00C206FE" w:rsidRDefault="004D0C56" w:rsidP="008E6B34">
      <w:pPr>
        <w:tabs>
          <w:tab w:val="left" w:pos="668"/>
          <w:tab w:val="center" w:pos="1537"/>
          <w:tab w:val="center" w:pos="1642"/>
          <w:tab w:val="right" w:pos="3742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C(s) +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O(g) → CO(g) + 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</w:t>
      </w:r>
    </w:p>
    <w:p w14:paraId="5B8B7202" w14:textId="3179F305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+131 kJ/mol              (12)</m:t>
          </m:r>
        </m:oMath>
      </m:oMathPara>
    </w:p>
    <w:p w14:paraId="0FA1A493" w14:textId="7555C83E" w:rsidR="004D0C56" w:rsidRPr="00C206FE" w:rsidRDefault="004D0C56" w:rsidP="008E6B34">
      <w:pPr>
        <w:tabs>
          <w:tab w:val="left" w:pos="668"/>
          <w:tab w:val="center" w:pos="1537"/>
          <w:tab w:val="center" w:pos="1642"/>
          <w:tab w:val="right" w:pos="3742"/>
          <w:tab w:val="left" w:pos="4962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C(s) + 2H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O(g) → CO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 + 2H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(g)</w:t>
      </w:r>
    </w:p>
    <w:p w14:paraId="473359D1" w14:textId="20A30DD6" w:rsidR="004D0C56" w:rsidRPr="00C206FE" w:rsidRDefault="00000000" w:rsidP="004D0C56">
      <w:pPr>
        <w:widowControl/>
        <w:tabs>
          <w:tab w:val="center" w:pos="1537"/>
          <w:tab w:val="right" w:pos="8222"/>
        </w:tabs>
        <w:spacing w:line="480" w:lineRule="auto"/>
        <w:ind w:leftChars="1800" w:left="3780" w:rightChars="40" w:right="84" w:firstLineChars="1500" w:firstLine="4200"/>
        <w:rPr>
          <w:rFonts w:ascii="Times New Roman" w:eastAsia="宋体" w:hAnsi="Times New Roman" w:cs="Times New Roman"/>
          <w:kern w:val="0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宋体" w:hAnsi="Cambria Math" w:cs="Times New Roman"/>
                  <w:kern w:val="0"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 xml:space="preserve">                                                             ΔH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298K</m:t>
              </m:r>
            </m:sub>
            <m:sup>
              <m:r>
                <m:rPr>
                  <m:nor/>
                </m:rPr>
                <w:rPr>
                  <w:rFonts w:ascii="Times New Roman" w:eastAsia="宋体" w:hAnsi="Times New Roman" w:cs="Times New Roman"/>
                  <w:kern w:val="0"/>
                  <w:sz w:val="28"/>
                  <w:szCs w:val="28"/>
                </w:rPr>
                <m:t>0</m:t>
              </m:r>
            </m:sup>
          </m:sSubSup>
          <m:r>
            <m:rPr>
              <m:nor/>
            </m:rPr>
            <w:rPr>
              <w:rFonts w:ascii="Times New Roman" w:eastAsia="宋体" w:hAnsi="Times New Roman" w:cs="Times New Roman"/>
              <w:kern w:val="0"/>
              <w:sz w:val="28"/>
              <w:szCs w:val="28"/>
            </w:rPr>
            <m:t>= +90 kJ/mol                (13)</m:t>
          </m:r>
        </m:oMath>
      </m:oMathPara>
    </w:p>
    <w:p w14:paraId="5F08829E" w14:textId="6487CF2C" w:rsidR="004D0C56" w:rsidRPr="00C206FE" w:rsidRDefault="004D0C56">
      <w:pPr>
        <w:widowControl/>
        <w:jc w:val="left"/>
      </w:pPr>
    </w:p>
    <w:p w14:paraId="4923BAC7" w14:textId="7AC13E6E" w:rsidR="004D0C56" w:rsidRPr="00C206FE" w:rsidRDefault="004D0C56">
      <w:pPr>
        <w:widowControl/>
        <w:jc w:val="left"/>
      </w:pPr>
    </w:p>
    <w:p w14:paraId="6284EF81" w14:textId="1AAD475B" w:rsidR="004D0C56" w:rsidRPr="00C206FE" w:rsidRDefault="004D0C56">
      <w:pPr>
        <w:widowControl/>
        <w:jc w:val="left"/>
      </w:pPr>
    </w:p>
    <w:p w14:paraId="284EA329" w14:textId="77777777" w:rsidR="004D0C56" w:rsidRPr="00C206FE" w:rsidRDefault="004D0C56">
      <w:pPr>
        <w:widowControl/>
        <w:jc w:val="left"/>
      </w:pPr>
    </w:p>
    <w:p w14:paraId="3FF9EA65" w14:textId="7980408F" w:rsidR="0019419E" w:rsidRPr="00C206FE" w:rsidRDefault="0019419E" w:rsidP="0019419E">
      <w:pPr>
        <w:spacing w:line="48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13" w:name="_Hlk127475584"/>
      <w:r w:rsidRPr="00C206FE">
        <w:rPr>
          <w:rFonts w:ascii="Times New Roman" w:hAnsi="Times New Roman" w:cs="Times New Roman"/>
          <w:sz w:val="28"/>
          <w:szCs w:val="28"/>
        </w:rPr>
        <w:lastRenderedPageBreak/>
        <w:t xml:space="preserve">The kinetic model </w:t>
      </w:r>
      <w:bookmarkStart w:id="14" w:name="OLE_LINK152"/>
      <w:r w:rsidR="00327735" w:rsidRPr="00C206FE">
        <w:rPr>
          <w:rFonts w:ascii="Times New Roman" w:hAnsi="Times New Roman" w:cs="Times New Roman"/>
          <w:sz w:val="28"/>
          <w:szCs w:val="28"/>
        </w:rPr>
        <w:t>could</w:t>
      </w:r>
      <w:r w:rsidRPr="00C206FE">
        <w:rPr>
          <w:rFonts w:ascii="Times New Roman" w:hAnsi="Times New Roman" w:cs="Times New Roman"/>
          <w:sz w:val="28"/>
          <w:szCs w:val="28"/>
        </w:rPr>
        <w:t xml:space="preserve"> be expressed with </w:t>
      </w:r>
      <w:bookmarkEnd w:id="14"/>
      <w:r w:rsidR="00327735" w:rsidRPr="00C206FE">
        <w:rPr>
          <w:rFonts w:ascii="Times New Roman" w:hAnsi="Times New Roman" w:cs="Times New Roman"/>
          <w:kern w:val="0"/>
          <w:sz w:val="28"/>
          <w:szCs w:val="28"/>
        </w:rPr>
        <w:t>Eq. 14</w:t>
      </w:r>
      <w:r w:rsidRPr="00C206FE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F3ADF65" w14:textId="6A4D3A73" w:rsidR="004D0C56" w:rsidRPr="00C206FE" w:rsidRDefault="00000000" w:rsidP="008E6B34">
      <w:pPr>
        <w:jc w:val="center"/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</w:pPr>
      <m:oMath>
        <m:sSubSup>
          <m:sSubSupPr>
            <m:ctrlPr>
              <w:rPr>
                <w:rStyle w:val="fontstyle01"/>
                <w:rFonts w:ascii="Cambria Math" w:eastAsiaTheme="majorEastAsia" w:hAnsi="Cambria Math" w:cs="Times New Roman"/>
                <w:iCs/>
                <w:color w:val="auto"/>
                <w:kern w:val="0"/>
                <w:sz w:val="28"/>
                <w:szCs w:val="28"/>
              </w:rPr>
            </m:ctrlPr>
          </m:sSubSupPr>
          <m:e>
            <m:sSubSup>
              <m:sSubSupPr>
                <m:ctrlPr>
                  <w:rPr>
                    <w:rStyle w:val="fontstyle01"/>
                    <w:rFonts w:ascii="Cambria Math" w:eastAsiaTheme="majorEastAsia" w:hAnsi="Cambria Math" w:cs="Times New Roman"/>
                    <w:iCs/>
                    <w:color w:val="auto"/>
                    <w:kern w:val="0"/>
                    <w:sz w:val="28"/>
                    <w:szCs w:val="28"/>
                  </w:rPr>
                </m:ctrlPr>
              </m:sSubSupPr>
              <m:e>
                <m:sSub>
                  <m:sSubPr>
                    <m:ctrlPr>
                      <w:rPr>
                        <w:rStyle w:val="fontstyle01"/>
                        <w:rFonts w:ascii="Cambria Math" w:eastAsiaTheme="majorEastAsia" w:hAnsi="Cambria Math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fontstyle01"/>
                        <w:rFonts w:ascii="Times New Roman" w:eastAsiaTheme="majorEastAsia" w:hAnsi="Times New Roman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  <m:t>-r</m:t>
                    </m:r>
                  </m:e>
                  <m:sub>
                    <m:r>
                      <m:rPr>
                        <m:nor/>
                      </m:rPr>
                      <w:rPr>
                        <w:rStyle w:val="fontstyle01"/>
                        <w:rFonts w:ascii="Times New Roman" w:eastAsiaTheme="majorEastAsia" w:hAnsi="Times New Roman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Style w:val="fontstyle01"/>
                        <w:rFonts w:ascii="Cambria Math" w:eastAsiaTheme="majorEastAsia" w:hAnsi="Cambria Math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fontstyle01"/>
                        <w:rFonts w:ascii="Times New Roman" w:eastAsiaTheme="majorEastAsia" w:hAnsi="Times New Roman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  <m:t>=K</m:t>
                    </m:r>
                  </m:e>
                  <m:sub>
                    <m:r>
                      <m:rPr>
                        <m:nor/>
                      </m:rPr>
                      <w:rPr>
                        <w:rStyle w:val="fontstyle01"/>
                        <w:rFonts w:ascii="Times New Roman" w:eastAsiaTheme="majorEastAsia" w:hAnsi="Times New Roman" w:cs="Times New Roman"/>
                        <w:iCs/>
                        <w:color w:val="auto"/>
                        <w:kern w:val="0"/>
                        <w:sz w:val="28"/>
                        <w:szCs w:val="28"/>
                      </w:rPr>
                      <m:t>app</m:t>
                    </m:r>
                  </m:sub>
                </m:sSub>
                <m:r>
                  <m:rPr>
                    <m:nor/>
                  </m:rPr>
                  <w:rPr>
                    <w:rStyle w:val="fontstyle01"/>
                    <w:rFonts w:ascii="Times New Roman" w:eastAsiaTheme="majorEastAsia" w:hAnsi="Times New Roman" w:cs="Times New Roman"/>
                    <w:iCs/>
                    <w:color w:val="auto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Style w:val="fontstyle01"/>
                    <w:rFonts w:ascii="Times New Roman" w:eastAsiaTheme="majorEastAsia" w:hAnsi="Times New Roman" w:cs="Times New Roman"/>
                    <w:iCs/>
                    <w:color w:val="auto"/>
                    <w:kern w:val="0"/>
                    <w:sz w:val="28"/>
                    <w:szCs w:val="28"/>
                  </w:rPr>
                  <m:t>t</m:t>
                </m:r>
              </m:sub>
              <m:sup>
                <m:r>
                  <m:rPr>
                    <m:nor/>
                  </m:rPr>
                  <w:rPr>
                    <w:rStyle w:val="fontstyle01"/>
                    <w:rFonts w:ascii="Times New Roman" w:eastAsiaTheme="majorEastAsia" w:hAnsi="Times New Roman" w:cs="Times New Roman"/>
                    <w:iCs/>
                    <w:color w:val="auto"/>
                    <w:kern w:val="0"/>
                    <w:sz w:val="28"/>
                    <w:szCs w:val="28"/>
                  </w:rPr>
                  <m:t>n</m:t>
                </m:r>
              </m:sup>
            </m:sSubSup>
            <m:r>
              <m:rPr>
                <m:nor/>
              </m:rPr>
              <w:rPr>
                <w:rStyle w:val="fontstyle01"/>
                <w:rFonts w:ascii="Times New Roman" w:eastAsiaTheme="majorEastAsia" w:hAnsi="Times New Roman" w:cs="Times New Roman"/>
                <w:iCs/>
                <w:color w:val="auto"/>
                <w:kern w:val="0"/>
                <w:sz w:val="28"/>
                <w:szCs w:val="28"/>
              </w:rPr>
              <m:t>C</m:t>
            </m:r>
          </m:e>
          <m:sub>
            <m:r>
              <m:rPr>
                <m:nor/>
              </m:rPr>
              <w:rPr>
                <w:rStyle w:val="fontstyle01"/>
                <w:rFonts w:ascii="Times New Roman" w:eastAsiaTheme="majorEastAsia" w:hAnsi="Times New Roman" w:cs="Times New Roman"/>
                <w:iCs/>
                <w:color w:val="auto"/>
                <w:kern w:val="0"/>
                <w:sz w:val="28"/>
                <w:szCs w:val="28"/>
              </w:rPr>
              <m:t>H</m:t>
            </m:r>
          </m:sub>
          <m:sup>
            <m:r>
              <m:rPr>
                <m:nor/>
              </m:rPr>
              <w:rPr>
                <w:rStyle w:val="fontstyle01"/>
                <w:rFonts w:ascii="Times New Roman" w:eastAsiaTheme="majorEastAsia" w:hAnsi="Times New Roman" w:cs="Times New Roman"/>
                <w:iCs/>
                <w:color w:val="auto"/>
                <w:kern w:val="0"/>
                <w:sz w:val="28"/>
                <w:szCs w:val="28"/>
              </w:rPr>
              <m:t>m</m:t>
            </m:r>
          </m:sup>
        </m:sSubSup>
      </m:oMath>
      <w:r w:rsidR="004D0C56" w:rsidRPr="00C206FE"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                                                                      </w:t>
      </w:r>
      <w:bookmarkStart w:id="15" w:name="OLE_LINK150"/>
      <w:bookmarkStart w:id="16" w:name="OLE_LINK151"/>
      <w:r w:rsidR="004D0C5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(1</w:t>
      </w:r>
      <w:r w:rsidR="00240CCC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</w:t>
      </w:r>
      <w:r w:rsidR="004D0C5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bookmarkEnd w:id="15"/>
      <w:bookmarkEnd w:id="16"/>
    </w:p>
    <w:p w14:paraId="0098E349" w14:textId="77777777" w:rsidR="004D0C56" w:rsidRPr="00C206FE" w:rsidRDefault="004D0C56" w:rsidP="004D0C56">
      <w:pPr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where r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C206FE">
        <w:rPr>
          <w:rFonts w:ascii="Times New Roman" w:hAnsi="Times New Roman" w:cs="Times New Roman"/>
          <w:sz w:val="28"/>
          <w:szCs w:val="28"/>
        </w:rPr>
        <w:t xml:space="preserve"> is the consumption rate of toluene. K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app</w:t>
      </w:r>
      <w:r w:rsidRPr="00C206FE">
        <w:rPr>
          <w:rFonts w:ascii="Times New Roman" w:hAnsi="Times New Roman" w:cs="Times New Roman"/>
          <w:sz w:val="28"/>
          <w:szCs w:val="28"/>
        </w:rPr>
        <w:t xml:space="preserve"> is the apparent rate constant.</w:t>
      </w:r>
      <w:r w:rsidRPr="00C206F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206FE">
        <w:rPr>
          <w:rFonts w:ascii="Times New Roman" w:hAnsi="Times New Roman" w:cs="Times New Roman"/>
          <w:sz w:val="28"/>
          <w:szCs w:val="28"/>
        </w:rPr>
        <w:t>C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C206FE">
        <w:rPr>
          <w:rFonts w:ascii="Times New Roman" w:hAnsi="Times New Roman" w:cs="Times New Roman"/>
          <w:sz w:val="28"/>
          <w:szCs w:val="28"/>
        </w:rPr>
        <w:t xml:space="preserve"> and C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C206FE">
        <w:rPr>
          <w:rFonts w:ascii="Times New Roman" w:hAnsi="Times New Roman" w:cs="Times New Roman"/>
          <w:sz w:val="28"/>
          <w:szCs w:val="28"/>
        </w:rPr>
        <w:t xml:space="preserve"> are the inlet concentration of toluene and</w:t>
      </w:r>
      <w:r w:rsidRPr="00C206F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206FE">
        <w:rPr>
          <w:rFonts w:ascii="Times New Roman" w:hAnsi="Times New Roman" w:cs="Times New Roman"/>
          <w:sz w:val="28"/>
          <w:szCs w:val="28"/>
        </w:rPr>
        <w:t>H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06FE">
        <w:rPr>
          <w:rFonts w:ascii="Times New Roman" w:hAnsi="Times New Roman" w:cs="Times New Roman"/>
          <w:sz w:val="28"/>
          <w:szCs w:val="28"/>
        </w:rPr>
        <w:t>O, respectively.</w:t>
      </w:r>
    </w:p>
    <w:p w14:paraId="045426D7" w14:textId="64A75F8C" w:rsidR="004D0C56" w:rsidRPr="00C206FE" w:rsidRDefault="004D0C56" w:rsidP="004D0C56">
      <w:pPr>
        <w:ind w:firstLineChars="200" w:firstLine="56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Based on the previous literatures</w:t>
      </w:r>
      <w:r w:rsidR="000D723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23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fldChar w:fldCharType="begin">
          <w:fldData xml:space="preserve">PEVuZE5vdGU+PENpdGU+PEF1dGhvcj5MaTwvQXV0aG9yPjxZZWFyPjIwMDk8L1llYXI+PFJlY051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==
</w:fldData>
        </w:fldChar>
      </w:r>
      <w:r w:rsidR="009D0100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instrText xml:space="preserve"> ADDIN EN.CITE </w:instrText>
      </w:r>
      <w:r w:rsidR="009D0100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fldChar w:fldCharType="begin">
          <w:fldData xml:space="preserve">PEVuZE5vdGU+PENpdGU+PEF1dGhvcj5MaTwvQXV0aG9yPjxZZWFyPjIwMDk8L1llYXI+PFJlY051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==
</w:fldData>
        </w:fldChar>
      </w:r>
      <w:r w:rsidR="009D0100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instrText xml:space="preserve"> ADDIN EN.CITE.DATA </w:instrText>
      </w:r>
      <w:r w:rsidR="009D0100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</w:r>
      <w:r w:rsidR="009D0100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0D723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</w:r>
      <w:r w:rsidR="000D723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9D0100" w:rsidRPr="00C206FE">
        <w:rPr>
          <w:rStyle w:val="fontstyle01"/>
          <w:rFonts w:ascii="Times New Roman" w:hAnsi="Times New Roman" w:cs="Times New Roman"/>
          <w:noProof/>
          <w:color w:val="auto"/>
          <w:sz w:val="28"/>
          <w:szCs w:val="28"/>
        </w:rPr>
        <w:t>(Li et al., 2009; Tang et al., 2020)</w:t>
      </w:r>
      <w:r w:rsidR="000D723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the consumption rate of </w:t>
      </w:r>
      <w:r w:rsidRPr="00C206FE">
        <w:rPr>
          <w:rStyle w:val="fontstyle01"/>
          <w:rFonts w:ascii="Times New Roman" w:hAnsi="Times New Roman" w:cs="Times New Roman" w:hint="eastAsia"/>
          <w:color w:val="auto"/>
          <w:sz w:val="28"/>
          <w:szCs w:val="28"/>
        </w:rPr>
        <w:t>toluene</w:t>
      </w:r>
      <w:r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can be assumed as first-order reaction related to the toluene concentration, </w:t>
      </w:r>
      <w:r w:rsidRPr="00C206FE">
        <w:rPr>
          <w:rFonts w:ascii="Times New Roman" w:hAnsi="Times New Roman" w:cs="Times New Roman"/>
          <w:kern w:val="0"/>
          <w:sz w:val="28"/>
          <w:szCs w:val="28"/>
        </w:rPr>
        <w:t>as shown in Eq. 1</w:t>
      </w:r>
      <w:r w:rsidR="00327735" w:rsidRPr="00C206FE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C206FE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B62A5E1" w14:textId="56F414BF" w:rsidR="004D0C56" w:rsidRPr="00C206FE" w:rsidRDefault="004D0C56" w:rsidP="008E6B34">
      <w:pPr>
        <w:jc w:val="center"/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</w:pPr>
      <m:oMath>
        <m:r>
          <m:rPr>
            <m:nor/>
          </m:rPr>
          <w:rPr>
            <w:rStyle w:val="fontstyle01"/>
            <w:rFonts w:ascii="Times New Roman" w:hAnsi="Times New Roman" w:cs="Times New Roman"/>
            <w:color w:val="auto"/>
            <w:kern w:val="0"/>
            <w:sz w:val="28"/>
            <w:szCs w:val="28"/>
          </w:rPr>
          <m:t>-</m:t>
        </m:r>
        <m:sSub>
          <m:sSubPr>
            <m:ctrlPr>
              <w:rPr>
                <w:rStyle w:val="fontstyle01"/>
                <w:rFonts w:ascii="Cambria Math" w:hAnsi="Cambria Math" w:cs="Times New Roman"/>
                <w:color w:val="auto"/>
                <w:kern w:val="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r</m:t>
            </m:r>
          </m:e>
          <m:sub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t</m:t>
            </m:r>
          </m:sub>
        </m:sSub>
        <m:r>
          <m:rPr>
            <m:nor/>
          </m:rPr>
          <w:rPr>
            <w:rStyle w:val="fontstyle01"/>
            <w:rFonts w:ascii="Times New Roman" w:hAnsi="Times New Roman" w:cs="Times New Roman"/>
            <w:color w:val="auto"/>
            <w:kern w:val="0"/>
            <w:sz w:val="28"/>
            <w:szCs w:val="28"/>
          </w:rPr>
          <m:t>=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  <w:color w:val="auto"/>
                <w:kern w:val="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K</m:t>
            </m:r>
          </m:e>
          <m:sub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app</m:t>
            </m:r>
          </m:sub>
        </m:sSub>
        <m:sSub>
          <m:sSubPr>
            <m:ctrlPr>
              <w:rPr>
                <w:rStyle w:val="fontstyle01"/>
                <w:rFonts w:ascii="Cambria Math" w:hAnsi="Cambria Math" w:cs="Times New Roman"/>
                <w:i/>
                <w:color w:val="auto"/>
                <w:kern w:val="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C</m:t>
            </m:r>
          </m:e>
          <m:sub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T</m:t>
            </m:r>
          </m:sub>
        </m:sSub>
      </m:oMath>
      <w:r w:rsidRPr="00C206FE"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                                                                          </w:t>
      </w:r>
      <w:r w:rsidR="008E6B34" w:rsidRPr="00C206FE"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(1</w:t>
      </w:r>
      <w:r w:rsidR="00240CCC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</w:t>
      </w:r>
      <w:r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</w:p>
    <w:p w14:paraId="02826850" w14:textId="70B319A1" w:rsidR="004D0C56" w:rsidRPr="00C206FE" w:rsidRDefault="004D0C56" w:rsidP="004D0C56">
      <w:pPr>
        <w:pStyle w:val="a7"/>
        <w:spacing w:before="0" w:beforeAutospacing="0" w:after="0" w:afterAutospacing="0" w:line="48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The apparent rate constant can be fitted to Eq. 1</w:t>
      </w:r>
      <w:r w:rsidR="00327735" w:rsidRPr="00C206FE">
        <w:rPr>
          <w:rFonts w:ascii="Times New Roman" w:hAnsi="Times New Roman" w:cs="Times New Roman"/>
          <w:sz w:val="28"/>
          <w:szCs w:val="28"/>
        </w:rPr>
        <w:t>6</w:t>
      </w:r>
      <w:r w:rsidRPr="00C206FE">
        <w:rPr>
          <w:rFonts w:ascii="Times New Roman" w:hAnsi="Times New Roman" w:cs="Times New Roman"/>
          <w:sz w:val="28"/>
          <w:szCs w:val="28"/>
        </w:rPr>
        <w:t>, and the apparent activation energy is calculated by Eq. 1</w:t>
      </w:r>
      <w:r w:rsidR="00327735" w:rsidRPr="00C206FE">
        <w:rPr>
          <w:rFonts w:ascii="Times New Roman" w:hAnsi="Times New Roman" w:cs="Times New Roman"/>
          <w:sz w:val="28"/>
          <w:szCs w:val="28"/>
        </w:rPr>
        <w:t>7</w:t>
      </w:r>
      <w:r w:rsidRPr="00C206FE">
        <w:rPr>
          <w:rFonts w:ascii="Times New Roman" w:hAnsi="Times New Roman" w:cs="Times New Roman"/>
          <w:sz w:val="28"/>
          <w:szCs w:val="28"/>
        </w:rPr>
        <w:t>.</w:t>
      </w:r>
    </w:p>
    <w:p w14:paraId="5FE888C2" w14:textId="2C9A1EF3" w:rsidR="004D0C56" w:rsidRPr="00C206FE" w:rsidRDefault="00000000" w:rsidP="004D0C56">
      <w:pPr>
        <w:pStyle w:val="a7"/>
        <w:spacing w:before="0" w:beforeAutospacing="0" w:after="0" w:afterAutospacing="0" w:line="480" w:lineRule="auto"/>
        <w:ind w:firstLineChars="200" w:firstLine="560"/>
        <w:jc w:val="both"/>
        <w:rPr>
          <w:rStyle w:val="fontstyle01"/>
          <w:rFonts w:ascii="Times New Roman" w:eastAsiaTheme="minorEastAsia" w:hAnsi="Times New Roman" w:cs="Times New Roman"/>
          <w:iCs/>
          <w:color w:val="auto"/>
          <w:kern w:val="2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fontstyle01"/>
                  <w:rFonts w:ascii="Cambria Math" w:eastAsiaTheme="minorEastAsia" w:hAnsi="Cambria Math" w:cs="Times New Roman"/>
                  <w:iCs/>
                  <w:color w:val="auto"/>
                  <w:kern w:val="2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Style w:val="fontstyle01"/>
                  <w:rFonts w:ascii="Times New Roman" w:eastAsiaTheme="minorEastAsia" w:hAnsi="Times New Roman" w:cs="Times New Roman"/>
                  <w:iCs/>
                  <w:color w:val="auto"/>
                  <w:kern w:val="2"/>
                  <w:sz w:val="28"/>
                  <w:szCs w:val="28"/>
                </w:rPr>
                <m:t>K</m:t>
              </m:r>
            </m:e>
            <m:sub>
              <m:r>
                <m:rPr>
                  <m:nor/>
                </m:rPr>
                <w:rPr>
                  <w:rStyle w:val="fontstyle01"/>
                  <w:rFonts w:ascii="Times New Roman" w:eastAsiaTheme="minorEastAsia" w:hAnsi="Times New Roman" w:cs="Times New Roman"/>
                  <w:iCs/>
                  <w:color w:val="auto"/>
                  <w:kern w:val="2"/>
                  <w:sz w:val="28"/>
                  <w:szCs w:val="28"/>
                </w:rPr>
                <m:t>app</m:t>
              </m:r>
            </m:sub>
          </m:sSub>
          <m:r>
            <m:rPr>
              <m:nor/>
            </m:rPr>
            <w:rPr>
              <w:rStyle w:val="fontstyle01"/>
              <w:rFonts w:ascii="Times New Roman" w:eastAsiaTheme="minorEastAsia" w:hAnsi="Times New Roman" w:cs="Times New Roman"/>
              <w:iCs/>
              <w:color w:val="auto"/>
              <w:kern w:val="2"/>
              <w:sz w:val="28"/>
              <w:szCs w:val="28"/>
            </w:rPr>
            <m:t>=</m:t>
          </m:r>
          <m:f>
            <m:fPr>
              <m:ctrlPr>
                <w:rPr>
                  <w:rStyle w:val="fontstyle01"/>
                  <w:rFonts w:ascii="Cambria Math" w:eastAsiaTheme="minorEastAsia" w:hAnsi="Cambria Math" w:cs="Times New Roman"/>
                  <w:iCs/>
                  <w:color w:val="auto"/>
                  <w:kern w:val="2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Style w:val="fontstyle01"/>
                  <w:rFonts w:ascii="Times New Roman" w:eastAsiaTheme="minorEastAsia" w:hAnsi="Times New Roman" w:cs="Times New Roman"/>
                  <w:iCs/>
                  <w:color w:val="auto"/>
                  <w:kern w:val="2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Style w:val="fontstyle01"/>
                      <w:rFonts w:ascii="Cambria Math" w:eastAsiaTheme="minorEastAsia" w:hAnsi="Cambria Math" w:cs="Times New Roman"/>
                      <w:iCs/>
                      <w:color w:val="auto"/>
                      <w:kern w:val="2"/>
                      <w:sz w:val="28"/>
                      <w:szCs w:val="28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Style w:val="fontstyle01"/>
                      <w:rFonts w:ascii="Times New Roman" w:hAnsi="Times New Roman" w:cs="Times New Roman"/>
                      <w:iCs/>
                      <w:color w:val="auto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Style w:val="fontstyle01"/>
                          <w:rFonts w:ascii="Cambria Math" w:eastAsiaTheme="minorEastAsia" w:hAnsi="Cambria Math" w:cs="Times New Roman"/>
                          <w:iCs/>
                          <w:color w:val="auto"/>
                          <w:kern w:val="2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Style w:val="fontstyle01"/>
                          <w:rFonts w:ascii="Times New Roman" w:eastAsiaTheme="minorEastAsia" w:hAnsi="Times New Roman" w:cs="Times New Roman"/>
                          <w:iCs/>
                          <w:color w:val="auto"/>
                          <w:kern w:val="2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Style w:val="fontstyle01"/>
                              <w:rFonts w:ascii="Cambria Math" w:eastAsiaTheme="minorEastAsia" w:hAnsi="Cambria Math" w:cs="Times New Roman"/>
                              <w:iCs/>
                              <w:color w:val="auto"/>
                              <w:kern w:val="2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Style w:val="fontstyle01"/>
                              <w:rFonts w:ascii="Times New Roman" w:eastAsiaTheme="minorEastAsia" w:hAnsi="Times New Roman" w:cs="Times New Roman"/>
                              <w:iCs/>
                              <w:color w:val="auto"/>
                              <w:kern w:val="2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Style w:val="fontstyle01"/>
                              <w:rFonts w:ascii="Times New Roman" w:eastAsiaTheme="minorEastAsia" w:hAnsi="Times New Roman" w:cs="Times New Roman"/>
                              <w:iCs/>
                              <w:color w:val="auto"/>
                              <w:kern w:val="2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e>
                  </m:d>
                </m:e>
              </m:func>
            </m:num>
            <m:den>
              <m:r>
                <m:rPr>
                  <m:nor/>
                </m:rPr>
                <w:rPr>
                  <w:rStyle w:val="fontstyle01"/>
                  <w:rFonts w:ascii="Times New Roman" w:eastAsiaTheme="minorEastAsia" w:hAnsi="Times New Roman" w:cs="Times New Roman"/>
                  <w:iCs/>
                  <w:color w:val="auto"/>
                  <w:kern w:val="2"/>
                  <w:sz w:val="28"/>
                  <w:szCs w:val="28"/>
                </w:rPr>
                <m:t>W/V</m:t>
              </m:r>
            </m:den>
          </m:f>
          <m:r>
            <m:rPr>
              <m:nor/>
            </m:rPr>
            <w:rPr>
              <w:rStyle w:val="fontstyle01"/>
              <w:rFonts w:ascii="Times New Roman" w:eastAsiaTheme="minorEastAsia" w:hAnsi="Times New Roman" w:cs="Times New Roman"/>
              <w:iCs/>
              <w:color w:val="auto"/>
              <w:kern w:val="2"/>
              <w:sz w:val="28"/>
              <w:szCs w:val="28"/>
            </w:rPr>
            <m:t xml:space="preserve">                                                                                     </m:t>
          </m:r>
          <m:r>
            <m:rPr>
              <m:nor/>
            </m:rPr>
            <w:rPr>
              <w:rStyle w:val="fontstyle01"/>
              <w:rFonts w:ascii="Times New Roman" w:hAnsi="Times New Roman" w:cs="Times New Roman"/>
              <w:iCs/>
              <w:color w:val="auto"/>
              <w:sz w:val="28"/>
              <w:szCs w:val="28"/>
            </w:rPr>
            <m:t>(16)</m:t>
          </m:r>
        </m:oMath>
      </m:oMathPara>
    </w:p>
    <w:p w14:paraId="76D36BCE" w14:textId="7B262104" w:rsidR="004D0C56" w:rsidRPr="00C206FE" w:rsidRDefault="00000000" w:rsidP="008E6B34">
      <w:pPr>
        <w:jc w:val="center"/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</w:pPr>
      <m:oMath>
        <m:sSub>
          <m:sSubPr>
            <m:ctrlPr>
              <w:rPr>
                <w:rStyle w:val="fontstyle01"/>
                <w:rFonts w:ascii="Cambria Math" w:hAnsi="Cambria Math" w:cs="Times New Roman"/>
                <w:i/>
                <w:color w:val="auto"/>
                <w:kern w:val="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K</m:t>
            </m:r>
          </m:e>
          <m:sub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app</m:t>
            </m:r>
          </m:sub>
        </m:sSub>
        <m:r>
          <m:rPr>
            <m:nor/>
          </m:rPr>
          <w:rPr>
            <w:rStyle w:val="fontstyle01"/>
            <w:rFonts w:ascii="Times New Roman" w:hAnsi="Times New Roman" w:cs="Times New Roman"/>
            <w:color w:val="auto"/>
            <w:kern w:val="0"/>
            <w:sz w:val="28"/>
            <w:szCs w:val="28"/>
          </w:rPr>
          <m:t>=</m:t>
        </m:r>
        <m:sSub>
          <m:sSubPr>
            <m:ctrlPr>
              <w:rPr>
                <w:rStyle w:val="fontstyle01"/>
                <w:rFonts w:ascii="Cambria Math" w:hAnsi="Cambria Math" w:cs="Times New Roman"/>
                <w:color w:val="auto"/>
                <w:kern w:val="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K</m:t>
            </m:r>
          </m:e>
          <m:sub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Style w:val="fontstyle01"/>
                <w:rFonts w:ascii="Cambria Math" w:hAnsi="Cambria Math" w:cs="Times New Roman"/>
                <w:i/>
                <w:color w:val="auto"/>
                <w:kern w:val="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Style w:val="fontstyle01"/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Style w:val="fontstyle01"/>
                    <w:rFonts w:ascii="Cambria Math" w:hAnsi="Cambria Math" w:cs="Times New Roman"/>
                    <w:i/>
                    <w:color w:val="auto"/>
                    <w:kern w:val="0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Style w:val="fontstyle01"/>
                    <w:rFonts w:ascii="Times New Roman" w:hAnsi="Times New Roman" w:cs="Times New Roman"/>
                    <w:color w:val="auto"/>
                    <w:kern w:val="0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Style w:val="fontstyle01"/>
                        <w:rFonts w:ascii="Cambria Math" w:hAnsi="Cambria Math" w:cs="Times New Roman"/>
                        <w:i/>
                        <w:color w:val="auto"/>
                        <w:kern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Style w:val="fontstyle01"/>
                        <w:rFonts w:ascii="Times New Roman" w:hAnsi="Times New Roman" w:cs="Times New Roman"/>
                        <w:color w:val="auto"/>
                        <w:kern w:val="0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Style w:val="fontstyle01"/>
                        <w:rFonts w:ascii="Times New Roman" w:hAnsi="Times New Roman" w:cs="Times New Roman"/>
                        <w:color w:val="auto"/>
                        <w:kern w:val="0"/>
                        <w:sz w:val="28"/>
                        <w:szCs w:val="28"/>
                      </w:rPr>
                      <m:t>app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Style w:val="fontstyle01"/>
                    <w:rFonts w:ascii="Times New Roman" w:hAnsi="Times New Roman" w:cs="Times New Roman"/>
                    <w:color w:val="auto"/>
                    <w:kern w:val="0"/>
                    <w:sz w:val="28"/>
                    <w:szCs w:val="28"/>
                  </w:rPr>
                  <m:t>RT</m:t>
                </m:r>
              </m:den>
            </m:f>
          </m:sup>
        </m:sSup>
      </m:oMath>
      <w:r w:rsidR="004D0C56" w:rsidRPr="00C206FE"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                                                                      </w:t>
      </w:r>
      <w:r w:rsidR="008E6B34" w:rsidRPr="00C206FE">
        <w:rPr>
          <w:rStyle w:val="fontstyle01"/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4D0C5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(1</w:t>
      </w:r>
      <w:r w:rsidR="00240CCC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7</w:t>
      </w:r>
      <w:r w:rsidR="004D0C56" w:rsidRPr="00C206F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</w:p>
    <w:p w14:paraId="0FBB02D2" w14:textId="41FA650B" w:rsidR="004D0C56" w:rsidRPr="00C206FE" w:rsidRDefault="004D0C56" w:rsidP="008E6B34">
      <w:pPr>
        <w:spacing w:line="48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 xml:space="preserve">where </w:t>
      </w:r>
      <w:proofErr w:type="spellStart"/>
      <w:r w:rsidRPr="00C206FE">
        <w:rPr>
          <w:rFonts w:ascii="Times New Roman" w:hAnsi="Times New Roman" w:cs="Times New Roman"/>
          <w:sz w:val="28"/>
          <w:szCs w:val="28"/>
        </w:rPr>
        <w:t>X</w:t>
      </w:r>
      <w:r w:rsidRPr="00C206FE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C206FE">
        <w:rPr>
          <w:rFonts w:ascii="Times New Roman" w:hAnsi="Times New Roman" w:cs="Times New Roman"/>
          <w:sz w:val="28"/>
          <w:szCs w:val="28"/>
        </w:rPr>
        <w:t>,</w:t>
      </w:r>
      <w:r w:rsidRPr="00C206FE">
        <w:rPr>
          <w:sz w:val="28"/>
          <w:szCs w:val="28"/>
        </w:rPr>
        <w:t xml:space="preserve"> </w:t>
      </w:r>
      <w:r w:rsidRPr="00C206FE">
        <w:rPr>
          <w:rFonts w:ascii="Times New Roman" w:hAnsi="Times New Roman" w:cs="Times New Roman"/>
          <w:sz w:val="28"/>
          <w:szCs w:val="28"/>
        </w:rPr>
        <w:t>W and V are the toluene conversion</w:t>
      </w:r>
      <w:r w:rsidRPr="00C206F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C206FE">
        <w:rPr>
          <w:rFonts w:ascii="Times New Roman" w:hAnsi="Times New Roman" w:cs="Times New Roman"/>
          <w:sz w:val="28"/>
          <w:szCs w:val="28"/>
        </w:rPr>
        <w:t>sample weight and volumetric flow rate, respectively.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71311E83" w14:textId="08D78021" w:rsidR="004D0C56" w:rsidRPr="00C206FE" w:rsidRDefault="0032773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>The accumulation rate of coke deposition was calculated by Eq. 18.</w:t>
      </w:r>
    </w:p>
    <w:p w14:paraId="4E5B1E1F" w14:textId="2B6A032B" w:rsidR="001101AD" w:rsidRPr="00C206FE" w:rsidRDefault="00000000">
      <w:pPr>
        <w:widowControl/>
        <w:jc w:val="left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fontstyle01"/>
                  <w:rFonts w:ascii="Cambria Math" w:hAnsi="Cambria Math" w:cs="Times New Roman"/>
                  <w:color w:val="auto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Style w:val="fontstyle01"/>
                  <w:rFonts w:ascii="Times New Roman" w:hAnsi="Times New Roman" w:cs="Times New Roman"/>
                  <w:color w:val="auto"/>
                  <w:sz w:val="28"/>
                  <w:szCs w:val="28"/>
                </w:rPr>
                <m:t>V</m:t>
              </m:r>
            </m:e>
            <m:sub>
              <m:r>
                <m:rPr>
                  <m:nor/>
                </m:rPr>
                <w:rPr>
                  <w:rStyle w:val="fontstyle01"/>
                  <w:rFonts w:ascii="Times New Roman" w:hAnsi="Times New Roman" w:cs="Times New Roman"/>
                  <w:color w:val="auto"/>
                  <w:sz w:val="28"/>
                  <w:szCs w:val="28"/>
                </w:rPr>
                <m:t>c</m:t>
              </m:r>
            </m:sub>
          </m:sSub>
          <m:r>
            <m:rPr>
              <m:nor/>
            </m:rPr>
            <w:rPr>
              <w:rStyle w:val="fontstyle01"/>
              <w:rFonts w:ascii="Times New Roman" w:hAnsi="Times New Roman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Style w:val="fontstyle01"/>
                  <w:rFonts w:ascii="Cambria Math" w:hAnsi="Cambria Math" w:cs="Times New Roman"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fontstyle01"/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Style w:val="fontstyle01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Style w:val="fontstyle01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r>
                <m:rPr>
                  <m:nor/>
                </m:rPr>
                <w:rPr>
                  <w:rStyle w:val="fontstyle01"/>
                  <w:rFonts w:ascii="Times New Roman" w:hAnsi="Times New Roman" w:cs="Times New Roman"/>
                  <w:color w:val="auto"/>
                  <w:sz w:val="28"/>
                  <w:szCs w:val="28"/>
                </w:rPr>
                <m:t>W×h</m:t>
              </m:r>
            </m:den>
          </m:f>
          <m:r>
            <w:rPr>
              <w:rStyle w:val="fontstyle01"/>
              <w:rFonts w:ascii="Cambria Math" w:hAnsi="Cambria Math" w:cs="Times New Roman"/>
              <w:color w:val="auto"/>
              <w:sz w:val="28"/>
              <w:szCs w:val="28"/>
            </w:rPr>
            <m:t xml:space="preserve">                                                                                                              </m:t>
          </m:r>
          <m:r>
            <m:rPr>
              <m:nor/>
            </m:rPr>
            <w:rPr>
              <w:rStyle w:val="fontstyle01"/>
              <w:rFonts w:ascii="Times New Roman" w:hAnsi="Times New Roman" w:cs="Times New Roman"/>
              <w:iCs/>
              <w:color w:val="auto"/>
              <w:sz w:val="28"/>
              <w:szCs w:val="28"/>
            </w:rPr>
            <m:t>(18)</m:t>
          </m:r>
        </m:oMath>
      </m:oMathPara>
    </w:p>
    <w:p w14:paraId="2A82C136" w14:textId="76C4E3E5" w:rsidR="00EF23F3" w:rsidRPr="00C206FE" w:rsidRDefault="00EF23F3" w:rsidP="00EF23F3">
      <w:pPr>
        <w:spacing w:line="480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206FE">
        <w:rPr>
          <w:rFonts w:ascii="Times New Roman" w:hAnsi="Times New Roman" w:cs="Times New Roman"/>
          <w:sz w:val="28"/>
          <w:szCs w:val="28"/>
        </w:rPr>
        <w:t xml:space="preserve">where </w:t>
      </w:r>
      <w:proofErr w:type="spellStart"/>
      <w:r w:rsidRPr="00C206FE">
        <w:rPr>
          <w:rFonts w:ascii="Times New Roman" w:hAnsi="Times New Roman" w:cs="Times New Roman"/>
          <w:sz w:val="28"/>
          <w:szCs w:val="28"/>
        </w:rPr>
        <w:t>V</w:t>
      </w:r>
      <w:r w:rsidRPr="00C206FE">
        <w:rPr>
          <w:rFonts w:ascii="Times New Roman" w:hAnsi="Times New Roman" w:cs="Times New Roman" w:hint="eastAsia"/>
          <w:sz w:val="28"/>
          <w:szCs w:val="28"/>
          <w:vertAlign w:val="subscript"/>
        </w:rPr>
        <w:t>c</w:t>
      </w:r>
      <w:proofErr w:type="spellEnd"/>
      <w:r w:rsidRPr="00C206FE">
        <w:rPr>
          <w:rFonts w:ascii="Times New Roman" w:hAnsi="Times New Roman" w:cs="Times New Roman"/>
          <w:sz w:val="28"/>
          <w:szCs w:val="28"/>
        </w:rPr>
        <w:t>,</w:t>
      </w:r>
      <w:r w:rsidRPr="00C206FE">
        <w:rPr>
          <w:sz w:val="28"/>
          <w:szCs w:val="28"/>
        </w:rPr>
        <w:t xml:space="preserve"> </w:t>
      </w:r>
      <w:r w:rsidRPr="00C206FE">
        <w:rPr>
          <w:rFonts w:ascii="Times New Roman" w:hAnsi="Times New Roman" w:cs="Times New Roman"/>
          <w:sz w:val="28"/>
          <w:szCs w:val="28"/>
        </w:rPr>
        <w:t>M</w:t>
      </w:r>
      <w:r w:rsidRPr="00C206FE">
        <w:rPr>
          <w:rFonts w:ascii="Times New Roman" w:hAnsi="Times New Roman" w:cs="Times New Roman" w:hint="eastAsia"/>
          <w:sz w:val="28"/>
          <w:szCs w:val="28"/>
          <w:vertAlign w:val="subscript"/>
        </w:rPr>
        <w:t>c</w:t>
      </w:r>
      <w:r w:rsidRPr="00C206FE">
        <w:rPr>
          <w:rFonts w:ascii="Times New Roman" w:hAnsi="Times New Roman" w:cs="Times New Roman"/>
          <w:sz w:val="28"/>
          <w:szCs w:val="28"/>
        </w:rPr>
        <w:t xml:space="preserve"> and h are the accumulation rate of coke deposition</w:t>
      </w:r>
      <w:r w:rsidRPr="00C206FE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C206FE">
        <w:rPr>
          <w:rFonts w:ascii="Times New Roman" w:hAnsi="Times New Roman" w:cs="Times New Roman"/>
          <w:sz w:val="28"/>
          <w:szCs w:val="28"/>
        </w:rPr>
        <w:t>the amount of coke and reaction time, respectively.</w:t>
      </w:r>
      <w:r w:rsidRPr="00C206FE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618E8D3" w14:textId="77777777" w:rsidR="00EF23F3" w:rsidRDefault="00EF23F3">
      <w:pPr>
        <w:widowControl/>
        <w:jc w:val="left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14:paraId="4B5B9408" w14:textId="77777777" w:rsidR="008E5FED" w:rsidRDefault="008E5FED">
      <w:pPr>
        <w:widowControl/>
        <w:jc w:val="left"/>
        <w:rPr>
          <w:rStyle w:val="fontstyle01"/>
          <w:rFonts w:ascii="Times New Roman" w:hAnsi="Times New Roman" w:cs="Times New Roman" w:hint="eastAsia"/>
          <w:color w:val="auto"/>
          <w:sz w:val="28"/>
          <w:szCs w:val="28"/>
        </w:rPr>
      </w:pPr>
    </w:p>
    <w:p w14:paraId="039056AC" w14:textId="280C2A52" w:rsidR="00046802" w:rsidRDefault="008E5FED" w:rsidP="00046802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8E5FED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The reaction conditions for the kinetic study </w:t>
      </w:r>
      <w:r>
        <w:rPr>
          <w:rStyle w:val="fontstyle01"/>
          <w:rFonts w:ascii="Times New Roman" w:hAnsi="Times New Roman" w:cs="Times New Roman"/>
          <w:sz w:val="28"/>
          <w:szCs w:val="28"/>
        </w:rPr>
        <w:t>were</w:t>
      </w:r>
      <w:r w:rsidRPr="008E5FED">
        <w:rPr>
          <w:rStyle w:val="fontstyle01"/>
          <w:rFonts w:ascii="Times New Roman" w:hAnsi="Times New Roman" w:cs="Times New Roman"/>
          <w:sz w:val="28"/>
          <w:szCs w:val="28"/>
        </w:rPr>
        <w:t xml:space="preserve"> presented below.</w:t>
      </w:r>
    </w:p>
    <w:p w14:paraId="5359C5F9" w14:textId="77777777" w:rsidR="00046802" w:rsidRPr="00046802" w:rsidRDefault="00046802" w:rsidP="008E5FED">
      <w:pPr>
        <w:ind w:firstLineChars="200" w:firstLine="560"/>
        <w:rPr>
          <w:rFonts w:ascii="Times New Roman" w:eastAsia="黑体" w:hAnsi="Times New Roman" w:cs="Times New Roman" w:hint="eastAsia"/>
          <w:bCs/>
          <w:szCs w:val="21"/>
        </w:rPr>
      </w:pPr>
      <w:r w:rsidRPr="00A5435F">
        <w:rPr>
          <w:rStyle w:val="fontstyle01"/>
          <w:rFonts w:ascii="Times New Roman" w:hAnsi="Times New Roman" w:cs="Times New Roman"/>
          <w:sz w:val="28"/>
          <w:szCs w:val="28"/>
        </w:rPr>
        <w:t xml:space="preserve">A quartz tube with an inner diameter of 8 mm was used and the catalyst was crushed to 0.075 mm to avoid </w:t>
      </w:r>
      <w:r w:rsidRPr="00A5435F">
        <w:rPr>
          <w:rFonts w:ascii="Times New Roman" w:hAnsi="Times New Roman" w:cs="Times New Roman"/>
          <w:kern w:val="0"/>
          <w:sz w:val="28"/>
          <w:szCs w:val="28"/>
        </w:rPr>
        <w:t>the back mixing, fluid channeling and the internal mass-transfer resistance</w:t>
      </w:r>
      <w:r w:rsidRPr="00A5435F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Pr="00A5435F">
        <w:rPr>
          <w:rFonts w:ascii="Times New Roman" w:hAnsi="Times New Roman" w:cs="Times New Roman"/>
          <w:kern w:val="0"/>
          <w:sz w:val="28"/>
          <w:szCs w:val="28"/>
        </w:rPr>
        <w:t>The experiment was carried out by varying the gas flow rate to investigate the effect of external mass transfer on the toluene conversion of Ni</w:t>
      </w:r>
      <w:r w:rsidRPr="00A5435F">
        <w:rPr>
          <w:rFonts w:ascii="Times New Roman" w:hAnsi="Times New Roman" w:cs="Times New Roman"/>
          <w:kern w:val="0"/>
          <w:sz w:val="28"/>
          <w:szCs w:val="28"/>
          <w:vertAlign w:val="subscript"/>
        </w:rPr>
        <w:t>14</w:t>
      </w:r>
      <w:r w:rsidRPr="00A5435F"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 w:rsidRPr="00A5435F">
        <w:rPr>
          <w:rFonts w:ascii="Times New Roman" w:hAnsi="Times New Roman" w:cs="Times New Roman"/>
          <w:kern w:val="0"/>
          <w:sz w:val="28"/>
          <w:szCs w:val="28"/>
        </w:rPr>
        <w:t>FePal</w:t>
      </w:r>
      <w:proofErr w:type="spellEnd"/>
      <w:r w:rsidRPr="00A5435F">
        <w:rPr>
          <w:rFonts w:ascii="Times New Roman" w:hAnsi="Times New Roman" w:cs="Times New Roman"/>
          <w:kern w:val="0"/>
          <w:sz w:val="28"/>
          <w:szCs w:val="28"/>
        </w:rPr>
        <w:t xml:space="preserve">, while the catalyst mass, reaction temperature, toluene concentration and S/C molar ratio were kept at 3 mg, 700 </w:t>
      </w:r>
      <w:proofErr w:type="spellStart"/>
      <w:r w:rsidRPr="00A5435F">
        <w:rPr>
          <w:rFonts w:ascii="Times New Roman" w:hAnsi="Times New Roman" w:cs="Times New Roman"/>
          <w:kern w:val="0"/>
          <w:sz w:val="28"/>
          <w:szCs w:val="28"/>
          <w:vertAlign w:val="superscript"/>
        </w:rPr>
        <w:t>o</w:t>
      </w:r>
      <w:r w:rsidRPr="00A5435F">
        <w:rPr>
          <w:rFonts w:ascii="Times New Roman" w:hAnsi="Times New Roman" w:cs="Times New Roman"/>
          <w:kern w:val="0"/>
          <w:sz w:val="28"/>
          <w:szCs w:val="28"/>
        </w:rPr>
        <w:t>C</w:t>
      </w:r>
      <w:proofErr w:type="spellEnd"/>
      <w:r w:rsidRPr="00A5435F">
        <w:rPr>
          <w:rFonts w:ascii="Times New Roman" w:hAnsi="Times New Roman" w:cs="Times New Roman"/>
          <w:kern w:val="0"/>
          <w:sz w:val="28"/>
          <w:szCs w:val="28"/>
        </w:rPr>
        <w:t>, 3000 ppm and 1.0, respectively.</w:t>
      </w:r>
    </w:p>
    <w:p w14:paraId="236C0F36" w14:textId="77777777" w:rsidR="00046802" w:rsidRDefault="00046802">
      <w:pPr>
        <w:widowControl/>
        <w:jc w:val="left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14:paraId="24CFC562" w14:textId="77777777" w:rsidR="008E5FED" w:rsidRPr="00046802" w:rsidRDefault="008E5FED">
      <w:pPr>
        <w:widowControl/>
        <w:jc w:val="left"/>
        <w:rPr>
          <w:rStyle w:val="fontstyle01"/>
          <w:rFonts w:ascii="Times New Roman" w:hAnsi="Times New Roman" w:cs="Times New Roman" w:hint="eastAsia"/>
          <w:color w:val="auto"/>
          <w:sz w:val="28"/>
          <w:szCs w:val="28"/>
        </w:rPr>
      </w:pPr>
    </w:p>
    <w:p w14:paraId="3871CEC3" w14:textId="618809C9" w:rsidR="00371426" w:rsidRPr="00C206FE" w:rsidRDefault="004658DB">
      <w:pPr>
        <w:spacing w:line="480" w:lineRule="auto"/>
        <w:jc w:val="center"/>
      </w:pPr>
      <w:r w:rsidRPr="00C206FE">
        <w:object w:dxaOrig="27727" w:dyaOrig="10180" w14:anchorId="14739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3pt;height:152.3pt" o:ole="">
            <v:imagedata r:id="rId7" o:title=""/>
          </v:shape>
          <o:OLEObject Type="Embed" ProgID="Origin95.Graph" ShapeID="_x0000_i1025" DrawAspect="Content" ObjectID="_1744557501" r:id="rId8"/>
        </w:object>
      </w:r>
    </w:p>
    <w:p w14:paraId="72D12E62" w14:textId="078E5D59" w:rsidR="000E6B93" w:rsidRPr="00C206FE" w:rsidRDefault="00000000" w:rsidP="00DC6C22">
      <w:pPr>
        <w:jc w:val="center"/>
        <w:rPr>
          <w:rFonts w:ascii="Times New Roman" w:hAnsi="Times New Roman" w:cs="Times New Roman"/>
          <w:szCs w:val="21"/>
        </w:rPr>
      </w:pPr>
      <w:r w:rsidRPr="00C206FE">
        <w:rPr>
          <w:rFonts w:ascii="Times New Roman" w:hAnsi="Times New Roman"/>
          <w:b/>
          <w:szCs w:val="21"/>
        </w:rPr>
        <w:t xml:space="preserve">Fig. </w:t>
      </w:r>
      <w:r w:rsidRPr="00C206FE">
        <w:rPr>
          <w:rFonts w:ascii="Times New Roman" w:hAnsi="Times New Roman" w:hint="eastAsia"/>
          <w:b/>
          <w:szCs w:val="21"/>
        </w:rPr>
        <w:t xml:space="preserve">S1. </w:t>
      </w:r>
      <w:r w:rsidRPr="00C206FE">
        <w:rPr>
          <w:rFonts w:ascii="Times New Roman" w:hAnsi="Times New Roman" w:cs="Times New Roman"/>
          <w:szCs w:val="21"/>
        </w:rPr>
        <w:t xml:space="preserve">XRD patterns of </w:t>
      </w:r>
      <w:r w:rsidR="00DC6C22" w:rsidRPr="00C206FE">
        <w:rPr>
          <w:rFonts w:ascii="Times New Roman" w:hAnsi="Times New Roman" w:cs="Times New Roman"/>
          <w:szCs w:val="21"/>
        </w:rPr>
        <w:t>Ni</w:t>
      </w:r>
      <w:r w:rsidR="00DC6C22" w:rsidRPr="00C206FE">
        <w:rPr>
          <w:rFonts w:ascii="Times New Roman" w:hAnsi="Times New Roman" w:cs="Times New Roman"/>
          <w:szCs w:val="21"/>
          <w:vertAlign w:val="subscript"/>
        </w:rPr>
        <w:t>x</w:t>
      </w:r>
      <w:r w:rsidR="00DC6C22" w:rsidRPr="00C206FE">
        <w:rPr>
          <w:rFonts w:ascii="Times New Roman" w:hAnsi="Times New Roman" w:cs="Times New Roman"/>
          <w:szCs w:val="21"/>
        </w:rPr>
        <w:t>/</w:t>
      </w:r>
      <w:proofErr w:type="spellStart"/>
      <w:r w:rsidR="00DC6C22" w:rsidRPr="00C206FE">
        <w:rPr>
          <w:rFonts w:ascii="Times New Roman" w:hAnsi="Times New Roman" w:cs="Times New Roman"/>
          <w:szCs w:val="21"/>
        </w:rPr>
        <w:t>FePal</w:t>
      </w:r>
      <w:proofErr w:type="spellEnd"/>
      <w:r w:rsidR="00DC6C22" w:rsidRPr="00C206FE">
        <w:rPr>
          <w:rFonts w:ascii="Times New Roman" w:hAnsi="Times New Roman" w:cs="Times New Roman"/>
          <w:szCs w:val="21"/>
        </w:rPr>
        <w:t xml:space="preserve"> (a) and </w:t>
      </w:r>
      <w:r w:rsidRPr="00C206FE">
        <w:rPr>
          <w:rFonts w:ascii="Times New Roman" w:hAnsi="Times New Roman" w:cs="Times New Roman"/>
          <w:szCs w:val="21"/>
        </w:rPr>
        <w:t>Ni</w:t>
      </w:r>
      <w:r w:rsidRPr="00C206FE">
        <w:rPr>
          <w:rFonts w:ascii="Times New Roman" w:hAnsi="Times New Roman" w:cs="Times New Roman"/>
          <w:szCs w:val="21"/>
          <w:vertAlign w:val="subscript"/>
        </w:rPr>
        <w:t>14</w:t>
      </w:r>
      <w:r w:rsidRPr="00C206FE">
        <w:rPr>
          <w:rFonts w:ascii="Times New Roman" w:hAnsi="Times New Roman" w:cs="Times New Roman"/>
          <w:szCs w:val="21"/>
        </w:rPr>
        <w:t>/</w:t>
      </w:r>
      <w:proofErr w:type="spellStart"/>
      <w:r w:rsidRPr="00C206FE">
        <w:rPr>
          <w:rFonts w:ascii="Times New Roman" w:hAnsi="Times New Roman" w:cs="Times New Roman"/>
          <w:szCs w:val="21"/>
        </w:rPr>
        <w:t>FePal</w:t>
      </w:r>
      <w:proofErr w:type="spellEnd"/>
      <w:r w:rsidRPr="00C206FE">
        <w:rPr>
          <w:rFonts w:ascii="Times New Roman" w:hAnsi="Times New Roman" w:cs="Times New Roman"/>
          <w:szCs w:val="21"/>
        </w:rPr>
        <w:t xml:space="preserve"> calcined in air at different temperatures</w:t>
      </w:r>
      <w:r w:rsidR="00DC6C22" w:rsidRPr="00C206FE">
        <w:rPr>
          <w:rFonts w:ascii="Times New Roman" w:hAnsi="Times New Roman" w:cs="Times New Roman"/>
          <w:szCs w:val="21"/>
        </w:rPr>
        <w:t xml:space="preserve"> (b)</w:t>
      </w:r>
      <w:r w:rsidRPr="00C206FE">
        <w:rPr>
          <w:rFonts w:ascii="Times New Roman" w:hAnsi="Times New Roman" w:cs="Times New Roman" w:hint="eastAsia"/>
          <w:szCs w:val="21"/>
        </w:rPr>
        <w:t>.</w:t>
      </w:r>
    </w:p>
    <w:p w14:paraId="7B9FD8CC" w14:textId="77777777" w:rsidR="008E6B34" w:rsidRDefault="008E6B34" w:rsidP="00DC6C22">
      <w:pPr>
        <w:jc w:val="center"/>
      </w:pPr>
    </w:p>
    <w:p w14:paraId="200FF494" w14:textId="77777777" w:rsidR="00046802" w:rsidRDefault="00046802" w:rsidP="00DC6C22">
      <w:pPr>
        <w:jc w:val="center"/>
      </w:pPr>
    </w:p>
    <w:p w14:paraId="26D4CA8A" w14:textId="77777777" w:rsidR="00046802" w:rsidRDefault="00046802" w:rsidP="00DC6C22">
      <w:pPr>
        <w:jc w:val="center"/>
      </w:pPr>
    </w:p>
    <w:p w14:paraId="1710E255" w14:textId="77777777" w:rsidR="00046802" w:rsidRDefault="00046802" w:rsidP="00DC6C22">
      <w:pPr>
        <w:jc w:val="center"/>
      </w:pPr>
    </w:p>
    <w:p w14:paraId="434E436F" w14:textId="77777777" w:rsidR="00046802" w:rsidRDefault="00046802" w:rsidP="00DC6C22">
      <w:pPr>
        <w:jc w:val="center"/>
      </w:pPr>
    </w:p>
    <w:p w14:paraId="7C94AAA0" w14:textId="77777777" w:rsidR="00046802" w:rsidRPr="00C206FE" w:rsidRDefault="00046802" w:rsidP="00DC6C22">
      <w:pPr>
        <w:jc w:val="center"/>
        <w:rPr>
          <w:rFonts w:hint="eastAsia"/>
        </w:rPr>
      </w:pPr>
    </w:p>
    <w:bookmarkStart w:id="17" w:name="_Hlk128161151"/>
    <w:p w14:paraId="7BD46BD5" w14:textId="3B1E8D47" w:rsidR="00371426" w:rsidRPr="00C206FE" w:rsidRDefault="004658DB" w:rsidP="000E6B93">
      <w:pPr>
        <w:jc w:val="center"/>
        <w:rPr>
          <w:rFonts w:ascii="Times New Roman" w:eastAsia="黑体" w:hAnsi="Times New Roman" w:cs="Times New Roman"/>
          <w:bCs/>
          <w:szCs w:val="21"/>
        </w:rPr>
      </w:pPr>
      <w:r w:rsidRPr="00C206FE">
        <w:object w:dxaOrig="28346" w:dyaOrig="13039" w14:anchorId="0667D677">
          <v:shape id="_x0000_i1026" type="#_x0000_t75" style="width:410.95pt;height:188.85pt" o:ole="">
            <v:imagedata r:id="rId9" o:title="" croptop="3263f" cropbottom="470f" cropleft="6659f" cropright="5892f"/>
          </v:shape>
          <o:OLEObject Type="Embed" ProgID="Origin95.Graph" ShapeID="_x0000_i1026" DrawAspect="Content" ObjectID="_1744557502" r:id="rId10"/>
        </w:object>
      </w:r>
      <w:bookmarkEnd w:id="17"/>
    </w:p>
    <w:bookmarkStart w:id="18" w:name="_Hlk128161158"/>
    <w:p w14:paraId="1F39BF0B" w14:textId="28CBC80F" w:rsidR="00371426" w:rsidRPr="00C206FE" w:rsidRDefault="004658DB">
      <w:pPr>
        <w:jc w:val="center"/>
        <w:rPr>
          <w:rFonts w:ascii="Times New Roman" w:eastAsia="黑体" w:hAnsi="Times New Roman" w:cs="Times New Roman"/>
          <w:bCs/>
          <w:szCs w:val="21"/>
        </w:rPr>
      </w:pPr>
      <w:r w:rsidRPr="00C206FE">
        <w:object w:dxaOrig="15437" w:dyaOrig="11815" w14:anchorId="2475DA8B">
          <v:shape id="_x0000_i1027" type="#_x0000_t75" style="width:283pt;height:217.65pt" o:ole="">
            <v:imagedata r:id="rId11" o:title="" croptop="5472f" cropbottom="692f" cropleft="3538f" cropright="8159f"/>
          </v:shape>
          <o:OLEObject Type="Embed" ProgID="Origin95.Graph" ShapeID="_x0000_i1027" DrawAspect="Content" ObjectID="_1744557503" r:id="rId12"/>
        </w:object>
      </w:r>
      <w:bookmarkEnd w:id="18"/>
    </w:p>
    <w:p w14:paraId="0562DBCC" w14:textId="4FB21A02" w:rsidR="00371426" w:rsidRPr="00C206FE" w:rsidRDefault="00000000">
      <w:pPr>
        <w:rPr>
          <w:rFonts w:ascii="Times New Roman" w:eastAsia="黑体" w:hAnsi="Times New Roman" w:cs="Times New Roman"/>
          <w:bCs/>
          <w:szCs w:val="21"/>
        </w:rPr>
      </w:pPr>
      <w:r w:rsidRPr="00C206FE">
        <w:rPr>
          <w:rFonts w:ascii="Times New Roman" w:hAnsi="Times New Roman"/>
          <w:b/>
          <w:szCs w:val="21"/>
        </w:rPr>
        <w:t xml:space="preserve">Fig. </w:t>
      </w:r>
      <w:r w:rsidRPr="00C206FE">
        <w:rPr>
          <w:rFonts w:ascii="Times New Roman" w:hAnsi="Times New Roman" w:hint="eastAsia"/>
          <w:b/>
          <w:szCs w:val="21"/>
        </w:rPr>
        <w:t>S</w:t>
      </w:r>
      <w:r w:rsidRPr="00C206FE">
        <w:rPr>
          <w:rFonts w:ascii="Times New Roman" w:hAnsi="Times New Roman"/>
          <w:b/>
          <w:szCs w:val="21"/>
        </w:rPr>
        <w:t>2</w:t>
      </w:r>
      <w:r w:rsidRPr="00C206FE">
        <w:rPr>
          <w:rFonts w:ascii="Times New Roman" w:hAnsi="Times New Roman" w:hint="eastAsia"/>
          <w:b/>
          <w:szCs w:val="21"/>
        </w:rPr>
        <w:t>.</w:t>
      </w:r>
      <w:r w:rsidRPr="00C206FE">
        <w:rPr>
          <w:rFonts w:ascii="Times New Roman" w:hAnsi="Times New Roman"/>
          <w:b/>
          <w:szCs w:val="21"/>
        </w:rPr>
        <w:t xml:space="preserve"> </w:t>
      </w:r>
      <w:r w:rsidRPr="00C206FE">
        <w:rPr>
          <w:rFonts w:ascii="Times New Roman" w:hAnsi="Times New Roman" w:hint="eastAsia"/>
          <w:szCs w:val="21"/>
        </w:rPr>
        <w:t>Gas distribution</w:t>
      </w:r>
      <w:r w:rsidRPr="00C206FE">
        <w:rPr>
          <w:rFonts w:ascii="Times New Roman" w:hAnsi="Times New Roman"/>
          <w:szCs w:val="21"/>
        </w:rPr>
        <w:t>s</w:t>
      </w:r>
      <w:r w:rsidR="001C617F" w:rsidRPr="00C206FE">
        <w:rPr>
          <w:rFonts w:ascii="Times New Roman" w:hAnsi="Times New Roman"/>
          <w:szCs w:val="21"/>
        </w:rPr>
        <w:t xml:space="preserve"> (a)</w:t>
      </w:r>
      <w:r w:rsidRPr="00C206FE">
        <w:rPr>
          <w:rFonts w:ascii="Times New Roman" w:hAnsi="Times New Roman" w:hint="eastAsia"/>
          <w:szCs w:val="21"/>
        </w:rPr>
        <w:t>, H</w:t>
      </w:r>
      <w:r w:rsidRPr="00C206FE">
        <w:rPr>
          <w:rFonts w:ascii="Times New Roman" w:hAnsi="Times New Roman" w:hint="eastAsia"/>
          <w:szCs w:val="21"/>
          <w:vertAlign w:val="subscript"/>
        </w:rPr>
        <w:t>2</w:t>
      </w:r>
      <w:r w:rsidRPr="00C206FE">
        <w:rPr>
          <w:rFonts w:ascii="Times New Roman" w:hAnsi="Times New Roman" w:hint="eastAsia"/>
          <w:szCs w:val="21"/>
        </w:rPr>
        <w:t>/CO molar ratio</w:t>
      </w:r>
      <w:r w:rsidR="001C617F" w:rsidRPr="00C206FE">
        <w:rPr>
          <w:rFonts w:ascii="Times New Roman" w:hAnsi="Times New Roman"/>
          <w:szCs w:val="21"/>
        </w:rPr>
        <w:t xml:space="preserve"> (b)</w:t>
      </w:r>
      <w:r w:rsidRPr="00C206FE">
        <w:rPr>
          <w:rFonts w:ascii="Times New Roman" w:hAnsi="Times New Roman" w:hint="eastAsia"/>
          <w:szCs w:val="21"/>
        </w:rPr>
        <w:t xml:space="preserve"> for </w:t>
      </w:r>
      <w:r w:rsidRPr="00C206FE">
        <w:rPr>
          <w:rFonts w:ascii="Times New Roman" w:hAnsi="Times New Roman" w:cs="Times New Roman"/>
          <w:szCs w:val="21"/>
        </w:rPr>
        <w:t>steam reforming of toluene over Ni</w:t>
      </w:r>
      <w:r w:rsidRPr="00C206FE">
        <w:rPr>
          <w:rFonts w:ascii="Times New Roman" w:hAnsi="Times New Roman" w:cs="Times New Roman"/>
          <w:szCs w:val="21"/>
          <w:vertAlign w:val="subscript"/>
        </w:rPr>
        <w:t>14</w:t>
      </w:r>
      <w:r w:rsidRPr="00C206FE">
        <w:rPr>
          <w:rFonts w:ascii="Times New Roman" w:hAnsi="Times New Roman" w:cs="Times New Roman"/>
          <w:szCs w:val="21"/>
        </w:rPr>
        <w:t>/FPal</w:t>
      </w:r>
      <w:r w:rsidRPr="00C206FE">
        <w:rPr>
          <w:rFonts w:ascii="Times New Roman" w:hAnsi="Times New Roman" w:hint="eastAsia"/>
          <w:szCs w:val="21"/>
        </w:rPr>
        <w:t xml:space="preserve"> at different reaction </w:t>
      </w:r>
      <w:r w:rsidRPr="00C206FE">
        <w:rPr>
          <w:rFonts w:ascii="Times New Roman" w:hAnsi="Times New Roman"/>
          <w:szCs w:val="21"/>
        </w:rPr>
        <w:t>temperature</w:t>
      </w:r>
      <w:r w:rsidRPr="00C206FE">
        <w:rPr>
          <w:rFonts w:ascii="Times New Roman" w:hAnsi="Times New Roman" w:hint="eastAsia"/>
          <w:szCs w:val="21"/>
        </w:rPr>
        <w:t>s.</w:t>
      </w:r>
      <w:r w:rsidRPr="00C206FE">
        <w:rPr>
          <w:rFonts w:ascii="Times New Roman" w:hAnsi="Times New Roman" w:cs="Times New Roman"/>
          <w:szCs w:val="21"/>
        </w:rPr>
        <w:t xml:space="preserve"> 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Reaction conditions: </w:t>
      </w:r>
      <w:r w:rsidRPr="00C206FE">
        <w:rPr>
          <w:rFonts w:ascii="Times New Roman" w:hAnsi="Times New Roman" w:cs="Times New Roman"/>
          <w:szCs w:val="21"/>
        </w:rPr>
        <w:t>calcination temperature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=600 °C, </w:t>
      </w:r>
      <w:bookmarkStart w:id="19" w:name="_Hlk128161686"/>
      <w:r w:rsidRPr="00C206FE">
        <w:rPr>
          <w:rFonts w:ascii="Times New Roman" w:eastAsia="黑体" w:hAnsi="Times New Roman" w:cs="Times New Roman"/>
          <w:bCs/>
          <w:szCs w:val="21"/>
        </w:rPr>
        <w:t>reduction temperature=700 °C</w:t>
      </w:r>
      <w:bookmarkEnd w:id="19"/>
      <w:r w:rsidRPr="00C206FE">
        <w:rPr>
          <w:rFonts w:ascii="Times New Roman" w:eastAsia="黑体" w:hAnsi="Times New Roman" w:cs="Times New Roman"/>
          <w:bCs/>
          <w:szCs w:val="21"/>
        </w:rPr>
        <w:t>, sample weight=0.3 g, toluene concentration=3000 ppm, S/C=1,</w:t>
      </w:r>
      <w:r w:rsidRPr="00C206FE">
        <w:rPr>
          <w:rFonts w:ascii="Times New Roman" w:eastAsia="黑体" w:hAnsi="Times New Roman" w:cs="Times New Roman" w:hint="eastAsia"/>
          <w:bCs/>
          <w:szCs w:val="21"/>
        </w:rPr>
        <w:t xml:space="preserve"> 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reaction time=120 min, </w:t>
      </w:r>
      <w:r w:rsidRPr="00C206FE">
        <w:rPr>
          <w:rFonts w:ascii="Times New Roman" w:eastAsia="黑体" w:hAnsi="Times New Roman" w:cs="Times New Roman" w:hint="eastAsia"/>
          <w:bCs/>
          <w:szCs w:val="21"/>
        </w:rPr>
        <w:t>GHSV=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17052 </w:t>
      </w:r>
      <w:r w:rsidRPr="00C206FE">
        <w:rPr>
          <w:rFonts w:ascii="Times New Roman" w:eastAsia="黑体" w:hAnsi="Times New Roman" w:cs="Times New Roman" w:hint="eastAsia"/>
          <w:bCs/>
          <w:szCs w:val="21"/>
        </w:rPr>
        <w:t>h</w:t>
      </w:r>
      <w:r w:rsidRPr="00C206FE">
        <w:rPr>
          <w:rFonts w:ascii="Times New Roman" w:eastAsia="黑体" w:hAnsi="Times New Roman" w:cs="Times New Roman" w:hint="eastAsia"/>
          <w:bCs/>
          <w:szCs w:val="21"/>
          <w:vertAlign w:val="superscript"/>
        </w:rPr>
        <w:t>-1</w:t>
      </w:r>
      <w:r w:rsidRPr="00C206FE">
        <w:rPr>
          <w:rFonts w:ascii="Times New Roman" w:eastAsia="黑体" w:hAnsi="Times New Roman" w:cs="Times New Roman"/>
          <w:bCs/>
          <w:szCs w:val="21"/>
        </w:rPr>
        <w:t>.</w:t>
      </w:r>
    </w:p>
    <w:p w14:paraId="7FBFC32C" w14:textId="77777777" w:rsidR="00371426" w:rsidRDefault="00371426">
      <w:pPr>
        <w:jc w:val="left"/>
      </w:pPr>
    </w:p>
    <w:p w14:paraId="7D93D2BC" w14:textId="77777777" w:rsidR="00046802" w:rsidRDefault="00046802">
      <w:pPr>
        <w:jc w:val="left"/>
      </w:pPr>
    </w:p>
    <w:p w14:paraId="5EB036E0" w14:textId="77777777" w:rsidR="00046802" w:rsidRPr="00C206FE" w:rsidRDefault="00046802">
      <w:pPr>
        <w:jc w:val="left"/>
        <w:rPr>
          <w:rFonts w:hint="eastAsia"/>
        </w:rPr>
      </w:pPr>
    </w:p>
    <w:p w14:paraId="7AAF66B7" w14:textId="33B62F24" w:rsidR="00371426" w:rsidRPr="00C206FE" w:rsidRDefault="004658DB">
      <w:pPr>
        <w:jc w:val="center"/>
        <w:rPr>
          <w:szCs w:val="21"/>
        </w:rPr>
      </w:pPr>
      <w:r w:rsidRPr="00C206FE">
        <w:object w:dxaOrig="28346" w:dyaOrig="13039" w14:anchorId="789C5E3A">
          <v:shape id="_x0000_i1028" type="#_x0000_t75" alt="" style="width:410.95pt;height:188.85pt" o:ole="">
            <v:imagedata r:id="rId13" o:title="" croptop="3248f" cropbottom="1610f" cropleft="6986f" cropright="5898f"/>
          </v:shape>
          <o:OLEObject Type="Embed" ProgID="Origin95.Graph" ShapeID="_x0000_i1028" DrawAspect="Content" ObjectID="_1744557504" r:id="rId14"/>
        </w:object>
      </w:r>
    </w:p>
    <w:p w14:paraId="360484E0" w14:textId="4A6451D5" w:rsidR="00371426" w:rsidRPr="00C206FE" w:rsidRDefault="004658DB">
      <w:pPr>
        <w:jc w:val="center"/>
      </w:pPr>
      <w:r w:rsidRPr="00C206FE">
        <w:object w:dxaOrig="15437" w:dyaOrig="11815" w14:anchorId="21D7D939">
          <v:shape id="_x0000_i1029" type="#_x0000_t75" alt="" style="width:283pt;height:216.55pt" o:ole="">
            <v:imagedata r:id="rId15" o:title="" croptop="5629f" cropbottom="660f" cropleft="3514f" cropright="8424f"/>
          </v:shape>
          <o:OLEObject Type="Embed" ProgID="Origin95.Graph" ShapeID="_x0000_i1029" DrawAspect="Content" ObjectID="_1744557505" r:id="rId16"/>
        </w:object>
      </w:r>
    </w:p>
    <w:p w14:paraId="666A4BBB" w14:textId="656BDC27" w:rsidR="00371426" w:rsidRPr="00C206FE" w:rsidRDefault="00000000">
      <w:pPr>
        <w:rPr>
          <w:rFonts w:ascii="Times New Roman" w:eastAsia="黑体" w:hAnsi="Times New Roman" w:cs="Times New Roman"/>
          <w:bCs/>
          <w:szCs w:val="21"/>
        </w:rPr>
      </w:pPr>
      <w:bookmarkStart w:id="20" w:name="OLE_LINK114"/>
      <w:r w:rsidRPr="00C206FE">
        <w:rPr>
          <w:rFonts w:ascii="Times New Roman" w:hAnsi="Times New Roman"/>
          <w:b/>
          <w:szCs w:val="21"/>
        </w:rPr>
        <w:t xml:space="preserve">Fig. </w:t>
      </w:r>
      <w:r w:rsidRPr="00C206FE">
        <w:rPr>
          <w:rFonts w:ascii="Times New Roman" w:hAnsi="Times New Roman" w:hint="eastAsia"/>
          <w:b/>
          <w:szCs w:val="21"/>
        </w:rPr>
        <w:t>S</w:t>
      </w:r>
      <w:r w:rsidRPr="00C206FE">
        <w:rPr>
          <w:rFonts w:ascii="Times New Roman" w:hAnsi="Times New Roman"/>
          <w:b/>
          <w:szCs w:val="21"/>
        </w:rPr>
        <w:t>3</w:t>
      </w:r>
      <w:r w:rsidRPr="00C206FE">
        <w:rPr>
          <w:rFonts w:ascii="Times New Roman" w:hAnsi="Times New Roman" w:hint="eastAsia"/>
          <w:b/>
          <w:szCs w:val="21"/>
        </w:rPr>
        <w:t>.</w:t>
      </w:r>
      <w:bookmarkEnd w:id="20"/>
      <w:r w:rsidRPr="00C206FE">
        <w:rPr>
          <w:rFonts w:ascii="Times New Roman" w:hAnsi="Times New Roman"/>
          <w:b/>
          <w:szCs w:val="21"/>
        </w:rPr>
        <w:t xml:space="preserve"> </w:t>
      </w:r>
      <w:r w:rsidRPr="00C206FE">
        <w:rPr>
          <w:rFonts w:ascii="Times New Roman" w:hAnsi="Times New Roman" w:hint="eastAsia"/>
          <w:szCs w:val="21"/>
        </w:rPr>
        <w:t>Gas distribution</w:t>
      </w:r>
      <w:r w:rsidRPr="00C206FE">
        <w:rPr>
          <w:rFonts w:ascii="Times New Roman" w:hAnsi="Times New Roman"/>
          <w:szCs w:val="21"/>
        </w:rPr>
        <w:t>s</w:t>
      </w:r>
      <w:r w:rsidR="001C617F" w:rsidRPr="00C206FE">
        <w:rPr>
          <w:rFonts w:ascii="Times New Roman" w:hAnsi="Times New Roman"/>
          <w:szCs w:val="21"/>
        </w:rPr>
        <w:t xml:space="preserve"> (a)</w:t>
      </w:r>
      <w:r w:rsidRPr="00C206FE">
        <w:rPr>
          <w:rFonts w:ascii="Times New Roman" w:hAnsi="Times New Roman" w:hint="eastAsia"/>
          <w:szCs w:val="21"/>
        </w:rPr>
        <w:t>, H</w:t>
      </w:r>
      <w:r w:rsidRPr="00C206FE">
        <w:rPr>
          <w:rFonts w:ascii="Times New Roman" w:hAnsi="Times New Roman" w:hint="eastAsia"/>
          <w:szCs w:val="21"/>
          <w:vertAlign w:val="subscript"/>
        </w:rPr>
        <w:t>2</w:t>
      </w:r>
      <w:r w:rsidRPr="00C206FE">
        <w:rPr>
          <w:rFonts w:ascii="Times New Roman" w:hAnsi="Times New Roman" w:hint="eastAsia"/>
          <w:szCs w:val="21"/>
        </w:rPr>
        <w:t xml:space="preserve">/CO molar ratio </w:t>
      </w:r>
      <w:r w:rsidR="001C617F" w:rsidRPr="00C206FE">
        <w:rPr>
          <w:rFonts w:ascii="Times New Roman" w:hAnsi="Times New Roman"/>
          <w:szCs w:val="21"/>
        </w:rPr>
        <w:t xml:space="preserve">(b) </w:t>
      </w:r>
      <w:r w:rsidRPr="00C206FE">
        <w:rPr>
          <w:rFonts w:ascii="Times New Roman" w:hAnsi="Times New Roman" w:hint="eastAsia"/>
          <w:szCs w:val="21"/>
        </w:rPr>
        <w:t xml:space="preserve">for </w:t>
      </w:r>
      <w:r w:rsidRPr="00C206FE">
        <w:rPr>
          <w:rFonts w:ascii="Times New Roman" w:hAnsi="Times New Roman" w:cs="Times New Roman"/>
          <w:szCs w:val="21"/>
        </w:rPr>
        <w:t>steam reforming of toluene over Ni</w:t>
      </w:r>
      <w:r w:rsidRPr="00C206FE">
        <w:rPr>
          <w:rFonts w:ascii="Times New Roman" w:hAnsi="Times New Roman" w:cs="Times New Roman"/>
          <w:szCs w:val="21"/>
          <w:vertAlign w:val="subscript"/>
        </w:rPr>
        <w:t>14</w:t>
      </w:r>
      <w:r w:rsidRPr="00C206FE">
        <w:rPr>
          <w:rFonts w:ascii="Times New Roman" w:hAnsi="Times New Roman" w:cs="Times New Roman"/>
          <w:szCs w:val="21"/>
        </w:rPr>
        <w:t>/FPal</w:t>
      </w:r>
      <w:r w:rsidRPr="00C206FE">
        <w:rPr>
          <w:rFonts w:ascii="Times New Roman" w:hAnsi="Times New Roman" w:hint="eastAsia"/>
          <w:szCs w:val="21"/>
        </w:rPr>
        <w:t xml:space="preserve"> at different </w:t>
      </w:r>
      <w:r w:rsidRPr="00C206FE">
        <w:rPr>
          <w:rFonts w:ascii="Times New Roman" w:hAnsi="Times New Roman" w:cs="Times New Roman"/>
          <w:szCs w:val="21"/>
        </w:rPr>
        <w:t>S/C ratio</w:t>
      </w:r>
      <w:r w:rsidRPr="00C206FE">
        <w:rPr>
          <w:rFonts w:ascii="Times New Roman" w:hAnsi="Times New Roman" w:hint="eastAsia"/>
          <w:szCs w:val="21"/>
        </w:rPr>
        <w:t>.</w:t>
      </w:r>
      <w:r w:rsidRPr="00C206FE">
        <w:rPr>
          <w:rFonts w:ascii="Times New Roman" w:hAnsi="Times New Roman"/>
          <w:szCs w:val="21"/>
        </w:rPr>
        <w:t xml:space="preserve"> 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Reaction conditions: </w:t>
      </w:r>
      <w:r w:rsidRPr="00C206FE">
        <w:rPr>
          <w:rFonts w:ascii="Times New Roman" w:hAnsi="Times New Roman" w:cs="Times New Roman"/>
          <w:szCs w:val="21"/>
        </w:rPr>
        <w:t>calcination temperature</w:t>
      </w:r>
      <w:r w:rsidRPr="00C206FE">
        <w:rPr>
          <w:rFonts w:ascii="Times New Roman" w:eastAsia="黑体" w:hAnsi="Times New Roman" w:cs="Times New Roman"/>
          <w:bCs/>
          <w:szCs w:val="21"/>
        </w:rPr>
        <w:t xml:space="preserve">=600 °C, reduction temperature=700 °C, </w:t>
      </w:r>
      <w:bookmarkStart w:id="21" w:name="_Hlk128161739"/>
      <w:r w:rsidRPr="00C206FE">
        <w:rPr>
          <w:rFonts w:ascii="Times New Roman" w:hAnsi="Times New Roman" w:cs="Times New Roman"/>
          <w:szCs w:val="21"/>
        </w:rPr>
        <w:t>reaction temperature=</w:t>
      </w:r>
      <w:r w:rsidRPr="00C206FE">
        <w:rPr>
          <w:rFonts w:ascii="Times New Roman" w:eastAsia="黑体" w:hAnsi="Times New Roman" w:cs="Times New Roman"/>
          <w:bCs/>
          <w:szCs w:val="21"/>
        </w:rPr>
        <w:t>700 °C,</w:t>
      </w:r>
      <w:bookmarkEnd w:id="21"/>
      <w:r w:rsidRPr="00C206FE">
        <w:rPr>
          <w:rFonts w:ascii="Times New Roman" w:eastAsia="黑体" w:hAnsi="Times New Roman" w:cs="Times New Roman"/>
          <w:bCs/>
          <w:szCs w:val="21"/>
        </w:rPr>
        <w:t xml:space="preserve"> sample weight=0.3 g, toluene concentration=3000 ppm, reaction time=120 min.</w:t>
      </w:r>
    </w:p>
    <w:p w14:paraId="16E83448" w14:textId="77777777" w:rsidR="00371426" w:rsidRDefault="00371426">
      <w:pPr>
        <w:rPr>
          <w:rFonts w:ascii="Times New Roman" w:eastAsia="黑体" w:hAnsi="Times New Roman" w:cs="Times New Roman"/>
          <w:bCs/>
          <w:szCs w:val="21"/>
        </w:rPr>
      </w:pPr>
    </w:p>
    <w:p w14:paraId="652A5E7C" w14:textId="77777777" w:rsidR="00371426" w:rsidRPr="00C206FE" w:rsidRDefault="00000000">
      <w:pPr>
        <w:jc w:val="center"/>
      </w:pPr>
      <w:r w:rsidRPr="00C206FE">
        <w:object w:dxaOrig="6180" w:dyaOrig="4730" w14:anchorId="70B526D0">
          <v:shape id="_x0000_i1030" type="#_x0000_t75" style="width:308.5pt;height:236.5pt" o:ole="">
            <v:imagedata r:id="rId17" o:title="" cropbottom="1704f" cropright="7713f"/>
          </v:shape>
          <o:OLEObject Type="Embed" ProgID="Origin95.Graph" ShapeID="_x0000_i1030" DrawAspect="Content" ObjectID="_1744557506" r:id="rId18"/>
        </w:object>
      </w:r>
    </w:p>
    <w:p w14:paraId="25779AF5" w14:textId="77777777" w:rsidR="00371426" w:rsidRPr="00C206FE" w:rsidRDefault="00000000">
      <w:pPr>
        <w:rPr>
          <w:rFonts w:ascii="Times New Roman" w:eastAsia="黑体" w:hAnsi="Times New Roman" w:cs="Times New Roman"/>
          <w:szCs w:val="21"/>
        </w:rPr>
      </w:pPr>
      <w:r w:rsidRPr="00C206FE">
        <w:rPr>
          <w:rFonts w:ascii="Times New Roman" w:hAnsi="Times New Roman"/>
          <w:b/>
          <w:szCs w:val="21"/>
        </w:rPr>
        <w:t xml:space="preserve">Fig. </w:t>
      </w:r>
      <w:r w:rsidRPr="00C206FE">
        <w:rPr>
          <w:rFonts w:ascii="Times New Roman" w:hAnsi="Times New Roman" w:hint="eastAsia"/>
          <w:b/>
          <w:szCs w:val="21"/>
        </w:rPr>
        <w:t>S</w:t>
      </w:r>
      <w:r w:rsidRPr="00C206FE">
        <w:rPr>
          <w:rFonts w:ascii="Times New Roman" w:hAnsi="Times New Roman"/>
          <w:b/>
          <w:szCs w:val="21"/>
        </w:rPr>
        <w:t>4</w:t>
      </w:r>
      <w:r w:rsidRPr="00C206FE">
        <w:rPr>
          <w:rFonts w:ascii="Times New Roman" w:hAnsi="Times New Roman" w:hint="eastAsia"/>
          <w:b/>
          <w:szCs w:val="21"/>
        </w:rPr>
        <w:t>.</w:t>
      </w:r>
      <w:r w:rsidRPr="00C206FE">
        <w:rPr>
          <w:rFonts w:ascii="Times New Roman" w:hAnsi="Times New Roman"/>
          <w:b/>
          <w:szCs w:val="21"/>
        </w:rPr>
        <w:t xml:space="preserve"> </w:t>
      </w:r>
      <w:r w:rsidRPr="00C206FE">
        <w:rPr>
          <w:rFonts w:ascii="Times New Roman" w:hAnsi="Times New Roman"/>
          <w:szCs w:val="21"/>
        </w:rPr>
        <w:t xml:space="preserve">Effect of total flow rate on </w:t>
      </w:r>
      <w:r w:rsidRPr="00C206FE">
        <w:rPr>
          <w:rFonts w:ascii="Times New Roman" w:hAnsi="Times New Roman" w:hint="eastAsia"/>
          <w:szCs w:val="21"/>
        </w:rPr>
        <w:t xml:space="preserve">catalytic activity of </w:t>
      </w:r>
      <w:r w:rsidRPr="00C206FE">
        <w:rPr>
          <w:rFonts w:ascii="Times New Roman" w:eastAsia="黑体" w:hAnsi="Times New Roman" w:cs="Times New Roman"/>
          <w:szCs w:val="21"/>
        </w:rPr>
        <w:t>Ni</w:t>
      </w:r>
      <w:r w:rsidRPr="00C206FE">
        <w:rPr>
          <w:rFonts w:ascii="Times New Roman" w:eastAsia="黑体" w:hAnsi="Times New Roman" w:cs="Times New Roman"/>
          <w:szCs w:val="21"/>
          <w:vertAlign w:val="subscript"/>
        </w:rPr>
        <w:t>14</w:t>
      </w:r>
      <w:r w:rsidRPr="00C206FE">
        <w:rPr>
          <w:rFonts w:ascii="Times New Roman" w:eastAsia="黑体" w:hAnsi="Times New Roman" w:cs="Times New Roman"/>
          <w:szCs w:val="21"/>
        </w:rPr>
        <w:t>/FPal</w:t>
      </w:r>
      <w:r w:rsidRPr="00C206FE">
        <w:rPr>
          <w:rFonts w:ascii="Times New Roman" w:hAnsi="Times New Roman"/>
          <w:szCs w:val="21"/>
        </w:rPr>
        <w:t xml:space="preserve">. </w:t>
      </w:r>
      <w:r w:rsidRPr="00C206FE">
        <w:rPr>
          <w:rFonts w:ascii="Times New Roman" w:eastAsia="黑体" w:hAnsi="Times New Roman" w:cs="Times New Roman"/>
          <w:szCs w:val="21"/>
        </w:rPr>
        <w:t xml:space="preserve">Reaction conditions: </w:t>
      </w:r>
      <w:r w:rsidRPr="00C206FE">
        <w:rPr>
          <w:rFonts w:ascii="Times New Roman" w:eastAsia="黑体" w:hAnsi="Times New Roman" w:cs="Times New Roman"/>
          <w:bCs/>
          <w:szCs w:val="21"/>
        </w:rPr>
        <w:t>sample weight</w:t>
      </w:r>
      <w:r w:rsidRPr="00C206FE">
        <w:rPr>
          <w:rFonts w:ascii="Times New Roman" w:eastAsia="黑体" w:hAnsi="Times New Roman" w:cs="Times New Roman"/>
          <w:szCs w:val="21"/>
        </w:rPr>
        <w:t xml:space="preserve"> =3 mg, flow rate=200 mL/min, GHSV=3.4×10</w:t>
      </w:r>
      <w:r w:rsidRPr="00C206FE">
        <w:rPr>
          <w:rFonts w:ascii="Times New Roman" w:eastAsia="黑体" w:hAnsi="Times New Roman" w:cs="Times New Roman"/>
          <w:szCs w:val="21"/>
          <w:vertAlign w:val="superscript"/>
        </w:rPr>
        <w:t>6</w:t>
      </w:r>
      <w:r w:rsidRPr="00C206FE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C206FE">
        <w:rPr>
          <w:rFonts w:ascii="Times New Roman" w:eastAsia="黑体" w:hAnsi="Times New Roman" w:cs="Times New Roman"/>
          <w:szCs w:val="21"/>
        </w:rPr>
        <w:t>h</w:t>
      </w:r>
      <w:r w:rsidRPr="00C206FE">
        <w:rPr>
          <w:rFonts w:ascii="Times New Roman" w:eastAsia="黑体" w:hAnsi="Times New Roman" w:cs="Times New Roman"/>
          <w:szCs w:val="21"/>
          <w:vertAlign w:val="superscript"/>
        </w:rPr>
        <w:t>-1</w:t>
      </w:r>
      <w:r w:rsidRPr="00C206FE">
        <w:rPr>
          <w:rFonts w:ascii="Times New Roman" w:eastAsia="黑体" w:hAnsi="Times New Roman" w:cs="Times New Roman" w:hint="eastAsia"/>
          <w:szCs w:val="21"/>
        </w:rPr>
        <w:t>,</w:t>
      </w:r>
      <w:r w:rsidRPr="00C206FE">
        <w:rPr>
          <w:rFonts w:ascii="Times New Roman" w:eastAsia="黑体" w:hAnsi="Times New Roman" w:cs="Times New Roman"/>
          <w:szCs w:val="21"/>
        </w:rPr>
        <w:t xml:space="preserve"> toluene concentration=3000 ppm, S/C=1, reaction time=30 min.</w:t>
      </w:r>
    </w:p>
    <w:p w14:paraId="78806FA8" w14:textId="35F51CEA" w:rsidR="00371426" w:rsidRPr="00C206FE" w:rsidRDefault="00371426">
      <w:pPr>
        <w:jc w:val="center"/>
        <w:rPr>
          <w:szCs w:val="21"/>
        </w:rPr>
      </w:pPr>
    </w:p>
    <w:p w14:paraId="343CA6CB" w14:textId="38DC0FAF" w:rsidR="00BC58B5" w:rsidRPr="00C206FE" w:rsidRDefault="00BC58B5">
      <w:pPr>
        <w:jc w:val="center"/>
        <w:rPr>
          <w:szCs w:val="21"/>
        </w:rPr>
      </w:pPr>
      <w:r w:rsidRPr="00C206FE">
        <w:rPr>
          <w:rFonts w:ascii="Times New Roman" w:eastAsia="黑体" w:hAnsi="Times New Roman" w:cs="Times New Roman"/>
          <w:b/>
          <w:szCs w:val="21"/>
        </w:rPr>
        <w:t>Table S1.</w:t>
      </w:r>
    </w:p>
    <w:tbl>
      <w:tblPr>
        <w:tblStyle w:val="ab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059"/>
        <w:gridCol w:w="2070"/>
        <w:gridCol w:w="2062"/>
      </w:tblGrid>
      <w:tr w:rsidR="00C206FE" w:rsidRPr="00C206FE" w14:paraId="6B044A84" w14:textId="77777777" w:rsidTr="004658DB"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14:paraId="78E57B49" w14:textId="6E18310B" w:rsidR="00BC58B5" w:rsidRPr="00C206FE" w:rsidRDefault="00BC58B5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Catalyst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14:paraId="16B7AAF7" w14:textId="24EAD62C" w:rsidR="00BC58B5" w:rsidRPr="00C206FE" w:rsidRDefault="00BC58B5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Reactants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14:paraId="1F267A8F" w14:textId="7B7DD2D2" w:rsidR="00BC58B5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bCs/>
                <w:szCs w:val="21"/>
              </w:rPr>
              <w:t>C</w:t>
            </w:r>
            <w:r w:rsidR="00BC58B5" w:rsidRPr="00C206FE">
              <w:rPr>
                <w:rFonts w:ascii="Times New Roman" w:eastAsia="黑体" w:hAnsi="Times New Roman" w:cs="Times New Roman"/>
                <w:bCs/>
                <w:szCs w:val="21"/>
              </w:rPr>
              <w:t>onversion</w:t>
            </w:r>
            <w:r w:rsidRPr="00C206FE">
              <w:rPr>
                <w:rFonts w:ascii="Times New Roman" w:eastAsia="黑体" w:hAnsi="Times New Roman" w:cs="Times New Roman"/>
                <w:bCs/>
                <w:szCs w:val="21"/>
              </w:rPr>
              <w:t xml:space="preserve"> (%)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8759A" w14:textId="4C6B2597" w:rsidR="00BC58B5" w:rsidRPr="00C206FE" w:rsidRDefault="00BC58B5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Reference</w:t>
            </w:r>
          </w:p>
        </w:tc>
      </w:tr>
      <w:tr w:rsidR="00C206FE" w:rsidRPr="00C206FE" w14:paraId="490E203C" w14:textId="77777777" w:rsidTr="004658DB">
        <w:tc>
          <w:tcPr>
            <w:tcW w:w="2130" w:type="dxa"/>
            <w:tcBorders>
              <w:top w:val="single" w:sz="12" w:space="0" w:color="auto"/>
              <w:bottom w:val="nil"/>
            </w:tcBorders>
          </w:tcPr>
          <w:p w14:paraId="401D90EB" w14:textId="6574BDBA" w:rsidR="004658DB" w:rsidRPr="00C206FE" w:rsidRDefault="004658DB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Ni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14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/</w:t>
            </w:r>
            <w:proofErr w:type="spellStart"/>
            <w:r w:rsidRPr="00C206FE">
              <w:rPr>
                <w:rFonts w:ascii="Times New Roman" w:eastAsia="黑体" w:hAnsi="Times New Roman" w:cs="Times New Roman"/>
                <w:szCs w:val="21"/>
              </w:rPr>
              <w:t>FePal</w:t>
            </w:r>
            <w:proofErr w:type="spellEnd"/>
          </w:p>
        </w:tc>
        <w:tc>
          <w:tcPr>
            <w:tcW w:w="2130" w:type="dxa"/>
            <w:tcBorders>
              <w:top w:val="single" w:sz="12" w:space="0" w:color="auto"/>
              <w:bottom w:val="nil"/>
            </w:tcBorders>
            <w:vAlign w:val="center"/>
          </w:tcPr>
          <w:p w14:paraId="494D60AF" w14:textId="5EDA2570" w:rsidR="004658DB" w:rsidRPr="00C206FE" w:rsidRDefault="004658DB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Toluene, H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  <w:tc>
          <w:tcPr>
            <w:tcW w:w="2131" w:type="dxa"/>
            <w:tcBorders>
              <w:top w:val="single" w:sz="12" w:space="0" w:color="auto"/>
              <w:bottom w:val="nil"/>
            </w:tcBorders>
          </w:tcPr>
          <w:p w14:paraId="38830732" w14:textId="0F8E7F29" w:rsidR="004658DB" w:rsidRPr="00C206FE" w:rsidRDefault="004658DB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8</w:t>
            </w:r>
          </w:p>
        </w:tc>
        <w:tc>
          <w:tcPr>
            <w:tcW w:w="2131" w:type="dxa"/>
            <w:tcBorders>
              <w:top w:val="single" w:sz="12" w:space="0" w:color="auto"/>
              <w:bottom w:val="nil"/>
            </w:tcBorders>
          </w:tcPr>
          <w:p w14:paraId="15B7D90A" w14:textId="6A6B538C" w:rsidR="004658DB" w:rsidRPr="00C206FE" w:rsidRDefault="004658DB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T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his work</w:t>
            </w:r>
          </w:p>
        </w:tc>
      </w:tr>
      <w:tr w:rsidR="00C206FE" w:rsidRPr="00C206FE" w14:paraId="2CB242C7" w14:textId="77777777" w:rsidTr="004658DB">
        <w:tc>
          <w:tcPr>
            <w:tcW w:w="2130" w:type="dxa"/>
            <w:tcBorders>
              <w:top w:val="nil"/>
            </w:tcBorders>
          </w:tcPr>
          <w:p w14:paraId="1EABA54A" w14:textId="01A2B556" w:rsidR="00FF7D24" w:rsidRPr="00C206FE" w:rsidRDefault="00FF7D24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Ni-Fe/α-Al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14:paraId="39F0BAC3" w14:textId="10B5ED11" w:rsidR="00FF7D24" w:rsidRPr="00C206FE" w:rsidRDefault="00FF7D24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Toluene, H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  <w:tc>
          <w:tcPr>
            <w:tcW w:w="2131" w:type="dxa"/>
            <w:tcBorders>
              <w:top w:val="nil"/>
            </w:tcBorders>
          </w:tcPr>
          <w:p w14:paraId="63398B20" w14:textId="10A52CB3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7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3.6</w:t>
            </w:r>
          </w:p>
        </w:tc>
        <w:tc>
          <w:tcPr>
            <w:tcW w:w="2131" w:type="dxa"/>
            <w:tcBorders>
              <w:top w:val="nil"/>
            </w:tcBorders>
          </w:tcPr>
          <w:p w14:paraId="319B44FC" w14:textId="4EC86D6D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begin"/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instrText xml:space="preserve"> ADDIN EN.CITE &lt;EndNote&gt;&lt;Cite&gt;&lt;Author&gt;He&lt;/Author&gt;&lt;Year&gt;2020&lt;/Year&gt;&lt;RecNum&gt;89&lt;/RecNum&gt;&lt;DisplayText&gt;(He et al., 2020)&lt;/DisplayText&gt;&lt;record&gt;&lt;rec-number&gt;89&lt;/rec-number&gt;&lt;foreign-keys&gt;&lt;key app="EN" db-id="sxwsad09ta5pp8eeze7vpfxkavx9fdvtrwxz" timestamp="1648456631"&gt;89&lt;/key&gt;&lt;key app="ENWeb" db-id=""&gt;0&lt;/key&gt;&lt;/foreign-keys&gt;&lt;ref-type name="Journal Article"&gt;17&lt;/ref-type&gt;&lt;contributors&gt;&lt;authors&gt;&lt;author&gt;He, Limo&lt;/author&gt;&lt;author&gt;Hu, Song&lt;/author&gt;&lt;author&gt;Yin, Xiaofei&lt;/author&gt;&lt;author&gt;Xu, Jun&lt;/author&gt;&lt;author&gt;Han, Hengda&lt;/author&gt;&lt;author&gt;Li, Hanjian&lt;/author&gt;&lt;author&gt;Ren, Qiangqiang&lt;/author&gt;&lt;author&gt;Su, Sheng&lt;/author&gt;&lt;author&gt;Wang, Yi&lt;/author&gt;&lt;author&gt;Xiang, Jun&lt;/author&gt;&lt;/authors&gt;&lt;/contributors&gt;&lt;titles&gt;&lt;title&gt;Promoting effects of Fe-Ni alloy on co-production of H2 and carbon nanotubes during steam reforming of biomass tar over Ni-Fe/α-Al2O3&lt;/title&gt;&lt;secondary-title&gt;Fuel&lt;/secondary-title&gt;&lt;/titles&gt;&lt;periodical&gt;&lt;full-title&gt;Fuel&lt;/full-title&gt;&lt;/periodical&gt;&lt;volume&gt;276&lt;/volume&gt;&lt;section&gt;118116&lt;/section&gt;&lt;dates&gt;&lt;year&gt;2020&lt;/year&gt;&lt;/dates&gt;&lt;isbn&gt;00162361&lt;/isbn&gt;&lt;urls&gt;&lt;/urls&gt;&lt;electronic-resource-num&gt;10.1016/j.fuel.2020.118116&lt;/electronic-resource-num&gt;&lt;/record&gt;&lt;/Cite&gt;&lt;/EndNote&gt;</w:instrTex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separate"/>
            </w:r>
            <w:r w:rsidRPr="00C206FE">
              <w:rPr>
                <w:rFonts w:ascii="Times New Roman" w:eastAsia="黑体" w:hAnsi="Times New Roman" w:cs="Times New Roman"/>
                <w:noProof/>
                <w:szCs w:val="21"/>
              </w:rPr>
              <w:t>(He et al., 2020)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end"/>
            </w:r>
          </w:p>
        </w:tc>
      </w:tr>
      <w:tr w:rsidR="00C206FE" w:rsidRPr="00C206FE" w14:paraId="009B0AE8" w14:textId="77777777" w:rsidTr="00BC58B5">
        <w:tc>
          <w:tcPr>
            <w:tcW w:w="2130" w:type="dxa"/>
          </w:tcPr>
          <w:p w14:paraId="4DB88DDB" w14:textId="201E80F7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Ni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0.15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Fe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0.15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@m-Char</w:t>
            </w:r>
          </w:p>
        </w:tc>
        <w:tc>
          <w:tcPr>
            <w:tcW w:w="2130" w:type="dxa"/>
          </w:tcPr>
          <w:p w14:paraId="3C26E1ED" w14:textId="68DE81AA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Tar</w:t>
            </w:r>
          </w:p>
        </w:tc>
        <w:tc>
          <w:tcPr>
            <w:tcW w:w="2131" w:type="dxa"/>
          </w:tcPr>
          <w:p w14:paraId="3AB612FF" w14:textId="1A4AB900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5.5</w:t>
            </w:r>
          </w:p>
        </w:tc>
        <w:tc>
          <w:tcPr>
            <w:tcW w:w="2131" w:type="dxa"/>
          </w:tcPr>
          <w:p w14:paraId="76038891" w14:textId="0A024F98" w:rsidR="00FF7D24" w:rsidRPr="00C206FE" w:rsidRDefault="00237BCD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begin"/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instrText xml:space="preserve"> ADDIN EN.CITE &lt;EndNote&gt;&lt;Cite&gt;&lt;Author&gt;Lin&lt;/Author&gt;&lt;Year&gt;2021&lt;/Year&gt;&lt;RecNum&gt;83&lt;/RecNum&gt;&lt;DisplayText&gt;(Lin et al., 2021)&lt;/DisplayText&gt;&lt;record&gt;&lt;rec-number&gt;83&lt;/rec-number&gt;&lt;foreign-keys&gt;&lt;key app="EN" db-id="sxwsad09ta5pp8eeze7vpfxkavx9fdvtrwxz" timestamp="1647246453"&gt;83&lt;/key&gt;&lt;key app="ENWeb" db-id=""&gt;0&lt;/key&gt;&lt;/foreign-keys&gt;&lt;ref-type name="Journal Article"&gt;17&lt;/ref-type&gt;&lt;contributors&gt;&lt;authors&gt;&lt;author&gt;Lin, Qunqing&lt;/author&gt;&lt;author&gt;Zhang, Shuping&lt;/author&gt;&lt;author&gt;Wang, Jiaxing&lt;/author&gt;&lt;author&gt;Yin, Haoxin&lt;/author&gt;&lt;/authors&gt;&lt;/contributors&gt;&lt;titles&gt;&lt;title&gt;Synthesis of modified char-supported Ni–Fe catalyst with hierarchical structure for catalytic cracking of biomass tar&lt;/title&gt;&lt;secondary-title&gt;Renewable Energy&lt;/secondary-title&gt;&lt;/titles&gt;&lt;periodical&gt;&lt;full-title&gt;Renewable Energy&lt;/full-title&gt;&lt;/periodical&gt;&lt;pages&gt;188-198&lt;/pages&gt;&lt;volume&gt;174&lt;/volume&gt;&lt;section&gt;188&lt;/section&gt;&lt;dates&gt;&lt;year&gt;2021&lt;/year&gt;&lt;/dates&gt;&lt;isbn&gt;09601481&lt;/isbn&gt;&lt;urls&gt;&lt;/urls&gt;&lt;electronic-resource-num&gt;10.1016/j.renene.2021.04.084&lt;/electronic-resource-num&gt;&lt;/record&gt;&lt;/Cite&gt;&lt;/EndNote&gt;</w:instrTex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separate"/>
            </w:r>
            <w:r w:rsidRPr="00C206FE">
              <w:rPr>
                <w:rFonts w:ascii="Times New Roman" w:eastAsia="黑体" w:hAnsi="Times New Roman" w:cs="Times New Roman"/>
                <w:noProof/>
                <w:szCs w:val="21"/>
              </w:rPr>
              <w:t>(Lin et al., 2021)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end"/>
            </w:r>
          </w:p>
        </w:tc>
      </w:tr>
      <w:tr w:rsidR="00C206FE" w:rsidRPr="00C206FE" w14:paraId="1F6EB9A1" w14:textId="77777777" w:rsidTr="00BC58B5">
        <w:tc>
          <w:tcPr>
            <w:tcW w:w="2130" w:type="dxa"/>
          </w:tcPr>
          <w:p w14:paraId="56FE0CDE" w14:textId="6359A645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proofErr w:type="spellStart"/>
            <w:r w:rsidRPr="00C206FE">
              <w:rPr>
                <w:rFonts w:ascii="Times New Roman" w:eastAsia="黑体" w:hAnsi="Times New Roman" w:cs="Times New Roman"/>
                <w:szCs w:val="21"/>
              </w:rPr>
              <w:t>NiFeCe-HTc</w:t>
            </w:r>
            <w:proofErr w:type="spellEnd"/>
            <w:r w:rsidRPr="00C206FE">
              <w:rPr>
                <w:rFonts w:ascii="Times New Roman" w:eastAsia="黑体" w:hAnsi="Times New Roman" w:cs="Times New Roman"/>
                <w:szCs w:val="21"/>
              </w:rPr>
              <w:t>/WC</w:t>
            </w:r>
          </w:p>
        </w:tc>
        <w:tc>
          <w:tcPr>
            <w:tcW w:w="2130" w:type="dxa"/>
          </w:tcPr>
          <w:p w14:paraId="6B408F64" w14:textId="1057D1B0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Toluene, H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  <w:tc>
          <w:tcPr>
            <w:tcW w:w="2131" w:type="dxa"/>
          </w:tcPr>
          <w:p w14:paraId="26C9E677" w14:textId="7E218B37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8.5</w:t>
            </w:r>
          </w:p>
        </w:tc>
        <w:tc>
          <w:tcPr>
            <w:tcW w:w="2131" w:type="dxa"/>
          </w:tcPr>
          <w:p w14:paraId="2A9B35E1" w14:textId="4D9EAA63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begin"/>
            </w:r>
            <w:r w:rsidR="002B206C" w:rsidRPr="00C206FE">
              <w:rPr>
                <w:rFonts w:ascii="Times New Roman" w:eastAsia="黑体" w:hAnsi="Times New Roman" w:cs="Times New Roman"/>
                <w:szCs w:val="21"/>
              </w:rPr>
              <w:instrText xml:space="preserve"> ADDIN EN.CITE &lt;EndNote&gt;&lt;Cite&gt;&lt;Author&gt;Zhang&lt;/Author&gt;&lt;Year&gt;2022&lt;/Year&gt;&lt;RecNum&gt;45&lt;/RecNum&gt;&lt;DisplayText&gt;(Zhang. et al., 2022)&lt;/DisplayText&gt;&lt;record&gt;&lt;rec-number&gt;45&lt;/rec-number&gt;&lt;foreign-keys&gt;&lt;key app="EN" db-id="sxwsad09ta5pp8eeze7vpfxkavx9fdvtrwxz" timestamp="1642475883"&gt;45&lt;/key&gt;&lt;key app="ENWeb" db-id=""&gt;0&lt;/key&gt;&lt;/foreign-keys&gt;&lt;ref-type name="Journal Article"&gt;17&lt;/ref-type&gt;&lt;contributors&gt;&lt;authors&gt;&lt;author&gt;Zhang.&lt;/author&gt;&lt;author&gt;Hu, Wanpeng&lt;/author&gt;&lt;author&gt;Xiang, Xiaan&lt;/author&gt;&lt;author&gt;Xu, Haiyang&lt;/author&gt;&lt;author&gt;Shen, Zhangfeng&lt;/author&gt;&lt;author&gt;Liu, Yanan&lt;/author&gt;&lt;author&gt;Xia, Qineng&lt;/author&gt;&lt;author&gt;Ge, Zhigang&lt;/author&gt;&lt;author&gt;Wang, Yangang&lt;/author&gt;&lt;author&gt;Li, Xi&lt;/author&gt;&lt;/authors&gt;&lt;/contributors&gt;&lt;titles&gt;&lt;title&gt;Ni-Fe-Ce hydrotalcite-derived structured reactor as catalyst for efficient steam reforming of toluene&lt;/title&gt;&lt;secondary-title&gt;Fuel Processing Technology&lt;/secondary-title&gt;&lt;/titles&gt;&lt;periodical&gt;&lt;full-title&gt;Fuel Processing Technology&lt;/full-title&gt;&lt;/periodical&gt;&lt;volume&gt;226&lt;/volume&gt;&lt;section&gt;107077&lt;/section&gt;&lt;dates&gt;&lt;year&gt;2022&lt;/year&gt;&lt;/dates&gt;&lt;isbn&gt;03783820&lt;/isbn&gt;&lt;urls&gt;&lt;/urls&gt;&lt;electronic-resource-num&gt;10.1016/j.fuproc.2021.107077&lt;/electronic-resource-num&gt;&lt;/record&gt;&lt;/Cite&gt;&lt;/EndNote&gt;</w:instrTex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separate"/>
            </w:r>
            <w:r w:rsidR="002B206C" w:rsidRPr="00C206FE">
              <w:rPr>
                <w:rFonts w:ascii="Times New Roman" w:eastAsia="黑体" w:hAnsi="Times New Roman" w:cs="Times New Roman"/>
                <w:noProof/>
                <w:szCs w:val="21"/>
              </w:rPr>
              <w:t>(Zhang. et al., 2022)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end"/>
            </w:r>
          </w:p>
        </w:tc>
      </w:tr>
      <w:tr w:rsidR="00C206FE" w:rsidRPr="00C206FE" w14:paraId="612C902C" w14:textId="77777777" w:rsidTr="00BC58B5">
        <w:tc>
          <w:tcPr>
            <w:tcW w:w="2130" w:type="dxa"/>
          </w:tcPr>
          <w:p w14:paraId="75D41480" w14:textId="02A46003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Fe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3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Ni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8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/De</w:t>
            </w:r>
          </w:p>
        </w:tc>
        <w:tc>
          <w:tcPr>
            <w:tcW w:w="2130" w:type="dxa"/>
          </w:tcPr>
          <w:p w14:paraId="6423697C" w14:textId="0B9A508F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Toluene, H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  <w:tc>
          <w:tcPr>
            <w:tcW w:w="2131" w:type="dxa"/>
          </w:tcPr>
          <w:p w14:paraId="3D92A4F8" w14:textId="6010CC3E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8</w:t>
            </w:r>
          </w:p>
        </w:tc>
        <w:tc>
          <w:tcPr>
            <w:tcW w:w="2131" w:type="dxa"/>
          </w:tcPr>
          <w:p w14:paraId="3DCF9FA7" w14:textId="0172F9E2" w:rsidR="00FF7D24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begin"/>
            </w:r>
            <w:r w:rsidR="002B206C" w:rsidRPr="00C206FE">
              <w:rPr>
                <w:rFonts w:ascii="Times New Roman" w:eastAsia="黑体" w:hAnsi="Times New Roman" w:cs="Times New Roman"/>
                <w:szCs w:val="21"/>
              </w:rPr>
              <w:instrText xml:space="preserve"> ADDIN EN.CITE &lt;EndNote&gt;&lt;Cite&gt;&lt;Author&gt;Zhang&lt;/Author&gt;&lt;Year&gt;2022&lt;/Year&gt;&lt;RecNum&gt;84&lt;/RecNum&gt;&lt;DisplayText&gt;(Zhang et al., 2022)&lt;/DisplayText&gt;&lt;record&gt;&lt;rec-number&gt;84&lt;/rec-number&gt;&lt;foreign-keys&gt;&lt;key app="EN" db-id="sxwsad09ta5pp8eeze7vpfxkavx9fdvtrwxz" timestamp="1647334779"&gt;84&lt;/key&gt;&lt;key app="ENWeb" db-id=""&gt;0&lt;/key&gt;&lt;/foreign-keys&gt;&lt;ref-type name="Journal Article"&gt;17&lt;/ref-type&gt;&lt;contributors&gt;&lt;authors&gt;&lt;author&gt;Zhang&lt;/author&gt;&lt;author&gt;Zou, Xuehua&lt;/author&gt;&lt;author&gt;Liu, Haibo&lt;/author&gt;&lt;author&gt;Chen, Ye&lt;/author&gt;&lt;author&gt;Dong, Shiwei&lt;/author&gt;&lt;author&gt;Ji, Minghao&lt;/author&gt;&lt;author&gt;Chen, Dong&lt;/author&gt;&lt;author&gt;Xu, Chengrui&lt;/author&gt;&lt;author&gt;Xie, Heng&lt;/author&gt;&lt;author&gt;Zhu, Chengzhu&lt;/author&gt;&lt;author&gt;Suib, Steve L.&lt;/author&gt;&lt;author&gt;Chen, Tianhu&lt;/author&gt;&lt;/authors&gt;&lt;/contributors&gt;&lt;titles&gt;&lt;title&gt;Comparative study of mineral with different structures supported Fe-Ni catalysts for steam reforming of toluene&lt;/title&gt;&lt;secondary-title&gt;Fuel&lt;/secondary-title&gt;&lt;/titles&gt;&lt;periodical&gt;&lt;full-title&gt;Fuel&lt;/full-title&gt;&lt;/periodical&gt;&lt;volume&gt;315&lt;/volume&gt;&lt;section&gt;123253&lt;/section&gt;&lt;dates&gt;&lt;year&gt;2022&lt;/year&gt;&lt;/dates&gt;&lt;isbn&gt;00162361&lt;/isbn&gt;&lt;urls&gt;&lt;/urls&gt;&lt;electronic-resource-num&gt;10.1016/j.fuel.2022.123253&lt;/electronic-resource-num&gt;&lt;/record&gt;&lt;/Cite&gt;&lt;/EndNote&gt;</w:instrTex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separate"/>
            </w:r>
            <w:r w:rsidR="002B206C" w:rsidRPr="00C206FE">
              <w:rPr>
                <w:rFonts w:ascii="Times New Roman" w:eastAsia="黑体" w:hAnsi="Times New Roman" w:cs="Times New Roman"/>
                <w:noProof/>
                <w:szCs w:val="21"/>
              </w:rPr>
              <w:t>(Zhang et al., 2022)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end"/>
            </w:r>
          </w:p>
        </w:tc>
      </w:tr>
      <w:tr w:rsidR="00486759" w:rsidRPr="00C206FE" w14:paraId="5C8487C6" w14:textId="77777777" w:rsidTr="00BC58B5">
        <w:tc>
          <w:tcPr>
            <w:tcW w:w="2130" w:type="dxa"/>
          </w:tcPr>
          <w:p w14:paraId="1271FE7D" w14:textId="701D4F06" w:rsidR="0088248F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Fe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3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Ni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8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/</w:t>
            </w:r>
            <w:proofErr w:type="spellStart"/>
            <w:r w:rsidRPr="00C206FE">
              <w:rPr>
                <w:rFonts w:ascii="Times New Roman" w:eastAsia="黑体" w:hAnsi="Times New Roman" w:cs="Times New Roman"/>
                <w:szCs w:val="21"/>
              </w:rPr>
              <w:t>Palygorskite</w:t>
            </w:r>
            <w:proofErr w:type="spellEnd"/>
          </w:p>
        </w:tc>
        <w:tc>
          <w:tcPr>
            <w:tcW w:w="2130" w:type="dxa"/>
          </w:tcPr>
          <w:p w14:paraId="3A3CB350" w14:textId="04F083E0" w:rsidR="0088248F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t>Toluene, H</w:t>
            </w:r>
            <w:r w:rsidRPr="00C206FE">
              <w:rPr>
                <w:rFonts w:ascii="Times New Roman" w:eastAsia="黑体" w:hAnsi="Times New Roman" w:cs="Times New Roman"/>
                <w:szCs w:val="21"/>
                <w:vertAlign w:val="subscript"/>
              </w:rPr>
              <w:t>2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O</w:t>
            </w:r>
          </w:p>
        </w:tc>
        <w:tc>
          <w:tcPr>
            <w:tcW w:w="2131" w:type="dxa"/>
          </w:tcPr>
          <w:p w14:paraId="45B7DCDA" w14:textId="0BDCC709" w:rsidR="0088248F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 w:hint="eastAsia"/>
                <w:szCs w:val="21"/>
              </w:rPr>
              <w:t>9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t>7</w:t>
            </w:r>
          </w:p>
        </w:tc>
        <w:tc>
          <w:tcPr>
            <w:tcW w:w="2131" w:type="dxa"/>
          </w:tcPr>
          <w:p w14:paraId="39A07A67" w14:textId="2FCC4CF6" w:rsidR="0088248F" w:rsidRPr="00C206FE" w:rsidRDefault="0088248F" w:rsidP="0088248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begin"/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instrText xml:space="preserve"> ADDIN EN.CITE &lt;EndNote&gt;&lt;Cite&gt;&lt;Author&gt;Zou&lt;/Author&gt;&lt;Year&gt;2018&lt;/Year&gt;&lt;RecNum&gt;30&lt;/RecNum&gt;&lt;DisplayText&gt;(Zou et al., 2018)&lt;/DisplayText&gt;&lt;record&gt;&lt;rec-number&gt;30&lt;/rec-number&gt;&lt;foreign-keys&gt;&lt;key app="EN" db-id="sxwsad09ta5pp8eeze7vpfxkavx9fdvtrwxz" timestamp="1617188860"&gt;30&lt;/key&gt;&lt;key app="ENWeb" db-id=""&gt;0&lt;/key&gt;&lt;/foreign-keys&gt;&lt;ref-type name="Journal Article"&gt;17&lt;/ref-type&gt;&lt;contributors&gt;&lt;authors&gt;&lt;author&gt;Zou, Xuehua&lt;/author&gt;&lt;author&gt;Chen, Tianhu&lt;/author&gt;&lt;author&gt;Zhang, Ping&lt;/author&gt;&lt;author&gt;Chen, Dong&lt;/author&gt;&lt;author&gt;He, Junkai&lt;/author&gt;&lt;author&gt;Dang, Yanliu&lt;/author&gt;&lt;author&gt;Ma, Zhiyuan&lt;/author&gt;&lt;author&gt;Chen, Ye&lt;/author&gt;&lt;author&gt;Toloueinia, Panteha&lt;/author&gt;&lt;author&gt;Zhu, Chengzhu&lt;/author&gt;&lt;author&gt;Xie, Jingjing&lt;/author&gt;&lt;author&gt;Liu, Haibo&lt;/author&gt;&lt;author&gt;Suib, Steven L.&lt;/author&gt;&lt;/authors&gt;&lt;/contributors&gt;&lt;titles&gt;&lt;title&gt;High catalytic performance of Fe-Ni/Palygorskite in the steam reforming of toluene for hydrogen production&lt;/title&gt;&lt;secondary-title&gt;Applied Energy&lt;/secondary-title&gt;&lt;/titles&gt;&lt;periodical&gt;&lt;full-title&gt;Applied Energy&lt;/full-title&gt;&lt;/periodical&gt;&lt;pages&gt;827-837&lt;/pages&gt;&lt;volume&gt;226&lt;/volume&gt;&lt;section&gt;827&lt;/section&gt;&lt;dates&gt;&lt;year&gt;2018&lt;/year&gt;&lt;/dates&gt;&lt;isbn&gt;03062619&lt;/isbn&gt;&lt;urls&gt;&lt;/urls&gt;&lt;electronic-resource-num&gt;10.1016/j.apenergy.2018.06.005&lt;/electronic-resource-num&gt;&lt;/record&gt;&lt;/Cite&gt;&lt;/EndNote&gt;</w:instrTex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separate"/>
            </w:r>
            <w:r w:rsidRPr="00C206FE">
              <w:rPr>
                <w:rFonts w:ascii="Times New Roman" w:eastAsia="黑体" w:hAnsi="Times New Roman" w:cs="Times New Roman"/>
                <w:noProof/>
                <w:szCs w:val="21"/>
              </w:rPr>
              <w:t>(Zou et al., 2018)</w:t>
            </w:r>
            <w:r w:rsidRPr="00C206FE">
              <w:rPr>
                <w:rFonts w:ascii="Times New Roman" w:eastAsia="黑体" w:hAnsi="Times New Roman" w:cs="Times New Roman"/>
                <w:szCs w:val="21"/>
              </w:rPr>
              <w:fldChar w:fldCharType="end"/>
            </w:r>
          </w:p>
        </w:tc>
      </w:tr>
    </w:tbl>
    <w:p w14:paraId="0723B740" w14:textId="77777777" w:rsidR="00BC58B5" w:rsidRPr="00C206FE" w:rsidRDefault="00BC58B5">
      <w:pPr>
        <w:jc w:val="center"/>
        <w:rPr>
          <w:rFonts w:ascii="Times New Roman" w:eastAsia="黑体" w:hAnsi="Times New Roman" w:cs="Times New Roman"/>
          <w:szCs w:val="21"/>
        </w:rPr>
      </w:pPr>
    </w:p>
    <w:p w14:paraId="17631042" w14:textId="77777777" w:rsidR="00A444A1" w:rsidRPr="00C206FE" w:rsidRDefault="00A444A1">
      <w:pPr>
        <w:jc w:val="center"/>
        <w:rPr>
          <w:szCs w:val="21"/>
        </w:rPr>
      </w:pPr>
    </w:p>
    <w:p w14:paraId="45D9016A" w14:textId="53227317" w:rsidR="000D7236" w:rsidRPr="00C206FE" w:rsidRDefault="00326564" w:rsidP="000D7236">
      <w:pPr>
        <w:rPr>
          <w:rFonts w:ascii="Times New Roman" w:eastAsia="黑体" w:hAnsi="Times New Roman" w:cs="Times New Roman"/>
          <w:b/>
          <w:sz w:val="28"/>
          <w:szCs w:val="28"/>
        </w:rPr>
      </w:pPr>
      <w:r w:rsidRPr="00C206FE">
        <w:rPr>
          <w:rFonts w:ascii="Times New Roman" w:eastAsia="黑体" w:hAnsi="Times New Roman" w:cs="Times New Roman"/>
          <w:b/>
          <w:sz w:val="28"/>
          <w:szCs w:val="28"/>
        </w:rPr>
        <w:t>Reference</w:t>
      </w:r>
    </w:p>
    <w:p w14:paraId="396810D1" w14:textId="77777777" w:rsidR="002B206C" w:rsidRPr="00C206FE" w:rsidRDefault="002B206C" w:rsidP="002B206C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eastAsiaTheme="minorEastAsia" w:hAnsi="Times New Roman" w:cs="Times New Roman"/>
          <w:sz w:val="21"/>
          <w:szCs w:val="21"/>
        </w:rPr>
        <w:fldChar w:fldCharType="begin"/>
      </w:r>
      <w:r w:rsidRPr="00C206FE">
        <w:rPr>
          <w:rFonts w:ascii="Times New Roman" w:eastAsiaTheme="minorEastAsia" w:hAnsi="Times New Roman" w:cs="Times New Roman"/>
          <w:sz w:val="21"/>
          <w:szCs w:val="21"/>
        </w:rPr>
        <w:instrText xml:space="preserve"> ADDIN EN.REFLIST </w:instrText>
      </w:r>
      <w:r w:rsidRPr="00C206FE">
        <w:rPr>
          <w:rFonts w:ascii="Times New Roman" w:eastAsiaTheme="minorEastAsia" w:hAnsi="Times New Roman" w:cs="Times New Roman"/>
          <w:sz w:val="21"/>
          <w:szCs w:val="21"/>
        </w:rPr>
        <w:fldChar w:fldCharType="separate"/>
      </w:r>
      <w:r w:rsidRPr="00C206FE">
        <w:rPr>
          <w:rFonts w:ascii="Times New Roman" w:hAnsi="Times New Roman" w:cs="Times New Roman"/>
          <w:sz w:val="21"/>
          <w:szCs w:val="21"/>
        </w:rPr>
        <w:t>He, L., Hu, S., Yin, X., Xu, J., Han, H., Li, H., Ren, Q., Su, S., Wang, Y., Xiang, J. (2020). Promoting effects of Fe-Ni alloy on co-production of H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C206FE">
        <w:rPr>
          <w:rFonts w:ascii="Times New Roman" w:hAnsi="Times New Roman" w:cs="Times New Roman"/>
          <w:sz w:val="21"/>
          <w:szCs w:val="21"/>
        </w:rPr>
        <w:t xml:space="preserve"> and carbon nanotubes during steam reforming of biomass tar over Ni-Fe/α-Al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C206FE">
        <w:rPr>
          <w:rFonts w:ascii="Times New Roman" w:hAnsi="Times New Roman" w:cs="Times New Roman"/>
          <w:sz w:val="21"/>
          <w:szCs w:val="21"/>
        </w:rPr>
        <w:t>O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r w:rsidRPr="00C206FE">
        <w:rPr>
          <w:rFonts w:ascii="Times New Roman" w:hAnsi="Times New Roman" w:cs="Times New Roman"/>
          <w:i/>
          <w:sz w:val="21"/>
          <w:szCs w:val="21"/>
        </w:rPr>
        <w:t>Fuel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276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hyperlink r:id="rId19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https://doi.org/10.1016/j.fuel.2020.118116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85A074D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>Li, C., Hirabayashi, D., &amp; Suzuki, K. (2009). A crucial role of O</w:t>
      </w:r>
      <w:r w:rsidRPr="00C206FE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C206FE">
        <w:rPr>
          <w:rFonts w:ascii="Times New Roman" w:eastAsia="微软雅黑" w:hAnsi="Times New Roman" w:cs="Times New Roman"/>
          <w:sz w:val="21"/>
          <w:szCs w:val="21"/>
          <w:vertAlign w:val="superscript"/>
        </w:rPr>
        <w:t>−</w:t>
      </w:r>
      <w:r w:rsidRPr="00C206FE">
        <w:rPr>
          <w:rFonts w:ascii="Times New Roman" w:hAnsi="Times New Roman" w:cs="Times New Roman"/>
          <w:sz w:val="21"/>
          <w:szCs w:val="21"/>
        </w:rPr>
        <w:t xml:space="preserve"> and O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C206FE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C206FE">
        <w:rPr>
          <w:rFonts w:ascii="Times New Roman" w:eastAsia="微软雅黑" w:hAnsi="Times New Roman" w:cs="Times New Roman"/>
          <w:sz w:val="21"/>
          <w:szCs w:val="21"/>
          <w:vertAlign w:val="superscript"/>
        </w:rPr>
        <w:t>−</w:t>
      </w:r>
      <w:r w:rsidRPr="00C206FE">
        <w:rPr>
          <w:rFonts w:ascii="Times New Roman" w:hAnsi="Times New Roman" w:cs="Times New Roman"/>
          <w:sz w:val="21"/>
          <w:szCs w:val="21"/>
        </w:rPr>
        <w:t xml:space="preserve"> on mayenite structure for biomass tar steam reforming over Ni/Ca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12</w:t>
      </w:r>
      <w:r w:rsidRPr="00C206FE">
        <w:rPr>
          <w:rFonts w:ascii="Times New Roman" w:hAnsi="Times New Roman" w:cs="Times New Roman"/>
          <w:sz w:val="21"/>
          <w:szCs w:val="21"/>
        </w:rPr>
        <w:t>Al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14</w:t>
      </w:r>
      <w:r w:rsidRPr="00C206FE">
        <w:rPr>
          <w:rFonts w:ascii="Times New Roman" w:hAnsi="Times New Roman" w:cs="Times New Roman"/>
          <w:sz w:val="21"/>
          <w:szCs w:val="21"/>
        </w:rPr>
        <w:t>O</w:t>
      </w:r>
      <w:r w:rsidRPr="00C206FE">
        <w:rPr>
          <w:rFonts w:ascii="Times New Roman" w:hAnsi="Times New Roman" w:cs="Times New Roman"/>
          <w:sz w:val="21"/>
          <w:szCs w:val="21"/>
          <w:vertAlign w:val="subscript"/>
        </w:rPr>
        <w:t>33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r w:rsidRPr="00C206FE">
        <w:rPr>
          <w:rFonts w:ascii="Times New Roman" w:hAnsi="Times New Roman" w:cs="Times New Roman"/>
          <w:i/>
          <w:sz w:val="21"/>
          <w:szCs w:val="21"/>
        </w:rPr>
        <w:t>Applied Catalysis B: Environmental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88</w:t>
      </w:r>
      <w:r w:rsidRPr="00C206FE">
        <w:rPr>
          <w:rFonts w:ascii="Times New Roman" w:hAnsi="Times New Roman" w:cs="Times New Roman"/>
          <w:sz w:val="21"/>
          <w:szCs w:val="21"/>
        </w:rPr>
        <w:t xml:space="preserve">(3-4), 351-360. </w:t>
      </w:r>
      <w:hyperlink r:id="rId20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https://doi.org/10.1016/j.apcatb.2008.11.004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0D70BF5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 xml:space="preserve">Lin, Q., Zhang, S., Wang, J., &amp; Yin, H. (2021). Synthesis of modified char-supported Ni–Fe catalyst with hierarchical structure for catalytic cracking of biomass tar. </w:t>
      </w:r>
      <w:r w:rsidRPr="00C206FE">
        <w:rPr>
          <w:rFonts w:ascii="Times New Roman" w:hAnsi="Times New Roman" w:cs="Times New Roman"/>
          <w:i/>
          <w:sz w:val="21"/>
          <w:szCs w:val="21"/>
        </w:rPr>
        <w:t>Renewable Energy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174</w:t>
      </w:r>
      <w:r w:rsidRPr="00C206FE">
        <w:rPr>
          <w:rFonts w:ascii="Times New Roman" w:hAnsi="Times New Roman" w:cs="Times New Roman"/>
          <w:sz w:val="21"/>
          <w:szCs w:val="21"/>
        </w:rPr>
        <w:t xml:space="preserve">, 188-198. </w:t>
      </w:r>
      <w:hyperlink r:id="rId21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https://doi.org/10.1016/j.renene.2021.04.084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F2A0ED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 xml:space="preserve">Tang, W., Cao, J.-P., Yang, F.-L., Feng, X.-B., Ren, J., Wang, J.-X., Zhao, X.-Y., Zhao, M., Cui, X., Wei, X.-Y. (2020). Highly active and stable HF acid modified HZSM-5 supported Ni </w:t>
      </w:r>
      <w:r w:rsidRPr="00C206FE">
        <w:rPr>
          <w:rFonts w:ascii="Times New Roman" w:hAnsi="Times New Roman" w:cs="Times New Roman"/>
          <w:sz w:val="21"/>
          <w:szCs w:val="21"/>
        </w:rPr>
        <w:lastRenderedPageBreak/>
        <w:t xml:space="preserve">catalysts for steam reforming of toluene and biomass pyrolysis tar. </w:t>
      </w:r>
      <w:r w:rsidRPr="00C206FE">
        <w:rPr>
          <w:rFonts w:ascii="Times New Roman" w:hAnsi="Times New Roman" w:cs="Times New Roman"/>
          <w:i/>
          <w:sz w:val="21"/>
          <w:szCs w:val="21"/>
        </w:rPr>
        <w:t>Energy Conversion and Management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212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hyperlink r:id="rId22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https://doi.org/10.1016/j.enconman.2020.112799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B1485A7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 xml:space="preserve">Zhang, S., Hu, W., Xiang, X., Xu, H., Shen, Z., Liu, Y., Xia, Q., Ge, Z., Wang, Y., Li, X. (2022). Ni-Fe-Ce hydrotalcite-derived structured reactor as catalyst for efficient steam reforming of toluene. </w:t>
      </w:r>
      <w:r w:rsidRPr="00C206FE">
        <w:rPr>
          <w:rFonts w:ascii="Times New Roman" w:hAnsi="Times New Roman" w:cs="Times New Roman"/>
          <w:i/>
          <w:sz w:val="21"/>
          <w:szCs w:val="21"/>
        </w:rPr>
        <w:t>Fuel Processing Technology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226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hyperlink r:id="rId23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https://doi.org/10.1016/j.fuproc.2021.107077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D58448A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 xml:space="preserve">Zhang, Y., Zou, X., Liu, H., Chen, Y., Dong, S., Ji, M., Chen, D., Xu, C., Xie, H., Zhu, C., Suib, S.L., &amp; Chen, T. (2022). Comparative study of mineral with different structures supported Fe-Ni catalysts for steam reforming of toluene. </w:t>
      </w:r>
      <w:r w:rsidRPr="00C206FE">
        <w:rPr>
          <w:rFonts w:ascii="Times New Roman" w:hAnsi="Times New Roman" w:cs="Times New Roman"/>
          <w:i/>
          <w:sz w:val="21"/>
          <w:szCs w:val="21"/>
        </w:rPr>
        <w:t>Fuel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315</w:t>
      </w:r>
      <w:r w:rsidRPr="00C206FE">
        <w:rPr>
          <w:rFonts w:ascii="Times New Roman" w:hAnsi="Times New Roman" w:cs="Times New Roman"/>
          <w:sz w:val="21"/>
          <w:szCs w:val="21"/>
        </w:rPr>
        <w:t xml:space="preserve">. </w:t>
      </w:r>
      <w:hyperlink r:id="rId24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https://doi.org/10.1016/j.fuel.2022.123253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E4A390C" w14:textId="77777777" w:rsidR="002B206C" w:rsidRPr="00C206FE" w:rsidRDefault="002B206C" w:rsidP="002B206C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C206FE">
        <w:rPr>
          <w:rFonts w:ascii="Times New Roman" w:hAnsi="Times New Roman" w:cs="Times New Roman"/>
          <w:sz w:val="21"/>
          <w:szCs w:val="21"/>
        </w:rPr>
        <w:t xml:space="preserve">Zou, X., Chen, T., Zhang, P., Chen, D., He, J., Dang, Y., Ma, Z., Chen, Y., Toloueinia, P., Zhu, C., Xie, J., Liu, H., &amp; Suib, S.L. (2018). High catalytic performance of Fe-Ni/Palygorskite in the steam reforming of toluene for hydrogen production. </w:t>
      </w:r>
      <w:r w:rsidRPr="00C206FE">
        <w:rPr>
          <w:rFonts w:ascii="Times New Roman" w:hAnsi="Times New Roman" w:cs="Times New Roman"/>
          <w:i/>
          <w:sz w:val="21"/>
          <w:szCs w:val="21"/>
        </w:rPr>
        <w:t>Applied Energy</w:t>
      </w:r>
      <w:r w:rsidRPr="00C206FE">
        <w:rPr>
          <w:rFonts w:ascii="Times New Roman" w:hAnsi="Times New Roman" w:cs="Times New Roman"/>
          <w:sz w:val="21"/>
          <w:szCs w:val="21"/>
        </w:rPr>
        <w:t>,</w:t>
      </w:r>
      <w:r w:rsidRPr="00C206FE">
        <w:rPr>
          <w:rFonts w:ascii="Times New Roman" w:hAnsi="Times New Roman" w:cs="Times New Roman"/>
          <w:i/>
          <w:sz w:val="21"/>
          <w:szCs w:val="21"/>
        </w:rPr>
        <w:t xml:space="preserve"> 226</w:t>
      </w:r>
      <w:r w:rsidRPr="00C206FE">
        <w:rPr>
          <w:rFonts w:ascii="Times New Roman" w:hAnsi="Times New Roman" w:cs="Times New Roman"/>
          <w:sz w:val="21"/>
          <w:szCs w:val="21"/>
        </w:rPr>
        <w:t xml:space="preserve">, 827-837. </w:t>
      </w:r>
      <w:hyperlink r:id="rId25" w:history="1">
        <w:r w:rsidRPr="00C206FE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https://doi.org/10.1016/j.apenergy.2018.06.005</w:t>
        </w:r>
      </w:hyperlink>
      <w:r w:rsidRPr="00C206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80793AE" w14:textId="007B762D" w:rsidR="00326564" w:rsidRPr="00C206FE" w:rsidRDefault="002B206C" w:rsidP="002B206C">
      <w:pPr>
        <w:pStyle w:val="EndNoteBibliography"/>
        <w:ind w:left="720" w:hanging="720"/>
        <w:jc w:val="both"/>
        <w:rPr>
          <w:szCs w:val="21"/>
        </w:rPr>
      </w:pPr>
      <w:r w:rsidRPr="00C206FE">
        <w:rPr>
          <w:rFonts w:ascii="Times New Roman" w:eastAsiaTheme="minorEastAsia" w:hAnsi="Times New Roman" w:cs="Times New Roman"/>
          <w:sz w:val="21"/>
          <w:szCs w:val="21"/>
        </w:rPr>
        <w:fldChar w:fldCharType="end"/>
      </w:r>
    </w:p>
    <w:sectPr w:rsidR="00326564" w:rsidRPr="00C2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088B" w14:textId="77777777" w:rsidR="00206C4E" w:rsidRDefault="00206C4E" w:rsidP="004D0C56">
      <w:r>
        <w:separator/>
      </w:r>
    </w:p>
  </w:endnote>
  <w:endnote w:type="continuationSeparator" w:id="0">
    <w:p w14:paraId="4536C505" w14:textId="77777777" w:rsidR="00206C4E" w:rsidRDefault="00206C4E" w:rsidP="004D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7fb33346.I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B4FB" w14:textId="77777777" w:rsidR="00206C4E" w:rsidRDefault="00206C4E" w:rsidP="004D0C56">
      <w:r>
        <w:separator/>
      </w:r>
    </w:p>
  </w:footnote>
  <w:footnote w:type="continuationSeparator" w:id="0">
    <w:p w14:paraId="43A361C0" w14:textId="77777777" w:rsidR="00206C4E" w:rsidRDefault="00206C4E" w:rsidP="004D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lZjRlNjhkYzE1ODEyOWI4N2Q0NDg5YTBmMzhjOT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xwsad09ta5pp8eeze7vpfxkavx9fdvtrwxz&quot;&gt;My EndNote Library&lt;record-ids&gt;&lt;item&gt;30&lt;/item&gt;&lt;item&gt;45&lt;/item&gt;&lt;item&gt;83&lt;/item&gt;&lt;item&gt;84&lt;/item&gt;&lt;item&gt;89&lt;/item&gt;&lt;item&gt;113&lt;/item&gt;&lt;item&gt;120&lt;/item&gt;&lt;/record-ids&gt;&lt;/item&gt;&lt;/Libraries&gt;"/>
  </w:docVars>
  <w:rsids>
    <w:rsidRoot w:val="000016AC"/>
    <w:rsid w:val="000016AC"/>
    <w:rsid w:val="0001114D"/>
    <w:rsid w:val="00046802"/>
    <w:rsid w:val="00052982"/>
    <w:rsid w:val="0007572E"/>
    <w:rsid w:val="000D7236"/>
    <w:rsid w:val="000E6B93"/>
    <w:rsid w:val="001101AD"/>
    <w:rsid w:val="0019419E"/>
    <w:rsid w:val="001B7C7C"/>
    <w:rsid w:val="001C617F"/>
    <w:rsid w:val="001C6DBA"/>
    <w:rsid w:val="001D7603"/>
    <w:rsid w:val="001E07D8"/>
    <w:rsid w:val="00201D37"/>
    <w:rsid w:val="00206C4E"/>
    <w:rsid w:val="00237BCD"/>
    <w:rsid w:val="00240CCC"/>
    <w:rsid w:val="002B206C"/>
    <w:rsid w:val="002B4D01"/>
    <w:rsid w:val="00326564"/>
    <w:rsid w:val="00327735"/>
    <w:rsid w:val="00341394"/>
    <w:rsid w:val="0034711A"/>
    <w:rsid w:val="00362CED"/>
    <w:rsid w:val="00371426"/>
    <w:rsid w:val="003A783A"/>
    <w:rsid w:val="003C40BB"/>
    <w:rsid w:val="0042676D"/>
    <w:rsid w:val="00437431"/>
    <w:rsid w:val="00454CFD"/>
    <w:rsid w:val="004658DB"/>
    <w:rsid w:val="00486759"/>
    <w:rsid w:val="004B0F0C"/>
    <w:rsid w:val="004D0C56"/>
    <w:rsid w:val="004D1D9D"/>
    <w:rsid w:val="004D3B5A"/>
    <w:rsid w:val="004F4119"/>
    <w:rsid w:val="00532900"/>
    <w:rsid w:val="00563D37"/>
    <w:rsid w:val="00581BAA"/>
    <w:rsid w:val="005C4452"/>
    <w:rsid w:val="00612DC1"/>
    <w:rsid w:val="00613B37"/>
    <w:rsid w:val="006200BF"/>
    <w:rsid w:val="0065720D"/>
    <w:rsid w:val="006C33C4"/>
    <w:rsid w:val="0072354F"/>
    <w:rsid w:val="007520A4"/>
    <w:rsid w:val="00765C57"/>
    <w:rsid w:val="00800FB3"/>
    <w:rsid w:val="008077E5"/>
    <w:rsid w:val="008225BA"/>
    <w:rsid w:val="008463F3"/>
    <w:rsid w:val="00865E4E"/>
    <w:rsid w:val="0088248F"/>
    <w:rsid w:val="008D7511"/>
    <w:rsid w:val="008E5FED"/>
    <w:rsid w:val="008E6B34"/>
    <w:rsid w:val="009605C7"/>
    <w:rsid w:val="00984BDA"/>
    <w:rsid w:val="009909AB"/>
    <w:rsid w:val="00995ADD"/>
    <w:rsid w:val="009D0100"/>
    <w:rsid w:val="00A0020F"/>
    <w:rsid w:val="00A444A1"/>
    <w:rsid w:val="00A57AFA"/>
    <w:rsid w:val="00A65C11"/>
    <w:rsid w:val="00A7478B"/>
    <w:rsid w:val="00A83336"/>
    <w:rsid w:val="00A97E41"/>
    <w:rsid w:val="00AD3B1E"/>
    <w:rsid w:val="00AD7052"/>
    <w:rsid w:val="00B52C29"/>
    <w:rsid w:val="00B62EC5"/>
    <w:rsid w:val="00B67125"/>
    <w:rsid w:val="00BC58B5"/>
    <w:rsid w:val="00C03A5B"/>
    <w:rsid w:val="00C206FE"/>
    <w:rsid w:val="00C40189"/>
    <w:rsid w:val="00C4139A"/>
    <w:rsid w:val="00CA53A6"/>
    <w:rsid w:val="00CF03D1"/>
    <w:rsid w:val="00D57FC5"/>
    <w:rsid w:val="00D801BE"/>
    <w:rsid w:val="00DC5465"/>
    <w:rsid w:val="00DC6C22"/>
    <w:rsid w:val="00DF4820"/>
    <w:rsid w:val="00E0474B"/>
    <w:rsid w:val="00E335ED"/>
    <w:rsid w:val="00E5056D"/>
    <w:rsid w:val="00E56CF7"/>
    <w:rsid w:val="00E84751"/>
    <w:rsid w:val="00E978C3"/>
    <w:rsid w:val="00EA0C9E"/>
    <w:rsid w:val="00EA26BE"/>
    <w:rsid w:val="00EB2B78"/>
    <w:rsid w:val="00EB6461"/>
    <w:rsid w:val="00EF23F3"/>
    <w:rsid w:val="00EF364F"/>
    <w:rsid w:val="00FD5C4A"/>
    <w:rsid w:val="00FF7D24"/>
    <w:rsid w:val="0C90317F"/>
    <w:rsid w:val="209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A98D8"/>
  <w15:docId w15:val="{02E92113-CB64-4B33-9E4E-528CCAC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D0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sid w:val="004D0C56"/>
    <w:rPr>
      <w:rFonts w:ascii="AdvOT7fb33346.I" w:hAnsi="AdvOT7fb33346.I" w:hint="default"/>
      <w:color w:val="000000"/>
      <w:sz w:val="14"/>
      <w:szCs w:val="14"/>
    </w:rPr>
  </w:style>
  <w:style w:type="paragraph" w:customStyle="1" w:styleId="EndNoteBibliographyTitle">
    <w:name w:val="EndNote Bibliography Title"/>
    <w:basedOn w:val="a"/>
    <w:link w:val="EndNoteBibliographyTitle0"/>
    <w:rsid w:val="000D723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D7236"/>
    <w:rPr>
      <w:rFonts w:ascii="等线" w:eastAsia="等线" w:hAnsi="等线"/>
      <w:noProof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sid w:val="000D7236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D7236"/>
    <w:rPr>
      <w:rFonts w:ascii="等线" w:eastAsia="等线" w:hAnsi="等线"/>
      <w:noProof/>
      <w:kern w:val="2"/>
      <w:szCs w:val="22"/>
    </w:rPr>
  </w:style>
  <w:style w:type="character" w:customStyle="1" w:styleId="EndNoteBibliographyChar">
    <w:name w:val="EndNote Bibliography Char"/>
    <w:basedOn w:val="a0"/>
    <w:qFormat/>
    <w:rsid w:val="000D7236"/>
    <w:rPr>
      <w:rFonts w:ascii="AdvOT7fb33346.I" w:hAnsi="AdvOT7fb33346.I"/>
      <w:kern w:val="2"/>
      <w:sz w:val="14"/>
      <w:szCs w:val="22"/>
    </w:rPr>
  </w:style>
  <w:style w:type="character" w:styleId="a8">
    <w:name w:val="Placeholder Text"/>
    <w:basedOn w:val="a0"/>
    <w:uiPriority w:val="99"/>
    <w:semiHidden/>
    <w:rsid w:val="001101AD"/>
    <w:rPr>
      <w:color w:val="808080"/>
    </w:rPr>
  </w:style>
  <w:style w:type="character" w:styleId="a9">
    <w:name w:val="Hyperlink"/>
    <w:basedOn w:val="a0"/>
    <w:uiPriority w:val="99"/>
    <w:unhideWhenUsed/>
    <w:rsid w:val="009D01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010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C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renene.2021.04.084" TargetMode="Externa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hyperlink" Target="https://doi.org/10.1016/j.apenergy.2018.06.005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s://doi.org/10.1016/j.apcatb.2008.11.0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yperlink" Target="https://doi.org/10.1016/j.fuel.2022.12325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yperlink" Target="https://doi.org/10.1016/j.fuproc.2021.107077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doi.org/10.1016/j.fuel.2020.1181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hyperlink" Target="https://doi.org/10.1016/j.enconman.2020.1127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E76F-47C4-4DE3-966B-AFB06994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2228</Words>
  <Characters>12704</Characters>
  <Application>Microsoft Office Word</Application>
  <DocSecurity>0</DocSecurity>
  <Lines>105</Lines>
  <Paragraphs>29</Paragraphs>
  <ScaleCrop>false</ScaleCrop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 铭浩</dc:creator>
  <cp:lastModifiedBy>纪 铭浩</cp:lastModifiedBy>
  <cp:revision>6</cp:revision>
  <dcterms:created xsi:type="dcterms:W3CDTF">2023-04-26T12:20:00Z</dcterms:created>
  <dcterms:modified xsi:type="dcterms:W3CDTF">2023-05-02T10:31:00Z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3CA69C0F7F4442A08D5287B778F38BC1</vt:lpwstr>
  </property>
</Properties>
</file>