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5E" w:rsidRPr="000673DA" w:rsidRDefault="00706D5E" w:rsidP="00706D5E">
      <w:pPr>
        <w:rPr>
          <w:rFonts w:ascii="Times New Roman" w:hAnsi="Times New Roman" w:cs="Times New Roman"/>
          <w:sz w:val="24"/>
          <w:szCs w:val="24"/>
        </w:rPr>
      </w:pPr>
      <w:r w:rsidRPr="000673DA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673D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Meteorological </w:t>
      </w:r>
      <w:r w:rsidRPr="000673DA">
        <w:rPr>
          <w:rFonts w:ascii="Times New Roman" w:eastAsia="Times New Roman" w:hAnsi="Times New Roman" w:cs="Times New Roman"/>
          <w:color w:val="000000"/>
          <w:sz w:val="24"/>
          <w:szCs w:val="24"/>
        </w:rPr>
        <w:t>variabl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 during crop g</w:t>
      </w:r>
      <w:r w:rsidRPr="000673DA">
        <w:rPr>
          <w:rFonts w:ascii="Times New Roman" w:hAnsi="Times New Roman" w:cs="Times New Roman"/>
          <w:sz w:val="24"/>
          <w:szCs w:val="24"/>
        </w:rPr>
        <w:t>rowing season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0673D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158" w:type="pct"/>
        <w:jc w:val="center"/>
        <w:tblInd w:w="-292" w:type="dxa"/>
        <w:tblLayout w:type="fixed"/>
        <w:tblLook w:val="04A0"/>
      </w:tblPr>
      <w:tblGrid>
        <w:gridCol w:w="1082"/>
        <w:gridCol w:w="1333"/>
        <w:gridCol w:w="1260"/>
        <w:gridCol w:w="1232"/>
        <w:gridCol w:w="1260"/>
        <w:gridCol w:w="1260"/>
        <w:gridCol w:w="990"/>
        <w:gridCol w:w="1117"/>
      </w:tblGrid>
      <w:tr w:rsidR="00F9373A" w:rsidRPr="000673DA" w:rsidTr="00C14903">
        <w:trPr>
          <w:trHeight w:val="300"/>
          <w:jc w:val="center"/>
        </w:trPr>
        <w:tc>
          <w:tcPr>
            <w:tcW w:w="56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Growing season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 air temperature (°C)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 relative humidity (%)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Rainfall (mm)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 sunshine hours (hrs day</w:t>
            </w: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−1</w:t>
            </w: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9373A" w:rsidRPr="000673DA" w:rsidTr="00C14903">
        <w:trPr>
          <w:trHeight w:val="315"/>
          <w:jc w:val="center"/>
        </w:trPr>
        <w:tc>
          <w:tcPr>
            <w:tcW w:w="567" w:type="pct"/>
            <w:vMerge/>
            <w:tcBorders>
              <w:bottom w:val="single" w:sz="4" w:space="0" w:color="auto"/>
            </w:tcBorders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Maximum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51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73A" w:rsidRPr="000673DA" w:rsidTr="00C14903">
        <w:trPr>
          <w:trHeight w:val="345"/>
          <w:jc w:val="center"/>
        </w:trPr>
        <w:tc>
          <w:tcPr>
            <w:tcW w:w="567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Winter 2012-13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29.76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92.80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54.40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6.82</w:t>
            </w:r>
          </w:p>
        </w:tc>
      </w:tr>
      <w:tr w:rsidR="00F9373A" w:rsidRPr="000673DA" w:rsidTr="00C14903">
        <w:trPr>
          <w:trHeight w:val="345"/>
          <w:jc w:val="center"/>
        </w:trPr>
        <w:tc>
          <w:tcPr>
            <w:tcW w:w="567" w:type="pct"/>
            <w:vMerge/>
            <w:tcBorders>
              <w:left w:val="nil"/>
              <w:right w:val="nil"/>
            </w:tcBorders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25.40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11.75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59.50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5.30</w:t>
            </w:r>
          </w:p>
        </w:tc>
      </w:tr>
      <w:tr w:rsidR="00F9373A" w:rsidRPr="000673DA" w:rsidTr="00C14903">
        <w:trPr>
          <w:trHeight w:val="345"/>
          <w:jc w:val="center"/>
        </w:trPr>
        <w:tc>
          <w:tcPr>
            <w:tcW w:w="567" w:type="pct"/>
            <w:vMerge/>
            <w:tcBorders>
              <w:left w:val="nil"/>
              <w:right w:val="nil"/>
            </w:tcBorders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January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24.53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93.75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49.75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5.33</w:t>
            </w:r>
          </w:p>
        </w:tc>
      </w:tr>
      <w:tr w:rsidR="00F9373A" w:rsidRPr="000673DA" w:rsidTr="00C14903">
        <w:trPr>
          <w:trHeight w:val="345"/>
          <w:jc w:val="center"/>
        </w:trPr>
        <w:tc>
          <w:tcPr>
            <w:tcW w:w="567" w:type="pct"/>
            <w:vMerge/>
            <w:tcBorders>
              <w:left w:val="nil"/>
              <w:right w:val="nil"/>
            </w:tcBorders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28.78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12.68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45.25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7.38</w:t>
            </w:r>
          </w:p>
        </w:tc>
      </w:tr>
      <w:tr w:rsidR="00F9373A" w:rsidRPr="000673DA" w:rsidTr="00C14903">
        <w:trPr>
          <w:trHeight w:val="345"/>
          <w:jc w:val="center"/>
        </w:trPr>
        <w:tc>
          <w:tcPr>
            <w:tcW w:w="56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35.55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18.85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34.50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8.40</w:t>
            </w:r>
          </w:p>
        </w:tc>
      </w:tr>
      <w:tr w:rsidR="00F9373A" w:rsidRPr="000673DA" w:rsidTr="00C14903">
        <w:trPr>
          <w:trHeight w:val="345"/>
          <w:jc w:val="center"/>
        </w:trPr>
        <w:tc>
          <w:tcPr>
            <w:tcW w:w="567" w:type="pct"/>
            <w:vMerge w:val="restart"/>
            <w:tcBorders>
              <w:top w:val="nil"/>
              <w:left w:val="nil"/>
              <w:right w:val="nil"/>
            </w:tcBorders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Winter 2013-14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30.14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16.60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84.80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56.00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</w:p>
        </w:tc>
      </w:tr>
      <w:tr w:rsidR="00F9373A" w:rsidRPr="000673DA" w:rsidTr="00C14903">
        <w:trPr>
          <w:trHeight w:val="345"/>
          <w:jc w:val="center"/>
        </w:trPr>
        <w:tc>
          <w:tcPr>
            <w:tcW w:w="567" w:type="pct"/>
            <w:vMerge/>
            <w:tcBorders>
              <w:left w:val="nil"/>
              <w:right w:val="nil"/>
            </w:tcBorders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26.93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12.28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84.50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58.50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F9373A" w:rsidRPr="000673DA" w:rsidTr="00C14903">
        <w:trPr>
          <w:trHeight w:val="345"/>
          <w:jc w:val="center"/>
        </w:trPr>
        <w:tc>
          <w:tcPr>
            <w:tcW w:w="567" w:type="pct"/>
            <w:vMerge/>
            <w:tcBorders>
              <w:left w:val="nil"/>
              <w:right w:val="nil"/>
            </w:tcBorders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24.15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85.75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63.00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5.70</w:t>
            </w:r>
          </w:p>
        </w:tc>
      </w:tr>
      <w:tr w:rsidR="00F9373A" w:rsidRPr="000673DA" w:rsidTr="00C14903">
        <w:trPr>
          <w:trHeight w:val="345"/>
          <w:jc w:val="center"/>
        </w:trPr>
        <w:tc>
          <w:tcPr>
            <w:tcW w:w="567" w:type="pct"/>
            <w:vMerge/>
            <w:tcBorders>
              <w:left w:val="nil"/>
              <w:right w:val="nil"/>
            </w:tcBorders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6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</w:p>
        </w:tc>
        <w:tc>
          <w:tcPr>
            <w:tcW w:w="6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12.83</w:t>
            </w:r>
          </w:p>
        </w:tc>
        <w:tc>
          <w:tcPr>
            <w:tcW w:w="6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85.25</w:t>
            </w:r>
          </w:p>
        </w:tc>
        <w:tc>
          <w:tcPr>
            <w:tcW w:w="6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53.25</w:t>
            </w:r>
          </w:p>
        </w:tc>
        <w:tc>
          <w:tcPr>
            <w:tcW w:w="5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5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</w:tr>
      <w:tr w:rsidR="00F9373A" w:rsidRPr="000673DA" w:rsidTr="00C14903">
        <w:trPr>
          <w:trHeight w:val="345"/>
          <w:jc w:val="center"/>
        </w:trPr>
        <w:tc>
          <w:tcPr>
            <w:tcW w:w="56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32.65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17.80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85.25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48.50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6.55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6D5E" w:rsidRPr="000673DA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3DA">
              <w:rPr>
                <w:rFonts w:ascii="Times New Roman" w:hAnsi="Times New Roman" w:cs="Times New Roman"/>
                <w:sz w:val="24"/>
                <w:szCs w:val="24"/>
              </w:rPr>
              <w:t>7.75</w:t>
            </w:r>
          </w:p>
        </w:tc>
      </w:tr>
    </w:tbl>
    <w:p w:rsidR="00706D5E" w:rsidRDefault="00706D5E" w:rsidP="00706D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6D5E" w:rsidRDefault="00706D5E" w:rsidP="00706D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6D5E" w:rsidRDefault="00706D5E" w:rsidP="00706D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6D5E" w:rsidRDefault="00706D5E" w:rsidP="00706D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6D5E" w:rsidRDefault="00706D5E" w:rsidP="00706D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6D5E" w:rsidRDefault="00706D5E" w:rsidP="00706D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6D5E" w:rsidRDefault="00706D5E" w:rsidP="00706D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6D5E" w:rsidRDefault="00706D5E" w:rsidP="00706D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6D5E" w:rsidRDefault="00706D5E" w:rsidP="00706D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C16" w:rsidRDefault="000C4C16" w:rsidP="00706D5E">
      <w:pPr>
        <w:spacing w:before="60" w:after="6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C4C16" w:rsidRDefault="000C4C16" w:rsidP="00706D5E">
      <w:pPr>
        <w:spacing w:before="60" w:after="6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C4C16" w:rsidRDefault="000C4C16" w:rsidP="00706D5E">
      <w:pPr>
        <w:spacing w:before="60" w:after="6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C4C16" w:rsidRDefault="000C4C16" w:rsidP="00706D5E">
      <w:pPr>
        <w:spacing w:before="60" w:after="6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C4C16" w:rsidRDefault="000C4C16" w:rsidP="00706D5E">
      <w:pPr>
        <w:spacing w:before="60" w:after="6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C4C16" w:rsidRDefault="000C4C16" w:rsidP="00706D5E">
      <w:pPr>
        <w:spacing w:before="60" w:after="6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C4C16" w:rsidRDefault="000C4C16" w:rsidP="00706D5E">
      <w:pPr>
        <w:spacing w:before="60" w:after="6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C4C16" w:rsidRDefault="000C4C16" w:rsidP="00706D5E">
      <w:pPr>
        <w:spacing w:before="60" w:after="6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C4C16" w:rsidRDefault="000C4C16" w:rsidP="00706D5E">
      <w:pPr>
        <w:spacing w:before="60" w:after="6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C4C16" w:rsidRDefault="000C4C16" w:rsidP="00706D5E">
      <w:pPr>
        <w:spacing w:before="60" w:after="6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C4C16" w:rsidRDefault="000C4C16" w:rsidP="00706D5E">
      <w:pPr>
        <w:spacing w:before="60" w:after="6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C4C16" w:rsidRDefault="000C4C16" w:rsidP="00706D5E">
      <w:pPr>
        <w:spacing w:before="60" w:after="6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06D5E" w:rsidRPr="001B06AF" w:rsidRDefault="00706D5E" w:rsidP="00706D5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CE7C69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Pr="00CE7C69">
        <w:rPr>
          <w:rFonts w:ascii="Times New Roman" w:hAnsi="Times New Roman" w:cs="Times New Roman"/>
          <w:bCs/>
          <w:iCs/>
          <w:sz w:val="24"/>
          <w:szCs w:val="24"/>
        </w:rPr>
        <w:t>2. Initial</w:t>
      </w:r>
      <w:r w:rsidRPr="001B06AF">
        <w:rPr>
          <w:rFonts w:ascii="Times New Roman" w:hAnsi="Times New Roman" w:cs="Times New Roman"/>
          <w:bCs/>
          <w:iCs/>
          <w:sz w:val="24"/>
          <w:szCs w:val="24"/>
        </w:rPr>
        <w:t xml:space="preserve"> soil condition of experimental site</w:t>
      </w:r>
      <w:r w:rsidR="00C952B1">
        <w:rPr>
          <w:rFonts w:ascii="Times New Roman" w:hAnsi="Times New Roman" w:cs="Times New Roman"/>
          <w:bCs/>
          <w:iCs/>
          <w:sz w:val="24"/>
          <w:szCs w:val="24"/>
        </w:rPr>
        <w:t xml:space="preserve"> (0-30 cm</w:t>
      </w:r>
      <w:r w:rsidR="003F160F">
        <w:rPr>
          <w:rFonts w:ascii="Times New Roman" w:hAnsi="Times New Roman" w:cs="Times New Roman"/>
          <w:bCs/>
          <w:iCs/>
          <w:sz w:val="24"/>
          <w:szCs w:val="24"/>
        </w:rPr>
        <w:t xml:space="preserve"> depth of soil layer</w:t>
      </w:r>
      <w:r w:rsidR="00C952B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tbl>
      <w:tblPr>
        <w:tblW w:w="5074" w:type="pct"/>
        <w:tblLook w:val="04A0"/>
      </w:tblPr>
      <w:tblGrid>
        <w:gridCol w:w="2437"/>
        <w:gridCol w:w="895"/>
        <w:gridCol w:w="3134"/>
        <w:gridCol w:w="2913"/>
      </w:tblGrid>
      <w:tr w:rsidR="00706D5E" w:rsidRPr="001B06AF" w:rsidTr="000C4C16">
        <w:trPr>
          <w:trHeight w:val="20"/>
        </w:trPr>
        <w:tc>
          <w:tcPr>
            <w:tcW w:w="1299" w:type="pct"/>
            <w:tcBorders>
              <w:top w:val="single" w:sz="4" w:space="0" w:color="auto"/>
            </w:tcBorders>
          </w:tcPr>
          <w:p w:rsidR="00706D5E" w:rsidRPr="001B06A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6AF">
              <w:rPr>
                <w:rFonts w:ascii="Times New Roman" w:hAnsi="Times New Roman" w:cs="Times New Roman"/>
                <w:sz w:val="24"/>
                <w:szCs w:val="24"/>
              </w:rPr>
              <w:t>Soil parameters</w:t>
            </w:r>
          </w:p>
        </w:tc>
        <w:tc>
          <w:tcPr>
            <w:tcW w:w="477" w:type="pct"/>
            <w:tcBorders>
              <w:top w:val="single" w:sz="4" w:space="0" w:color="auto"/>
            </w:tcBorders>
          </w:tcPr>
          <w:p w:rsidR="00706D5E" w:rsidRPr="001B06A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6AF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1671" w:type="pct"/>
            <w:tcBorders>
              <w:top w:val="single" w:sz="4" w:space="0" w:color="auto"/>
            </w:tcBorders>
          </w:tcPr>
          <w:p w:rsidR="00706D5E" w:rsidRPr="001B06A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6AF">
              <w:rPr>
                <w:rFonts w:ascii="Times New Roman" w:hAnsi="Times New Roman" w:cs="Times New Roman"/>
                <w:sz w:val="24"/>
                <w:szCs w:val="24"/>
              </w:rPr>
              <w:t>Methodology</w:t>
            </w:r>
          </w:p>
        </w:tc>
        <w:tc>
          <w:tcPr>
            <w:tcW w:w="1553" w:type="pct"/>
            <w:tcBorders>
              <w:top w:val="single" w:sz="4" w:space="0" w:color="auto"/>
            </w:tcBorders>
          </w:tcPr>
          <w:p w:rsidR="00706D5E" w:rsidRPr="001B06A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6AF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</w:p>
        </w:tc>
      </w:tr>
      <w:tr w:rsidR="00706D5E" w:rsidRPr="001B06AF" w:rsidTr="000C4C16">
        <w:trPr>
          <w:trHeight w:val="20"/>
        </w:trPr>
        <w:tc>
          <w:tcPr>
            <w:tcW w:w="1299" w:type="pct"/>
            <w:tcBorders>
              <w:top w:val="single" w:sz="4" w:space="0" w:color="auto"/>
            </w:tcBorders>
          </w:tcPr>
          <w:p w:rsidR="00706D5E" w:rsidRPr="001B06A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6AF">
              <w:rPr>
                <w:rFonts w:ascii="Times New Roman" w:hAnsi="Times New Roman" w:cs="Times New Roman"/>
                <w:sz w:val="24"/>
                <w:szCs w:val="24"/>
              </w:rPr>
              <w:t>Sand (%)</w:t>
            </w:r>
          </w:p>
        </w:tc>
        <w:tc>
          <w:tcPr>
            <w:tcW w:w="477" w:type="pct"/>
            <w:tcBorders>
              <w:top w:val="single" w:sz="4" w:space="0" w:color="auto"/>
            </w:tcBorders>
          </w:tcPr>
          <w:p w:rsidR="00706D5E" w:rsidRPr="001B06A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36.8</w:t>
            </w:r>
          </w:p>
        </w:tc>
        <w:tc>
          <w:tcPr>
            <w:tcW w:w="1671" w:type="pct"/>
            <w:vMerge w:val="restart"/>
            <w:tcBorders>
              <w:top w:val="single" w:sz="4" w:space="0" w:color="auto"/>
            </w:tcBorders>
          </w:tcPr>
          <w:p w:rsidR="00706D5E" w:rsidRPr="001B06A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6AF">
              <w:rPr>
                <w:rFonts w:ascii="Times New Roman" w:hAnsi="Times New Roman" w:cs="Times New Roman"/>
                <w:sz w:val="24"/>
                <w:szCs w:val="24"/>
              </w:rPr>
              <w:t>Hydrometer method</w:t>
            </w:r>
          </w:p>
        </w:tc>
        <w:tc>
          <w:tcPr>
            <w:tcW w:w="1553" w:type="pct"/>
            <w:vMerge w:val="restart"/>
            <w:tcBorders>
              <w:top w:val="single" w:sz="4" w:space="0" w:color="auto"/>
            </w:tcBorders>
          </w:tcPr>
          <w:p w:rsidR="00706D5E" w:rsidRPr="001B06A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6AF">
              <w:rPr>
                <w:rFonts w:ascii="Times New Roman" w:hAnsi="Times New Roman" w:cs="Times New Roman"/>
                <w:sz w:val="24"/>
                <w:szCs w:val="24"/>
              </w:rPr>
              <w:t>Bouyoucos</w:t>
            </w:r>
            <w:proofErr w:type="spellEnd"/>
            <w:r w:rsidRPr="001B06AF">
              <w:rPr>
                <w:rFonts w:ascii="Times New Roman" w:hAnsi="Times New Roman" w:cs="Times New Roman"/>
                <w:sz w:val="24"/>
                <w:szCs w:val="24"/>
              </w:rPr>
              <w:t xml:space="preserve"> (1962)</w:t>
            </w:r>
          </w:p>
        </w:tc>
      </w:tr>
      <w:tr w:rsidR="00706D5E" w:rsidRPr="001B06AF" w:rsidTr="000C4C16">
        <w:trPr>
          <w:trHeight w:val="20"/>
        </w:trPr>
        <w:tc>
          <w:tcPr>
            <w:tcW w:w="1299" w:type="pct"/>
          </w:tcPr>
          <w:p w:rsidR="00706D5E" w:rsidRPr="001B06A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6AF">
              <w:rPr>
                <w:rFonts w:ascii="Times New Roman" w:hAnsi="Times New Roman" w:cs="Times New Roman"/>
                <w:sz w:val="24"/>
                <w:szCs w:val="24"/>
              </w:rPr>
              <w:t>Silt (%)</w:t>
            </w:r>
          </w:p>
        </w:tc>
        <w:tc>
          <w:tcPr>
            <w:tcW w:w="477" w:type="pct"/>
          </w:tcPr>
          <w:p w:rsidR="00706D5E" w:rsidRPr="001B06A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1671" w:type="pct"/>
            <w:vMerge/>
          </w:tcPr>
          <w:p w:rsidR="00706D5E" w:rsidRPr="001B06A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vMerge/>
          </w:tcPr>
          <w:p w:rsidR="00706D5E" w:rsidRPr="001B06A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D5E" w:rsidRPr="001B06AF" w:rsidTr="000C4C16">
        <w:trPr>
          <w:trHeight w:val="20"/>
        </w:trPr>
        <w:tc>
          <w:tcPr>
            <w:tcW w:w="1299" w:type="pct"/>
          </w:tcPr>
          <w:p w:rsidR="00706D5E" w:rsidRPr="001B06A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6AF">
              <w:rPr>
                <w:rFonts w:ascii="Times New Roman" w:hAnsi="Times New Roman" w:cs="Times New Roman"/>
                <w:sz w:val="24"/>
                <w:szCs w:val="24"/>
              </w:rPr>
              <w:t>Clay (%)</w:t>
            </w:r>
          </w:p>
        </w:tc>
        <w:tc>
          <w:tcPr>
            <w:tcW w:w="477" w:type="pct"/>
          </w:tcPr>
          <w:p w:rsidR="00706D5E" w:rsidRPr="001B06A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</w:t>
            </w:r>
          </w:p>
        </w:tc>
        <w:tc>
          <w:tcPr>
            <w:tcW w:w="1671" w:type="pct"/>
            <w:vMerge/>
          </w:tcPr>
          <w:p w:rsidR="00706D5E" w:rsidRPr="001B06A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vMerge/>
          </w:tcPr>
          <w:p w:rsidR="00706D5E" w:rsidRPr="001B06A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D5E" w:rsidRPr="001B06AF" w:rsidTr="000C4C16">
        <w:trPr>
          <w:trHeight w:val="20"/>
        </w:trPr>
        <w:tc>
          <w:tcPr>
            <w:tcW w:w="1299" w:type="pct"/>
          </w:tcPr>
          <w:p w:rsidR="00706D5E" w:rsidRPr="001B06A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6AF">
              <w:rPr>
                <w:rFonts w:ascii="Times New Roman" w:hAnsi="Times New Roman" w:cs="Times New Roman"/>
                <w:sz w:val="24"/>
                <w:szCs w:val="24"/>
              </w:rPr>
              <w:t>Textural Class</w:t>
            </w:r>
          </w:p>
        </w:tc>
        <w:tc>
          <w:tcPr>
            <w:tcW w:w="477" w:type="pct"/>
          </w:tcPr>
          <w:p w:rsidR="00706D5E" w:rsidRPr="001B06A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6AF">
              <w:rPr>
                <w:rFonts w:ascii="Times New Roman" w:hAnsi="Times New Roman" w:cs="Times New Roman"/>
                <w:sz w:val="24"/>
                <w:szCs w:val="24"/>
              </w:rPr>
              <w:t>Clay Loam</w:t>
            </w:r>
          </w:p>
        </w:tc>
        <w:tc>
          <w:tcPr>
            <w:tcW w:w="1671" w:type="pct"/>
          </w:tcPr>
          <w:p w:rsidR="00706D5E" w:rsidRPr="001B06A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6AF">
              <w:rPr>
                <w:rFonts w:ascii="Times New Roman" w:hAnsi="Times New Roman" w:cs="Times New Roman"/>
                <w:sz w:val="24"/>
                <w:szCs w:val="24"/>
              </w:rPr>
              <w:t>Soil textural triangle (USDA)</w:t>
            </w:r>
          </w:p>
        </w:tc>
        <w:tc>
          <w:tcPr>
            <w:tcW w:w="1553" w:type="pct"/>
          </w:tcPr>
          <w:p w:rsidR="00706D5E" w:rsidRPr="001B06A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6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6D5E" w:rsidRPr="001B06AF" w:rsidTr="000C4C16">
        <w:trPr>
          <w:trHeight w:val="20"/>
        </w:trPr>
        <w:tc>
          <w:tcPr>
            <w:tcW w:w="1299" w:type="pct"/>
          </w:tcPr>
          <w:p w:rsidR="00706D5E" w:rsidRPr="001B06A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6AF">
              <w:rPr>
                <w:rFonts w:ascii="Times New Roman" w:hAnsi="Times New Roman" w:cs="Times New Roman"/>
                <w:sz w:val="24"/>
                <w:szCs w:val="24"/>
              </w:rPr>
              <w:t xml:space="preserve">pH </w:t>
            </w:r>
          </w:p>
        </w:tc>
        <w:tc>
          <w:tcPr>
            <w:tcW w:w="477" w:type="pct"/>
          </w:tcPr>
          <w:p w:rsidR="00706D5E" w:rsidRPr="001B06A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6AF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pct"/>
          </w:tcPr>
          <w:p w:rsidR="00706D5E" w:rsidRPr="001B06A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6AF">
              <w:rPr>
                <w:rFonts w:ascii="Times New Roman" w:hAnsi="Times New Roman" w:cs="Times New Roman"/>
                <w:sz w:val="24"/>
                <w:szCs w:val="24"/>
              </w:rPr>
              <w:t>(in 1:2.5:: Soil : Water)</w:t>
            </w:r>
          </w:p>
        </w:tc>
        <w:tc>
          <w:tcPr>
            <w:tcW w:w="1553" w:type="pct"/>
          </w:tcPr>
          <w:p w:rsidR="00706D5E" w:rsidRPr="001B06AF" w:rsidRDefault="00706D5E" w:rsidP="001B441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6AF">
              <w:rPr>
                <w:rFonts w:ascii="Times New Roman" w:hAnsi="Times New Roman" w:cs="Times New Roman"/>
                <w:sz w:val="24"/>
                <w:szCs w:val="24"/>
              </w:rPr>
              <w:t>Jackson (19</w:t>
            </w:r>
            <w:r w:rsidR="00BE33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1B06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6D5E" w:rsidRPr="001B06AF" w:rsidTr="000C4C16">
        <w:trPr>
          <w:trHeight w:val="20"/>
        </w:trPr>
        <w:tc>
          <w:tcPr>
            <w:tcW w:w="1299" w:type="pct"/>
          </w:tcPr>
          <w:p w:rsidR="00706D5E" w:rsidRPr="001B06A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6AF">
              <w:rPr>
                <w:rFonts w:ascii="Times New Roman" w:hAnsi="Times New Roman" w:cs="Times New Roman"/>
                <w:sz w:val="24"/>
                <w:szCs w:val="24"/>
              </w:rPr>
              <w:t>EC (</w:t>
            </w:r>
            <w:proofErr w:type="spellStart"/>
            <w:r w:rsidRPr="001B06AF">
              <w:rPr>
                <w:rFonts w:ascii="Times New Roman" w:hAnsi="Times New Roman" w:cs="Times New Roman"/>
                <w:sz w:val="24"/>
                <w:szCs w:val="24"/>
              </w:rPr>
              <w:t>dS</w:t>
            </w:r>
            <w:proofErr w:type="spellEnd"/>
            <w:r w:rsidRPr="001B06AF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1B06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−1</w:t>
            </w:r>
            <w:r w:rsidRPr="001B06A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77" w:type="pct"/>
          </w:tcPr>
          <w:p w:rsidR="00706D5E" w:rsidRPr="001B06A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6A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1" w:type="pct"/>
          </w:tcPr>
          <w:p w:rsidR="00706D5E" w:rsidRPr="001B06A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6AF">
              <w:rPr>
                <w:rFonts w:ascii="Times New Roman" w:hAnsi="Times New Roman" w:cs="Times New Roman"/>
                <w:sz w:val="24"/>
                <w:szCs w:val="24"/>
              </w:rPr>
              <w:t>(in 1:2.5:: Soil : Water)</w:t>
            </w:r>
          </w:p>
        </w:tc>
        <w:tc>
          <w:tcPr>
            <w:tcW w:w="1553" w:type="pct"/>
          </w:tcPr>
          <w:p w:rsidR="00706D5E" w:rsidRPr="001B06AF" w:rsidRDefault="00706D5E" w:rsidP="001B441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6AF">
              <w:rPr>
                <w:rFonts w:ascii="Times New Roman" w:hAnsi="Times New Roman" w:cs="Times New Roman"/>
                <w:sz w:val="24"/>
                <w:szCs w:val="24"/>
              </w:rPr>
              <w:t>Jackson (19</w:t>
            </w:r>
            <w:r w:rsidR="00BE33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1B06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6D5E" w:rsidRPr="001B06AF" w:rsidTr="000C4C16">
        <w:trPr>
          <w:trHeight w:val="20"/>
        </w:trPr>
        <w:tc>
          <w:tcPr>
            <w:tcW w:w="1299" w:type="pct"/>
          </w:tcPr>
          <w:p w:rsidR="00706D5E" w:rsidRPr="00A824E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Organic carbon (%)</w:t>
            </w:r>
          </w:p>
        </w:tc>
        <w:tc>
          <w:tcPr>
            <w:tcW w:w="477" w:type="pct"/>
          </w:tcPr>
          <w:p w:rsidR="00706D5E" w:rsidRPr="00A824E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0.66</w:t>
            </w:r>
          </w:p>
        </w:tc>
        <w:tc>
          <w:tcPr>
            <w:tcW w:w="1671" w:type="pct"/>
          </w:tcPr>
          <w:p w:rsidR="00706D5E" w:rsidRPr="00A824E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Wet oxidation method</w:t>
            </w:r>
          </w:p>
        </w:tc>
        <w:tc>
          <w:tcPr>
            <w:tcW w:w="1553" w:type="pct"/>
          </w:tcPr>
          <w:p w:rsidR="00706D5E" w:rsidRPr="001B06A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6AF">
              <w:rPr>
                <w:rFonts w:ascii="Times New Roman" w:hAnsi="Times New Roman" w:cs="Times New Roman"/>
                <w:sz w:val="24"/>
                <w:szCs w:val="24"/>
              </w:rPr>
              <w:t>Walkley</w:t>
            </w:r>
            <w:proofErr w:type="spellEnd"/>
            <w:r w:rsidRPr="001B06AF">
              <w:rPr>
                <w:rFonts w:ascii="Times New Roman" w:hAnsi="Times New Roman" w:cs="Times New Roman"/>
                <w:sz w:val="24"/>
                <w:szCs w:val="24"/>
              </w:rPr>
              <w:t xml:space="preserve"> and Black (1934)</w:t>
            </w:r>
          </w:p>
        </w:tc>
      </w:tr>
      <w:tr w:rsidR="00706D5E" w:rsidRPr="001B06AF" w:rsidTr="000C4C16">
        <w:trPr>
          <w:trHeight w:val="20"/>
        </w:trPr>
        <w:tc>
          <w:tcPr>
            <w:tcW w:w="1299" w:type="pct"/>
          </w:tcPr>
          <w:p w:rsidR="00706D5E" w:rsidRPr="00A824E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Available N (mg kg</w:t>
            </w:r>
            <w:r w:rsidRPr="00A82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−1</w:t>
            </w:r>
            <w:r w:rsidRPr="00A82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77" w:type="pct"/>
          </w:tcPr>
          <w:p w:rsidR="00706D5E" w:rsidRPr="00A824E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96.1</w:t>
            </w:r>
          </w:p>
        </w:tc>
        <w:tc>
          <w:tcPr>
            <w:tcW w:w="1671" w:type="pct"/>
          </w:tcPr>
          <w:p w:rsidR="00706D5E" w:rsidRPr="00A824E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 alkaline KMnO</w:t>
            </w:r>
            <w:r w:rsidRPr="00A82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A82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Method</w:t>
            </w:r>
          </w:p>
        </w:tc>
        <w:tc>
          <w:tcPr>
            <w:tcW w:w="1553" w:type="pct"/>
          </w:tcPr>
          <w:p w:rsidR="00706D5E" w:rsidRPr="001B06A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6AF">
              <w:rPr>
                <w:rFonts w:ascii="Times New Roman" w:hAnsi="Times New Roman" w:cs="Times New Roman"/>
                <w:sz w:val="24"/>
                <w:szCs w:val="24"/>
              </w:rPr>
              <w:t>Subbiah</w:t>
            </w:r>
            <w:proofErr w:type="spellEnd"/>
            <w:r w:rsidRPr="001B06A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B06AF">
              <w:rPr>
                <w:rFonts w:ascii="Times New Roman" w:hAnsi="Times New Roman" w:cs="Times New Roman"/>
                <w:sz w:val="24"/>
                <w:szCs w:val="24"/>
              </w:rPr>
              <w:t>Asija</w:t>
            </w:r>
            <w:proofErr w:type="spellEnd"/>
            <w:r w:rsidRPr="001B06AF">
              <w:rPr>
                <w:rFonts w:ascii="Times New Roman" w:hAnsi="Times New Roman" w:cs="Times New Roman"/>
                <w:sz w:val="24"/>
                <w:szCs w:val="24"/>
              </w:rPr>
              <w:t xml:space="preserve"> (1956)</w:t>
            </w:r>
          </w:p>
        </w:tc>
      </w:tr>
      <w:tr w:rsidR="00706D5E" w:rsidRPr="001B06AF" w:rsidTr="000C4C16">
        <w:trPr>
          <w:trHeight w:val="20"/>
        </w:trPr>
        <w:tc>
          <w:tcPr>
            <w:tcW w:w="1299" w:type="pct"/>
          </w:tcPr>
          <w:p w:rsidR="00706D5E" w:rsidRPr="00A824E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Available P (mg kg</w:t>
            </w:r>
            <w:r w:rsidRPr="00A82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−1</w:t>
            </w:r>
            <w:r w:rsidRPr="00A82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77" w:type="pct"/>
          </w:tcPr>
          <w:p w:rsidR="00706D5E" w:rsidRPr="00A824E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18.6</w:t>
            </w:r>
          </w:p>
        </w:tc>
        <w:tc>
          <w:tcPr>
            <w:tcW w:w="1671" w:type="pct"/>
          </w:tcPr>
          <w:p w:rsidR="00706D5E" w:rsidRPr="00A824E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 M NaHCO</w:t>
            </w:r>
            <w:r w:rsidRPr="00A82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A82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extract</w:t>
            </w:r>
          </w:p>
        </w:tc>
        <w:tc>
          <w:tcPr>
            <w:tcW w:w="1553" w:type="pct"/>
          </w:tcPr>
          <w:p w:rsidR="00706D5E" w:rsidRPr="001B06A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6AF">
              <w:rPr>
                <w:rFonts w:ascii="Times New Roman" w:hAnsi="Times New Roman" w:cs="Times New Roman"/>
                <w:sz w:val="24"/>
                <w:szCs w:val="24"/>
              </w:rPr>
              <w:t xml:space="preserve">Olsen </w:t>
            </w:r>
            <w:r w:rsidRPr="001B06AF">
              <w:rPr>
                <w:rFonts w:ascii="Times New Roman" w:hAnsi="Times New Roman" w:cs="Times New Roman"/>
                <w:i/>
                <w:sz w:val="24"/>
                <w:szCs w:val="24"/>
              </w:rPr>
              <w:t>et al.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06AF">
              <w:rPr>
                <w:rFonts w:ascii="Times New Roman" w:hAnsi="Times New Roman" w:cs="Times New Roman"/>
                <w:sz w:val="24"/>
                <w:szCs w:val="24"/>
              </w:rPr>
              <w:t>(1954)</w:t>
            </w:r>
          </w:p>
        </w:tc>
      </w:tr>
      <w:tr w:rsidR="00706D5E" w:rsidRPr="001B06AF" w:rsidTr="000C4C16">
        <w:trPr>
          <w:trHeight w:val="20"/>
        </w:trPr>
        <w:tc>
          <w:tcPr>
            <w:tcW w:w="1299" w:type="pct"/>
            <w:tcBorders>
              <w:bottom w:val="single" w:sz="4" w:space="0" w:color="auto"/>
            </w:tcBorders>
          </w:tcPr>
          <w:p w:rsidR="00706D5E" w:rsidRPr="00A824E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Available K (mg kg</w:t>
            </w:r>
            <w:r w:rsidRPr="00A82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−1</w:t>
            </w:r>
            <w:r w:rsidRPr="00A82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706D5E" w:rsidRPr="00A824E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83.2</w:t>
            </w:r>
          </w:p>
        </w:tc>
        <w:tc>
          <w:tcPr>
            <w:tcW w:w="1671" w:type="pct"/>
            <w:tcBorders>
              <w:bottom w:val="single" w:sz="4" w:space="0" w:color="auto"/>
            </w:tcBorders>
          </w:tcPr>
          <w:p w:rsidR="00706D5E" w:rsidRPr="00A824E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Neutral 1 N NH</w:t>
            </w:r>
            <w:r w:rsidRPr="00A82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A82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OAc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706D5E" w:rsidRPr="001B06AF" w:rsidRDefault="00706D5E" w:rsidP="004755C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6AF">
              <w:rPr>
                <w:rFonts w:ascii="Times New Roman" w:hAnsi="Times New Roman" w:cs="Times New Roman"/>
                <w:sz w:val="24"/>
                <w:szCs w:val="24"/>
              </w:rPr>
              <w:t>Hanway</w:t>
            </w:r>
            <w:proofErr w:type="spellEnd"/>
            <w:r w:rsidRPr="001B06A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B06AF">
              <w:rPr>
                <w:rFonts w:ascii="Times New Roman" w:hAnsi="Times New Roman" w:cs="Times New Roman"/>
                <w:sz w:val="24"/>
                <w:szCs w:val="24"/>
              </w:rPr>
              <w:t>Heidel</w:t>
            </w:r>
            <w:proofErr w:type="spellEnd"/>
            <w:r w:rsidRPr="001B06AF">
              <w:rPr>
                <w:rFonts w:ascii="Times New Roman" w:hAnsi="Times New Roman" w:cs="Times New Roman"/>
                <w:sz w:val="24"/>
                <w:szCs w:val="24"/>
              </w:rPr>
              <w:t xml:space="preserve"> (1952)</w:t>
            </w:r>
          </w:p>
        </w:tc>
      </w:tr>
    </w:tbl>
    <w:p w:rsidR="00CB2578" w:rsidRDefault="00CB2578" w:rsidP="00706D5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005DD" w:rsidRDefault="003005DD" w:rsidP="003005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5DD" w:rsidRDefault="003005DD" w:rsidP="003005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5DD" w:rsidRDefault="003005DD" w:rsidP="003005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5DD" w:rsidRDefault="003005DD" w:rsidP="003005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5DD" w:rsidRDefault="003005DD" w:rsidP="003005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5DD" w:rsidRDefault="003005DD" w:rsidP="003005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5DD" w:rsidRDefault="003005DD" w:rsidP="003005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5DD" w:rsidRDefault="003005DD" w:rsidP="003005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8D0" w:rsidRDefault="002158D0" w:rsidP="00F937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8D0" w:rsidRDefault="002158D0" w:rsidP="00F937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8D0" w:rsidRDefault="002158D0" w:rsidP="00F937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8D0" w:rsidRDefault="002158D0" w:rsidP="00F937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8D0" w:rsidRDefault="002158D0" w:rsidP="00F937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8D0" w:rsidRDefault="002158D0" w:rsidP="00F937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8D0" w:rsidRDefault="002158D0" w:rsidP="00F937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8D0" w:rsidRDefault="002158D0" w:rsidP="00F937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8D0" w:rsidRDefault="002158D0" w:rsidP="00F937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8D0" w:rsidRDefault="002158D0" w:rsidP="00F937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8D0" w:rsidRDefault="002158D0" w:rsidP="00F937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8D0" w:rsidRDefault="002158D0" w:rsidP="00F937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415" w:rsidRPr="00F9373A" w:rsidRDefault="00F9373A" w:rsidP="005552B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73A"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1B4415" w:rsidRPr="003005DD" w:rsidRDefault="001B4415" w:rsidP="005552B6">
      <w:pPr>
        <w:pStyle w:val="NoSpacing"/>
        <w:spacing w:line="480" w:lineRule="auto"/>
        <w:ind w:left="540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005DD">
        <w:rPr>
          <w:rFonts w:ascii="Times New Roman" w:hAnsi="Times New Roman" w:cs="Times New Roman"/>
          <w:bCs/>
          <w:sz w:val="24"/>
          <w:szCs w:val="24"/>
        </w:rPr>
        <w:t>Bouyoucos</w:t>
      </w:r>
      <w:proofErr w:type="spellEnd"/>
      <w:r w:rsidRPr="003005DD">
        <w:rPr>
          <w:rFonts w:ascii="Times New Roman" w:hAnsi="Times New Roman" w:cs="Times New Roman"/>
          <w:bCs/>
          <w:sz w:val="24"/>
          <w:szCs w:val="24"/>
        </w:rPr>
        <w:t>, G.</w:t>
      </w:r>
      <w:r w:rsidR="00D53F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05DD">
        <w:rPr>
          <w:rFonts w:ascii="Times New Roman" w:hAnsi="Times New Roman" w:cs="Times New Roman"/>
          <w:bCs/>
          <w:sz w:val="24"/>
          <w:szCs w:val="24"/>
        </w:rPr>
        <w:t>J. (1962)</w:t>
      </w:r>
      <w:r w:rsidR="00D53F30">
        <w:rPr>
          <w:rFonts w:ascii="Times New Roman" w:hAnsi="Times New Roman" w:cs="Times New Roman"/>
          <w:bCs/>
          <w:sz w:val="24"/>
          <w:szCs w:val="24"/>
        </w:rPr>
        <w:t>.</w:t>
      </w:r>
      <w:r w:rsidRPr="003005DD">
        <w:rPr>
          <w:rFonts w:ascii="Times New Roman" w:hAnsi="Times New Roman" w:cs="Times New Roman"/>
          <w:bCs/>
          <w:sz w:val="24"/>
          <w:szCs w:val="24"/>
        </w:rPr>
        <w:t xml:space="preserve"> Hydrometer method improved for making particle size analyses of soils. </w:t>
      </w:r>
      <w:r w:rsidRPr="00247882">
        <w:rPr>
          <w:rFonts w:ascii="Times New Roman" w:hAnsi="Times New Roman" w:cs="Times New Roman"/>
          <w:bCs/>
          <w:i/>
          <w:sz w:val="24"/>
          <w:szCs w:val="24"/>
        </w:rPr>
        <w:t>Agronomy Journal</w:t>
      </w:r>
      <w:r w:rsidR="00A72078">
        <w:rPr>
          <w:rFonts w:ascii="Times New Roman" w:hAnsi="Times New Roman" w:cs="Times New Roman"/>
          <w:bCs/>
          <w:sz w:val="24"/>
          <w:szCs w:val="24"/>
        </w:rPr>
        <w:t xml:space="preserve"> 54:</w:t>
      </w:r>
      <w:r w:rsidRPr="003005DD">
        <w:rPr>
          <w:rFonts w:ascii="Times New Roman" w:hAnsi="Times New Roman" w:cs="Times New Roman"/>
          <w:bCs/>
          <w:sz w:val="24"/>
          <w:szCs w:val="24"/>
        </w:rPr>
        <w:t>464-465.</w:t>
      </w:r>
    </w:p>
    <w:p w:rsidR="001B4415" w:rsidRPr="003005DD" w:rsidRDefault="001B4415" w:rsidP="005552B6">
      <w:pPr>
        <w:spacing w:after="0" w:line="48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05DD">
        <w:rPr>
          <w:rFonts w:ascii="Times New Roman" w:hAnsi="Times New Roman" w:cs="Times New Roman"/>
          <w:sz w:val="24"/>
          <w:szCs w:val="24"/>
        </w:rPr>
        <w:t>Hanway</w:t>
      </w:r>
      <w:proofErr w:type="spellEnd"/>
      <w:r w:rsidRPr="003005DD">
        <w:rPr>
          <w:rFonts w:ascii="Times New Roman" w:hAnsi="Times New Roman" w:cs="Times New Roman"/>
          <w:sz w:val="24"/>
          <w:szCs w:val="24"/>
        </w:rPr>
        <w:t>, J.</w:t>
      </w:r>
      <w:r w:rsidR="00D53F30">
        <w:rPr>
          <w:rFonts w:ascii="Times New Roman" w:hAnsi="Times New Roman" w:cs="Times New Roman"/>
          <w:sz w:val="24"/>
          <w:szCs w:val="24"/>
        </w:rPr>
        <w:t xml:space="preserve"> </w:t>
      </w:r>
      <w:r w:rsidRPr="003005DD">
        <w:rPr>
          <w:rFonts w:ascii="Times New Roman" w:hAnsi="Times New Roman" w:cs="Times New Roman"/>
          <w:sz w:val="24"/>
          <w:szCs w:val="24"/>
        </w:rPr>
        <w:t xml:space="preserve">J. and </w:t>
      </w:r>
      <w:proofErr w:type="spellStart"/>
      <w:r w:rsidRPr="003005DD">
        <w:rPr>
          <w:rFonts w:ascii="Times New Roman" w:hAnsi="Times New Roman" w:cs="Times New Roman"/>
          <w:sz w:val="24"/>
          <w:szCs w:val="24"/>
        </w:rPr>
        <w:t>Heidel</w:t>
      </w:r>
      <w:proofErr w:type="spellEnd"/>
      <w:r w:rsidRPr="003005DD">
        <w:rPr>
          <w:rFonts w:ascii="Times New Roman" w:hAnsi="Times New Roman" w:cs="Times New Roman"/>
          <w:sz w:val="24"/>
          <w:szCs w:val="24"/>
        </w:rPr>
        <w:t>, H. (1952)</w:t>
      </w:r>
      <w:r w:rsidR="00D53F30">
        <w:rPr>
          <w:rFonts w:ascii="Times New Roman" w:hAnsi="Times New Roman" w:cs="Times New Roman"/>
          <w:sz w:val="24"/>
          <w:szCs w:val="24"/>
        </w:rPr>
        <w:t>.</w:t>
      </w:r>
      <w:r w:rsidRPr="003005DD">
        <w:rPr>
          <w:rFonts w:ascii="Times New Roman" w:hAnsi="Times New Roman" w:cs="Times New Roman"/>
          <w:sz w:val="24"/>
          <w:szCs w:val="24"/>
        </w:rPr>
        <w:t xml:space="preserve"> Soil analysis methods as used in Iowa State College Soil Testing Laboratory. </w:t>
      </w:r>
      <w:r w:rsidRPr="003005DD">
        <w:rPr>
          <w:rFonts w:ascii="Times New Roman" w:hAnsi="Times New Roman" w:cs="Times New Roman"/>
          <w:i/>
          <w:sz w:val="24"/>
          <w:szCs w:val="24"/>
        </w:rPr>
        <w:t>Iowa Agric</w:t>
      </w:r>
      <w:r w:rsidRPr="003005DD">
        <w:rPr>
          <w:rFonts w:ascii="Times New Roman" w:hAnsi="Times New Roman" w:cs="Times New Roman"/>
          <w:sz w:val="24"/>
          <w:szCs w:val="24"/>
        </w:rPr>
        <w:t>. 57:1-13.</w:t>
      </w:r>
    </w:p>
    <w:p w:rsidR="00BE334E" w:rsidRDefault="00BE334E" w:rsidP="005552B6">
      <w:pPr>
        <w:pStyle w:val="NoSpacing"/>
        <w:spacing w:line="48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E334E">
        <w:rPr>
          <w:rFonts w:ascii="Times New Roman" w:hAnsi="Times New Roman" w:cs="Times New Roman"/>
          <w:sz w:val="24"/>
          <w:szCs w:val="24"/>
        </w:rPr>
        <w:t xml:space="preserve">Jackson, M. L. (1973). </w:t>
      </w:r>
      <w:proofErr w:type="gramStart"/>
      <w:r w:rsidRPr="00BE334E">
        <w:rPr>
          <w:rFonts w:ascii="Times New Roman" w:hAnsi="Times New Roman" w:cs="Times New Roman"/>
          <w:sz w:val="24"/>
          <w:szCs w:val="24"/>
        </w:rPr>
        <w:t>Soil chemical analysis.</w:t>
      </w:r>
      <w:proofErr w:type="gramEnd"/>
      <w:r w:rsidRPr="00BE334E">
        <w:rPr>
          <w:rFonts w:ascii="Times New Roman" w:hAnsi="Times New Roman" w:cs="Times New Roman"/>
          <w:sz w:val="24"/>
          <w:szCs w:val="24"/>
        </w:rPr>
        <w:t xml:space="preserve"> Prentice Hall of India Pvt. Ltd, New Delhi, India, pp. 38-56.</w:t>
      </w:r>
    </w:p>
    <w:p w:rsidR="001B4415" w:rsidRPr="003005DD" w:rsidRDefault="001B4415" w:rsidP="005552B6">
      <w:pPr>
        <w:spacing w:after="0" w:line="48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5DD">
        <w:rPr>
          <w:rFonts w:ascii="Times New Roman" w:hAnsi="Times New Roman" w:cs="Times New Roman"/>
          <w:sz w:val="24"/>
          <w:szCs w:val="24"/>
        </w:rPr>
        <w:t>Olsen, S.</w:t>
      </w:r>
      <w:r w:rsidR="00D53F30">
        <w:rPr>
          <w:rFonts w:ascii="Times New Roman" w:hAnsi="Times New Roman" w:cs="Times New Roman"/>
          <w:sz w:val="24"/>
          <w:szCs w:val="24"/>
        </w:rPr>
        <w:t xml:space="preserve"> </w:t>
      </w:r>
      <w:r w:rsidRPr="003005DD">
        <w:rPr>
          <w:rFonts w:ascii="Times New Roman" w:hAnsi="Times New Roman" w:cs="Times New Roman"/>
          <w:sz w:val="24"/>
          <w:szCs w:val="24"/>
        </w:rPr>
        <w:t>R., Cole, C.</w:t>
      </w:r>
      <w:r w:rsidR="00D53F30">
        <w:rPr>
          <w:rFonts w:ascii="Times New Roman" w:hAnsi="Times New Roman" w:cs="Times New Roman"/>
          <w:sz w:val="24"/>
          <w:szCs w:val="24"/>
        </w:rPr>
        <w:t xml:space="preserve"> </w:t>
      </w:r>
      <w:r w:rsidRPr="003005DD">
        <w:rPr>
          <w:rFonts w:ascii="Times New Roman" w:hAnsi="Times New Roman" w:cs="Times New Roman"/>
          <w:sz w:val="24"/>
          <w:szCs w:val="24"/>
        </w:rPr>
        <w:t>V., Watanabe, F.</w:t>
      </w:r>
      <w:r w:rsidR="00D53F30">
        <w:rPr>
          <w:rFonts w:ascii="Times New Roman" w:hAnsi="Times New Roman" w:cs="Times New Roman"/>
          <w:sz w:val="24"/>
          <w:szCs w:val="24"/>
        </w:rPr>
        <w:t xml:space="preserve"> </w:t>
      </w:r>
      <w:r w:rsidRPr="003005DD">
        <w:rPr>
          <w:rFonts w:ascii="Times New Roman" w:hAnsi="Times New Roman" w:cs="Times New Roman"/>
          <w:sz w:val="24"/>
          <w:szCs w:val="24"/>
        </w:rPr>
        <w:t>S. and Dean, L.</w:t>
      </w:r>
      <w:r w:rsidR="00D53F30">
        <w:rPr>
          <w:rFonts w:ascii="Times New Roman" w:hAnsi="Times New Roman" w:cs="Times New Roman"/>
          <w:sz w:val="24"/>
          <w:szCs w:val="24"/>
        </w:rPr>
        <w:t xml:space="preserve"> </w:t>
      </w:r>
      <w:r w:rsidRPr="003005DD">
        <w:rPr>
          <w:rFonts w:ascii="Times New Roman" w:hAnsi="Times New Roman" w:cs="Times New Roman"/>
          <w:sz w:val="24"/>
          <w:szCs w:val="24"/>
        </w:rPr>
        <w:t>A. (1954)</w:t>
      </w:r>
      <w:r w:rsidR="00D53F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05DD">
        <w:rPr>
          <w:rFonts w:ascii="Times New Roman" w:hAnsi="Times New Roman" w:cs="Times New Roman"/>
          <w:sz w:val="24"/>
          <w:szCs w:val="24"/>
        </w:rPr>
        <w:t xml:space="preserve"> Estimation of available phosphorus in soils by extraction with sodium bicarbonate (USDA Circular 939). Washington, DC: US Government Printing Office.</w:t>
      </w:r>
    </w:p>
    <w:p w:rsidR="001B4415" w:rsidRPr="003005DD" w:rsidRDefault="001B4415" w:rsidP="005552B6">
      <w:pPr>
        <w:spacing w:after="0" w:line="48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005DD">
        <w:rPr>
          <w:rFonts w:ascii="Times New Roman" w:hAnsi="Times New Roman" w:cs="Times New Roman"/>
          <w:sz w:val="24"/>
          <w:szCs w:val="24"/>
        </w:rPr>
        <w:t>Subbiah</w:t>
      </w:r>
      <w:proofErr w:type="spellEnd"/>
      <w:r w:rsidRPr="003005DD">
        <w:rPr>
          <w:rFonts w:ascii="Times New Roman" w:hAnsi="Times New Roman" w:cs="Times New Roman"/>
          <w:sz w:val="24"/>
          <w:szCs w:val="24"/>
        </w:rPr>
        <w:t xml:space="preserve">, B. and </w:t>
      </w:r>
      <w:proofErr w:type="spellStart"/>
      <w:r w:rsidRPr="003005DD">
        <w:rPr>
          <w:rFonts w:ascii="Times New Roman" w:hAnsi="Times New Roman" w:cs="Times New Roman"/>
          <w:sz w:val="24"/>
          <w:szCs w:val="24"/>
        </w:rPr>
        <w:t>Asija</w:t>
      </w:r>
      <w:proofErr w:type="spellEnd"/>
      <w:r w:rsidRPr="003005DD">
        <w:rPr>
          <w:rFonts w:ascii="Times New Roman" w:hAnsi="Times New Roman" w:cs="Times New Roman"/>
          <w:sz w:val="24"/>
          <w:szCs w:val="24"/>
        </w:rPr>
        <w:t>, G.</w:t>
      </w:r>
      <w:r w:rsidR="00661EA6">
        <w:rPr>
          <w:rFonts w:ascii="Times New Roman" w:hAnsi="Times New Roman" w:cs="Times New Roman"/>
          <w:sz w:val="24"/>
          <w:szCs w:val="24"/>
        </w:rPr>
        <w:t xml:space="preserve"> </w:t>
      </w:r>
      <w:r w:rsidRPr="003005DD">
        <w:rPr>
          <w:rFonts w:ascii="Times New Roman" w:hAnsi="Times New Roman" w:cs="Times New Roman"/>
          <w:sz w:val="24"/>
          <w:szCs w:val="24"/>
        </w:rPr>
        <w:t>L. (1956)</w:t>
      </w:r>
      <w:r w:rsidR="00661E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05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5DD">
        <w:rPr>
          <w:rFonts w:ascii="Times New Roman" w:hAnsi="Times New Roman" w:cs="Times New Roman"/>
          <w:sz w:val="24"/>
          <w:szCs w:val="24"/>
        </w:rPr>
        <w:t>A rapid procedure for the estimation of available nitrogen in soils.</w:t>
      </w:r>
      <w:proofErr w:type="gramEnd"/>
      <w:r w:rsidRPr="003005DD">
        <w:rPr>
          <w:rFonts w:ascii="Times New Roman" w:hAnsi="Times New Roman" w:cs="Times New Roman"/>
          <w:sz w:val="24"/>
          <w:szCs w:val="24"/>
        </w:rPr>
        <w:t xml:space="preserve"> </w:t>
      </w:r>
      <w:r w:rsidRPr="003005DD">
        <w:rPr>
          <w:rFonts w:ascii="Times New Roman" w:hAnsi="Times New Roman" w:cs="Times New Roman"/>
          <w:i/>
          <w:sz w:val="24"/>
          <w:szCs w:val="24"/>
        </w:rPr>
        <w:t xml:space="preserve">Current Science </w:t>
      </w:r>
      <w:r w:rsidRPr="003005DD">
        <w:rPr>
          <w:rFonts w:ascii="Times New Roman" w:hAnsi="Times New Roman" w:cs="Times New Roman"/>
          <w:sz w:val="24"/>
          <w:szCs w:val="24"/>
        </w:rPr>
        <w:t>25</w:t>
      </w:r>
      <w:r w:rsidRPr="00A72078">
        <w:rPr>
          <w:rFonts w:ascii="Times New Roman" w:hAnsi="Times New Roman" w:cs="Times New Roman"/>
          <w:sz w:val="24"/>
          <w:szCs w:val="24"/>
        </w:rPr>
        <w:t>:</w:t>
      </w:r>
      <w:r w:rsidRPr="003005DD">
        <w:rPr>
          <w:rFonts w:ascii="Times New Roman" w:hAnsi="Times New Roman" w:cs="Times New Roman"/>
          <w:sz w:val="24"/>
          <w:szCs w:val="24"/>
        </w:rPr>
        <w:t>259-260.</w:t>
      </w:r>
    </w:p>
    <w:p w:rsidR="001B4415" w:rsidRPr="003005DD" w:rsidRDefault="001B4415" w:rsidP="005552B6">
      <w:pPr>
        <w:pStyle w:val="NoSpacing"/>
        <w:spacing w:line="48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005DD">
        <w:rPr>
          <w:rFonts w:ascii="Times New Roman" w:eastAsia="Times New Roman" w:hAnsi="Times New Roman" w:cs="Times New Roman"/>
          <w:bCs/>
          <w:sz w:val="24"/>
          <w:szCs w:val="24"/>
        </w:rPr>
        <w:t>Walkley</w:t>
      </w:r>
      <w:proofErr w:type="spellEnd"/>
      <w:r w:rsidRPr="003005DD">
        <w:rPr>
          <w:rFonts w:ascii="Times New Roman" w:eastAsia="Times New Roman" w:hAnsi="Times New Roman" w:cs="Times New Roman"/>
          <w:bCs/>
          <w:sz w:val="24"/>
          <w:szCs w:val="24"/>
        </w:rPr>
        <w:t>, A.</w:t>
      </w:r>
      <w:r w:rsidR="00661E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005DD">
        <w:rPr>
          <w:rFonts w:ascii="Times New Roman" w:eastAsia="Times New Roman" w:hAnsi="Times New Roman" w:cs="Times New Roman"/>
          <w:bCs/>
          <w:sz w:val="24"/>
          <w:szCs w:val="24"/>
        </w:rPr>
        <w:t>J. and Black, I.</w:t>
      </w:r>
      <w:r w:rsidR="00661E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005DD">
        <w:rPr>
          <w:rFonts w:ascii="Times New Roman" w:eastAsia="Times New Roman" w:hAnsi="Times New Roman" w:cs="Times New Roman"/>
          <w:bCs/>
          <w:sz w:val="24"/>
          <w:szCs w:val="24"/>
        </w:rPr>
        <w:t>A. (1934)</w:t>
      </w:r>
      <w:r w:rsidR="00661EA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00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005DD">
        <w:rPr>
          <w:rFonts w:ascii="Times New Roman" w:eastAsia="Times New Roman" w:hAnsi="Times New Roman" w:cs="Times New Roman"/>
          <w:bCs/>
          <w:sz w:val="24"/>
          <w:szCs w:val="24"/>
        </w:rPr>
        <w:t xml:space="preserve">An examination of the </w:t>
      </w:r>
      <w:proofErr w:type="spellStart"/>
      <w:r w:rsidRPr="003005DD">
        <w:rPr>
          <w:rFonts w:ascii="Times New Roman" w:eastAsia="Times New Roman" w:hAnsi="Times New Roman" w:cs="Times New Roman"/>
          <w:bCs/>
          <w:sz w:val="24"/>
          <w:szCs w:val="24"/>
        </w:rPr>
        <w:t>Degtjareff</w:t>
      </w:r>
      <w:proofErr w:type="spellEnd"/>
      <w:r w:rsidRPr="003005DD">
        <w:rPr>
          <w:rFonts w:ascii="Times New Roman" w:eastAsia="Times New Roman" w:hAnsi="Times New Roman" w:cs="Times New Roman"/>
          <w:bCs/>
          <w:sz w:val="24"/>
          <w:szCs w:val="24"/>
        </w:rPr>
        <w:t xml:space="preserve"> method for determining soil organic matter, and a proposed modification of the chromic acid titration method.</w:t>
      </w:r>
      <w:proofErr w:type="gramEnd"/>
      <w:r w:rsidRPr="00300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005DD">
        <w:rPr>
          <w:rFonts w:ascii="Times New Roman" w:eastAsia="Times New Roman" w:hAnsi="Times New Roman" w:cs="Times New Roman"/>
          <w:bCs/>
          <w:i/>
          <w:sz w:val="24"/>
          <w:szCs w:val="24"/>
        </w:rPr>
        <w:t>Soil Science</w:t>
      </w:r>
      <w:r w:rsidRPr="003005DD">
        <w:rPr>
          <w:rFonts w:ascii="Times New Roman" w:eastAsia="Times New Roman" w:hAnsi="Times New Roman" w:cs="Times New Roman"/>
          <w:bCs/>
          <w:sz w:val="24"/>
          <w:szCs w:val="24"/>
        </w:rPr>
        <w:t xml:space="preserve"> 37:29-38.</w:t>
      </w:r>
    </w:p>
    <w:p w:rsidR="001B4415" w:rsidRPr="00706D5E" w:rsidRDefault="001B4415" w:rsidP="00F9373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sectPr w:rsidR="001B4415" w:rsidRPr="00706D5E" w:rsidSect="00F9373A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06D5E"/>
    <w:rsid w:val="000611A0"/>
    <w:rsid w:val="000C4C16"/>
    <w:rsid w:val="000E57FD"/>
    <w:rsid w:val="00101E53"/>
    <w:rsid w:val="001B4415"/>
    <w:rsid w:val="001D0CCC"/>
    <w:rsid w:val="001D2CE4"/>
    <w:rsid w:val="001D6785"/>
    <w:rsid w:val="002158D0"/>
    <w:rsid w:val="002316BA"/>
    <w:rsid w:val="00247882"/>
    <w:rsid w:val="00266E4B"/>
    <w:rsid w:val="002C25A4"/>
    <w:rsid w:val="003005DD"/>
    <w:rsid w:val="00350F42"/>
    <w:rsid w:val="0038208F"/>
    <w:rsid w:val="003F160F"/>
    <w:rsid w:val="00475C3E"/>
    <w:rsid w:val="005552B6"/>
    <w:rsid w:val="00661EA6"/>
    <w:rsid w:val="00706D5E"/>
    <w:rsid w:val="007F09EF"/>
    <w:rsid w:val="008E7C29"/>
    <w:rsid w:val="0093231C"/>
    <w:rsid w:val="00A666AA"/>
    <w:rsid w:val="00A72078"/>
    <w:rsid w:val="00B5781F"/>
    <w:rsid w:val="00BE334E"/>
    <w:rsid w:val="00BF4DD2"/>
    <w:rsid w:val="00C11E83"/>
    <w:rsid w:val="00C14903"/>
    <w:rsid w:val="00C952B1"/>
    <w:rsid w:val="00CB2578"/>
    <w:rsid w:val="00D53F30"/>
    <w:rsid w:val="00D909FD"/>
    <w:rsid w:val="00F9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415"/>
    <w:pPr>
      <w:spacing w:after="0" w:line="240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2017-06-06T17:45:00Z</dcterms:created>
  <dcterms:modified xsi:type="dcterms:W3CDTF">2017-07-02T10:02:00Z</dcterms:modified>
</cp:coreProperties>
</file>