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2BF0" w14:textId="77777777" w:rsidR="00CE729F" w:rsidRPr="00CE729F" w:rsidRDefault="00CE729F" w:rsidP="00CE729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2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S1:</w:t>
      </w:r>
      <w:r w:rsidRPr="00C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Weather data during the growing seasons at the experimental site</w:t>
      </w:r>
    </w:p>
    <w:p w14:paraId="1F0F6DEE" w14:textId="77777777" w:rsidR="00CE729F" w:rsidRPr="00CE729F" w:rsidRDefault="00CE729F" w:rsidP="00CE729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20"/>
        <w:gridCol w:w="1440"/>
        <w:gridCol w:w="1260"/>
        <w:gridCol w:w="1620"/>
        <w:gridCol w:w="1350"/>
        <w:gridCol w:w="1170"/>
      </w:tblGrid>
      <w:tr w:rsidR="00CE729F" w:rsidRPr="00103ED0" w14:paraId="1E8EDE5C" w14:textId="77777777" w:rsidTr="00897F6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DF911D6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72E186E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Maximum air temp. (</w:t>
            </w: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ym w:font="Symbol" w:char="F0B0"/>
            </w: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E6C1E0F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Minimum air temp. (</w:t>
            </w: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ym w:font="Symbol" w:char="F0B0"/>
            </w: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4CA0715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Mean air temp. (</w:t>
            </w: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ym w:font="Symbol" w:char="F0B0"/>
            </w: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57E7E1A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Air relative humidity (%)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0B8A49C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rainfall (mm)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68F9D36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Sunshine hours</w:t>
            </w:r>
          </w:p>
        </w:tc>
      </w:tr>
      <w:tr w:rsidR="00CE729F" w:rsidRPr="00103ED0" w14:paraId="501D88C0" w14:textId="77777777" w:rsidTr="00897F6F">
        <w:tc>
          <w:tcPr>
            <w:tcW w:w="1980" w:type="dxa"/>
            <w:tcBorders>
              <w:top w:val="nil"/>
              <w:bottom w:val="nil"/>
            </w:tcBorders>
          </w:tcPr>
          <w:p w14:paraId="69F53CAC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2014–15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02576BE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8490BD9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5585FD8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A61CBCC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4D3FAEB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34DF0D9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29F" w:rsidRPr="00103ED0" w14:paraId="2A23B492" w14:textId="77777777" w:rsidTr="00897F6F">
        <w:tc>
          <w:tcPr>
            <w:tcW w:w="1980" w:type="dxa"/>
            <w:tcBorders>
              <w:top w:val="nil"/>
              <w:bottom w:val="nil"/>
            </w:tcBorders>
          </w:tcPr>
          <w:p w14:paraId="18141860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5F7E08F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6EA4F1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CBA86F8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AD8B4A2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61.7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6966AD7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38D9897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</w:tr>
      <w:tr w:rsidR="00CE729F" w:rsidRPr="00103ED0" w14:paraId="1C38C765" w14:textId="77777777" w:rsidTr="00897F6F">
        <w:tc>
          <w:tcPr>
            <w:tcW w:w="1980" w:type="dxa"/>
            <w:tcBorders>
              <w:top w:val="nil"/>
              <w:bottom w:val="nil"/>
            </w:tcBorders>
          </w:tcPr>
          <w:p w14:paraId="36D3051B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8779BE6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FA49E24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953D83E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09BA474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E00DF7D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28AA717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</w:tr>
      <w:tr w:rsidR="00CE729F" w:rsidRPr="00103ED0" w14:paraId="0D76912B" w14:textId="77777777" w:rsidTr="00897F6F">
        <w:tc>
          <w:tcPr>
            <w:tcW w:w="1980" w:type="dxa"/>
            <w:tcBorders>
              <w:top w:val="nil"/>
              <w:bottom w:val="nil"/>
            </w:tcBorders>
          </w:tcPr>
          <w:p w14:paraId="49461D59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1E0BDE5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5E1B682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F237B87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F46F63D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75.3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0612FF1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B7909B8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CE729F" w:rsidRPr="00103ED0" w14:paraId="34F87719" w14:textId="77777777" w:rsidTr="00897F6F">
        <w:tc>
          <w:tcPr>
            <w:tcW w:w="1980" w:type="dxa"/>
            <w:tcBorders>
              <w:top w:val="nil"/>
              <w:bottom w:val="nil"/>
            </w:tcBorders>
          </w:tcPr>
          <w:p w14:paraId="18ABD060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265BDBB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42C7404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86BA96D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54F8A9E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785CF4E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36E9936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</w:tr>
      <w:tr w:rsidR="00CE729F" w:rsidRPr="00103ED0" w14:paraId="57130773" w14:textId="77777777" w:rsidTr="00897F6F">
        <w:tc>
          <w:tcPr>
            <w:tcW w:w="1980" w:type="dxa"/>
            <w:tcBorders>
              <w:top w:val="nil"/>
              <w:bottom w:val="nil"/>
            </w:tcBorders>
          </w:tcPr>
          <w:p w14:paraId="3AFDC2B0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422B427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2660A52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FA6B094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8D0C781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C825A02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FC3D6C5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CE729F" w:rsidRPr="00103ED0" w14:paraId="2EFB69F5" w14:textId="77777777" w:rsidTr="00897F6F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1011B659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28D3992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EE64338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2ADA97C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B4BFAB4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7CDD7A38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57A6A456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</w:tr>
      <w:tr w:rsidR="00CE729F" w:rsidRPr="00103ED0" w14:paraId="22AFC27E" w14:textId="77777777" w:rsidTr="00897F6F"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7E1CB95C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2015–16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2F000B10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2FB53C68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56DB2238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2FBCA047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725D86C7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090868F9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29F" w:rsidRPr="00103ED0" w14:paraId="6C099334" w14:textId="77777777" w:rsidTr="00897F6F">
        <w:tc>
          <w:tcPr>
            <w:tcW w:w="1980" w:type="dxa"/>
            <w:tcBorders>
              <w:top w:val="nil"/>
              <w:bottom w:val="nil"/>
            </w:tcBorders>
          </w:tcPr>
          <w:p w14:paraId="4BC531CA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714004D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55C75B9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71CF553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CFC570E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7A48F20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F138CB3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</w:tr>
      <w:tr w:rsidR="00CE729F" w:rsidRPr="00103ED0" w14:paraId="04C70825" w14:textId="77777777" w:rsidTr="00CE729F">
        <w:tc>
          <w:tcPr>
            <w:tcW w:w="1980" w:type="dxa"/>
            <w:tcBorders>
              <w:top w:val="nil"/>
              <w:bottom w:val="single" w:sz="4" w:space="0" w:color="FFFFFF"/>
            </w:tcBorders>
          </w:tcPr>
          <w:p w14:paraId="46612C79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620" w:type="dxa"/>
            <w:tcBorders>
              <w:top w:val="nil"/>
              <w:bottom w:val="single" w:sz="4" w:space="0" w:color="FFFFFF"/>
            </w:tcBorders>
          </w:tcPr>
          <w:p w14:paraId="18F3FE18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1440" w:type="dxa"/>
            <w:tcBorders>
              <w:top w:val="nil"/>
              <w:bottom w:val="single" w:sz="4" w:space="0" w:color="FFFFFF"/>
            </w:tcBorders>
          </w:tcPr>
          <w:p w14:paraId="636793EA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260" w:type="dxa"/>
            <w:tcBorders>
              <w:top w:val="nil"/>
              <w:bottom w:val="single" w:sz="4" w:space="0" w:color="FFFFFF"/>
            </w:tcBorders>
          </w:tcPr>
          <w:p w14:paraId="17A276DD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620" w:type="dxa"/>
            <w:tcBorders>
              <w:top w:val="nil"/>
              <w:bottom w:val="single" w:sz="4" w:space="0" w:color="FFFFFF"/>
            </w:tcBorders>
          </w:tcPr>
          <w:p w14:paraId="4EB6C39E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62.6</w:t>
            </w:r>
          </w:p>
        </w:tc>
        <w:tc>
          <w:tcPr>
            <w:tcW w:w="1350" w:type="dxa"/>
            <w:tcBorders>
              <w:top w:val="nil"/>
              <w:bottom w:val="single" w:sz="4" w:space="0" w:color="FFFFFF"/>
            </w:tcBorders>
          </w:tcPr>
          <w:p w14:paraId="547B5B3D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70" w:type="dxa"/>
            <w:tcBorders>
              <w:top w:val="nil"/>
              <w:bottom w:val="single" w:sz="4" w:space="0" w:color="FFFFFF"/>
            </w:tcBorders>
          </w:tcPr>
          <w:p w14:paraId="1B682102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</w:tr>
      <w:tr w:rsidR="00CE729F" w:rsidRPr="00103ED0" w14:paraId="0CE307B1" w14:textId="77777777" w:rsidTr="00CE729F">
        <w:tc>
          <w:tcPr>
            <w:tcW w:w="1980" w:type="dxa"/>
            <w:tcBorders>
              <w:top w:val="single" w:sz="4" w:space="0" w:color="FFFFFF"/>
              <w:bottom w:val="nil"/>
            </w:tcBorders>
          </w:tcPr>
          <w:p w14:paraId="629032AE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620" w:type="dxa"/>
            <w:tcBorders>
              <w:top w:val="single" w:sz="4" w:space="0" w:color="FFFFFF"/>
              <w:bottom w:val="nil"/>
            </w:tcBorders>
          </w:tcPr>
          <w:p w14:paraId="50F522BD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1440" w:type="dxa"/>
            <w:tcBorders>
              <w:top w:val="single" w:sz="4" w:space="0" w:color="FFFFFF"/>
              <w:bottom w:val="nil"/>
            </w:tcBorders>
          </w:tcPr>
          <w:p w14:paraId="67428B38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260" w:type="dxa"/>
            <w:tcBorders>
              <w:top w:val="single" w:sz="4" w:space="0" w:color="FFFFFF"/>
              <w:bottom w:val="nil"/>
            </w:tcBorders>
          </w:tcPr>
          <w:p w14:paraId="7EE3C605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620" w:type="dxa"/>
            <w:tcBorders>
              <w:top w:val="single" w:sz="4" w:space="0" w:color="FFFFFF"/>
              <w:bottom w:val="nil"/>
            </w:tcBorders>
          </w:tcPr>
          <w:p w14:paraId="0330B67D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1350" w:type="dxa"/>
            <w:tcBorders>
              <w:top w:val="single" w:sz="4" w:space="0" w:color="FFFFFF"/>
              <w:bottom w:val="nil"/>
            </w:tcBorders>
          </w:tcPr>
          <w:p w14:paraId="7ED598DF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170" w:type="dxa"/>
            <w:tcBorders>
              <w:top w:val="single" w:sz="4" w:space="0" w:color="FFFFFF"/>
              <w:bottom w:val="nil"/>
            </w:tcBorders>
          </w:tcPr>
          <w:p w14:paraId="63569D72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CE729F" w:rsidRPr="00103ED0" w14:paraId="1AFFEA91" w14:textId="77777777" w:rsidTr="00897F6F">
        <w:tc>
          <w:tcPr>
            <w:tcW w:w="1980" w:type="dxa"/>
            <w:tcBorders>
              <w:top w:val="nil"/>
              <w:bottom w:val="nil"/>
            </w:tcBorders>
          </w:tcPr>
          <w:p w14:paraId="7CAACCA4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F79AA63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98A66B7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D9350A7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789C5CC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B76069E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9E89744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</w:tr>
      <w:tr w:rsidR="00CE729F" w:rsidRPr="00103ED0" w14:paraId="554A8D5F" w14:textId="77777777" w:rsidTr="00897F6F">
        <w:tc>
          <w:tcPr>
            <w:tcW w:w="1980" w:type="dxa"/>
            <w:tcBorders>
              <w:top w:val="nil"/>
              <w:bottom w:val="nil"/>
            </w:tcBorders>
          </w:tcPr>
          <w:p w14:paraId="66D66E80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B5A1CAF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B0B4CE6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B91FFE6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B130D6C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4F6AD2A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65E28A8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</w:tr>
      <w:tr w:rsidR="00CE729F" w:rsidRPr="00103ED0" w14:paraId="1C4CA67F" w14:textId="77777777" w:rsidTr="00897F6F">
        <w:tc>
          <w:tcPr>
            <w:tcW w:w="1980" w:type="dxa"/>
            <w:tcBorders>
              <w:top w:val="nil"/>
              <w:bottom w:val="single" w:sz="4" w:space="0" w:color="000000"/>
            </w:tcBorders>
          </w:tcPr>
          <w:p w14:paraId="281E5546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620" w:type="dxa"/>
            <w:tcBorders>
              <w:top w:val="nil"/>
              <w:bottom w:val="single" w:sz="4" w:space="0" w:color="000000"/>
            </w:tcBorders>
          </w:tcPr>
          <w:p w14:paraId="2EBA1727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14:paraId="3416F9E7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260" w:type="dxa"/>
            <w:tcBorders>
              <w:top w:val="nil"/>
              <w:bottom w:val="single" w:sz="4" w:space="0" w:color="000000"/>
            </w:tcBorders>
          </w:tcPr>
          <w:p w14:paraId="707DD860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1620" w:type="dxa"/>
            <w:tcBorders>
              <w:top w:val="nil"/>
              <w:bottom w:val="single" w:sz="4" w:space="0" w:color="000000"/>
            </w:tcBorders>
          </w:tcPr>
          <w:p w14:paraId="26E2C354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14:paraId="646C2915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70" w:type="dxa"/>
            <w:tcBorders>
              <w:top w:val="nil"/>
              <w:bottom w:val="single" w:sz="4" w:space="0" w:color="000000"/>
            </w:tcBorders>
          </w:tcPr>
          <w:p w14:paraId="2470F3FB" w14:textId="77777777" w:rsidR="00CE729F" w:rsidRPr="00103ED0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</w:tr>
    </w:tbl>
    <w:p w14:paraId="439C2676" w14:textId="77777777" w:rsidR="00CE729F" w:rsidRPr="00103ED0" w:rsidRDefault="00CE729F" w:rsidP="00CE729F">
      <w:pPr>
        <w:tabs>
          <w:tab w:val="left" w:pos="18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3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Source</w:t>
      </w:r>
      <w:r w:rsidRPr="00103ED0">
        <w:rPr>
          <w:rFonts w:ascii="Times New Roman" w:eastAsia="Times New Roman" w:hAnsi="Times New Roman" w:cs="Times New Roman"/>
          <w:color w:val="000000"/>
          <w:sz w:val="20"/>
          <w:szCs w:val="20"/>
        </w:rPr>
        <w:t>: Agricultural Meteorology Cell, Department of Agronomy, University of Agriculture, Faisalabad, Pakistan</w:t>
      </w:r>
    </w:p>
    <w:p w14:paraId="7F869930" w14:textId="77777777" w:rsidR="00CE729F" w:rsidRPr="00CE729F" w:rsidRDefault="00CE729F" w:rsidP="00CE72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9AFBCD2" w14:textId="6330A324" w:rsidR="00103ED0" w:rsidRDefault="00103ED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14:paraId="5BEF7C6F" w14:textId="77777777" w:rsidR="00CE729F" w:rsidRPr="00CE729F" w:rsidRDefault="00CE729F" w:rsidP="00CE72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EBC432" w14:textId="77777777" w:rsidR="00CE729F" w:rsidRPr="00CE729F" w:rsidRDefault="00CE729F" w:rsidP="00CE729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2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S2:</w:t>
      </w:r>
      <w:r w:rsidRPr="00CE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Fixed and variable cost during the growing seasons at the experimental site for wheat and chickpea [DSR-ZT = direct-seeded rice followed by zero tillage wheat or chickpea; DSR-CT = direct-seeded rice followed by conventional tillage wheat or chickpea; DSR-ZT+CR = direct-seeded rice followed by zero tillage wheat or chickpea with residue mulch from previous rice crop; DSR-CT+CR = direct-seeded rice followed by conventional tillage wheat or chickpea with residue mulch from previous rice crop; PuTR-ZT = puddled transplanted rice followed by zero tillage wheat or chickpea; PuTR-CT = puddled transplanted rice followed by conventional tillage wheat or chickpea; DSR+SBM-ZT = sesbania incorporation in direct-seeded rice followed by zero tillage wheat or chickpea; DSR+SBM-CT = sesbania incorporation in direct-seeded rice followed by conventional tillage wheat or chickpea]</w:t>
      </w:r>
    </w:p>
    <w:p w14:paraId="10D267F7" w14:textId="77777777" w:rsidR="00CE729F" w:rsidRPr="00CE729F" w:rsidRDefault="00CE729F" w:rsidP="00CE72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40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15"/>
        <w:gridCol w:w="1032"/>
        <w:gridCol w:w="1349"/>
        <w:gridCol w:w="1287"/>
        <w:gridCol w:w="1587"/>
        <w:gridCol w:w="2140"/>
        <w:gridCol w:w="2209"/>
        <w:gridCol w:w="1335"/>
      </w:tblGrid>
      <w:tr w:rsidR="00103ED0" w:rsidRPr="00CE729F" w14:paraId="4E016E4B" w14:textId="77777777" w:rsidTr="00103ED0">
        <w:trPr>
          <w:trHeight w:val="256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EB323D" w14:textId="028AEA38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Treatments</w:t>
            </w:r>
          </w:p>
        </w:tc>
        <w:tc>
          <w:tcPr>
            <w:tcW w:w="4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297EE" w14:textId="1E1CFCFC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Fixed cost</w:t>
            </w:r>
          </w:p>
        </w:tc>
        <w:tc>
          <w:tcPr>
            <w:tcW w:w="5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62E44D" w14:textId="5AA04233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Variable cost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45DD187E" w14:textId="77777777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Total cost ($ ha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–1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103ED0" w:rsidRPr="00CE729F" w14:paraId="748019A2" w14:textId="77777777" w:rsidTr="00103ED0">
        <w:trPr>
          <w:trHeight w:val="256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08E4" w14:textId="09D9C5EE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DDE8" w14:textId="77777777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Land rent ($ ha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–1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E745" w14:textId="77777777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Seed cost ($ ha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–1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21AE" w14:textId="77777777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Plant protection cost ($ ha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–1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BB00" w14:textId="77777777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Fertilizer cost ($ ha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–1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979E" w14:textId="77777777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Irrigation cost ($ ha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–1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26BF" w14:textId="77777777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Cost of tillage/seedbed preparation ($ ha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–1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4D84" w14:textId="77777777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Harvesting/threshing cost ($ ha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–1</w:t>
            </w:r>
            <w:r w:rsidRPr="00CE729F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94DF" w14:textId="77777777" w:rsidR="00103ED0" w:rsidRPr="00CE729F" w:rsidRDefault="00103ED0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29F" w:rsidRPr="00CE729F" w14:paraId="0DB53426" w14:textId="77777777" w:rsidTr="00103ED0">
        <w:trPr>
          <w:trHeight w:val="25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6447E5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2719B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Wheat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11A51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F764F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E9D42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7D271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50D94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AB1B74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491B9E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29F" w:rsidRPr="00CE729F" w14:paraId="593D106E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9E4EAC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DSR-ZT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033D1785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9BC06AE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1D59385A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02D397D6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A7496A1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5C3669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2442D5D5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33121F07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983</w:t>
            </w:r>
          </w:p>
        </w:tc>
      </w:tr>
      <w:tr w:rsidR="00CE729F" w:rsidRPr="00CE729F" w14:paraId="276682FD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AC3157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DSR-CT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66EDA73A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63546FE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04F15FD6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AF634E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257BF6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B55E10D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38A79062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0F5ABF3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1011</w:t>
            </w:r>
          </w:p>
        </w:tc>
      </w:tr>
      <w:tr w:rsidR="00CE729F" w:rsidRPr="00CE729F" w14:paraId="07CDE6A4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BBEDDE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DSR-ZT+CR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1EA11BD7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5B5D7CE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4C24C55D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9B45E3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78F7797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5EBAF4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2DAF0A76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2F310D0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998</w:t>
            </w:r>
          </w:p>
        </w:tc>
      </w:tr>
      <w:tr w:rsidR="00CE729F" w:rsidRPr="00CE729F" w14:paraId="1D9A2C82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15E94A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DSR-CT+CR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40A368D7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7F9D95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2713F716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3FAD2F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87C54F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4D4CF57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1323124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437FEC54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1029</w:t>
            </w:r>
          </w:p>
        </w:tc>
      </w:tr>
      <w:tr w:rsidR="00CE729F" w:rsidRPr="00CE729F" w14:paraId="0A688F2D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AA307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PuTR-ZT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2212631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670D1C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212CD0B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F505F1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95BCD71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1E53FB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42CA3D4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639C9E0F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957</w:t>
            </w:r>
          </w:p>
        </w:tc>
      </w:tr>
      <w:tr w:rsidR="00CE729F" w:rsidRPr="00CE729F" w14:paraId="6200F1B5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49702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PuTR-CT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645FD0C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AD9F30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264D5A57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008F8CAF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1E14B73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BC5A82E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08D19A9C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6C24FCBE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1093</w:t>
            </w:r>
          </w:p>
        </w:tc>
      </w:tr>
      <w:tr w:rsidR="00CE729F" w:rsidRPr="00CE729F" w14:paraId="297E1E3E" w14:textId="77777777" w:rsidTr="00103ED0">
        <w:trPr>
          <w:trHeight w:val="256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945858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DSR+SBM-ZT</w:t>
            </w:r>
          </w:p>
        </w:tc>
        <w:tc>
          <w:tcPr>
            <w:tcW w:w="111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2108B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D57A7C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4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6CB39B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D72919F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F49870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CE2AEE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A51AAF4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A1818DA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1011</w:t>
            </w:r>
          </w:p>
        </w:tc>
      </w:tr>
      <w:tr w:rsidR="00CE729F" w:rsidRPr="00CE729F" w14:paraId="7241F900" w14:textId="77777777" w:rsidTr="00103ED0">
        <w:trPr>
          <w:trHeight w:val="269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91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DSR+SBM-CT</w:t>
            </w: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1CE1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B171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FD64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A7C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CEA5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56C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D02D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2AD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</w:p>
        </w:tc>
      </w:tr>
      <w:tr w:rsidR="00CE729F" w:rsidRPr="00CE729F" w14:paraId="21497074" w14:textId="77777777" w:rsidTr="00103ED0">
        <w:trPr>
          <w:trHeight w:val="25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341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101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Chickpea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156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A3C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5AC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B1F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7936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06D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B06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29F" w:rsidRPr="00CE729F" w14:paraId="021B0FC1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6BC53F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DSR-ZT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567AC7B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F4CC2C6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7ED8F31A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3F3301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0388E81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63D100D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5F9D9E0F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3CC58F66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863</w:t>
            </w:r>
          </w:p>
        </w:tc>
      </w:tr>
      <w:tr w:rsidR="00CE729F" w:rsidRPr="00CE729F" w14:paraId="12F121C1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380E77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DSR-CT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788FE3A4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31CF77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494DCDC5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48DBD3FC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4604716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C93D6F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7EAB39AA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09D030E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</w:tr>
      <w:tr w:rsidR="00CE729F" w:rsidRPr="00CE729F" w14:paraId="6444DD11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A8AB0D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DSR-ZT+CR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2CB6E592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F91CF54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17CBB9B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7D9F454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231219C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1E34AB2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57B54D27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615DBDBD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</w:tr>
      <w:tr w:rsidR="00CE729F" w:rsidRPr="00CE729F" w14:paraId="15621A5E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E1B41C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DSR-CT+CR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2DC77555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7ED0B94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3BE2147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B38020E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EB3B15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EA76A4A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67A5733F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514313F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905</w:t>
            </w:r>
          </w:p>
        </w:tc>
      </w:tr>
      <w:tr w:rsidR="00CE729F" w:rsidRPr="00CE729F" w14:paraId="6ECBF2AC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9A32A1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PuTR-ZT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09954A52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F50DAC5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1BE58D2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0643BD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3057EBC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7FC771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6B70E892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65970C9E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</w:tr>
      <w:tr w:rsidR="00CE729F" w:rsidRPr="00CE729F" w14:paraId="6980051E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299231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PuTR-CT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52DA363F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85FDD9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30C3AC83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DBDF734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BC16905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5E6CA92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21F61024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7D60B64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</w:tr>
      <w:tr w:rsidR="00CE729F" w:rsidRPr="00CE729F" w14:paraId="024B34BB" w14:textId="77777777" w:rsidTr="00103ED0">
        <w:trPr>
          <w:trHeight w:val="25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51519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DSR+SBM-ZT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1DB44488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7B5E941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08C21FE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A4ED117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5CB80F9C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C3BAC9D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3859CDD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6839890A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875</w:t>
            </w:r>
          </w:p>
        </w:tc>
      </w:tr>
      <w:tr w:rsidR="00CE729F" w:rsidRPr="00CE729F" w14:paraId="309647AF" w14:textId="77777777" w:rsidTr="00103ED0">
        <w:trPr>
          <w:trHeight w:val="269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32933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DSR+SBM-CT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2146A869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EB77F3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5097335F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39AA2AB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6E5F6E2F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E12E8C6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1678DCC2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35B9B660" w14:textId="77777777" w:rsidR="00CE729F" w:rsidRPr="00CE729F" w:rsidRDefault="00CE729F" w:rsidP="00CE72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9F">
              <w:rPr>
                <w:rFonts w:ascii="Times New Roman" w:eastAsia="Times New Roman" w:hAnsi="Times New Roman" w:cs="Times New Roman"/>
                <w:color w:val="000000"/>
              </w:rPr>
              <w:t>884</w:t>
            </w:r>
          </w:p>
        </w:tc>
      </w:tr>
    </w:tbl>
    <w:p w14:paraId="1048D101" w14:textId="77777777" w:rsidR="00D252EF" w:rsidRDefault="00D252EF"/>
    <w:sectPr w:rsidR="00D252EF" w:rsidSect="00CE72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75"/>
    <w:rsid w:val="000E529C"/>
    <w:rsid w:val="00103ED0"/>
    <w:rsid w:val="00457775"/>
    <w:rsid w:val="00CE729F"/>
    <w:rsid w:val="00D2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120E"/>
  <w15:chartTrackingRefBased/>
  <w15:docId w15:val="{BC1C14B7-97B3-4386-8BD1-1C42D07F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7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2180</Characters>
  <Application>Microsoft Office Word</Application>
  <DocSecurity>0</DocSecurity>
  <Lines>18</Lines>
  <Paragraphs>5</Paragraphs>
  <ScaleCrop>false</ScaleCrop>
  <Company>MRT www.Win2Farsi.com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Muhammad Farooq</cp:lastModifiedBy>
  <cp:revision>4</cp:revision>
  <dcterms:created xsi:type="dcterms:W3CDTF">2021-04-08T16:54:00Z</dcterms:created>
  <dcterms:modified xsi:type="dcterms:W3CDTF">2021-04-23T17:47:00Z</dcterms:modified>
</cp:coreProperties>
</file>