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1B2E6" w14:textId="73138707" w:rsidR="00EF4578" w:rsidRPr="000A5BB5" w:rsidRDefault="00EF4578" w:rsidP="00EF457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5B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Table S1. 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Chemical and physical properties of the soils (0‒10 and 10‒20 cm layer</w:t>
      </w:r>
      <w:r w:rsidR="00C804E4" w:rsidRPr="000A5BB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) from the Londrina and Ponta Grossa experimental sites</w:t>
      </w:r>
      <w:r w:rsidR="00D26765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567"/>
        <w:gridCol w:w="560"/>
        <w:gridCol w:w="574"/>
        <w:gridCol w:w="567"/>
        <w:gridCol w:w="675"/>
        <w:gridCol w:w="601"/>
        <w:gridCol w:w="709"/>
        <w:gridCol w:w="567"/>
        <w:gridCol w:w="850"/>
        <w:gridCol w:w="567"/>
        <w:gridCol w:w="567"/>
        <w:gridCol w:w="567"/>
      </w:tblGrid>
      <w:tr w:rsidR="00EF4578" w:rsidRPr="000A5BB5" w14:paraId="42876E54" w14:textId="77777777" w:rsidTr="00E76E3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8DB9F" w14:textId="77777777" w:rsidR="00EF4578" w:rsidRPr="000A5BB5" w:rsidRDefault="00EF4578" w:rsidP="008F38A2">
            <w:pPr>
              <w:spacing w:before="60" w:after="60" w:line="312" w:lineRule="auto"/>
              <w:ind w:left="-108" w:right="-129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Layer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E5A33" w14:textId="77777777" w:rsidR="00EF4578" w:rsidRPr="000A5BB5" w:rsidRDefault="00EF4578" w:rsidP="008F38A2">
            <w:pPr>
              <w:spacing w:before="60" w:after="60" w:line="312" w:lineRule="auto"/>
              <w:ind w:left="-108" w:right="-159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pH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71EAF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0F657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(3)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74E7B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(3)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AAD96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(4)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2125B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(4)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7161D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Mg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(4)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7FCFA" w14:textId="77777777" w:rsidR="00EF4578" w:rsidRPr="000A5BB5" w:rsidRDefault="00EF4578" w:rsidP="008F38A2">
            <w:pPr>
              <w:spacing w:before="60" w:after="60" w:line="312" w:lineRule="auto"/>
              <w:ind w:left="-64" w:right="-108" w:hanging="17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H+Al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0BD43" w14:textId="77777777" w:rsidR="00EF4578" w:rsidRPr="000A5BB5" w:rsidRDefault="00EF4578" w:rsidP="008F38A2">
            <w:pPr>
              <w:spacing w:before="60" w:after="60" w:line="312" w:lineRule="auto"/>
              <w:ind w:left="-55" w:right="-152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CEC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(6)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9A740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24260" w14:textId="77777777" w:rsidR="00EF4578" w:rsidRPr="000A5BB5" w:rsidRDefault="00EF4578" w:rsidP="008F38A2">
            <w:pPr>
              <w:spacing w:before="60" w:after="60" w:line="312" w:lineRule="auto"/>
              <w:ind w:left="-3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SBD</w:t>
            </w:r>
            <w:r w:rsidRPr="000A5BB5">
              <w:rPr>
                <w:rFonts w:ascii="Times New Roman" w:hAnsi="Times New Roman" w:cs="Times New Roman"/>
                <w:position w:val="6"/>
                <w:sz w:val="18"/>
                <w:szCs w:val="18"/>
                <w:vertAlign w:val="superscript"/>
                <w:lang w:val="en-GB"/>
              </w:rPr>
              <w:t>(8)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94E18" w14:textId="77777777" w:rsidR="00EF4578" w:rsidRPr="000A5BB5" w:rsidRDefault="00EF4578" w:rsidP="00584F9A">
            <w:pPr>
              <w:spacing w:before="60" w:after="60" w:line="312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Clay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5B3E1" w14:textId="77777777" w:rsidR="00EF4578" w:rsidRPr="000A5BB5" w:rsidRDefault="00EF4578" w:rsidP="00584F9A">
            <w:pPr>
              <w:spacing w:before="60" w:after="60" w:line="312" w:lineRule="auto"/>
              <w:ind w:left="-148" w:right="-25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Silt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28B51" w14:textId="77777777" w:rsidR="00EF4578" w:rsidRPr="000A5BB5" w:rsidRDefault="00EF4578" w:rsidP="008F38A2">
            <w:pPr>
              <w:spacing w:before="60" w:after="60" w:line="31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Sand</w:t>
            </w:r>
          </w:p>
        </w:tc>
      </w:tr>
      <w:tr w:rsidR="00EF4578" w:rsidRPr="000A5BB5" w14:paraId="3C47D174" w14:textId="77777777" w:rsidTr="00E76E3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0666E" w14:textId="77777777" w:rsidR="00EF4578" w:rsidRPr="000A5BB5" w:rsidRDefault="00EF4578" w:rsidP="008F38A2">
            <w:pPr>
              <w:spacing w:before="60" w:after="60" w:line="312" w:lineRule="auto"/>
              <w:ind w:left="-84" w:right="-114" w:hanging="3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(cm)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6629B" w14:textId="77777777" w:rsidR="00EF4578" w:rsidRPr="000A5BB5" w:rsidRDefault="00EF4578" w:rsidP="008F38A2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18337" w14:textId="5A142CFE" w:rsidR="00EF4578" w:rsidRPr="000A5BB5" w:rsidRDefault="00584F9A" w:rsidP="008F38A2">
            <w:pPr>
              <w:spacing w:before="60" w:after="60" w:line="312" w:lineRule="auto"/>
              <w:ind w:left="-84" w:right="-114" w:hanging="30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(%</w:t>
            </w:r>
            <w:r w:rsidR="00EF4578"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A395" w14:textId="77777777" w:rsidR="00EF4578" w:rsidRPr="000A5BB5" w:rsidRDefault="00EF4578" w:rsidP="008F38A2">
            <w:pPr>
              <w:spacing w:before="60" w:after="60" w:line="312" w:lineRule="auto"/>
              <w:ind w:left="-119" w:right="-41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-(mg dm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-3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)-</w:t>
            </w:r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7535D" w14:textId="77777777" w:rsidR="00EF4578" w:rsidRPr="000A5BB5" w:rsidRDefault="00EF4578" w:rsidP="008F38A2">
            <w:pPr>
              <w:spacing w:before="60" w:after="60" w:line="312" w:lineRule="auto"/>
              <w:ind w:right="-159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-----------------(cmol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GB"/>
              </w:rPr>
              <w:t>c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dm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-3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)----------------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5CE29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B74A" w14:textId="77777777" w:rsidR="00EF4578" w:rsidRPr="000A5BB5" w:rsidRDefault="00EF4578" w:rsidP="008F38A2">
            <w:pPr>
              <w:spacing w:before="60" w:after="60" w:line="312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(g cm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-3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E54CB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-------(g kg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-1</w:t>
            </w: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)-------</w:t>
            </w:r>
          </w:p>
        </w:tc>
      </w:tr>
      <w:tr w:rsidR="00EF4578" w:rsidRPr="000A5BB5" w14:paraId="39D1002B" w14:textId="77777777" w:rsidTr="00E76E33">
        <w:tc>
          <w:tcPr>
            <w:tcW w:w="9214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B2396" w14:textId="77777777" w:rsidR="00EF4578" w:rsidRPr="000A5BB5" w:rsidRDefault="00EF4578" w:rsidP="008F38A2">
            <w:pPr>
              <w:spacing w:before="120" w:after="120" w:line="312" w:lineRule="auto"/>
              <w:ind w:right="-10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Londrina</w:t>
            </w:r>
          </w:p>
        </w:tc>
      </w:tr>
      <w:tr w:rsidR="00EF4578" w:rsidRPr="000A5BB5" w14:paraId="7ED64FF6" w14:textId="77777777" w:rsidTr="00E76E33">
        <w:tc>
          <w:tcPr>
            <w:tcW w:w="567" w:type="dxa"/>
            <w:shd w:val="clear" w:color="auto" w:fill="auto"/>
            <w:vAlign w:val="center"/>
          </w:tcPr>
          <w:p w14:paraId="220040D3" w14:textId="77777777" w:rsidR="00EF4578" w:rsidRPr="000A5BB5" w:rsidRDefault="00EF4578" w:rsidP="008F38A2">
            <w:pPr>
              <w:spacing w:before="60" w:after="60" w:line="36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0‒10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391E6" w14:textId="77777777" w:rsidR="00EF4578" w:rsidRPr="000A5BB5" w:rsidRDefault="00EF4578" w:rsidP="008F38A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12E0D" w14:textId="02799385" w:rsidR="00EF4578" w:rsidRPr="000A5BB5" w:rsidRDefault="00584F9A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06830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36.2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D79CD83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227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4CDC66D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2010A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3.65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02EB460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2.22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ACA9540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C91F1" w14:textId="77777777" w:rsidR="00EF4578" w:rsidRPr="000A5BB5" w:rsidRDefault="00EF4578" w:rsidP="008F38A2">
            <w:pPr>
              <w:spacing w:before="60" w:after="60" w:line="31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78E49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A6826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A6DA4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D25E4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35239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107</w:t>
            </w:r>
          </w:p>
        </w:tc>
      </w:tr>
      <w:tr w:rsidR="00EF4578" w:rsidRPr="000A5BB5" w14:paraId="52065EF5" w14:textId="77777777" w:rsidTr="00E76E33">
        <w:tc>
          <w:tcPr>
            <w:tcW w:w="567" w:type="dxa"/>
            <w:shd w:val="clear" w:color="auto" w:fill="auto"/>
            <w:vAlign w:val="center"/>
          </w:tcPr>
          <w:p w14:paraId="7EC688EC" w14:textId="77777777" w:rsidR="00EF4578" w:rsidRPr="000A5BB5" w:rsidRDefault="00EF4578" w:rsidP="008F38A2">
            <w:pPr>
              <w:spacing w:before="60" w:after="60" w:line="36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10‒20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FCFFB" w14:textId="77777777" w:rsidR="00EF4578" w:rsidRPr="000A5BB5" w:rsidRDefault="00EF4578" w:rsidP="008F38A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A889B" w14:textId="0AF43C6B" w:rsidR="00EF4578" w:rsidRPr="000A5BB5" w:rsidRDefault="00584F9A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77389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31.3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D57FE59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257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3C58349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A5107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3.78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D13344A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2.28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4C9BDF2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8B632" w14:textId="77777777" w:rsidR="00EF4578" w:rsidRPr="000A5BB5" w:rsidRDefault="00EF4578" w:rsidP="008F38A2">
            <w:pPr>
              <w:spacing w:before="60" w:after="60" w:line="31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2685E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AAD93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1A88F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C4CB8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7EF5C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92</w:t>
            </w:r>
          </w:p>
        </w:tc>
      </w:tr>
      <w:tr w:rsidR="00EF4578" w:rsidRPr="000A5BB5" w14:paraId="15A93A7C" w14:textId="77777777" w:rsidTr="00E76E33">
        <w:tc>
          <w:tcPr>
            <w:tcW w:w="9214" w:type="dxa"/>
            <w:gridSpan w:val="15"/>
            <w:shd w:val="clear" w:color="auto" w:fill="auto"/>
            <w:vAlign w:val="center"/>
          </w:tcPr>
          <w:p w14:paraId="5975C23B" w14:textId="77777777" w:rsidR="00EF4578" w:rsidRPr="000A5BB5" w:rsidRDefault="00EF4578" w:rsidP="008F38A2">
            <w:pPr>
              <w:spacing w:before="120" w:after="120" w:line="312" w:lineRule="auto"/>
              <w:ind w:right="-10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Ponta Grossa</w:t>
            </w:r>
          </w:p>
        </w:tc>
      </w:tr>
      <w:tr w:rsidR="00EF4578" w:rsidRPr="000A5BB5" w14:paraId="0332182B" w14:textId="77777777" w:rsidTr="00E76E33">
        <w:tc>
          <w:tcPr>
            <w:tcW w:w="567" w:type="dxa"/>
            <w:shd w:val="clear" w:color="auto" w:fill="auto"/>
            <w:vAlign w:val="center"/>
          </w:tcPr>
          <w:p w14:paraId="183573DA" w14:textId="77777777" w:rsidR="00EF4578" w:rsidRPr="000A5BB5" w:rsidRDefault="00EF4578" w:rsidP="008F38A2">
            <w:pPr>
              <w:spacing w:before="60" w:after="60" w:line="36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0‒10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A2CA3" w14:textId="77777777" w:rsidR="00EF4578" w:rsidRPr="000A5BB5" w:rsidRDefault="00EF4578" w:rsidP="008F38A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F5D20" w14:textId="3FD3BCDC" w:rsidR="00EF4578" w:rsidRPr="000A5BB5" w:rsidRDefault="00584F9A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494C1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F6B7AF8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959412E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64753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2.84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78AE4D0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678D91B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969C" w14:textId="77777777" w:rsidR="00EF4578" w:rsidRPr="000A5BB5" w:rsidRDefault="00EF4578" w:rsidP="008F38A2">
            <w:pPr>
              <w:spacing w:before="60" w:after="60" w:line="31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7A22F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5B1CD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2DF51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DD1BC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3F2B0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397</w:t>
            </w:r>
          </w:p>
        </w:tc>
      </w:tr>
      <w:tr w:rsidR="00EF4578" w:rsidRPr="000A5BB5" w14:paraId="5098D82D" w14:textId="77777777" w:rsidTr="00E76E3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5CF03" w14:textId="77777777" w:rsidR="00EF4578" w:rsidRPr="000A5BB5" w:rsidRDefault="00EF4578" w:rsidP="008F38A2">
            <w:pPr>
              <w:spacing w:before="60" w:after="60" w:line="36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10‒20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7212" w14:textId="77777777" w:rsidR="00EF4578" w:rsidRPr="000A5BB5" w:rsidRDefault="00EF4578" w:rsidP="008F38A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BEE0F" w14:textId="0400C902" w:rsidR="00EF4578" w:rsidRPr="000A5BB5" w:rsidRDefault="00584F9A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A743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4.7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5B22B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10D23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1D8AC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219F9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36FB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06A4" w14:textId="77777777" w:rsidR="00EF4578" w:rsidRPr="000A5BB5" w:rsidRDefault="00EF4578" w:rsidP="008F38A2">
            <w:pPr>
              <w:spacing w:before="60" w:after="60" w:line="31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1AF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45.0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61193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2DCA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5BC0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6A587" w14:textId="77777777" w:rsidR="00EF4578" w:rsidRPr="000A5BB5" w:rsidRDefault="00EF4578" w:rsidP="008F38A2"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365</w:t>
            </w:r>
          </w:p>
        </w:tc>
      </w:tr>
    </w:tbl>
    <w:p w14:paraId="12AA0FAA" w14:textId="3EC491BB" w:rsidR="00EF4578" w:rsidRPr="000A5BB5" w:rsidRDefault="00EF4578" w:rsidP="00EF4578">
      <w:pPr>
        <w:spacing w:before="120"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(1)</w:t>
      </w:r>
      <w:r w:rsidR="00D97F1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pH in 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0.01 mol L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="00D97F1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CaCl</w:t>
      </w:r>
      <w:r w:rsidR="00D97F18" w:rsidRPr="000A5BB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D97F1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(soil:solution ratio = 1:2.5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(2)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Soil organic carbon </w:t>
      </w:r>
      <w:r w:rsidRPr="000A5BB5">
        <w:rPr>
          <w:rFonts w:ascii="Times New Roman" w:hAnsi="Times New Roman"/>
          <w:color w:val="000000" w:themeColor="text1"/>
          <w:spacing w:val="6"/>
          <w:sz w:val="24"/>
          <w:szCs w:val="24"/>
          <w:lang w:val="en-GB"/>
        </w:rPr>
        <w:t>(</w:t>
      </w:r>
      <w:r w:rsidR="00D97F18" w:rsidRPr="000A5BB5">
        <w:rPr>
          <w:rFonts w:ascii="Times New Roman" w:hAnsi="Times New Roman"/>
          <w:color w:val="000000" w:themeColor="text1"/>
          <w:spacing w:val="6"/>
          <w:sz w:val="24"/>
          <w:szCs w:val="24"/>
          <w:lang w:val="en-GB"/>
        </w:rPr>
        <w:t xml:space="preserve">wet combustion </w:t>
      </w:r>
      <w:r w:rsidR="00D97F18" w:rsidRPr="000A5BB5"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en-GB"/>
        </w:rPr>
        <w:t>‒</w:t>
      </w:r>
      <w:r w:rsidR="00D97F18" w:rsidRPr="000A5BB5">
        <w:rPr>
          <w:rFonts w:ascii="Times New Roman" w:hAnsi="Times New Roman"/>
          <w:color w:val="000000" w:themeColor="text1"/>
          <w:spacing w:val="6"/>
          <w:sz w:val="24"/>
          <w:szCs w:val="24"/>
          <w:lang w:val="en-GB"/>
        </w:rPr>
        <w:t xml:space="preserve"> </w:t>
      </w:r>
      <w:r w:rsidRPr="000A5BB5">
        <w:rPr>
          <w:rFonts w:ascii="Times New Roman" w:hAnsi="Times New Roman"/>
          <w:color w:val="000000" w:themeColor="text1"/>
          <w:spacing w:val="6"/>
          <w:sz w:val="24"/>
          <w:szCs w:val="24"/>
          <w:lang w:val="en-GB"/>
        </w:rPr>
        <w:t>Walkley-Black)</w:t>
      </w:r>
      <w:r w:rsidR="00B94B32" w:rsidRPr="000A5BB5">
        <w:rPr>
          <w:rFonts w:ascii="Times New Roman" w:hAnsi="Times New Roman"/>
          <w:color w:val="000000" w:themeColor="text1"/>
          <w:spacing w:val="6"/>
          <w:sz w:val="24"/>
          <w:szCs w:val="24"/>
          <w:lang w:val="en-GB"/>
        </w:rPr>
        <w:t xml:space="preserve"> on a gravimetric basis</w:t>
      </w:r>
      <w:r w:rsidR="00584F9A" w:rsidRPr="000A5BB5">
        <w:rPr>
          <w:rFonts w:ascii="Times New Roman" w:hAnsi="Times New Roman"/>
          <w:color w:val="000000" w:themeColor="text1"/>
          <w:spacing w:val="6"/>
          <w:sz w:val="24"/>
          <w:szCs w:val="24"/>
          <w:lang w:val="en-GB"/>
        </w:rPr>
        <w:t xml:space="preserve"> (w/w)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(3)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Available phosphorus and exchangeable potassium (Mehlich-1</w:t>
      </w:r>
      <w:r w:rsidR="00D97F1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extractant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(4)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Exchangeable alumin</w:t>
      </w:r>
      <w:r w:rsidR="00EF2601" w:rsidRPr="000A5BB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um, calcium</w:t>
      </w:r>
      <w:r w:rsidR="00F33399" w:rsidRPr="000A5B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and magnesium (1 mol L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KCl</w:t>
      </w:r>
      <w:r w:rsidR="00D97F1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5BB5" w:rsidRPr="0095378B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extractant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(5)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Potential acidity (0.5 mol L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-1 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calcium acetate</w:t>
      </w:r>
      <w:r w:rsidR="00D97F1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5BB5" w:rsidRPr="0095378B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extractant</w:t>
      </w:r>
      <w:r w:rsidR="00D97F1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at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pH 7.0). 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(6)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>Cation exchange capacity.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(7)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Base saturation. </w:t>
      </w:r>
      <w:r w:rsidRPr="000A5BB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(8)</w:t>
      </w:r>
      <w:r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Soil bulk density. </w:t>
      </w:r>
      <w:r w:rsidR="00F33430" w:rsidRPr="000A5BB5">
        <w:rPr>
          <w:rFonts w:ascii="Times New Roman" w:hAnsi="Times New Roman" w:cs="Times New Roman"/>
          <w:sz w:val="24"/>
          <w:szCs w:val="24"/>
          <w:lang w:val="en-GB"/>
        </w:rPr>
        <w:t>Dat</w:t>
      </w:r>
      <w:r w:rsidR="00F33399" w:rsidRPr="000A5BB5">
        <w:rPr>
          <w:rFonts w:ascii="Times New Roman" w:hAnsi="Times New Roman" w:cs="Times New Roman"/>
          <w:sz w:val="24"/>
          <w:szCs w:val="24"/>
          <w:lang w:val="en-GB"/>
        </w:rPr>
        <w:t>a from soil sampling performed i</w:t>
      </w:r>
      <w:r w:rsidR="00F33430" w:rsidRPr="000A5BB5">
        <w:rPr>
          <w:rFonts w:ascii="Times New Roman" w:hAnsi="Times New Roman" w:cs="Times New Roman"/>
          <w:sz w:val="24"/>
          <w:szCs w:val="24"/>
          <w:lang w:val="en-GB"/>
        </w:rPr>
        <w:t>n November 2016.</w:t>
      </w:r>
      <w:bookmarkStart w:id="0" w:name="_GoBack"/>
      <w:bookmarkEnd w:id="0"/>
    </w:p>
    <w:p w14:paraId="04C53588" w14:textId="77777777" w:rsidR="00EF4578" w:rsidRPr="000A5BB5" w:rsidRDefault="00EF4578" w:rsidP="00300C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95C8EB2" w14:textId="0F6F3F22" w:rsidR="00EF4578" w:rsidRPr="000A5BB5" w:rsidRDefault="006D2D1C" w:rsidP="00EF457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5BB5">
        <w:rPr>
          <w:rFonts w:ascii="Times New Roman" w:hAnsi="Times New Roman" w:cs="Times New Roman"/>
          <w:b/>
          <w:sz w:val="24"/>
          <w:szCs w:val="24"/>
          <w:lang w:val="en-GB"/>
        </w:rPr>
        <w:br w:type="column"/>
      </w:r>
      <w:r w:rsidR="00EF4578" w:rsidRPr="000A5BB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Supplementary Table S2.</w:t>
      </w:r>
      <w:r w:rsidR="00EF457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Scoring system for visual evaluation of </w:t>
      </w:r>
      <w:r w:rsidR="002A5527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wheat </w:t>
      </w:r>
      <w:r w:rsidR="00EF4578" w:rsidRPr="000A5BB5">
        <w:rPr>
          <w:rFonts w:ascii="Times New Roman" w:hAnsi="Times New Roman" w:cs="Times New Roman"/>
          <w:sz w:val="24"/>
          <w:szCs w:val="24"/>
          <w:lang w:val="en-GB"/>
        </w:rPr>
        <w:t>plant lodging</w:t>
      </w:r>
      <w:r w:rsidR="00E76E33" w:rsidRPr="000A5BB5">
        <w:rPr>
          <w:rFonts w:ascii="Times New Roman" w:hAnsi="Times New Roman" w:cs="Times New Roman"/>
          <w:position w:val="6"/>
          <w:sz w:val="24"/>
          <w:szCs w:val="24"/>
          <w:vertAlign w:val="superscript"/>
          <w:lang w:val="en-GB"/>
        </w:rPr>
        <w:t>(1)</w:t>
      </w:r>
      <w:r w:rsidR="00EF4578" w:rsidRPr="000A5B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2"/>
        <w:gridCol w:w="2453"/>
      </w:tblGrid>
      <w:tr w:rsidR="00EF4578" w:rsidRPr="000A5BB5" w14:paraId="0E5C30F2" w14:textId="77777777" w:rsidTr="00B0090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27E4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Score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63EE1" w14:textId="77777777" w:rsidR="00EF4578" w:rsidRPr="000A5BB5" w:rsidRDefault="00EF4578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Degrees of lodging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0A8A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Lodging converted in percentage</w:t>
            </w:r>
          </w:p>
        </w:tc>
      </w:tr>
      <w:tr w:rsidR="00EF4578" w:rsidRPr="000A5BB5" w14:paraId="6A84164D" w14:textId="77777777" w:rsidTr="00B0090F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1CE5B1B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6489CE35" w14:textId="47B30C7D" w:rsidR="00EF4578" w:rsidRPr="000A5BB5" w:rsidRDefault="00EF4578" w:rsidP="00F3339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Almost all plants </w:t>
            </w:r>
            <w:r w:rsidR="00F33399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upright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14:paraId="15B8B853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0%</w:t>
            </w:r>
          </w:p>
        </w:tc>
      </w:tr>
      <w:tr w:rsidR="00EF4578" w:rsidRPr="000A5BB5" w14:paraId="449E0380" w14:textId="77777777" w:rsidTr="00B0090F">
        <w:tc>
          <w:tcPr>
            <w:tcW w:w="1276" w:type="dxa"/>
            <w:vAlign w:val="center"/>
          </w:tcPr>
          <w:p w14:paraId="6858731E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962" w:type="dxa"/>
            <w:vAlign w:val="center"/>
          </w:tcPr>
          <w:p w14:paraId="24453C5D" w14:textId="54A3C031" w:rsidR="00EF4578" w:rsidRPr="000A5BB5" w:rsidRDefault="00B009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1% to 15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0F2975EF" w14:textId="337F3D52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22874CA7" w14:textId="77777777" w:rsidTr="00B0090F">
        <w:tc>
          <w:tcPr>
            <w:tcW w:w="1276" w:type="dxa"/>
            <w:vAlign w:val="center"/>
          </w:tcPr>
          <w:p w14:paraId="7CF92FBF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962" w:type="dxa"/>
            <w:vAlign w:val="center"/>
          </w:tcPr>
          <w:p w14:paraId="7EA9A1F4" w14:textId="7270FFE3" w:rsidR="00EF4578" w:rsidRPr="000A5BB5" w:rsidRDefault="00B0090F" w:rsidP="008F38A2">
            <w:pPr>
              <w:tabs>
                <w:tab w:val="left" w:pos="1257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16% to 25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4CB6F950" w14:textId="4F3F8A38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1AFBA0FB" w14:textId="77777777" w:rsidTr="00B0090F">
        <w:tc>
          <w:tcPr>
            <w:tcW w:w="1276" w:type="dxa"/>
            <w:vAlign w:val="center"/>
          </w:tcPr>
          <w:p w14:paraId="3B946D4C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962" w:type="dxa"/>
            <w:vAlign w:val="center"/>
          </w:tcPr>
          <w:p w14:paraId="4831D327" w14:textId="7B4FF993" w:rsidR="00EF4578" w:rsidRPr="000A5BB5" w:rsidRDefault="00B009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26% to 35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3A7E5124" w14:textId="6FAADB7A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1D1C62AF" w14:textId="77777777" w:rsidTr="00B0090F">
        <w:tc>
          <w:tcPr>
            <w:tcW w:w="1276" w:type="dxa"/>
            <w:vAlign w:val="center"/>
          </w:tcPr>
          <w:p w14:paraId="425B7AED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962" w:type="dxa"/>
            <w:vAlign w:val="center"/>
          </w:tcPr>
          <w:p w14:paraId="4A87A359" w14:textId="4DA3D6C3" w:rsidR="00EF4578" w:rsidRPr="000A5BB5" w:rsidRDefault="00B009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36% to 45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50927196" w14:textId="15D3946B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14181CBD" w14:textId="77777777" w:rsidTr="00B0090F">
        <w:tc>
          <w:tcPr>
            <w:tcW w:w="1276" w:type="dxa"/>
            <w:vAlign w:val="center"/>
          </w:tcPr>
          <w:p w14:paraId="65028939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4962" w:type="dxa"/>
            <w:vAlign w:val="center"/>
          </w:tcPr>
          <w:p w14:paraId="2D572BA5" w14:textId="4D494E8C" w:rsidR="00EF4578" w:rsidRPr="000A5BB5" w:rsidRDefault="00B009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46% to 55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04322DEA" w14:textId="60B213D0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071BBB1E" w14:textId="77777777" w:rsidTr="00B0090F">
        <w:tc>
          <w:tcPr>
            <w:tcW w:w="1276" w:type="dxa"/>
            <w:vAlign w:val="center"/>
          </w:tcPr>
          <w:p w14:paraId="7C133102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962" w:type="dxa"/>
            <w:vAlign w:val="center"/>
          </w:tcPr>
          <w:p w14:paraId="074C1C55" w14:textId="797898EE" w:rsidR="00EF4578" w:rsidRPr="000A5BB5" w:rsidRDefault="00B009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56% to 65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0DE78D13" w14:textId="0DDD5E99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02F73857" w14:textId="77777777" w:rsidTr="00B0090F">
        <w:tc>
          <w:tcPr>
            <w:tcW w:w="1276" w:type="dxa"/>
            <w:vAlign w:val="center"/>
          </w:tcPr>
          <w:p w14:paraId="4DE61DA1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962" w:type="dxa"/>
            <w:vAlign w:val="center"/>
          </w:tcPr>
          <w:p w14:paraId="100B7804" w14:textId="05BDBC83" w:rsidR="00EF4578" w:rsidRPr="000A5BB5" w:rsidRDefault="00B009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66% to 75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2307F2B8" w14:textId="613044CA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2C803C6D" w14:textId="77777777" w:rsidTr="00B0090F">
        <w:tc>
          <w:tcPr>
            <w:tcW w:w="1276" w:type="dxa"/>
            <w:vAlign w:val="center"/>
          </w:tcPr>
          <w:p w14:paraId="61391D9F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4962" w:type="dxa"/>
            <w:vAlign w:val="center"/>
          </w:tcPr>
          <w:p w14:paraId="6732498F" w14:textId="19C116EA" w:rsidR="00EF4578" w:rsidRPr="000A5BB5" w:rsidRDefault="00B009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76% to 85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0F3CD9E7" w14:textId="4A53BE47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183DA0A4" w14:textId="77777777" w:rsidTr="00B0090F">
        <w:tc>
          <w:tcPr>
            <w:tcW w:w="1276" w:type="dxa"/>
            <w:vAlign w:val="center"/>
          </w:tcPr>
          <w:p w14:paraId="4E9ADC57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4962" w:type="dxa"/>
            <w:vAlign w:val="center"/>
          </w:tcPr>
          <w:p w14:paraId="2603DF08" w14:textId="6CC2C453" w:rsidR="00EF4578" w:rsidRPr="000A5BB5" w:rsidRDefault="00ED4C0F" w:rsidP="008F3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86</w:t>
            </w:r>
            <w:r w:rsidR="00B0090F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to 99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 of plants down or leaning</w:t>
            </w:r>
          </w:p>
        </w:tc>
        <w:tc>
          <w:tcPr>
            <w:tcW w:w="2453" w:type="dxa"/>
            <w:vAlign w:val="center"/>
          </w:tcPr>
          <w:p w14:paraId="7D8FFF2F" w14:textId="7082E0AB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578" w:rsidRPr="000A5BB5" w14:paraId="1D215AC9" w14:textId="77777777" w:rsidTr="00B0090F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488315" w14:textId="77777777" w:rsidR="00EF4578" w:rsidRPr="000A5BB5" w:rsidRDefault="00EF4578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BD96563" w14:textId="2BB61B8C" w:rsidR="00EF4578" w:rsidRPr="000A5BB5" w:rsidRDefault="00ED4C0F" w:rsidP="00ED4C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Almost all plants 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down or leaning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0E137FFA" w14:textId="78D05B9C" w:rsidR="00EF4578" w:rsidRPr="000A5BB5" w:rsidRDefault="00ED4C0F" w:rsidP="008F38A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  <w:r w:rsidR="00EF4578" w:rsidRPr="000A5B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</w:tbl>
    <w:p w14:paraId="6B99E577" w14:textId="5E0C58A0" w:rsidR="00160431" w:rsidRPr="00EF2601" w:rsidRDefault="00E76E33" w:rsidP="00300C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5BB5">
        <w:rPr>
          <w:rFonts w:ascii="Times New Roman" w:hAnsi="Times New Roman" w:cs="Times New Roman"/>
          <w:position w:val="6"/>
          <w:sz w:val="24"/>
          <w:szCs w:val="24"/>
          <w:vertAlign w:val="superscript"/>
          <w:lang w:val="en-GB"/>
        </w:rPr>
        <w:t>(1)</w:t>
      </w:r>
      <w:r w:rsidR="002A5527" w:rsidRPr="000A5BB5">
        <w:rPr>
          <w:rFonts w:ascii="Times New Roman" w:hAnsi="Times New Roman" w:cs="Times New Roman"/>
          <w:sz w:val="24"/>
          <w:szCs w:val="24"/>
          <w:lang w:val="en-GB"/>
        </w:rPr>
        <w:t>Adapted from Embrapa (2009)</w:t>
      </w:r>
    </w:p>
    <w:sectPr w:rsidR="00160431" w:rsidRPr="00EF2601" w:rsidSect="001F3ADD">
      <w:footerReference w:type="default" r:id="rId6"/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45FE4" w14:textId="77777777" w:rsidR="002A3DB4" w:rsidRDefault="002A3DB4" w:rsidP="009B3F26">
      <w:pPr>
        <w:spacing w:after="0" w:line="240" w:lineRule="auto"/>
      </w:pPr>
      <w:r>
        <w:separator/>
      </w:r>
    </w:p>
  </w:endnote>
  <w:endnote w:type="continuationSeparator" w:id="0">
    <w:p w14:paraId="6A368330" w14:textId="77777777" w:rsidR="002A3DB4" w:rsidRDefault="002A3DB4" w:rsidP="009B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860294"/>
      <w:docPartObj>
        <w:docPartGallery w:val="Page Numbers (Bottom of Page)"/>
        <w:docPartUnique/>
      </w:docPartObj>
    </w:sdtPr>
    <w:sdtEndPr/>
    <w:sdtContent>
      <w:p w14:paraId="57004CFA" w14:textId="33877452" w:rsidR="004C3E8F" w:rsidRDefault="004C3E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78B">
          <w:rPr>
            <w:noProof/>
          </w:rPr>
          <w:t>2</w:t>
        </w:r>
        <w:r>
          <w:fldChar w:fldCharType="end"/>
        </w:r>
      </w:p>
    </w:sdtContent>
  </w:sdt>
  <w:p w14:paraId="303EDDDD" w14:textId="77777777" w:rsidR="004C3E8F" w:rsidRDefault="004C3E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4704" w14:textId="77777777" w:rsidR="002A3DB4" w:rsidRDefault="002A3DB4" w:rsidP="009B3F26">
      <w:pPr>
        <w:spacing w:after="0" w:line="240" w:lineRule="auto"/>
      </w:pPr>
      <w:r>
        <w:separator/>
      </w:r>
    </w:p>
  </w:footnote>
  <w:footnote w:type="continuationSeparator" w:id="0">
    <w:p w14:paraId="1B118778" w14:textId="77777777" w:rsidR="002A3DB4" w:rsidRDefault="002A3DB4" w:rsidP="009B3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17"/>
    <w:rsid w:val="0000292D"/>
    <w:rsid w:val="00006EE7"/>
    <w:rsid w:val="00012137"/>
    <w:rsid w:val="000151CB"/>
    <w:rsid w:val="000346C7"/>
    <w:rsid w:val="0003705A"/>
    <w:rsid w:val="00042800"/>
    <w:rsid w:val="00044140"/>
    <w:rsid w:val="000453DE"/>
    <w:rsid w:val="00052053"/>
    <w:rsid w:val="00065EB5"/>
    <w:rsid w:val="0007660C"/>
    <w:rsid w:val="00084B0D"/>
    <w:rsid w:val="000904B3"/>
    <w:rsid w:val="00093320"/>
    <w:rsid w:val="00093701"/>
    <w:rsid w:val="0009661E"/>
    <w:rsid w:val="00097CF9"/>
    <w:rsid w:val="000A5BB5"/>
    <w:rsid w:val="000B3BCC"/>
    <w:rsid w:val="000B67E3"/>
    <w:rsid w:val="000B6F94"/>
    <w:rsid w:val="000C329B"/>
    <w:rsid w:val="000D39F4"/>
    <w:rsid w:val="000D58C2"/>
    <w:rsid w:val="000E55A1"/>
    <w:rsid w:val="000E6BB0"/>
    <w:rsid w:val="000F1399"/>
    <w:rsid w:val="00103512"/>
    <w:rsid w:val="0011367D"/>
    <w:rsid w:val="00127160"/>
    <w:rsid w:val="0013123E"/>
    <w:rsid w:val="001330E5"/>
    <w:rsid w:val="001449AA"/>
    <w:rsid w:val="00160431"/>
    <w:rsid w:val="00162D57"/>
    <w:rsid w:val="00176441"/>
    <w:rsid w:val="001814A2"/>
    <w:rsid w:val="00186920"/>
    <w:rsid w:val="00190269"/>
    <w:rsid w:val="00194B89"/>
    <w:rsid w:val="001A2ECB"/>
    <w:rsid w:val="001A3CD1"/>
    <w:rsid w:val="001B50A7"/>
    <w:rsid w:val="001B6FAE"/>
    <w:rsid w:val="001B7AF7"/>
    <w:rsid w:val="001D2E6A"/>
    <w:rsid w:val="001E0F10"/>
    <w:rsid w:val="001E526E"/>
    <w:rsid w:val="001F3ADD"/>
    <w:rsid w:val="001F4BFC"/>
    <w:rsid w:val="001F4EE8"/>
    <w:rsid w:val="001F5113"/>
    <w:rsid w:val="001F6F0C"/>
    <w:rsid w:val="002012EB"/>
    <w:rsid w:val="00230547"/>
    <w:rsid w:val="00246401"/>
    <w:rsid w:val="00247500"/>
    <w:rsid w:val="0025607C"/>
    <w:rsid w:val="0026551F"/>
    <w:rsid w:val="002738D7"/>
    <w:rsid w:val="002839EA"/>
    <w:rsid w:val="00292726"/>
    <w:rsid w:val="0029479C"/>
    <w:rsid w:val="00296812"/>
    <w:rsid w:val="002A0A4C"/>
    <w:rsid w:val="002A2436"/>
    <w:rsid w:val="002A30F7"/>
    <w:rsid w:val="002A3DB4"/>
    <w:rsid w:val="002A5527"/>
    <w:rsid w:val="002C299D"/>
    <w:rsid w:val="002C318F"/>
    <w:rsid w:val="002E14F9"/>
    <w:rsid w:val="002F009A"/>
    <w:rsid w:val="002F46F0"/>
    <w:rsid w:val="002F4991"/>
    <w:rsid w:val="002F5AD9"/>
    <w:rsid w:val="002F7C2D"/>
    <w:rsid w:val="00300C63"/>
    <w:rsid w:val="00303926"/>
    <w:rsid w:val="003117F9"/>
    <w:rsid w:val="00311807"/>
    <w:rsid w:val="00336790"/>
    <w:rsid w:val="003404AB"/>
    <w:rsid w:val="00342D59"/>
    <w:rsid w:val="00346199"/>
    <w:rsid w:val="0035249B"/>
    <w:rsid w:val="00354EF8"/>
    <w:rsid w:val="00357C4D"/>
    <w:rsid w:val="00365520"/>
    <w:rsid w:val="0038560D"/>
    <w:rsid w:val="00387038"/>
    <w:rsid w:val="0039153C"/>
    <w:rsid w:val="003A01BB"/>
    <w:rsid w:val="003A382E"/>
    <w:rsid w:val="003A566D"/>
    <w:rsid w:val="003A78B2"/>
    <w:rsid w:val="003B63F7"/>
    <w:rsid w:val="003C1750"/>
    <w:rsid w:val="003C581B"/>
    <w:rsid w:val="003D35CA"/>
    <w:rsid w:val="003D3BC7"/>
    <w:rsid w:val="003D559F"/>
    <w:rsid w:val="003E298E"/>
    <w:rsid w:val="003F7F66"/>
    <w:rsid w:val="004078D4"/>
    <w:rsid w:val="0041152E"/>
    <w:rsid w:val="00440709"/>
    <w:rsid w:val="00441E67"/>
    <w:rsid w:val="0044450E"/>
    <w:rsid w:val="00444B28"/>
    <w:rsid w:val="00466721"/>
    <w:rsid w:val="00466CB3"/>
    <w:rsid w:val="004763C3"/>
    <w:rsid w:val="0048118C"/>
    <w:rsid w:val="00483048"/>
    <w:rsid w:val="00483CBC"/>
    <w:rsid w:val="004A277E"/>
    <w:rsid w:val="004A2A36"/>
    <w:rsid w:val="004A3F9E"/>
    <w:rsid w:val="004A7A03"/>
    <w:rsid w:val="004A7F2F"/>
    <w:rsid w:val="004B0745"/>
    <w:rsid w:val="004B4989"/>
    <w:rsid w:val="004B7D88"/>
    <w:rsid w:val="004C08CB"/>
    <w:rsid w:val="004C3E8F"/>
    <w:rsid w:val="004C6BB7"/>
    <w:rsid w:val="004C74ED"/>
    <w:rsid w:val="00503A91"/>
    <w:rsid w:val="00510A4D"/>
    <w:rsid w:val="005209CE"/>
    <w:rsid w:val="0052421A"/>
    <w:rsid w:val="005302FD"/>
    <w:rsid w:val="0053061D"/>
    <w:rsid w:val="005565AD"/>
    <w:rsid w:val="00564038"/>
    <w:rsid w:val="00564A73"/>
    <w:rsid w:val="00567EEE"/>
    <w:rsid w:val="005757BD"/>
    <w:rsid w:val="00582426"/>
    <w:rsid w:val="00584F9A"/>
    <w:rsid w:val="00586133"/>
    <w:rsid w:val="00586229"/>
    <w:rsid w:val="00590008"/>
    <w:rsid w:val="00595B8B"/>
    <w:rsid w:val="005A0890"/>
    <w:rsid w:val="005A580E"/>
    <w:rsid w:val="005A6FB2"/>
    <w:rsid w:val="005A7FE5"/>
    <w:rsid w:val="005B45AA"/>
    <w:rsid w:val="005B7D5C"/>
    <w:rsid w:val="005C2BE1"/>
    <w:rsid w:val="005C3EC7"/>
    <w:rsid w:val="005D598D"/>
    <w:rsid w:val="005D6D50"/>
    <w:rsid w:val="005E2240"/>
    <w:rsid w:val="005F6720"/>
    <w:rsid w:val="00606BC1"/>
    <w:rsid w:val="00612317"/>
    <w:rsid w:val="00614586"/>
    <w:rsid w:val="00622968"/>
    <w:rsid w:val="00632003"/>
    <w:rsid w:val="00660647"/>
    <w:rsid w:val="006613FA"/>
    <w:rsid w:val="006617D3"/>
    <w:rsid w:val="00662843"/>
    <w:rsid w:val="00676080"/>
    <w:rsid w:val="00684108"/>
    <w:rsid w:val="006861AC"/>
    <w:rsid w:val="00691684"/>
    <w:rsid w:val="0069328B"/>
    <w:rsid w:val="00694B62"/>
    <w:rsid w:val="006A017E"/>
    <w:rsid w:val="006A4FBE"/>
    <w:rsid w:val="006A7B32"/>
    <w:rsid w:val="006B2291"/>
    <w:rsid w:val="006B33C6"/>
    <w:rsid w:val="006B64A1"/>
    <w:rsid w:val="006D2D1C"/>
    <w:rsid w:val="006D326F"/>
    <w:rsid w:val="006E0CCD"/>
    <w:rsid w:val="006E4995"/>
    <w:rsid w:val="006E7728"/>
    <w:rsid w:val="006F5EDB"/>
    <w:rsid w:val="006F6D5B"/>
    <w:rsid w:val="006F7F04"/>
    <w:rsid w:val="0070064E"/>
    <w:rsid w:val="00702583"/>
    <w:rsid w:val="00702D6C"/>
    <w:rsid w:val="00706642"/>
    <w:rsid w:val="00735D23"/>
    <w:rsid w:val="00737BE7"/>
    <w:rsid w:val="00750FFB"/>
    <w:rsid w:val="00757388"/>
    <w:rsid w:val="007577F5"/>
    <w:rsid w:val="00757AB6"/>
    <w:rsid w:val="00762BA9"/>
    <w:rsid w:val="00763906"/>
    <w:rsid w:val="00763B63"/>
    <w:rsid w:val="007735A9"/>
    <w:rsid w:val="0078361A"/>
    <w:rsid w:val="00783C45"/>
    <w:rsid w:val="00784BD7"/>
    <w:rsid w:val="00796127"/>
    <w:rsid w:val="0079701A"/>
    <w:rsid w:val="007A0B3D"/>
    <w:rsid w:val="007A2979"/>
    <w:rsid w:val="007A5CFE"/>
    <w:rsid w:val="007A7DFA"/>
    <w:rsid w:val="007C3E91"/>
    <w:rsid w:val="007C6784"/>
    <w:rsid w:val="007D2074"/>
    <w:rsid w:val="007D548B"/>
    <w:rsid w:val="007D6F97"/>
    <w:rsid w:val="007D7DCB"/>
    <w:rsid w:val="007D7E41"/>
    <w:rsid w:val="007E0F28"/>
    <w:rsid w:val="007E153B"/>
    <w:rsid w:val="007E1CAB"/>
    <w:rsid w:val="007E218B"/>
    <w:rsid w:val="007F1503"/>
    <w:rsid w:val="007F311E"/>
    <w:rsid w:val="007F4597"/>
    <w:rsid w:val="0080031A"/>
    <w:rsid w:val="0081356E"/>
    <w:rsid w:val="00821A2F"/>
    <w:rsid w:val="0083067F"/>
    <w:rsid w:val="00833F57"/>
    <w:rsid w:val="00841B52"/>
    <w:rsid w:val="00843D53"/>
    <w:rsid w:val="00846E74"/>
    <w:rsid w:val="00847298"/>
    <w:rsid w:val="008521E7"/>
    <w:rsid w:val="00863A44"/>
    <w:rsid w:val="008664AE"/>
    <w:rsid w:val="00866B12"/>
    <w:rsid w:val="00871969"/>
    <w:rsid w:val="00885992"/>
    <w:rsid w:val="00890A7E"/>
    <w:rsid w:val="008A249E"/>
    <w:rsid w:val="008A7F43"/>
    <w:rsid w:val="008B1A9F"/>
    <w:rsid w:val="008B3F96"/>
    <w:rsid w:val="008B5499"/>
    <w:rsid w:val="008B6DCC"/>
    <w:rsid w:val="008C2280"/>
    <w:rsid w:val="008C2579"/>
    <w:rsid w:val="008C465D"/>
    <w:rsid w:val="008C7F6F"/>
    <w:rsid w:val="008D23FF"/>
    <w:rsid w:val="008D5E25"/>
    <w:rsid w:val="008D6D8E"/>
    <w:rsid w:val="008E3E86"/>
    <w:rsid w:val="008F33F3"/>
    <w:rsid w:val="00900AEA"/>
    <w:rsid w:val="00901012"/>
    <w:rsid w:val="009136E1"/>
    <w:rsid w:val="00917FAF"/>
    <w:rsid w:val="00927B42"/>
    <w:rsid w:val="00931B88"/>
    <w:rsid w:val="009338D1"/>
    <w:rsid w:val="00935C87"/>
    <w:rsid w:val="00943E4B"/>
    <w:rsid w:val="00944C02"/>
    <w:rsid w:val="00951170"/>
    <w:rsid w:val="0095378B"/>
    <w:rsid w:val="00957FE2"/>
    <w:rsid w:val="00961766"/>
    <w:rsid w:val="009654EB"/>
    <w:rsid w:val="00965A36"/>
    <w:rsid w:val="00967C02"/>
    <w:rsid w:val="00970625"/>
    <w:rsid w:val="00973835"/>
    <w:rsid w:val="00981162"/>
    <w:rsid w:val="0098360A"/>
    <w:rsid w:val="009A0093"/>
    <w:rsid w:val="009A2242"/>
    <w:rsid w:val="009A42A9"/>
    <w:rsid w:val="009B1489"/>
    <w:rsid w:val="009B3F26"/>
    <w:rsid w:val="009B6D93"/>
    <w:rsid w:val="009C14FC"/>
    <w:rsid w:val="009C1800"/>
    <w:rsid w:val="009C1EA4"/>
    <w:rsid w:val="009C4901"/>
    <w:rsid w:val="009D13CF"/>
    <w:rsid w:val="009D35B7"/>
    <w:rsid w:val="009E2AA2"/>
    <w:rsid w:val="009E5775"/>
    <w:rsid w:val="009F09DD"/>
    <w:rsid w:val="009F6DA4"/>
    <w:rsid w:val="00A1520A"/>
    <w:rsid w:val="00A17959"/>
    <w:rsid w:val="00A2155D"/>
    <w:rsid w:val="00A24F23"/>
    <w:rsid w:val="00A35D2B"/>
    <w:rsid w:val="00A52FE6"/>
    <w:rsid w:val="00A56FB7"/>
    <w:rsid w:val="00A63F7F"/>
    <w:rsid w:val="00A647FE"/>
    <w:rsid w:val="00A66E08"/>
    <w:rsid w:val="00A673E6"/>
    <w:rsid w:val="00A83205"/>
    <w:rsid w:val="00A906C9"/>
    <w:rsid w:val="00A93EDE"/>
    <w:rsid w:val="00A974FC"/>
    <w:rsid w:val="00AA031B"/>
    <w:rsid w:val="00AA34A6"/>
    <w:rsid w:val="00AB01E0"/>
    <w:rsid w:val="00AB0291"/>
    <w:rsid w:val="00AB76C5"/>
    <w:rsid w:val="00AB7E4F"/>
    <w:rsid w:val="00AD6483"/>
    <w:rsid w:val="00AF0D67"/>
    <w:rsid w:val="00B0090F"/>
    <w:rsid w:val="00B035A1"/>
    <w:rsid w:val="00B07F61"/>
    <w:rsid w:val="00B1377B"/>
    <w:rsid w:val="00B16E09"/>
    <w:rsid w:val="00B24102"/>
    <w:rsid w:val="00B51B7F"/>
    <w:rsid w:val="00B575CE"/>
    <w:rsid w:val="00B62D15"/>
    <w:rsid w:val="00B6497A"/>
    <w:rsid w:val="00B662C4"/>
    <w:rsid w:val="00B71A02"/>
    <w:rsid w:val="00B72116"/>
    <w:rsid w:val="00B769D5"/>
    <w:rsid w:val="00B84ED9"/>
    <w:rsid w:val="00B87B52"/>
    <w:rsid w:val="00B94B32"/>
    <w:rsid w:val="00B9668D"/>
    <w:rsid w:val="00BB1B3A"/>
    <w:rsid w:val="00BB31C9"/>
    <w:rsid w:val="00BB7C9B"/>
    <w:rsid w:val="00BC4416"/>
    <w:rsid w:val="00BC69CF"/>
    <w:rsid w:val="00BC6C5D"/>
    <w:rsid w:val="00BC74B9"/>
    <w:rsid w:val="00BD0861"/>
    <w:rsid w:val="00BD1784"/>
    <w:rsid w:val="00BD537C"/>
    <w:rsid w:val="00BE10A1"/>
    <w:rsid w:val="00BE5C3F"/>
    <w:rsid w:val="00BF13D8"/>
    <w:rsid w:val="00BF4BE2"/>
    <w:rsid w:val="00C23863"/>
    <w:rsid w:val="00C271F2"/>
    <w:rsid w:val="00C357C2"/>
    <w:rsid w:val="00C406F7"/>
    <w:rsid w:val="00C4103B"/>
    <w:rsid w:val="00C429CB"/>
    <w:rsid w:val="00C465CC"/>
    <w:rsid w:val="00C73C56"/>
    <w:rsid w:val="00C804E4"/>
    <w:rsid w:val="00C81606"/>
    <w:rsid w:val="00C908BC"/>
    <w:rsid w:val="00CA286A"/>
    <w:rsid w:val="00CA396C"/>
    <w:rsid w:val="00CA5583"/>
    <w:rsid w:val="00CE7AE0"/>
    <w:rsid w:val="00CF7093"/>
    <w:rsid w:val="00CF794A"/>
    <w:rsid w:val="00D01E50"/>
    <w:rsid w:val="00D04245"/>
    <w:rsid w:val="00D107DA"/>
    <w:rsid w:val="00D12E79"/>
    <w:rsid w:val="00D12F30"/>
    <w:rsid w:val="00D15BB5"/>
    <w:rsid w:val="00D2335C"/>
    <w:rsid w:val="00D26765"/>
    <w:rsid w:val="00D4083F"/>
    <w:rsid w:val="00D4392C"/>
    <w:rsid w:val="00D4509C"/>
    <w:rsid w:val="00D52550"/>
    <w:rsid w:val="00D55387"/>
    <w:rsid w:val="00D60B94"/>
    <w:rsid w:val="00D64508"/>
    <w:rsid w:val="00D656F2"/>
    <w:rsid w:val="00D71C37"/>
    <w:rsid w:val="00D836CB"/>
    <w:rsid w:val="00D8745C"/>
    <w:rsid w:val="00D97F18"/>
    <w:rsid w:val="00DA255B"/>
    <w:rsid w:val="00DA39B5"/>
    <w:rsid w:val="00DA4E28"/>
    <w:rsid w:val="00DA52A2"/>
    <w:rsid w:val="00DB24ED"/>
    <w:rsid w:val="00DB41D6"/>
    <w:rsid w:val="00DC038D"/>
    <w:rsid w:val="00DD206C"/>
    <w:rsid w:val="00DD7B87"/>
    <w:rsid w:val="00DE3FE8"/>
    <w:rsid w:val="00DF1A48"/>
    <w:rsid w:val="00DF31A7"/>
    <w:rsid w:val="00DF34BD"/>
    <w:rsid w:val="00DF6AA2"/>
    <w:rsid w:val="00E00AFE"/>
    <w:rsid w:val="00E1420F"/>
    <w:rsid w:val="00E32F2F"/>
    <w:rsid w:val="00E348BB"/>
    <w:rsid w:val="00E37FCB"/>
    <w:rsid w:val="00E444C8"/>
    <w:rsid w:val="00E476D9"/>
    <w:rsid w:val="00E52B21"/>
    <w:rsid w:val="00E76E33"/>
    <w:rsid w:val="00E7701E"/>
    <w:rsid w:val="00E87A8A"/>
    <w:rsid w:val="00E87DC2"/>
    <w:rsid w:val="00E94D1A"/>
    <w:rsid w:val="00E97EEE"/>
    <w:rsid w:val="00EA0ED4"/>
    <w:rsid w:val="00EA13A9"/>
    <w:rsid w:val="00EA337A"/>
    <w:rsid w:val="00EB1B32"/>
    <w:rsid w:val="00EB284B"/>
    <w:rsid w:val="00EB49C3"/>
    <w:rsid w:val="00EB4F42"/>
    <w:rsid w:val="00EB5EA5"/>
    <w:rsid w:val="00EC238B"/>
    <w:rsid w:val="00EC589E"/>
    <w:rsid w:val="00ED4684"/>
    <w:rsid w:val="00ED4711"/>
    <w:rsid w:val="00ED4C0F"/>
    <w:rsid w:val="00ED7CD4"/>
    <w:rsid w:val="00EE0BE6"/>
    <w:rsid w:val="00EE2627"/>
    <w:rsid w:val="00EE3A09"/>
    <w:rsid w:val="00EE46EE"/>
    <w:rsid w:val="00EE5949"/>
    <w:rsid w:val="00EF2601"/>
    <w:rsid w:val="00EF4578"/>
    <w:rsid w:val="00F07C52"/>
    <w:rsid w:val="00F12266"/>
    <w:rsid w:val="00F16F41"/>
    <w:rsid w:val="00F254BD"/>
    <w:rsid w:val="00F2629D"/>
    <w:rsid w:val="00F30708"/>
    <w:rsid w:val="00F33220"/>
    <w:rsid w:val="00F33399"/>
    <w:rsid w:val="00F33430"/>
    <w:rsid w:val="00F3378A"/>
    <w:rsid w:val="00F337E3"/>
    <w:rsid w:val="00F3753C"/>
    <w:rsid w:val="00F41C36"/>
    <w:rsid w:val="00F46E64"/>
    <w:rsid w:val="00F53E1E"/>
    <w:rsid w:val="00F56F1A"/>
    <w:rsid w:val="00F71407"/>
    <w:rsid w:val="00F92D8C"/>
    <w:rsid w:val="00F94506"/>
    <w:rsid w:val="00F94DCE"/>
    <w:rsid w:val="00FA3F3B"/>
    <w:rsid w:val="00FB2F96"/>
    <w:rsid w:val="00FB5058"/>
    <w:rsid w:val="00FC5B1B"/>
    <w:rsid w:val="00FD7479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38C13"/>
  <w15:chartTrackingRefBased/>
  <w15:docId w15:val="{9AA84825-F7AF-481E-B529-BB3EE27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17"/>
  </w:style>
  <w:style w:type="paragraph" w:styleId="Ttulo2">
    <w:name w:val="heading 2"/>
    <w:basedOn w:val="Normal"/>
    <w:next w:val="Normal"/>
    <w:link w:val="Ttulo2Char"/>
    <w:unhideWhenUsed/>
    <w:qFormat/>
    <w:rsid w:val="00160431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Times New Roman"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12317"/>
    <w:pPr>
      <w:spacing w:after="0" w:line="360" w:lineRule="auto"/>
      <w:jc w:val="center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1231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60431"/>
    <w:rPr>
      <w:rFonts w:ascii="Arial" w:eastAsia="Times New Roman" w:hAnsi="Arial" w:cs="Times New Roman"/>
      <w:bCs/>
      <w:iCs/>
      <w:sz w:val="24"/>
      <w:szCs w:val="28"/>
    </w:rPr>
  </w:style>
  <w:style w:type="paragraph" w:customStyle="1" w:styleId="SemEspaamento1">
    <w:name w:val="Sem Espaçamento1"/>
    <w:rsid w:val="001604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62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62D15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62D15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D58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D58C2"/>
  </w:style>
  <w:style w:type="paragraph" w:styleId="Corpodetexto">
    <w:name w:val="Body Text"/>
    <w:basedOn w:val="Normal"/>
    <w:link w:val="CorpodetextoChar"/>
    <w:uiPriority w:val="99"/>
    <w:semiHidden/>
    <w:unhideWhenUsed/>
    <w:rsid w:val="003D3BC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3BC7"/>
  </w:style>
  <w:style w:type="paragraph" w:styleId="Cabealho">
    <w:name w:val="header"/>
    <w:basedOn w:val="Normal"/>
    <w:link w:val="CabealhoChar"/>
    <w:uiPriority w:val="99"/>
    <w:unhideWhenUsed/>
    <w:rsid w:val="009B3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F26"/>
  </w:style>
  <w:style w:type="paragraph" w:styleId="Rodap">
    <w:name w:val="footer"/>
    <w:basedOn w:val="Normal"/>
    <w:link w:val="RodapChar"/>
    <w:uiPriority w:val="99"/>
    <w:unhideWhenUsed/>
    <w:rsid w:val="009B3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F26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16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168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9168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684"/>
    <w:rPr>
      <w:rFonts w:ascii="Segoe UI" w:hAnsi="Segoe UI" w:cs="Segoe UI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1F3ADD"/>
  </w:style>
  <w:style w:type="table" w:styleId="Tabelacomgrade">
    <w:name w:val="Table Grid"/>
    <w:basedOn w:val="Tabelanormal"/>
    <w:uiPriority w:val="39"/>
    <w:rsid w:val="006D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Conta da Microsoft</cp:lastModifiedBy>
  <cp:revision>198</cp:revision>
  <dcterms:created xsi:type="dcterms:W3CDTF">2020-12-01T19:31:00Z</dcterms:created>
  <dcterms:modified xsi:type="dcterms:W3CDTF">2022-05-06T20:18:00Z</dcterms:modified>
</cp:coreProperties>
</file>