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08" w:rsidRPr="00034B2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b/>
          <w:iCs/>
          <w:noProof/>
          <w:sz w:val="24"/>
          <w:szCs w:val="24"/>
          <w:lang w:val="en-GB"/>
        </w:rPr>
      </w:pPr>
      <w:r w:rsidRPr="00034B25">
        <w:rPr>
          <w:rFonts w:ascii="Times New Roman" w:eastAsia="Dutch801PL-Roman" w:hAnsi="Times New Roman" w:cs="Times New Roman"/>
          <w:b/>
          <w:iCs/>
          <w:noProof/>
          <w:sz w:val="24"/>
          <w:szCs w:val="24"/>
          <w:lang w:val="en-GB"/>
        </w:rPr>
        <w:t>Appendix.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b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b/>
          <w:iCs/>
          <w:noProof/>
          <w:sz w:val="24"/>
          <w:szCs w:val="24"/>
          <w:lang w:val="en-GB"/>
        </w:rPr>
        <w:t>Benthic foraminifera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Arenobulimina advena </w:t>
      </w:r>
      <w:r w:rsidRPr="009664E5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(Cushman) = </w:t>
      </w:r>
      <w:r w:rsidRPr="009664E5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Hagenowella advena</w:t>
      </w:r>
      <w:r w:rsidRPr="009664E5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 xml:space="preserve"> Cushman, 1936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Arenobulimina chapmani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 Cushman, 1936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Arenobulimina conoidea </w:t>
      </w:r>
      <w:r w:rsidRPr="009664E5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(Perner) =</w:t>
      </w:r>
      <w:r w:rsidRPr="009664E5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 Bulimina conoidea </w:t>
      </w:r>
      <w:r w:rsidRPr="009664E5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Perner, 1892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Arenobulimina frankei </w:t>
      </w:r>
      <w:r w:rsidRPr="009664E5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Cushman, 1936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Arenobulimina obliqua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 (d’Orbigny)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Bulimina obliqua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 d’Orbigny, 1840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Arenobulimina polonica </w:t>
      </w:r>
      <w:r w:rsidRPr="009664E5">
        <w:rPr>
          <w:rFonts w:ascii="Times New Roman" w:hAnsi="Times New Roman" w:cs="Times New Roman"/>
          <w:iCs/>
          <w:noProof/>
          <w:sz w:val="24"/>
          <w:szCs w:val="24"/>
          <w:lang w:val="en-GB"/>
        </w:rPr>
        <w:t>Gawor-Biedowa, 1969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Arenobulimina varsoviensis</w:t>
      </w:r>
      <w:r w:rsidRPr="009664E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Gawor-Biedowa, 1969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Arenobulimina truncata 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(Reuss)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Bulimina truncata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 Reuss, 1844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Ataxophragmium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 spp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Berthelina baltica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(Brotzen)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Gavelinella baltica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Brotzen, 1942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Berthelina belorussica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(Akimez)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Anomalina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Brotzenella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)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belorussica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Akimez, 1961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Berthelina intermedia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(Berthelin)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Anomalina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intermedia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Berthelin, 1880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Berthelina cenomanica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(Brotzen)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Cibicidoides cenomanica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Brotzen, 1945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Berthelina gorzowiensis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, Gawor-Biedowa, 1972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Bifarina calcarata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(Berthelin)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Bigenerina calcarata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Berthelin, 1880 (an51)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Bolivina textilarioides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Reuss (an02)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Cibicides gorbenkoi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Akimetz, 1961 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Conorbina brotzeni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Gandolfi, 1942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Dentalina gracilis 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>d’Orbigny, 1840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Eggerelina mariae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Ten Dam, 1950</w:t>
      </w:r>
    </w:p>
    <w:p w:rsidR="00D97A08" w:rsidRPr="009664E5" w:rsidRDefault="00D97A08" w:rsidP="00D97A08">
      <w:pPr>
        <w:spacing w:line="480" w:lineRule="auto"/>
        <w:rPr>
          <w:noProof/>
          <w:lang w:val="en-GB"/>
        </w:rPr>
      </w:pPr>
      <w:r w:rsidRPr="009664E5">
        <w:rPr>
          <w:i/>
          <w:noProof/>
          <w:lang w:val="en-GB"/>
        </w:rPr>
        <w:t>Gavelinella berthelini</w:t>
      </w:r>
      <w:r w:rsidRPr="009664E5">
        <w:rPr>
          <w:noProof/>
          <w:lang w:val="en-GB"/>
        </w:rPr>
        <w:t xml:space="preserve"> (Keller) = </w:t>
      </w:r>
      <w:r w:rsidRPr="009664E5">
        <w:rPr>
          <w:i/>
          <w:noProof/>
          <w:lang w:val="en-GB"/>
        </w:rPr>
        <w:t>Anomalina berthelini</w:t>
      </w:r>
      <w:r w:rsidRPr="009664E5">
        <w:rPr>
          <w:noProof/>
          <w:lang w:val="en-GB"/>
        </w:rPr>
        <w:t xml:space="preserve"> Keller, 1935</w:t>
      </w:r>
    </w:p>
    <w:p w:rsidR="00D97A08" w:rsidRPr="009664E5" w:rsidRDefault="00D97A08" w:rsidP="00D97A08">
      <w:pPr>
        <w:spacing w:line="480" w:lineRule="auto"/>
        <w:rPr>
          <w:noProof/>
          <w:lang w:val="en-GB"/>
        </w:rPr>
      </w:pPr>
      <w:r w:rsidRPr="009664E5">
        <w:rPr>
          <w:i/>
          <w:noProof/>
          <w:lang w:val="en-GB"/>
        </w:rPr>
        <w:t>Gavelinella schloenbachi</w:t>
      </w:r>
      <w:r w:rsidRPr="009664E5">
        <w:rPr>
          <w:noProof/>
          <w:lang w:val="en-GB"/>
        </w:rPr>
        <w:t xml:space="preserve"> (Reuss) = </w:t>
      </w:r>
      <w:r w:rsidRPr="009664E5">
        <w:rPr>
          <w:i/>
          <w:noProof/>
          <w:lang w:val="en-GB"/>
        </w:rPr>
        <w:t xml:space="preserve">Rotalia schloenbachi </w:t>
      </w:r>
      <w:r w:rsidRPr="009664E5">
        <w:rPr>
          <w:noProof/>
          <w:lang w:val="en-GB"/>
        </w:rPr>
        <w:t>Reuss, 1862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lastRenderedPageBreak/>
        <w:t>Gyroidinoides infracretacea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(Morozova)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Gyroidina nitida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(Reuss) var.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infracretacea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Morozova, 1948|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Lagena globosa ovalis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Reuss, 1870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Lagena sulcatiformis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Pożaryska &amp; Urbanek, 1956 (an45)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Lingulogavelinella globosa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(Brotzen)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Anomalinoides globosa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Brotzen, 1954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Lingulogavelinella kaptarenkae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(Plotnikova)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Anomalina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Pseudovalvulineria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)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kaptarenkae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Plotnikova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Lingulogavelinella orbiculata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(Kusnezova)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Valvulineria orbiculata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Kusnezova, 1953 (an01)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Lingulogavelinella spinosa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(Plotnikova)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Cibicides spinosa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Plotnikova, 1962 (an04, an12)|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Lingulogavelinella varsoviensis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(Gawor-Biedowa)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Gavelinella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(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Gavelinella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)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 varsoviensis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Gawor-Biedowa, 1972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</w:rPr>
        <w:t>Marginulina jonesi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</w:rPr>
        <w:t xml:space="preserve"> Reuss, 1862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</w:rPr>
        <w:t>Nodosaria obscura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</w:rPr>
        <w:t xml:space="preserve"> Reuss, 1845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Orithostella formosa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(Brotzen)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Cibicides formosa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(Brotzen, 1945)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Planularia complanata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(Reuss)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Cristellaria complanata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Reuss, 1845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Plectina ruthenica mariae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(Franke)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Gaudryina ruthenica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Reuss f.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mariae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Franke, 1928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Pleurostomella obtusa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Berthelin, 1880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Praebulimina evexa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(Loeblich and Tappan)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Bulimina evexa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Loeblich and Tappan, 1949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Praebulimina reussi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(Morrow)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Bulimina reussi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Morrow , 1934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Pseudotextulariella cretosa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Cushman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Textulariella cretosa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Cushman, 1932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Saracenaria bononiensis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(Berthelin)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Cristellaria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bononiensis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Berthelin, 1880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Spiroplectamina praelonga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(Reuss)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Textularia praelonga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Reuss, 1845 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Spiroplectinata annectens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(Parker &amp; Jones)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Textularia annectens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Parker &amp; Jones, 1863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Tappanina eouvigeriniformis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(Keller)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Bolivinita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eouvigeriniformis 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>Keller, 1935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lastRenderedPageBreak/>
        <w:t>Textularia chapmani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Lalicker 1935 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Tristix excavatus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(Reuss)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Rhabdogonium excavatum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Reuss, 1863</w:t>
      </w:r>
    </w:p>
    <w:p w:rsidR="00D97A08" w:rsidRPr="009664E5" w:rsidRDefault="00D97A08" w:rsidP="00D97A08">
      <w:pPr>
        <w:pStyle w:val="HTML-wstpniesformatowany"/>
        <w:spacing w:line="480" w:lineRule="auto"/>
        <w:rPr>
          <w:rStyle w:val="hps"/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Style w:val="hps"/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Tritaxia pyramidata</w:t>
      </w:r>
      <w:r w:rsidRPr="009664E5">
        <w:rPr>
          <w:rStyle w:val="hps"/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Reuss, 1862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Vaginulina arguta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Reuss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Valvulineria lenticula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(Reuss)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Rotalina lenticula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Reuss, 1845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b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b/>
          <w:iCs/>
          <w:noProof/>
          <w:sz w:val="24"/>
          <w:szCs w:val="24"/>
          <w:lang w:val="en-GB"/>
        </w:rPr>
        <w:t>Planktonic foraminifera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Dicarinella algeriana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 (Caron)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Praeglobotruncana algeriana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>, 1966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Dicarinella hagni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 (Scheibnerova)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Praeglobotruncana hagni 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>Scheibnerova, 1962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Dicarinella imbricata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 (Mornod)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Globotruncana imbricata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 Mornod, 1950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Dicarinella longoriai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 Peryt, 1980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Guembelitria cenomana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(Keller)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Guembelina cenomana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Keller, 1935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Globigerina graysonensis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Tappan, 1940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Globigerinelloides bentonensis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(Morrow)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Anomalina bentonensis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Morrow, 1934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Hedbergella planispira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(Tappan)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Globigerina planispira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Tappan, 1940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Hedbergella delrioensis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(Carsey)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Globigerina cretacea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d’Orbigny var.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delrioensis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Hedbergella infracretacea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(Glaessner)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Globigerina infracretacea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Glaessner, 1937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Heterohelix moremani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(Cushman)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Guembelitria moremani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Cushman, 1938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Praeglobotruncana delrioensis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(Plummer)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Globorotalia delrioensis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Plummer, 1931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664E5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Praeglobotruncana gibba </w:t>
      </w:r>
      <w:r w:rsidRPr="009664E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(Klaus) = </w:t>
      </w:r>
      <w:r w:rsidRPr="009664E5">
        <w:rPr>
          <w:rFonts w:ascii="Times New Roman" w:eastAsia="Times New Roman" w:hAnsi="Times New Roman" w:cs="Times New Roman"/>
          <w:i/>
          <w:noProof/>
          <w:sz w:val="24"/>
          <w:szCs w:val="24"/>
        </w:rPr>
        <w:t>Praeglobotruncana stephani gibba</w:t>
      </w:r>
      <w:r w:rsidRPr="009664E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Klaus, 1960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664E5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Praeglobotruncana stephani </w:t>
      </w:r>
      <w:r w:rsidRPr="009664E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(Gandolfi) =  </w:t>
      </w:r>
      <w:r w:rsidRPr="009664E5">
        <w:rPr>
          <w:rFonts w:ascii="Times New Roman" w:eastAsia="Times New Roman" w:hAnsi="Times New Roman" w:cs="Times New Roman"/>
          <w:i/>
          <w:noProof/>
          <w:sz w:val="24"/>
          <w:szCs w:val="24"/>
        </w:rPr>
        <w:t>Globotruncana stephani</w:t>
      </w:r>
      <w:r w:rsidRPr="009664E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Gandolfi, 1942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Rotalipora cushmani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(Morrow) = 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>Globorotalia cushmani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 Morrow, 1934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color w:val="000000"/>
          <w:sz w:val="24"/>
          <w:szCs w:val="24"/>
          <w:lang w:val="en-GB"/>
        </w:rPr>
        <w:t>Thalmanninella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 appenninica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(Renz)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 = Globotruncana appenninica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Renz, 1936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Thalmanninella deeckei 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(Franke) =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Rotalina deeckei</w:t>
      </w:r>
      <w:r w:rsidRPr="009664E5">
        <w:rPr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 xml:space="preserve"> Franke,1925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iCs/>
          <w:noProof/>
          <w:color w:val="000000"/>
          <w:sz w:val="24"/>
          <w:szCs w:val="24"/>
          <w:lang w:val="en-GB"/>
        </w:rPr>
        <w:t>Thalmanninella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 gandolfi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Luterbacher &amp; Premoli-Silva, 1962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AdvPSA88C" w:hAnsi="Times New Roman" w:cs="Times New Roman"/>
          <w:i/>
          <w:iCs/>
          <w:noProof/>
          <w:sz w:val="24"/>
          <w:szCs w:val="24"/>
          <w:lang w:val="en-GB"/>
        </w:rPr>
        <w:lastRenderedPageBreak/>
        <w:t>Thalmanninella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 globotruncanoids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 xml:space="preserve">(Sigal) = </w:t>
      </w:r>
      <w:r w:rsidRPr="009664E5">
        <w:rPr>
          <w:rFonts w:ascii="Times New Roman" w:eastAsia="AdvPSA88C" w:hAnsi="Times New Roman" w:cs="Times New Roman"/>
          <w:i/>
          <w:iCs/>
          <w:noProof/>
          <w:sz w:val="24"/>
          <w:szCs w:val="24"/>
          <w:lang w:val="en-GB"/>
        </w:rPr>
        <w:t>Rotalipora</w:t>
      </w:r>
      <w:r w:rsidRPr="009664E5">
        <w:rPr>
          <w:rFonts w:ascii="Times New Roman" w:eastAsia="AdvPSA88C" w:hAnsi="Times New Roman" w:cs="Times New Roman"/>
          <w:iCs/>
          <w:noProof/>
          <w:sz w:val="24"/>
          <w:szCs w:val="24"/>
          <w:lang w:val="en-GB"/>
        </w:rPr>
        <w:t xml:space="preserve"> </w:t>
      </w:r>
      <w:r w:rsidRPr="009664E5">
        <w:rPr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globotruncanoids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Sigal. 1948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eastAsia="Dutch801PL-Roman" w:hAnsi="Times New Roman" w:cs="Times New Roman"/>
          <w:i/>
          <w:noProof/>
          <w:color w:val="000000"/>
          <w:sz w:val="24"/>
          <w:szCs w:val="24"/>
          <w:lang w:val="en-GB"/>
        </w:rPr>
        <w:t>Thalmanninella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 greenhornensis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(Morrow) =</w:t>
      </w:r>
      <w:r w:rsidRPr="009664E5">
        <w:rPr>
          <w:rFonts w:ascii="Times New Roman" w:eastAsia="Dutch801PL-Roman" w:hAnsi="Times New Roman" w:cs="Times New Roman"/>
          <w:i/>
          <w:noProof/>
          <w:sz w:val="24"/>
          <w:szCs w:val="24"/>
          <w:lang w:val="en-GB"/>
        </w:rPr>
        <w:t xml:space="preserve"> Globorotalia greenhornensis </w:t>
      </w:r>
      <w:r w:rsidRPr="009664E5">
        <w:rPr>
          <w:rFonts w:ascii="Times New Roman" w:eastAsia="Dutch801PL-Roman" w:hAnsi="Times New Roman" w:cs="Times New Roman"/>
          <w:noProof/>
          <w:sz w:val="24"/>
          <w:szCs w:val="24"/>
          <w:lang w:val="en-GB"/>
        </w:rPr>
        <w:t>Morrow, 1934</w:t>
      </w:r>
    </w:p>
    <w:p w:rsidR="00D97A08" w:rsidRPr="009664E5" w:rsidRDefault="00D97A08" w:rsidP="00D97A08">
      <w:pPr>
        <w:pStyle w:val="HTML-wstpniesformatowany"/>
        <w:spacing w:line="480" w:lineRule="auto"/>
        <w:rPr>
          <w:rStyle w:val="st"/>
          <w:rFonts w:ascii="Times New Roman" w:hAnsi="Times New Roman" w:cs="Times New Roman"/>
          <w:noProof/>
          <w:sz w:val="24"/>
          <w:szCs w:val="24"/>
          <w:lang w:val="en-GB"/>
        </w:rPr>
      </w:pPr>
      <w:r w:rsidRPr="009664E5">
        <w:rPr>
          <w:rStyle w:val="hps"/>
          <w:rFonts w:ascii="Times New Roman" w:eastAsia="AdvPSA88C" w:hAnsi="Times New Roman" w:cs="Times New Roman"/>
          <w:i/>
          <w:iCs/>
          <w:noProof/>
          <w:sz w:val="24"/>
          <w:szCs w:val="24"/>
          <w:lang w:val="en-GB"/>
        </w:rPr>
        <w:t>Thalmanninella</w:t>
      </w:r>
      <w:r w:rsidRPr="009664E5">
        <w:rPr>
          <w:rStyle w:val="hps"/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 xml:space="preserve"> tehamnesis </w:t>
      </w:r>
      <w:r w:rsidRPr="009664E5">
        <w:rPr>
          <w:rStyle w:val="hps"/>
          <w:rFonts w:ascii="Times New Roman" w:eastAsia="Dutch801PL-Roman" w:hAnsi="Times New Roman" w:cs="Times New Roman"/>
          <w:iCs/>
          <w:noProof/>
          <w:sz w:val="24"/>
          <w:szCs w:val="24"/>
          <w:lang w:val="en-GB"/>
        </w:rPr>
        <w:t>(</w:t>
      </w:r>
      <w:r w:rsidRPr="009664E5">
        <w:rPr>
          <w:rStyle w:val="st"/>
          <w:rFonts w:ascii="Times New Roman" w:hAnsi="Times New Roman" w:cs="Times New Roman"/>
          <w:noProof/>
          <w:sz w:val="24"/>
          <w:szCs w:val="24"/>
          <w:lang w:val="en-GB"/>
        </w:rPr>
        <w:t xml:space="preserve">Marianos &amp; Zingula) = Rotalipora </w:t>
      </w:r>
      <w:r w:rsidRPr="009664E5">
        <w:rPr>
          <w:rStyle w:val="hps"/>
          <w:rFonts w:ascii="Times New Roman" w:eastAsia="Dutch801PL-Roman" w:hAnsi="Times New Roman" w:cs="Times New Roman"/>
          <w:i/>
          <w:iCs/>
          <w:noProof/>
          <w:sz w:val="24"/>
          <w:szCs w:val="24"/>
          <w:lang w:val="en-GB"/>
        </w:rPr>
        <w:t>tehamnesis</w:t>
      </w:r>
      <w:r w:rsidRPr="009664E5">
        <w:rPr>
          <w:rStyle w:val="st"/>
          <w:rFonts w:ascii="Times New Roman" w:hAnsi="Times New Roman" w:cs="Times New Roman"/>
          <w:noProof/>
          <w:sz w:val="24"/>
          <w:szCs w:val="24"/>
          <w:lang w:val="en-GB"/>
        </w:rPr>
        <w:t xml:space="preserve"> Marianos and Zingula, 1966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Whiteinella aprica </w:t>
      </w:r>
      <w:r w:rsidRPr="009664E5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(Loeblich &amp; Tappan) = </w:t>
      </w:r>
      <w:r w:rsidRPr="009664E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Ticinella aprica </w:t>
      </w:r>
      <w:r w:rsidRPr="009664E5">
        <w:rPr>
          <w:rFonts w:ascii="Times New Roman" w:hAnsi="Times New Roman" w:cs="Times New Roman"/>
          <w:noProof/>
          <w:sz w:val="24"/>
          <w:szCs w:val="24"/>
          <w:lang w:val="en-GB"/>
        </w:rPr>
        <w:t>Loeblich &amp; Tappan, 1961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Whiteinella archeocretacea </w:t>
      </w:r>
      <w:r w:rsidRPr="009664E5">
        <w:rPr>
          <w:rFonts w:ascii="Times New Roman" w:hAnsi="Times New Roman" w:cs="Times New Roman"/>
          <w:noProof/>
          <w:sz w:val="24"/>
          <w:szCs w:val="24"/>
          <w:lang w:val="en-GB"/>
        </w:rPr>
        <w:t>Pessagno, 1967</w:t>
      </w:r>
    </w:p>
    <w:p w:rsidR="00D97A08" w:rsidRPr="009664E5" w:rsidRDefault="00D97A08" w:rsidP="00D97A08">
      <w:pPr>
        <w:pStyle w:val="HTML-wstpniesformatowany"/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664E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Whiteinella baltica </w:t>
      </w:r>
      <w:r w:rsidRPr="009664E5">
        <w:rPr>
          <w:rFonts w:ascii="Times New Roman" w:hAnsi="Times New Roman" w:cs="Times New Roman"/>
          <w:noProof/>
          <w:sz w:val="24"/>
          <w:szCs w:val="24"/>
          <w:lang w:val="en-GB"/>
        </w:rPr>
        <w:t>Douglas &amp; Rankin, 1969</w:t>
      </w:r>
    </w:p>
    <w:p w:rsidR="00D97A08" w:rsidRPr="009664E5" w:rsidRDefault="00D97A08" w:rsidP="00D97A08">
      <w:pPr>
        <w:suppressAutoHyphens w:val="0"/>
        <w:autoSpaceDE w:val="0"/>
        <w:spacing w:line="480" w:lineRule="auto"/>
        <w:rPr>
          <w:noProof/>
          <w:lang w:val="en-GB"/>
        </w:rPr>
      </w:pPr>
      <w:r w:rsidRPr="009664E5">
        <w:rPr>
          <w:i/>
          <w:noProof/>
          <w:lang w:val="en-GB"/>
        </w:rPr>
        <w:t>Whiteinella brittonensis</w:t>
      </w:r>
      <w:r w:rsidRPr="009664E5">
        <w:rPr>
          <w:noProof/>
          <w:lang w:val="en-GB"/>
        </w:rPr>
        <w:t xml:space="preserve"> (Loeblich &amp; Tappan) = </w:t>
      </w:r>
      <w:r w:rsidRPr="009664E5">
        <w:rPr>
          <w:i/>
          <w:noProof/>
          <w:lang w:val="en-GB"/>
        </w:rPr>
        <w:t>Whiteinella brittonensis</w:t>
      </w:r>
      <w:r w:rsidRPr="009664E5">
        <w:rPr>
          <w:noProof/>
          <w:lang w:val="en-GB"/>
        </w:rPr>
        <w:t xml:space="preserve"> Loeblich &amp; Tappan, 1961</w:t>
      </w:r>
    </w:p>
    <w:p w:rsidR="00C53FA1" w:rsidRDefault="00C53FA1">
      <w:bookmarkStart w:id="0" w:name="_GoBack"/>
      <w:bookmarkEnd w:id="0"/>
    </w:p>
    <w:sectPr w:rsidR="00C53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utch801PL-Roman">
    <w:altName w:val="YDP Math"/>
    <w:charset w:val="81"/>
    <w:family w:val="auto"/>
    <w:pitch w:val="default"/>
  </w:font>
  <w:font w:name="AdvPSA88C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08"/>
    <w:rsid w:val="00C53FA1"/>
    <w:rsid w:val="00D9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D97A08"/>
  </w:style>
  <w:style w:type="character" w:customStyle="1" w:styleId="st">
    <w:name w:val="st"/>
    <w:basedOn w:val="Domylnaczcionkaakapitu"/>
    <w:rsid w:val="00D97A08"/>
  </w:style>
  <w:style w:type="paragraph" w:styleId="HTML-wstpniesformatowany">
    <w:name w:val="HTML Preformatted"/>
    <w:basedOn w:val="Normalny"/>
    <w:link w:val="HTML-wstpniesformatowanyZnak"/>
    <w:semiHidden/>
    <w:rsid w:val="00D97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7A08"/>
    <w:rPr>
      <w:rFonts w:ascii="Courier New" w:eastAsia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D97A08"/>
  </w:style>
  <w:style w:type="character" w:customStyle="1" w:styleId="st">
    <w:name w:val="st"/>
    <w:basedOn w:val="Domylnaczcionkaakapitu"/>
    <w:rsid w:val="00D97A08"/>
  </w:style>
  <w:style w:type="paragraph" w:styleId="HTML-wstpniesformatowany">
    <w:name w:val="HTML Preformatted"/>
    <w:basedOn w:val="Normalny"/>
    <w:link w:val="HTML-wstpniesformatowanyZnak"/>
    <w:semiHidden/>
    <w:rsid w:val="00D97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7A08"/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DubickaZ</dc:creator>
  <cp:lastModifiedBy>DubickaZ</cp:lastModifiedBy>
  <cp:revision>1</cp:revision>
  <dcterms:created xsi:type="dcterms:W3CDTF">2015-05-05T12:47:00Z</dcterms:created>
  <dcterms:modified xsi:type="dcterms:W3CDTF">2015-05-05T12:48:00Z</dcterms:modified>
</cp:coreProperties>
</file>