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0C223" w14:textId="77777777" w:rsidR="008826D7" w:rsidRPr="00567923" w:rsidRDefault="008826D7" w:rsidP="00A95A3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67923">
        <w:rPr>
          <w:b/>
          <w:sz w:val="24"/>
          <w:szCs w:val="24"/>
        </w:rPr>
        <w:t>Supplementary Material</w:t>
      </w:r>
    </w:p>
    <w:p w14:paraId="1BC4C402" w14:textId="77777777" w:rsidR="008826D7" w:rsidRPr="00567923" w:rsidRDefault="008826D7" w:rsidP="00A95A3F">
      <w:pPr>
        <w:jc w:val="center"/>
        <w:rPr>
          <w:sz w:val="24"/>
          <w:szCs w:val="24"/>
        </w:rPr>
      </w:pPr>
      <w:r w:rsidRPr="00567923">
        <w:rPr>
          <w:sz w:val="24"/>
          <w:szCs w:val="24"/>
        </w:rPr>
        <w:t>“The Origin of the Ultramafic rocks of the Tulu Dimtu Belt, western Ethiopia– Do they represent remnants of the Mozambique Ocean?”</w:t>
      </w:r>
    </w:p>
    <w:p w14:paraId="66A04DFA" w14:textId="77777777" w:rsidR="008826D7" w:rsidRPr="00567923" w:rsidRDefault="008826D7" w:rsidP="00A95A3F">
      <w:pPr>
        <w:spacing w:line="480" w:lineRule="auto"/>
        <w:jc w:val="center"/>
        <w:rPr>
          <w:rFonts w:cs="Times New Roman"/>
          <w:smallCaps/>
          <w:color w:val="000000" w:themeColor="text1"/>
          <w:sz w:val="24"/>
          <w:szCs w:val="24"/>
          <w:vertAlign w:val="superscript"/>
        </w:rPr>
      </w:pPr>
      <w:r w:rsidRPr="00567923">
        <w:rPr>
          <w:rFonts w:cs="Times New Roman"/>
          <w:smallCaps/>
          <w:color w:val="000000" w:themeColor="text1"/>
          <w:sz w:val="24"/>
          <w:szCs w:val="24"/>
        </w:rPr>
        <w:t>Morgan L. Blades</w:t>
      </w:r>
      <w:r w:rsidRPr="00567923">
        <w:rPr>
          <w:rFonts w:cs="Times New Roman"/>
          <w:smallCaps/>
          <w:color w:val="000000" w:themeColor="text1"/>
          <w:sz w:val="24"/>
          <w:szCs w:val="24"/>
          <w:vertAlign w:val="superscript"/>
        </w:rPr>
        <w:t>1</w:t>
      </w:r>
      <w:r w:rsidRPr="00567923">
        <w:rPr>
          <w:rFonts w:cs="Times New Roman"/>
          <w:smallCaps/>
          <w:color w:val="000000" w:themeColor="text1"/>
          <w:sz w:val="24"/>
          <w:szCs w:val="24"/>
        </w:rPr>
        <w:t>, John Foden</w:t>
      </w:r>
      <w:r w:rsidRPr="00567923">
        <w:rPr>
          <w:rFonts w:cs="Times New Roman"/>
          <w:smallCaps/>
          <w:color w:val="000000" w:themeColor="text1"/>
          <w:sz w:val="24"/>
          <w:szCs w:val="24"/>
          <w:vertAlign w:val="superscript"/>
        </w:rPr>
        <w:t>1</w:t>
      </w:r>
      <w:r w:rsidRPr="00567923">
        <w:rPr>
          <w:rFonts w:cs="Times New Roman"/>
          <w:smallCaps/>
          <w:color w:val="000000" w:themeColor="text1"/>
          <w:sz w:val="24"/>
          <w:szCs w:val="24"/>
        </w:rPr>
        <w:t>, Alan S. Collins</w:t>
      </w:r>
      <w:r w:rsidRPr="00567923">
        <w:rPr>
          <w:rFonts w:cs="Times New Roman"/>
          <w:smallCaps/>
          <w:color w:val="000000" w:themeColor="text1"/>
          <w:sz w:val="24"/>
          <w:szCs w:val="24"/>
          <w:vertAlign w:val="superscript"/>
        </w:rPr>
        <w:t>1</w:t>
      </w:r>
      <w:r w:rsidRPr="00567923">
        <w:rPr>
          <w:rFonts w:cs="Times New Roman"/>
          <w:smallCaps/>
          <w:color w:val="000000" w:themeColor="text1"/>
          <w:sz w:val="24"/>
          <w:szCs w:val="24"/>
        </w:rPr>
        <w:t>, Tadesse Alemu</w:t>
      </w:r>
      <w:r w:rsidRPr="00567923">
        <w:rPr>
          <w:rFonts w:cs="Times New Roman"/>
          <w:smallCaps/>
          <w:color w:val="000000" w:themeColor="text1"/>
          <w:sz w:val="24"/>
          <w:szCs w:val="24"/>
          <w:vertAlign w:val="superscript"/>
        </w:rPr>
        <w:t>2</w:t>
      </w:r>
      <w:r w:rsidRPr="00567923">
        <w:rPr>
          <w:rFonts w:cs="Times New Roman"/>
          <w:smallCaps/>
          <w:color w:val="000000" w:themeColor="text1"/>
          <w:sz w:val="24"/>
          <w:szCs w:val="24"/>
        </w:rPr>
        <w:t>, Girma Woldetinsae</w:t>
      </w:r>
      <w:r w:rsidRPr="00567923">
        <w:rPr>
          <w:rFonts w:cs="Times New Roman"/>
          <w:smallCaps/>
          <w:color w:val="000000" w:themeColor="text1"/>
          <w:sz w:val="24"/>
          <w:szCs w:val="24"/>
          <w:vertAlign w:val="superscript"/>
        </w:rPr>
        <w:t>3</w:t>
      </w:r>
    </w:p>
    <w:p w14:paraId="2EDC5413" w14:textId="77777777" w:rsidR="008826D7" w:rsidRPr="00567923" w:rsidRDefault="008826D7" w:rsidP="00A95A3F">
      <w:pPr>
        <w:spacing w:before="120"/>
        <w:jc w:val="center"/>
        <w:rPr>
          <w:rFonts w:cs="Times New Roman"/>
          <w:color w:val="000000" w:themeColor="text1"/>
          <w:sz w:val="24"/>
          <w:szCs w:val="24"/>
        </w:rPr>
      </w:pPr>
      <w:r w:rsidRPr="00567923">
        <w:rPr>
          <w:rFonts w:cs="Times New Roman"/>
          <w:color w:val="000000" w:themeColor="text1"/>
          <w:sz w:val="24"/>
          <w:szCs w:val="24"/>
          <w:vertAlign w:val="superscript"/>
        </w:rPr>
        <w:t>1</w:t>
      </w:r>
      <w:r w:rsidRPr="00567923">
        <w:rPr>
          <w:rFonts w:cs="Times New Roman"/>
          <w:color w:val="000000" w:themeColor="text1"/>
          <w:sz w:val="24"/>
          <w:szCs w:val="24"/>
        </w:rPr>
        <w:t>Centre for Tectonics, Resources and Exploration (TRaX), Department of Earth Sciences, the University of Adelaide, Adelaide, SA 5005, Australia.</w:t>
      </w:r>
    </w:p>
    <w:p w14:paraId="55923817" w14:textId="545C7B74" w:rsidR="008826D7" w:rsidRPr="00567923" w:rsidRDefault="008826D7" w:rsidP="00A95A3F">
      <w:pPr>
        <w:spacing w:before="120"/>
        <w:jc w:val="center"/>
        <w:rPr>
          <w:rFonts w:cs="Times New Roman"/>
          <w:color w:val="000000" w:themeColor="text1"/>
          <w:sz w:val="24"/>
          <w:szCs w:val="24"/>
          <w:vertAlign w:val="superscript"/>
        </w:rPr>
      </w:pPr>
      <w:r w:rsidRPr="00567923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Pr="00567923">
        <w:rPr>
          <w:rFonts w:cs="Segoe UI"/>
          <w:color w:val="000000"/>
          <w:sz w:val="24"/>
          <w:szCs w:val="24"/>
        </w:rPr>
        <w:t xml:space="preserve"> Mining Engineering Department, Unity University, P.O Box 6722, Addis Ababa, Ethiopia</w:t>
      </w:r>
    </w:p>
    <w:p w14:paraId="657EA65E" w14:textId="77777777" w:rsidR="008826D7" w:rsidRPr="00567923" w:rsidRDefault="008826D7" w:rsidP="00A95A3F">
      <w:pPr>
        <w:spacing w:before="120"/>
        <w:jc w:val="center"/>
        <w:rPr>
          <w:rFonts w:cs="Times New Roman"/>
          <w:color w:val="000000" w:themeColor="text1"/>
          <w:sz w:val="24"/>
          <w:szCs w:val="24"/>
        </w:rPr>
      </w:pPr>
      <w:r w:rsidRPr="00567923">
        <w:rPr>
          <w:rFonts w:cs="Times New Roman"/>
          <w:color w:val="000000" w:themeColor="text1"/>
          <w:sz w:val="24"/>
          <w:szCs w:val="24"/>
          <w:vertAlign w:val="superscript"/>
        </w:rPr>
        <w:t>3</w:t>
      </w:r>
      <w:r w:rsidRPr="00567923">
        <w:rPr>
          <w:rFonts w:cs="Times New Roman"/>
          <w:color w:val="000000" w:themeColor="text1"/>
          <w:sz w:val="24"/>
          <w:szCs w:val="24"/>
        </w:rPr>
        <w:t xml:space="preserve">Research and Development Directorate, Ministry of Mines, Petroleum and Natural Gas </w:t>
      </w:r>
      <w:r w:rsidRPr="00567923">
        <w:rPr>
          <w:rFonts w:cs="Times New Roman"/>
          <w:bCs/>
          <w:color w:val="000000" w:themeColor="text1"/>
          <w:sz w:val="24"/>
          <w:szCs w:val="24"/>
        </w:rPr>
        <w:t>P.O. Box 486,</w:t>
      </w:r>
      <w:r w:rsidRPr="00567923">
        <w:rPr>
          <w:rFonts w:cs="Times New Roman"/>
          <w:color w:val="000000" w:themeColor="text1"/>
          <w:sz w:val="24"/>
          <w:szCs w:val="24"/>
        </w:rPr>
        <w:t>Addis Ababa, Ethiopia</w:t>
      </w:r>
    </w:p>
    <w:p w14:paraId="46C14016" w14:textId="77777777" w:rsidR="008826D7" w:rsidRPr="00567923" w:rsidRDefault="008826D7" w:rsidP="00A95A3F">
      <w:pPr>
        <w:spacing w:before="120"/>
        <w:jc w:val="center"/>
        <w:rPr>
          <w:rFonts w:cs="Times New Roman"/>
          <w:color w:val="000000" w:themeColor="text1"/>
          <w:sz w:val="24"/>
          <w:szCs w:val="24"/>
        </w:rPr>
      </w:pPr>
      <w:r w:rsidRPr="00567923">
        <w:rPr>
          <w:rFonts w:cs="Times New Roman"/>
          <w:color w:val="000000" w:themeColor="text1"/>
          <w:sz w:val="24"/>
          <w:szCs w:val="24"/>
        </w:rPr>
        <w:t>Category of Paper: Original article</w:t>
      </w:r>
    </w:p>
    <w:p w14:paraId="1AFA597D" w14:textId="77777777" w:rsidR="002E5C89" w:rsidRDefault="008826D7" w:rsidP="00A95A3F">
      <w:pPr>
        <w:spacing w:before="120"/>
        <w:jc w:val="center"/>
        <w:rPr>
          <w:rStyle w:val="Hyperlink"/>
          <w:rFonts w:cs="Times New Roman"/>
          <w:sz w:val="24"/>
          <w:szCs w:val="24"/>
        </w:rPr>
        <w:sectPr w:rsidR="002E5C89" w:rsidSect="002C22B6"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  <w:r w:rsidRPr="00567923">
        <w:rPr>
          <w:rFonts w:cs="Times New Roman"/>
          <w:color w:val="000000" w:themeColor="text1"/>
          <w:sz w:val="24"/>
          <w:szCs w:val="24"/>
        </w:rPr>
        <w:t>Corresponding Author: Morgan Blades (</w:t>
      </w:r>
      <w:hyperlink r:id="rId8" w:history="1">
        <w:r w:rsidRPr="00567923">
          <w:rPr>
            <w:rStyle w:val="Hyperlink"/>
            <w:rFonts w:cs="Times New Roman"/>
            <w:sz w:val="24"/>
            <w:szCs w:val="24"/>
          </w:rPr>
          <w:t>morgan.blades@adelaide.edu.au</w:t>
        </w:r>
      </w:hyperlink>
      <w:r w:rsidR="002E5C89">
        <w:rPr>
          <w:rStyle w:val="Hyperlink"/>
          <w:rFonts w:cs="Times New Roman"/>
          <w:sz w:val="24"/>
          <w:szCs w:val="24"/>
        </w:rPr>
        <w:t>)</w:t>
      </w:r>
    </w:p>
    <w:p w14:paraId="4EC89675" w14:textId="47942FCB" w:rsidR="008826D7" w:rsidRPr="00567923" w:rsidRDefault="008826D7" w:rsidP="00A95A3F">
      <w:pPr>
        <w:spacing w:before="120"/>
        <w:jc w:val="center"/>
        <w:rPr>
          <w:rFonts w:cs="Times New Roman"/>
          <w:color w:val="000000" w:themeColor="text1"/>
          <w:sz w:val="24"/>
          <w:szCs w:val="24"/>
        </w:rPr>
        <w:sectPr w:rsidR="008826D7" w:rsidRPr="00567923" w:rsidSect="002E5C89">
          <w:type w:val="continuous"/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401"/>
        <w:tblW w:w="14612" w:type="dxa"/>
        <w:tblLook w:val="04A0" w:firstRow="1" w:lastRow="0" w:firstColumn="1" w:lastColumn="0" w:noHBand="0" w:noVBand="1"/>
      </w:tblPr>
      <w:tblGrid>
        <w:gridCol w:w="1574"/>
        <w:gridCol w:w="1626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</w:tblGrid>
      <w:tr w:rsidR="002E5C89" w:rsidRPr="002E5C89" w14:paraId="446F1EA7" w14:textId="77777777" w:rsidTr="00500E65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3994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lastRenderedPageBreak/>
              <w:t>ID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CA1F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E8B2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C10E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7CA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813E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104E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CB6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D34C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36E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ADA2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F923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16A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8D42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E13-26 - 13</w:t>
            </w:r>
          </w:p>
        </w:tc>
      </w:tr>
      <w:tr w:rsidR="002E5C89" w:rsidRPr="002E5C89" w14:paraId="712AD37C" w14:textId="77777777" w:rsidTr="00500E65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634E" w14:textId="77777777" w:rsidR="002E5C89" w:rsidRPr="002E5C89" w:rsidRDefault="002E5C89" w:rsidP="00500E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  <w:t>Tulu Dimtu Hill ( 9° 27’ 60.9”N  35° 44’ 19.8”E)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802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2ED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67B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86A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184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EEF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B37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4B2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E0D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ED6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4D7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59B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E5C89" w:rsidRPr="002E5C89" w14:paraId="720AE408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236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DFF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A74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CF6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40A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CEA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FA2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5C7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107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4BD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7FB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8EA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E62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2A3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0.010</w:t>
            </w:r>
          </w:p>
        </w:tc>
      </w:tr>
      <w:tr w:rsidR="002E5C89" w:rsidRPr="002E5C89" w14:paraId="3490E02F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EA4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E0C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4DB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74D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1BE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29A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045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D79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9EB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B5E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86F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352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2D0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FB2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0.019</w:t>
            </w:r>
          </w:p>
        </w:tc>
      </w:tr>
      <w:tr w:rsidR="002E5C89" w:rsidRPr="002E5C89" w14:paraId="6CDF5195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3CD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Al2O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24A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BE6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8E4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DBE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5FB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D26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16E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996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A79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202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38E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F3B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D92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5.192</w:t>
            </w:r>
          </w:p>
        </w:tc>
      </w:tr>
      <w:tr w:rsidR="002E5C89" w:rsidRPr="002E5C89" w14:paraId="7E7F6A4D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A59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1B7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EDF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E92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61C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80D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431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CAA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A8E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900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CB1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D87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466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392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65.535</w:t>
            </w:r>
          </w:p>
        </w:tc>
      </w:tr>
      <w:tr w:rsidR="002E5C89" w:rsidRPr="002E5C89" w14:paraId="79E97A55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03B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1AC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576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ED3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540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BD2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545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7F0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0F9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358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154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C05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277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D41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0.000</w:t>
            </w:r>
          </w:p>
        </w:tc>
      </w:tr>
      <w:tr w:rsidR="002E5C89" w:rsidRPr="002E5C89" w14:paraId="66BA1783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FD4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492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534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C8A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283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FB1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2F7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E19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01A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F69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767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96E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4C4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C9A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23.538</w:t>
            </w:r>
          </w:p>
        </w:tc>
      </w:tr>
      <w:tr w:rsidR="002E5C89" w:rsidRPr="002E5C89" w14:paraId="019B28F3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EDB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036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C33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CAC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444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88B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C90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C98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9AB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C03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C8D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A4E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B50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5F2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0.486</w:t>
            </w:r>
          </w:p>
        </w:tc>
      </w:tr>
      <w:tr w:rsidR="002E5C89" w:rsidRPr="002E5C89" w14:paraId="63EF2A6C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943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0D0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6F7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BD2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B53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EB9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1B6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41E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A5D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2DC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DF8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BC0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E95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095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4.880</w:t>
            </w:r>
          </w:p>
        </w:tc>
      </w:tr>
      <w:tr w:rsidR="002E5C89" w:rsidRPr="002E5C89" w14:paraId="5C33C948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1D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9DF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BFF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BD3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F56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EF2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5B0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FE0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CD2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27B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692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FCA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5E9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E0F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0.298</w:t>
            </w:r>
          </w:p>
        </w:tc>
      </w:tr>
      <w:tr w:rsidR="002E5C89" w:rsidRPr="002E5C89" w14:paraId="414AE072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A46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B83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44C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A43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8E6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BBC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EFB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870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732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883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730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9CD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3D0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E33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2E5C89" w:rsidRPr="002E5C89" w14:paraId="779A1245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594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70F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314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8B0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E53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15A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2A4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406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BD3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A72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165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26C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BF4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FEF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0.023</w:t>
            </w:r>
          </w:p>
        </w:tc>
      </w:tr>
      <w:tr w:rsidR="002E5C89" w:rsidRPr="002E5C89" w14:paraId="5FEF243B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D5B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39B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89D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949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063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5FA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549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178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F34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DFE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C38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7EA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316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EB2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0.000</w:t>
            </w:r>
          </w:p>
        </w:tc>
      </w:tr>
      <w:tr w:rsidR="002E5C89" w:rsidRPr="002E5C89" w14:paraId="11F583B5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E41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361F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1983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885D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2599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5198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1380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FDC5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476B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B33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6D8D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968D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753C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4B23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0.010</w:t>
            </w:r>
          </w:p>
        </w:tc>
      </w:tr>
      <w:tr w:rsidR="00046FB3" w:rsidRPr="002E5C89" w14:paraId="16A6B4E7" w14:textId="77777777" w:rsidTr="00500E65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DD65" w14:textId="71FC5D49" w:rsidR="00046FB3" w:rsidRPr="002E5C89" w:rsidRDefault="00046FB3" w:rsidP="00500E6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  <w:t>Cations to 32 oxygens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C5C9C" w14:textId="77777777" w:rsidR="00046FB3" w:rsidRPr="002E5C89" w:rsidRDefault="00046FB3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9C53" w14:textId="77777777" w:rsidR="00046FB3" w:rsidRPr="002E5C89" w:rsidRDefault="00046FB3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ED2DA" w14:textId="77777777" w:rsidR="00046FB3" w:rsidRPr="002E5C89" w:rsidRDefault="00046FB3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BBF9A" w14:textId="77777777" w:rsidR="00046FB3" w:rsidRPr="002E5C89" w:rsidRDefault="00046FB3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23896" w14:textId="77777777" w:rsidR="00046FB3" w:rsidRPr="002E5C89" w:rsidRDefault="00046FB3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18A78" w14:textId="77777777" w:rsidR="00046FB3" w:rsidRPr="002E5C89" w:rsidRDefault="00046FB3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D081" w14:textId="77777777" w:rsidR="00046FB3" w:rsidRPr="002E5C89" w:rsidRDefault="00046FB3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0E22E" w14:textId="77777777" w:rsidR="00046FB3" w:rsidRPr="002E5C89" w:rsidRDefault="00046FB3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1E3F1" w14:textId="77777777" w:rsidR="00046FB3" w:rsidRPr="002E5C89" w:rsidRDefault="00046FB3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2573D" w14:textId="77777777" w:rsidR="00046FB3" w:rsidRPr="002E5C89" w:rsidRDefault="00046FB3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98BF6" w14:textId="77777777" w:rsidR="00046FB3" w:rsidRPr="002E5C89" w:rsidRDefault="00046FB3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B3D2C" w14:textId="77777777" w:rsidR="00046FB3" w:rsidRPr="002E5C89" w:rsidRDefault="00046FB3" w:rsidP="0050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E5C89" w:rsidRPr="002E5C89" w14:paraId="6041CCE4" w14:textId="77777777" w:rsidTr="00500E65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B55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D57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204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5E5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31D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AC7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78D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DCF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028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556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F76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558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FD5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6A1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2DFC4796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21F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EF9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7A4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CA6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14A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189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557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6C5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B1E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A72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AB3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EBD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AF8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F99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0EBD5036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19A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5B6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77E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70D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260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85C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1BC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A43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F83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652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471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9F6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7FB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AA5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</w:tr>
      <w:tr w:rsidR="002E5C89" w:rsidRPr="002E5C89" w14:paraId="13ECEE46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D15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4A3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84E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88B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775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706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598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BE6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1CF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795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90A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9AF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652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639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1.82</w:t>
            </w:r>
          </w:p>
        </w:tc>
      </w:tr>
      <w:tr w:rsidR="002E5C89" w:rsidRPr="002E5C89" w14:paraId="4CF8862A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AE2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B76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006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21C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84E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33B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A3E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FBF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8EB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0E1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B1A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9A8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09B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18D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2434B83B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D5B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D33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3AC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BA0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90E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351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127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1CA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CA3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E17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AC1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4B9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D50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2A5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0.69</w:t>
            </w:r>
          </w:p>
        </w:tc>
      </w:tr>
      <w:tr w:rsidR="002E5C89" w:rsidRPr="002E5C89" w14:paraId="44136D3A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7AB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6D3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C40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D2A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554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BF0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91F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68F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54D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CEF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DA4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1D1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287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FAF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2E5C89" w:rsidRPr="002E5C89" w14:paraId="2DC6E0B7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321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D1E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697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29E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8DE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FB4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F37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206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F92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BF3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1C8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C4F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85A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312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</w:tr>
      <w:tr w:rsidR="002E5C89" w:rsidRPr="002E5C89" w14:paraId="6C07614C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98C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20D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CF0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D68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CFD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D8D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0A4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DD0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149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A8A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6A5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14C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E97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458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2E5C89" w:rsidRPr="002E5C89" w14:paraId="69005D1E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9A3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28B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D9C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979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FA2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BD6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C93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204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D61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A31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C9E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B2F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EC9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8F6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4344C998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42C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C84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FD0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B5B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E6B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3EB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E7E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07D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BB0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93D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B37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827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D51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D1D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2445B410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B7A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E0B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35F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D18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9DA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1FE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D40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2A9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CE5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05B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586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661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D95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E05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1F6ED947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9BB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5D0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7D9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B07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CDD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B04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DD46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B0E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6C0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27C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E8F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263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028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8F8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4D6138D4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4B4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2F3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7EC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B4E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80C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D03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0AC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2A2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C46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4E6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8F7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310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E77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4E6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</w:tr>
      <w:tr w:rsidR="002E5C89" w:rsidRPr="002E5C89" w14:paraId="3D5961FE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097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E128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A2B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D83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77E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8C7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8A24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5EA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ACE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BBA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521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BE7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6B5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EA8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0.73</w:t>
            </w:r>
          </w:p>
        </w:tc>
      </w:tr>
      <w:tr w:rsidR="002E5C89" w:rsidRPr="002E5C89" w14:paraId="5B989796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126F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F8E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81D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2F35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B689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54A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3F7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E70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1577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32A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E70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25F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BC43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4B61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0.89</w:t>
            </w:r>
          </w:p>
        </w:tc>
      </w:tr>
      <w:tr w:rsidR="002E5C89" w:rsidRPr="002E5C89" w14:paraId="38E86C16" w14:textId="77777777" w:rsidTr="00500E65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3D0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A9E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299B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E55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1A9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069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13D0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E74E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85E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142D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03D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8AB2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AEBA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C3CC" w14:textId="77777777" w:rsidR="002E5C89" w:rsidRPr="002E5C89" w:rsidRDefault="002E5C89" w:rsidP="00500E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</w:tbl>
    <w:p w14:paraId="773642DC" w14:textId="77777777" w:rsidR="00046FB3" w:rsidRPr="00520CB3" w:rsidRDefault="000D7264" w:rsidP="00520CB3">
      <w:pPr>
        <w:keepNext/>
        <w:spacing w:line="240" w:lineRule="auto"/>
        <w:jc w:val="both"/>
        <w:rPr>
          <w:i/>
          <w:iCs/>
          <w:color w:val="1F497D" w:themeColor="text2"/>
          <w:sz w:val="18"/>
          <w:szCs w:val="16"/>
        </w:rPr>
      </w:pPr>
      <w:r w:rsidRPr="00520CB3">
        <w:rPr>
          <w:i/>
          <w:iCs/>
          <w:color w:val="1F497D" w:themeColor="text2"/>
          <w:sz w:val="18"/>
          <w:szCs w:val="16"/>
        </w:rPr>
        <w:t>Supplementary table 1:  Chrome spinel microprobe analyses from ultramafic rocks of the Western Ethiopian Shield</w:t>
      </w:r>
    </w:p>
    <w:p w14:paraId="5822F598" w14:textId="77777777" w:rsidR="006F0129" w:rsidRPr="000D7264" w:rsidRDefault="002E5C89" w:rsidP="006F0129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5AC4079" w14:textId="75765836" w:rsidR="006F0129" w:rsidRPr="00520CB3" w:rsidRDefault="006F0129" w:rsidP="00520CB3">
      <w:pPr>
        <w:keepNext/>
        <w:spacing w:line="240" w:lineRule="auto"/>
        <w:jc w:val="both"/>
        <w:rPr>
          <w:i/>
          <w:iCs/>
          <w:color w:val="1F497D" w:themeColor="text2"/>
          <w:sz w:val="18"/>
          <w:szCs w:val="16"/>
        </w:rPr>
      </w:pPr>
      <w:r w:rsidRPr="00520CB3">
        <w:rPr>
          <w:i/>
          <w:iCs/>
          <w:color w:val="1F497D" w:themeColor="text2"/>
          <w:sz w:val="18"/>
          <w:szCs w:val="16"/>
        </w:rPr>
        <w:lastRenderedPageBreak/>
        <w:t>Supplementary table 1:  Chrome spinel microprobe analyses from ultramafic rocks of the Western Ethiopian Shield</w:t>
      </w:r>
    </w:p>
    <w:tbl>
      <w:tblPr>
        <w:tblpPr w:leftFromText="180" w:rightFromText="180" w:vertAnchor="page" w:horzAnchor="margin" w:tblpY="1891"/>
        <w:tblW w:w="14612" w:type="dxa"/>
        <w:tblLook w:val="04A0" w:firstRow="1" w:lastRow="0" w:firstColumn="1" w:lastColumn="0" w:noHBand="0" w:noVBand="1"/>
      </w:tblPr>
      <w:tblGrid>
        <w:gridCol w:w="2022"/>
        <w:gridCol w:w="1178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</w:tblGrid>
      <w:tr w:rsidR="0084194B" w:rsidRPr="002E5C89" w14:paraId="480040E4" w14:textId="77777777" w:rsidTr="0084194B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ED16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ID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4B68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763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405A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9F5D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9240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8021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5661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D84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8C85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A2DD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E279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291F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5B79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E13-26 - 26</w:t>
            </w:r>
          </w:p>
        </w:tc>
      </w:tr>
      <w:tr w:rsidR="0084194B" w:rsidRPr="002E5C89" w14:paraId="2320B2E8" w14:textId="77777777" w:rsidTr="0084194B">
        <w:trPr>
          <w:trHeight w:val="242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576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  <w:t>Tulu Dimtu Hill ( 9° 27’ 60.9”N  35° 44’ 19.8”E)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C57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1EC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7DB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5D6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DBD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A3D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2A7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523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236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35C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D32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B5F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4194B" w:rsidRPr="002E5C89" w14:paraId="7DD4F1F9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3BD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342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3A2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7AF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B07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A10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2A1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A16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C4C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E00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B06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322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10B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F59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</w:tr>
      <w:tr w:rsidR="0084194B" w:rsidRPr="002E5C89" w14:paraId="7691B583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DB0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E0F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C8A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EBA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639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F7C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BDC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4AF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966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431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64D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F26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741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D2E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84194B" w:rsidRPr="002E5C89" w14:paraId="76504837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672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Al2O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8FF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DAC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573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BF0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7F0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29A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AE8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8BB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01E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FDB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418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D53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05F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6.28</w:t>
            </w:r>
          </w:p>
        </w:tc>
      </w:tr>
      <w:tr w:rsidR="0084194B" w:rsidRPr="002E5C89" w14:paraId="1A04DB59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597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40C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093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257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9BA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2EF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1AB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8A5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02D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D66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88B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3B1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585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C96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62.53</w:t>
            </w:r>
          </w:p>
        </w:tc>
      </w:tr>
      <w:tr w:rsidR="0084194B" w:rsidRPr="002E5C89" w14:paraId="7823286D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B82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98D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40B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E46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00F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AF9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C4E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5B2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0E4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8FD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0C4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3CE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A22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183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</w:tr>
      <w:tr w:rsidR="0084194B" w:rsidRPr="002E5C89" w14:paraId="39CAF71F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DDF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92F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BF8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A2D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26D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CEE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95F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26C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6D2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096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74C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F79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55D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0DF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26.06</w:t>
            </w:r>
          </w:p>
        </w:tc>
      </w:tr>
      <w:tr w:rsidR="0084194B" w:rsidRPr="002E5C89" w14:paraId="283E4D4D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43E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582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8CF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B8A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694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13F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E8D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281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E09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C4A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965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10C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757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218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0.64</w:t>
            </w:r>
          </w:p>
        </w:tc>
      </w:tr>
      <w:tr w:rsidR="0084194B" w:rsidRPr="002E5C89" w14:paraId="001F23AD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563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749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95F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B98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8FD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423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B9B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0F0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255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4D4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778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4F0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9E1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2E4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4.08</w:t>
            </w:r>
          </w:p>
        </w:tc>
      </w:tr>
      <w:tr w:rsidR="0084194B" w:rsidRPr="002E5C89" w14:paraId="4D69E8C1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5B1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965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20F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598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79E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F91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0DE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E86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B72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E14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803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926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747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FD2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</w:tr>
      <w:tr w:rsidR="0084194B" w:rsidRPr="002E5C89" w14:paraId="362F8382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011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B18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806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FE3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FF3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BC6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393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F57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861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BCA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723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4A6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2CC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D20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84194B" w:rsidRPr="002E5C89" w14:paraId="2F7A3615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E7F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00F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B33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E4C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9A4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9CE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9D6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A30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345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A2B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8B5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3C9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289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1A1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84194B" w:rsidRPr="002E5C89" w14:paraId="06A2235E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86E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9D3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471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A1C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557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827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D1D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114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9BE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BA1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080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EDA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BB1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73C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84194B" w:rsidRPr="002E5C89" w14:paraId="51836F3F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80D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2EB6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E82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0AF5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3376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251D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AD85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A214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C5A7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6883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4F77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FE6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B862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61EA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</w:tr>
      <w:tr w:rsidR="0084194B" w:rsidRPr="002E5C89" w14:paraId="48E56186" w14:textId="77777777" w:rsidTr="0084194B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97A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  <w:t>Cations to 32 oxygens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9E4B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834C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D3FC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C4A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666C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1C2E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ECCE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730C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15F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60B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B26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6118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B486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4194B" w:rsidRPr="002E5C89" w14:paraId="4A181FB4" w14:textId="77777777" w:rsidTr="0084194B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1DC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56A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374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A81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64C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174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FBF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2D6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161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619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C34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CB8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493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A62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84194B" w:rsidRPr="002E5C89" w14:paraId="43BC0AFF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07B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003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516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FB7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DC2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93D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95F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D55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461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B22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299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017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E40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BF2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84194B" w:rsidRPr="002E5C89" w14:paraId="59AD5C73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B6D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7C7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BE5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33B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E5B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F08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1F1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A4F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036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3DD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773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F96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147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20B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</w:tr>
      <w:tr w:rsidR="0084194B" w:rsidRPr="002E5C89" w14:paraId="074FD644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976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D66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561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5EB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832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E9E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E78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723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A75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202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3B7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AF5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E95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189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1.73</w:t>
            </w:r>
          </w:p>
        </w:tc>
      </w:tr>
      <w:tr w:rsidR="0084194B" w:rsidRPr="002E5C89" w14:paraId="76D150E1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AE2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7BB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077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76F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D34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B2A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577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C0E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330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A13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1AA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A0D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15D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F31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84194B" w:rsidRPr="002E5C89" w14:paraId="7DFECDEC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C94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F7F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C80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78D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F64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96C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247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DBF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B04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53D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DE0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F0A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2A1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76F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</w:tr>
      <w:tr w:rsidR="0084194B" w:rsidRPr="002E5C89" w14:paraId="121598F0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E20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F3C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96F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B63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2B7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B6B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5F8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77B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624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343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5C0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52E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6A5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7B0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84194B" w:rsidRPr="002E5C89" w14:paraId="2392F58B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E25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E5F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5EC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381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640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98D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2A1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F18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7A5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972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7F7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0EC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DF3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D7F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</w:tr>
      <w:tr w:rsidR="0084194B" w:rsidRPr="002E5C89" w14:paraId="4684148A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A9F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513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ED4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49A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7B5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9E5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FC8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76F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F81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7F7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CED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0DA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995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687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84194B" w:rsidRPr="002E5C89" w14:paraId="21AC8F2C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C94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65C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A45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782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BAB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3DE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3E0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6E9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D34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043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AAB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13A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C9B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1A3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84194B" w:rsidRPr="002E5C89" w14:paraId="009699EC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4BD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8F6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C00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981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C7F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88B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34C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E33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0A9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8A5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0D2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A4A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33B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26D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84194B" w:rsidRPr="002E5C89" w14:paraId="639E0241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979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B08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4E1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CF3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BC1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686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C07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744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E81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9BF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E04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725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40D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3C0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84194B" w:rsidRPr="002E5C89" w14:paraId="249ECC5F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616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E54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3FA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2E0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ABF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387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1D8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686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7B3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6BD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950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6A5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416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1C6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84194B" w:rsidRPr="002E5C89" w14:paraId="6FA9CF86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1A2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022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ECE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35B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4DE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8FC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788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298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2E7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09F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F89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9B5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D36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7B4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</w:tr>
      <w:tr w:rsidR="0084194B" w:rsidRPr="002E5C89" w14:paraId="481BAAC1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3B5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877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1BC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477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EC0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F18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D2B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325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CDA2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B45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4A8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B2E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294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0DF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</w:tr>
      <w:tr w:rsidR="0084194B" w:rsidRPr="002E5C89" w14:paraId="267652F0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941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185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71B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4436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C2AF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58D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07F7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77DB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E05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D33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3FE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EB09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B6F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4E4A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</w:tr>
      <w:tr w:rsidR="0084194B" w:rsidRPr="002E5C89" w14:paraId="2DA251EF" w14:textId="77777777" w:rsidTr="0084194B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83C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154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364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9BF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C3E4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0360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7C53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5F21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732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0DF8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924D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6395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37EE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4F0C" w14:textId="77777777" w:rsidR="0084194B" w:rsidRPr="002E5C89" w:rsidRDefault="0084194B" w:rsidP="00841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</w:tbl>
    <w:p w14:paraId="4C980904" w14:textId="77777777" w:rsidR="00046FB3" w:rsidRDefault="00046FB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BB316C1" w14:textId="14F862DC" w:rsidR="00EC231B" w:rsidRPr="00520CB3" w:rsidRDefault="00046FB3" w:rsidP="00520CB3">
      <w:pPr>
        <w:keepNext/>
        <w:spacing w:line="240" w:lineRule="auto"/>
        <w:jc w:val="both"/>
        <w:rPr>
          <w:i/>
          <w:iCs/>
          <w:color w:val="1F497D" w:themeColor="text2"/>
          <w:sz w:val="18"/>
          <w:szCs w:val="16"/>
        </w:rPr>
      </w:pPr>
      <w:r w:rsidRPr="00520CB3">
        <w:rPr>
          <w:i/>
          <w:iCs/>
          <w:color w:val="1F497D" w:themeColor="text2"/>
          <w:sz w:val="18"/>
          <w:szCs w:val="16"/>
        </w:rPr>
        <w:lastRenderedPageBreak/>
        <w:t>Supplementary table 1:  Chrome spinel microprobe analyses from ultramafic rocks of the Western Ethiopian Shield</w:t>
      </w:r>
    </w:p>
    <w:tbl>
      <w:tblPr>
        <w:tblW w:w="13324" w:type="dxa"/>
        <w:tblLook w:val="04A0" w:firstRow="1" w:lastRow="0" w:firstColumn="1" w:lastColumn="0" w:noHBand="0" w:noVBand="1"/>
      </w:tblPr>
      <w:tblGrid>
        <w:gridCol w:w="1079"/>
        <w:gridCol w:w="1114"/>
        <w:gridCol w:w="1114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6B17DC" w:rsidRPr="006B17DC" w14:paraId="13E032A7" w14:textId="77777777" w:rsidTr="0084194B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8654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ID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2DD8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8E0C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310B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6636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AA9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CDE2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2AD8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9C9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D1B2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8C65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E09F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E13-26 - 37</w:t>
            </w:r>
          </w:p>
        </w:tc>
      </w:tr>
      <w:tr w:rsidR="006B17DC" w:rsidRPr="006B17DC" w14:paraId="3CCF834F" w14:textId="77777777" w:rsidTr="0084194B">
        <w:trPr>
          <w:trHeight w:val="231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EAE4" w14:textId="77777777" w:rsidR="006B17DC" w:rsidRPr="006B17DC" w:rsidRDefault="006B17DC" w:rsidP="006B17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  <w:t>Tulu Dimtu Hill ( 9° 27’ 60.9”N  35° 44’ 19.8”E)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E57A" w14:textId="77777777" w:rsidR="006B17DC" w:rsidRPr="006B17DC" w:rsidRDefault="006B17DC" w:rsidP="006B17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391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CA9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398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C40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58C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417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C88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B17DC" w:rsidRPr="006B17DC" w14:paraId="78184B2B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390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SiO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A3E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5B6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A9F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06E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93A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5A8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370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BC2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C4A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AD8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029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</w:tr>
      <w:tr w:rsidR="006B17DC" w:rsidRPr="006B17DC" w14:paraId="5061D244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BB8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TiO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6DF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0FA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288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7E2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AAB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98C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E40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B80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F74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6B3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B93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6B17DC" w:rsidRPr="006B17DC" w14:paraId="338520C6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5FA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Al2O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970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C4D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D85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C3C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FBD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50D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BA2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E5B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FB5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0C7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353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6.78</w:t>
            </w:r>
          </w:p>
        </w:tc>
      </w:tr>
      <w:tr w:rsidR="006B17DC" w:rsidRPr="006B17DC" w14:paraId="79096717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22C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CD6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19E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585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C0C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242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C24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0CA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D56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CAD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DF6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E32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62.94</w:t>
            </w:r>
          </w:p>
        </w:tc>
      </w:tr>
      <w:tr w:rsidR="006B17DC" w:rsidRPr="006B17DC" w14:paraId="5F838B2E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D21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BC8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8BB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0C0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0C4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18A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60C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E53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662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302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FCC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FEC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6B17DC" w:rsidRPr="006B17DC" w14:paraId="618F93CB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5CB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ACA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4F4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A99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F7D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D17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CFE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56C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7D3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8E2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72F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5C4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23.64</w:t>
            </w:r>
          </w:p>
        </w:tc>
      </w:tr>
      <w:tr w:rsidR="006B17DC" w:rsidRPr="006B17DC" w14:paraId="348426F2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B7F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B48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AC0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695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6F3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9DA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DA6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4C0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500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124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2F2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392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</w:tr>
      <w:tr w:rsidR="006B17DC" w:rsidRPr="006B17DC" w14:paraId="428CFBD4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D7F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3EE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F14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E8D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54D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F36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B57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7F4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B9F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CCD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151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D34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5.64</w:t>
            </w:r>
          </w:p>
        </w:tc>
      </w:tr>
      <w:tr w:rsidR="006B17DC" w:rsidRPr="006B17DC" w14:paraId="5F6FB93D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B91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E00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491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90B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724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F7A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27D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89A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5D2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A0E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4BF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E81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</w:tr>
      <w:tr w:rsidR="006B17DC" w:rsidRPr="006B17DC" w14:paraId="1AFB8DC2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3A0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8C8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799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ADA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068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7CF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658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7B9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E72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ED2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811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E32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</w:tr>
      <w:tr w:rsidR="006B17DC" w:rsidRPr="006B17DC" w14:paraId="62928266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0F5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2BF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748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72C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DDB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696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8FF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317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FB7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EE3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548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85E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</w:tr>
      <w:tr w:rsidR="006B17DC" w:rsidRPr="006B17DC" w14:paraId="618896E4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659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FFD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88F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4B9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DF7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722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538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4A9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856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7DE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5EC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048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6B17DC" w:rsidRPr="006B17DC" w14:paraId="17E2434A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9F9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439D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D0DE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C4F3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785B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2633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4769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566C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3B81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B96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B3C4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433C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</w:tr>
      <w:tr w:rsidR="006B17DC" w:rsidRPr="006B17DC" w14:paraId="53809D1F" w14:textId="77777777" w:rsidTr="0084194B">
        <w:trPr>
          <w:trHeight w:val="231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C2EFE" w14:textId="77777777" w:rsidR="006B17DC" w:rsidRPr="006B17DC" w:rsidRDefault="006B17DC" w:rsidP="006B17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  <w:t>Cations to 32 oxygens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C08E" w14:textId="77777777" w:rsidR="006B17DC" w:rsidRPr="006B17DC" w:rsidRDefault="006B17DC" w:rsidP="006B17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EF23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EC74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0ABF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1F82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9A65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F3DF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8BE7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B17DC" w:rsidRPr="006B17DC" w14:paraId="19699582" w14:textId="77777777" w:rsidTr="0084194B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94B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096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18E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D62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37E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F55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8CE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987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CE7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738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337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879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6B17DC" w:rsidRPr="006B17DC" w14:paraId="54A280B2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543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F64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D6A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4D4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BF1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997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485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10D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DCC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7B8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138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F73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6B17DC" w:rsidRPr="006B17DC" w14:paraId="3E295AD5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21B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C59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0B8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BD9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51D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E5A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CA4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FAF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4C5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B72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83C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21A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0.28</w:t>
            </w:r>
          </w:p>
        </w:tc>
      </w:tr>
      <w:tr w:rsidR="006B17DC" w:rsidRPr="006B17DC" w14:paraId="3B45F789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777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10A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BD8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404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B19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1C7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D71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9F9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135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906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B36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7D8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1.72</w:t>
            </w:r>
          </w:p>
        </w:tc>
      </w:tr>
      <w:tr w:rsidR="006B17DC" w:rsidRPr="006B17DC" w14:paraId="26180DE9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20A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975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857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959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DBF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1E6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1BD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240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DB9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0E8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E12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710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6B17DC" w:rsidRPr="006B17DC" w14:paraId="14750A69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5A7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6C1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744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407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835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F74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21A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F83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A1A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B88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72C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FEA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0.68</w:t>
            </w:r>
          </w:p>
        </w:tc>
      </w:tr>
      <w:tr w:rsidR="006B17DC" w:rsidRPr="006B17DC" w14:paraId="1766FCAF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2B6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A5F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101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917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117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F10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3CF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662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323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994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29D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00A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6B17DC" w:rsidRPr="006B17DC" w14:paraId="69B60BF7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7C4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53D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FA6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399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8A2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CF0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B12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2A2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76E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807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3B6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E1D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</w:tr>
      <w:tr w:rsidR="006B17DC" w:rsidRPr="006B17DC" w14:paraId="45A8D9B4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E89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8A0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B40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BAF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9AE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7AF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055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8EB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460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F12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76B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7B1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6B17DC" w:rsidRPr="006B17DC" w14:paraId="639B0538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98A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CC0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291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325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3AE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4B7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F49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350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23E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B87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C65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5BD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6B17DC" w:rsidRPr="006B17DC" w14:paraId="1863EFF6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257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205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7D9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483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87C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D6E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2E3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D23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354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13C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B1B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1C4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6B17DC" w:rsidRPr="006B17DC" w14:paraId="4D429CBB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7DF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5A0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C54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459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55E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1A3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A82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147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EE1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5A0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3D9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FC1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6B17DC" w:rsidRPr="006B17DC" w14:paraId="6DD5995F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949E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2D5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486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9E6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5AE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9A4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20C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73A6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87F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CE5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E80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0BA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6B17DC" w:rsidRPr="006B17DC" w14:paraId="3A544684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C8F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DA7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AB1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783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585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9A1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E6D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52D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23C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8EC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8F9B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1E4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</w:tr>
      <w:tr w:rsidR="006B17DC" w:rsidRPr="006B17DC" w14:paraId="73294515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07E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DE0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63B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3D47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8AA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36C3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B2D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312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BA6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94C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5E59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329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0.70</w:t>
            </w:r>
          </w:p>
        </w:tc>
      </w:tr>
      <w:tr w:rsidR="006B17DC" w:rsidRPr="006B17DC" w14:paraId="50D4D123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376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5A1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0A1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A14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D0B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12D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B731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8F9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936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B01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2C2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D16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</w:tr>
      <w:tr w:rsidR="006B17DC" w:rsidRPr="006B17DC" w14:paraId="7841D9B5" w14:textId="77777777" w:rsidTr="0084194B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FF6A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34D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D455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96C0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FD5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F32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6672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105C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774F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DC08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D994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BEDD" w14:textId="77777777" w:rsidR="006B17DC" w:rsidRPr="006B17DC" w:rsidRDefault="006B17DC" w:rsidP="006B1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6B17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</w:tbl>
    <w:p w14:paraId="17F54AF2" w14:textId="77777777" w:rsidR="00EC231B" w:rsidRDefault="00EC231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F31CFA9" w14:textId="28E7F645" w:rsidR="002E5C89" w:rsidRPr="00520CB3" w:rsidRDefault="00EC231B" w:rsidP="00520CB3">
      <w:pPr>
        <w:keepNext/>
        <w:spacing w:line="240" w:lineRule="auto"/>
        <w:jc w:val="both"/>
        <w:rPr>
          <w:i/>
          <w:iCs/>
          <w:color w:val="1F497D" w:themeColor="text2"/>
          <w:sz w:val="18"/>
          <w:szCs w:val="16"/>
        </w:rPr>
      </w:pPr>
      <w:r w:rsidRPr="00520CB3">
        <w:rPr>
          <w:i/>
          <w:iCs/>
          <w:color w:val="1F497D" w:themeColor="text2"/>
          <w:sz w:val="18"/>
          <w:szCs w:val="16"/>
        </w:rPr>
        <w:lastRenderedPageBreak/>
        <w:t>Supplementary table 1:  Chrome spinel microprobe analyses from ultramafic rocks of the Western Ethiopian Shield</w:t>
      </w:r>
    </w:p>
    <w:tbl>
      <w:tblPr>
        <w:tblW w:w="14052" w:type="dxa"/>
        <w:tblLook w:val="04A0" w:firstRow="1" w:lastRow="0" w:firstColumn="1" w:lastColumn="0" w:noHBand="0" w:noVBand="1"/>
      </w:tblPr>
      <w:tblGrid>
        <w:gridCol w:w="961"/>
        <w:gridCol w:w="1067"/>
        <w:gridCol w:w="1067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2E5C89" w:rsidRPr="002E5C89" w14:paraId="36B7F39C" w14:textId="77777777" w:rsidTr="0084194B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1D3B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ID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37C2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B7D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BB54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725C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16F8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164D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664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D461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5E97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9959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110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342C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6F66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E14 - 10 - 13</w:t>
            </w:r>
          </w:p>
        </w:tc>
      </w:tr>
      <w:tr w:rsidR="002E5C89" w:rsidRPr="002E5C89" w14:paraId="2CC79A1F" w14:textId="77777777" w:rsidTr="0084194B">
        <w:trPr>
          <w:trHeight w:val="22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7CD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Yubdo E14.10 (8° 57‘37.4” N, 35° 27’ 18.2”E)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184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4E8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AE9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96E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9AD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683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F95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C71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5A0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945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A65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E5C89" w:rsidRPr="002E5C89" w14:paraId="061F9746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5F6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62A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EE1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DCD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1BD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111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08A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C71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575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190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C27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128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E9E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9A6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</w:tr>
      <w:tr w:rsidR="002E5C89" w:rsidRPr="002E5C89" w14:paraId="0B114B24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05D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BF6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ACE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56B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3A3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2F5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E56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08A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4BB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327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3B7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492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65F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AEA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</w:tr>
      <w:tr w:rsidR="002E5C89" w:rsidRPr="002E5C89" w14:paraId="3180A978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563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Al2O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F69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AF5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3DB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C6F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972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725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058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5C3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6E5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0C2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C48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797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83F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9.12</w:t>
            </w:r>
          </w:p>
        </w:tc>
      </w:tr>
      <w:tr w:rsidR="002E5C89" w:rsidRPr="002E5C89" w14:paraId="07120076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3B6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E45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C19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2A8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5BD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CB5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4F9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901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C74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F79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55D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C1C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2E5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3A3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39.34</w:t>
            </w:r>
          </w:p>
        </w:tc>
      </w:tr>
      <w:tr w:rsidR="002E5C89" w:rsidRPr="002E5C89" w14:paraId="72887150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765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191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2CC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8D7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A01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687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8C1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C11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89C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DC9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FD9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A1C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440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C09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20.41</w:t>
            </w:r>
          </w:p>
        </w:tc>
      </w:tr>
      <w:tr w:rsidR="002E5C89" w:rsidRPr="002E5C89" w14:paraId="388A20FD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120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970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B4D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6DC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44A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BBC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733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440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613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5C0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F32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85D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7A2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C77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24.51</w:t>
            </w:r>
          </w:p>
        </w:tc>
      </w:tr>
      <w:tr w:rsidR="002E5C89" w:rsidRPr="002E5C89" w14:paraId="6432B6AB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593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40A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4C0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01C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5F6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73F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F04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3DD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589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BA9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461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B74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C6E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866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0.56</w:t>
            </w:r>
          </w:p>
        </w:tc>
      </w:tr>
      <w:tr w:rsidR="002E5C89" w:rsidRPr="002E5C89" w14:paraId="5F49E310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A03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BBD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FAF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D9B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E32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0B7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504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DC2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A3E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741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5F6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1CE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C67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B90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5.38</w:t>
            </w:r>
          </w:p>
        </w:tc>
      </w:tr>
      <w:tr w:rsidR="002E5C89" w:rsidRPr="002E5C89" w14:paraId="50598EC9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D79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BD6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40E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1E2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A84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1A5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22C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9F9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0F2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97A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898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F22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DAD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7DE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</w:tr>
      <w:tr w:rsidR="002E5C89" w:rsidRPr="002E5C89" w14:paraId="1B7B6CB4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91A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BAD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719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7D6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A06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3E6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CAB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B6B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0AA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AA4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BC3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1E6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78C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CFF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2241B033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FD8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BAA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730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AFE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EFC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B4B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508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386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483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4C4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7D9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C10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113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3A4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</w:tr>
      <w:tr w:rsidR="002E5C89" w:rsidRPr="002E5C89" w14:paraId="158B2282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4D2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771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5D1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099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8AF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627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AB0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002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D51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31F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C3A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696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D4E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946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31A81218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A3F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A83F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6566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D90E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D8FF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8D5A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B9F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119F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D162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6D93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6E12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953E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5064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D76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</w:tr>
      <w:tr w:rsidR="002E5C89" w:rsidRPr="002E5C89" w14:paraId="0AEB1CCD" w14:textId="77777777" w:rsidTr="0084194B">
        <w:trPr>
          <w:trHeight w:val="22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ADD9D" w14:textId="77777777" w:rsidR="002E5C89" w:rsidRPr="002E5C89" w:rsidRDefault="002E5C89" w:rsidP="002E5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  <w:t>Cations to 32 oxygens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4A108" w14:textId="77777777" w:rsidR="002E5C89" w:rsidRPr="002E5C89" w:rsidRDefault="002E5C89" w:rsidP="002E5C8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2974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37EA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E950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8D92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0A22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9E0A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D284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E5CE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E8CC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E5C89" w:rsidRPr="002E5C89" w14:paraId="1B0CF0D3" w14:textId="77777777" w:rsidTr="0084194B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9B5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712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DED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046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467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91D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3D9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010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2E1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7D0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55D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22E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D2E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156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57969CAF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862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36A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6BE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793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409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C68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15C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82F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EC6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583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977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4CA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B65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750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2E5C89" w:rsidRPr="002E5C89" w14:paraId="0421136F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D66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8F7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158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F6E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808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3E9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08C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CA4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CA6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A02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AE0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806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FA8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FF7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</w:tr>
      <w:tr w:rsidR="002E5C89" w:rsidRPr="002E5C89" w14:paraId="603EF64C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3A5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7A6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FC7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3CE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A9E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2AE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C32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22C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5A0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611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58C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286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F9C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969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1.08</w:t>
            </w:r>
          </w:p>
        </w:tc>
      </w:tr>
      <w:tr w:rsidR="002E5C89" w:rsidRPr="002E5C89" w14:paraId="50C4BAA6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9A7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FE2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209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0A3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8CC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ECA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E47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A2D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E46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21A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B0F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22B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BEE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06B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</w:tr>
      <w:tr w:rsidR="002E5C89" w:rsidRPr="002E5C89" w14:paraId="0241B56A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400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4E1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A4A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DF8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F20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B24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3F0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414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B75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D5E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FEF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341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870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49F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0.71</w:t>
            </w:r>
          </w:p>
        </w:tc>
      </w:tr>
      <w:tr w:rsidR="002E5C89" w:rsidRPr="002E5C89" w14:paraId="4330A8E6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579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D23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4AD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C87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6DD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D1C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8E7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979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209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811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5F8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5D2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164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C16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2E5C89" w:rsidRPr="002E5C89" w14:paraId="5F4EFE73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56C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ADE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D40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EB7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7B3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BDC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8DB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096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CA0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FE5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C00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882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A99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D26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0.28</w:t>
            </w:r>
          </w:p>
        </w:tc>
      </w:tr>
      <w:tr w:rsidR="002E5C89" w:rsidRPr="002E5C89" w14:paraId="0E320BC8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5D7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6AD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794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2AA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1EC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A72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F5E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995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E3E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85B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4F7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527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391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CDC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76188330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A0A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9B2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1BE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46E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EBC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C4A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28E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6DB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233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694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2F3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7FE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D2F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B52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27AE3ED1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C97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ABF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762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8CF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B9C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875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484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BBE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7CE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121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DF5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BE2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FAA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1D3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1A06505E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931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E9C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1EC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ADE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640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D90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E17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7F5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A51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634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70E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A91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6FE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ED7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1A10F804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E11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13D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E8B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8FB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4F0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B12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070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79A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E62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D13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FDA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842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AFE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DB5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6B4608E1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646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B10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9C8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F2F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532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2CC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A2E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BB2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951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8FF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ACD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206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CBA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EDB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0.28</w:t>
            </w:r>
          </w:p>
        </w:tc>
      </w:tr>
      <w:tr w:rsidR="002E5C89" w:rsidRPr="002E5C89" w14:paraId="31FAFF5D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99C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FCE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030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3C7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974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BC5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046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4A9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648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02F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27A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350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C45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973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</w:tr>
      <w:tr w:rsidR="002E5C89" w:rsidRPr="002E5C89" w14:paraId="3FB26B09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648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95C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4A4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84D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817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CB3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933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82D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22E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1B8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0BA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821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F75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7A8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</w:tr>
      <w:tr w:rsidR="002E5C89" w:rsidRPr="002E5C89" w14:paraId="13D374FB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FCC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52B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8E0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2C5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976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CC9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A0F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CA9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F3B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08B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9F7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4E2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0C2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456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</w:tr>
    </w:tbl>
    <w:p w14:paraId="60EC33BA" w14:textId="77777777" w:rsidR="00EC231B" w:rsidRDefault="00EC231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72FA031" w14:textId="7716FA10" w:rsidR="002E5C89" w:rsidRPr="00520CB3" w:rsidRDefault="00EC231B" w:rsidP="00520CB3">
      <w:pPr>
        <w:keepNext/>
        <w:spacing w:line="240" w:lineRule="auto"/>
        <w:jc w:val="both"/>
        <w:rPr>
          <w:i/>
          <w:iCs/>
          <w:color w:val="1F497D" w:themeColor="text2"/>
          <w:sz w:val="18"/>
          <w:szCs w:val="16"/>
        </w:rPr>
      </w:pPr>
      <w:r w:rsidRPr="00520CB3">
        <w:rPr>
          <w:i/>
          <w:iCs/>
          <w:color w:val="1F497D" w:themeColor="text2"/>
          <w:sz w:val="18"/>
          <w:szCs w:val="16"/>
        </w:rPr>
        <w:lastRenderedPageBreak/>
        <w:t>Supplementary table 1:  Chrome spinel microprobe analyses from ultramafic rocks of the Western Ethiopian Shield</w:t>
      </w:r>
    </w:p>
    <w:tbl>
      <w:tblPr>
        <w:tblW w:w="13596" w:type="dxa"/>
        <w:tblLook w:val="04A0" w:firstRow="1" w:lastRow="0" w:firstColumn="1" w:lastColumn="0" w:noHBand="0" w:noVBand="1"/>
      </w:tblPr>
      <w:tblGrid>
        <w:gridCol w:w="980"/>
        <w:gridCol w:w="1088"/>
        <w:gridCol w:w="1088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</w:tblGrid>
      <w:tr w:rsidR="002E5C89" w:rsidRPr="002E5C89" w14:paraId="0B35EC48" w14:textId="77777777" w:rsidTr="0084194B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063B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ID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ECF4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2C88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FF4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4C93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72F7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40FA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9D24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5191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FF6F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1843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A3E2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FF20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E14 - 10 - 25</w:t>
            </w:r>
          </w:p>
        </w:tc>
      </w:tr>
      <w:tr w:rsidR="002E5C89" w:rsidRPr="002E5C89" w14:paraId="32380BAC" w14:textId="77777777" w:rsidTr="0084194B">
        <w:trPr>
          <w:trHeight w:val="2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2B4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  <w:t xml:space="preserve">Yubdo E14.10 (8° 57‘37.4” N, 35° 27’ 18.2”E)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564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310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ECE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6ED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AB5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C06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330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38C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351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699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E5C89" w:rsidRPr="002E5C89" w14:paraId="46F375CD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82D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B5F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BD9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232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163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186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CCA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2D7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E47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E38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4E8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1EC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DB4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</w:tr>
      <w:tr w:rsidR="002E5C89" w:rsidRPr="002E5C89" w14:paraId="4564F1A1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18D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6C2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629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4B2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847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ACE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4A4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0FA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858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E3C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414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532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E90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</w:tr>
      <w:tr w:rsidR="002E5C89" w:rsidRPr="002E5C89" w14:paraId="27EC7A35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89A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Al2O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8F2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A47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368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AAB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07D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C45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03C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FDE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5BA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26D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3A3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DCB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10.12</w:t>
            </w:r>
          </w:p>
        </w:tc>
      </w:tr>
      <w:tr w:rsidR="002E5C89" w:rsidRPr="002E5C89" w14:paraId="161213CB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0F8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AAC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3E8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D85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718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362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83A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B54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D71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375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13A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714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0CC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38.69</w:t>
            </w:r>
          </w:p>
        </w:tc>
      </w:tr>
      <w:tr w:rsidR="002E5C89" w:rsidRPr="002E5C89" w14:paraId="04FF95E1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17C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2C1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4F0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322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2EB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7B9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6BB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F77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81B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A3A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AED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FC9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22B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19.06</w:t>
            </w:r>
          </w:p>
        </w:tc>
      </w:tr>
      <w:tr w:rsidR="002E5C89" w:rsidRPr="002E5C89" w14:paraId="5484A949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875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140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5C2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937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399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2B0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9F9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BEE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022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88A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8F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D6A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951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26.45</w:t>
            </w:r>
          </w:p>
        </w:tc>
      </w:tr>
      <w:tr w:rsidR="002E5C89" w:rsidRPr="002E5C89" w14:paraId="7DB657B4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411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EF7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B03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56D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466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B90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73C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119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196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7EE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235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80F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850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0.92</w:t>
            </w:r>
          </w:p>
        </w:tc>
      </w:tr>
      <w:tr w:rsidR="002E5C89" w:rsidRPr="002E5C89" w14:paraId="66FBBD4D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8AA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0E3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2C8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0B6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831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11E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BC5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EF6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6EC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B34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E06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280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99B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3.92</w:t>
            </w:r>
          </w:p>
        </w:tc>
      </w:tr>
      <w:tr w:rsidR="002E5C89" w:rsidRPr="002E5C89" w14:paraId="0D3A8F4B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246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D07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77B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AB8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75B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E53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78F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050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B5F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5EB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06E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6CD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376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0.31</w:t>
            </w:r>
          </w:p>
        </w:tc>
      </w:tr>
      <w:tr w:rsidR="002E5C89" w:rsidRPr="002E5C89" w14:paraId="7C0A4B6D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EE4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4FA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40B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62C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46C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7D1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6B1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30B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A54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FD0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529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F1D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017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2E5C89" w:rsidRPr="002E5C89" w14:paraId="1700CFFD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8CB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DC3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EE8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DF9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B96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E04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529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518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75F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A78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E10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536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E87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</w:tr>
      <w:tr w:rsidR="002E5C89" w:rsidRPr="002E5C89" w14:paraId="56644EE7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E8D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4D7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19F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C7A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86D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C83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642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715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4D0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F73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C13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387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4DD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2C7B706E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E26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2B97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17E0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C485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89E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80BD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CAB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BC4F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0EBE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26D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A77E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926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AC60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</w:tr>
      <w:tr w:rsidR="002E5C89" w:rsidRPr="002E5C89" w14:paraId="41FD7818" w14:textId="77777777" w:rsidTr="0084194B">
        <w:trPr>
          <w:trHeight w:val="23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F1C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  <w:t>Cations to 32 oxygens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CDDA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1030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DDA9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8A64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FEB8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C608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F1E5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CA60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A6F5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9F7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98FC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E5C89" w:rsidRPr="002E5C89" w14:paraId="2B51229A" w14:textId="77777777" w:rsidTr="0084194B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106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178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AD9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983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153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221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CC4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DC3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F47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1B7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CB2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252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748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4F06F023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281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D26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56F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24C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EBB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78A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D98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5D6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CD6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BC9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DF9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C16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4C7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2E5C89" w:rsidRPr="002E5C89" w14:paraId="4DC48D23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464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052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F1A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304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6F8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914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F97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AF5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47C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1BC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68E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F25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6CB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</w:tr>
      <w:tr w:rsidR="002E5C89" w:rsidRPr="002E5C89" w14:paraId="29F355EB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68E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5DE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794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82A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97C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C09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8BD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7E2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9FD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37D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48C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1B2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F36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1.06</w:t>
            </w:r>
          </w:p>
        </w:tc>
      </w:tr>
      <w:tr w:rsidR="002E5C89" w:rsidRPr="002E5C89" w14:paraId="4A1E7C65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F07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B64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13D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D1D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D73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265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235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6F8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C33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F71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AB8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9F3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375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0.50</w:t>
            </w:r>
          </w:p>
        </w:tc>
      </w:tr>
      <w:tr w:rsidR="002E5C89" w:rsidRPr="002E5C89" w14:paraId="02B8A63B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FC7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4FE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0F4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359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8B6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86E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CE6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D20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841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C0D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EBB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B00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F3D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0.77</w:t>
            </w:r>
          </w:p>
        </w:tc>
      </w:tr>
      <w:tr w:rsidR="002E5C89" w:rsidRPr="002E5C89" w14:paraId="174E92AF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CE5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E68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A53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926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C48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F30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ABF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999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2FA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A05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E37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AC5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445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</w:tr>
      <w:tr w:rsidR="002E5C89" w:rsidRPr="002E5C89" w14:paraId="73880488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F07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8AC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B8B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A51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12B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A22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FB2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DA9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604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245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0A8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A11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798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</w:tr>
      <w:tr w:rsidR="002E5C89" w:rsidRPr="002E5C89" w14:paraId="632E57C3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B7D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66D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F98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BAF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30F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AB9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34E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976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7C1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D82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EAF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336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1EE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2E5C89" w:rsidRPr="002E5C89" w14:paraId="40291AC4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B78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4CF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902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9A8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511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C3F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723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6F6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06C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C3A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C2D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E2C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F89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7B567AFC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9D8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2DF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833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C65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F14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570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908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042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0AB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9B7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4E3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7FD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EA0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12F128A8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062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536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373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E81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A3E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929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4AC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764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692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B65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F1D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5EF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D02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100A2050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5E0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A70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AC4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F9C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272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967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C75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4CD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827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B99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E14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FBB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BD4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15343996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4B4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58D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B6E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B01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B18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915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7AE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161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055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AEC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FB0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591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874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</w:tr>
      <w:tr w:rsidR="002E5C89" w:rsidRPr="002E5C89" w14:paraId="7BD197BF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E8F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0B6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F0D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7AB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908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870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0F0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34F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D52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0DF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47F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D86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A83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</w:tr>
      <w:tr w:rsidR="002E5C89" w:rsidRPr="002E5C89" w14:paraId="45A51C67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77D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697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BA3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D4D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A4B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59F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711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56F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68C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F64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0D6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51A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407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</w:tr>
      <w:tr w:rsidR="002E5C89" w:rsidRPr="002E5C89" w14:paraId="530968E4" w14:textId="77777777" w:rsidTr="0084194B">
        <w:trPr>
          <w:trHeight w:val="2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68F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CBD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81A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B4A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9F1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1E7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025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626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FC1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C7E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040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33A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3C3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</w:tr>
    </w:tbl>
    <w:p w14:paraId="4DF80FF0" w14:textId="1E64F54A" w:rsidR="002E5C89" w:rsidRPr="00BF1FCD" w:rsidRDefault="002E5C89" w:rsidP="00BF1FCD">
      <w:pPr>
        <w:keepNext/>
        <w:spacing w:line="240" w:lineRule="auto"/>
        <w:jc w:val="both"/>
        <w:rPr>
          <w:i/>
          <w:iCs/>
          <w:color w:val="1F497D" w:themeColor="text2"/>
          <w:sz w:val="18"/>
          <w:szCs w:val="16"/>
        </w:rPr>
      </w:pPr>
      <w:r>
        <w:rPr>
          <w:sz w:val="20"/>
          <w:szCs w:val="20"/>
        </w:rPr>
        <w:br w:type="page"/>
      </w:r>
      <w:r w:rsidR="00BF1FCD" w:rsidRPr="00520CB3">
        <w:rPr>
          <w:i/>
          <w:iCs/>
          <w:color w:val="1F497D" w:themeColor="text2"/>
          <w:sz w:val="18"/>
          <w:szCs w:val="16"/>
        </w:rPr>
        <w:lastRenderedPageBreak/>
        <w:t>Supplementary table 1:  Chrome spinel microprobe analyses from ultramafic rocks of the Western Ethiopian Shield</w:t>
      </w:r>
    </w:p>
    <w:tbl>
      <w:tblPr>
        <w:tblpPr w:leftFromText="180" w:rightFromText="180" w:vertAnchor="page" w:horzAnchor="margin" w:tblpXSpec="center" w:tblpY="1891"/>
        <w:tblW w:w="14938" w:type="dxa"/>
        <w:tblLook w:val="04A0" w:firstRow="1" w:lastRow="0" w:firstColumn="1" w:lastColumn="0" w:noHBand="0" w:noVBand="1"/>
      </w:tblPr>
      <w:tblGrid>
        <w:gridCol w:w="976"/>
        <w:gridCol w:w="1084"/>
        <w:gridCol w:w="1084"/>
        <w:gridCol w:w="1084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D9122D" w:rsidRPr="002E5C89" w14:paraId="7705E8C3" w14:textId="77777777" w:rsidTr="00D9122D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12B7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ID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E70D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CC44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374A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FB4E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507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AC39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D5F7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3AD7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1D31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D048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3BF0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65C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E2B7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E14 - 19 - 14</w:t>
            </w:r>
          </w:p>
        </w:tc>
      </w:tr>
      <w:tr w:rsidR="00D9122D" w:rsidRPr="002E5C89" w14:paraId="74BA4CCE" w14:textId="77777777" w:rsidTr="00D9122D">
        <w:trPr>
          <w:trHeight w:val="22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890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  <w:t>Abshala Melange E14.19 (09° 23’ 16 .0” N 035° 43’ 15.9” 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E6F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FF8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B24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BA9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25E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68B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CF4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047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71B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4D5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9122D" w:rsidRPr="002E5C89" w14:paraId="5BE8FF17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6B0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DC0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E4F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D14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0F2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FE8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37F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DE0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014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938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7C4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BE2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BCD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A7E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D9122D" w:rsidRPr="002E5C89" w14:paraId="1C9D1EB3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FBB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2D3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58D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497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332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C3A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5E0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E88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B4F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83B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C3E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CA3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3EE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E49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</w:tr>
      <w:tr w:rsidR="00D9122D" w:rsidRPr="002E5C89" w14:paraId="7B9EB9C0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6D5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Al2O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011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87F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945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0C2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E44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1C6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A15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90B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F3E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B1D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5A4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039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1DA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7.13</w:t>
            </w:r>
          </w:p>
        </w:tc>
      </w:tr>
      <w:tr w:rsidR="00D9122D" w:rsidRPr="002E5C89" w14:paraId="73A4121C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076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5EE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442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2DE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535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B2B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A69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F0D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273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3A8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586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884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580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A40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60.35</w:t>
            </w:r>
          </w:p>
        </w:tc>
      </w:tr>
      <w:tr w:rsidR="00D9122D" w:rsidRPr="002E5C89" w14:paraId="46492542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AD6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9A7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7A0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8AA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315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BC2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690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2BB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224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234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B73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150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0D1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5F5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1.29</w:t>
            </w:r>
          </w:p>
        </w:tc>
      </w:tr>
      <w:tr w:rsidR="00D9122D" w:rsidRPr="002E5C89" w14:paraId="513669BE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25A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296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255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34F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FB4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E5E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D7D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1AE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0A8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D6C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56C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139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3E4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3E9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26.78</w:t>
            </w:r>
          </w:p>
        </w:tc>
      </w:tr>
      <w:tr w:rsidR="00D9122D" w:rsidRPr="002E5C89" w14:paraId="4153782D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890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6D5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8B5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F95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BC9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122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303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E4E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E1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FC7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D9F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9AD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25B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6C2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</w:tr>
      <w:tr w:rsidR="00D9122D" w:rsidRPr="002E5C89" w14:paraId="6F23F2EB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25E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A4D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278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C0C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B46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E32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68A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D35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8AE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6E8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09D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452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587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6D4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3.74</w:t>
            </w:r>
          </w:p>
        </w:tc>
      </w:tr>
      <w:tr w:rsidR="00D9122D" w:rsidRPr="002E5C89" w14:paraId="03EC5C10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1A6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E29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9AA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120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294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721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FDF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31F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C76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FCD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1F0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B9A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871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A9E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</w:tr>
      <w:tr w:rsidR="00D9122D" w:rsidRPr="002E5C89" w14:paraId="5CE39EAE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946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DF6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63E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EF0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D6A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7D9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CBA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706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275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FB1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5E7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569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BF8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EA9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D9122D" w:rsidRPr="002E5C89" w14:paraId="72B61787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698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449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724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FFA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BA0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CBF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E2D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A57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22D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A28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503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1DC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464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6D6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</w:tr>
      <w:tr w:rsidR="00D9122D" w:rsidRPr="002E5C89" w14:paraId="50449AEB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93B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050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D6E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25D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06C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45E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A20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BA5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91D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D71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B1F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53A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E79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751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D9122D" w:rsidRPr="002E5C89" w14:paraId="496646B1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FF9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6067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15A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031A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1A0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86AA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FB3C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0947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D461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5DF0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9FC4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F85A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8614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84D9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</w:tr>
      <w:tr w:rsidR="00D9122D" w:rsidRPr="002E5C89" w14:paraId="7920FF6B" w14:textId="77777777" w:rsidTr="00D9122D">
        <w:trPr>
          <w:trHeight w:val="2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2B3C925" w14:textId="63B10C44" w:rsidR="00D9122D" w:rsidRPr="002E5C89" w:rsidRDefault="00D9122D" w:rsidP="00D9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  <w:t>Cations to 32 oxygens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4FFB" w14:textId="77777777" w:rsidR="00D9122D" w:rsidRPr="002E5C89" w:rsidRDefault="00D9122D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2B38" w14:textId="77777777" w:rsidR="00D9122D" w:rsidRPr="002E5C89" w:rsidRDefault="00D9122D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0ECA" w14:textId="77777777" w:rsidR="00D9122D" w:rsidRPr="002E5C89" w:rsidRDefault="00D9122D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1035" w14:textId="77777777" w:rsidR="00D9122D" w:rsidRPr="002E5C89" w:rsidRDefault="00D9122D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9D43" w14:textId="77777777" w:rsidR="00D9122D" w:rsidRPr="002E5C89" w:rsidRDefault="00D9122D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15A3" w14:textId="77777777" w:rsidR="00D9122D" w:rsidRPr="002E5C89" w:rsidRDefault="00D9122D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09A0" w14:textId="77777777" w:rsidR="00D9122D" w:rsidRPr="002E5C89" w:rsidRDefault="00D9122D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F8E6" w14:textId="77777777" w:rsidR="00D9122D" w:rsidRPr="002E5C89" w:rsidRDefault="00D9122D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44C1" w14:textId="77777777" w:rsidR="00D9122D" w:rsidRPr="002E5C89" w:rsidRDefault="00D9122D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789B" w14:textId="77777777" w:rsidR="00D9122D" w:rsidRPr="002E5C89" w:rsidRDefault="00D9122D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699A5" w14:textId="77777777" w:rsidR="00D9122D" w:rsidRPr="002E5C89" w:rsidRDefault="00D9122D" w:rsidP="00D9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9122D" w:rsidRPr="002E5C89" w14:paraId="0BA84EF1" w14:textId="77777777" w:rsidTr="00D9122D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99B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E66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175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992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4A7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237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CE6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97F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C84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2F8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1E8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B10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676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EE8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D9122D" w:rsidRPr="002E5C89" w14:paraId="402D2ED8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393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89C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DFC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980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6B2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9C9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578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BE3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03D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860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BCF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191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342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FA8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D9122D" w:rsidRPr="002E5C89" w14:paraId="1E70B99C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E7B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29C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958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094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9DB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987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503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138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9E1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26C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B09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FE0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422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D18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</w:tr>
      <w:tr w:rsidR="00D9122D" w:rsidRPr="002E5C89" w14:paraId="5A589248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4FA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1D3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063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9AF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81D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520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5A6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ABD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EDC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F98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E6B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F48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27E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881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1.67</w:t>
            </w:r>
          </w:p>
        </w:tc>
      </w:tr>
      <w:tr w:rsidR="00D9122D" w:rsidRPr="002E5C89" w14:paraId="7B788147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B48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F60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699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1B3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25F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0AF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839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E8A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723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3DE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522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620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B74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DC6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</w:tr>
      <w:tr w:rsidR="00D9122D" w:rsidRPr="002E5C89" w14:paraId="642CC58F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6D4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8A5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4ED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934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F5E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C8A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B24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86A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1F8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C26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D2F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77B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6D3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9B1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</w:tr>
      <w:tr w:rsidR="00D9122D" w:rsidRPr="002E5C89" w14:paraId="388C256E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DBF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49A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44E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701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E71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FA1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DA7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AAB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3EF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AB5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6DD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C7C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5FC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2A4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D9122D" w:rsidRPr="002E5C89" w14:paraId="759D8AFF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C5C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39F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325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E2C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4FE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E41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801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4A4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322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F03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6DB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6D6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E30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B47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</w:tr>
      <w:tr w:rsidR="00D9122D" w:rsidRPr="002E5C89" w14:paraId="4DBD3AAA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562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868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047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126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5E2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86C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A29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3EF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67E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623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822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694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022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EDA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D9122D" w:rsidRPr="002E5C89" w14:paraId="28ADB882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6B4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E66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B6D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4EB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936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DCF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FEA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95E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7A9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D65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69A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0A8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B56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505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D9122D" w:rsidRPr="002E5C89" w14:paraId="5612D191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19F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CED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7A6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7DA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97B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CAE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13C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4ED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ED1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54A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773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86C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D41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497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D9122D" w:rsidRPr="002E5C89" w14:paraId="0F211CBE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985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2F2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DA2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710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BF0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82A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DD3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8EC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60C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8F2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C0D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393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106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0B3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D9122D" w:rsidRPr="002E5C89" w14:paraId="36444903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694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6B4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FBF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FB7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861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820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975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D3E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2E3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EF8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22A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EF2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C71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BD5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D9122D" w:rsidRPr="002E5C89" w14:paraId="3BC44AE4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B77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B6C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136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8D8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E4A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249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C956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A8F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7CA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DEF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7A1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603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80C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988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</w:tr>
      <w:tr w:rsidR="00D9122D" w:rsidRPr="002E5C89" w14:paraId="0C4500DF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D56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DD8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C54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464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F9F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34F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59A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B03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D3F9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AE7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7E6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A66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03C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8F2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</w:tr>
      <w:tr w:rsidR="00D9122D" w:rsidRPr="002E5C89" w14:paraId="6203E54D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30D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B36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1D3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3DB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9B2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02C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784B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BED2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558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203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A1A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A50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809E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F21C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</w:tr>
      <w:tr w:rsidR="00D9122D" w:rsidRPr="002E5C89" w14:paraId="7A968BB9" w14:textId="77777777" w:rsidTr="00D9122D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9F9A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AE9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847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C0DD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A1A5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1C1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B257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838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B128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2BD0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B411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9A0F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1FE4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6423" w14:textId="77777777" w:rsidR="002E5C89" w:rsidRPr="002E5C89" w:rsidRDefault="002E5C89" w:rsidP="00D91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</w:tbl>
    <w:p w14:paraId="2BBDD5B8" w14:textId="37EE44EE" w:rsidR="006B17DC" w:rsidRPr="00520CB3" w:rsidRDefault="00520CB3" w:rsidP="00520CB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7737839" w14:textId="0C058BED" w:rsidR="002E5C89" w:rsidRPr="00520CB3" w:rsidRDefault="006B17DC" w:rsidP="00520CB3">
      <w:pPr>
        <w:keepNext/>
        <w:spacing w:line="240" w:lineRule="auto"/>
        <w:jc w:val="both"/>
        <w:rPr>
          <w:i/>
          <w:iCs/>
          <w:color w:val="1F497D" w:themeColor="text2"/>
          <w:sz w:val="18"/>
          <w:szCs w:val="16"/>
        </w:rPr>
      </w:pPr>
      <w:r w:rsidRPr="00520CB3">
        <w:rPr>
          <w:i/>
          <w:iCs/>
          <w:color w:val="1F497D" w:themeColor="text2"/>
          <w:sz w:val="18"/>
          <w:szCs w:val="16"/>
        </w:rPr>
        <w:lastRenderedPageBreak/>
        <w:t>Supplementary table 1:  Chrome spinel microprobe analyses from ultramafic rocks of the Western Ethiopian Shield</w:t>
      </w:r>
    </w:p>
    <w:tbl>
      <w:tblPr>
        <w:tblW w:w="13268" w:type="dxa"/>
        <w:tblLook w:val="04A0" w:firstRow="1" w:lastRow="0" w:firstColumn="1" w:lastColumn="0" w:noHBand="0" w:noVBand="1"/>
      </w:tblPr>
      <w:tblGrid>
        <w:gridCol w:w="936"/>
        <w:gridCol w:w="1039"/>
        <w:gridCol w:w="1039"/>
        <w:gridCol w:w="1038"/>
        <w:gridCol w:w="1024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2E5C89" w:rsidRPr="002E5C89" w14:paraId="711CE0C2" w14:textId="77777777" w:rsidTr="0084194B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5BEB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ID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1EEF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189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19F7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06C8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15DE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B2F7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9DBC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17F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D7BE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7105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B38D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F87E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E14 - 19 - 26</w:t>
            </w:r>
          </w:p>
        </w:tc>
      </w:tr>
      <w:tr w:rsidR="002E5C89" w:rsidRPr="002E5C89" w14:paraId="046811EC" w14:textId="77777777" w:rsidTr="0084194B">
        <w:trPr>
          <w:trHeight w:val="228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75B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  <w:t>Abshala Melange E14.19 (09° 23’ 16 .0” N 035° 43’ 15.9” 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299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031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214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B8A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595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892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13C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84A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D05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E5C89" w:rsidRPr="002E5C89" w14:paraId="1D77D237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3C9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322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29A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BE3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50D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34D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2BD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FFB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1DA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DFF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057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531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2BB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2E5C89" w:rsidRPr="002E5C89" w14:paraId="361E6DE8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4D7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AA2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E28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FD8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D4C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A5D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0BB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468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507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86E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454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7EB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902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2E5C89" w:rsidRPr="002E5C89" w14:paraId="5676A675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1E3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Al2O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1CD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638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83E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798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FBC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66F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017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920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78F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E58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B27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9F2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7.31</w:t>
            </w:r>
          </w:p>
        </w:tc>
      </w:tr>
      <w:tr w:rsidR="002E5C89" w:rsidRPr="002E5C89" w14:paraId="10B097FB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CA0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E54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DA7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E2D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3E1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7B6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35D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7D3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D06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A6D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27C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DFA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B65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64.81</w:t>
            </w:r>
          </w:p>
        </w:tc>
      </w:tr>
      <w:tr w:rsidR="002E5C89" w:rsidRPr="002E5C89" w14:paraId="7655EBD9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204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D7B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BA3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7F1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129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C2A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844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3CF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607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960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A51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3F7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B4F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3FF3D8AC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E3A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9FB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EB3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FA8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849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0D8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622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C8D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A30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B22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A35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0F4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0C5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20.80</w:t>
            </w:r>
          </w:p>
        </w:tc>
      </w:tr>
      <w:tr w:rsidR="002E5C89" w:rsidRPr="002E5C89" w14:paraId="32EF10A8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219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69C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377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665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E13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D65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CB6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F59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B7C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5F8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6D9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53B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5CF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</w:tr>
      <w:tr w:rsidR="002E5C89" w:rsidRPr="002E5C89" w14:paraId="7A8DF619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C01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220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263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685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B39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31E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051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5D1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A46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D37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95A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346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982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6.37</w:t>
            </w:r>
          </w:p>
        </w:tc>
      </w:tr>
      <w:tr w:rsidR="002E5C89" w:rsidRPr="002E5C89" w14:paraId="7CB66234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11A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BF3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532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46B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EFD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FF0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3C9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EAD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CAE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5AA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948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198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1E8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</w:tr>
      <w:tr w:rsidR="002E5C89" w:rsidRPr="002E5C89" w14:paraId="63C5B102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6F6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C99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999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7AD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524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64E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172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1AD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E5B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BDC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16A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9CF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EA2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2E5C89" w:rsidRPr="002E5C89" w14:paraId="6027BDAA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879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D0D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C78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6B9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9E9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364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8AB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A1B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C06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D78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5BF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B08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3C8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</w:tr>
      <w:tr w:rsidR="002E5C89" w:rsidRPr="002E5C89" w14:paraId="748A573D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0C8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8FB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F0C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4DA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B21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25E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BB7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409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8B9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BB7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64E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ACE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586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5924C12F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B2D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71A0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F623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2E6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9DFE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F14E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2C5E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07C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A6DD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4469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5E4C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934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022D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</w:tr>
      <w:tr w:rsidR="002E5C89" w:rsidRPr="002E5C89" w14:paraId="221E0497" w14:textId="77777777" w:rsidTr="0084194B">
        <w:trPr>
          <w:trHeight w:val="22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FB5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  <w:t>Cations to 32 oxygens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D4B1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5695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8431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1D00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7334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6F93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4A02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1EAB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43F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64D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7D3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E5C89" w:rsidRPr="002E5C89" w14:paraId="26F616FF" w14:textId="77777777" w:rsidTr="0084194B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E06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ED0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5F9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FE3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869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CC9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454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8F1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EDC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9F6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75F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FB2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8A6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3C3FB007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EC3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8B1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F4A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A75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BEA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83B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8B9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518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958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D0F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251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EEF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5CB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6FE151F2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CFA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8AE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FFA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C94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0B7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E02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09E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365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7E4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4FB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F47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DEF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59C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</w:tr>
      <w:tr w:rsidR="002E5C89" w:rsidRPr="002E5C89" w14:paraId="71E1046C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B56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763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573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FCE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AE0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8F1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874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766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FFF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EAA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557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9A5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C89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1.76</w:t>
            </w:r>
          </w:p>
        </w:tc>
      </w:tr>
      <w:tr w:rsidR="002E5C89" w:rsidRPr="002E5C89" w14:paraId="7A5191A0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8C9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18F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26E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32B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D60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7BF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94E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A05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9F5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D0F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31D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52E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736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4271035C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A04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DF6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EFF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171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F1D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B3C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BDB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64E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038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FCB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865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A8A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AC1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</w:tr>
      <w:tr w:rsidR="002E5C89" w:rsidRPr="002E5C89" w14:paraId="42BB2F1F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AB9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075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2FE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CF2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701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5F7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6A6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270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902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2D5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076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B4B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B63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2E5C89" w:rsidRPr="002E5C89" w14:paraId="5127790B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906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A41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F1C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317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B27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4C3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293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A64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F18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9C4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504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810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412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</w:tr>
      <w:tr w:rsidR="002E5C89" w:rsidRPr="002E5C89" w14:paraId="0F550325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68D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1C1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188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531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042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167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E72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3F2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8F8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744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9FA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1F1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486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2E5C89" w:rsidRPr="002E5C89" w14:paraId="5F0CDB54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66D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8CD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FCA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4F0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21F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246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0D7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4E7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5E8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7AD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935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E0F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7F2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4358FCE7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1AA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68A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CA8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5A2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9F4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524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004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5EA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9D2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F0B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10A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6F0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140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6EBB7E7B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F1C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1A3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747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ADB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858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2E2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C0F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A6D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71E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537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6D51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B70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A7D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494C21A2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338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FC8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17F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624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FC9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C236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628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289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13D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54B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492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DC6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D5C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E5C89" w:rsidRPr="002E5C89" w14:paraId="6B8C4219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198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E83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5FF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8CB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A68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CB2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95D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B1F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3E2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590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1D5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6A4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ECE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</w:tr>
      <w:tr w:rsidR="002E5C89" w:rsidRPr="002E5C89" w14:paraId="2D8644C5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988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CFD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E9C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AD1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587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A22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9DF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DB70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1A25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021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0D2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ABB7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731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0.65</w:t>
            </w:r>
          </w:p>
        </w:tc>
      </w:tr>
      <w:tr w:rsidR="002E5C89" w:rsidRPr="002E5C89" w14:paraId="0A274BD3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FB22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F85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8CF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5AE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6B0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9EA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1B3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6BBF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328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9BC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A0E9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EAE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FFB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</w:tr>
      <w:tr w:rsidR="002E5C89" w:rsidRPr="002E5C89" w14:paraId="49033137" w14:textId="77777777" w:rsidTr="0084194B">
        <w:trPr>
          <w:trHeight w:val="22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904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D214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4FF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672B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905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805D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632C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84B3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884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60B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150A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0D6E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04E8" w14:textId="77777777" w:rsidR="002E5C89" w:rsidRPr="002E5C89" w:rsidRDefault="002E5C89" w:rsidP="002E5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E5C8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</w:tbl>
    <w:p w14:paraId="25489B91" w14:textId="77777777" w:rsidR="00305A84" w:rsidRDefault="00305A84">
      <w:pPr>
        <w:rPr>
          <w:i/>
          <w:iCs/>
          <w:color w:val="1F497D" w:themeColor="text2"/>
          <w:sz w:val="18"/>
          <w:szCs w:val="16"/>
        </w:rPr>
      </w:pPr>
      <w:r>
        <w:rPr>
          <w:i/>
          <w:iCs/>
          <w:color w:val="1F497D" w:themeColor="text2"/>
          <w:sz w:val="18"/>
          <w:szCs w:val="16"/>
        </w:rPr>
        <w:br w:type="page"/>
      </w:r>
    </w:p>
    <w:p w14:paraId="687915E5" w14:textId="567017A9" w:rsidR="00500E65" w:rsidRPr="00305A84" w:rsidRDefault="00913C5C" w:rsidP="00305A84">
      <w:pPr>
        <w:rPr>
          <w:sz w:val="20"/>
          <w:szCs w:val="20"/>
        </w:rPr>
      </w:pPr>
      <w:r w:rsidRPr="00520CB3">
        <w:rPr>
          <w:i/>
          <w:iCs/>
          <w:color w:val="1F497D" w:themeColor="text2"/>
          <w:sz w:val="18"/>
          <w:szCs w:val="16"/>
        </w:rPr>
        <w:lastRenderedPageBreak/>
        <w:t>Supplementary table 1:  Chrome spinel microprobe analyses from u</w:t>
      </w:r>
      <w:r w:rsidRPr="00520CB3">
        <w:rPr>
          <w:i/>
          <w:iCs/>
          <w:color w:val="1F497D" w:themeColor="text2"/>
          <w:sz w:val="18"/>
          <w:szCs w:val="16"/>
        </w:rPr>
        <w:lastRenderedPageBreak/>
        <w:t>ltramafic rocks of the Western Ethiopian Shield</w:t>
      </w:r>
    </w:p>
    <w:tbl>
      <w:tblPr>
        <w:tblpPr w:leftFromText="180" w:rightFromText="180" w:vertAnchor="page" w:horzAnchor="margin" w:tblpY="2491"/>
        <w:tblW w:w="5167" w:type="dxa"/>
        <w:tblLook w:val="04A0" w:firstRow="1" w:lastRow="0" w:firstColumn="1" w:lastColumn="0" w:noHBand="0" w:noVBand="1"/>
      </w:tblPr>
      <w:tblGrid>
        <w:gridCol w:w="948"/>
        <w:gridCol w:w="1054"/>
        <w:gridCol w:w="1055"/>
        <w:gridCol w:w="1055"/>
        <w:gridCol w:w="1055"/>
      </w:tblGrid>
      <w:tr w:rsidR="00BF1FCD" w:rsidRPr="00F2431C" w14:paraId="1CBD57DD" w14:textId="77777777" w:rsidTr="000000FD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8042B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ID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4A8AE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80ADC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53FC2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BEB44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E14 - 19 - 30</w:t>
            </w:r>
          </w:p>
        </w:tc>
      </w:tr>
      <w:tr w:rsidR="00BF1FCD" w:rsidRPr="00F2431C" w14:paraId="0A436BD1" w14:textId="77777777" w:rsidTr="000000FD">
        <w:trPr>
          <w:trHeight w:val="233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69B1" w14:textId="77777777" w:rsidR="00BF1FCD" w:rsidRPr="00F2431C" w:rsidRDefault="00BF1FCD" w:rsidP="000000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  <w:t>Abshala Melange E14.19 (09° 23’ 16 .0” N 035° 43’ 15.9” E)</w:t>
            </w:r>
          </w:p>
        </w:tc>
      </w:tr>
      <w:tr w:rsidR="00BF1FCD" w:rsidRPr="00F2431C" w14:paraId="62E6948E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F376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DB19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10C4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225F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50F4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</w:tr>
      <w:tr w:rsidR="00BF1FCD" w:rsidRPr="00F2431C" w14:paraId="60976049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FC5A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F0B2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BB00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BCC7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E69A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BF1FCD" w:rsidRPr="00F2431C" w14:paraId="37DEF631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AF28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Al2O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54D1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B41C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7C60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3F6C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7.27</w:t>
            </w:r>
          </w:p>
        </w:tc>
      </w:tr>
      <w:tr w:rsidR="00BF1FCD" w:rsidRPr="00F2431C" w14:paraId="607E44D7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751D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C607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FB58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4219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9ED6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65.51</w:t>
            </w:r>
          </w:p>
        </w:tc>
      </w:tr>
      <w:tr w:rsidR="00BF1FCD" w:rsidRPr="00F2431C" w14:paraId="1D165569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E8C9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4A73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F90A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D79D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79ED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BF1FCD" w:rsidRPr="00F2431C" w14:paraId="4F9FF113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6E97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81B3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B121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17A2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50C2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20.81</w:t>
            </w:r>
          </w:p>
        </w:tc>
      </w:tr>
      <w:tr w:rsidR="00BF1FCD" w:rsidRPr="00F2431C" w14:paraId="7360E4FC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47F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69E0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72C5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B27A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D407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</w:tr>
      <w:tr w:rsidR="00BF1FCD" w:rsidRPr="00F2431C" w14:paraId="7B0F2F6E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8C95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25D7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90A8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57EA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B8E0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5.73</w:t>
            </w:r>
          </w:p>
        </w:tc>
      </w:tr>
      <w:tr w:rsidR="00BF1FCD" w:rsidRPr="00F2431C" w14:paraId="765BCE93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88CC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BB13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8DE3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09F7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3408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0.28</w:t>
            </w:r>
          </w:p>
        </w:tc>
      </w:tr>
      <w:tr w:rsidR="00BF1FCD" w:rsidRPr="00F2431C" w14:paraId="05F20314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DC08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F7D9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0A9B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E727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8CF9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BF1FCD" w:rsidRPr="00F2431C" w14:paraId="0E931F07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C8D8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D13F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425E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D9E1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5C64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</w:tr>
      <w:tr w:rsidR="00BF1FCD" w:rsidRPr="00F2431C" w14:paraId="654A6601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19F3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40EA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2F58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10C0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37B1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BF1FCD" w:rsidRPr="00F2431C" w14:paraId="2F770F74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12FF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DAA49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A90DB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3EF68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45E6B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-0.02</w:t>
            </w:r>
          </w:p>
        </w:tc>
      </w:tr>
      <w:tr w:rsidR="00BF1FCD" w:rsidRPr="00F2431C" w14:paraId="4E43FBEE" w14:textId="77777777" w:rsidTr="000000FD">
        <w:trPr>
          <w:trHeight w:val="233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8B427" w14:textId="77777777" w:rsidR="00BF1FCD" w:rsidRPr="00F2431C" w:rsidRDefault="00BF1FCD" w:rsidP="000000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  <w:t>Cations to 32 oxygens</w:t>
            </w:r>
          </w:p>
        </w:tc>
      </w:tr>
      <w:tr w:rsidR="00BF1FCD" w:rsidRPr="00F2431C" w14:paraId="592F98B0" w14:textId="77777777" w:rsidTr="000000FD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C968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5C7F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3313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4FEB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D96A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BF1FCD" w:rsidRPr="00F2431C" w14:paraId="14C1F8F3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8855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EA09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4E35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3985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7D4D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BF1FCD" w:rsidRPr="00F2431C" w14:paraId="068FC3F1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2D0F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8DC9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433E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7897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153E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</w:tr>
      <w:tr w:rsidR="00BF1FCD" w:rsidRPr="00F2431C" w14:paraId="22FF9B65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B4EA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4FFA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CA91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DE9C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00E1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1.79</w:t>
            </w:r>
          </w:p>
        </w:tc>
      </w:tr>
      <w:tr w:rsidR="00BF1FCD" w:rsidRPr="00F2431C" w14:paraId="38D93DD3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3B7F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4DC0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BE0E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E9F0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87A3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BF1FCD" w:rsidRPr="00F2431C" w14:paraId="64534020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97AE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A164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2F22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D401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DF61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</w:tr>
      <w:tr w:rsidR="00BF1FCD" w:rsidRPr="00F2431C" w14:paraId="2B6DA65C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F070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F4EC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BB5B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5FAF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9D4E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BF1FCD" w:rsidRPr="00F2431C" w14:paraId="20A26218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D5FD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1816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E146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401B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0115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</w:tr>
      <w:tr w:rsidR="00BF1FCD" w:rsidRPr="00F2431C" w14:paraId="098AC4A0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E6A6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1D0F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AF7A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ABDF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479A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BF1FCD" w:rsidRPr="00F2431C" w14:paraId="73BDFC47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F442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626B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5F91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F619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EE4D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BF1FCD" w:rsidRPr="00F2431C" w14:paraId="59F14358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16BE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670B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D9AE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A307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33EF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BF1FCD" w:rsidRPr="00F2431C" w14:paraId="2931062C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79E9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AB8D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F3C5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CB92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7561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BF1FCD" w:rsidRPr="00F2431C" w14:paraId="2BFB9A4B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8A3E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5892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B007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F854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64B0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BF1FCD" w:rsidRPr="00F2431C" w14:paraId="6181EA79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E75D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DCDD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CA5A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9DC9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FF9C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</w:tr>
      <w:tr w:rsidR="00BF1FCD" w:rsidRPr="00F2431C" w14:paraId="5B90F4C2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05E3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BED1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1A3D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667C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7219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0.67</w:t>
            </w:r>
          </w:p>
        </w:tc>
      </w:tr>
      <w:tr w:rsidR="00BF1FCD" w:rsidRPr="00F2431C" w14:paraId="25ABF3D8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A1D9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E6D6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73E2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A4A1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9453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</w:tr>
      <w:tr w:rsidR="00BF1FCD" w:rsidRPr="00F2431C" w14:paraId="08657C3B" w14:textId="77777777" w:rsidTr="000000FD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6814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B377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9ACB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514A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4658" w14:textId="77777777" w:rsidR="00BF1FCD" w:rsidRPr="00F2431C" w:rsidRDefault="00BF1FCD" w:rsidP="000000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</w:tbl>
    <w:p w14:paraId="0A7F0C1A" w14:textId="39436788" w:rsidR="00BF1FCD" w:rsidRDefault="00305A84">
      <w:pPr>
        <w:rPr>
          <w:i/>
          <w:iCs/>
          <w:color w:val="1F497D" w:themeColor="text2"/>
          <w:sz w:val="18"/>
          <w:szCs w:val="16"/>
        </w:rPr>
      </w:pPr>
      <w:r>
        <w:rPr>
          <w:i/>
          <w:iCs/>
          <w:color w:val="1F497D" w:themeColor="text2"/>
          <w:sz w:val="18"/>
          <w:szCs w:val="16"/>
        </w:rPr>
        <w:br w:type="textWrapping" w:clear="all"/>
      </w:r>
      <w:r w:rsidR="00BF1FCD">
        <w:rPr>
          <w:i/>
          <w:iCs/>
          <w:color w:val="1F497D" w:themeColor="text2"/>
          <w:sz w:val="18"/>
          <w:szCs w:val="16"/>
        </w:rPr>
        <w:br w:type="page"/>
      </w:r>
    </w:p>
    <w:p w14:paraId="59B42C4C" w14:textId="5EDE2003" w:rsidR="00913C5C" w:rsidRPr="00520CB3" w:rsidRDefault="00913C5C" w:rsidP="00520CB3">
      <w:pPr>
        <w:keepNext/>
        <w:spacing w:line="240" w:lineRule="auto"/>
        <w:jc w:val="both"/>
        <w:rPr>
          <w:i/>
          <w:iCs/>
          <w:color w:val="1F497D" w:themeColor="text2"/>
          <w:sz w:val="18"/>
          <w:szCs w:val="16"/>
        </w:rPr>
      </w:pPr>
      <w:r w:rsidRPr="00520CB3">
        <w:rPr>
          <w:i/>
          <w:iCs/>
          <w:color w:val="1F497D" w:themeColor="text2"/>
          <w:sz w:val="18"/>
          <w:szCs w:val="16"/>
        </w:rPr>
        <w:lastRenderedPageBreak/>
        <w:t>Supplementary table 1:  Chrome spinel microprobe analyses from ultramafic rocks of the Western Ethiopian Shield</w:t>
      </w:r>
    </w:p>
    <w:tbl>
      <w:tblPr>
        <w:tblW w:w="14402" w:type="dxa"/>
        <w:tblLook w:val="04A0" w:firstRow="1" w:lastRow="0" w:firstColumn="1" w:lastColumn="0" w:noHBand="0" w:noVBand="1"/>
      </w:tblPr>
      <w:tblGrid>
        <w:gridCol w:w="933"/>
        <w:gridCol w:w="1037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F2431C" w:rsidRPr="00F2431C" w14:paraId="17BDFB97" w14:textId="77777777" w:rsidTr="0084194B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B7AE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ID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74B7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6A94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930E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70B6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C57D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19CA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3A78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FDA3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32B7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7A35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2071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BA7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8C29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E13 - 22 - 13</w:t>
            </w:r>
          </w:p>
        </w:tc>
      </w:tr>
      <w:tr w:rsidR="00F2431C" w:rsidRPr="00F2431C" w14:paraId="00031A2C" w14:textId="77777777" w:rsidTr="0084194B">
        <w:trPr>
          <w:trHeight w:val="232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966F" w14:textId="77777777" w:rsidR="00F2431C" w:rsidRPr="00F2431C" w:rsidRDefault="00F2431C" w:rsidP="007319B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  <w:t>Tulu Dimtu Hill (9° 27’ 60.9”N  35° 44’ 19.8”E)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249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E5C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F7D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AB1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EC1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0A2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1A9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0BB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1EB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A8F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2431C" w:rsidRPr="00F2431C" w14:paraId="6E6B33DB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C90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D5A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2D8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B64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6CB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888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349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8EB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7B3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D52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655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174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894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797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F2431C" w:rsidRPr="00F2431C" w14:paraId="6F2AE520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400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D4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94E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566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EB5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EDC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B33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79E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92B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C4C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DC4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F6D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83A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669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</w:tr>
      <w:tr w:rsidR="00F2431C" w:rsidRPr="00F2431C" w14:paraId="0900B417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F7A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Al2O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CBC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C89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018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97B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5B7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B42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1B4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797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A73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ACA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A40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23C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E8D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10.56</w:t>
            </w:r>
          </w:p>
        </w:tc>
      </w:tr>
      <w:tr w:rsidR="00F2431C" w:rsidRPr="00F2431C" w14:paraId="35891452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860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E8A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EDC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3A4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0AA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0E2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95D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032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521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50A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68F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86D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18B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BF5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53.99</w:t>
            </w:r>
          </w:p>
        </w:tc>
      </w:tr>
      <w:tr w:rsidR="00F2431C" w:rsidRPr="00F2431C" w14:paraId="0B6FC985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4BC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0D4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E7F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7E5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BAD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E7E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9D6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7F1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2C1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3CC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8B7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46C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15C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7D6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3.15</w:t>
            </w:r>
          </w:p>
        </w:tc>
      </w:tr>
      <w:tr w:rsidR="00F2431C" w:rsidRPr="00F2431C" w14:paraId="4072F196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9DC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9AF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BE6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7D3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332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162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2F8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724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3A5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74C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AC5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319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5F5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E6B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26.97</w:t>
            </w:r>
          </w:p>
        </w:tc>
      </w:tr>
      <w:tr w:rsidR="00F2431C" w:rsidRPr="00F2431C" w14:paraId="4FB2B45A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E6C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221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6BA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E93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A1D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C48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EF4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F27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EB1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858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8FE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D22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0D9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05E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0.51</w:t>
            </w:r>
          </w:p>
        </w:tc>
      </w:tr>
      <w:tr w:rsidR="00F2431C" w:rsidRPr="00F2431C" w14:paraId="4EAB8CB6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D27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E23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1A9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D8F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164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A0F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00E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3C1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061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8D6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80C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2C0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4C6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DE2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4.07</w:t>
            </w:r>
          </w:p>
        </w:tc>
      </w:tr>
      <w:tr w:rsidR="00F2431C" w:rsidRPr="00F2431C" w14:paraId="4672C332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019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4DF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470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0E9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AD6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BCC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FEC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1CB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445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BAF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44C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AF8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C0F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95A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</w:tr>
      <w:tr w:rsidR="00F2431C" w:rsidRPr="00F2431C" w14:paraId="398C264D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3B9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F54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AF4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90C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4B7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66F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436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FA2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145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131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5B5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918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5E8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384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F2431C" w:rsidRPr="00F2431C" w14:paraId="358B7D28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282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FAE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DD4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4A8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22E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1BA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11A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506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CC5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1DE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4F5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3C7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468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741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</w:tr>
      <w:tr w:rsidR="00F2431C" w:rsidRPr="00F2431C" w14:paraId="15279E31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497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1D3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AFA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905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C21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77D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AB3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CEE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06D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279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C2C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BD2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8D3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16C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7A137A3C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7A7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4128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8C92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A72E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7D50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51D3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1B2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276C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3533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C0AF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DA97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AAD6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B96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3EAC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</w:tr>
      <w:tr w:rsidR="00F2431C" w:rsidRPr="00F2431C" w14:paraId="685BE6DF" w14:textId="77777777" w:rsidTr="0084194B">
        <w:trPr>
          <w:trHeight w:val="232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53FBD" w14:textId="77777777" w:rsidR="00F2431C" w:rsidRPr="00F2431C" w:rsidRDefault="00F2431C" w:rsidP="00F2431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  <w:t>Cations to 32 oxygens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B1DE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5A5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4A38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6FC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6D0D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61D0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4380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593D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5AD9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272A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5F60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2431C" w:rsidRPr="00F2431C" w14:paraId="2A891BFB" w14:textId="77777777" w:rsidTr="0084194B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D6A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604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247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A43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107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950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076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325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173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755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6F9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CE0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309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24D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658A84CF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37C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FE6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5E5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C33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0B7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886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015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D86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A0D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2AA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E90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EA1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5CC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2C9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F2431C" w:rsidRPr="00F2431C" w14:paraId="32DB9093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EA1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507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080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A95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9D6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965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43F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771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6A2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C6C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250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2C4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8CD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A63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</w:tr>
      <w:tr w:rsidR="00F2431C" w:rsidRPr="00F2431C" w14:paraId="37F4ADE3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2B0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53E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A7A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A0F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A0A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622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EA8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28B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F51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34B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532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D0E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5B4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58D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1.47</w:t>
            </w:r>
          </w:p>
        </w:tc>
      </w:tr>
      <w:tr w:rsidR="00F2431C" w:rsidRPr="00F2431C" w14:paraId="76646792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BF9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0EA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F8F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86A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B95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F2D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A00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434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800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CE8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1B8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3DD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456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957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</w:tr>
      <w:tr w:rsidR="00F2431C" w:rsidRPr="00F2431C" w14:paraId="322446A2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4EB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93E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D5F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7F8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427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B25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9F6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DB1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667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8E6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83F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DC6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BD6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C59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</w:tr>
      <w:tr w:rsidR="00F2431C" w:rsidRPr="00F2431C" w14:paraId="45C3806E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917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493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90C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E48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24D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B66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8D4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7F1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104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A6B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B1A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86A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4C0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7BD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F2431C" w:rsidRPr="00F2431C" w14:paraId="321590A7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E4E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910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51B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D9A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267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A4C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68A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440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C86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8A1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3AD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84C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5F4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E01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</w:tr>
      <w:tr w:rsidR="00F2431C" w:rsidRPr="00F2431C" w14:paraId="36914118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218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D6C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E2D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23F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DC3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7B1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6D2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740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706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333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4CC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1D9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5B7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57A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F2431C" w:rsidRPr="00F2431C" w14:paraId="4C8F6A09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06D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419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5BF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A9A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A84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19B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69F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6B2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382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CAD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B38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950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679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C02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09D7B361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BB8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89D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397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A36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84B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F42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A68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B7B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F12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5A6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121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E36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B0E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565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7BD86A64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421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580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B8F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A1B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B5F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497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D1B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581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02F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7A9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1FC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44E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E2D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A12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38D5FD79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84C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8E7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625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C8D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C7D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38C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200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67B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CA8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F6C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510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D1A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E82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5E2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11BBC915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D5B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71C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A90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1AD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141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0DA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411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209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5B6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809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4E2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804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96D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32F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</w:tr>
      <w:tr w:rsidR="00F2431C" w:rsidRPr="00F2431C" w14:paraId="1DBF2C31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E99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4FB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286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790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A13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74A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2BA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F73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E13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A13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ED2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157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1CD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92C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</w:tr>
      <w:tr w:rsidR="00F2431C" w:rsidRPr="00F2431C" w14:paraId="68393671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164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E69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68C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808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127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1B1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6CF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31E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D79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749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188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ABF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BE7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60E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</w:tr>
      <w:tr w:rsidR="00F2431C" w:rsidRPr="00F2431C" w14:paraId="71A1632E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7EC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013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9D1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2E9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D37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557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9D2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B77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F37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6A9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B91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3EF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454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A42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</w:tr>
    </w:tbl>
    <w:p w14:paraId="6D93B823" w14:textId="77777777" w:rsidR="00F2431C" w:rsidRDefault="00F2431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80" w:rightFromText="180" w:vertAnchor="page" w:horzAnchor="margin" w:tblpXSpec="right" w:tblpY="2011"/>
        <w:tblW w:w="14683" w:type="dxa"/>
        <w:tblLook w:val="04A0" w:firstRow="1" w:lastRow="0" w:firstColumn="1" w:lastColumn="0" w:noHBand="0" w:noVBand="1"/>
      </w:tblPr>
      <w:tblGrid>
        <w:gridCol w:w="967"/>
        <w:gridCol w:w="1076"/>
        <w:gridCol w:w="1166"/>
        <w:gridCol w:w="1056"/>
        <w:gridCol w:w="1041"/>
        <w:gridCol w:w="1041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0000FD" w:rsidRPr="00F2431C" w14:paraId="5CD85EF4" w14:textId="77777777" w:rsidTr="0050714F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3A73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lastRenderedPageBreak/>
              <w:t>ID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1FB5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E13 - 22 - 14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4DC3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E13 - 22 - 15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174D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B1DF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859E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D07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6939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8D55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CF0D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AB6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D66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0FF8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82DF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E13 - 22 - 26</w:t>
            </w:r>
          </w:p>
        </w:tc>
      </w:tr>
      <w:tr w:rsidR="000000FD" w:rsidRPr="00F2431C" w14:paraId="5AC51884" w14:textId="77777777" w:rsidTr="0050714F">
        <w:trPr>
          <w:trHeight w:val="239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AB00" w14:textId="77777777" w:rsidR="000000FD" w:rsidRPr="00F2431C" w:rsidRDefault="000000FD" w:rsidP="005071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  <w:t>Tulu Dimtu Hill (9° 27’ 60.9”N  35° 44’ 19.8”E)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229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39B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0DC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90B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8FC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CAE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1B4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2E3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A90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627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000FD" w:rsidRPr="00F2431C" w14:paraId="2DFDDEBD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5D0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2CD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B58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0D4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775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46C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6D9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8BF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F5C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502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838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444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61A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4C8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0000FD" w:rsidRPr="00F2431C" w14:paraId="41E2BCD8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D09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6D6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FC2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62E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0AD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9D0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AA4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51B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762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D23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55F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5B6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0A0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B4A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</w:tr>
      <w:tr w:rsidR="000000FD" w:rsidRPr="00F2431C" w14:paraId="353016B5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713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Al2O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9D5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10.40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47C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A57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951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D10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BC9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297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BBA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2A0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E3C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FFB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B7F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9BC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8.26</w:t>
            </w:r>
          </w:p>
        </w:tc>
      </w:tr>
      <w:tr w:rsidR="000000FD" w:rsidRPr="00F2431C" w14:paraId="1634500A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E98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EC3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53.96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67C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52.46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EB7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706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AA5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990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675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F90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508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C32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6C6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FAE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FB9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56.70</w:t>
            </w:r>
          </w:p>
        </w:tc>
      </w:tr>
      <w:tr w:rsidR="000000FD" w:rsidRPr="00F2431C" w14:paraId="47110AA8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443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78E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3.23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1E4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FE0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64F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E1B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6FA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B77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D02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616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823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2AA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5A9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7FF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3.07</w:t>
            </w:r>
          </w:p>
        </w:tc>
      </w:tr>
      <w:tr w:rsidR="000000FD" w:rsidRPr="00F2431C" w14:paraId="5F20F8CA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9B2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3C5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27.29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150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4AC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3AF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F5D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411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29D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7F2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226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B3B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2A1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115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438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27.21</w:t>
            </w:r>
          </w:p>
        </w:tc>
      </w:tr>
      <w:tr w:rsidR="000000FD" w:rsidRPr="00F2431C" w14:paraId="51199D68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556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C34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AF9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196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5CF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441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3B0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841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57C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071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29B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3C7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EDB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ADA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</w:tr>
      <w:tr w:rsidR="000000FD" w:rsidRPr="00F2431C" w14:paraId="24AE4941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926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10F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3.74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EF1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2.68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947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287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4C0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34E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80F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92E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65D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4B2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647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441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AAF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3.53</w:t>
            </w:r>
          </w:p>
        </w:tc>
      </w:tr>
      <w:tr w:rsidR="000000FD" w:rsidRPr="00F2431C" w14:paraId="7ED893F4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0AB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1E7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7FD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29C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D2F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99F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122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A32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F23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537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DA1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C17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3B9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998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</w:tr>
      <w:tr w:rsidR="000000FD" w:rsidRPr="00F2431C" w14:paraId="23E5B322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00C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074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828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CE1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012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8F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4AB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5D8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3DC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2D2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ACF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9FB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8EB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B40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0000FD" w:rsidRPr="00F2431C" w14:paraId="5CD6F572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EE7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90F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3AF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949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28E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43B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D7F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256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772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E19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4B2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1DF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37B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0B7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0000FD" w:rsidRPr="00F2431C" w14:paraId="27CD5A2E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F8D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506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BE5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BC3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5A3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B6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A05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9FE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F02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F6F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F9A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938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1CB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C30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0000FD" w:rsidRPr="00F2431C" w14:paraId="191ABEB0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558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1F19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B20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47D2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38A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53A3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6084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922A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4233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88D3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E375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E05E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68E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45AC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</w:tr>
      <w:tr w:rsidR="000000FD" w:rsidRPr="00F2431C" w14:paraId="78D3A3AD" w14:textId="77777777" w:rsidTr="0050714F">
        <w:trPr>
          <w:trHeight w:val="239"/>
        </w:trPr>
        <w:tc>
          <w:tcPr>
            <w:tcW w:w="31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2233B" w14:textId="77777777" w:rsidR="000000FD" w:rsidRPr="00F2431C" w:rsidRDefault="000000FD" w:rsidP="005071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  <w:t>Cations to 32 oxygens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E583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BF2C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D953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E9A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A70C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461D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B85F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F72C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2330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C500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64CF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000FD" w:rsidRPr="00F2431C" w14:paraId="34434DD7" w14:textId="77777777" w:rsidTr="0050714F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1F0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410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BD6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1A6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5A5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321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739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925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CA0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835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E3A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038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98E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8C8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0000FD" w:rsidRPr="00F2431C" w14:paraId="0970692E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F93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8D3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3F1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3EB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681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247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118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19F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57C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0DF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9DC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4A6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A96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D4C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0000FD" w:rsidRPr="00F2431C" w14:paraId="587194D8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B47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3B1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8C3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160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7C1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095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4FE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914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2F0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391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021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516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C24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78B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</w:tr>
      <w:tr w:rsidR="000000FD" w:rsidRPr="00F2431C" w14:paraId="1C4E3102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066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42E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D12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2C8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A70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D6A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F0A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252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534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021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E50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3D4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5AE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6F5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1.57</w:t>
            </w:r>
          </w:p>
        </w:tc>
      </w:tr>
      <w:tr w:rsidR="000000FD" w:rsidRPr="00F2431C" w14:paraId="7C85B34A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D49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A8C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01F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C19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759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651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F14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2D6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7E8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845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D72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829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37D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400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</w:tr>
      <w:tr w:rsidR="000000FD" w:rsidRPr="00F2431C" w14:paraId="0F0DE851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15E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B1E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13C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AFB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A5D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294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8D6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4F0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81E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A51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974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C3A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D7D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69E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</w:tr>
      <w:tr w:rsidR="000000FD" w:rsidRPr="00F2431C" w14:paraId="5C3EBC7A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33E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316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2CA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06E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099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62A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E80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21D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731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389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964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F09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00C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E5B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0000FD" w:rsidRPr="00F2431C" w14:paraId="71F05D0B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7F1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8F5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CB5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383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DE9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1DD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BD2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866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828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FA2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F80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83F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00B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24E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</w:tr>
      <w:tr w:rsidR="000000FD" w:rsidRPr="00F2431C" w14:paraId="271D63A7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6DA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6C1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92F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7F1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91F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A3E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8F3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16C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1D7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3EC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D6C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11A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CAD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DF1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0000FD" w:rsidRPr="00F2431C" w14:paraId="71A7A970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BF8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914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5EE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C04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57C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4E4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828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D1A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BDE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270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D33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D99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3B9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1A3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0000FD" w:rsidRPr="00F2431C" w14:paraId="632980E8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187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3A8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7C0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10F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368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F93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5A5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BD2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5D7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E30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BD7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647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80A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427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0000FD" w:rsidRPr="00F2431C" w14:paraId="39B8DA4F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2E8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E09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AC4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A69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9CD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D83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8B1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251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73A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5DE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36E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DB5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6A0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397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0000FD" w:rsidRPr="00F2431C" w14:paraId="2BA00B65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CC2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207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9FE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CBA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3C0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E1B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D98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60B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47A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0FE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3E9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759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B49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C81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0000FD" w:rsidRPr="00F2431C" w14:paraId="0E977801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E5A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07D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AA9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EA0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B8F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613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EB9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49C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6BC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4BB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968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D4F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E19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297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</w:tr>
      <w:tr w:rsidR="000000FD" w:rsidRPr="00F2431C" w14:paraId="64F01580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7EC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606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38C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9FE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4B0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73D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B10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989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798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111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0E7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433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955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BD9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</w:tr>
      <w:tr w:rsidR="000000FD" w:rsidRPr="00F2431C" w14:paraId="63034D5E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C7A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6BE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42E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646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482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832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7C7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FA9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4F6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4BC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D23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3A3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EB8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545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</w:tr>
      <w:tr w:rsidR="000000FD" w:rsidRPr="00F2431C" w14:paraId="265E3458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FF2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DD4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B42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2C9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557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CF8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86A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4E6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77B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BCE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EB6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7CE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8E9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486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</w:tr>
    </w:tbl>
    <w:p w14:paraId="13A8D5C9" w14:textId="77777777" w:rsidR="00913C5C" w:rsidRPr="00520CB3" w:rsidRDefault="00913C5C" w:rsidP="00520CB3">
      <w:pPr>
        <w:keepNext/>
        <w:spacing w:line="240" w:lineRule="auto"/>
        <w:jc w:val="both"/>
        <w:rPr>
          <w:i/>
          <w:iCs/>
          <w:color w:val="1F497D" w:themeColor="text2"/>
          <w:sz w:val="18"/>
          <w:szCs w:val="16"/>
        </w:rPr>
      </w:pPr>
      <w:r w:rsidRPr="00520CB3">
        <w:rPr>
          <w:i/>
          <w:iCs/>
          <w:color w:val="1F497D" w:themeColor="text2"/>
          <w:sz w:val="18"/>
          <w:szCs w:val="16"/>
        </w:rPr>
        <w:t>Supplementary table 1:  Chrome spinel microprobe analyses from ultramafic rocks of the Western Ethiopian Shield</w:t>
      </w:r>
    </w:p>
    <w:p w14:paraId="1D182AE2" w14:textId="3F599324" w:rsidR="00500E65" w:rsidRDefault="00500E6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80" w:rightFromText="180" w:vertAnchor="page" w:horzAnchor="margin" w:tblpY="2048"/>
        <w:tblW w:w="14275" w:type="dxa"/>
        <w:tblLook w:val="04A0" w:firstRow="1" w:lastRow="0" w:firstColumn="1" w:lastColumn="0" w:noHBand="0" w:noVBand="1"/>
      </w:tblPr>
      <w:tblGrid>
        <w:gridCol w:w="924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0000FD" w:rsidRPr="00F2431C" w14:paraId="4D7DBDD1" w14:textId="77777777" w:rsidTr="0050714F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4C32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lastRenderedPageBreak/>
              <w:t>ID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06D6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1593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85C5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B227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6E7A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2E8F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0DF2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E436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69C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4ED9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AFFC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3A4A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F697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E13 - 22 - 39</w:t>
            </w:r>
          </w:p>
        </w:tc>
      </w:tr>
      <w:tr w:rsidR="000000FD" w:rsidRPr="00F2431C" w14:paraId="311194C1" w14:textId="77777777" w:rsidTr="0050714F">
        <w:trPr>
          <w:trHeight w:val="239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CE9E" w14:textId="77777777" w:rsidR="000000FD" w:rsidRPr="00F2431C" w:rsidRDefault="000000FD" w:rsidP="005071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  <w:t>Tulu Dimtu Hill (9° 27’ 60.9”N  35° 44’ 19.8”E)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7F7B" w14:textId="77777777" w:rsidR="000000FD" w:rsidRPr="00F2431C" w:rsidRDefault="000000FD" w:rsidP="005071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63B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D2C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E29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2FD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568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5A3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070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9F3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A76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000FD" w:rsidRPr="00F2431C" w14:paraId="38671A19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84A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107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A33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4EF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5FB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4D8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761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D4E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AB3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DB1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CC7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521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1A3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86E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0000FD" w:rsidRPr="00F2431C" w14:paraId="1C796A2C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0F6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49A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2D9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9E5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A78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0FF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C26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D80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EEE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8DC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E8E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FAC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613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480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</w:tr>
      <w:tr w:rsidR="000000FD" w:rsidRPr="00F2431C" w14:paraId="205D4BDD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D8D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Al2O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E5E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DC0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CD7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39E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2D8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9ED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0E1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CD6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50E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396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5C8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190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230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7.72</w:t>
            </w:r>
          </w:p>
        </w:tc>
      </w:tr>
      <w:tr w:rsidR="000000FD" w:rsidRPr="00F2431C" w14:paraId="61C36FE1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16F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6FC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01E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E83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468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5EC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681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CB0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584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975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1F5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A5D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130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1A0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57.63</w:t>
            </w:r>
          </w:p>
        </w:tc>
      </w:tr>
      <w:tr w:rsidR="000000FD" w:rsidRPr="00F2431C" w14:paraId="47745FD4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EA9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C91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605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62B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C50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2A8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A73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632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091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576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06C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87E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C9E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298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2.71</w:t>
            </w:r>
          </w:p>
        </w:tc>
      </w:tr>
      <w:tr w:rsidR="000000FD" w:rsidRPr="00F2431C" w14:paraId="63C7C796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2EA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2A1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8C2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8F8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F71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0DE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1F4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225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79C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07F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EF7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91E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FCB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437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27.34</w:t>
            </w:r>
          </w:p>
        </w:tc>
      </w:tr>
      <w:tr w:rsidR="000000FD" w:rsidRPr="00F2431C" w14:paraId="160B59CA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A7E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72B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542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818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DE1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EEF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E93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377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FC2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A96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CB1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73C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F43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4C1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0.68</w:t>
            </w:r>
          </w:p>
        </w:tc>
      </w:tr>
      <w:tr w:rsidR="000000FD" w:rsidRPr="00F2431C" w14:paraId="1CE0DA40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53C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D86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C7F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60E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D97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3F4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AEE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D16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45D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12A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858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803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84F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357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3.34</w:t>
            </w:r>
          </w:p>
        </w:tc>
      </w:tr>
      <w:tr w:rsidR="000000FD" w:rsidRPr="00F2431C" w14:paraId="0B08C305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940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B50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70F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4A2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063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9D4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9DD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24A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10A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C04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07D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5E6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8D9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0E2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</w:tr>
      <w:tr w:rsidR="000000FD" w:rsidRPr="00F2431C" w14:paraId="7B3FB8CD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552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BE2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3AE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B47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1F6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B5E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0FF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5C6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EE4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F43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5E9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A02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592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D90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0000FD" w:rsidRPr="00F2431C" w14:paraId="6E57DFC5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8E9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923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28A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DB3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C8C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772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F7B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44E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43D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39A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E91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377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238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D49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0000FD" w:rsidRPr="00F2431C" w14:paraId="211929D9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76A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lastRenderedPageBreak/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1E9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26E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684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F36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D76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111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593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DC0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FFD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E2F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23F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473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FC2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0000FD" w:rsidRPr="00F2431C" w14:paraId="021A4EDC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1D5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DA14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217E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B1E2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1A5E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6449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14A9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3E1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2656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8D59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7E6E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802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E7BB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DC92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</w:tr>
      <w:tr w:rsidR="000000FD" w:rsidRPr="00F2431C" w14:paraId="44966C86" w14:textId="77777777" w:rsidTr="0050714F">
        <w:trPr>
          <w:trHeight w:val="239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00D3C" w14:textId="77777777" w:rsidR="000000FD" w:rsidRPr="00F2431C" w:rsidRDefault="000000FD" w:rsidP="005071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  <w:t>Cations to 32 oxygens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8A34D" w14:textId="77777777" w:rsidR="000000FD" w:rsidRPr="00F2431C" w:rsidRDefault="000000FD" w:rsidP="005071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D65B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2EAE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65B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9A1E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4E9F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09AC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E631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C360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BD9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000FD" w:rsidRPr="00F2431C" w14:paraId="093845E8" w14:textId="77777777" w:rsidTr="0050714F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37A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0B5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832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CBA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C1D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BAC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9A5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CAB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3A9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270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A9D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210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E7E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2A4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0000FD" w:rsidRPr="00F2431C" w14:paraId="206F05AC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93C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D92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F51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853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AE5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740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19A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62C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0B1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726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114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3A5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227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7A5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0000FD" w:rsidRPr="00F2431C" w14:paraId="5F6E7F2B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60D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EB4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CE1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5D9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234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536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675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7B2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961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399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118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4B8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1C1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7D3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0.32</w:t>
            </w:r>
          </w:p>
        </w:tc>
      </w:tr>
      <w:tr w:rsidR="000000FD" w:rsidRPr="00F2431C" w14:paraId="0E7341A2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8CC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A22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EB3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760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AF7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B95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B05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391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188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A49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0B2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C0A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0A4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103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1.60</w:t>
            </w:r>
          </w:p>
        </w:tc>
      </w:tr>
      <w:tr w:rsidR="000000FD" w:rsidRPr="00F2431C" w14:paraId="7416CF00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93C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294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F10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F69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85D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DC6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17D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034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8E2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818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E31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3C7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CF5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01B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</w:tr>
      <w:tr w:rsidR="000000FD" w:rsidRPr="00F2431C" w14:paraId="2EFD0DA9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271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789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024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84A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0E9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0CA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F23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BF4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19C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B5D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20A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397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C78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4CB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</w:tr>
      <w:tr w:rsidR="000000FD" w:rsidRPr="00F2431C" w14:paraId="40C2BDAA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D0C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427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514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00C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CE2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6B5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97E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645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75F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F00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3DB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755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1DF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7AE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0000FD" w:rsidRPr="00F2431C" w14:paraId="2DE48132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F7E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336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C6E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F5D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165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B38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B97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8EC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2B7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116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82F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179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0DB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D8A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</w:tr>
      <w:tr w:rsidR="000000FD" w:rsidRPr="00F2431C" w14:paraId="01684188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1EA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9F9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A43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B04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276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4AB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A78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1C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B53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88A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0C5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3CB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4EB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A35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0000FD" w:rsidRPr="00F2431C" w14:paraId="36B5C12F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AF7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00E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E05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7AC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586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F42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9DD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469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361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20B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F3A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788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F23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142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0000FD" w:rsidRPr="00F2431C" w14:paraId="077D37E8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F79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918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BAB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D93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EBD0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818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C2C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543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887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FA5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36F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826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F5F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008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0000FD" w:rsidRPr="00F2431C" w14:paraId="63A8692B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7D7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5BA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078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D66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5AD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0A6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F31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C0F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07D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C46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775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08D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F25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7E0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0000FD" w:rsidRPr="00F2431C" w14:paraId="7B91321D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914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37E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23A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D6B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14A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334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A76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AD6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3A3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E64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89B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B7C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0AA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C62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0000FD" w:rsidRPr="00F2431C" w14:paraId="032CF2F9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823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3F3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D70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3FD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326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F5A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1B9F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7F7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3A5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F41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2A6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FB5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732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6A4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</w:tr>
      <w:tr w:rsidR="000000FD" w:rsidRPr="00F2431C" w14:paraId="3D125C27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F18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B54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C25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FB2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7FD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C94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798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C86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A5C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A4E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2BC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05B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A70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985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</w:tr>
      <w:tr w:rsidR="000000FD" w:rsidRPr="00F2431C" w14:paraId="1B0F0729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204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4084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FF2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C7B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D96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0C0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1B1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8543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419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21E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EDD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3728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E2A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1ACC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</w:tr>
      <w:tr w:rsidR="000000FD" w:rsidRPr="00F2431C" w14:paraId="40E9CA99" w14:textId="77777777" w:rsidTr="0050714F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7DE6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976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22C2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4C3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78E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3CEA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8325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0DBE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E9B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29ED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6841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4287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28BB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7929" w14:textId="77777777" w:rsidR="000000FD" w:rsidRPr="00F2431C" w:rsidRDefault="000000FD" w:rsidP="00507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</w:tr>
    </w:tbl>
    <w:p w14:paraId="6A6EB234" w14:textId="7F9FB038" w:rsidR="00F2431C" w:rsidRPr="00500E65" w:rsidRDefault="00500E65" w:rsidP="00500E65">
      <w:pPr>
        <w:keepNext/>
        <w:spacing w:line="240" w:lineRule="auto"/>
        <w:jc w:val="both"/>
        <w:rPr>
          <w:i/>
          <w:iCs/>
          <w:color w:val="1F497D" w:themeColor="text2"/>
          <w:sz w:val="18"/>
          <w:szCs w:val="16"/>
        </w:rPr>
      </w:pPr>
      <w:r w:rsidRPr="00520CB3">
        <w:rPr>
          <w:i/>
          <w:iCs/>
          <w:color w:val="1F497D" w:themeColor="text2"/>
          <w:sz w:val="18"/>
          <w:szCs w:val="16"/>
        </w:rPr>
        <w:t>Supplementary table 1:  Chrome spinel microprobe analyses from ultramafic rocks of the Western Ethiopian Shield</w:t>
      </w:r>
    </w:p>
    <w:p w14:paraId="3396E342" w14:textId="77777777" w:rsidR="00500E65" w:rsidRDefault="00500E6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24608C2" w14:textId="66CAAF15" w:rsidR="00F2431C" w:rsidRPr="00500E65" w:rsidRDefault="00500E65" w:rsidP="00500E65">
      <w:pPr>
        <w:keepNext/>
        <w:spacing w:line="240" w:lineRule="auto"/>
        <w:jc w:val="both"/>
        <w:rPr>
          <w:i/>
          <w:iCs/>
          <w:color w:val="1F497D" w:themeColor="text2"/>
          <w:sz w:val="18"/>
          <w:szCs w:val="16"/>
        </w:rPr>
      </w:pPr>
      <w:r w:rsidRPr="00520CB3">
        <w:rPr>
          <w:i/>
          <w:iCs/>
          <w:color w:val="1F497D" w:themeColor="text2"/>
          <w:sz w:val="18"/>
          <w:szCs w:val="16"/>
        </w:rPr>
        <w:lastRenderedPageBreak/>
        <w:t>Supplementary table 1:  Chrome spinel microprobe analyses from ultramafic rocks of the Western Ethiopian Shield</w:t>
      </w:r>
    </w:p>
    <w:tbl>
      <w:tblPr>
        <w:tblpPr w:leftFromText="180" w:rightFromText="180" w:horzAnchor="margin" w:tblpY="450"/>
        <w:tblW w:w="14401" w:type="dxa"/>
        <w:tblLook w:val="04A0" w:firstRow="1" w:lastRow="0" w:firstColumn="1" w:lastColumn="0" w:noHBand="0" w:noVBand="1"/>
      </w:tblPr>
      <w:tblGrid>
        <w:gridCol w:w="1689"/>
        <w:gridCol w:w="1060"/>
        <w:gridCol w:w="1060"/>
        <w:gridCol w:w="1060"/>
        <w:gridCol w:w="1060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 w:rsidR="00F2431C" w:rsidRPr="00F2431C" w14:paraId="757B8D0F" w14:textId="77777777" w:rsidTr="0084194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BE4E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ID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939B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625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3928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9C58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B763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3731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372B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31F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9EBB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51E1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0BBF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8AC0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E13 - 22 - 51</w:t>
            </w:r>
          </w:p>
        </w:tc>
      </w:tr>
      <w:tr w:rsidR="00F2431C" w:rsidRPr="00F2431C" w14:paraId="6E6D1CA9" w14:textId="77777777" w:rsidTr="0084194B">
        <w:trPr>
          <w:trHeight w:val="237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5510" w14:textId="56EDD783" w:rsidR="00F2431C" w:rsidRPr="00F2431C" w:rsidRDefault="00F2431C" w:rsidP="0091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  <w:t>Tulu Dimtu Hill (9° 27’ 60.9”N  35° 44’ 19.8”E)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3F4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237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A84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79C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3DF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B85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E7B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A9A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58C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2431C" w:rsidRPr="00F2431C" w14:paraId="282DFB98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67E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8B3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DB8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8B4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EB1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02C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B7A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6B6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C08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F0A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6A0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FC4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63E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F2431C" w:rsidRPr="00F2431C" w14:paraId="15120891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C0E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FB4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6DB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BAF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5A7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23F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50D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EBA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1BE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A73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857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B3F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2DB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</w:tr>
      <w:tr w:rsidR="00F2431C" w:rsidRPr="00F2431C" w14:paraId="4D89A5D7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62A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Al2O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F23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105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941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3E0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50C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331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C28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D38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756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DE9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149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2D1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7.81</w:t>
            </w:r>
          </w:p>
        </w:tc>
      </w:tr>
      <w:tr w:rsidR="00F2431C" w:rsidRPr="00F2431C" w14:paraId="25BDA0C1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F99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7FC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D28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30F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EB2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BBB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1E9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A9D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99E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9D6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C05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21A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7E1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57.35</w:t>
            </w:r>
          </w:p>
        </w:tc>
      </w:tr>
      <w:tr w:rsidR="00F2431C" w:rsidRPr="00F2431C" w14:paraId="62394CF2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DDA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81A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53A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72B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3ED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557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434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9ED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5F7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80F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860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B5E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2B7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2.84</w:t>
            </w:r>
          </w:p>
        </w:tc>
      </w:tr>
      <w:tr w:rsidR="00F2431C" w:rsidRPr="00F2431C" w14:paraId="18CE489F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BC2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EEA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1EE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AAD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881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05C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E0E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00A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788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067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112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B97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284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27.52</w:t>
            </w:r>
          </w:p>
        </w:tc>
      </w:tr>
      <w:tr w:rsidR="00F2431C" w:rsidRPr="00F2431C" w14:paraId="76ABA39F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B5F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3D3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66E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820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A1D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41C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170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8BA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BE1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267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8B7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D46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752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</w:tr>
      <w:tr w:rsidR="00F2431C" w:rsidRPr="00F2431C" w14:paraId="3942DA31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030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C52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8B4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9ED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C67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A2F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7CE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72F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981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92B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3C9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076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080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3.15</w:t>
            </w:r>
          </w:p>
        </w:tc>
      </w:tr>
      <w:tr w:rsidR="00F2431C" w:rsidRPr="00F2431C" w14:paraId="3DFA04F4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6B2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CF5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39B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A21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C47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C68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F29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EC0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E28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12A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DCA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A9E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1E6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</w:tr>
      <w:tr w:rsidR="00F2431C" w:rsidRPr="00F2431C" w14:paraId="2D472168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D7D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11D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3A2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C9F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8E4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153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00D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CF8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054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0DB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1E8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AEC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052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F2431C" w:rsidRPr="00F2431C" w14:paraId="29B1A95D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640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504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A74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8B6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361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39F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821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593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4B8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859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5AC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865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F0C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</w:tr>
      <w:tr w:rsidR="00F2431C" w:rsidRPr="00F2431C" w14:paraId="4DC48FCF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13F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2FD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076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9C8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3FF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9FF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9AF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F63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694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9A7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A09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C1F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D2A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7FADFFED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E00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9231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5324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6BBB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C20D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9FC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F081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CED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A28E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0307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FF31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D732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66E2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</w:tr>
      <w:tr w:rsidR="00F2431C" w:rsidRPr="00F2431C" w14:paraId="29B6EEB7" w14:textId="77777777" w:rsidTr="0084194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4C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  <w:t>Cations to 32 oxygens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869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165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C60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937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354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728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A1E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932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36C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600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E01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A890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2431C" w:rsidRPr="00F2431C" w14:paraId="26EF1A5C" w14:textId="77777777" w:rsidTr="0084194B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A5E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EE2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45F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4C9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805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5FE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9E1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F64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BE3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FA7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C9C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C9D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CC6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73794F59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0E1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896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FFF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EA7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DBF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C10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7CF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C05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5EE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1A8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F5D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583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61D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F2431C" w:rsidRPr="00F2431C" w14:paraId="09A5A6FC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F10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A8B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EC3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00F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1CE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EE6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D43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3AA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3D9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756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454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DD3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E0C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0.32</w:t>
            </w:r>
          </w:p>
        </w:tc>
      </w:tr>
      <w:tr w:rsidR="00F2431C" w:rsidRPr="00F2431C" w14:paraId="54F1B4E6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B49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C52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168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285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54D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66E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2DE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92F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FEF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2F3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1BC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C5F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1D5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1.59</w:t>
            </w:r>
          </w:p>
        </w:tc>
      </w:tr>
      <w:tr w:rsidR="00F2431C" w:rsidRPr="00F2431C" w14:paraId="3A7708EA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C60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D8A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5DE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3BA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ACF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7EA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C1A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E5D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04D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40E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43E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671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933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</w:tr>
      <w:tr w:rsidR="00F2431C" w:rsidRPr="00F2431C" w14:paraId="3C174156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C19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7E3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2B6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D33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41F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676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4BE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13F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E14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D52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19A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201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BE3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</w:tr>
      <w:tr w:rsidR="00F2431C" w:rsidRPr="00F2431C" w14:paraId="3E68F85F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55A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10E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60D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EA0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AA1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5AF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9B2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31A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2DA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88C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12F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E9E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DCD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F2431C" w:rsidRPr="00F2431C" w14:paraId="34BBF5AC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221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999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8D7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122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438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839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E5E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D0C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E71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28C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63A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622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38A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</w:tr>
      <w:tr w:rsidR="00F2431C" w:rsidRPr="00F2431C" w14:paraId="77EC00D0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984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EE7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714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51B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9CD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A32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66A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4A8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A41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BCA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2D3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4DD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965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F2431C" w:rsidRPr="00F2431C" w14:paraId="07E8BC9E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312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C6A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45C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2F1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884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C5B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E6B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A20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563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3EA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392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230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5EB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1A731BE2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B51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10D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28B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124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1C5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FFD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4EE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69B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E9C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202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91B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3A8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E16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4D5A7DDC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782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56B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F0A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6E5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B4D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416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916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9C5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AED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440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675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31B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288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261C2572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515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559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281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067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F6F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3A5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23D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5E2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DC1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893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FC0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BA0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EFA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723A8C89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491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373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4CB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163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15C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0B1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4ED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688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C5DA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FD6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737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68F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7EF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</w:tr>
      <w:tr w:rsidR="00F2431C" w:rsidRPr="00F2431C" w14:paraId="017F4BA4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4B5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63D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8A1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7889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F3FE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110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AE8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87E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8EC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097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9FB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79D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B81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0.83</w:t>
            </w:r>
          </w:p>
        </w:tc>
      </w:tr>
      <w:tr w:rsidR="00F2431C" w:rsidRPr="00F2431C" w14:paraId="4DC3A8A8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85E8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D90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5B9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659F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3191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795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F91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A6C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E09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882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FEDC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E49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1DD7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0.80</w:t>
            </w:r>
          </w:p>
        </w:tc>
      </w:tr>
      <w:tr w:rsidR="00F2431C" w:rsidRPr="00F2431C" w14:paraId="4F22B434" w14:textId="77777777" w:rsidTr="0084194B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1B6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5D15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F0B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0FD2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AA7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02B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6FDB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14CD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DA36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060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6400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35B4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3533" w14:textId="77777777" w:rsidR="00F2431C" w:rsidRPr="00F2431C" w:rsidRDefault="00F2431C" w:rsidP="00913C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</w:tr>
    </w:tbl>
    <w:p w14:paraId="668E5727" w14:textId="77777777" w:rsidR="00F2431C" w:rsidRDefault="00F2431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425E30F" w14:textId="77777777" w:rsidR="00550287" w:rsidRPr="00520CB3" w:rsidRDefault="00550287" w:rsidP="00520CB3">
      <w:pPr>
        <w:keepNext/>
        <w:spacing w:line="240" w:lineRule="auto"/>
        <w:jc w:val="both"/>
        <w:rPr>
          <w:i/>
          <w:iCs/>
          <w:color w:val="1F497D" w:themeColor="text2"/>
          <w:sz w:val="18"/>
          <w:szCs w:val="16"/>
        </w:rPr>
      </w:pPr>
      <w:r w:rsidRPr="00520CB3">
        <w:rPr>
          <w:i/>
          <w:iCs/>
          <w:color w:val="1F497D" w:themeColor="text2"/>
          <w:sz w:val="18"/>
          <w:szCs w:val="16"/>
        </w:rPr>
        <w:lastRenderedPageBreak/>
        <w:t>Supplementary table 1:  Chrome spinel microprobe analyses from ultramafic rocks of the Western Ethiopian Shield</w:t>
      </w:r>
    </w:p>
    <w:tbl>
      <w:tblPr>
        <w:tblpPr w:leftFromText="180" w:rightFromText="180" w:vertAnchor="page" w:horzAnchor="margin" w:tblpXSpec="center" w:tblpY="2053"/>
        <w:tblW w:w="15553" w:type="dxa"/>
        <w:tblLook w:val="04A0" w:firstRow="1" w:lastRow="0" w:firstColumn="1" w:lastColumn="0" w:noHBand="0" w:noVBand="1"/>
      </w:tblPr>
      <w:tblGrid>
        <w:gridCol w:w="1752"/>
        <w:gridCol w:w="1098"/>
        <w:gridCol w:w="1098"/>
        <w:gridCol w:w="1055"/>
        <w:gridCol w:w="1055"/>
        <w:gridCol w:w="1055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EE07A9" w:rsidRPr="00F2431C" w14:paraId="5C03F0B8" w14:textId="77777777" w:rsidTr="00EE07A9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890A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ID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3636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9AB4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BBCF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D669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46E7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AD8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6208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9CB4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7670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7B53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07BC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9C8A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7BF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E13 - 11 - 13</w:t>
            </w:r>
          </w:p>
        </w:tc>
      </w:tr>
      <w:tr w:rsidR="00EE07A9" w:rsidRPr="00F2431C" w14:paraId="7D03425F" w14:textId="77777777" w:rsidTr="00EE07A9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9BB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  <w:t>Daleti Quarry – E13.11 (09° 09’ 56.4” N, 35° 37’ 30.0” 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58E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64B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F06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B2C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213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C35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40C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4B1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5BF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269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046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E07A9" w:rsidRPr="00F2431C" w14:paraId="10C0B719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32D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62F4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FB1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6FF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F85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89E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3A0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7B0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91A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E8B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824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0C6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A14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276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EE07A9" w:rsidRPr="00F2431C" w14:paraId="0C141224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E64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852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85C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33B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2EB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6C5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061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95C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985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044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7E3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32F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B9D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AA3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EE07A9" w:rsidRPr="00F2431C" w14:paraId="262A9327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97C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Al2O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05E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744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FAE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D54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B85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E09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95F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0D4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1924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4F9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778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F1B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4B6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1.94</w:t>
            </w:r>
          </w:p>
        </w:tc>
      </w:tr>
      <w:tr w:rsidR="00EE07A9" w:rsidRPr="00F2431C" w14:paraId="5568B106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10F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A13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6724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C2F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82D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9CD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C8F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71A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8C3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93F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165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FCA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3B3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443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37.37</w:t>
            </w:r>
          </w:p>
        </w:tc>
      </w:tr>
      <w:tr w:rsidR="00EE07A9" w:rsidRPr="00F2431C" w14:paraId="48C4DC6B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1D5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EE4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A2F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B0E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593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A83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FF6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0B0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DC7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C7C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2C3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835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708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A41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29.09</w:t>
            </w:r>
          </w:p>
        </w:tc>
      </w:tr>
      <w:tr w:rsidR="00EE07A9" w:rsidRPr="00F2431C" w14:paraId="43E9B477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D03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6B3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7D9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B93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1EA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359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1B1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CEE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28C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96C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83B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lastRenderedPageBreak/>
              <w:t>27.52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57A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4B2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EF5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27.08</w:t>
            </w:r>
          </w:p>
        </w:tc>
      </w:tr>
      <w:tr w:rsidR="00EE07A9" w:rsidRPr="00F2431C" w14:paraId="304D1D38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225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D0D4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31D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540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917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C5F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534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9E0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91C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9F4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EC1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30A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4BE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DEB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3.26</w:t>
            </w:r>
          </w:p>
        </w:tc>
      </w:tr>
      <w:tr w:rsidR="00EE07A9" w:rsidRPr="00F2431C" w14:paraId="25B235FF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BCE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597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F8C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EBB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938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115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D6A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7AC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B6A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117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F84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65A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8C4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E90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</w:tr>
      <w:tr w:rsidR="00EE07A9" w:rsidRPr="00F2431C" w14:paraId="567F335D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39C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2FD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E23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22E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10B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648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EC5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0EB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4A0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271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85C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119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B5E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96F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</w:tr>
      <w:tr w:rsidR="00EE07A9" w:rsidRPr="00F2431C" w14:paraId="6A998BE7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4D4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819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5D6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B59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A5B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565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20E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C4F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142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C16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974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AF1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153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AF8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EE07A9" w:rsidRPr="00F2431C" w14:paraId="391B247F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04E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89B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B28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D3B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D1D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43E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9E6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F3C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4C3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F74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739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84A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C1A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F17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</w:tr>
      <w:tr w:rsidR="00EE07A9" w:rsidRPr="00F2431C" w14:paraId="4FAAF8F6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FF0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19D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4CE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422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413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B8E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A0C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EB5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8A0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059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E7F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C97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D92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C83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EE07A9" w:rsidRPr="00F2431C" w14:paraId="3BD11AC7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C43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C68F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290A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381B4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38A9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99A0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6D51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7EF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8AFA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6B4E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65CE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6EE4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EC90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382E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</w:tr>
      <w:tr w:rsidR="00EE07A9" w:rsidRPr="00F2431C" w14:paraId="7EC8F773" w14:textId="77777777" w:rsidTr="00EE07A9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15B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  <w:t>Cations to 32 oxygens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DE8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FBD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4B8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5D2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8D0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683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C69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988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EDA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63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6DA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9F2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2671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E07A9" w:rsidRPr="00F2431C" w14:paraId="44740F89" w14:textId="77777777" w:rsidTr="00EE07A9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F5C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CF0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08A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6D0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32C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E87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2E9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194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F09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C05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FAF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870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2BD4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296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EE07A9" w:rsidRPr="00F2431C" w14:paraId="6541DA4A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E0A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018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3FC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B34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187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6D5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645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82D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9FF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5D64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8CC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C5F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ED7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0DA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EE07A9" w:rsidRPr="00F2431C" w14:paraId="56A12DBB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2BF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74F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45A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FA2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911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1BC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0F5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332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1BE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5F7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E77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D51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904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C0D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</w:tr>
      <w:tr w:rsidR="00EE07A9" w:rsidRPr="00F2431C" w14:paraId="0884244C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442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C1F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2DB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B4A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199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111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B1F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22C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284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235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F01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6544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C37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478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1.10</w:t>
            </w:r>
          </w:p>
        </w:tc>
      </w:tr>
      <w:tr w:rsidR="00EE07A9" w:rsidRPr="00F2431C" w14:paraId="2E85F872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1CB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D57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342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1C1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CEC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D25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FFB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CEF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141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132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17A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529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3A2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0AA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</w:tr>
      <w:tr w:rsidR="00EE07A9" w:rsidRPr="00F2431C" w14:paraId="7638823F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FB6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EEB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E12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A7D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759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DCB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C8F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BB4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06F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CA1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88D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4C7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391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E24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</w:tr>
      <w:tr w:rsidR="00EE07A9" w:rsidRPr="00F2431C" w14:paraId="46601E0E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924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04E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4B5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1E2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AEA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292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50E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2C3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7EB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186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68B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C00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7EC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59C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</w:tr>
      <w:tr w:rsidR="00EE07A9" w:rsidRPr="00F2431C" w14:paraId="1E248EE4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D51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345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BF9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85C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454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D06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56E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EBA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221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A8D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395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6E4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81A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8D8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</w:tr>
      <w:tr w:rsidR="00EE07A9" w:rsidRPr="00F2431C" w14:paraId="285B95A8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926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320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BC2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62A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D6B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F99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81F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54F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7414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EFC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1D8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958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810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0F0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EE07A9" w:rsidRPr="00F2431C" w14:paraId="3D9D8DC9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146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095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F264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C63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D8D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AEC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F504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638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4FE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934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EBA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FA4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276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30F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EE07A9" w:rsidRPr="00F2431C" w14:paraId="3BAA338F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1CE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BAC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4D3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5C2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F7F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7FE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7B7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05F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6864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A7F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385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AB5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F50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F22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EE07A9" w:rsidRPr="00F2431C" w14:paraId="1FE96533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BEA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F74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042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24F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AE3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13F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26C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5D2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F42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DC4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74A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CA8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E50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E99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EE07A9" w:rsidRPr="00F2431C" w14:paraId="7F7723C2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233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4FC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2164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D79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82A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804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4F4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0E7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C37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B7E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E24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90B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C5A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21A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EE07A9" w:rsidRPr="00F2431C" w14:paraId="37865D0B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B68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0B1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585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51F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E97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626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359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3E8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4B8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8AB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F81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0B4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C37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A15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</w:tr>
      <w:tr w:rsidR="00EE07A9" w:rsidRPr="00F2431C" w14:paraId="2AD03EEE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6D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6EE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8FD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624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288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5C8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2AD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443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BDD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BE3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21E5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321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BB3F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508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</w:tr>
      <w:tr w:rsidR="00EE07A9" w:rsidRPr="00F2431C" w14:paraId="7FFD34E1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F0A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E9E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05BA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71C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FA5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A84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FBF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3D51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4B6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904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D5E8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E98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3F2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9EB3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</w:tr>
      <w:tr w:rsidR="00EE07A9" w:rsidRPr="00F2431C" w14:paraId="57D62022" w14:textId="77777777" w:rsidTr="00EE07A9">
        <w:trPr>
          <w:trHeight w:val="23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A59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0D8B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45F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F977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1C0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060C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E6B6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7A42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FAE9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9AA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DD8D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4A0E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E124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E4B0" w14:textId="77777777" w:rsidR="00EE07A9" w:rsidRPr="00F2431C" w:rsidRDefault="00EE07A9" w:rsidP="00EE0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</w:tr>
    </w:tbl>
    <w:p w14:paraId="35FE756F" w14:textId="66BC72D6" w:rsidR="00F2431C" w:rsidRDefault="00F2431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1F3EB40" w14:textId="77777777" w:rsidR="00EE07A9" w:rsidRPr="00520CB3" w:rsidRDefault="00EE07A9" w:rsidP="00EE07A9">
      <w:pPr>
        <w:keepNext/>
        <w:spacing w:line="240" w:lineRule="auto"/>
        <w:jc w:val="both"/>
        <w:rPr>
          <w:i/>
          <w:iCs/>
          <w:color w:val="1F497D" w:themeColor="text2"/>
          <w:sz w:val="18"/>
          <w:szCs w:val="16"/>
        </w:rPr>
      </w:pPr>
      <w:r w:rsidRPr="00520CB3">
        <w:rPr>
          <w:i/>
          <w:iCs/>
          <w:color w:val="1F497D" w:themeColor="text2"/>
          <w:sz w:val="18"/>
          <w:szCs w:val="16"/>
        </w:rPr>
        <w:lastRenderedPageBreak/>
        <w:t>Supplementary table 1:  Chrome spinel microprobe analyses from ultramafic rocks of the Western Ethiopian Shield</w:t>
      </w:r>
    </w:p>
    <w:tbl>
      <w:tblPr>
        <w:tblpPr w:leftFromText="180" w:rightFromText="180" w:vertAnchor="page" w:horzAnchor="margin" w:tblpXSpec="center" w:tblpY="2025"/>
        <w:tblW w:w="14892" w:type="dxa"/>
        <w:tblLayout w:type="fixed"/>
        <w:tblLook w:val="04A0" w:firstRow="1" w:lastRow="0" w:firstColumn="1" w:lastColumn="0" w:noHBand="0" w:noVBand="1"/>
      </w:tblPr>
      <w:tblGrid>
        <w:gridCol w:w="955"/>
        <w:gridCol w:w="1071"/>
        <w:gridCol w:w="218"/>
        <w:gridCol w:w="832"/>
        <w:gridCol w:w="21"/>
        <w:gridCol w:w="1039"/>
        <w:gridCol w:w="33"/>
        <w:gridCol w:w="1027"/>
        <w:gridCol w:w="45"/>
        <w:gridCol w:w="1017"/>
        <w:gridCol w:w="55"/>
        <w:gridCol w:w="1005"/>
        <w:gridCol w:w="67"/>
        <w:gridCol w:w="993"/>
        <w:gridCol w:w="79"/>
        <w:gridCol w:w="981"/>
        <w:gridCol w:w="91"/>
        <w:gridCol w:w="969"/>
        <w:gridCol w:w="103"/>
        <w:gridCol w:w="957"/>
        <w:gridCol w:w="115"/>
        <w:gridCol w:w="945"/>
        <w:gridCol w:w="127"/>
        <w:gridCol w:w="933"/>
        <w:gridCol w:w="139"/>
        <w:gridCol w:w="921"/>
        <w:gridCol w:w="154"/>
      </w:tblGrid>
      <w:tr w:rsidR="00301979" w:rsidRPr="00301979" w14:paraId="616EBE21" w14:textId="77777777" w:rsidTr="00301979">
        <w:trPr>
          <w:trHeight w:val="230"/>
        </w:trPr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937C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ID number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E7EB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E13 - 11 - 14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F80F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E13 - 11 - 15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2E81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E13 - 11 - 16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E467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E13 - 11 - 17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339F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E13 - 11 - 18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2E18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E13 - 11 - 19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4E4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E13 - 11 - 20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2FFF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E13 - 11 - 21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B92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E13 - 11 - 22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A2AD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E13 - 11 - 23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A9A7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E13 - 11 - 24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422E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E13 - 11 - 25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B5AF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E13 - 11 - 26</w:t>
            </w:r>
          </w:p>
        </w:tc>
      </w:tr>
      <w:tr w:rsidR="00301979" w:rsidRPr="00301979" w14:paraId="0D885F72" w14:textId="77777777" w:rsidTr="00301979">
        <w:trPr>
          <w:gridAfter w:val="1"/>
          <w:wAfter w:w="154" w:type="dxa"/>
          <w:trHeight w:val="230"/>
        </w:trPr>
        <w:tc>
          <w:tcPr>
            <w:tcW w:w="62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DB7E" w14:textId="77777777" w:rsidR="00301979" w:rsidRPr="00301979" w:rsidRDefault="00301979" w:rsidP="003019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  <w:t>Daleti Quarry – E13.11 (09° 09’ 56.4” N, 35° 37’ 30.0” E)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5302" w14:textId="77777777" w:rsidR="00301979" w:rsidRPr="00301979" w:rsidRDefault="00301979" w:rsidP="003019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2C4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3EC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D94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ED6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713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35C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26D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301979" w:rsidRPr="00301979" w14:paraId="1054D738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566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SiO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A96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5F9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B37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C78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3E0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A70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BE3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DAB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6CE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C71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AFE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066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A78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0.015</w:t>
            </w:r>
          </w:p>
        </w:tc>
      </w:tr>
      <w:tr w:rsidR="00301979" w:rsidRPr="00301979" w14:paraId="7D502C5F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30A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TiO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17B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7EE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33D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E47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A52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DA4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8FD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E25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AB6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63C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2B8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B5A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8D9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0.010</w:t>
            </w:r>
          </w:p>
        </w:tc>
      </w:tr>
      <w:tr w:rsidR="00301979" w:rsidRPr="00301979" w14:paraId="21C47A02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2EE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Al2O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071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1.26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FFE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449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07C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1.38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9DA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EDE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D07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3FF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2.78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0BC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2.72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B72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2.36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AE1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389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0F0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0.603</w:t>
            </w:r>
          </w:p>
        </w:tc>
      </w:tr>
      <w:tr w:rsidR="00301979" w:rsidRPr="00301979" w14:paraId="7B746FFF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641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67A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35.65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579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37.81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571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36.85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685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36.24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C14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36.62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F06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35.72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E68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37.03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F7F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45.08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D0C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47.61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C9B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39.18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5B8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39.35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3E8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36.62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92A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32.549</w:t>
            </w:r>
          </w:p>
        </w:tc>
      </w:tr>
      <w:tr w:rsidR="00301979" w:rsidRPr="00301979" w14:paraId="4FE684C8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825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5BC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31.63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047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28.92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FA6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29.88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878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30.97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29C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30.36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61B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31.68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08E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29.82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C5C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20.30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50E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17.82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F0E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26.72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D9B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26.63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B2C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30.51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FEE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35.502</w:t>
            </w:r>
          </w:p>
        </w:tc>
      </w:tr>
      <w:tr w:rsidR="00301979" w:rsidRPr="00301979" w14:paraId="45267287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C95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FeO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02E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27.29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E17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27.17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3BC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6D6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27.14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EB0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27.37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208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51E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27.43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DE9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26.97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02C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26.95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782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92C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22D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27.36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C64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27.668</w:t>
            </w:r>
          </w:p>
        </w:tc>
      </w:tr>
      <w:tr w:rsidR="00301979" w:rsidRPr="00301979" w14:paraId="79594901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6B9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MnO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B70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B87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A1C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074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2.86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897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FBF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2.86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FD9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4EA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3.62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DFC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66C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3.31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B9F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963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2.86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936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2.416</w:t>
            </w:r>
          </w:p>
        </w:tc>
      </w:tr>
      <w:tr w:rsidR="00301979" w:rsidRPr="00301979" w14:paraId="1E68797A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97D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MgO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AD5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858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57F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DEE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DA2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E80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055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FE2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A5B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046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948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A51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BB0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0.568</w:t>
            </w:r>
          </w:p>
        </w:tc>
      </w:tr>
      <w:tr w:rsidR="00301979" w:rsidRPr="00301979" w14:paraId="42518F4A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070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ZnO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4D5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129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5BC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D5D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511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3A0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804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EEA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417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F56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7C0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41D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1C0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0.217</w:t>
            </w:r>
          </w:p>
        </w:tc>
      </w:tr>
      <w:tr w:rsidR="00301979" w:rsidRPr="00301979" w14:paraId="5DCA529F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D3B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CaO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DD8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698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2AE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7EA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1F3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447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3C6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3E0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105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DC1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0E1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308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1F9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301979" w:rsidRPr="00301979" w14:paraId="77C6A080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802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D1E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4E5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98B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D17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91E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67E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844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416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F8E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DD5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AB1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C88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A79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</w:tr>
      <w:tr w:rsidR="00301979" w:rsidRPr="00301979" w14:paraId="6ED22D72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3B6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828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644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FAB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3EA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822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0B2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A49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66F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BBF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C3D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A3E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F4B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27A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0.000</w:t>
            </w:r>
          </w:p>
        </w:tc>
      </w:tr>
      <w:tr w:rsidR="00301979" w:rsidRPr="00301979" w14:paraId="5334E8D0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715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NiO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5F07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7D0D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485E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0C92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2A54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B7E2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313C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9A38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2AE9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15E3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8C2E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98D4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DBE9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0.434</w:t>
            </w:r>
          </w:p>
        </w:tc>
      </w:tr>
      <w:tr w:rsidR="00301979" w:rsidRPr="00301979" w14:paraId="7183AB8D" w14:textId="77777777" w:rsidTr="00301979">
        <w:trPr>
          <w:gridAfter w:val="1"/>
          <w:wAfter w:w="154" w:type="dxa"/>
          <w:trHeight w:val="230"/>
        </w:trPr>
        <w:tc>
          <w:tcPr>
            <w:tcW w:w="307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4647B" w14:textId="77777777" w:rsidR="00301979" w:rsidRPr="00301979" w:rsidRDefault="00301979" w:rsidP="003019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  <w:t>Cations to 32 oxygens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F9243" w14:textId="77777777" w:rsidR="00301979" w:rsidRPr="00301979" w:rsidRDefault="00301979" w:rsidP="0030197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AC41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0B51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F257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C38D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734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D8A6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41A4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1668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7BE4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BD8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</w:tc>
      </w:tr>
      <w:tr w:rsidR="00301979" w:rsidRPr="00301979" w14:paraId="178EB4C6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3E8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8AA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03E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A49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1A9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9FC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454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7C5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27F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D25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9E6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FD2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087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EA5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0.001</w:t>
            </w:r>
          </w:p>
        </w:tc>
      </w:tr>
      <w:tr w:rsidR="00301979" w:rsidRPr="00301979" w14:paraId="1ED0070F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D23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7BD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202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515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2FA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15F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D86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FDC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6A2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3B5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B5C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459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ED6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54B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0.000</w:t>
            </w:r>
          </w:p>
        </w:tc>
      </w:tr>
      <w:tr w:rsidR="00301979" w:rsidRPr="00301979" w14:paraId="6A5BB316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8E8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E21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38B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663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3C1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B1A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FEF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963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63E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011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BD9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91B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B14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3A9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0.027</w:t>
            </w:r>
          </w:p>
        </w:tc>
      </w:tr>
      <w:tr w:rsidR="00301979" w:rsidRPr="00301979" w14:paraId="27CDC73A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3E3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9B0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F7C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32C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C93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847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9CE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4C0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EF7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FEF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1.39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86C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3E7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EBE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89A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0.968</w:t>
            </w:r>
          </w:p>
        </w:tc>
      </w:tr>
      <w:tr w:rsidR="00301979" w:rsidRPr="00301979" w14:paraId="57D6040E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CF3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D8E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809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66F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F57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80A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E63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FFF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3F6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633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6CA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3E0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190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934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1.005</w:t>
            </w:r>
          </w:p>
        </w:tc>
      </w:tr>
      <w:tr w:rsidR="00301979" w:rsidRPr="00301979" w14:paraId="3514DEC0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7C6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5EA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0C9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506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241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4C9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11B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9EC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177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8AF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018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389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E5C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C75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0.870</w:t>
            </w:r>
          </w:p>
        </w:tc>
      </w:tr>
      <w:tr w:rsidR="00301979" w:rsidRPr="00301979" w14:paraId="336909D2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4CC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771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611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62C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772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FD3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418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DA3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9D4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FEE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56F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BE9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423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AA3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0.077</w:t>
            </w:r>
          </w:p>
        </w:tc>
      </w:tr>
      <w:tr w:rsidR="00301979" w:rsidRPr="00301979" w14:paraId="4E98109D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860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3C2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43B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890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278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83E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774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D6A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769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97D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833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E81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9D2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DE3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0.032</w:t>
            </w:r>
          </w:p>
        </w:tc>
      </w:tr>
      <w:tr w:rsidR="00301979" w:rsidRPr="00301979" w14:paraId="6E12B601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440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B1F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30C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63E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B40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9C6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F5A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3C1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4D8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ABD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D82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3ED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7C7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000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0.006</w:t>
            </w:r>
          </w:p>
        </w:tc>
      </w:tr>
      <w:tr w:rsidR="00301979" w:rsidRPr="00301979" w14:paraId="02DB8E4D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48E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F8E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4D4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701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BBA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EB3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564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79F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F8C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20D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043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949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19D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C40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0.000</w:t>
            </w:r>
          </w:p>
        </w:tc>
      </w:tr>
      <w:tr w:rsidR="00301979" w:rsidRPr="00301979" w14:paraId="4D1C55C5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CB3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82A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103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36D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A66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990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D3D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D17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EEC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EB4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D8D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DB0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7EA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B87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0.001</w:t>
            </w:r>
          </w:p>
        </w:tc>
      </w:tr>
      <w:tr w:rsidR="00301979" w:rsidRPr="00301979" w14:paraId="4E0CCA5F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3B4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304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C5F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6FD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868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2FA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C80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5EE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CF5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D78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77D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469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168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3D6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0.000</w:t>
            </w:r>
          </w:p>
        </w:tc>
      </w:tr>
      <w:tr w:rsidR="00301979" w:rsidRPr="00301979" w14:paraId="7BC86D1F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878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6C1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755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7E8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8E1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91C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149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3B7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8D03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649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A6B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5966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5F0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08C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0.013</w:t>
            </w:r>
          </w:p>
        </w:tc>
      </w:tr>
      <w:tr w:rsidR="00301979" w:rsidRPr="00301979" w14:paraId="226CC963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377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 #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D91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BB3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1CD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91F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8D9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895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B4A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53E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002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220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273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ECB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788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0.035</w:t>
            </w:r>
          </w:p>
        </w:tc>
      </w:tr>
      <w:tr w:rsidR="00301979" w:rsidRPr="00301979" w14:paraId="4DB55216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A0B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 #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B72A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BDE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BD4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55F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94C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E6F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8CF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980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47B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1FE2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157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537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EE6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0.965</w:t>
            </w:r>
          </w:p>
        </w:tc>
      </w:tr>
      <w:tr w:rsidR="00301979" w:rsidRPr="00301979" w14:paraId="3AD015D8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F514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 #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C6F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107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40F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B26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B4A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0EDC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DD7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273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D10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0E8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223D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3A8E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1C8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0.484</w:t>
            </w:r>
          </w:p>
        </w:tc>
      </w:tr>
      <w:tr w:rsidR="00301979" w:rsidRPr="00301979" w14:paraId="259026F2" w14:textId="77777777" w:rsidTr="00301979">
        <w:trPr>
          <w:gridAfter w:val="1"/>
          <w:wAfter w:w="154" w:type="dxa"/>
          <w:trHeight w:val="230"/>
        </w:trPr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D3E9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#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86A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B6C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A38B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EEA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55E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65D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BF80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558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3FE8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B0FF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2171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E117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FEB5" w14:textId="77777777" w:rsidR="00301979" w:rsidRPr="00301979" w:rsidRDefault="00301979" w:rsidP="003019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3019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0.503</w:t>
            </w:r>
          </w:p>
        </w:tc>
      </w:tr>
    </w:tbl>
    <w:p w14:paraId="1A07D519" w14:textId="4B119182" w:rsidR="00F2431C" w:rsidRDefault="00EE07A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F7A4608" w14:textId="4648DCE1" w:rsidR="008826D7" w:rsidRPr="00520CB3" w:rsidRDefault="00550287" w:rsidP="00520CB3">
      <w:pPr>
        <w:keepNext/>
        <w:spacing w:line="240" w:lineRule="auto"/>
        <w:jc w:val="both"/>
        <w:rPr>
          <w:i/>
          <w:iCs/>
          <w:color w:val="1F497D" w:themeColor="text2"/>
          <w:sz w:val="18"/>
          <w:szCs w:val="16"/>
        </w:rPr>
      </w:pPr>
      <w:r w:rsidRPr="00520CB3">
        <w:rPr>
          <w:i/>
          <w:iCs/>
          <w:color w:val="1F497D" w:themeColor="text2"/>
          <w:sz w:val="18"/>
          <w:szCs w:val="16"/>
        </w:rPr>
        <w:lastRenderedPageBreak/>
        <w:t>Supplementary table 1:  Chrome spinel microprobe analyses from ultramafic rocks of the Western Ethiopian Shield</w:t>
      </w:r>
    </w:p>
    <w:tbl>
      <w:tblPr>
        <w:tblW w:w="10046" w:type="dxa"/>
        <w:tblLook w:val="04A0" w:firstRow="1" w:lastRow="0" w:firstColumn="1" w:lastColumn="0" w:noHBand="0" w:noVBand="1"/>
      </w:tblPr>
      <w:tblGrid>
        <w:gridCol w:w="1670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F2431C" w:rsidRPr="00F2431C" w14:paraId="7FF3D503" w14:textId="77777777" w:rsidTr="0084194B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B16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ID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CA6E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B56F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3146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347E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A4C7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58D6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ED6E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81D9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E13 - 11 - 47</w:t>
            </w:r>
          </w:p>
        </w:tc>
      </w:tr>
      <w:tr w:rsidR="00F2431C" w:rsidRPr="00F2431C" w14:paraId="19520FD2" w14:textId="77777777" w:rsidTr="0084194B">
        <w:trPr>
          <w:trHeight w:val="239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3C07" w14:textId="2282F405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  <w:t>Daleti Quarry – E13.11 (09° 09’ 56.4” N, 35° 37’ 30.0” 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964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3BC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D8D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CB7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E35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2431C" w:rsidRPr="00F2431C" w14:paraId="6AD69CCE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99E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BF4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05F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F81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839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33B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D6D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CA2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38C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</w:tr>
      <w:tr w:rsidR="00F2431C" w:rsidRPr="00F2431C" w14:paraId="78B794FA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705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7E6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B88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A48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A8B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D1F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C82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F2C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C2A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F2431C" w:rsidRPr="00F2431C" w14:paraId="301D2FA4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401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Al2O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9E2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530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CA6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6DF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7E7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632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DE0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81B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F2431C" w:rsidRPr="00F2431C" w14:paraId="3DA8A88A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635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0CB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E24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C70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C7E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045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46C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A50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862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22.53</w:t>
            </w:r>
          </w:p>
        </w:tc>
      </w:tr>
      <w:tr w:rsidR="00F2431C" w:rsidRPr="00F2431C" w14:paraId="306ECE57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813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CE9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EFE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DB8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4C4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9E1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48E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95C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324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47.77</w:t>
            </w:r>
          </w:p>
        </w:tc>
      </w:tr>
      <w:tr w:rsidR="00F2431C" w:rsidRPr="00F2431C" w14:paraId="258E3051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BAA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1A0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EFA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EE1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08A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8A1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A6B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CA6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421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21.84</w:t>
            </w:r>
          </w:p>
        </w:tc>
      </w:tr>
      <w:tr w:rsidR="00F2431C" w:rsidRPr="00F2431C" w14:paraId="090A55C2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639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CC0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2F5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13C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589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560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200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DCC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7A2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2.34</w:t>
            </w:r>
          </w:p>
        </w:tc>
      </w:tr>
      <w:tr w:rsidR="00F2431C" w:rsidRPr="00F2431C" w14:paraId="7931FEE0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54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732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ACD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39E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45C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F50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F28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B90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348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3.49</w:t>
            </w:r>
          </w:p>
        </w:tc>
      </w:tr>
      <w:tr w:rsidR="00F2431C" w:rsidRPr="00F2431C" w14:paraId="1A525316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BD8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C78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01F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74F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262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D0A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4D1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802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9B0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</w:tr>
      <w:tr w:rsidR="00F2431C" w:rsidRPr="00F2431C" w14:paraId="5080109A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352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01E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6BA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23B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E2F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02C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E08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BE9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549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</w:tr>
      <w:tr w:rsidR="00F2431C" w:rsidRPr="00F2431C" w14:paraId="3352296C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C59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8C3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F95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8DB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7D0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DC4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412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DD4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55B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</w:tr>
      <w:tr w:rsidR="00F2431C" w:rsidRPr="00F2431C" w14:paraId="72FA4408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D9D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bscript"/>
                <w:lang w:eastAsia="en-AU"/>
              </w:rPr>
              <w:t>2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A78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612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B63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398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8AB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81C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379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81F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69F53EDF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D14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A747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34FA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4742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8702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6C2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5ED0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3361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E85F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1.33</w:t>
            </w:r>
          </w:p>
        </w:tc>
      </w:tr>
      <w:tr w:rsidR="00F2431C" w:rsidRPr="00F2431C" w14:paraId="16CF6B7D" w14:textId="77777777" w:rsidTr="0084194B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E66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  <w:t>Cations to 32 oxygens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AF4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FBC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D7F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04A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4FA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1F6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629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3598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2431C" w:rsidRPr="00F2431C" w14:paraId="308AD7E3" w14:textId="77777777" w:rsidTr="0084194B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582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9D6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F62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04D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871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CE7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66D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AF8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9A9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3F83B7E7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FB2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D3C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386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DF5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015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66A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252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449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555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4361FDBC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EA9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7C3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4B1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634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D9D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ADC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8C5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54B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487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005BAD21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DC7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239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279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3CC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246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F8D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ABF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3A3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CE3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0.66</w:t>
            </w:r>
          </w:p>
        </w:tc>
      </w:tr>
      <w:tr w:rsidR="00F2431C" w:rsidRPr="00F2431C" w14:paraId="7478CAEA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8C7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F4B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1B4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290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2BD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739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F59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C4D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AF1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1.33</w:t>
            </w:r>
          </w:p>
        </w:tc>
      </w:tr>
      <w:tr w:rsidR="00F2431C" w:rsidRPr="00F2431C" w14:paraId="618A79EB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7BF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012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457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538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45B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ADD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9AF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019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559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0.68</w:t>
            </w:r>
          </w:p>
        </w:tc>
      </w:tr>
      <w:tr w:rsidR="00F2431C" w:rsidRPr="00F2431C" w14:paraId="6F29AF0B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1F5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0BF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DCA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7E9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EF6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EAC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B70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76D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931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</w:tr>
      <w:tr w:rsidR="00F2431C" w:rsidRPr="00F2431C" w14:paraId="7F42358D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235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D10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34B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204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2EC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E3E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240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1E3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557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0.19</w:t>
            </w:r>
          </w:p>
        </w:tc>
      </w:tr>
      <w:tr w:rsidR="00F2431C" w:rsidRPr="00F2431C" w14:paraId="601B9499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707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493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66C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B96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771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AE2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17A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942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42E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F2431C" w:rsidRPr="00F2431C" w14:paraId="7F4EC549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950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6F5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B2A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6EA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451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D9B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81E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196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CE9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4F42B7F0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8EF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30F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32C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C01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8E0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2BB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DEA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781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13B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7F8DF84B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453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E5F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C55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AD4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A2D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B30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D6E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1AF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CD3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F2431C" w:rsidRPr="00F2431C" w14:paraId="30206964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475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926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53AD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F5C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BCB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A83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7FB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C15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A26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</w:tr>
      <w:tr w:rsidR="00F2431C" w:rsidRPr="00F2431C" w14:paraId="0F8324DD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F39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1F5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B9A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16F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B188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AA4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AFE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B393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C2C6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</w:tr>
      <w:tr w:rsidR="00F2431C" w:rsidRPr="00F2431C" w14:paraId="561EE4A1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DA5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4F2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0A9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719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77C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24C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D0D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871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5ACB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</w:tr>
      <w:tr w:rsidR="00F2431C" w:rsidRPr="00F2431C" w14:paraId="0CC002F7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C7E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094E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FE3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F1E1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136A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98B5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315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C64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778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</w:tr>
      <w:tr w:rsidR="00F2431C" w:rsidRPr="00F2431C" w14:paraId="1E1B7850" w14:textId="77777777" w:rsidTr="0084194B">
        <w:trPr>
          <w:trHeight w:val="2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6DAF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AU"/>
              </w:rPr>
              <w:t>3+</w:t>
            </w: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B602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1FA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201C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83A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6679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EAA0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DE94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C787" w14:textId="77777777" w:rsidR="00F2431C" w:rsidRPr="00F2431C" w:rsidRDefault="00F2431C" w:rsidP="00F243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F2431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0.67</w:t>
            </w:r>
          </w:p>
        </w:tc>
      </w:tr>
    </w:tbl>
    <w:p w14:paraId="5A03499A" w14:textId="77777777" w:rsidR="00997265" w:rsidRDefault="00997265">
      <w:pPr>
        <w:rPr>
          <w:i/>
          <w:iCs/>
          <w:color w:val="1F497D" w:themeColor="text2"/>
          <w:sz w:val="18"/>
          <w:szCs w:val="16"/>
        </w:rPr>
      </w:pPr>
      <w:r>
        <w:rPr>
          <w:i/>
          <w:iCs/>
          <w:color w:val="1F497D" w:themeColor="text2"/>
          <w:sz w:val="18"/>
          <w:szCs w:val="16"/>
        </w:rPr>
        <w:br w:type="page"/>
      </w:r>
    </w:p>
    <w:p w14:paraId="4A522225" w14:textId="32C15353" w:rsidR="00224F7F" w:rsidRPr="00224F7F" w:rsidRDefault="00550287" w:rsidP="00F26D37">
      <w:pPr>
        <w:keepNext/>
        <w:spacing w:line="240" w:lineRule="auto"/>
        <w:jc w:val="both"/>
        <w:rPr>
          <w:sz w:val="20"/>
          <w:szCs w:val="20"/>
        </w:rPr>
      </w:pPr>
      <w:r w:rsidRPr="00520CB3">
        <w:rPr>
          <w:i/>
          <w:iCs/>
          <w:color w:val="1F497D" w:themeColor="text2"/>
          <w:sz w:val="18"/>
          <w:szCs w:val="16"/>
        </w:rPr>
        <w:lastRenderedPageBreak/>
        <w:t>Supplementary table 1:  Chrome spinel microprobe analyses from ultramafic rocks of the Western Ethiopian Shield</w:t>
      </w:r>
      <w:r w:rsidR="00AD4F73">
        <w:fldChar w:fldCharType="begin"/>
      </w:r>
      <w:r w:rsidR="00AD4F73">
        <w:instrText xml:space="preserve"> LINK </w:instrText>
      </w:r>
      <w:r w:rsidR="00224F7F">
        <w:instrText xml:space="preserve">Excel.Sheet.12 "\\\\uofa\\users$\\users6\\a1211276\\1- PhD\\1- PhD\\1- Ethiopia\\2 - Module 2\\Manuscript\\Supplimentary tables_1a.xlsx" "Reformated chr-spnl!R166C1:R198C14" </w:instrText>
      </w:r>
      <w:r w:rsidR="00AD4F73">
        <w:instrText xml:space="preserve">\a \f 4 \h </w:instrText>
      </w:r>
      <w:r w:rsidR="00616B57">
        <w:instrText xml:space="preserve"> \* MERGEFORMAT </w:instrText>
      </w:r>
      <w:r w:rsidR="00AD4F73">
        <w:fldChar w:fldCharType="separate"/>
      </w:r>
    </w:p>
    <w:tbl>
      <w:tblPr>
        <w:tblW w:w="15267" w:type="dxa"/>
        <w:tblInd w:w="-649" w:type="dxa"/>
        <w:tblLook w:val="04A0" w:firstRow="1" w:lastRow="0" w:firstColumn="1" w:lastColumn="0" w:noHBand="0" w:noVBand="1"/>
      </w:tblPr>
      <w:tblGrid>
        <w:gridCol w:w="3128"/>
        <w:gridCol w:w="988"/>
        <w:gridCol w:w="988"/>
        <w:gridCol w:w="988"/>
        <w:gridCol w:w="988"/>
        <w:gridCol w:w="988"/>
        <w:gridCol w:w="988"/>
        <w:gridCol w:w="988"/>
        <w:gridCol w:w="988"/>
        <w:gridCol w:w="960"/>
        <w:gridCol w:w="494"/>
        <w:gridCol w:w="988"/>
        <w:gridCol w:w="988"/>
        <w:gridCol w:w="988"/>
        <w:gridCol w:w="988"/>
      </w:tblGrid>
      <w:tr w:rsidR="00224F7F" w:rsidRPr="00224F7F" w14:paraId="40FFD2E4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22DA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ID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D8EB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E13 - 20 -01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A08A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E13 - 20 -02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A011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E13 - 20 -03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9ED0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E13 - 20 -04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745E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E13 - 20 -05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10A9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E13 - 20 -06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FA5F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E13 - 20 -07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D975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E13 - 20 -08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2E1E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E13 - 20 -09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49B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E13 - 20 -10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1EA2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E13 - 20 -11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FF1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E13 - 20 -12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C0D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  <w:t>E13 - 20 -13</w:t>
            </w:r>
          </w:p>
        </w:tc>
      </w:tr>
      <w:tr w:rsidR="00224F7F" w:rsidRPr="00224F7F" w14:paraId="399BB9C8" w14:textId="77777777" w:rsidTr="00224F7F">
        <w:trPr>
          <w:gridAfter w:val="5"/>
          <w:divId w:val="2013876703"/>
          <w:trHeight w:val="22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3AD0" w14:textId="77777777" w:rsidR="00224F7F" w:rsidRPr="00224F7F" w:rsidRDefault="00224F7F" w:rsidP="0022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AU"/>
              </w:rPr>
              <w:t>Tulu Dimtu Hill (9° 27’ 60.9”N 35° 44’ 19.8”E)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0A1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F31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573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648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1B1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BE0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65D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BC8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147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24F7F" w:rsidRPr="00224F7F" w14:paraId="065F2A63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F43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SiO2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A60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E4B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14F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508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FE9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0BF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629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F14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1FA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501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56F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84E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E5C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224F7F" w:rsidRPr="00224F7F" w14:paraId="40FB20D8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CDB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TiO2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BBD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1E5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E2E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1A0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1FD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3AE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005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FC9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78D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414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F56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10E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E0C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224F7F" w:rsidRPr="00224F7F" w14:paraId="4D3A9E3D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C86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Al2O3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BBC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053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81F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099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DC4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362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765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EC3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11.97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A07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C37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2B4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4F0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A76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10.54</w:t>
            </w:r>
          </w:p>
        </w:tc>
      </w:tr>
      <w:tr w:rsidR="00224F7F" w:rsidRPr="00224F7F" w14:paraId="34AF1C40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6E1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Cr2O3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343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E81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7AF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9C8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EDB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504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923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CFB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58.38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FAC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30F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1B5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56.54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089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164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60.25</w:t>
            </w:r>
          </w:p>
        </w:tc>
      </w:tr>
      <w:tr w:rsidR="00224F7F" w:rsidRPr="00224F7F" w14:paraId="1682D946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8C4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Fe2O3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69F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376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17A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5CD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BC4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ECE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DA8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E52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C66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67.14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ACE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A59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120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33.57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BE3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24F7F" w:rsidRPr="00224F7F" w14:paraId="64085F27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176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50B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A7F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8C7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BA1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783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19.16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C5D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F6F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3E9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20.45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D65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ADA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20.3</w:t>
            </w: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D46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4D6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484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20.72</w:t>
            </w:r>
          </w:p>
        </w:tc>
      </w:tr>
      <w:tr w:rsidR="00224F7F" w:rsidRPr="00224F7F" w14:paraId="2F748EF8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495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5C5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BDD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BB9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605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538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3F4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32B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0DE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DB7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275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579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38B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A90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7.90</w:t>
            </w:r>
          </w:p>
        </w:tc>
      </w:tr>
      <w:tr w:rsidR="00224F7F" w:rsidRPr="00224F7F" w14:paraId="65567801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8BA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303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DB6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1E8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746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F00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4CF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DAE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9FD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DA3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76A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C1B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C73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7FD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0.36</w:t>
            </w:r>
          </w:p>
        </w:tc>
      </w:tr>
      <w:tr w:rsidR="00224F7F" w:rsidRPr="00224F7F" w14:paraId="410E0ECA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A5D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FD0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B9C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D98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9A5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9E3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A14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0F9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0C9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9BD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081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CEF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C28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9FD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0.20</w:t>
            </w:r>
          </w:p>
        </w:tc>
      </w:tr>
      <w:tr w:rsidR="00224F7F" w:rsidRPr="00224F7F" w14:paraId="2AA641E8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35B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BC7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50D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FF2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94D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EB1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CBE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DC8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9DD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C0D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A94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28C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734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473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&lt;0.01</w:t>
            </w:r>
          </w:p>
        </w:tc>
      </w:tr>
      <w:tr w:rsidR="00224F7F" w:rsidRPr="00224F7F" w14:paraId="50AE2CF9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1FD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Na2O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950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4B0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916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D1B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52D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A5E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21F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6C7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88E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4CA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8B3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795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612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&lt;0.02</w:t>
            </w:r>
          </w:p>
        </w:tc>
      </w:tr>
      <w:tr w:rsidR="00224F7F" w:rsidRPr="00224F7F" w14:paraId="5B05056D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269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K2O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82C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621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9BE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843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451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662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E33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E19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310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CAF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45C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04E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310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24F7F" w:rsidRPr="00224F7F" w14:paraId="3D18C9E4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AC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76CD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72E5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9052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7DC0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09BC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4550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FC7A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C01E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249D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74E1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B216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CE82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2C62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&lt;0.03</w:t>
            </w:r>
          </w:p>
        </w:tc>
      </w:tr>
      <w:tr w:rsidR="00224F7F" w:rsidRPr="00224F7F" w14:paraId="0228CE95" w14:textId="77777777" w:rsidTr="00224F7F">
        <w:trPr>
          <w:gridAfter w:val="3"/>
          <w:divId w:val="2013876703"/>
          <w:trHeight w:val="22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6161A" w14:textId="77777777" w:rsidR="00224F7F" w:rsidRPr="00224F7F" w:rsidRDefault="00224F7F" w:rsidP="00224F7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  <w:t>Cations to 32 oxygens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AE153" w14:textId="77777777" w:rsidR="00224F7F" w:rsidRPr="00224F7F" w:rsidRDefault="00224F7F" w:rsidP="00224F7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30CF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6059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1A7B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B9E8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D575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D7F1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0D22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AB1E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7CA4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24F7F" w:rsidRPr="00224F7F" w14:paraId="17496D19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DF1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D26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577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43D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D0F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AA2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9CF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9BA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5EA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6E8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012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C8A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90E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CC8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24F7F" w:rsidRPr="00224F7F" w14:paraId="77A80F50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11D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B3C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F21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3E2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C63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40F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14E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847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98A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534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C59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739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69F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DBF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24F7F" w:rsidRPr="00224F7F" w14:paraId="45EF7754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55D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002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A29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C92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F95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40B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CE2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6D9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FA2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316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60F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B8C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8A1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19E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0.44</w:t>
            </w:r>
          </w:p>
        </w:tc>
      </w:tr>
      <w:tr w:rsidR="00224F7F" w:rsidRPr="00224F7F" w14:paraId="16FE020D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A52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FE7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F16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AB8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FD5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BB0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675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404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CF6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BCA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18A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8B2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DBE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A46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1.69</w:t>
            </w:r>
          </w:p>
        </w:tc>
      </w:tr>
      <w:tr w:rsidR="00224F7F" w:rsidRPr="00224F7F" w14:paraId="5989F40E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5F2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Fe3+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180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F17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91C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962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CF8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5B1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59A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BB5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66E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4AA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614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E05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F96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24F7F" w:rsidRPr="00224F7F" w14:paraId="6B223421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9EC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A63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747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3B8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36E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2B9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259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9EE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A81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500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94D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6DC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309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385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0.61</w:t>
            </w:r>
          </w:p>
        </w:tc>
      </w:tr>
      <w:tr w:rsidR="00224F7F" w:rsidRPr="00224F7F" w14:paraId="7F9D92B7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C8D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Mn2+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3E9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25A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585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744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6E4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D47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723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614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9F1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003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DCB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AB0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EF0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0.24</w:t>
            </w:r>
          </w:p>
        </w:tc>
      </w:tr>
      <w:tr w:rsidR="00224F7F" w:rsidRPr="00224F7F" w14:paraId="68AE8FED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790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056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81A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CF3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112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F5A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3A5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0A6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C3E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3EE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8F5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F1D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B5D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5A3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</w:tr>
      <w:tr w:rsidR="00224F7F" w:rsidRPr="00224F7F" w14:paraId="2A7311FD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790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B3A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94D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ECC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090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F62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825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42F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693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AC3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4F8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06C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D45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C5F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</w:tr>
      <w:tr w:rsidR="00224F7F" w:rsidRPr="00224F7F" w14:paraId="685AE6B9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EEA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4B0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BEB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29C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6CF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EF4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D6D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1AA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4DB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454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3A5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E00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CD2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008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24F7F" w:rsidRPr="00224F7F" w14:paraId="7EC54A08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438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DF8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A10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751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938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928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77B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964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D45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518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F4D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C03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CAF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214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24F7F" w:rsidRPr="00224F7F" w14:paraId="263EC661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048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619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21D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FC1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CC2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B66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A33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DF48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A69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F6F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DCA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259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090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848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24F7F" w:rsidRPr="00224F7F" w14:paraId="6F321127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30B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75C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48D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196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1C9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CCE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F09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F11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8CF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C88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141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BF4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887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56D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  <w:tr w:rsidR="00224F7F" w:rsidRPr="00224F7F" w14:paraId="74EA643B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009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Mg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E78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4E6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CB3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CCB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1F8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CEE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C59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2E5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3B5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449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0F1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510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773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0.03</w:t>
            </w:r>
          </w:p>
        </w:tc>
      </w:tr>
      <w:tr w:rsidR="00224F7F" w:rsidRPr="00224F7F" w14:paraId="09C7B68A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1C0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F8D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FD7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AD8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D73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89B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DDF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4F1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74A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01F6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054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00A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3B3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B04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0.97</w:t>
            </w:r>
          </w:p>
        </w:tc>
      </w:tr>
      <w:tr w:rsidR="00224F7F" w:rsidRPr="00224F7F" w14:paraId="43BDEF8E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93B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Cr 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B2A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C50E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8FFD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B7F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B35B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67E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D099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375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534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E377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39E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0FF0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581C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0.79</w:t>
            </w:r>
          </w:p>
        </w:tc>
      </w:tr>
      <w:tr w:rsidR="00224F7F" w:rsidRPr="00224F7F" w14:paraId="5C51D480" w14:textId="77777777" w:rsidTr="00224F7F">
        <w:trPr>
          <w:divId w:val="2013876703"/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FC1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Fe3+#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FE1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204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1E6A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865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F25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06A4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C38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0481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9E22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4CF3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F4D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ECBF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3E25" w14:textId="77777777" w:rsidR="00224F7F" w:rsidRPr="00224F7F" w:rsidRDefault="00224F7F" w:rsidP="00224F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24F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0.00</w:t>
            </w:r>
          </w:p>
        </w:tc>
      </w:tr>
    </w:tbl>
    <w:p w14:paraId="4A27CC22" w14:textId="3B06E10A" w:rsidR="00F26D37" w:rsidRDefault="00AD4F73" w:rsidP="00F26D37">
      <w:pPr>
        <w:keepNext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  <w:r w:rsidR="00F26D37">
        <w:rPr>
          <w:sz w:val="20"/>
          <w:szCs w:val="20"/>
        </w:rPr>
        <w:br w:type="page"/>
      </w:r>
    </w:p>
    <w:p w14:paraId="2D6A336C" w14:textId="50D9AF52" w:rsidR="006B7755" w:rsidRPr="00F26D37" w:rsidRDefault="006B7755" w:rsidP="006B7755">
      <w:pPr>
        <w:keepNext/>
        <w:spacing w:line="240" w:lineRule="auto"/>
        <w:jc w:val="both"/>
        <w:rPr>
          <w:sz w:val="20"/>
          <w:szCs w:val="20"/>
        </w:rPr>
      </w:pPr>
      <w:r w:rsidRPr="006B7755">
        <w:rPr>
          <w:i/>
          <w:iCs/>
          <w:color w:val="1F497D" w:themeColor="text2"/>
          <w:sz w:val="18"/>
          <w:szCs w:val="16"/>
        </w:rPr>
        <w:lastRenderedPageBreak/>
        <w:t xml:space="preserve"> </w:t>
      </w:r>
      <w:r w:rsidRPr="000D3412">
        <w:rPr>
          <w:i/>
          <w:iCs/>
          <w:color w:val="1F497D" w:themeColor="text2"/>
          <w:sz w:val="18"/>
          <w:szCs w:val="16"/>
        </w:rPr>
        <w:t>Supplementary</w:t>
      </w:r>
      <w:r w:rsidRPr="00A05BAE">
        <w:rPr>
          <w:i/>
          <w:iCs/>
          <w:color w:val="1F497D" w:themeColor="text2"/>
          <w:sz w:val="18"/>
          <w:szCs w:val="16"/>
        </w:rPr>
        <w:t xml:space="preserve"> Table 2: Olivine microprobe analyses from ultramafic rocks of the Western Ethiopian Shield</w:t>
      </w:r>
    </w:p>
    <w:tbl>
      <w:tblPr>
        <w:tblW w:w="13628" w:type="dxa"/>
        <w:tblLook w:val="04A0" w:firstRow="1" w:lastRow="0" w:firstColumn="1" w:lastColumn="0" w:noHBand="0" w:noVBand="1"/>
      </w:tblPr>
      <w:tblGrid>
        <w:gridCol w:w="1658"/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244123" w:rsidRPr="00244123" w14:paraId="214D32FD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0582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  <w:t>ID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1F67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E14 - 10 - 01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9DDF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E14 - 10 - 02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554A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E14 - 10 - 03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D512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E14 - 10 - 04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00FE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E14 - 10 - 05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F999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E14 - 10 - 06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186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E14 - 10 - 07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D1C1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E14 - 10 - 08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C4A9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E14 - 10 - 09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67CC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E14 - 10 - 10</w:t>
            </w:r>
          </w:p>
        </w:tc>
      </w:tr>
      <w:tr w:rsidR="00244123" w:rsidRPr="00244123" w14:paraId="41263CB5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C7D6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31DC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ABF3" w14:textId="77777777" w:rsidR="00244123" w:rsidRPr="00244123" w:rsidRDefault="00244123" w:rsidP="002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59D3" w14:textId="77777777" w:rsidR="00244123" w:rsidRPr="00244123" w:rsidRDefault="00244123" w:rsidP="002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D79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3AF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C20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05E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239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4C5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9D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44123" w:rsidRPr="00244123" w14:paraId="119C40E0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CC55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SiO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DE4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236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09D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7F0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084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61F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15F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12D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F2A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E8B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40.06</w:t>
            </w:r>
          </w:p>
        </w:tc>
      </w:tr>
      <w:tr w:rsidR="00244123" w:rsidRPr="00244123" w14:paraId="17416272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9D47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TiO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86B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A66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45F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BCF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3E6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B3C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F81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33D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DD7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512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0.01</w:t>
            </w:r>
          </w:p>
        </w:tc>
      </w:tr>
      <w:tr w:rsidR="00244123" w:rsidRPr="00244123" w14:paraId="6B636C22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6D01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Al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O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A50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5D2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956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59A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3A7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455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D6B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848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D22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362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0.15</w:t>
            </w:r>
          </w:p>
        </w:tc>
      </w:tr>
      <w:tr w:rsidR="00244123" w:rsidRPr="00244123" w14:paraId="4B6F7D49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4411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Cr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O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39C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A6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4FA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B3A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DC6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CB0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142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F33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FB1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7C1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</w:tr>
      <w:tr w:rsidR="00244123" w:rsidRPr="00244123" w14:paraId="2348E8CA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27D3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760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18F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DD2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B1F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D19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347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C1C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746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076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24A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9.44</w:t>
            </w:r>
          </w:p>
        </w:tc>
      </w:tr>
      <w:tr w:rsidR="00244123" w:rsidRPr="00244123" w14:paraId="10DFBE70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5EFB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959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2DA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517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D88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0AF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2C0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C5E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4C6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775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2A8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0.19</w:t>
            </w:r>
          </w:p>
        </w:tc>
      </w:tr>
      <w:tr w:rsidR="00244123" w:rsidRPr="00244123" w14:paraId="06A825C0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7B1E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231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E02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235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644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50.43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BCA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50.11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4FD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521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50.12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AFF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50.66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7E3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50.55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B16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49.77</w:t>
            </w:r>
          </w:p>
        </w:tc>
      </w:tr>
      <w:tr w:rsidR="00244123" w:rsidRPr="00244123" w14:paraId="74AB24EB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DBFC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5D5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AF3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983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05F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C7F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A6B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710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FC6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B8C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A1B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0.05</w:t>
            </w:r>
          </w:p>
        </w:tc>
      </w:tr>
      <w:tr w:rsidR="00244123" w:rsidRPr="00244123" w14:paraId="520993E3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43DB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056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CF8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48B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3F7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C88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411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517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40D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571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B3A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0.16</w:t>
            </w:r>
          </w:p>
        </w:tc>
      </w:tr>
      <w:tr w:rsidR="00244123" w:rsidRPr="00244123" w14:paraId="14653534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483A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Na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ADF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AED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BE0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14C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979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72E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46C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2CA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822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BAF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0.10</w:t>
            </w:r>
          </w:p>
        </w:tc>
      </w:tr>
      <w:tr w:rsidR="00244123" w:rsidRPr="00244123" w14:paraId="3E9698E5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CA76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K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B7A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6B7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C67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DF0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D52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2F4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DAB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489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CBE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774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40639781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4D74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20D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15A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305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15F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3E5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078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3B4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268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D08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AF8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0.10</w:t>
            </w:r>
          </w:p>
        </w:tc>
      </w:tr>
      <w:tr w:rsidR="00244123" w:rsidRPr="00244123" w14:paraId="5D0CE171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FD44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E58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655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0A8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DF4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281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F16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3B4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FF1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1AC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17A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6B661C3A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9759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0F5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616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F84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5ED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3E4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3F8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E83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7FB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2FC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A3C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776F5338" w14:textId="77777777" w:rsidTr="0084194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BE7A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792D4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99.35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C9F5C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100.37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67AA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99.85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FB5A3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101.08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BFCC4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100.70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0C049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100.87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194EC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100.51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EF0E8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101.14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0DA87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101.40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04990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99.93</w:t>
            </w:r>
          </w:p>
        </w:tc>
      </w:tr>
      <w:tr w:rsidR="00244123" w:rsidRPr="00244123" w14:paraId="09B11125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7599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  <w:t>No. Oxygens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119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079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5DD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710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E48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A1F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F85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EE4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2CD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56A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4.00</w:t>
            </w:r>
          </w:p>
        </w:tc>
      </w:tr>
      <w:tr w:rsidR="00244123" w:rsidRPr="00244123" w14:paraId="69B1DF20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63D3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760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1B3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194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1AB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37A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718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98F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F90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4B1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128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0.98</w:t>
            </w:r>
          </w:p>
        </w:tc>
      </w:tr>
      <w:tr w:rsidR="00244123" w:rsidRPr="00244123" w14:paraId="49B70D13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AD08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070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E8A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9A4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0A7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205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5F2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3CA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CF4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B2F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4A9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20E5CE5E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79E9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884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10A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F92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C5A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516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578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771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8AE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5A9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462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76ABBEA4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B175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B00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737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E9F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3A4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2F9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179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C96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4E7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852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91F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5510C7B3" w14:textId="77777777" w:rsidTr="0084194B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9AD5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Fe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9D9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9D3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493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6A5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B33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51D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B7E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794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3FC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E06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0.19</w:t>
            </w:r>
          </w:p>
        </w:tc>
      </w:tr>
      <w:tr w:rsidR="00244123" w:rsidRPr="00244123" w14:paraId="4A881BD1" w14:textId="77777777" w:rsidTr="0084194B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F05F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Mn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5E4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B34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EE6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BB5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9F6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EF6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3D5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426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E5F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4DA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4112A91D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0F71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5F2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4E9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B96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168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2EA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F00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AA5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79D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E35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F80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1.82</w:t>
            </w:r>
          </w:p>
        </w:tc>
      </w:tr>
      <w:tr w:rsidR="00244123" w:rsidRPr="00244123" w14:paraId="6A775486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9A73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EA3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3CC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08F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C1F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23D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375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A46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F76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318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5B9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6CFD42C7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853F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C9A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10F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B2E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A28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FCB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EDD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7C1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6B8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E68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4DC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702F2D91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CAFF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787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79A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97E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D83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27D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707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628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415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62D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FA2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76B9DB3F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0DBC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BB1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3A5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204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646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E13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E95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EA8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05C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4B4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0F3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115FC124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E749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CED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B01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80F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2B6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4C2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BCB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CF2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3C7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D87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8BE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47BD3D99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44D7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BFD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D11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20D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A8C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8C4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12D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07B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A47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5C0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102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0CFC7E9B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EE79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744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4C8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287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2B4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0D6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BEC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AA4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C19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151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40D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5C0874D9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B582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14B7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9E2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FB3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4E4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04E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2A6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7D2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133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D4C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DDE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44123" w:rsidRPr="00244123" w14:paraId="53E39E68" w14:textId="77777777" w:rsidTr="0084194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7D6D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  <w:t>Total Cations (S)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139B3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362D9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7F3AC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FE4D4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E7F2C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5A003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C7B0E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DA3CE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5F192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53A4B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3.02</w:t>
            </w:r>
          </w:p>
        </w:tc>
      </w:tr>
      <w:tr w:rsidR="00244123" w:rsidRPr="00244123" w14:paraId="44B743F6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DB03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Xmg (mg/(fe+mg))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FD1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71D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2E6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20F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B85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702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1E2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93A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9DE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6E5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</w:tr>
      <w:tr w:rsidR="00244123" w:rsidRPr="00244123" w14:paraId="1E70D746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1E17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Xmg(divalent)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3D8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864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55A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953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703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9C2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E67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B8E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115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22E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</w:tr>
      <w:tr w:rsidR="00244123" w:rsidRPr="00244123" w14:paraId="5C7B77E4" w14:textId="77777777" w:rsidTr="0084194B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617C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XFe</w:t>
            </w: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en-AU"/>
              </w:rPr>
              <w:t xml:space="preserve">2+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BE1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75B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9C8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104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66B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4C6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B26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448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D05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111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</w:tr>
    </w:tbl>
    <w:p w14:paraId="0548F8DA" w14:textId="77777777" w:rsidR="00244123" w:rsidRDefault="0024412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F058709" w14:textId="369BAA88" w:rsidR="00F2431C" w:rsidRDefault="00244123" w:rsidP="00AD4F73">
      <w:pPr>
        <w:rPr>
          <w:i/>
          <w:iCs/>
          <w:color w:val="1F497D" w:themeColor="text2"/>
          <w:sz w:val="18"/>
          <w:szCs w:val="16"/>
        </w:rPr>
      </w:pPr>
      <w:r w:rsidRPr="000D3412">
        <w:rPr>
          <w:i/>
          <w:iCs/>
          <w:color w:val="1F497D" w:themeColor="text2"/>
          <w:sz w:val="18"/>
          <w:szCs w:val="16"/>
        </w:rPr>
        <w:lastRenderedPageBreak/>
        <w:t>Supplementary</w:t>
      </w:r>
      <w:r w:rsidRPr="00A05BAE">
        <w:rPr>
          <w:i/>
          <w:iCs/>
          <w:color w:val="1F497D" w:themeColor="text2"/>
          <w:sz w:val="18"/>
          <w:szCs w:val="16"/>
        </w:rPr>
        <w:t xml:space="preserve"> Table 2: Olivine microprobe analyses from ultramafic rocks of the Western Ethiopian Shield</w:t>
      </w:r>
    </w:p>
    <w:tbl>
      <w:tblPr>
        <w:tblW w:w="13690" w:type="dxa"/>
        <w:tblLook w:val="04A0" w:firstRow="1" w:lastRow="0" w:firstColumn="1" w:lastColumn="0" w:noHBand="0" w:noVBand="1"/>
      </w:tblPr>
      <w:tblGrid>
        <w:gridCol w:w="1804"/>
        <w:gridCol w:w="1302"/>
        <w:gridCol w:w="1302"/>
        <w:gridCol w:w="1302"/>
        <w:gridCol w:w="1302"/>
        <w:gridCol w:w="1113"/>
        <w:gridCol w:w="1113"/>
        <w:gridCol w:w="1113"/>
        <w:gridCol w:w="1113"/>
        <w:gridCol w:w="1113"/>
        <w:gridCol w:w="1113"/>
      </w:tblGrid>
      <w:tr w:rsidR="00244123" w:rsidRPr="00244123" w14:paraId="072AA633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3A21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  <w:t>ID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FC1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E14 - 10 - 11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82B7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E14 - 10 - 12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7582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E14 - 10 - 13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DC2B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E14 - 10 - 14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475B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E13-11-01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5025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E13-11-02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808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E13-11-03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8881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E13-11-04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A0FF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E13-11-05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3F56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E13-11-06</w:t>
            </w:r>
          </w:p>
        </w:tc>
      </w:tr>
      <w:tr w:rsidR="00244123" w:rsidRPr="00244123" w14:paraId="48A7EBFE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98F8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1C89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Yubdo ultra mafic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A7B0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BE6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F693D" w14:textId="3DA673BA" w:rsidR="00244123" w:rsidRPr="00244123" w:rsidRDefault="00244123" w:rsidP="002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Daleti Dunite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153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A07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44123" w:rsidRPr="00244123" w14:paraId="0B4B94D7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454A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SiO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15C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45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36B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2C7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ECD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4B9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EF9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302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308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F93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41.03</w:t>
            </w:r>
          </w:p>
        </w:tc>
      </w:tr>
      <w:tr w:rsidR="00244123" w:rsidRPr="00244123" w14:paraId="3078855C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B81F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TiO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6A0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916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C8A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826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B94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CF6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90D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3E1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ADA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D90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</w:tr>
      <w:tr w:rsidR="00244123" w:rsidRPr="00244123" w14:paraId="531BB645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EDAB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Al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O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8B6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661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C71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A5E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4B5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251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DC9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3C8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EEE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BDA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</w:tr>
      <w:tr w:rsidR="00244123" w:rsidRPr="00244123" w14:paraId="59EAFD56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4AC8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Cr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O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D31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090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CAF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CCC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01E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F47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F78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2F5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FE0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980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</w:tr>
      <w:tr w:rsidR="00244123" w:rsidRPr="00244123" w14:paraId="03C4C082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04F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580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3A1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88F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CBF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9BB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065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B33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1CD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735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089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5.77</w:t>
            </w:r>
          </w:p>
        </w:tc>
      </w:tr>
      <w:tr w:rsidR="00244123" w:rsidRPr="00244123" w14:paraId="799ED58A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F67F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339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E0D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1A3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1A0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4FE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A80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4DF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D24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DE4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363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0.13</w:t>
            </w:r>
          </w:p>
        </w:tc>
      </w:tr>
      <w:tr w:rsidR="00244123" w:rsidRPr="00244123" w14:paraId="69B7306E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1A59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B50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50.32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A31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50.28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99D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50.07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B98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50.03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699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442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C57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47A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172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EBF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53.43</w:t>
            </w:r>
          </w:p>
        </w:tc>
      </w:tr>
      <w:tr w:rsidR="00244123" w:rsidRPr="00244123" w14:paraId="7E4010F3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D3AA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E33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B99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361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E95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F97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DCD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19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2F6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93F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9B5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</w:tr>
      <w:tr w:rsidR="00244123" w:rsidRPr="00244123" w14:paraId="48D4CBB1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2AE4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6D5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1D2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979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477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37E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A86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718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0AE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5A9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694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</w:tr>
      <w:tr w:rsidR="00244123" w:rsidRPr="00244123" w14:paraId="48CE5F52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2BA8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Na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842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A7E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492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B5B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DEB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AC8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A58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A24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4CC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0C5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</w:tr>
      <w:tr w:rsidR="00244123" w:rsidRPr="00244123" w14:paraId="63B5814D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994B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K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972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9DB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80A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5F7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EEC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625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B53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EFD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F40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D5B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6B88252B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1F0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5B4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348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B2B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870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A12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9EE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D05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7E3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755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873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0.41</w:t>
            </w:r>
          </w:p>
        </w:tc>
      </w:tr>
      <w:tr w:rsidR="00244123" w:rsidRPr="00244123" w14:paraId="1585DC81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E60B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24E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F49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CE3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2F4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B1E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D53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C1E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3DA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C4A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E8C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33A8054E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F0AB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A59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5B8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9F5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91B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1F0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371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488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B26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6AC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CE6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0D4C5DD6" w14:textId="77777777" w:rsidTr="0084194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03F4D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E94F2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102.64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8D7CE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100.96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FCA00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100.24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94E42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99.90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307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97.90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A462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343B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926E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70C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F110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100.82</w:t>
            </w:r>
          </w:p>
        </w:tc>
      </w:tr>
      <w:tr w:rsidR="00244123" w:rsidRPr="00244123" w14:paraId="7E5AAC24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81A1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  <w:t>No. Oxygens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E1B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113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20A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9C6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D69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51C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A4E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A79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D62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5EC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4.00</w:t>
            </w:r>
          </w:p>
        </w:tc>
      </w:tr>
      <w:tr w:rsidR="00244123" w:rsidRPr="00244123" w14:paraId="6F4BD2BE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D597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ED1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EF6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4C2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AF0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C6D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8A7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835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975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0D6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7EA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0.98</w:t>
            </w:r>
          </w:p>
        </w:tc>
      </w:tr>
      <w:tr w:rsidR="00244123" w:rsidRPr="00244123" w14:paraId="0C097281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B4B0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B2E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487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FE4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21A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6D5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9D9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A00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A47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B84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4AB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482CABB2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636D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3F0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3DF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16F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3E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B12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841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DBB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DD4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2EC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6CA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173D39FB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1C1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5E0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0DA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94F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43B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97D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4DE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6A3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7F6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52B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BDC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5DEE3C29" w14:textId="77777777" w:rsidTr="0084194B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13BF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Fe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5DC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870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461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F5E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DAC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52F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A05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B06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0D6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1C8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0.12</w:t>
            </w:r>
          </w:p>
        </w:tc>
      </w:tr>
      <w:tr w:rsidR="00244123" w:rsidRPr="00244123" w14:paraId="255C6D7A" w14:textId="77777777" w:rsidTr="0084194B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D7EC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Mn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493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533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34F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871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B49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AFF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751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94B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909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D5B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3838F318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AA4C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22A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B3A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6DC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502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880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BC7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331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18C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389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292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1.91</w:t>
            </w:r>
          </w:p>
        </w:tc>
      </w:tr>
      <w:tr w:rsidR="00244123" w:rsidRPr="00244123" w14:paraId="7EA4BAC7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BA74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F31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C7F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159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41A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85A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07C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280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653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C70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1B2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756F64A9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4EB2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B37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D96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3F1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A31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14C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E57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C6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10C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5A7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501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4D84CDDE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8D39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97D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5F5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2C1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E00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31E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0C7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D94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1F4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DB1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B0F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7F450612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AB31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661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905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1E3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F2B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0C5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A37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175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570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42A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6AA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332A91F3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EC95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D65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82A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F93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785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AF7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361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B8F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ECE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FA5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8E3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</w:tr>
      <w:tr w:rsidR="00244123" w:rsidRPr="00244123" w14:paraId="0F7B6287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D313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316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254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D6E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57A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247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F84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3F6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AE6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966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5A7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2871DE59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84ED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2E3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138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C47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E49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78A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65D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FF0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C1C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9EC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D81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48A8E275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B6B4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DDF9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775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354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85A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BC70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F71A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89F5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4930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8907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BE04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44123" w:rsidRPr="00244123" w14:paraId="61468A6F" w14:textId="77777777" w:rsidTr="0084194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47F58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  <w:t>Total Cations (S)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96087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CFB19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DCF16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26E14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3.02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E26B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0B30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8D8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336A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55AF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0465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3.02</w:t>
            </w:r>
          </w:p>
        </w:tc>
      </w:tr>
      <w:tr w:rsidR="00244123" w:rsidRPr="00244123" w14:paraId="73300C1E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AB93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Xmg (mg/(fe+mg))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0BC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C84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36B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EC0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022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F61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E5F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C48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C87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1B8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</w:tr>
      <w:tr w:rsidR="00244123" w:rsidRPr="00244123" w14:paraId="006B9A12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C154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Xmg(divalent)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72A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5BC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773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8E3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D3A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9B8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8F2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625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C29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52A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</w:tr>
      <w:tr w:rsidR="00244123" w:rsidRPr="00244123" w14:paraId="42752344" w14:textId="77777777" w:rsidTr="0084194B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6521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XFe</w:t>
            </w: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en-AU"/>
              </w:rPr>
              <w:t xml:space="preserve">2+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6C7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0A5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B36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48D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0C5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F31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D3F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6D3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CF0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5F9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0.06</w:t>
            </w:r>
          </w:p>
        </w:tc>
      </w:tr>
    </w:tbl>
    <w:p w14:paraId="47CD6B28" w14:textId="77777777" w:rsidR="00244123" w:rsidRDefault="0024412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42FCE57" w14:textId="77777777" w:rsidR="00244123" w:rsidRDefault="00244123" w:rsidP="00244123">
      <w:pPr>
        <w:rPr>
          <w:i/>
          <w:iCs/>
          <w:color w:val="1F497D" w:themeColor="text2"/>
          <w:sz w:val="18"/>
          <w:szCs w:val="16"/>
        </w:rPr>
      </w:pPr>
      <w:r w:rsidRPr="000D3412">
        <w:rPr>
          <w:i/>
          <w:iCs/>
          <w:color w:val="1F497D" w:themeColor="text2"/>
          <w:sz w:val="18"/>
          <w:szCs w:val="16"/>
        </w:rPr>
        <w:lastRenderedPageBreak/>
        <w:t>Supplementary</w:t>
      </w:r>
      <w:r w:rsidRPr="00A05BAE">
        <w:rPr>
          <w:i/>
          <w:iCs/>
          <w:color w:val="1F497D" w:themeColor="text2"/>
          <w:sz w:val="18"/>
          <w:szCs w:val="16"/>
        </w:rPr>
        <w:t xml:space="preserve"> Table 2: Olivine microprobe analyses from ultramafic rocks of the Western Ethiopian Shield</w:t>
      </w:r>
    </w:p>
    <w:tbl>
      <w:tblPr>
        <w:tblW w:w="13498" w:type="dxa"/>
        <w:tblLook w:val="04A0" w:firstRow="1" w:lastRow="0" w:firstColumn="1" w:lastColumn="0" w:noHBand="0" w:noVBand="1"/>
      </w:tblPr>
      <w:tblGrid>
        <w:gridCol w:w="1843"/>
        <w:gridCol w:w="1422"/>
        <w:gridCol w:w="1137"/>
        <w:gridCol w:w="1137"/>
        <w:gridCol w:w="1137"/>
        <w:gridCol w:w="1137"/>
        <w:gridCol w:w="1137"/>
        <w:gridCol w:w="1137"/>
        <w:gridCol w:w="1137"/>
        <w:gridCol w:w="1137"/>
        <w:gridCol w:w="1137"/>
      </w:tblGrid>
      <w:tr w:rsidR="00244123" w:rsidRPr="00244123" w14:paraId="7651B6F3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C6E0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  <w:t>ID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F3B6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E13-11-07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6582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E13-11-08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939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E13-11-09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D40F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E13-11-10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270B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E13-11-11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BEC2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E13-11-12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FB12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E13-11-13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BA08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E13-11-14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A047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E13-11-15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AA75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E13-11-16</w:t>
            </w:r>
          </w:p>
        </w:tc>
      </w:tr>
      <w:tr w:rsidR="00244123" w:rsidRPr="00244123" w14:paraId="1854FBB1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806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0D32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Daleti Dunite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07CA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94F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C31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CFA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1D2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497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2E5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CBF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E4E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44123" w:rsidRPr="00244123" w14:paraId="5D5E2667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737F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SiO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797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E27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8C7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380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58B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B3A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16F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C60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20B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A17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41.87</w:t>
            </w:r>
          </w:p>
        </w:tc>
      </w:tr>
      <w:tr w:rsidR="00244123" w:rsidRPr="00244123" w14:paraId="08FC042D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3021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TiO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65B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DD8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02F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FBD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5A7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CFB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3C1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9A1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679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B48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</w:tr>
      <w:tr w:rsidR="00244123" w:rsidRPr="00244123" w14:paraId="28453167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F75B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Al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O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430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90F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E03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912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3F5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F53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847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820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143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764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&lt;0.01</w:t>
            </w:r>
          </w:p>
        </w:tc>
      </w:tr>
      <w:tr w:rsidR="00244123" w:rsidRPr="00244123" w14:paraId="0530653D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690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Cr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O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332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684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872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324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5D0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C45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CA1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C78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4BA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3BC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&lt;0.03</w:t>
            </w:r>
          </w:p>
        </w:tc>
      </w:tr>
      <w:tr w:rsidR="00244123" w:rsidRPr="00244123" w14:paraId="3785CC9A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991F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FeO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0A6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2BC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2B6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85F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A76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D20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B4E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C66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380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6F5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6.16</w:t>
            </w:r>
          </w:p>
        </w:tc>
      </w:tr>
      <w:tr w:rsidR="00244123" w:rsidRPr="00244123" w14:paraId="717DFE16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01EB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MnO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634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322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8F3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D50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2EE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7CA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14F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431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95E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97A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0.14</w:t>
            </w:r>
          </w:p>
        </w:tc>
      </w:tr>
      <w:tr w:rsidR="00244123" w:rsidRPr="00244123" w14:paraId="318AAA25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82D6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MgO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147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344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C0F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B10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F3F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35A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4F5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C0F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F58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50.77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63E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48.65</w:t>
            </w:r>
          </w:p>
        </w:tc>
      </w:tr>
      <w:tr w:rsidR="00244123" w:rsidRPr="00244123" w14:paraId="0A027618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2D80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ZnO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5C1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E15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40D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2C1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E3E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AB1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AEE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B9E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8E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9AE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0.03</w:t>
            </w:r>
          </w:p>
        </w:tc>
      </w:tr>
      <w:tr w:rsidR="00244123" w:rsidRPr="00244123" w14:paraId="32EE307D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2DB8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ABC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08F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D81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69D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05E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0E6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D0E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AE5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296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66A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&lt;0.01</w:t>
            </w:r>
          </w:p>
        </w:tc>
      </w:tr>
      <w:tr w:rsidR="00244123" w:rsidRPr="00244123" w14:paraId="493892AE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0ADE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Na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D03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F20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B4E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DA8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C9E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757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1CB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9BC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D7B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9C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&lt;0.02</w:t>
            </w:r>
          </w:p>
        </w:tc>
      </w:tr>
      <w:tr w:rsidR="00244123" w:rsidRPr="00244123" w14:paraId="681E1EA5" w14:textId="77777777" w:rsidTr="0084194B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0836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K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bscript"/>
                <w:lang w:eastAsia="en-AU"/>
              </w:rPr>
              <w:t>2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C1C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D80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F57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A28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E56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534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4AE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2D8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458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149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5749AC9E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9893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2A2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D3F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9FD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F7A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FDB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EC4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823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0A3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B2A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453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0.38</w:t>
            </w:r>
          </w:p>
        </w:tc>
      </w:tr>
      <w:tr w:rsidR="00244123" w:rsidRPr="00244123" w14:paraId="7BCBDA27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0E7A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44E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F89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3B7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9ED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AC0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3CC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424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E51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F69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675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37C7FA0A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05CC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583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58D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5ED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4E2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106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F7E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A43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0A5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DFA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336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2B10A513" w14:textId="77777777" w:rsidTr="0084194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1765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35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F292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99.95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A6A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96.66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41B9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37D6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101.15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E6A1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99.34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93C3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99.14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E7F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100.02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E93A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99.68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23C4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97.24</w:t>
            </w:r>
          </w:p>
        </w:tc>
      </w:tr>
      <w:tr w:rsidR="00244123" w:rsidRPr="00244123" w14:paraId="4823EB79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A5D7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  <w:t>No. Oxygens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FE1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F7F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A41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DD0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CF2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BA5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FF5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33F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E9A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210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4.00</w:t>
            </w:r>
          </w:p>
        </w:tc>
      </w:tr>
      <w:tr w:rsidR="00244123" w:rsidRPr="00244123" w14:paraId="5339AF1C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6A62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FAE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7C4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8BC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800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306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C64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2B2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2CF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E99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AC0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1.03</w:t>
            </w:r>
          </w:p>
        </w:tc>
      </w:tr>
      <w:tr w:rsidR="00244123" w:rsidRPr="00244123" w14:paraId="40F38113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A53A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9D0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F22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AF7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28C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100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4C5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364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CE8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0C9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433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3597E265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7A50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22A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625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E05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7F4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D0A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C5A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69F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CC3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B0B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8A4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5FCF1E54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84C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09A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0E6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65C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739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527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D86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8E9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F06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3FF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675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43A3E489" w14:textId="77777777" w:rsidTr="0084194B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6F48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Fe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D3B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833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EB9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B71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4F1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CA2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CE6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FA8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780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234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0.13</w:t>
            </w:r>
          </w:p>
        </w:tc>
      </w:tr>
      <w:tr w:rsidR="00244123" w:rsidRPr="00244123" w14:paraId="356FEBDD" w14:textId="77777777" w:rsidTr="0084194B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26C7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Mn</w:t>
            </w:r>
            <w:r w:rsidRPr="00244123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4CF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EA0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2B0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802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E53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ECF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508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A5C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9F1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D5E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2CDC94BF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5B53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310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BEE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7A9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6C7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C06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930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06B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D43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99E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DF4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1.79</w:t>
            </w:r>
          </w:p>
        </w:tc>
      </w:tr>
      <w:tr w:rsidR="00244123" w:rsidRPr="00244123" w14:paraId="7EC5BCDF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1BF6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652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C9F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A3B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193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313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DE5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2F4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A7A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154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FE1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14037E37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AA08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A17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152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24E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BB2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CB3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F2B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11A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269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D47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4EE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53282393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CC96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70B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9DE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921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666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2BA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820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71B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AEB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24A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24D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6204BE73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B0D1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29C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87B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675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7C5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27B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78F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5B4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411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76E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A04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1A51F0D2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28E0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172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18A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897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BEE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20E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CD6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05A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152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ADE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088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0.01</w:t>
            </w:r>
          </w:p>
        </w:tc>
      </w:tr>
      <w:tr w:rsidR="00244123" w:rsidRPr="00244123" w14:paraId="2EF01F54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7098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5BE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4B5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3EC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F64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817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E95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F92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465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F96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F22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44177B0C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A199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3A6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863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945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F69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C3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019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F20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45B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86C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449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244123" w:rsidRPr="00244123" w14:paraId="388B8B0D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508D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71F3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573B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4510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5397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A150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540A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E065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6BA0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BB11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6176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44123" w:rsidRPr="00244123" w14:paraId="62855710" w14:textId="77777777" w:rsidTr="0084194B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24F02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AU"/>
              </w:rPr>
              <w:t>Total Cations (S)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DDF0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237E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79EB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1A26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F6EC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3.02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8C43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B831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DA6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819F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A02A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2.97</w:t>
            </w:r>
          </w:p>
        </w:tc>
      </w:tr>
      <w:tr w:rsidR="00244123" w:rsidRPr="00244123" w14:paraId="46147ABA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E973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Xmg (mg/(fe+mg))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C0D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A65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0DD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518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0F5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72A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AE3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22C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937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1DF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0.93</w:t>
            </w:r>
          </w:p>
        </w:tc>
      </w:tr>
      <w:tr w:rsidR="00244123" w:rsidRPr="00244123" w14:paraId="73FF877E" w14:textId="77777777" w:rsidTr="0084194B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FDED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>Xmg(divalent)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241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92F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182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700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960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59B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EDD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F5D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795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0EC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0.93</w:t>
            </w:r>
          </w:p>
        </w:tc>
      </w:tr>
      <w:tr w:rsidR="00244123" w:rsidRPr="00244123" w14:paraId="0C2713BE" w14:textId="77777777" w:rsidTr="0084194B">
        <w:trPr>
          <w:trHeight w:val="2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CF75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XFe</w:t>
            </w: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en-AU"/>
              </w:rPr>
              <w:t xml:space="preserve">2+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778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161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267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359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CED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927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342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5EA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5BF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215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0.07</w:t>
            </w:r>
          </w:p>
        </w:tc>
      </w:tr>
    </w:tbl>
    <w:p w14:paraId="0EBCBC74" w14:textId="77777777" w:rsidR="00244123" w:rsidRDefault="0024412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19B26D6" w14:textId="77777777" w:rsidR="00244123" w:rsidRDefault="00244123" w:rsidP="00244123">
      <w:pPr>
        <w:jc w:val="both"/>
        <w:rPr>
          <w:i/>
          <w:color w:val="1F497D" w:themeColor="text2"/>
          <w:sz w:val="18"/>
          <w:szCs w:val="16"/>
        </w:rPr>
      </w:pPr>
      <w:r>
        <w:rPr>
          <w:i/>
          <w:color w:val="1F497D" w:themeColor="text2"/>
          <w:sz w:val="18"/>
          <w:szCs w:val="16"/>
        </w:rPr>
        <w:lastRenderedPageBreak/>
        <w:t xml:space="preserve">Supplementary </w:t>
      </w:r>
      <w:r w:rsidRPr="000B1999">
        <w:rPr>
          <w:i/>
          <w:color w:val="1F497D" w:themeColor="text2"/>
          <w:sz w:val="18"/>
          <w:szCs w:val="16"/>
        </w:rPr>
        <w:t>Table 3: Olivine spinel geothermometer</w:t>
      </w:r>
    </w:p>
    <w:tbl>
      <w:tblPr>
        <w:tblW w:w="12954" w:type="dxa"/>
        <w:tblLook w:val="04A0" w:firstRow="1" w:lastRow="0" w:firstColumn="1" w:lastColumn="0" w:noHBand="0" w:noVBand="1"/>
      </w:tblPr>
      <w:tblGrid>
        <w:gridCol w:w="1083"/>
        <w:gridCol w:w="970"/>
        <w:gridCol w:w="1084"/>
        <w:gridCol w:w="1084"/>
        <w:gridCol w:w="906"/>
        <w:gridCol w:w="353"/>
        <w:gridCol w:w="756"/>
        <w:gridCol w:w="1859"/>
        <w:gridCol w:w="1055"/>
        <w:gridCol w:w="735"/>
        <w:gridCol w:w="1859"/>
        <w:gridCol w:w="1210"/>
      </w:tblGrid>
      <w:tr w:rsidR="00244123" w:rsidRPr="00244123" w14:paraId="1571849F" w14:textId="77777777" w:rsidTr="0084194B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A8F1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Xsp 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00B4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XOlvMg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2C7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XolFe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F6EE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XspFe</w:t>
            </w: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E6B0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Xsp Mg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E01C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8102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XspCr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FA92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KD (ol-Sp Mg - Fe)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98EA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Temp (K)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30AD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Fe</w:t>
            </w: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eastAsia="en-AU"/>
              </w:rPr>
              <w:t>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4AAD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KD (ol-Sp Mg - Fe)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927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Temp in °C</w:t>
            </w:r>
          </w:p>
        </w:tc>
      </w:tr>
      <w:tr w:rsidR="00244123" w:rsidRPr="00244123" w14:paraId="73A32BD3" w14:textId="77777777" w:rsidTr="0084194B">
        <w:trPr>
          <w:trHeight w:val="25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93BD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 xml:space="preserve">Yubdo E14.10 (8° 57‘37.4” N, 35° 27’ 18.2”E)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9A8C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9B0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BE1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903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2EC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7D9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4E7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1D0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44123" w:rsidRPr="00244123" w14:paraId="3B01A914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2F0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0.011587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A5E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C65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EA9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A8A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24A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A6F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D6C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24.077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641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1236.4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504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7FE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24.077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493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963.4</w:t>
            </w:r>
          </w:p>
        </w:tc>
      </w:tr>
      <w:tr w:rsidR="00244123" w:rsidRPr="00244123" w14:paraId="633263D9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3AC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0.009734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E92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0BE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C14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BB6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320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524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B96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14.940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5F3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4B1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C5A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14.940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E9F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1154.2</w:t>
            </w:r>
          </w:p>
        </w:tc>
      </w:tr>
      <w:tr w:rsidR="00244123" w:rsidRPr="00244123" w14:paraId="5CA80CA0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61D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0.012544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243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CF3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08C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BDE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EC1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BF1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B60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18.060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30D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C5A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7DA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18.060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2B0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1052.4</w:t>
            </w:r>
          </w:p>
        </w:tc>
      </w:tr>
      <w:tr w:rsidR="00244123" w:rsidRPr="00244123" w14:paraId="54CE6429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48D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0.010297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3D7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E48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26B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26D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85B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7A8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020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ABD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6D7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1D1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DC8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1157.4</w:t>
            </w:r>
          </w:p>
        </w:tc>
      </w:tr>
      <w:tr w:rsidR="00244123" w:rsidRPr="00244123" w14:paraId="1D99A77C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646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297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ECA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A92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094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4AF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011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64C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27.485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24D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449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0B9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27.485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CAC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947.0</w:t>
            </w:r>
          </w:p>
        </w:tc>
      </w:tr>
      <w:tr w:rsidR="00244123" w:rsidRPr="00244123" w14:paraId="279F0205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F13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115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DC7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F6E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F4A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B5F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6B8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90E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32.644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E7B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DE2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381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32.644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8D7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902.2</w:t>
            </w:r>
          </w:p>
        </w:tc>
      </w:tr>
      <w:tr w:rsidR="00244123" w:rsidRPr="00244123" w14:paraId="69FC9FD6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4C1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0.011852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D2C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7CD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796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3A9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61F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E40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A8F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18.967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777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41B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F52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18.967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8D9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1043.9</w:t>
            </w:r>
          </w:p>
        </w:tc>
      </w:tr>
      <w:tr w:rsidR="00244123" w:rsidRPr="00244123" w14:paraId="70D34B97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C79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709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C85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B03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DD9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C3F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D4E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251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13.931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C8E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1465.1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1E7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8F9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13.931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A88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1192.1</w:t>
            </w:r>
          </w:p>
        </w:tc>
      </w:tr>
      <w:tr w:rsidR="00244123" w:rsidRPr="00244123" w14:paraId="656E94A6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DCC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0.012182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F6E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386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D4B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F9C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0E9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2D3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7A1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28.763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43D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1190.4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28C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4C5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28.763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6A5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917.4</w:t>
            </w:r>
          </w:p>
        </w:tc>
      </w:tr>
      <w:tr w:rsidR="00244123" w:rsidRPr="00244123" w14:paraId="3BDB814A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869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0.012426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F48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A69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013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3E9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71B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3B4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45C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26.507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C0E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065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DA9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26.507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F2D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955.9</w:t>
            </w:r>
          </w:p>
        </w:tc>
      </w:tr>
      <w:tr w:rsidR="00244123" w:rsidRPr="00244123" w14:paraId="31105134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B87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A89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2F5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8E5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98B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AC4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F22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D43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14.703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CF8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22E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346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14.703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86D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1149.6</w:t>
            </w:r>
          </w:p>
        </w:tc>
      </w:tr>
      <w:tr w:rsidR="00244123" w:rsidRPr="00244123" w14:paraId="4119C612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F7C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0.011013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715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698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462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CF9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AF6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4E4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</w:t>
            </w: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76B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24.603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5FE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1259.9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68A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725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24.603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126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986.9</w:t>
            </w:r>
          </w:p>
        </w:tc>
      </w:tr>
      <w:tr w:rsidR="00244123" w:rsidRPr="00244123" w14:paraId="39A290A4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736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0.009163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58F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C83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44A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019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2E8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FD5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548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23.252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183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65D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3A0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23.252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DBD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1029.0</w:t>
            </w:r>
          </w:p>
        </w:tc>
      </w:tr>
      <w:tr w:rsidR="00244123" w:rsidRPr="00244123" w14:paraId="1DE046CE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B80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0.013199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8CD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7CC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F81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6D7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13C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6C9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19B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23.806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8B4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1277.8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D7B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844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23.806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95F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1004.8</w:t>
            </w:r>
          </w:p>
        </w:tc>
      </w:tr>
      <w:tr w:rsidR="00244123" w:rsidRPr="00244123" w14:paraId="3F111E82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FC0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F61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47E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E19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CBF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27C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2E6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CE5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15.617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733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1404.9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FB7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B85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15.617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917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1131.9</w:t>
            </w:r>
          </w:p>
        </w:tc>
      </w:tr>
      <w:tr w:rsidR="00244123" w:rsidRPr="00244123" w14:paraId="0801609D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409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834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162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D9F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9FE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8DD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A0A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3DB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27.715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9D2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1261.9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793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3EF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27.715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AF7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988.9</w:t>
            </w:r>
          </w:p>
        </w:tc>
      </w:tr>
      <w:tr w:rsidR="00244123" w:rsidRPr="00244123" w14:paraId="28358801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235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0.012795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160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E3D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101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EE3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8B3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A14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7C1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24.181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E4F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4EB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8A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24.181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2CB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988.2</w:t>
            </w:r>
          </w:p>
        </w:tc>
      </w:tr>
      <w:tr w:rsidR="00244123" w:rsidRPr="00244123" w14:paraId="05375093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5D3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0.010448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D79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F3C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D6D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A1E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31E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1E9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79F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14.691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38D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1333.5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AC2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484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14.691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0D3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1060.5</w:t>
            </w:r>
          </w:p>
        </w:tc>
      </w:tr>
      <w:tr w:rsidR="00244123" w:rsidRPr="00244123" w14:paraId="3509D553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DD7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0.011457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CB5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896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AC4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1AE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D41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CE8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C5C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16.737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D1C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1348.6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127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4DC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16.737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4F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1075.6</w:t>
            </w:r>
          </w:p>
        </w:tc>
      </w:tr>
      <w:tr w:rsidR="00244123" w:rsidRPr="00244123" w14:paraId="5B5A1806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AC4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0.011749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81C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5C7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560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675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3B8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DDA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121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A07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1409.7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0A8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108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D93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1136.7</w:t>
            </w:r>
          </w:p>
        </w:tc>
      </w:tr>
      <w:tr w:rsidR="00244123" w:rsidRPr="00244123" w14:paraId="3D5AC7D0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754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0.01063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D9B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F81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2D7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1C2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C98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07B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6A4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15.059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9A4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1408.6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C79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13B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15.059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68B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1135.6</w:t>
            </w:r>
          </w:p>
        </w:tc>
      </w:tr>
      <w:tr w:rsidR="00244123" w:rsidRPr="00244123" w14:paraId="216FF059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4B2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0.011149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1A2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C46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576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7FF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BCE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077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463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7E5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1377.2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4DF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B01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16.170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305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1104.2</w:t>
            </w:r>
          </w:p>
        </w:tc>
      </w:tr>
      <w:tr w:rsidR="00244123" w:rsidRPr="00244123" w14:paraId="424160BD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3F4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626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F56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F37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33A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91C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A8C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FBA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17.746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B8B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1370.0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15B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966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17.746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B83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1097.0</w:t>
            </w:r>
          </w:p>
        </w:tc>
      </w:tr>
      <w:tr w:rsidR="00244123" w:rsidRPr="00244123" w14:paraId="16D8F3CF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FA1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3BF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1C4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68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EE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A68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AAB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33F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25.303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B1F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1263.0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611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969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25.303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E41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990.0</w:t>
            </w:r>
          </w:p>
        </w:tc>
      </w:tr>
      <w:tr w:rsidR="00244123" w:rsidRPr="00244123" w14:paraId="319373B3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E164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A7A7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8EFA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FFF3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EB78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361A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612B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8E88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34.465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D21B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241F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8EB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34.465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71BD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883.5</w:t>
            </w:r>
          </w:p>
        </w:tc>
      </w:tr>
      <w:tr w:rsidR="00244123" w:rsidRPr="00244123" w14:paraId="7B4991E8" w14:textId="77777777" w:rsidTr="0084194B">
        <w:trPr>
          <w:trHeight w:val="2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A7226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 xml:space="preserve">Average Values  E14 - 10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C04B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E8B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C5D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8B8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F1D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B49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363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8D4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F0E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44123" w:rsidRPr="00244123" w14:paraId="67E38D8E" w14:textId="77777777" w:rsidTr="0084194B">
        <w:trPr>
          <w:trHeight w:val="2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F5B0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0.009734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31A9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FFBE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0.198708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FC01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0.614919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8C66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1843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AF1F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2BBB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14.940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96EB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1427.2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A5FA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3F0A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14.940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3AA2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1154.2</w:t>
            </w:r>
          </w:p>
        </w:tc>
      </w:tr>
      <w:tr w:rsidR="00244123" w:rsidRPr="00244123" w14:paraId="2BBE97B7" w14:textId="77777777" w:rsidTr="0084194B">
        <w:trPr>
          <w:trHeight w:val="25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764D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Ballhaus et al. (1991) and Ballhaus et al. (1994)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2929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E4C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B32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F1F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F12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863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ECC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33DBED67" w14:textId="4F0F5602" w:rsidR="00244123" w:rsidRDefault="00244123" w:rsidP="00AD4F73">
      <w:pPr>
        <w:rPr>
          <w:sz w:val="20"/>
          <w:szCs w:val="20"/>
        </w:rPr>
      </w:pPr>
    </w:p>
    <w:p w14:paraId="1A636E02" w14:textId="77777777" w:rsidR="00244123" w:rsidRDefault="0024412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261B40A" w14:textId="77777777" w:rsidR="00244123" w:rsidRDefault="00244123" w:rsidP="00244123">
      <w:pPr>
        <w:jc w:val="both"/>
        <w:rPr>
          <w:i/>
          <w:color w:val="1F497D" w:themeColor="text2"/>
          <w:sz w:val="18"/>
          <w:szCs w:val="16"/>
        </w:rPr>
      </w:pPr>
      <w:r>
        <w:rPr>
          <w:i/>
          <w:color w:val="1F497D" w:themeColor="text2"/>
          <w:sz w:val="18"/>
          <w:szCs w:val="16"/>
        </w:rPr>
        <w:lastRenderedPageBreak/>
        <w:t xml:space="preserve">Supplementary </w:t>
      </w:r>
      <w:r w:rsidRPr="000B1999">
        <w:rPr>
          <w:i/>
          <w:color w:val="1F497D" w:themeColor="text2"/>
          <w:sz w:val="18"/>
          <w:szCs w:val="16"/>
        </w:rPr>
        <w:t>Table 3: Olivine spinel geothermometer</w:t>
      </w:r>
    </w:p>
    <w:tbl>
      <w:tblPr>
        <w:tblW w:w="13680" w:type="dxa"/>
        <w:tblLook w:val="04A0" w:firstRow="1" w:lastRow="0" w:firstColumn="1" w:lastColumn="0" w:noHBand="0" w:noVBand="1"/>
      </w:tblPr>
      <w:tblGrid>
        <w:gridCol w:w="997"/>
        <w:gridCol w:w="1234"/>
        <w:gridCol w:w="953"/>
        <w:gridCol w:w="1181"/>
        <w:gridCol w:w="1169"/>
        <w:gridCol w:w="373"/>
        <w:gridCol w:w="798"/>
        <w:gridCol w:w="1962"/>
        <w:gridCol w:w="1114"/>
        <w:gridCol w:w="659"/>
        <w:gridCol w:w="1962"/>
        <w:gridCol w:w="1278"/>
      </w:tblGrid>
      <w:tr w:rsidR="00244123" w:rsidRPr="00244123" w14:paraId="7B61191E" w14:textId="77777777" w:rsidTr="0084194B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55FA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Xsp 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2551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XOlvMg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736A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XolFe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7D88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XspFe</w:t>
            </w: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eastAsia="en-AU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B115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Xsp Mg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A72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9530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XspCr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728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KD (ol-Sp Mg - Fe)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FA59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Temp (K)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06CD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Fe</w:t>
            </w: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eastAsia="en-AU"/>
              </w:rPr>
              <w:t>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B7B6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KD (ol-Sp Mg - Fe)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9B9F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Temp in °C</w:t>
            </w:r>
          </w:p>
        </w:tc>
      </w:tr>
      <w:tr w:rsidR="00244123" w:rsidRPr="00244123" w14:paraId="48544E7A" w14:textId="77777777" w:rsidTr="0084194B">
        <w:trPr>
          <w:trHeight w:val="23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85ED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Daleti Quarry – E13.11 (09° 09’ 56.4” N, 35° 37’ 30.0” 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A9B1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C7E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22F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381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CCC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DDB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92D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44123" w:rsidRPr="00244123" w14:paraId="568B4977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738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569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84D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2FD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BE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1AC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8AA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CE8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46B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D33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F04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7AA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672</w:t>
            </w:r>
          </w:p>
        </w:tc>
      </w:tr>
      <w:tr w:rsidR="00244123" w:rsidRPr="00244123" w14:paraId="6B4494DB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356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25E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2B0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F39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340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15F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40C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298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454.15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DC1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D20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FE5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454.15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C7A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686</w:t>
            </w:r>
          </w:p>
        </w:tc>
      </w:tr>
      <w:tr w:rsidR="00244123" w:rsidRPr="00244123" w14:paraId="050102CC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761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423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223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FAA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2AC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411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970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C8C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475.27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317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C70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0EE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475.27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E3A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682</w:t>
            </w:r>
          </w:p>
        </w:tc>
      </w:tr>
      <w:tr w:rsidR="00244123" w:rsidRPr="00244123" w14:paraId="3DAD41CB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005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ADE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1A8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8B8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BBD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580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3F4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99D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395.26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5BF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050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3E6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395.26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D33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662</w:t>
            </w:r>
          </w:p>
        </w:tc>
      </w:tr>
      <w:tr w:rsidR="00244123" w:rsidRPr="00244123" w14:paraId="5A47D3D9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EDE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72A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82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272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ADE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58B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603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0D1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452.20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603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A3B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1C4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452.20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0BF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678</w:t>
            </w:r>
          </w:p>
        </w:tc>
      </w:tr>
      <w:tr w:rsidR="00244123" w:rsidRPr="00244123" w14:paraId="41FD4FBC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079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25C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BE1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DD3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03B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50C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DA1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488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457.53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E35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3CD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2C2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457.53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579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682</w:t>
            </w:r>
          </w:p>
        </w:tc>
      </w:tr>
      <w:tr w:rsidR="00244123" w:rsidRPr="00244123" w14:paraId="0A90606B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B50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2C8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005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F62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43F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AE8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442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03A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358.16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1C4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688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B40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358.16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487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624</w:t>
            </w:r>
          </w:p>
        </w:tc>
      </w:tr>
      <w:tr w:rsidR="00244123" w:rsidRPr="00244123" w14:paraId="55398B2E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922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E59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C2A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35C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582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841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881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59F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403.43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CF9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CDA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065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403.43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F18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657</w:t>
            </w:r>
          </w:p>
        </w:tc>
      </w:tr>
      <w:tr w:rsidR="00244123" w:rsidRPr="00244123" w14:paraId="28FCDBDE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33F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2C7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079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7D7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7A7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726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D77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1E2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411.71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CEF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7DC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D69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411.71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570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639</w:t>
            </w:r>
          </w:p>
        </w:tc>
      </w:tr>
      <w:tr w:rsidR="00244123" w:rsidRPr="00244123" w14:paraId="6C03B204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9BF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C45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429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F79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608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F56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98F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F5F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388.92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4A5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988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EBC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388.92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F36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676</w:t>
            </w:r>
          </w:p>
        </w:tc>
      </w:tr>
      <w:tr w:rsidR="00244123" w:rsidRPr="00244123" w14:paraId="79A3728E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453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B2F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637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622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CD9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749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E6E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C1B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391.66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AA9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B77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704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391.66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2D0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655</w:t>
            </w:r>
          </w:p>
        </w:tc>
      </w:tr>
      <w:tr w:rsidR="00244123" w:rsidRPr="00244123" w14:paraId="2BE852A2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ABF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2E3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E2D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7EA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6C0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59A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3BE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090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413.55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170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FD3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7A3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413.55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F87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660</w:t>
            </w:r>
          </w:p>
        </w:tc>
      </w:tr>
      <w:tr w:rsidR="00244123" w:rsidRPr="00244123" w14:paraId="20FF4CE0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D83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59E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53D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B6F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542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88D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D5A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6C4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415.07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403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E55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AA9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415.07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81D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648</w:t>
            </w:r>
          </w:p>
        </w:tc>
      </w:tr>
      <w:tr w:rsidR="00244123" w:rsidRPr="00244123" w14:paraId="0A5C6231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035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216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4FE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CCF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481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7A1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638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FB1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451.70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CBB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13D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D99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451.70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7D8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658</w:t>
            </w:r>
          </w:p>
        </w:tc>
      </w:tr>
      <w:tr w:rsidR="00244123" w:rsidRPr="00244123" w14:paraId="0FA37E27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AEB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962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DAD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678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CF2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09F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6FA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C19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410.74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988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1E0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02D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410.74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44A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652</w:t>
            </w:r>
          </w:p>
        </w:tc>
      </w:tr>
      <w:tr w:rsidR="00244123" w:rsidRPr="00244123" w14:paraId="7A8EB206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515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792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D0D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7B0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FBE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AB3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F09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812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437.88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0E3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CFB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456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437.88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0A1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648</w:t>
            </w:r>
          </w:p>
        </w:tc>
      </w:tr>
      <w:tr w:rsidR="00244123" w:rsidRPr="00244123" w14:paraId="48409CA6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8DA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560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3FA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C01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A3A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067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FF2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B25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9E5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091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3B2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114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680</w:t>
            </w:r>
          </w:p>
        </w:tc>
      </w:tr>
      <w:tr w:rsidR="00244123" w:rsidRPr="00244123" w14:paraId="1B0B8741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78E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0AC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799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750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E82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07D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B87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D8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830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457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8AC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C66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662</w:t>
            </w:r>
          </w:p>
        </w:tc>
      </w:tr>
      <w:tr w:rsidR="00244123" w:rsidRPr="00244123" w14:paraId="27BD6CC6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807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088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F39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CBD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A9E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E2D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5F7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A1D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428.59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472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E77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2FA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428.59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F41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666</w:t>
            </w:r>
          </w:p>
        </w:tc>
      </w:tr>
      <w:tr w:rsidR="00244123" w:rsidRPr="00244123" w14:paraId="285A8C57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A2A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89E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78E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E84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A16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8E3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846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8A7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401.36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533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709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7A1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401.36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912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661</w:t>
            </w:r>
          </w:p>
        </w:tc>
      </w:tr>
      <w:tr w:rsidR="00244123" w:rsidRPr="00244123" w14:paraId="5FE8A7C3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B32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DF4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314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A79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804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0CE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410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485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357.54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244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816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019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357.54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BCC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616</w:t>
            </w:r>
          </w:p>
        </w:tc>
      </w:tr>
      <w:tr w:rsidR="00244123" w:rsidRPr="00244123" w14:paraId="39761A2E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D2F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E92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699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995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EC5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30E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C8D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CAA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363.04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4DB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738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CA8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363.04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168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603</w:t>
            </w:r>
          </w:p>
        </w:tc>
      </w:tr>
      <w:tr w:rsidR="00244123" w:rsidRPr="00244123" w14:paraId="285B2C10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335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BE1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128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04D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45C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1B8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49F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F06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384.77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B7E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BE8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48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384.77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136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641</w:t>
            </w:r>
          </w:p>
        </w:tc>
      </w:tr>
      <w:tr w:rsidR="00244123" w:rsidRPr="00244123" w14:paraId="4DEC0598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2CE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0C5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6DB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141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C36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A14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36F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E26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401.75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EA0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EF7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932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401.75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D6D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636</w:t>
            </w:r>
          </w:p>
        </w:tc>
      </w:tr>
      <w:tr w:rsidR="00244123" w:rsidRPr="00244123" w14:paraId="3B426ADA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6BF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A59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AC9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AD5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BAF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B5A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669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B5C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413.95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496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60D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C87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413.95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505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663</w:t>
            </w:r>
          </w:p>
        </w:tc>
      </w:tr>
      <w:tr w:rsidR="00244123" w:rsidRPr="00244123" w14:paraId="669F56DD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F9D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CCB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EB5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02D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6EE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B53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9BA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2B7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430.93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4CF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E23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530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430.93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A3C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691</w:t>
            </w:r>
          </w:p>
        </w:tc>
      </w:tr>
      <w:tr w:rsidR="00244123" w:rsidRPr="00244123" w14:paraId="6788E03B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532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A94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BFA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88B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F2B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95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370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377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483.41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09A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213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2B7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483.41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60A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676</w:t>
            </w:r>
          </w:p>
        </w:tc>
      </w:tr>
      <w:tr w:rsidR="00244123" w:rsidRPr="00244123" w14:paraId="28619510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1C5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E8F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02A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9FF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157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08F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AEF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2AC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443.28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8B8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8A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275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443.28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915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681</w:t>
            </w:r>
          </w:p>
        </w:tc>
      </w:tr>
      <w:tr w:rsidR="00244123" w:rsidRPr="00244123" w14:paraId="3812A22C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48F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6CB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41A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A51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719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785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6A0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FA5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550.10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A74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3A6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9BA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550.10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1BA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653</w:t>
            </w:r>
          </w:p>
        </w:tc>
      </w:tr>
      <w:tr w:rsidR="00244123" w:rsidRPr="00244123" w14:paraId="07CA90FC" w14:textId="77777777" w:rsidTr="0084194B">
        <w:trPr>
          <w:trHeight w:val="23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436E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BB36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E750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D264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322D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BE41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7F3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ECBD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476.60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3B7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A2DA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7756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476.60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FE0A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669</w:t>
            </w:r>
          </w:p>
        </w:tc>
      </w:tr>
      <w:tr w:rsidR="00244123" w:rsidRPr="00244123" w14:paraId="04B288F3" w14:textId="77777777" w:rsidTr="0084194B">
        <w:trPr>
          <w:trHeight w:val="232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C202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Ballhaus et al. (1991) and Ballhaus et al. (1994)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6B85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87E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DCA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130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990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249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3C2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3ED910AB" w14:textId="77777777" w:rsidR="007841A3" w:rsidRDefault="007841A3" w:rsidP="00244123">
      <w:pPr>
        <w:jc w:val="both"/>
        <w:rPr>
          <w:i/>
          <w:color w:val="1F497D" w:themeColor="text2"/>
          <w:sz w:val="18"/>
          <w:szCs w:val="16"/>
        </w:rPr>
      </w:pPr>
    </w:p>
    <w:p w14:paraId="6901867C" w14:textId="77777777" w:rsidR="00244123" w:rsidRDefault="00244123" w:rsidP="00244123">
      <w:pPr>
        <w:jc w:val="both"/>
        <w:rPr>
          <w:i/>
          <w:color w:val="1F497D" w:themeColor="text2"/>
          <w:sz w:val="18"/>
          <w:szCs w:val="16"/>
        </w:rPr>
      </w:pPr>
      <w:r>
        <w:rPr>
          <w:i/>
          <w:color w:val="1F497D" w:themeColor="text2"/>
          <w:sz w:val="18"/>
          <w:szCs w:val="16"/>
        </w:rPr>
        <w:lastRenderedPageBreak/>
        <w:t xml:space="preserve">Supplementary </w:t>
      </w:r>
      <w:r w:rsidRPr="000B1999">
        <w:rPr>
          <w:i/>
          <w:color w:val="1F497D" w:themeColor="text2"/>
          <w:sz w:val="18"/>
          <w:szCs w:val="16"/>
        </w:rPr>
        <w:t>Table 3: Olivine spinel geothermometer</w:t>
      </w:r>
    </w:p>
    <w:tbl>
      <w:tblPr>
        <w:tblW w:w="13580" w:type="dxa"/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680"/>
        <w:gridCol w:w="1100"/>
        <w:gridCol w:w="1000"/>
        <w:gridCol w:w="1700"/>
        <w:gridCol w:w="1100"/>
      </w:tblGrid>
      <w:tr w:rsidR="00244123" w:rsidRPr="00244123" w14:paraId="1CE6FC04" w14:textId="77777777" w:rsidTr="00244123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DFB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Xsp Ti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2B6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XOlvMg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39B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XolFe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6911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XspFe</w:t>
            </w: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eastAsia="en-AU"/>
              </w:rPr>
              <w:t>2+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841D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Xsp Mg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E14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P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9F4C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XspCr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F695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KD (ol-Sp Mg - Fe)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9886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Temp (K)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3723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Fe</w:t>
            </w: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perscript"/>
                <w:lang w:eastAsia="en-AU"/>
              </w:rPr>
              <w:t>3+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0D5A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KD (ol-Sp Mg - Fe)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0902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Temp in °C</w:t>
            </w:r>
          </w:p>
        </w:tc>
      </w:tr>
      <w:tr w:rsidR="00244123" w:rsidRPr="00244123" w14:paraId="4901999F" w14:textId="77777777" w:rsidTr="00244123">
        <w:trPr>
          <w:trHeight w:val="300"/>
        </w:trPr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E2BE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Daleti Quarry – E13.11 (09° 09’ 56.4” N, 35° 37’ 30.0” E)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8331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C56C" w14:textId="77777777" w:rsidR="00244123" w:rsidRPr="00244123" w:rsidRDefault="00244123" w:rsidP="002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72D1" w14:textId="77777777" w:rsidR="00244123" w:rsidRPr="00244123" w:rsidRDefault="00244123" w:rsidP="002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6058" w14:textId="77777777" w:rsidR="00244123" w:rsidRPr="00244123" w:rsidRDefault="00244123" w:rsidP="002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CE15" w14:textId="77777777" w:rsidR="00244123" w:rsidRPr="00244123" w:rsidRDefault="00244123" w:rsidP="002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EBB8" w14:textId="77777777" w:rsidR="00244123" w:rsidRPr="00244123" w:rsidRDefault="00244123" w:rsidP="002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E7DB" w14:textId="77777777" w:rsidR="00244123" w:rsidRPr="00244123" w:rsidRDefault="00244123" w:rsidP="002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44123" w:rsidRPr="00244123" w14:paraId="6341F5AA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332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BA4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545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4ED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566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DED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097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03E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428.02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AD1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7FA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FE8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428.02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F2A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681</w:t>
            </w:r>
          </w:p>
        </w:tc>
      </w:tr>
      <w:tr w:rsidR="00244123" w:rsidRPr="00244123" w14:paraId="0D283BBE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646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C7F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350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653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DB5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181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D32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1EA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429.25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382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B09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7AA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429.25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6AE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686</w:t>
            </w:r>
          </w:p>
        </w:tc>
      </w:tr>
      <w:tr w:rsidR="00244123" w:rsidRPr="00244123" w14:paraId="29D8EC09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A11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E57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2A2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C44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DAD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84A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432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CBC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413.88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ED3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E88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D6C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413.88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C34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665</w:t>
            </w:r>
          </w:p>
        </w:tc>
      </w:tr>
      <w:tr w:rsidR="00244123" w:rsidRPr="00244123" w14:paraId="56828915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D12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0A9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819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8D0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BD4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53C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127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83B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423.87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F22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A69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3E4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423.87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3B6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678</w:t>
            </w:r>
          </w:p>
        </w:tc>
      </w:tr>
      <w:tr w:rsidR="00244123" w:rsidRPr="00244123" w14:paraId="2FC9359A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C55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7FB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5DC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946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151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1B0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99C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1.73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B81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329.29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138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837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408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0E6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329.29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739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564</w:t>
            </w:r>
          </w:p>
        </w:tc>
      </w:tr>
      <w:tr w:rsidR="00244123" w:rsidRPr="00244123" w14:paraId="74A144B1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2A1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8ED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9E9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70C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5F8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69F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A02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7CB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455.45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3BA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12B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C8C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455.45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7E9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666</w:t>
            </w:r>
          </w:p>
        </w:tc>
      </w:tr>
      <w:tr w:rsidR="00244123" w:rsidRPr="00244123" w14:paraId="6EDB2662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3D9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133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AEA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006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772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919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552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7AD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449.53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354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3D2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FDF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449.53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110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683</w:t>
            </w:r>
          </w:p>
        </w:tc>
      </w:tr>
      <w:tr w:rsidR="00244123" w:rsidRPr="00244123" w14:paraId="332E76E0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615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CAB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1B0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FD7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85D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3BA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B99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22A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445.83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44B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736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1C7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445.83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109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688</w:t>
            </w:r>
          </w:p>
        </w:tc>
      </w:tr>
      <w:tr w:rsidR="00244123" w:rsidRPr="00244123" w14:paraId="260C75B1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2DF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43B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13D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97D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FB4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FEF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A68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07A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455.54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4D6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9FE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BEF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455.54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4BD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683</w:t>
            </w:r>
          </w:p>
        </w:tc>
      </w:tr>
      <w:tr w:rsidR="00244123" w:rsidRPr="00244123" w14:paraId="68549591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CC4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D7B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E88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A8F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B88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2B5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99D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F8B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470.43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304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971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26E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470.43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FB5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668</w:t>
            </w:r>
          </w:p>
        </w:tc>
      </w:tr>
      <w:tr w:rsidR="00244123" w:rsidRPr="00244123" w14:paraId="4448BF93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CED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EEE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549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CBB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F63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469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B65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1D3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469.78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B44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0E9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61D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469.78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191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680</w:t>
            </w:r>
          </w:p>
        </w:tc>
      </w:tr>
      <w:tr w:rsidR="00244123" w:rsidRPr="00244123" w14:paraId="73C0CB10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43C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90F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6C3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1FA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CAF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830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A15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861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382.08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7FF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1AF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3F0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382.08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486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647</w:t>
            </w:r>
          </w:p>
        </w:tc>
      </w:tr>
      <w:tr w:rsidR="00244123" w:rsidRPr="00244123" w14:paraId="592E5121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217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C23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202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5B2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98A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E11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A9E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EF7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377.98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B9B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C45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464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377.98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DCC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648</w:t>
            </w:r>
          </w:p>
        </w:tc>
      </w:tr>
      <w:tr w:rsidR="00244123" w:rsidRPr="00244123" w14:paraId="033E74EC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42B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5D9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48E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528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0C7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C0F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C93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D68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388.94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2F4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3A5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FD8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388.94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342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651</w:t>
            </w:r>
          </w:p>
        </w:tc>
      </w:tr>
      <w:tr w:rsidR="00244123" w:rsidRPr="00244123" w14:paraId="7B793755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3BA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5F2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DBE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DF6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CFF4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883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EE1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0.98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8880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448.85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6D6C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705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0.98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DA7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448.85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2D6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678</w:t>
            </w:r>
          </w:p>
        </w:tc>
      </w:tr>
      <w:tr w:rsidR="00244123" w:rsidRPr="00244123" w14:paraId="58D2972A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CA83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D6AC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6C57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31AC8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6AB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8BED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EBB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1.08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FFB6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404.05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BB1C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FC43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05F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404.05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8C7B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643</w:t>
            </w:r>
          </w:p>
        </w:tc>
      </w:tr>
      <w:tr w:rsidR="00244123" w:rsidRPr="00244123" w14:paraId="775769F4" w14:textId="77777777" w:rsidTr="00244123">
        <w:trPr>
          <w:trHeight w:val="300"/>
        </w:trPr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FE73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 xml:space="preserve"> Average Values - E13 - 11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539A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FBE9" w14:textId="77777777" w:rsidR="00244123" w:rsidRPr="00244123" w:rsidRDefault="00244123" w:rsidP="002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DFA0" w14:textId="77777777" w:rsidR="00244123" w:rsidRPr="00244123" w:rsidRDefault="00244123" w:rsidP="002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EFFD" w14:textId="77777777" w:rsidR="00244123" w:rsidRPr="00244123" w:rsidRDefault="00244123" w:rsidP="002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A836" w14:textId="77777777" w:rsidR="00244123" w:rsidRPr="00244123" w:rsidRDefault="00244123" w:rsidP="002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D74A" w14:textId="77777777" w:rsidR="00244123" w:rsidRPr="00244123" w:rsidRDefault="00244123" w:rsidP="002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0A2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2C99" w14:textId="77777777" w:rsidR="00244123" w:rsidRPr="00244123" w:rsidRDefault="00244123" w:rsidP="002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A66D" w14:textId="77777777" w:rsidR="00244123" w:rsidRPr="00244123" w:rsidRDefault="00244123" w:rsidP="00244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44123" w:rsidRPr="00244123" w14:paraId="77B97E11" w14:textId="77777777" w:rsidTr="00244123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8A4FB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E2E6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679E2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BED9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C6C5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41EF7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4C4C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1.06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D87A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378.76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982C1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951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A20C6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0.88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80CBF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378.76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DB36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678</w:t>
            </w:r>
          </w:p>
        </w:tc>
      </w:tr>
      <w:tr w:rsidR="00244123" w:rsidRPr="00244123" w14:paraId="02EC9295" w14:textId="77777777" w:rsidTr="00244123">
        <w:trPr>
          <w:trHeight w:val="300"/>
        </w:trPr>
        <w:tc>
          <w:tcPr>
            <w:tcW w:w="5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3CCD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24412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Ballhaus et al. (1991) and Ballhaus et al. (1994)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4A3B" w14:textId="77777777" w:rsidR="00244123" w:rsidRPr="00244123" w:rsidRDefault="00244123" w:rsidP="002441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976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CEF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9CD3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071E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FA25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14AA" w14:textId="77777777" w:rsidR="00244123" w:rsidRPr="00244123" w:rsidRDefault="00244123" w:rsidP="00244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164A5DC9" w14:textId="77777777" w:rsidR="00F15944" w:rsidRDefault="00F15944" w:rsidP="00AD4F73">
      <w:pPr>
        <w:rPr>
          <w:sz w:val="20"/>
          <w:szCs w:val="20"/>
        </w:rPr>
        <w:sectPr w:rsidR="00F15944" w:rsidSect="00500E65">
          <w:pgSz w:w="16838" w:h="11906" w:orient="landscape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301EA9D0" w14:textId="77777777" w:rsidR="00F15944" w:rsidRPr="000B1999" w:rsidRDefault="00F15944" w:rsidP="00F15944">
      <w:pPr>
        <w:jc w:val="both"/>
        <w:rPr>
          <w:rFonts w:ascii="Calibri" w:hAnsi="Calibri" w:cs="Times New Roman"/>
          <w:color w:val="000000"/>
          <w:sz w:val="18"/>
          <w:szCs w:val="16"/>
        </w:rPr>
      </w:pPr>
      <w:r>
        <w:rPr>
          <w:i/>
          <w:color w:val="1F497D" w:themeColor="text2"/>
          <w:sz w:val="18"/>
          <w:szCs w:val="16"/>
        </w:rPr>
        <w:lastRenderedPageBreak/>
        <w:t xml:space="preserve">Supplementary </w:t>
      </w:r>
      <w:r w:rsidRPr="000B1999">
        <w:rPr>
          <w:i/>
          <w:color w:val="1F497D" w:themeColor="text2"/>
          <w:sz w:val="18"/>
          <w:szCs w:val="16"/>
        </w:rPr>
        <w:t xml:space="preserve">Table 4: Oxygen fugacity </w:t>
      </w:r>
      <w:r w:rsidRPr="000B1999">
        <w:rPr>
          <w:rFonts w:ascii="Calibri" w:eastAsia="Times New Roman" w:hAnsi="Calibri" w:cs="Times New Roman"/>
          <w:bCs/>
          <w:i/>
          <w:color w:val="1F497D" w:themeColor="text2"/>
          <w:sz w:val="18"/>
          <w:szCs w:val="16"/>
          <w:lang w:eastAsia="en-AU"/>
        </w:rPr>
        <w:t>ΔƒO</w:t>
      </w:r>
      <w:r w:rsidRPr="008826D7">
        <w:rPr>
          <w:rFonts w:ascii="Calibri" w:eastAsia="Times New Roman" w:hAnsi="Calibri" w:cs="Times New Roman"/>
          <w:bCs/>
          <w:i/>
          <w:color w:val="1F497D" w:themeColor="text2"/>
          <w:sz w:val="18"/>
          <w:szCs w:val="16"/>
          <w:vertAlign w:val="subscript"/>
          <w:lang w:eastAsia="en-AU"/>
        </w:rPr>
        <w:t>2</w:t>
      </w:r>
      <w:r w:rsidRPr="000B1999">
        <w:rPr>
          <w:rFonts w:ascii="Calibri" w:eastAsia="Times New Roman" w:hAnsi="Calibri" w:cs="Times New Roman"/>
          <w:bCs/>
          <w:i/>
          <w:color w:val="1F497D" w:themeColor="text2"/>
          <w:sz w:val="18"/>
          <w:szCs w:val="16"/>
          <w:lang w:eastAsia="en-AU"/>
        </w:rPr>
        <w:t xml:space="preserve"> (FMQ)</w:t>
      </w:r>
      <w:r w:rsidRPr="000B1999">
        <w:rPr>
          <w:i/>
          <w:color w:val="1F497D" w:themeColor="text2"/>
          <w:sz w:val="18"/>
          <w:szCs w:val="16"/>
        </w:rPr>
        <w:t xml:space="preserve"> calculations for spinel and olivine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8"/>
        <w:gridCol w:w="1555"/>
        <w:gridCol w:w="1413"/>
        <w:gridCol w:w="632"/>
        <w:gridCol w:w="865"/>
        <w:gridCol w:w="865"/>
        <w:gridCol w:w="645"/>
        <w:gridCol w:w="955"/>
      </w:tblGrid>
      <w:tr w:rsidR="00F15944" w:rsidRPr="00F15944" w14:paraId="34906B53" w14:textId="77777777" w:rsidTr="00F15944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8775" w14:textId="77777777" w:rsidR="00F15944" w:rsidRPr="00F15944" w:rsidRDefault="00F15944" w:rsidP="00F15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Ballhaus et al. (1991) and Ballhaus et al. (1994)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3E37" w14:textId="77777777" w:rsidR="00F15944" w:rsidRPr="00F15944" w:rsidRDefault="00F15944" w:rsidP="00F15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8BF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31B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0EC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D07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15944" w:rsidRPr="00F15944" w14:paraId="436398F4" w14:textId="77777777" w:rsidTr="00F1594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214B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06CF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Temperature (K)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229E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Pressure (Gpa)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F919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Xolfe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1FB1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Xspfe2+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9C8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Xspfe3+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FF3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Xspal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DE1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ΔƒO</w:t>
            </w: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en-AU"/>
              </w:rPr>
              <w:t>2 (FMQ)</w:t>
            </w:r>
          </w:p>
        </w:tc>
      </w:tr>
      <w:tr w:rsidR="00F15944" w:rsidRPr="00F15944" w14:paraId="03CE572D" w14:textId="77777777" w:rsidTr="00F15944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B3DD" w14:textId="77777777" w:rsidR="00F15944" w:rsidRPr="00F15944" w:rsidRDefault="00F15944" w:rsidP="00F159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Daleti Quarry – E13.11 (09° 09’ 56.4” N, 35° 37’ 30.0” 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FC5A" w14:textId="77777777" w:rsidR="00F15944" w:rsidRPr="00F15944" w:rsidRDefault="00F15944" w:rsidP="00F159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E51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2F0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9FB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15944" w:rsidRPr="00F15944" w14:paraId="0E5A73AB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FA1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E13 - 11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2CA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945.3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FCE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010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59B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71B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123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78F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5.06</w:t>
            </w:r>
          </w:p>
        </w:tc>
      </w:tr>
      <w:tr w:rsidR="00F15944" w:rsidRPr="00F15944" w14:paraId="20BBE7D8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30D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E13 - 11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EAD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959.3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3D8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54D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714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6FB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48F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816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5.03</w:t>
            </w:r>
          </w:p>
        </w:tc>
      </w:tr>
      <w:tr w:rsidR="00F15944" w:rsidRPr="00F15944" w14:paraId="033C1DCC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0F6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C1C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954.9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91F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4E4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02E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8DE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521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9DB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5.04</w:t>
            </w:r>
          </w:p>
        </w:tc>
      </w:tr>
      <w:tr w:rsidR="00F15944" w:rsidRPr="00F15944" w14:paraId="4DD7BEB3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C3F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F48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935.4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D92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702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96F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433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65A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69A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4.78</w:t>
            </w:r>
          </w:p>
        </w:tc>
      </w:tr>
      <w:tr w:rsidR="00F15944" w:rsidRPr="00F15944" w14:paraId="659667E3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B81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F74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950.6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D78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182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8BC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DFF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6AB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A43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4.97</w:t>
            </w:r>
          </w:p>
        </w:tc>
      </w:tr>
      <w:tr w:rsidR="00F15944" w:rsidRPr="00F15944" w14:paraId="3CCCBB7F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645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B85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955.5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03A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B35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3D9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737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889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1C0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5.02</w:t>
            </w:r>
          </w:p>
        </w:tc>
      </w:tr>
      <w:tr w:rsidR="00F15944" w:rsidRPr="00F15944" w14:paraId="16858BCF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C76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E90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896.9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412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868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D19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908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5CC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6BA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4.23</w:t>
            </w:r>
          </w:p>
        </w:tc>
      </w:tr>
      <w:tr w:rsidR="00F15944" w:rsidRPr="00F15944" w14:paraId="3DDDD6D3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492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7B6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5D3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795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22A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452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8C9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134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4.71</w:t>
            </w:r>
          </w:p>
        </w:tc>
      </w:tr>
      <w:tr w:rsidR="00F15944" w:rsidRPr="00F15944" w14:paraId="00910875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276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8B7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911.9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37C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DA4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DCB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63E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09C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088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4.58</w:t>
            </w:r>
          </w:p>
        </w:tc>
      </w:tr>
      <w:tr w:rsidR="00F15944" w:rsidRPr="00F15944" w14:paraId="0E351C6E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0DF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0BE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949.1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8B8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B81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9E6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B0E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85C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FB4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4.80</w:t>
            </w:r>
          </w:p>
        </w:tc>
      </w:tr>
      <w:tr w:rsidR="00F15944" w:rsidRPr="00F15944" w14:paraId="57D0852A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539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D6F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994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9F8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AF6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6A8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25F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50A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4.71</w:t>
            </w:r>
          </w:p>
        </w:tc>
      </w:tr>
      <w:tr w:rsidR="00F15944" w:rsidRPr="00F15944" w14:paraId="2483E959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7C6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E3E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7A7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22D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46E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3AB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9C6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D7E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4.77</w:t>
            </w:r>
          </w:p>
        </w:tc>
      </w:tr>
      <w:tr w:rsidR="00F15944" w:rsidRPr="00F15944" w14:paraId="178E3E81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B28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C66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4EF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07C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5F2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DFF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D22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2B8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4.69</w:t>
            </w:r>
          </w:p>
        </w:tc>
      </w:tr>
      <w:tr w:rsidR="00F15944" w:rsidRPr="00F15944" w14:paraId="7A838759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878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DD0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930.7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E62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78F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B5E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AAD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F11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EA4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4.81</w:t>
            </w:r>
          </w:p>
        </w:tc>
      </w:tr>
      <w:tr w:rsidR="00F15944" w:rsidRPr="00F15944" w14:paraId="1410C8AC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4E3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F7E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6E8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C0D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518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465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79A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EEA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4.69</w:t>
            </w:r>
          </w:p>
        </w:tc>
      </w:tr>
      <w:tr w:rsidR="00F15944" w:rsidRPr="00F15944" w14:paraId="28B9C234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1FB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6FE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6C4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AF5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C57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368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B4A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9CE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4.73</w:t>
            </w:r>
          </w:p>
        </w:tc>
      </w:tr>
      <w:tr w:rsidR="00F15944" w:rsidRPr="00F15944" w14:paraId="3E45C793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038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4C8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953.2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967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138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A95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2D4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57C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779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4.80</w:t>
            </w:r>
          </w:p>
        </w:tc>
      </w:tr>
      <w:tr w:rsidR="00F15944" w:rsidRPr="00F15944" w14:paraId="14F6A405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1A5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171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934.8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33A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A85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652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741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51D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AE1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4.76</w:t>
            </w:r>
          </w:p>
        </w:tc>
      </w:tr>
      <w:tr w:rsidR="00F15944" w:rsidRPr="00F15944" w14:paraId="7454FBC6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15A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811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939.4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10C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1EF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F6C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F77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CC3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9CC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4.82</w:t>
            </w:r>
          </w:p>
        </w:tc>
      </w:tr>
      <w:tr w:rsidR="00F15944" w:rsidRPr="00F15944" w14:paraId="4E414E73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C7A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1AB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08F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E84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E19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FF6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00A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083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4.74</w:t>
            </w:r>
          </w:p>
        </w:tc>
      </w:tr>
      <w:tr w:rsidR="00F15944" w:rsidRPr="00F15944" w14:paraId="113E1167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6B6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BE7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888.6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744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D51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369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D58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AA3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BC9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4.16</w:t>
            </w:r>
          </w:p>
        </w:tc>
      </w:tr>
      <w:tr w:rsidR="00F15944" w:rsidRPr="00F15944" w14:paraId="1F6E3F72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4B6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5DA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875.6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873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E6E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318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699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DC5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DEE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3.97</w:t>
            </w:r>
          </w:p>
        </w:tc>
      </w:tr>
      <w:tr w:rsidR="00F15944" w:rsidRPr="00F15944" w14:paraId="6A1EE2A8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CCD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E29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D6C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905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6A1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EFD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A5C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908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4.57</w:t>
            </w:r>
          </w:p>
        </w:tc>
      </w:tr>
      <w:tr w:rsidR="00F15944" w:rsidRPr="00F15944" w14:paraId="1AB17A90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249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963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908.8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AD7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C21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EE3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38C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F5B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76D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4.56</w:t>
            </w:r>
          </w:p>
        </w:tc>
      </w:tr>
      <w:tr w:rsidR="00F15944" w:rsidRPr="00F15944" w14:paraId="33E369E3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B96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B57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935.9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FC5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421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287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B74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C1F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CEE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4.77</w:t>
            </w:r>
          </w:p>
        </w:tc>
      </w:tr>
      <w:tr w:rsidR="00F15944" w:rsidRPr="00F15944" w14:paraId="039B5572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F2B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559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964.5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514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FF5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76D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89E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E43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78E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5.00</w:t>
            </w:r>
          </w:p>
        </w:tc>
      </w:tr>
      <w:tr w:rsidR="00F15944" w:rsidRPr="00F15944" w14:paraId="729AA88E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9ED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D48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948.6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770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7F1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7C7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920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602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706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4.99</w:t>
            </w:r>
          </w:p>
        </w:tc>
      </w:tr>
      <w:tr w:rsidR="00F15944" w:rsidRPr="00F15944" w14:paraId="707BAACE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55E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7F8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953.8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1F6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B51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051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70B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C28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32D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4.96</w:t>
            </w:r>
          </w:p>
        </w:tc>
      </w:tr>
      <w:tr w:rsidR="00F15944" w:rsidRPr="00F15944" w14:paraId="423ED1F8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9F1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11B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7E7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756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3E7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6F1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A11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A96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4.97</w:t>
            </w:r>
          </w:p>
        </w:tc>
      </w:tr>
      <w:tr w:rsidR="00F15944" w:rsidRPr="00F15944" w14:paraId="61D82C5A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E7D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022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1ED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9F9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C91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36C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C44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393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4.94</w:t>
            </w:r>
          </w:p>
        </w:tc>
      </w:tr>
      <w:tr w:rsidR="00F15944" w:rsidRPr="00F15944" w14:paraId="67951819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611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CA5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954.2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BE3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A79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054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6D6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D95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E52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4.95</w:t>
            </w:r>
          </w:p>
        </w:tc>
      </w:tr>
      <w:tr w:rsidR="00F15944" w:rsidRPr="00F15944" w14:paraId="6B3705B8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739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238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D58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3E1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D73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315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F68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37F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4.96</w:t>
            </w:r>
          </w:p>
        </w:tc>
      </w:tr>
      <w:tr w:rsidR="00F15944" w:rsidRPr="00F15944" w14:paraId="44B3E1FA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56A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692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938.2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EBD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7B8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397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9BD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31C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2D4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4.85</w:t>
            </w:r>
          </w:p>
        </w:tc>
      </w:tr>
      <w:tr w:rsidR="00F15944" w:rsidRPr="00F15944" w14:paraId="74C9320A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091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85F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951.0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D03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6B8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232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C52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E45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3EF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4.93</w:t>
            </w:r>
          </w:p>
        </w:tc>
      </w:tr>
      <w:tr w:rsidR="00F15944" w:rsidRPr="00F15944" w14:paraId="72E1651A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9F3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1AD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837.1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074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A9E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EA3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12C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2B1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FB0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2.26</w:t>
            </w:r>
          </w:p>
        </w:tc>
      </w:tr>
      <w:tr w:rsidR="00F15944" w:rsidRPr="00F15944" w14:paraId="51172936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98A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CCA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938.8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4DF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261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6D9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11E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687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804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4.92</w:t>
            </w:r>
          </w:p>
        </w:tc>
      </w:tr>
      <w:tr w:rsidR="00F15944" w:rsidRPr="00F15944" w14:paraId="60E7F1AC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D02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A30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956.2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90E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8E5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986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C07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EBB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D9E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5.01</w:t>
            </w:r>
          </w:p>
        </w:tc>
      </w:tr>
      <w:tr w:rsidR="00F15944" w:rsidRPr="00F15944" w14:paraId="3485520F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438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748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D9A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B23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B9A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3B3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F2F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DD5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5.01</w:t>
            </w:r>
          </w:p>
        </w:tc>
      </w:tr>
      <w:tr w:rsidR="00F15944" w:rsidRPr="00F15944" w14:paraId="52066F4D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E22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418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955.7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6FB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A8E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6F7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1D1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EF8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C98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4.99</w:t>
            </w:r>
          </w:p>
        </w:tc>
      </w:tr>
      <w:tr w:rsidR="00F15944" w:rsidRPr="00F15944" w14:paraId="68105666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B15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44A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742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6ED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D49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DF8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D70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E0D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4.94</w:t>
            </w:r>
          </w:p>
        </w:tc>
      </w:tr>
      <w:tr w:rsidR="00F15944" w:rsidRPr="00F15944" w14:paraId="7B0CFD5D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784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DA8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953.0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BF8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C75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07C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5FD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BEC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8B3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5.01</w:t>
            </w:r>
          </w:p>
        </w:tc>
      </w:tr>
      <w:tr w:rsidR="00F15944" w:rsidRPr="00F15944" w14:paraId="2322D856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D0E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C19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E83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B48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B49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40B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FB4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B97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4.62</w:t>
            </w:r>
          </w:p>
        </w:tc>
      </w:tr>
      <w:tr w:rsidR="00F15944" w:rsidRPr="00F15944" w14:paraId="745B3F60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329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5C9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920.9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14F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565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54A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E58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823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B8A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4.62</w:t>
            </w:r>
          </w:p>
        </w:tc>
      </w:tr>
      <w:tr w:rsidR="00F15944" w:rsidRPr="00F15944" w14:paraId="4FB76DE4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3C1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F04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924.0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12E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42A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B73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C1E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A8D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057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4.62</w:t>
            </w:r>
          </w:p>
        </w:tc>
      </w:tr>
      <w:tr w:rsidR="00F15944" w:rsidRPr="00F15944" w14:paraId="0BFB2450" w14:textId="77777777" w:rsidTr="00F159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A9B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E13 - 11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45F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950.8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2F8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589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46B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944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36E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81E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4.96</w:t>
            </w:r>
          </w:p>
        </w:tc>
      </w:tr>
      <w:tr w:rsidR="00F15944" w:rsidRPr="00F15944" w14:paraId="3105E28B" w14:textId="77777777" w:rsidTr="00F1594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CC1E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Average E13 - 11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8185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951.3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A450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7EB3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6D77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41B0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E1FD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7A9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4.81</w:t>
            </w:r>
          </w:p>
        </w:tc>
      </w:tr>
    </w:tbl>
    <w:p w14:paraId="1A0E48CA" w14:textId="3D8C50DB" w:rsidR="00F15944" w:rsidRDefault="00F15944" w:rsidP="00AD4F73">
      <w:pPr>
        <w:rPr>
          <w:sz w:val="20"/>
          <w:szCs w:val="20"/>
        </w:rPr>
      </w:pPr>
    </w:p>
    <w:p w14:paraId="4B06AFEF" w14:textId="77777777" w:rsidR="00F15944" w:rsidRDefault="00F1594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1F3AD8A" w14:textId="77777777" w:rsidR="00F15944" w:rsidRPr="000B1999" w:rsidRDefault="00F15944" w:rsidP="00F15944">
      <w:pPr>
        <w:jc w:val="both"/>
        <w:rPr>
          <w:rFonts w:ascii="Calibri" w:hAnsi="Calibri" w:cs="Times New Roman"/>
          <w:color w:val="000000"/>
          <w:sz w:val="18"/>
          <w:szCs w:val="16"/>
        </w:rPr>
      </w:pPr>
      <w:r>
        <w:rPr>
          <w:i/>
          <w:color w:val="1F497D" w:themeColor="text2"/>
          <w:sz w:val="18"/>
          <w:szCs w:val="16"/>
        </w:rPr>
        <w:lastRenderedPageBreak/>
        <w:t>Supplem</w:t>
      </w:r>
      <w:r>
        <w:rPr>
          <w:i/>
          <w:color w:val="1F497D" w:themeColor="text2"/>
          <w:sz w:val="18"/>
          <w:szCs w:val="16"/>
        </w:rPr>
        <w:lastRenderedPageBreak/>
        <w:t xml:space="preserve">entary </w:t>
      </w:r>
      <w:r w:rsidRPr="000B1999">
        <w:rPr>
          <w:i/>
          <w:color w:val="1F497D" w:themeColor="text2"/>
          <w:sz w:val="18"/>
          <w:szCs w:val="16"/>
        </w:rPr>
        <w:t xml:space="preserve">Table 4: Oxygen fugacity </w:t>
      </w:r>
      <w:r w:rsidRPr="000B1999">
        <w:rPr>
          <w:rFonts w:ascii="Calibri" w:eastAsia="Times New Roman" w:hAnsi="Calibri" w:cs="Times New Roman"/>
          <w:bCs/>
          <w:i/>
          <w:color w:val="1F497D" w:themeColor="text2"/>
          <w:sz w:val="18"/>
          <w:szCs w:val="16"/>
          <w:lang w:eastAsia="en-AU"/>
        </w:rPr>
        <w:t>ΔƒO</w:t>
      </w:r>
      <w:r w:rsidRPr="008826D7">
        <w:rPr>
          <w:rFonts w:ascii="Calibri" w:eastAsia="Times New Roman" w:hAnsi="Calibri" w:cs="Times New Roman"/>
          <w:bCs/>
          <w:i/>
          <w:color w:val="1F497D" w:themeColor="text2"/>
          <w:sz w:val="18"/>
          <w:szCs w:val="16"/>
          <w:vertAlign w:val="subscript"/>
          <w:lang w:eastAsia="en-AU"/>
        </w:rPr>
        <w:t>2</w:t>
      </w:r>
      <w:r w:rsidRPr="000B1999">
        <w:rPr>
          <w:rFonts w:ascii="Calibri" w:eastAsia="Times New Roman" w:hAnsi="Calibri" w:cs="Times New Roman"/>
          <w:bCs/>
          <w:i/>
          <w:color w:val="1F497D" w:themeColor="text2"/>
          <w:sz w:val="18"/>
          <w:szCs w:val="16"/>
          <w:lang w:eastAsia="en-AU"/>
        </w:rPr>
        <w:t xml:space="preserve"> (FMQ)</w:t>
      </w:r>
      <w:r w:rsidRPr="000B1999">
        <w:rPr>
          <w:i/>
          <w:color w:val="1F497D" w:themeColor="text2"/>
          <w:sz w:val="18"/>
          <w:szCs w:val="16"/>
        </w:rPr>
        <w:t xml:space="preserve"> calculations for spinel and olivine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8"/>
        <w:gridCol w:w="1555"/>
        <w:gridCol w:w="1413"/>
        <w:gridCol w:w="632"/>
        <w:gridCol w:w="865"/>
        <w:gridCol w:w="865"/>
        <w:gridCol w:w="645"/>
        <w:gridCol w:w="955"/>
      </w:tblGrid>
      <w:tr w:rsidR="00F15944" w:rsidRPr="00F15944" w14:paraId="03F9413C" w14:textId="77777777" w:rsidTr="001155D4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3FB4" w14:textId="77777777" w:rsidR="00F15944" w:rsidRPr="00F15944" w:rsidRDefault="00F15944" w:rsidP="00F15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Ballhaus et al. (1991) and Ballhaus et al. (1994)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A287" w14:textId="77777777" w:rsidR="00F15944" w:rsidRPr="00F15944" w:rsidRDefault="00F15944" w:rsidP="00F159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C91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66F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7D6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8FD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15944" w:rsidRPr="00F15944" w14:paraId="75EA5350" w14:textId="77777777" w:rsidTr="001155D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85B6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6AE7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Temperature (K)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012B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Pressure (Gpa)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467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Xolfe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D996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Xspfe2+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A77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Xspfe3+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B606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Xspal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E652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ΔƒO</w:t>
            </w: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en-AU"/>
              </w:rPr>
              <w:t>2 (FMQ)</w:t>
            </w:r>
          </w:p>
        </w:tc>
      </w:tr>
      <w:tr w:rsidR="00F15944" w:rsidRPr="00F15944" w14:paraId="50C59F66" w14:textId="77777777" w:rsidTr="001155D4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2A56" w14:textId="77777777" w:rsidR="00F15944" w:rsidRPr="00F15944" w:rsidRDefault="00F15944" w:rsidP="00F159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 xml:space="preserve">Yubdo E14.10 (8° 57‘37.4” N, 35° 27’ 18.2”E)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EBE7" w14:textId="77777777" w:rsidR="00F15944" w:rsidRPr="00F15944" w:rsidRDefault="00F15944" w:rsidP="00F159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BB6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715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6B1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A36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15944" w:rsidRPr="00F15944" w14:paraId="05E82633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D9C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E14 - 10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A8D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1236.4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1C6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E03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D7E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9F2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F29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46A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2.92</w:t>
            </w:r>
          </w:p>
        </w:tc>
      </w:tr>
      <w:tr w:rsidR="00F15944" w:rsidRPr="00F15944" w14:paraId="56542261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287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A1C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C70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185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7FB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7FD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537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E4F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2.97</w:t>
            </w:r>
          </w:p>
        </w:tc>
      </w:tr>
      <w:tr w:rsidR="00F15944" w:rsidRPr="00F15944" w14:paraId="3813D8EA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D6D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4D7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101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127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F2B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38B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A31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BF6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2.74</w:t>
            </w:r>
          </w:p>
        </w:tc>
      </w:tr>
      <w:tr w:rsidR="00F15944" w:rsidRPr="00F15944" w14:paraId="4789AF4F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649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0D8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E1D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C67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F41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90D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6A9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E3B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2.93</w:t>
            </w:r>
          </w:p>
        </w:tc>
      </w:tr>
      <w:tr w:rsidR="00F15944" w:rsidRPr="00F15944" w14:paraId="3F89F307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53A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DB0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64B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B8E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EFB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7CF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1E5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B67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2.93</w:t>
            </w:r>
          </w:p>
        </w:tc>
      </w:tr>
      <w:tr w:rsidR="00F15944" w:rsidRPr="00F15944" w14:paraId="217496C4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358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2C2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9EE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D49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7CE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6D8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E7A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C53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3.26</w:t>
            </w:r>
          </w:p>
        </w:tc>
      </w:tr>
      <w:tr w:rsidR="00F15944" w:rsidRPr="00F15944" w14:paraId="5D98A170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912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741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1316.9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16D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E04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5AD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A96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5A7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827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2.82</w:t>
            </w:r>
          </w:p>
        </w:tc>
      </w:tr>
      <w:tr w:rsidR="00F15944" w:rsidRPr="00F15944" w14:paraId="04E7A5DE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24D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668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1465.1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571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8FA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181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D75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177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41E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2.93</w:t>
            </w:r>
          </w:p>
        </w:tc>
      </w:tr>
      <w:tr w:rsidR="00F15944" w:rsidRPr="00F15944" w14:paraId="38E387CC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E78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E50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1190.4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874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34F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D71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CA9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092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FDA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3.08</w:t>
            </w:r>
          </w:p>
        </w:tc>
      </w:tr>
      <w:tr w:rsidR="00F15944" w:rsidRPr="00F15944" w14:paraId="191A4C17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635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FBD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1228.9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F95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513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C56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0E7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6D8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F29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3.23</w:t>
            </w:r>
          </w:p>
        </w:tc>
      </w:tr>
      <w:tr w:rsidR="00F15944" w:rsidRPr="00F15944" w14:paraId="1D06CF0D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D6A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F61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1422.6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FBB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852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212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7B2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B0F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979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3.03</w:t>
            </w:r>
          </w:p>
        </w:tc>
      </w:tr>
      <w:tr w:rsidR="00F15944" w:rsidRPr="00F15944" w14:paraId="469535D2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E7E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B1D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1259.9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CF7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B95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0AA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B6E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CC7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209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3.13</w:t>
            </w:r>
          </w:p>
        </w:tc>
      </w:tr>
      <w:tr w:rsidR="00F15944" w:rsidRPr="00F15944" w14:paraId="1D047B74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818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A90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1302.0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3A7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439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FFE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FB8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D23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912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3.22</w:t>
            </w:r>
          </w:p>
        </w:tc>
      </w:tr>
      <w:tr w:rsidR="00F15944" w:rsidRPr="00F15944" w14:paraId="6C3428D4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CA2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698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1277.8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2ED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B1B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A6F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5A5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271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0CA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3.03</w:t>
            </w:r>
          </w:p>
        </w:tc>
      </w:tr>
      <w:tr w:rsidR="00F15944" w:rsidRPr="00F15944" w14:paraId="7E140490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411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840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1404.9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636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26B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E7D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296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34E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1A0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3.04</w:t>
            </w:r>
          </w:p>
        </w:tc>
      </w:tr>
      <w:tr w:rsidR="00F15944" w:rsidRPr="00F15944" w14:paraId="0B6B0065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101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D49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1261.9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777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2AA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56C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0CA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56A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25A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3.32</w:t>
            </w:r>
          </w:p>
        </w:tc>
      </w:tr>
      <w:tr w:rsidR="00F15944" w:rsidRPr="00F15944" w14:paraId="6A166647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CC0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F2C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9C6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B71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E20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665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F77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238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3.25</w:t>
            </w:r>
          </w:p>
        </w:tc>
      </w:tr>
      <w:tr w:rsidR="00F15944" w:rsidRPr="00F15944" w14:paraId="0D59BD87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9E2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979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1333.5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F42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C7B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B1F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101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889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BA9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2.88</w:t>
            </w:r>
          </w:p>
        </w:tc>
      </w:tr>
      <w:tr w:rsidR="00F15944" w:rsidRPr="00F15944" w14:paraId="578E398F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A92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1C9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1348.6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E99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B8D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38F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522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488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634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2.79</w:t>
            </w:r>
          </w:p>
        </w:tc>
      </w:tr>
      <w:tr w:rsidR="00F15944" w:rsidRPr="00F15944" w14:paraId="2982CCAE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FC5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63D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1409.7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AE2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1A5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E96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C29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570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327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2.80</w:t>
            </w:r>
          </w:p>
        </w:tc>
      </w:tr>
      <w:tr w:rsidR="00F15944" w:rsidRPr="00F15944" w14:paraId="2230F38C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E87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A1A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1408.6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52A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48A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F7C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31B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F75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18E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2.96</w:t>
            </w:r>
          </w:p>
        </w:tc>
      </w:tr>
      <w:tr w:rsidR="00F15944" w:rsidRPr="00F15944" w14:paraId="0F54ECA7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053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1A7F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1377.2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5C3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A14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8E2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A5C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FE6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0B2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3.05</w:t>
            </w:r>
          </w:p>
        </w:tc>
      </w:tr>
      <w:tr w:rsidR="00F15944" w:rsidRPr="00F15944" w14:paraId="4197BD27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847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4269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1370.0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A20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490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556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6C64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FF5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4DC2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3.12</w:t>
            </w:r>
          </w:p>
        </w:tc>
      </w:tr>
      <w:tr w:rsidR="00F15944" w:rsidRPr="00F15944" w14:paraId="2C8FE66F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6B6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B11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1263.0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119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0EEA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110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3A9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C4A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73B6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3.10</w:t>
            </w:r>
          </w:p>
        </w:tc>
      </w:tr>
      <w:tr w:rsidR="00F15944" w:rsidRPr="00F15944" w14:paraId="197FC731" w14:textId="77777777" w:rsidTr="001155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F79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E14 - 10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DF01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1156.5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F4F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8C2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DD7B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6517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000C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7F6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3.14</w:t>
            </w:r>
          </w:p>
        </w:tc>
      </w:tr>
      <w:tr w:rsidR="00F15944" w:rsidRPr="00F15944" w14:paraId="5B4415C6" w14:textId="77777777" w:rsidTr="001155D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96E8D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Average E14 - 10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099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1427.0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BA33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E4AE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AE33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BA680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F3718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16F35" w14:textId="77777777" w:rsidR="00F15944" w:rsidRPr="00F15944" w:rsidRDefault="00F15944" w:rsidP="00F15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F159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3.03</w:t>
            </w:r>
          </w:p>
        </w:tc>
      </w:tr>
    </w:tbl>
    <w:p w14:paraId="6909F1C0" w14:textId="1A9C3EC6" w:rsidR="00F15944" w:rsidRPr="00F2431C" w:rsidRDefault="005B13ED" w:rsidP="00AD4F73">
      <w:pPr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ADDIN </w:instrText>
      </w:r>
      <w:r>
        <w:rPr>
          <w:sz w:val="20"/>
          <w:szCs w:val="20"/>
        </w:rPr>
        <w:fldChar w:fldCharType="end"/>
      </w:r>
    </w:p>
    <w:sectPr w:rsidR="00F15944" w:rsidRPr="00F2431C" w:rsidSect="007841A3">
      <w:pgSz w:w="11906" w:h="16838"/>
      <w:pgMar w:top="1440" w:right="1080" w:bottom="1440" w:left="108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A5FEF" w14:textId="77777777" w:rsidR="00845DDE" w:rsidRDefault="00845DDE" w:rsidP="006E7E2F">
      <w:pPr>
        <w:spacing w:after="0" w:line="240" w:lineRule="auto"/>
      </w:pPr>
      <w:r>
        <w:separator/>
      </w:r>
    </w:p>
  </w:endnote>
  <w:endnote w:type="continuationSeparator" w:id="0">
    <w:p w14:paraId="30813CCD" w14:textId="77777777" w:rsidR="00845DDE" w:rsidRDefault="00845DDE" w:rsidP="006E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CB98A" w14:textId="77777777" w:rsidR="00845DDE" w:rsidRDefault="00845DDE" w:rsidP="006E7E2F">
      <w:pPr>
        <w:spacing w:after="0" w:line="240" w:lineRule="auto"/>
      </w:pPr>
      <w:r>
        <w:separator/>
      </w:r>
    </w:p>
  </w:footnote>
  <w:footnote w:type="continuationSeparator" w:id="0">
    <w:p w14:paraId="78ECF50F" w14:textId="77777777" w:rsidR="00845DDE" w:rsidRDefault="00845DDE" w:rsidP="006E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4701"/>
    <w:multiLevelType w:val="hybridMultilevel"/>
    <w:tmpl w:val="EFB22752"/>
    <w:lvl w:ilvl="0" w:tplc="0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A681D"/>
    <w:multiLevelType w:val="multilevel"/>
    <w:tmpl w:val="E856C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3AE13AA"/>
    <w:multiLevelType w:val="hybridMultilevel"/>
    <w:tmpl w:val="53927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46B9"/>
    <w:multiLevelType w:val="multilevel"/>
    <w:tmpl w:val="E856C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CF31AB7"/>
    <w:multiLevelType w:val="multilevel"/>
    <w:tmpl w:val="C4A46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1B23B21"/>
    <w:multiLevelType w:val="multilevel"/>
    <w:tmpl w:val="C4A46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254007F"/>
    <w:multiLevelType w:val="multilevel"/>
    <w:tmpl w:val="C4A46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A3D7EF0"/>
    <w:multiLevelType w:val="multilevel"/>
    <w:tmpl w:val="E856C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FE32C4B"/>
    <w:multiLevelType w:val="multilevel"/>
    <w:tmpl w:val="C4A46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39D22C0"/>
    <w:multiLevelType w:val="multilevel"/>
    <w:tmpl w:val="E856C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E943DDE"/>
    <w:multiLevelType w:val="multilevel"/>
    <w:tmpl w:val="C4A46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Geological Magazine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0ddpesxb9rvaoesvpa5559pp59ddpzd2992&quot;&gt;Alan endnoteX&lt;record-ids&gt;&lt;item&gt;39&lt;/item&gt;&lt;item&gt;183&lt;/item&gt;&lt;item&gt;585&lt;/item&gt;&lt;item&gt;1019&lt;/item&gt;&lt;item&gt;1052&lt;/item&gt;&lt;item&gt;1053&lt;/item&gt;&lt;item&gt;1054&lt;/item&gt;&lt;item&gt;8235&lt;/item&gt;&lt;item&gt;9081&lt;/item&gt;&lt;item&gt;11543&lt;/item&gt;&lt;item&gt;11555&lt;/item&gt;&lt;item&gt;11556&lt;/item&gt;&lt;item&gt;11557&lt;/item&gt;&lt;item&gt;11564&lt;/item&gt;&lt;item&gt;11566&lt;/item&gt;&lt;item&gt;11569&lt;/item&gt;&lt;item&gt;11572&lt;/item&gt;&lt;item&gt;11573&lt;/item&gt;&lt;item&gt;11575&lt;/item&gt;&lt;item&gt;11576&lt;/item&gt;&lt;item&gt;11585&lt;/item&gt;&lt;item&gt;11588&lt;/item&gt;&lt;item&gt;11589&lt;/item&gt;&lt;item&gt;11590&lt;/item&gt;&lt;item&gt;11591&lt;/item&gt;&lt;item&gt;11592&lt;/item&gt;&lt;item&gt;11593&lt;/item&gt;&lt;item&gt;11600&lt;/item&gt;&lt;item&gt;11610&lt;/item&gt;&lt;item&gt;11611&lt;/item&gt;&lt;item&gt;11617&lt;/item&gt;&lt;item&gt;11618&lt;/item&gt;&lt;item&gt;11620&lt;/item&gt;&lt;item&gt;11621&lt;/item&gt;&lt;item&gt;11622&lt;/item&gt;&lt;item&gt;11623&lt;/item&gt;&lt;item&gt;11624&lt;/item&gt;&lt;item&gt;11625&lt;/item&gt;&lt;item&gt;11626&lt;/item&gt;&lt;item&gt;11627&lt;/item&gt;&lt;item&gt;11628&lt;/item&gt;&lt;item&gt;11629&lt;/item&gt;&lt;item&gt;11630&lt;/item&gt;&lt;item&gt;11631&lt;/item&gt;&lt;item&gt;11632&lt;/item&gt;&lt;item&gt;11633&lt;/item&gt;&lt;item&gt;11634&lt;/item&gt;&lt;item&gt;11635&lt;/item&gt;&lt;item&gt;11638&lt;/item&gt;&lt;item&gt;11639&lt;/item&gt;&lt;item&gt;11640&lt;/item&gt;&lt;item&gt;11641&lt;/item&gt;&lt;item&gt;11642&lt;/item&gt;&lt;item&gt;11643&lt;/item&gt;&lt;item&gt;11644&lt;/item&gt;&lt;item&gt;11645&lt;/item&gt;&lt;item&gt;11646&lt;/item&gt;&lt;item&gt;11647&lt;/item&gt;&lt;item&gt;11648&lt;/item&gt;&lt;item&gt;11649&lt;/item&gt;&lt;item&gt;11650&lt;/item&gt;&lt;item&gt;11651&lt;/item&gt;&lt;item&gt;11652&lt;/item&gt;&lt;item&gt;11654&lt;/item&gt;&lt;item&gt;11655&lt;/item&gt;&lt;item&gt;11656&lt;/item&gt;&lt;item&gt;11657&lt;/item&gt;&lt;item&gt;11658&lt;/item&gt;&lt;item&gt;11659&lt;/item&gt;&lt;item&gt;11660&lt;/item&gt;&lt;item&gt;11661&lt;/item&gt;&lt;item&gt;11662&lt;/item&gt;&lt;item&gt;11663&lt;/item&gt;&lt;item&gt;11664&lt;/item&gt;&lt;item&gt;11665&lt;/item&gt;&lt;item&gt;11666&lt;/item&gt;&lt;item&gt;11667&lt;/item&gt;&lt;item&gt;11668&lt;/item&gt;&lt;item&gt;11669&lt;/item&gt;&lt;item&gt;11670&lt;/item&gt;&lt;item&gt;11692&lt;/item&gt;&lt;item&gt;11698&lt;/item&gt;&lt;item&gt;11699&lt;/item&gt;&lt;item&gt;11700&lt;/item&gt;&lt;item&gt;11701&lt;/item&gt;&lt;item&gt;11702&lt;/item&gt;&lt;item&gt;11703&lt;/item&gt;&lt;item&gt;11706&lt;/item&gt;&lt;item&gt;11707&lt;/item&gt;&lt;item&gt;11709&lt;/item&gt;&lt;item&gt;11710&lt;/item&gt;&lt;item&gt;11711&lt;/item&gt;&lt;item&gt;11713&lt;/item&gt;&lt;item&gt;11714&lt;/item&gt;&lt;item&gt;11715&lt;/item&gt;&lt;item&gt;11716&lt;/item&gt;&lt;item&gt;11717&lt;/item&gt;&lt;item&gt;11718&lt;/item&gt;&lt;item&gt;11719&lt;/item&gt;&lt;item&gt;11720&lt;/item&gt;&lt;item&gt;11721&lt;/item&gt;&lt;item&gt;11722&lt;/item&gt;&lt;item&gt;11770&lt;/item&gt;&lt;item&gt;11771&lt;/item&gt;&lt;item&gt;11772&lt;/item&gt;&lt;item&gt;11773&lt;/item&gt;&lt;item&gt;11774&lt;/item&gt;&lt;item&gt;11775&lt;/item&gt;&lt;item&gt;11776&lt;/item&gt;&lt;item&gt;11777&lt;/item&gt;&lt;item&gt;11778&lt;/item&gt;&lt;item&gt;11779&lt;/item&gt;&lt;item&gt;11780&lt;/item&gt;&lt;item&gt;11782&lt;/item&gt;&lt;item&gt;11783&lt;/item&gt;&lt;item&gt;11785&lt;/item&gt;&lt;item&gt;11786&lt;/item&gt;&lt;item&gt;11787&lt;/item&gt;&lt;item&gt;11788&lt;/item&gt;&lt;item&gt;11789&lt;/item&gt;&lt;item&gt;11790&lt;/item&gt;&lt;item&gt;11791&lt;/item&gt;&lt;item&gt;11792&lt;/item&gt;&lt;item&gt;11793&lt;/item&gt;&lt;item&gt;11794&lt;/item&gt;&lt;item&gt;11798&lt;/item&gt;&lt;item&gt;11805&lt;/item&gt;&lt;/record-ids&gt;&lt;/item&gt;&lt;/Libraries&gt;"/>
  </w:docVars>
  <w:rsids>
    <w:rsidRoot w:val="002A1516"/>
    <w:rsid w:val="000000FD"/>
    <w:rsid w:val="00001AAF"/>
    <w:rsid w:val="00012AA9"/>
    <w:rsid w:val="0001364A"/>
    <w:rsid w:val="0001430C"/>
    <w:rsid w:val="000221D0"/>
    <w:rsid w:val="000238A9"/>
    <w:rsid w:val="000238FE"/>
    <w:rsid w:val="00024D9C"/>
    <w:rsid w:val="0003236D"/>
    <w:rsid w:val="00034FA0"/>
    <w:rsid w:val="00035E7D"/>
    <w:rsid w:val="00041B0E"/>
    <w:rsid w:val="00046FB3"/>
    <w:rsid w:val="000549C4"/>
    <w:rsid w:val="000614EA"/>
    <w:rsid w:val="00063CD6"/>
    <w:rsid w:val="00063DA1"/>
    <w:rsid w:val="000716BD"/>
    <w:rsid w:val="00073D92"/>
    <w:rsid w:val="00075C03"/>
    <w:rsid w:val="000901C3"/>
    <w:rsid w:val="0009042F"/>
    <w:rsid w:val="00092301"/>
    <w:rsid w:val="000944CD"/>
    <w:rsid w:val="000B0AAF"/>
    <w:rsid w:val="000B1999"/>
    <w:rsid w:val="000B239C"/>
    <w:rsid w:val="000B63F4"/>
    <w:rsid w:val="000C7695"/>
    <w:rsid w:val="000D04F3"/>
    <w:rsid w:val="000D2986"/>
    <w:rsid w:val="000D3412"/>
    <w:rsid w:val="000D4392"/>
    <w:rsid w:val="000D69C5"/>
    <w:rsid w:val="000D7264"/>
    <w:rsid w:val="000E10D2"/>
    <w:rsid w:val="000E32FF"/>
    <w:rsid w:val="000E42D9"/>
    <w:rsid w:val="000E728B"/>
    <w:rsid w:val="000F3CA0"/>
    <w:rsid w:val="000F49FB"/>
    <w:rsid w:val="00104F96"/>
    <w:rsid w:val="0011173D"/>
    <w:rsid w:val="00113593"/>
    <w:rsid w:val="001155D4"/>
    <w:rsid w:val="00121C46"/>
    <w:rsid w:val="001235F2"/>
    <w:rsid w:val="00131302"/>
    <w:rsid w:val="00131A29"/>
    <w:rsid w:val="001330A8"/>
    <w:rsid w:val="00134D1E"/>
    <w:rsid w:val="00136369"/>
    <w:rsid w:val="00141D1D"/>
    <w:rsid w:val="001425BE"/>
    <w:rsid w:val="001525FB"/>
    <w:rsid w:val="001526D8"/>
    <w:rsid w:val="00157C88"/>
    <w:rsid w:val="0016583D"/>
    <w:rsid w:val="0016671D"/>
    <w:rsid w:val="00167D6E"/>
    <w:rsid w:val="00170D46"/>
    <w:rsid w:val="00176FF2"/>
    <w:rsid w:val="00180491"/>
    <w:rsid w:val="0018537D"/>
    <w:rsid w:val="00192927"/>
    <w:rsid w:val="0019319D"/>
    <w:rsid w:val="001A16CC"/>
    <w:rsid w:val="001A23F3"/>
    <w:rsid w:val="001A7A0B"/>
    <w:rsid w:val="001B1A52"/>
    <w:rsid w:val="001B1CDB"/>
    <w:rsid w:val="001B4ADB"/>
    <w:rsid w:val="001B525A"/>
    <w:rsid w:val="001C2976"/>
    <w:rsid w:val="001C3A68"/>
    <w:rsid w:val="001D438D"/>
    <w:rsid w:val="001D6174"/>
    <w:rsid w:val="001D6C47"/>
    <w:rsid w:val="001E037A"/>
    <w:rsid w:val="001E14D5"/>
    <w:rsid w:val="001E3D8C"/>
    <w:rsid w:val="001E48EF"/>
    <w:rsid w:val="001E7A1B"/>
    <w:rsid w:val="001F101B"/>
    <w:rsid w:val="001F63B5"/>
    <w:rsid w:val="00200A23"/>
    <w:rsid w:val="00203285"/>
    <w:rsid w:val="00206C0C"/>
    <w:rsid w:val="00215FCC"/>
    <w:rsid w:val="002210E9"/>
    <w:rsid w:val="00224F7F"/>
    <w:rsid w:val="002312C6"/>
    <w:rsid w:val="0023149D"/>
    <w:rsid w:val="00234B80"/>
    <w:rsid w:val="00240F54"/>
    <w:rsid w:val="00244123"/>
    <w:rsid w:val="002443E3"/>
    <w:rsid w:val="00252D94"/>
    <w:rsid w:val="00256D87"/>
    <w:rsid w:val="00257219"/>
    <w:rsid w:val="002602DF"/>
    <w:rsid w:val="002625A2"/>
    <w:rsid w:val="002640CD"/>
    <w:rsid w:val="00264191"/>
    <w:rsid w:val="00264327"/>
    <w:rsid w:val="0026568C"/>
    <w:rsid w:val="0027034E"/>
    <w:rsid w:val="00270364"/>
    <w:rsid w:val="00270A28"/>
    <w:rsid w:val="00270CD6"/>
    <w:rsid w:val="002723B6"/>
    <w:rsid w:val="002841BF"/>
    <w:rsid w:val="00285BFF"/>
    <w:rsid w:val="00287F11"/>
    <w:rsid w:val="0029135D"/>
    <w:rsid w:val="002930C2"/>
    <w:rsid w:val="00296FBB"/>
    <w:rsid w:val="002A0DFC"/>
    <w:rsid w:val="002A1516"/>
    <w:rsid w:val="002B2D51"/>
    <w:rsid w:val="002B5173"/>
    <w:rsid w:val="002C22B6"/>
    <w:rsid w:val="002C2350"/>
    <w:rsid w:val="002C24BE"/>
    <w:rsid w:val="002C40BB"/>
    <w:rsid w:val="002C629B"/>
    <w:rsid w:val="002D27D7"/>
    <w:rsid w:val="002E5C89"/>
    <w:rsid w:val="002E6C9F"/>
    <w:rsid w:val="002F0D7F"/>
    <w:rsid w:val="002F387E"/>
    <w:rsid w:val="00300CD9"/>
    <w:rsid w:val="00301979"/>
    <w:rsid w:val="00301C95"/>
    <w:rsid w:val="00304C29"/>
    <w:rsid w:val="00305A84"/>
    <w:rsid w:val="003120AD"/>
    <w:rsid w:val="003132A5"/>
    <w:rsid w:val="0031456B"/>
    <w:rsid w:val="0031503D"/>
    <w:rsid w:val="0031531D"/>
    <w:rsid w:val="00317B1E"/>
    <w:rsid w:val="0032452E"/>
    <w:rsid w:val="00334222"/>
    <w:rsid w:val="00334839"/>
    <w:rsid w:val="003424AF"/>
    <w:rsid w:val="003424E8"/>
    <w:rsid w:val="0034320F"/>
    <w:rsid w:val="003539B8"/>
    <w:rsid w:val="0035449D"/>
    <w:rsid w:val="003558D2"/>
    <w:rsid w:val="00365521"/>
    <w:rsid w:val="00366173"/>
    <w:rsid w:val="00366AC8"/>
    <w:rsid w:val="003744BD"/>
    <w:rsid w:val="00377131"/>
    <w:rsid w:val="00387104"/>
    <w:rsid w:val="00390DDB"/>
    <w:rsid w:val="00391F6C"/>
    <w:rsid w:val="0039211A"/>
    <w:rsid w:val="00393B32"/>
    <w:rsid w:val="003A1376"/>
    <w:rsid w:val="003A22FE"/>
    <w:rsid w:val="003A443B"/>
    <w:rsid w:val="003A4925"/>
    <w:rsid w:val="003A521D"/>
    <w:rsid w:val="003A6538"/>
    <w:rsid w:val="003C16CB"/>
    <w:rsid w:val="003C64C6"/>
    <w:rsid w:val="003C7ADB"/>
    <w:rsid w:val="003D190F"/>
    <w:rsid w:val="003E1E53"/>
    <w:rsid w:val="003F36C4"/>
    <w:rsid w:val="003F3F5B"/>
    <w:rsid w:val="003F415B"/>
    <w:rsid w:val="003F5A14"/>
    <w:rsid w:val="003F684F"/>
    <w:rsid w:val="003F72A0"/>
    <w:rsid w:val="00407E6C"/>
    <w:rsid w:val="00413091"/>
    <w:rsid w:val="00415401"/>
    <w:rsid w:val="004169CA"/>
    <w:rsid w:val="00422103"/>
    <w:rsid w:val="00424C77"/>
    <w:rsid w:val="00425EB9"/>
    <w:rsid w:val="00436B9C"/>
    <w:rsid w:val="00437992"/>
    <w:rsid w:val="00440BA5"/>
    <w:rsid w:val="0044163F"/>
    <w:rsid w:val="00442C5E"/>
    <w:rsid w:val="00450639"/>
    <w:rsid w:val="00461C2A"/>
    <w:rsid w:val="00465A91"/>
    <w:rsid w:val="00470169"/>
    <w:rsid w:val="004715E3"/>
    <w:rsid w:val="00476961"/>
    <w:rsid w:val="0048129A"/>
    <w:rsid w:val="00483EBE"/>
    <w:rsid w:val="0048469F"/>
    <w:rsid w:val="00485A48"/>
    <w:rsid w:val="0049394B"/>
    <w:rsid w:val="00496E99"/>
    <w:rsid w:val="004A35A8"/>
    <w:rsid w:val="004A6F25"/>
    <w:rsid w:val="004B28BD"/>
    <w:rsid w:val="004B28D2"/>
    <w:rsid w:val="004B590D"/>
    <w:rsid w:val="004C09FB"/>
    <w:rsid w:val="004C4CA4"/>
    <w:rsid w:val="004C7CA7"/>
    <w:rsid w:val="004D4C78"/>
    <w:rsid w:val="004D7700"/>
    <w:rsid w:val="004E3ADB"/>
    <w:rsid w:val="004E3E15"/>
    <w:rsid w:val="004E438D"/>
    <w:rsid w:val="004E6EF3"/>
    <w:rsid w:val="004E782B"/>
    <w:rsid w:val="004F32A3"/>
    <w:rsid w:val="00500644"/>
    <w:rsid w:val="00500E65"/>
    <w:rsid w:val="00501D3B"/>
    <w:rsid w:val="0050261F"/>
    <w:rsid w:val="005032AC"/>
    <w:rsid w:val="0050714F"/>
    <w:rsid w:val="00510894"/>
    <w:rsid w:val="00511CCB"/>
    <w:rsid w:val="005124AF"/>
    <w:rsid w:val="00513091"/>
    <w:rsid w:val="00520CB3"/>
    <w:rsid w:val="0052780D"/>
    <w:rsid w:val="00533794"/>
    <w:rsid w:val="005337DB"/>
    <w:rsid w:val="00535519"/>
    <w:rsid w:val="0054157C"/>
    <w:rsid w:val="00547D55"/>
    <w:rsid w:val="00550287"/>
    <w:rsid w:val="005546FD"/>
    <w:rsid w:val="005550E5"/>
    <w:rsid w:val="00555A9C"/>
    <w:rsid w:val="00567717"/>
    <w:rsid w:val="00567923"/>
    <w:rsid w:val="0057292B"/>
    <w:rsid w:val="00574BE7"/>
    <w:rsid w:val="00581AA4"/>
    <w:rsid w:val="005851AC"/>
    <w:rsid w:val="005851D5"/>
    <w:rsid w:val="005A012A"/>
    <w:rsid w:val="005A44D8"/>
    <w:rsid w:val="005A4BCC"/>
    <w:rsid w:val="005A51EE"/>
    <w:rsid w:val="005A699D"/>
    <w:rsid w:val="005A73DD"/>
    <w:rsid w:val="005A74E8"/>
    <w:rsid w:val="005B13ED"/>
    <w:rsid w:val="005B5A3A"/>
    <w:rsid w:val="005B5C12"/>
    <w:rsid w:val="005C1EEC"/>
    <w:rsid w:val="005C6F0D"/>
    <w:rsid w:val="005C75C6"/>
    <w:rsid w:val="005D0471"/>
    <w:rsid w:val="005D1973"/>
    <w:rsid w:val="005D20DA"/>
    <w:rsid w:val="005D368B"/>
    <w:rsid w:val="005D4E93"/>
    <w:rsid w:val="005E09DC"/>
    <w:rsid w:val="005E14F6"/>
    <w:rsid w:val="005E1A70"/>
    <w:rsid w:val="005E1B6C"/>
    <w:rsid w:val="005E1DC3"/>
    <w:rsid w:val="005E6A50"/>
    <w:rsid w:val="005E743C"/>
    <w:rsid w:val="005F02FA"/>
    <w:rsid w:val="005F073A"/>
    <w:rsid w:val="005F16E5"/>
    <w:rsid w:val="005F3EAF"/>
    <w:rsid w:val="005F7A74"/>
    <w:rsid w:val="0060230F"/>
    <w:rsid w:val="00612E6E"/>
    <w:rsid w:val="00614616"/>
    <w:rsid w:val="00615AB6"/>
    <w:rsid w:val="00616B57"/>
    <w:rsid w:val="00624913"/>
    <w:rsid w:val="006371BF"/>
    <w:rsid w:val="0064076F"/>
    <w:rsid w:val="006412FB"/>
    <w:rsid w:val="00646504"/>
    <w:rsid w:val="006476B2"/>
    <w:rsid w:val="00647EC8"/>
    <w:rsid w:val="00654738"/>
    <w:rsid w:val="00662075"/>
    <w:rsid w:val="0066327A"/>
    <w:rsid w:val="0066357E"/>
    <w:rsid w:val="00680084"/>
    <w:rsid w:val="0068260D"/>
    <w:rsid w:val="00683507"/>
    <w:rsid w:val="00683A94"/>
    <w:rsid w:val="006843E9"/>
    <w:rsid w:val="00684E61"/>
    <w:rsid w:val="006851F2"/>
    <w:rsid w:val="006855D9"/>
    <w:rsid w:val="006872C2"/>
    <w:rsid w:val="0068731A"/>
    <w:rsid w:val="00692E3E"/>
    <w:rsid w:val="00696AD6"/>
    <w:rsid w:val="006A08C2"/>
    <w:rsid w:val="006A4ABF"/>
    <w:rsid w:val="006A4DF5"/>
    <w:rsid w:val="006B09C7"/>
    <w:rsid w:val="006B17DC"/>
    <w:rsid w:val="006B7755"/>
    <w:rsid w:val="006D3267"/>
    <w:rsid w:val="006D5DE5"/>
    <w:rsid w:val="006E07A0"/>
    <w:rsid w:val="006E62CF"/>
    <w:rsid w:val="006E7405"/>
    <w:rsid w:val="006E7E2F"/>
    <w:rsid w:val="006F0129"/>
    <w:rsid w:val="006F0B06"/>
    <w:rsid w:val="006F3D89"/>
    <w:rsid w:val="006F76C1"/>
    <w:rsid w:val="007015FA"/>
    <w:rsid w:val="00707D8E"/>
    <w:rsid w:val="007201D6"/>
    <w:rsid w:val="007207FB"/>
    <w:rsid w:val="007217C4"/>
    <w:rsid w:val="00725B62"/>
    <w:rsid w:val="007319B0"/>
    <w:rsid w:val="007343D7"/>
    <w:rsid w:val="00735543"/>
    <w:rsid w:val="00740D41"/>
    <w:rsid w:val="007426EB"/>
    <w:rsid w:val="0074469D"/>
    <w:rsid w:val="00746BC4"/>
    <w:rsid w:val="0075504D"/>
    <w:rsid w:val="0075566D"/>
    <w:rsid w:val="007562D5"/>
    <w:rsid w:val="00762A0E"/>
    <w:rsid w:val="00762A7B"/>
    <w:rsid w:val="007639E1"/>
    <w:rsid w:val="00770ED2"/>
    <w:rsid w:val="00777388"/>
    <w:rsid w:val="007814B9"/>
    <w:rsid w:val="00782A88"/>
    <w:rsid w:val="00783891"/>
    <w:rsid w:val="007841A3"/>
    <w:rsid w:val="007876B8"/>
    <w:rsid w:val="00793E4B"/>
    <w:rsid w:val="007971C2"/>
    <w:rsid w:val="007A0FD0"/>
    <w:rsid w:val="007A21D4"/>
    <w:rsid w:val="007A478F"/>
    <w:rsid w:val="007A5E14"/>
    <w:rsid w:val="007A657C"/>
    <w:rsid w:val="007B1C7F"/>
    <w:rsid w:val="007B4F4D"/>
    <w:rsid w:val="007B63C7"/>
    <w:rsid w:val="007C4449"/>
    <w:rsid w:val="007C6FB9"/>
    <w:rsid w:val="007D2F6A"/>
    <w:rsid w:val="007D5723"/>
    <w:rsid w:val="007E35D0"/>
    <w:rsid w:val="007E68CB"/>
    <w:rsid w:val="007E7F5C"/>
    <w:rsid w:val="007F45FC"/>
    <w:rsid w:val="007F5126"/>
    <w:rsid w:val="008000D0"/>
    <w:rsid w:val="00800275"/>
    <w:rsid w:val="0080509B"/>
    <w:rsid w:val="0080540A"/>
    <w:rsid w:val="008073EB"/>
    <w:rsid w:val="00807C22"/>
    <w:rsid w:val="0081040E"/>
    <w:rsid w:val="0081314B"/>
    <w:rsid w:val="00820F6A"/>
    <w:rsid w:val="00824FD2"/>
    <w:rsid w:val="0083021C"/>
    <w:rsid w:val="008401C1"/>
    <w:rsid w:val="0084194B"/>
    <w:rsid w:val="00845D8C"/>
    <w:rsid w:val="00845DDE"/>
    <w:rsid w:val="008462F8"/>
    <w:rsid w:val="008469FC"/>
    <w:rsid w:val="008514DF"/>
    <w:rsid w:val="00854D28"/>
    <w:rsid w:val="008637A8"/>
    <w:rsid w:val="00872551"/>
    <w:rsid w:val="0087454D"/>
    <w:rsid w:val="00874ED5"/>
    <w:rsid w:val="00877482"/>
    <w:rsid w:val="00880976"/>
    <w:rsid w:val="008826D7"/>
    <w:rsid w:val="00886813"/>
    <w:rsid w:val="00886F22"/>
    <w:rsid w:val="00890177"/>
    <w:rsid w:val="0089232B"/>
    <w:rsid w:val="00895348"/>
    <w:rsid w:val="008956BB"/>
    <w:rsid w:val="008A249E"/>
    <w:rsid w:val="008B02CE"/>
    <w:rsid w:val="008B0D9F"/>
    <w:rsid w:val="008B4488"/>
    <w:rsid w:val="008B6A50"/>
    <w:rsid w:val="008B7311"/>
    <w:rsid w:val="008C2F45"/>
    <w:rsid w:val="008C51BA"/>
    <w:rsid w:val="008D0F11"/>
    <w:rsid w:val="008D425E"/>
    <w:rsid w:val="008D4799"/>
    <w:rsid w:val="008D4A21"/>
    <w:rsid w:val="008D6709"/>
    <w:rsid w:val="008D687A"/>
    <w:rsid w:val="008D6CFF"/>
    <w:rsid w:val="008D6DE0"/>
    <w:rsid w:val="008D7B44"/>
    <w:rsid w:val="008E02AE"/>
    <w:rsid w:val="008E13B4"/>
    <w:rsid w:val="008E3233"/>
    <w:rsid w:val="008E6586"/>
    <w:rsid w:val="008E7FDA"/>
    <w:rsid w:val="008F414E"/>
    <w:rsid w:val="00903C20"/>
    <w:rsid w:val="00907F9E"/>
    <w:rsid w:val="009131A3"/>
    <w:rsid w:val="00913C5C"/>
    <w:rsid w:val="00914144"/>
    <w:rsid w:val="00921669"/>
    <w:rsid w:val="00921C08"/>
    <w:rsid w:val="00923CDC"/>
    <w:rsid w:val="00927227"/>
    <w:rsid w:val="00927A5B"/>
    <w:rsid w:val="00934246"/>
    <w:rsid w:val="009352AF"/>
    <w:rsid w:val="0093562E"/>
    <w:rsid w:val="009407F5"/>
    <w:rsid w:val="009429E5"/>
    <w:rsid w:val="0094541F"/>
    <w:rsid w:val="0094668F"/>
    <w:rsid w:val="00947D02"/>
    <w:rsid w:val="00957594"/>
    <w:rsid w:val="009602CC"/>
    <w:rsid w:val="00962DB1"/>
    <w:rsid w:val="00962EA2"/>
    <w:rsid w:val="009657DB"/>
    <w:rsid w:val="009659BD"/>
    <w:rsid w:val="0096638C"/>
    <w:rsid w:val="00967CA7"/>
    <w:rsid w:val="00975791"/>
    <w:rsid w:val="00977B4D"/>
    <w:rsid w:val="00981AA4"/>
    <w:rsid w:val="009825FF"/>
    <w:rsid w:val="00983AAE"/>
    <w:rsid w:val="00984DA8"/>
    <w:rsid w:val="00986043"/>
    <w:rsid w:val="00991626"/>
    <w:rsid w:val="0099243E"/>
    <w:rsid w:val="00993306"/>
    <w:rsid w:val="00993594"/>
    <w:rsid w:val="009949FA"/>
    <w:rsid w:val="00997265"/>
    <w:rsid w:val="009A14E9"/>
    <w:rsid w:val="009A5581"/>
    <w:rsid w:val="009A69F1"/>
    <w:rsid w:val="009B1AEB"/>
    <w:rsid w:val="009B5F85"/>
    <w:rsid w:val="009B6E4D"/>
    <w:rsid w:val="009D07FE"/>
    <w:rsid w:val="009D401E"/>
    <w:rsid w:val="009D5F81"/>
    <w:rsid w:val="009F6568"/>
    <w:rsid w:val="009F767C"/>
    <w:rsid w:val="00A00487"/>
    <w:rsid w:val="00A05BAE"/>
    <w:rsid w:val="00A07477"/>
    <w:rsid w:val="00A07E1D"/>
    <w:rsid w:val="00A10A06"/>
    <w:rsid w:val="00A25501"/>
    <w:rsid w:val="00A350E4"/>
    <w:rsid w:val="00A35F52"/>
    <w:rsid w:val="00A374D5"/>
    <w:rsid w:val="00A42A76"/>
    <w:rsid w:val="00A44FEA"/>
    <w:rsid w:val="00A4576A"/>
    <w:rsid w:val="00A52440"/>
    <w:rsid w:val="00A5481C"/>
    <w:rsid w:val="00A658F5"/>
    <w:rsid w:val="00A66C13"/>
    <w:rsid w:val="00A723A9"/>
    <w:rsid w:val="00A749F7"/>
    <w:rsid w:val="00A768EF"/>
    <w:rsid w:val="00A77589"/>
    <w:rsid w:val="00A7777F"/>
    <w:rsid w:val="00A813B1"/>
    <w:rsid w:val="00A82031"/>
    <w:rsid w:val="00A834CA"/>
    <w:rsid w:val="00A83921"/>
    <w:rsid w:val="00A86789"/>
    <w:rsid w:val="00A95A3F"/>
    <w:rsid w:val="00AA1888"/>
    <w:rsid w:val="00AA6527"/>
    <w:rsid w:val="00AA738B"/>
    <w:rsid w:val="00AC18DA"/>
    <w:rsid w:val="00AD01D2"/>
    <w:rsid w:val="00AD0621"/>
    <w:rsid w:val="00AD4483"/>
    <w:rsid w:val="00AD4F73"/>
    <w:rsid w:val="00AD67E9"/>
    <w:rsid w:val="00AD7A22"/>
    <w:rsid w:val="00AE0719"/>
    <w:rsid w:val="00AE3DB1"/>
    <w:rsid w:val="00AE5537"/>
    <w:rsid w:val="00AF6A84"/>
    <w:rsid w:val="00AF6D8E"/>
    <w:rsid w:val="00B00B98"/>
    <w:rsid w:val="00B042E2"/>
    <w:rsid w:val="00B0505C"/>
    <w:rsid w:val="00B05582"/>
    <w:rsid w:val="00B132C3"/>
    <w:rsid w:val="00B2323D"/>
    <w:rsid w:val="00B23BBB"/>
    <w:rsid w:val="00B252FB"/>
    <w:rsid w:val="00B3727C"/>
    <w:rsid w:val="00B40A47"/>
    <w:rsid w:val="00B503CA"/>
    <w:rsid w:val="00B52F98"/>
    <w:rsid w:val="00B538F3"/>
    <w:rsid w:val="00B540DA"/>
    <w:rsid w:val="00B7265C"/>
    <w:rsid w:val="00B73E10"/>
    <w:rsid w:val="00B75CFE"/>
    <w:rsid w:val="00B77CCA"/>
    <w:rsid w:val="00B923CF"/>
    <w:rsid w:val="00B94448"/>
    <w:rsid w:val="00B96D47"/>
    <w:rsid w:val="00B97E3C"/>
    <w:rsid w:val="00BA249F"/>
    <w:rsid w:val="00BA317B"/>
    <w:rsid w:val="00BA341E"/>
    <w:rsid w:val="00BB2BBD"/>
    <w:rsid w:val="00BB5C53"/>
    <w:rsid w:val="00BB669B"/>
    <w:rsid w:val="00BB77AF"/>
    <w:rsid w:val="00BC1ECA"/>
    <w:rsid w:val="00BC3277"/>
    <w:rsid w:val="00BD1F51"/>
    <w:rsid w:val="00BD4E97"/>
    <w:rsid w:val="00BE0B52"/>
    <w:rsid w:val="00BE22F5"/>
    <w:rsid w:val="00BF1523"/>
    <w:rsid w:val="00BF1FCD"/>
    <w:rsid w:val="00C03519"/>
    <w:rsid w:val="00C114C0"/>
    <w:rsid w:val="00C13975"/>
    <w:rsid w:val="00C157C8"/>
    <w:rsid w:val="00C15B1C"/>
    <w:rsid w:val="00C1604C"/>
    <w:rsid w:val="00C23C21"/>
    <w:rsid w:val="00C25286"/>
    <w:rsid w:val="00C26675"/>
    <w:rsid w:val="00C32FCD"/>
    <w:rsid w:val="00C34A3B"/>
    <w:rsid w:val="00C36993"/>
    <w:rsid w:val="00C449CE"/>
    <w:rsid w:val="00C6102D"/>
    <w:rsid w:val="00C657DD"/>
    <w:rsid w:val="00C7101C"/>
    <w:rsid w:val="00C73059"/>
    <w:rsid w:val="00C74246"/>
    <w:rsid w:val="00C75F20"/>
    <w:rsid w:val="00C8466C"/>
    <w:rsid w:val="00C921E6"/>
    <w:rsid w:val="00C93E5B"/>
    <w:rsid w:val="00C97D3D"/>
    <w:rsid w:val="00CA0588"/>
    <w:rsid w:val="00CA3F8E"/>
    <w:rsid w:val="00CA4AE7"/>
    <w:rsid w:val="00CB1E09"/>
    <w:rsid w:val="00CB5674"/>
    <w:rsid w:val="00CB7999"/>
    <w:rsid w:val="00CC0AAF"/>
    <w:rsid w:val="00CC0FED"/>
    <w:rsid w:val="00CC2BAA"/>
    <w:rsid w:val="00CE30EE"/>
    <w:rsid w:val="00CE353F"/>
    <w:rsid w:val="00CE50F5"/>
    <w:rsid w:val="00CF2B35"/>
    <w:rsid w:val="00CF4229"/>
    <w:rsid w:val="00CF6932"/>
    <w:rsid w:val="00D01691"/>
    <w:rsid w:val="00D042B5"/>
    <w:rsid w:val="00D042CE"/>
    <w:rsid w:val="00D06AA0"/>
    <w:rsid w:val="00D10E3E"/>
    <w:rsid w:val="00D12DF3"/>
    <w:rsid w:val="00D15DD6"/>
    <w:rsid w:val="00D16949"/>
    <w:rsid w:val="00D203EE"/>
    <w:rsid w:val="00D226FB"/>
    <w:rsid w:val="00D24735"/>
    <w:rsid w:val="00D24DC6"/>
    <w:rsid w:val="00D310C5"/>
    <w:rsid w:val="00D33553"/>
    <w:rsid w:val="00D339AD"/>
    <w:rsid w:val="00D3583C"/>
    <w:rsid w:val="00D42CAE"/>
    <w:rsid w:val="00D44B46"/>
    <w:rsid w:val="00D612C3"/>
    <w:rsid w:val="00D617A7"/>
    <w:rsid w:val="00D7010D"/>
    <w:rsid w:val="00D703A4"/>
    <w:rsid w:val="00D76075"/>
    <w:rsid w:val="00D8079B"/>
    <w:rsid w:val="00D9122D"/>
    <w:rsid w:val="00D926C8"/>
    <w:rsid w:val="00D9580F"/>
    <w:rsid w:val="00DA3657"/>
    <w:rsid w:val="00DB2379"/>
    <w:rsid w:val="00DB5DEB"/>
    <w:rsid w:val="00DB7617"/>
    <w:rsid w:val="00DC1116"/>
    <w:rsid w:val="00DC79A6"/>
    <w:rsid w:val="00DD182E"/>
    <w:rsid w:val="00DD43C1"/>
    <w:rsid w:val="00DD43D5"/>
    <w:rsid w:val="00DD50F1"/>
    <w:rsid w:val="00DD518C"/>
    <w:rsid w:val="00DD6B6D"/>
    <w:rsid w:val="00DE02BB"/>
    <w:rsid w:val="00DE3F96"/>
    <w:rsid w:val="00DE74FF"/>
    <w:rsid w:val="00DF25F8"/>
    <w:rsid w:val="00DF768A"/>
    <w:rsid w:val="00E01AAC"/>
    <w:rsid w:val="00E01AF8"/>
    <w:rsid w:val="00E04433"/>
    <w:rsid w:val="00E0595A"/>
    <w:rsid w:val="00E07FBC"/>
    <w:rsid w:val="00E14C8D"/>
    <w:rsid w:val="00E23483"/>
    <w:rsid w:val="00E264FC"/>
    <w:rsid w:val="00E315B0"/>
    <w:rsid w:val="00E3465B"/>
    <w:rsid w:val="00E36875"/>
    <w:rsid w:val="00E4040D"/>
    <w:rsid w:val="00E44149"/>
    <w:rsid w:val="00E4693E"/>
    <w:rsid w:val="00E56295"/>
    <w:rsid w:val="00E57444"/>
    <w:rsid w:val="00E60469"/>
    <w:rsid w:val="00E60AEC"/>
    <w:rsid w:val="00E60BB9"/>
    <w:rsid w:val="00E61466"/>
    <w:rsid w:val="00E7694B"/>
    <w:rsid w:val="00E8063B"/>
    <w:rsid w:val="00E861E5"/>
    <w:rsid w:val="00E868E2"/>
    <w:rsid w:val="00E912D0"/>
    <w:rsid w:val="00E91463"/>
    <w:rsid w:val="00E91751"/>
    <w:rsid w:val="00E91C4F"/>
    <w:rsid w:val="00E93E54"/>
    <w:rsid w:val="00EA33E0"/>
    <w:rsid w:val="00EA55FE"/>
    <w:rsid w:val="00EA5A7C"/>
    <w:rsid w:val="00EA5D58"/>
    <w:rsid w:val="00EA633E"/>
    <w:rsid w:val="00EA707C"/>
    <w:rsid w:val="00EB1770"/>
    <w:rsid w:val="00EB1A3C"/>
    <w:rsid w:val="00EB2E83"/>
    <w:rsid w:val="00EC0B7E"/>
    <w:rsid w:val="00EC1C9F"/>
    <w:rsid w:val="00EC231B"/>
    <w:rsid w:val="00EC2B1A"/>
    <w:rsid w:val="00EC6A88"/>
    <w:rsid w:val="00EC7C6B"/>
    <w:rsid w:val="00EC7FF4"/>
    <w:rsid w:val="00ED29F7"/>
    <w:rsid w:val="00ED3EDC"/>
    <w:rsid w:val="00ED7B78"/>
    <w:rsid w:val="00EE07A9"/>
    <w:rsid w:val="00EE0AE4"/>
    <w:rsid w:val="00EE233D"/>
    <w:rsid w:val="00EF3FD9"/>
    <w:rsid w:val="00EF4876"/>
    <w:rsid w:val="00EF526F"/>
    <w:rsid w:val="00EF5ED7"/>
    <w:rsid w:val="00EF7707"/>
    <w:rsid w:val="00F01DBE"/>
    <w:rsid w:val="00F07514"/>
    <w:rsid w:val="00F11B6B"/>
    <w:rsid w:val="00F15944"/>
    <w:rsid w:val="00F20C27"/>
    <w:rsid w:val="00F2146F"/>
    <w:rsid w:val="00F214ED"/>
    <w:rsid w:val="00F2431C"/>
    <w:rsid w:val="00F25773"/>
    <w:rsid w:val="00F26655"/>
    <w:rsid w:val="00F2683E"/>
    <w:rsid w:val="00F26D37"/>
    <w:rsid w:val="00F3212D"/>
    <w:rsid w:val="00F3352B"/>
    <w:rsid w:val="00F421D7"/>
    <w:rsid w:val="00F42E87"/>
    <w:rsid w:val="00F45178"/>
    <w:rsid w:val="00F53735"/>
    <w:rsid w:val="00F53FDB"/>
    <w:rsid w:val="00F60592"/>
    <w:rsid w:val="00F6377A"/>
    <w:rsid w:val="00F644A1"/>
    <w:rsid w:val="00F67D32"/>
    <w:rsid w:val="00F71264"/>
    <w:rsid w:val="00F80971"/>
    <w:rsid w:val="00F81F03"/>
    <w:rsid w:val="00F82083"/>
    <w:rsid w:val="00F8476F"/>
    <w:rsid w:val="00F8758E"/>
    <w:rsid w:val="00F92DA8"/>
    <w:rsid w:val="00FA2E65"/>
    <w:rsid w:val="00FA63F0"/>
    <w:rsid w:val="00FA6787"/>
    <w:rsid w:val="00FB1B8E"/>
    <w:rsid w:val="00FB1B8F"/>
    <w:rsid w:val="00FB2020"/>
    <w:rsid w:val="00FB5312"/>
    <w:rsid w:val="00FB5F3E"/>
    <w:rsid w:val="00FC25A2"/>
    <w:rsid w:val="00FC40A0"/>
    <w:rsid w:val="00FD05AA"/>
    <w:rsid w:val="00FD0954"/>
    <w:rsid w:val="00FD21B6"/>
    <w:rsid w:val="00FD2866"/>
    <w:rsid w:val="00FE4715"/>
    <w:rsid w:val="00FF19C6"/>
    <w:rsid w:val="00FF5457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BEBCE0"/>
  <w15:docId w15:val="{668F8682-2A72-4445-9B05-90D160FA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2B6"/>
  </w:style>
  <w:style w:type="paragraph" w:styleId="Heading1">
    <w:name w:val="heading 1"/>
    <w:basedOn w:val="Normal"/>
    <w:next w:val="Normal"/>
    <w:link w:val="Heading1Char"/>
    <w:uiPriority w:val="9"/>
    <w:qFormat/>
    <w:rsid w:val="002A151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DF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516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HonoursHeading2">
    <w:name w:val="Honours Heading 2"/>
    <w:basedOn w:val="Normal"/>
    <w:link w:val="HonoursHeading2Char"/>
    <w:qFormat/>
    <w:rsid w:val="002A0DFC"/>
    <w:pPr>
      <w:keepNext/>
      <w:keepLine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onoursHeading2Char">
    <w:name w:val="Honours Heading 2 Char"/>
    <w:basedOn w:val="DefaultParagraphFont"/>
    <w:link w:val="HonoursHeading2"/>
    <w:rsid w:val="002A0DF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A0DFC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2A0DFC"/>
  </w:style>
  <w:style w:type="paragraph" w:customStyle="1" w:styleId="HonoursHeading1">
    <w:name w:val="Honours Heading 1"/>
    <w:basedOn w:val="Heading1"/>
    <w:link w:val="HonoursHeading1Char"/>
    <w:qFormat/>
    <w:rsid w:val="00ED3EDC"/>
    <w:pPr>
      <w:spacing w:after="240" w:line="240" w:lineRule="auto"/>
    </w:pPr>
    <w:rPr>
      <w:rFonts w:asciiTheme="majorHAnsi" w:hAnsiTheme="majorHAnsi"/>
      <w:caps/>
      <w:szCs w:val="24"/>
    </w:rPr>
  </w:style>
  <w:style w:type="character" w:customStyle="1" w:styleId="HonoursHeading1Char">
    <w:name w:val="Honours Heading 1 Char"/>
    <w:basedOn w:val="Heading1Char"/>
    <w:link w:val="HonoursHeading1"/>
    <w:rsid w:val="00ED3EDC"/>
    <w:rPr>
      <w:rFonts w:asciiTheme="majorHAnsi" w:eastAsiaTheme="majorEastAsia" w:hAnsiTheme="majorHAnsi" w:cstheme="majorBidi"/>
      <w:b/>
      <w:bCs/>
      <w:caps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9D401E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D401E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D401E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D401E"/>
    <w:rPr>
      <w:rFonts w:ascii="Calibri" w:hAnsi="Calibri"/>
      <w:noProof/>
      <w:lang w:val="en-US"/>
    </w:rPr>
  </w:style>
  <w:style w:type="paragraph" w:styleId="ListParagraph">
    <w:name w:val="List Paragraph"/>
    <w:basedOn w:val="Normal"/>
    <w:uiPriority w:val="34"/>
    <w:qFormat/>
    <w:rsid w:val="005729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0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B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B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B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B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E2F"/>
  </w:style>
  <w:style w:type="paragraph" w:styleId="Footer">
    <w:name w:val="footer"/>
    <w:basedOn w:val="Normal"/>
    <w:link w:val="FooterChar"/>
    <w:uiPriority w:val="99"/>
    <w:unhideWhenUsed/>
    <w:rsid w:val="006E7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E2F"/>
  </w:style>
  <w:style w:type="paragraph" w:styleId="NormalWeb">
    <w:name w:val="Normal (Web)"/>
    <w:basedOn w:val="Normal"/>
    <w:uiPriority w:val="99"/>
    <w:unhideWhenUsed/>
    <w:rsid w:val="009B5F8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B5674"/>
  </w:style>
  <w:style w:type="character" w:styleId="Emphasis">
    <w:name w:val="Emphasis"/>
    <w:basedOn w:val="DefaultParagraphFont"/>
    <w:uiPriority w:val="20"/>
    <w:qFormat/>
    <w:rsid w:val="00CB5674"/>
    <w:rPr>
      <w:i/>
      <w:iCs/>
    </w:rPr>
  </w:style>
  <w:style w:type="character" w:styleId="Hyperlink">
    <w:name w:val="Hyperlink"/>
    <w:basedOn w:val="DefaultParagraphFont"/>
    <w:uiPriority w:val="99"/>
    <w:unhideWhenUsed/>
    <w:rsid w:val="00CB5674"/>
    <w:rPr>
      <w:color w:val="0000FF"/>
      <w:u w:val="single"/>
    </w:rPr>
  </w:style>
  <w:style w:type="paragraph" w:styleId="Revision">
    <w:name w:val="Revision"/>
    <w:hidden/>
    <w:uiPriority w:val="99"/>
    <w:semiHidden/>
    <w:rsid w:val="003A137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131A3"/>
    <w:rPr>
      <w:color w:val="808080"/>
    </w:rPr>
  </w:style>
  <w:style w:type="paragraph" w:customStyle="1" w:styleId="Default">
    <w:name w:val="Default"/>
    <w:link w:val="DefaultChar"/>
    <w:rsid w:val="00E91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E91751"/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21C0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n.blades@adelaide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1CB9-3D65-4D7F-8967-58807901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8212</Words>
  <Characters>46810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54913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Lee Blades</dc:creator>
  <cp:lastModifiedBy>Craig Baxter</cp:lastModifiedBy>
  <cp:revision>2</cp:revision>
  <cp:lastPrinted>2017-06-21T02:22:00Z</cp:lastPrinted>
  <dcterms:created xsi:type="dcterms:W3CDTF">2017-09-15T11:46:00Z</dcterms:created>
  <dcterms:modified xsi:type="dcterms:W3CDTF">2017-09-15T11:46:00Z</dcterms:modified>
</cp:coreProperties>
</file>