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A0" w:rsidRDefault="002E49A0" w:rsidP="006955E1">
      <w:pPr>
        <w:pStyle w:val="Articletitle"/>
        <w:jc w:val="left"/>
        <w:rPr>
          <w:i/>
          <w:szCs w:val="28"/>
        </w:rPr>
      </w:pPr>
      <w:r>
        <w:rPr>
          <w:i/>
          <w:szCs w:val="28"/>
        </w:rPr>
        <w:t xml:space="preserve">Geological Magazine </w:t>
      </w:r>
    </w:p>
    <w:p w:rsidR="002E49A0" w:rsidRPr="006955E1" w:rsidRDefault="002E49A0" w:rsidP="006955E1">
      <w:pPr>
        <w:rPr>
          <w:lang w:val="en-US"/>
        </w:rPr>
      </w:pPr>
    </w:p>
    <w:p w:rsidR="002E49A0" w:rsidRPr="00CB6371" w:rsidRDefault="002E49A0" w:rsidP="00CB6371">
      <w:pPr>
        <w:pStyle w:val="Articletitle"/>
        <w:jc w:val="left"/>
        <w:rPr>
          <w:szCs w:val="28"/>
        </w:rPr>
      </w:pPr>
      <w:proofErr w:type="spellStart"/>
      <w:r w:rsidRPr="00CB6371">
        <w:rPr>
          <w:i/>
          <w:szCs w:val="28"/>
        </w:rPr>
        <w:t>Microcleidus</w:t>
      </w:r>
      <w:proofErr w:type="spellEnd"/>
      <w:r w:rsidRPr="00CB6371">
        <w:rPr>
          <w:i/>
          <w:szCs w:val="28"/>
        </w:rPr>
        <w:t xml:space="preserve"> </w:t>
      </w:r>
      <w:proofErr w:type="spellStart"/>
      <w:r w:rsidRPr="00CB6371">
        <w:rPr>
          <w:i/>
          <w:szCs w:val="28"/>
        </w:rPr>
        <w:t>melusinae</w:t>
      </w:r>
      <w:proofErr w:type="spellEnd"/>
      <w:r w:rsidRPr="00CB6371">
        <w:rPr>
          <w:szCs w:val="28"/>
        </w:rPr>
        <w:t xml:space="preserve">, a new </w:t>
      </w:r>
      <w:proofErr w:type="spellStart"/>
      <w:r w:rsidRPr="00CB6371">
        <w:rPr>
          <w:szCs w:val="28"/>
        </w:rPr>
        <w:t>plesiosaurian</w:t>
      </w:r>
      <w:proofErr w:type="spellEnd"/>
      <w:r w:rsidRPr="00CB6371">
        <w:rPr>
          <w:szCs w:val="28"/>
        </w:rPr>
        <w:t xml:space="preserve"> (</w:t>
      </w:r>
      <w:proofErr w:type="spellStart"/>
      <w:r w:rsidRPr="00CB6371">
        <w:rPr>
          <w:szCs w:val="28"/>
        </w:rPr>
        <w:t>Reptilia</w:t>
      </w:r>
      <w:proofErr w:type="spellEnd"/>
      <w:r w:rsidRPr="00CB6371">
        <w:rPr>
          <w:szCs w:val="28"/>
        </w:rPr>
        <w:t xml:space="preserve">, </w:t>
      </w:r>
      <w:proofErr w:type="spellStart"/>
      <w:r w:rsidRPr="00CB6371">
        <w:rPr>
          <w:szCs w:val="28"/>
        </w:rPr>
        <w:t>Plesiosauria</w:t>
      </w:r>
      <w:proofErr w:type="spellEnd"/>
      <w:r w:rsidRPr="00CB6371">
        <w:rPr>
          <w:szCs w:val="28"/>
        </w:rPr>
        <w:t xml:space="preserve">) from the </w:t>
      </w:r>
      <w:proofErr w:type="spellStart"/>
      <w:r w:rsidRPr="00CB6371">
        <w:rPr>
          <w:szCs w:val="28"/>
        </w:rPr>
        <w:t>Toarcian</w:t>
      </w:r>
      <w:proofErr w:type="spellEnd"/>
      <w:r w:rsidRPr="00CB6371">
        <w:rPr>
          <w:szCs w:val="28"/>
        </w:rPr>
        <w:t xml:space="preserve"> of Luxembourg</w:t>
      </w:r>
    </w:p>
    <w:p w:rsidR="002E49A0" w:rsidRPr="00CB6371" w:rsidRDefault="002E49A0" w:rsidP="00CB6371">
      <w:pPr>
        <w:pStyle w:val="Articletitle"/>
        <w:jc w:val="left"/>
        <w:rPr>
          <w:sz w:val="24"/>
          <w:szCs w:val="24"/>
        </w:rPr>
      </w:pPr>
      <w:r w:rsidRPr="00CB6371">
        <w:rPr>
          <w:sz w:val="24"/>
          <w:szCs w:val="24"/>
        </w:rPr>
        <w:t>Peggy VINCENT, Robert WEIS, Guy KRONZ, Dominique DELSATE</w:t>
      </w:r>
    </w:p>
    <w:p w:rsidR="002E49A0" w:rsidRDefault="002E49A0" w:rsidP="006955E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 w:eastAsia="fr-FR"/>
        </w:rPr>
      </w:pPr>
    </w:p>
    <w:p w:rsidR="002E49A0" w:rsidRPr="00CB6371" w:rsidRDefault="002E49A0" w:rsidP="00556CB3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272525"/>
          <w:sz w:val="24"/>
          <w:szCs w:val="24"/>
          <w:lang w:val="en-US"/>
        </w:rPr>
      </w:pPr>
      <w:r w:rsidRPr="00CB6371">
        <w:rPr>
          <w:rFonts w:ascii="Times New Roman" w:hAnsi="Times New Roman"/>
          <w:color w:val="272525"/>
          <w:sz w:val="24"/>
          <w:szCs w:val="24"/>
          <w:lang w:val="en-US"/>
        </w:rPr>
        <w:t>Supplementary Material</w:t>
      </w:r>
      <w:r>
        <w:rPr>
          <w:rFonts w:ascii="Times New Roman" w:hAnsi="Times New Roman"/>
          <w:color w:val="272525"/>
          <w:sz w:val="24"/>
          <w:szCs w:val="24"/>
          <w:lang w:val="en-US"/>
        </w:rPr>
        <w:t xml:space="preserve"> S1</w:t>
      </w:r>
    </w:p>
    <w:p w:rsidR="002E49A0" w:rsidRDefault="002E49A0" w:rsidP="00556CB3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272525"/>
          <w:sz w:val="24"/>
          <w:szCs w:val="24"/>
          <w:lang w:val="en-US"/>
        </w:rPr>
      </w:pPr>
    </w:p>
    <w:p w:rsidR="002E49A0" w:rsidRPr="00CB6371" w:rsidRDefault="002E49A0" w:rsidP="00556CB3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CB6371">
        <w:rPr>
          <w:rFonts w:ascii="Times New Roman" w:hAnsi="Times New Roman"/>
          <w:color w:val="272525"/>
          <w:sz w:val="24"/>
          <w:szCs w:val="24"/>
          <w:lang w:val="en-US"/>
        </w:rPr>
        <w:t xml:space="preserve">The phylogenetic analysis is based on the data matrix of Benson </w:t>
      </w:r>
      <w:r w:rsidRPr="00CB6371">
        <w:rPr>
          <w:rFonts w:ascii="Times New Roman" w:hAnsi="Times New Roman"/>
          <w:i/>
          <w:color w:val="272525"/>
          <w:sz w:val="24"/>
          <w:szCs w:val="24"/>
          <w:lang w:val="en-US"/>
        </w:rPr>
        <w:t>et al</w:t>
      </w:r>
      <w:r w:rsidRPr="00CB6371">
        <w:rPr>
          <w:rFonts w:ascii="Times New Roman" w:hAnsi="Times New Roman"/>
          <w:color w:val="272525"/>
          <w:sz w:val="24"/>
          <w:szCs w:val="24"/>
          <w:lang w:val="en-US"/>
        </w:rPr>
        <w:t>. (2012).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B6371">
        <w:rPr>
          <w:rFonts w:ascii="Times New Roman" w:hAnsi="Times New Roman"/>
          <w:sz w:val="24"/>
          <w:szCs w:val="24"/>
          <w:lang w:val="en-US"/>
        </w:rPr>
        <w:t xml:space="preserve">From the matrix used by </w:t>
      </w:r>
      <w:r w:rsidRPr="00934922">
        <w:rPr>
          <w:rFonts w:ascii="Times New Roman" w:hAnsi="Times New Roman"/>
          <w:sz w:val="24"/>
          <w:szCs w:val="24"/>
          <w:lang w:val="en-GB"/>
        </w:rPr>
        <w:t xml:space="preserve">Benson </w:t>
      </w:r>
      <w:r w:rsidRPr="00934922">
        <w:rPr>
          <w:rFonts w:ascii="Times New Roman" w:hAnsi="Times New Roman"/>
          <w:i/>
          <w:sz w:val="24"/>
          <w:szCs w:val="24"/>
          <w:lang w:val="en-GB"/>
        </w:rPr>
        <w:t>et al</w:t>
      </w:r>
      <w:r w:rsidRPr="00934922">
        <w:rPr>
          <w:rFonts w:ascii="Times New Roman" w:hAnsi="Times New Roman"/>
          <w:sz w:val="24"/>
          <w:szCs w:val="24"/>
          <w:lang w:val="en-GB"/>
        </w:rPr>
        <w:t>. (2012)</w:t>
      </w:r>
      <w:r w:rsidRPr="00CB6371">
        <w:rPr>
          <w:rFonts w:ascii="Times New Roman" w:hAnsi="Times New Roman"/>
          <w:sz w:val="24"/>
          <w:szCs w:val="24"/>
          <w:lang w:val="en-US"/>
        </w:rPr>
        <w:t xml:space="preserve">, two character coding were modified for </w:t>
      </w:r>
      <w:r w:rsidRPr="00CB6371">
        <w:rPr>
          <w:rFonts w:ascii="Times New Roman" w:hAnsi="Times New Roman"/>
          <w:i/>
          <w:sz w:val="24"/>
          <w:szCs w:val="24"/>
          <w:lang w:val="en-US"/>
        </w:rPr>
        <w:t xml:space="preserve">M. </w:t>
      </w:r>
      <w:proofErr w:type="spellStart"/>
      <w:r w:rsidRPr="00CB6371">
        <w:rPr>
          <w:rFonts w:ascii="Times New Roman" w:hAnsi="Times New Roman"/>
          <w:i/>
          <w:sz w:val="24"/>
          <w:szCs w:val="24"/>
          <w:lang w:val="en-US"/>
        </w:rPr>
        <w:t>brachypterygius</w:t>
      </w:r>
      <w:proofErr w:type="spellEnd"/>
      <w:r w:rsidRPr="00CB6371">
        <w:rPr>
          <w:rFonts w:ascii="Times New Roman" w:hAnsi="Times New Roman"/>
          <w:sz w:val="24"/>
          <w:szCs w:val="24"/>
          <w:lang w:val="en-US"/>
        </w:rPr>
        <w:t xml:space="preserve">: the </w:t>
      </w:r>
      <w:proofErr w:type="spellStart"/>
      <w:r w:rsidRPr="00CB6371">
        <w:rPr>
          <w:rFonts w:ascii="Times New Roman" w:hAnsi="Times New Roman"/>
          <w:sz w:val="24"/>
          <w:szCs w:val="24"/>
          <w:lang w:val="en-US"/>
        </w:rPr>
        <w:t>parasphenoid</w:t>
      </w:r>
      <w:proofErr w:type="spellEnd"/>
      <w:r w:rsidRPr="00CB6371">
        <w:rPr>
          <w:rFonts w:ascii="Times New Roman" w:hAnsi="Times New Roman"/>
          <w:sz w:val="24"/>
          <w:szCs w:val="24"/>
          <w:lang w:val="en-US"/>
        </w:rPr>
        <w:t xml:space="preserve"> bears a distinct midline keel (character </w:t>
      </w:r>
      <w:proofErr w:type="gramStart"/>
      <w:r w:rsidRPr="00CB6371">
        <w:rPr>
          <w:rFonts w:ascii="Times New Roman" w:hAnsi="Times New Roman"/>
          <w:sz w:val="24"/>
          <w:szCs w:val="24"/>
          <w:lang w:val="en-US"/>
        </w:rPr>
        <w:t>63.2 ;</w:t>
      </w:r>
      <w:proofErr w:type="gramEnd"/>
      <w:r w:rsidRPr="00CB6371">
        <w:rPr>
          <w:rFonts w:ascii="Times New Roman" w:hAnsi="Times New Roman"/>
          <w:sz w:val="24"/>
          <w:szCs w:val="24"/>
          <w:lang w:val="en-US"/>
        </w:rPr>
        <w:t xml:space="preserve"> S. Sachs pers. com.), absence of a midline contact of the </w:t>
      </w:r>
      <w:proofErr w:type="spellStart"/>
      <w:r w:rsidRPr="00CB6371">
        <w:rPr>
          <w:rFonts w:ascii="Times New Roman" w:hAnsi="Times New Roman"/>
          <w:sz w:val="24"/>
          <w:szCs w:val="24"/>
          <w:lang w:val="en-US"/>
        </w:rPr>
        <w:t>pterygoids</w:t>
      </w:r>
      <w:proofErr w:type="spellEnd"/>
      <w:r w:rsidRPr="00CB6371">
        <w:rPr>
          <w:rFonts w:ascii="Times New Roman" w:hAnsi="Times New Roman"/>
          <w:sz w:val="24"/>
          <w:szCs w:val="24"/>
          <w:lang w:val="en-US"/>
        </w:rPr>
        <w:t xml:space="preserve"> posterior to the posterior </w:t>
      </w:r>
      <w:proofErr w:type="spellStart"/>
      <w:r w:rsidRPr="00CB6371">
        <w:rPr>
          <w:rFonts w:ascii="Times New Roman" w:hAnsi="Times New Roman"/>
          <w:sz w:val="24"/>
          <w:szCs w:val="24"/>
          <w:lang w:val="en-US"/>
        </w:rPr>
        <w:t>interpterygoid</w:t>
      </w:r>
      <w:proofErr w:type="spellEnd"/>
      <w:r w:rsidRPr="00CB6371">
        <w:rPr>
          <w:rFonts w:ascii="Times New Roman" w:hAnsi="Times New Roman"/>
          <w:sz w:val="24"/>
          <w:szCs w:val="24"/>
          <w:lang w:val="en-US"/>
        </w:rPr>
        <w:t xml:space="preserve"> vacuity (character 76.0 ; S. Sachs pers. com.) and one character coding was modified for </w:t>
      </w:r>
      <w:r w:rsidRPr="00CB6371">
        <w:rPr>
          <w:rFonts w:ascii="Times New Roman" w:hAnsi="Times New Roman"/>
          <w:i/>
          <w:sz w:val="24"/>
          <w:szCs w:val="24"/>
          <w:lang w:val="en-US"/>
        </w:rPr>
        <w:t xml:space="preserve">M. </w:t>
      </w:r>
      <w:proofErr w:type="spellStart"/>
      <w:r w:rsidRPr="00CB6371">
        <w:rPr>
          <w:rFonts w:ascii="Times New Roman" w:hAnsi="Times New Roman"/>
          <w:i/>
          <w:sz w:val="24"/>
          <w:szCs w:val="24"/>
          <w:lang w:val="en-US"/>
        </w:rPr>
        <w:t>homalospondylus</w:t>
      </w:r>
      <w:proofErr w:type="spellEnd"/>
      <w:r w:rsidRPr="00CB6371">
        <w:rPr>
          <w:rFonts w:ascii="Times New Roman" w:hAnsi="Times New Roman"/>
          <w:sz w:val="24"/>
          <w:szCs w:val="24"/>
          <w:lang w:val="en-US"/>
        </w:rPr>
        <w:t>: the frontal participates to the orbit margin (character 29.0)</w:t>
      </w:r>
    </w:p>
    <w:p w:rsidR="002E49A0" w:rsidRDefault="002E49A0" w:rsidP="00556CB3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272525"/>
          <w:sz w:val="24"/>
          <w:szCs w:val="24"/>
          <w:lang w:val="en-US"/>
        </w:rPr>
      </w:pPr>
    </w:p>
    <w:p w:rsidR="002E49A0" w:rsidRPr="00E264EE" w:rsidRDefault="002E49A0" w:rsidP="00556CB3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GB"/>
        </w:rPr>
      </w:pPr>
      <w:r w:rsidRPr="00CB6371">
        <w:rPr>
          <w:rFonts w:ascii="Times New Roman" w:hAnsi="Times New Roman"/>
          <w:color w:val="272525"/>
          <w:sz w:val="24"/>
          <w:szCs w:val="24"/>
          <w:lang w:val="en-US"/>
        </w:rPr>
        <w:t>Additional taxa included in the data matrix:</w:t>
      </w:r>
    </w:p>
    <w:p w:rsidR="002E49A0" w:rsidRPr="006955E1" w:rsidRDefault="002E49A0" w:rsidP="00556CB3">
      <w:pPr>
        <w:spacing w:line="480" w:lineRule="auto"/>
        <w:rPr>
          <w:rFonts w:ascii="Times New Roman" w:hAnsi="Times New Roman"/>
          <w:i/>
          <w:color w:val="272525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272525"/>
          <w:sz w:val="24"/>
          <w:szCs w:val="24"/>
        </w:rPr>
        <w:t>Microcleidus</w:t>
      </w:r>
      <w:proofErr w:type="spellEnd"/>
      <w:r>
        <w:rPr>
          <w:rFonts w:ascii="Times New Roman" w:hAnsi="Times New Roman"/>
          <w:i/>
          <w:color w:val="2725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272525"/>
          <w:sz w:val="24"/>
          <w:szCs w:val="24"/>
        </w:rPr>
        <w:t>melusinae</w:t>
      </w:r>
      <w:proofErr w:type="spellEnd"/>
    </w:p>
    <w:p w:rsidR="002E49A0" w:rsidRPr="006955E1" w:rsidRDefault="002E49A0" w:rsidP="00556CB3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6955E1">
        <w:rPr>
          <w:rFonts w:ascii="Times New Roman" w:hAnsi="Times New Roman"/>
          <w:color w:val="272525"/>
          <w:sz w:val="24"/>
          <w:szCs w:val="24"/>
        </w:rPr>
        <w:t>0</w:t>
      </w:r>
      <w:r>
        <w:rPr>
          <w:rFonts w:ascii="Times New Roman" w:hAnsi="Times New Roman"/>
          <w:color w:val="272525"/>
          <w:sz w:val="24"/>
          <w:szCs w:val="24"/>
        </w:rPr>
        <w:t>0000????0102100??</w:t>
      </w:r>
      <w:proofErr w:type="gramStart"/>
      <w:r>
        <w:rPr>
          <w:rFonts w:ascii="Times New Roman" w:hAnsi="Times New Roman"/>
          <w:color w:val="272525"/>
          <w:sz w:val="24"/>
          <w:szCs w:val="24"/>
        </w:rPr>
        <w:t>0?10</w:t>
      </w:r>
      <w:proofErr w:type="gramEnd"/>
      <w:r>
        <w:rPr>
          <w:rFonts w:ascii="Times New Roman" w:hAnsi="Times New Roman"/>
          <w:color w:val="272525"/>
          <w:sz w:val="24"/>
          <w:szCs w:val="24"/>
        </w:rPr>
        <w:t>??000110111</w:t>
      </w:r>
      <w:r w:rsidRPr="006955E1">
        <w:rPr>
          <w:rFonts w:ascii="Times New Roman" w:hAnsi="Times New Roman"/>
          <w:color w:val="272525"/>
          <w:sz w:val="24"/>
          <w:szCs w:val="24"/>
        </w:rPr>
        <w:t>100</w:t>
      </w:r>
      <w:proofErr w:type="gramStart"/>
      <w:r w:rsidRPr="006955E1">
        <w:rPr>
          <w:rFonts w:ascii="Times New Roman" w:hAnsi="Times New Roman"/>
          <w:color w:val="272525"/>
          <w:sz w:val="24"/>
          <w:szCs w:val="24"/>
        </w:rPr>
        <w:t>?01001</w:t>
      </w:r>
      <w:proofErr w:type="gramEnd"/>
      <w:r w:rsidRPr="006955E1">
        <w:rPr>
          <w:rFonts w:ascii="Times New Roman" w:hAnsi="Times New Roman"/>
          <w:color w:val="272525"/>
          <w:sz w:val="24"/>
          <w:szCs w:val="24"/>
        </w:rPr>
        <w:t>?0?11??????????????02????0????0??01</w:t>
      </w:r>
      <w:proofErr w:type="gramStart"/>
      <w:r w:rsidRPr="006955E1">
        <w:rPr>
          <w:rFonts w:ascii="Times New Roman" w:hAnsi="Times New Roman"/>
          <w:color w:val="272525"/>
          <w:sz w:val="24"/>
          <w:szCs w:val="24"/>
        </w:rPr>
        <w:t>?0100</w:t>
      </w:r>
      <w:proofErr w:type="gramEnd"/>
      <w:r w:rsidRPr="006955E1">
        <w:rPr>
          <w:rFonts w:ascii="Times New Roman" w:hAnsi="Times New Roman"/>
          <w:color w:val="272525"/>
          <w:sz w:val="24"/>
          <w:szCs w:val="24"/>
        </w:rPr>
        <w:t>?1?1?00?1?0???0??</w:t>
      </w:r>
      <w:proofErr w:type="gramStart"/>
      <w:r w:rsidRPr="006955E1">
        <w:rPr>
          <w:rFonts w:ascii="Times New Roman" w:hAnsi="Times New Roman"/>
          <w:color w:val="272525"/>
          <w:sz w:val="24"/>
          <w:szCs w:val="24"/>
        </w:rPr>
        <w:t>0?010011</w:t>
      </w:r>
      <w:proofErr w:type="gramEnd"/>
      <w:r w:rsidRPr="006955E1">
        <w:rPr>
          <w:rFonts w:ascii="Times New Roman" w:hAnsi="Times New Roman"/>
          <w:color w:val="272525"/>
          <w:sz w:val="24"/>
          <w:szCs w:val="24"/>
        </w:rPr>
        <w:t>?1??0??021012</w:t>
      </w:r>
      <w:proofErr w:type="gramStart"/>
      <w:r w:rsidRPr="006955E1">
        <w:rPr>
          <w:rFonts w:ascii="Times New Roman" w:hAnsi="Times New Roman"/>
          <w:color w:val="272525"/>
          <w:sz w:val="24"/>
          <w:szCs w:val="24"/>
        </w:rPr>
        <w:t>?11020010</w:t>
      </w:r>
      <w:proofErr w:type="gramEnd"/>
      <w:r w:rsidRPr="006955E1">
        <w:rPr>
          <w:rFonts w:ascii="Times New Roman" w:hAnsi="Times New Roman"/>
          <w:color w:val="272525"/>
          <w:sz w:val="24"/>
          <w:szCs w:val="24"/>
        </w:rPr>
        <w:t>???100</w:t>
      </w:r>
      <w:proofErr w:type="gramStart"/>
      <w:r w:rsidRPr="006955E1">
        <w:rPr>
          <w:rFonts w:ascii="Times New Roman" w:hAnsi="Times New Roman"/>
          <w:color w:val="272525"/>
          <w:sz w:val="24"/>
          <w:szCs w:val="24"/>
        </w:rPr>
        <w:t>?1</w:t>
      </w:r>
      <w:proofErr w:type="gramEnd"/>
      <w:r w:rsidRPr="006955E1">
        <w:rPr>
          <w:rFonts w:ascii="Times New Roman" w:hAnsi="Times New Roman"/>
          <w:color w:val="272525"/>
          <w:sz w:val="24"/>
          <w:szCs w:val="24"/>
        </w:rPr>
        <w:t>?0111?0????????????1??1???????????????</w:t>
      </w:r>
      <w:r>
        <w:rPr>
          <w:rFonts w:ascii="Times New Roman" w:hAnsi="Times New Roman"/>
          <w:color w:val="272525"/>
          <w:sz w:val="24"/>
          <w:szCs w:val="24"/>
        </w:rPr>
        <w:t>?????????</w:t>
      </w:r>
      <w:proofErr w:type="gramStart"/>
      <w:r>
        <w:rPr>
          <w:rFonts w:ascii="Times New Roman" w:hAnsi="Times New Roman"/>
          <w:color w:val="272525"/>
          <w:sz w:val="24"/>
          <w:szCs w:val="24"/>
        </w:rPr>
        <w:t>0?1101200</w:t>
      </w:r>
      <w:proofErr w:type="gramEnd"/>
      <w:r>
        <w:rPr>
          <w:rFonts w:ascii="Times New Roman" w:hAnsi="Times New Roman"/>
          <w:color w:val="272525"/>
          <w:sz w:val="24"/>
          <w:szCs w:val="24"/>
        </w:rPr>
        <w:t>?????</w:t>
      </w:r>
      <w:r w:rsidRPr="006955E1">
        <w:rPr>
          <w:rFonts w:ascii="Times New Roman" w:hAnsi="Times New Roman"/>
          <w:color w:val="272525"/>
          <w:sz w:val="24"/>
          <w:szCs w:val="24"/>
        </w:rPr>
        <w:t>?????????</w:t>
      </w:r>
    </w:p>
    <w:p w:rsidR="002E49A0" w:rsidRPr="006955E1" w:rsidRDefault="002E49A0" w:rsidP="00556CB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E49A0" w:rsidRDefault="002E49A0" w:rsidP="006955E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 w:eastAsia="fr-FR"/>
        </w:rPr>
      </w:pPr>
    </w:p>
    <w:p w:rsidR="002E49A0" w:rsidRDefault="002E49A0" w:rsidP="006955E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 w:eastAsia="fr-FR"/>
        </w:rPr>
      </w:pPr>
    </w:p>
    <w:p w:rsidR="008E550A" w:rsidRPr="00CB6371" w:rsidRDefault="008E550A" w:rsidP="008E550A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 w:eastAsia="fr-FR"/>
        </w:rPr>
      </w:pPr>
    </w:p>
    <w:p w:rsidR="001C593F" w:rsidRPr="00CB6371" w:rsidRDefault="001C593F" w:rsidP="001C593F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 w:eastAsia="fr-FR"/>
        </w:rPr>
      </w:pPr>
      <w:bookmarkStart w:id="0" w:name="_GoBack"/>
      <w:bookmarkEnd w:id="0"/>
    </w:p>
    <w:p w:rsidR="001C593F" w:rsidRPr="001C593F" w:rsidRDefault="001C593F" w:rsidP="001C593F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272525"/>
          <w:sz w:val="24"/>
          <w:szCs w:val="24"/>
          <w:lang w:val="en-US"/>
        </w:rPr>
      </w:pPr>
      <w:r w:rsidRPr="001C593F">
        <w:rPr>
          <w:rFonts w:ascii="Times New Roman" w:hAnsi="Times New Roman"/>
          <w:color w:val="272525"/>
          <w:sz w:val="24"/>
          <w:szCs w:val="24"/>
          <w:lang w:val="en-US"/>
        </w:rPr>
        <w:t>Supplementary Material 2</w:t>
      </w:r>
    </w:p>
    <w:p w:rsidR="001C593F" w:rsidRPr="001C593F" w:rsidRDefault="001C593F" w:rsidP="001C593F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color w:val="272525"/>
          <w:sz w:val="24"/>
          <w:szCs w:val="24"/>
          <w:lang w:val="en-US"/>
        </w:rPr>
      </w:pPr>
    </w:p>
    <w:p w:rsidR="001C593F" w:rsidRDefault="001C593F" w:rsidP="001C593F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B645D">
        <w:rPr>
          <w:rFonts w:ascii="Times New Roman" w:hAnsi="Times New Roman"/>
          <w:sz w:val="24"/>
          <w:szCs w:val="24"/>
          <w:lang w:val="en-US"/>
        </w:rPr>
        <w:t xml:space="preserve">Pairwise dissimilarity between all four species of </w:t>
      </w:r>
      <w:proofErr w:type="spellStart"/>
      <w:r w:rsidRPr="003B645D">
        <w:rPr>
          <w:rFonts w:ascii="Times New Roman" w:hAnsi="Times New Roman"/>
          <w:i/>
          <w:sz w:val="24"/>
          <w:szCs w:val="24"/>
          <w:lang w:val="en-US"/>
        </w:rPr>
        <w:t>Microcleidus</w:t>
      </w:r>
      <w:proofErr w:type="spellEnd"/>
      <w:r w:rsidRPr="003B645D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3B645D">
        <w:rPr>
          <w:rFonts w:ascii="Times New Roman" w:hAnsi="Times New Roman"/>
          <w:i/>
          <w:sz w:val="24"/>
          <w:szCs w:val="24"/>
          <w:lang w:val="en-US"/>
        </w:rPr>
        <w:t>Seeleyosaurus</w:t>
      </w:r>
      <w:proofErr w:type="spellEnd"/>
      <w:r w:rsidRPr="003B645D">
        <w:rPr>
          <w:rFonts w:ascii="Times New Roman" w:hAnsi="Times New Roman"/>
          <w:sz w:val="24"/>
          <w:szCs w:val="24"/>
          <w:lang w:val="en-US"/>
        </w:rPr>
        <w:t>, based on the cladistics data matrix.</w:t>
      </w:r>
      <w:proofErr w:type="gramEnd"/>
    </w:p>
    <w:p w:rsidR="001C593F" w:rsidRDefault="001A5111" w:rsidP="001C593F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387pt;height:124.5pt;visibility:visible;mso-wrap-style:square">
            <v:imagedata r:id="rId5" o:title=""/>
          </v:shape>
        </w:pict>
      </w:r>
    </w:p>
    <w:p w:rsidR="001C593F" w:rsidRPr="003B645D" w:rsidRDefault="001C593F" w:rsidP="001C593F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1C593F" w:rsidRPr="006955E1" w:rsidRDefault="001C593F" w:rsidP="001C593F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2E49A0" w:rsidRDefault="002E49A0" w:rsidP="006955E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  <w:lang w:val="en-US" w:eastAsia="fr-FR"/>
        </w:rPr>
      </w:pPr>
    </w:p>
    <w:sectPr w:rsidR="002E49A0" w:rsidSect="0083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5E1"/>
    <w:rsid w:val="00096A27"/>
    <w:rsid w:val="0016498A"/>
    <w:rsid w:val="001A5111"/>
    <w:rsid w:val="001C593F"/>
    <w:rsid w:val="00245443"/>
    <w:rsid w:val="002E49A0"/>
    <w:rsid w:val="003451B5"/>
    <w:rsid w:val="003B645D"/>
    <w:rsid w:val="00556CB3"/>
    <w:rsid w:val="00584BDE"/>
    <w:rsid w:val="006955E1"/>
    <w:rsid w:val="006D2F3A"/>
    <w:rsid w:val="00747B2C"/>
    <w:rsid w:val="00793463"/>
    <w:rsid w:val="00832F26"/>
    <w:rsid w:val="008A5FF1"/>
    <w:rsid w:val="008E550A"/>
    <w:rsid w:val="00934922"/>
    <w:rsid w:val="00996DBE"/>
    <w:rsid w:val="00CB6371"/>
    <w:rsid w:val="00DF4718"/>
    <w:rsid w:val="00E264EE"/>
    <w:rsid w:val="00F23273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E1"/>
    <w:pPr>
      <w:jc w:val="both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uiPriority w:val="99"/>
    <w:rsid w:val="006955E1"/>
    <w:pPr>
      <w:spacing w:before="480" w:line="400" w:lineRule="exact"/>
      <w:jc w:val="center"/>
    </w:pPr>
    <w:rPr>
      <w:rFonts w:ascii="Times" w:eastAsia="Times New Roman" w:hAnsi="Times" w:cs="Courier New"/>
      <w:sz w:val="36"/>
      <w:szCs w:val="20"/>
      <w:lang w:val="en-US"/>
    </w:rPr>
  </w:style>
  <w:style w:type="paragraph" w:customStyle="1" w:styleId="Author">
    <w:name w:val="Author"/>
    <w:basedOn w:val="Normal"/>
    <w:next w:val="Normal"/>
    <w:uiPriority w:val="99"/>
    <w:rsid w:val="006955E1"/>
    <w:pPr>
      <w:spacing w:before="320" w:after="120" w:line="240" w:lineRule="exact"/>
      <w:jc w:val="center"/>
    </w:pPr>
    <w:rPr>
      <w:rFonts w:ascii="Times" w:eastAsia="Times New Roman" w:hAnsi="Times" w:cs="Courier New"/>
      <w:cap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B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B64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>Muséum national d'histoire naturelle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Geological Magazine </dc:title>
  <dc:subject/>
  <dc:creator>Peggy VINCENT</dc:creator>
  <cp:keywords/>
  <dc:description/>
  <cp:lastModifiedBy>Cambridge Journals</cp:lastModifiedBy>
  <cp:revision>21</cp:revision>
  <cp:lastPrinted>2016-05-30T09:41:00Z</cp:lastPrinted>
  <dcterms:created xsi:type="dcterms:W3CDTF">2017-09-14T09:53:00Z</dcterms:created>
  <dcterms:modified xsi:type="dcterms:W3CDTF">2017-10-17T11:01:00Z</dcterms:modified>
</cp:coreProperties>
</file>