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CE" w:rsidRDefault="00C822CE">
      <w:r>
        <w:t>Geological Magazine</w:t>
      </w:r>
    </w:p>
    <w:p w:rsidR="00C822CE" w:rsidRPr="00062F3D" w:rsidRDefault="00C822CE" w:rsidP="00062F3D">
      <w:pPr>
        <w:rPr>
          <w:lang w:val="en-GB"/>
        </w:rPr>
      </w:pPr>
      <w:r w:rsidRPr="00062F3D">
        <w:rPr>
          <w:i/>
          <w:lang w:val="en-GB"/>
        </w:rPr>
        <w:t>In situ</w:t>
      </w:r>
      <w:r w:rsidRPr="00062F3D">
        <w:rPr>
          <w:lang w:val="en-GB"/>
        </w:rPr>
        <w:t xml:space="preserve"> U–Th–Pb (total) dating of polychronous monazite in the Koraput anorthosite pluton, Eastern Ghats Granulite Belt (</w:t>
      </w:r>
      <w:smartTag w:uri="urn:schemas-microsoft-com:office:smarttags" w:element="country-region">
        <w:smartTag w:uri="urn:schemas-microsoft-com:office:smarttags" w:element="place">
          <w:r w:rsidRPr="00062F3D">
            <w:rPr>
              <w:lang w:val="en-GB"/>
            </w:rPr>
            <w:t>India</w:t>
          </w:r>
        </w:smartTag>
      </w:smartTag>
      <w:r w:rsidRPr="00062F3D">
        <w:rPr>
          <w:lang w:val="en-GB"/>
        </w:rPr>
        <w:t>), and implications</w:t>
      </w:r>
    </w:p>
    <w:p w:rsidR="00C822CE" w:rsidRPr="00062F3D" w:rsidRDefault="00C822CE" w:rsidP="00062F3D">
      <w:pPr>
        <w:rPr>
          <w:lang w:val="en-GB"/>
        </w:rPr>
      </w:pPr>
      <w:r w:rsidRPr="00062F3D">
        <w:rPr>
          <w:lang w:val="en-GB"/>
        </w:rPr>
        <w:t>D. SAIKIA, P. NASIPURI</w:t>
      </w:r>
      <w:r w:rsidRPr="00062F3D">
        <w:rPr>
          <w:bCs/>
          <w:lang w:val="en-GB"/>
        </w:rPr>
        <w:t xml:space="preserve"> &amp; </w:t>
      </w:r>
      <w:r w:rsidRPr="00062F3D">
        <w:rPr>
          <w:lang w:val="en-GB"/>
        </w:rPr>
        <w:t>A. BHATTACHARYA</w:t>
      </w:r>
    </w:p>
    <w:tbl>
      <w:tblPr>
        <w:tblW w:w="15115" w:type="dxa"/>
        <w:tblLook w:val="00A0"/>
      </w:tblPr>
      <w:tblGrid>
        <w:gridCol w:w="760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229"/>
        <w:gridCol w:w="531"/>
        <w:gridCol w:w="627"/>
        <w:gridCol w:w="627"/>
        <w:gridCol w:w="718"/>
        <w:gridCol w:w="718"/>
        <w:gridCol w:w="230"/>
        <w:gridCol w:w="530"/>
        <w:gridCol w:w="627"/>
        <w:gridCol w:w="627"/>
        <w:gridCol w:w="627"/>
        <w:gridCol w:w="627"/>
        <w:gridCol w:w="627"/>
        <w:gridCol w:w="718"/>
        <w:gridCol w:w="627"/>
        <w:gridCol w:w="22"/>
      </w:tblGrid>
      <w:tr w:rsidR="00C822CE" w:rsidRPr="00E91A40" w:rsidTr="00164FF9">
        <w:trPr>
          <w:trHeight w:val="404"/>
        </w:trPr>
        <w:tc>
          <w:tcPr>
            <w:tcW w:w="151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E91A40" w:rsidRDefault="00C822CE" w:rsidP="00721B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 xml:space="preserve">Supplementary Table </w:t>
            </w:r>
            <w:r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E91A40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</w:tr>
      <w:tr w:rsidR="00C822CE" w:rsidRPr="00E91A40" w:rsidTr="00164FF9">
        <w:trPr>
          <w:trHeight w:val="404"/>
        </w:trPr>
        <w:tc>
          <w:tcPr>
            <w:tcW w:w="151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>Group I</w:t>
            </w:r>
          </w:p>
        </w:tc>
      </w:tr>
      <w:tr w:rsidR="00C822CE" w:rsidRPr="00E91A40" w:rsidTr="00164FF9">
        <w:trPr>
          <w:trHeight w:val="404"/>
        </w:trPr>
        <w:tc>
          <w:tcPr>
            <w:tcW w:w="6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>Grain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91A40">
              <w:rPr>
                <w:rFonts w:cs="Calibri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>Grain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91A40">
              <w:rPr>
                <w:rFonts w:cs="Calibri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5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>Grain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91A40">
              <w:rPr>
                <w:rFonts w:cs="Calibri"/>
                <w:color w:val="000000"/>
                <w:sz w:val="24"/>
                <w:szCs w:val="24"/>
              </w:rPr>
              <w:t>(c)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29.39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21.35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25.26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29.09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22.07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29.03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24.03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25.84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25.93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24.83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3.21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9.99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29.22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15.48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26.99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21.48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12.46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11.86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12.51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16.83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11.53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10.97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14.86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15.04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12.22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26.93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26.79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25.76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21.23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23.09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25.27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2.73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10.32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12.01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10.08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0.62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1.32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1.00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0.62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98.24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97.75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100.23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97.89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97.81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100.47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99.11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 (Ma)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 (Ma)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 (Ma)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842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 err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 err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 err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Error %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3.941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4.018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3.893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4.43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3.788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3.759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3.727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4.059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Error %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3.235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6.935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2.034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Error %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3.978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2.248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3.634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3.444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3.499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3.665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2.85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Cations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Cations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Cations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0.952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0.95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0.96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0.79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0.871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0.17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0.133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0.26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0.159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0.187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0.35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0.383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0.149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0.019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0.044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0.007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2.011</w:t>
            </w: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822CE" w:rsidRPr="00E91A40" w:rsidTr="00164FF9">
        <w:trPr>
          <w:gridAfter w:val="1"/>
          <w:wAfter w:w="22" w:type="dxa"/>
          <w:trHeight w:val="4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X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 xml:space="preserve"> Hutt.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X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 xml:space="preserve"> Hutt.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X Hutt.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0.122</w:t>
            </w:r>
          </w:p>
        </w:tc>
      </w:tr>
      <w:tr w:rsidR="00C822CE" w:rsidRPr="00E91A40" w:rsidTr="00164FF9">
        <w:trPr>
          <w:gridAfter w:val="1"/>
          <w:wAfter w:w="22" w:type="dxa"/>
          <w:trHeight w:val="5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X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 xml:space="preserve"> </w:t>
            </w:r>
            <w:smartTag w:uri="urn:schemas-microsoft-com:office:smarttags" w:element="place">
              <w:r w:rsidRPr="00E91A40">
                <w:rPr>
                  <w:rFonts w:cs="Calibri"/>
                  <w:color w:val="000000"/>
                  <w:sz w:val="18"/>
                  <w:szCs w:val="18"/>
                  <w:vertAlign w:val="subscript"/>
                </w:rPr>
                <w:t>Cher</w:t>
              </w:r>
            </w:smartTag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X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 xml:space="preserve"> </w:t>
            </w:r>
            <w:smartTag w:uri="urn:schemas-microsoft-com:office:smarttags" w:element="place">
              <w:r w:rsidRPr="00E91A40">
                <w:rPr>
                  <w:rFonts w:cs="Calibri"/>
                  <w:color w:val="000000"/>
                  <w:sz w:val="18"/>
                  <w:szCs w:val="18"/>
                  <w:vertAlign w:val="subscript"/>
                </w:rPr>
                <w:t>Cher</w:t>
              </w:r>
            </w:smartTag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 xml:space="preserve">X </w:t>
            </w:r>
            <w:smartTag w:uri="urn:schemas-microsoft-com:office:smarttags" w:element="place">
              <w:r w:rsidRPr="00E91A40">
                <w:rPr>
                  <w:rFonts w:cs="Calibri"/>
                  <w:color w:val="000000"/>
                  <w:sz w:val="18"/>
                  <w:szCs w:val="18"/>
                </w:rPr>
                <w:t>Cher</w:t>
              </w:r>
            </w:smartTag>
            <w:r w:rsidRPr="00E91A40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0.088</w:t>
            </w:r>
          </w:p>
        </w:tc>
      </w:tr>
      <w:tr w:rsidR="00C822CE" w:rsidRPr="00E91A40" w:rsidTr="00164FF9">
        <w:trPr>
          <w:gridAfter w:val="1"/>
          <w:wAfter w:w="22" w:type="dxa"/>
          <w:trHeight w:val="546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X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 xml:space="preserve"> Mon.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0.86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0.865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X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 xml:space="preserve"> Mon.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0.668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X Mon.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0.79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822CE" w:rsidRPr="00E91A40" w:rsidTr="00164FF9">
        <w:trPr>
          <w:gridAfter w:val="1"/>
          <w:wAfter w:w="22" w:type="dxa"/>
          <w:trHeight w:val="566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64FF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C822CE" w:rsidRDefault="00C822CE">
      <w:pPr>
        <w:rPr>
          <w:rFonts w:cs="Calibri"/>
          <w:sz w:val="18"/>
          <w:szCs w:val="18"/>
        </w:rPr>
      </w:pPr>
    </w:p>
    <w:tbl>
      <w:tblPr>
        <w:tblW w:w="14399" w:type="dxa"/>
        <w:tblLook w:val="00A0"/>
      </w:tblPr>
      <w:tblGrid>
        <w:gridCol w:w="1158"/>
        <w:gridCol w:w="996"/>
        <w:gridCol w:w="996"/>
        <w:gridCol w:w="996"/>
        <w:gridCol w:w="996"/>
        <w:gridCol w:w="996"/>
        <w:gridCol w:w="1003"/>
        <w:gridCol w:w="1158"/>
        <w:gridCol w:w="870"/>
        <w:gridCol w:w="870"/>
        <w:gridCol w:w="870"/>
        <w:gridCol w:w="870"/>
        <w:gridCol w:w="870"/>
        <w:gridCol w:w="870"/>
        <w:gridCol w:w="870"/>
        <w:gridCol w:w="10"/>
      </w:tblGrid>
      <w:tr w:rsidR="00C822CE" w:rsidRPr="00E91A40" w:rsidTr="00521B75">
        <w:trPr>
          <w:trHeight w:val="419"/>
        </w:trPr>
        <w:tc>
          <w:tcPr>
            <w:tcW w:w="14399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21B75">
              <w:rPr>
                <w:rFonts w:cs="Calibri"/>
                <w:color w:val="000000"/>
                <w:sz w:val="24"/>
                <w:szCs w:val="24"/>
              </w:rPr>
              <w:t>Group II</w:t>
            </w:r>
          </w:p>
        </w:tc>
      </w:tr>
      <w:tr w:rsidR="00C822CE" w:rsidRPr="00E91A40" w:rsidTr="00521B75">
        <w:trPr>
          <w:trHeight w:val="419"/>
        </w:trPr>
        <w:tc>
          <w:tcPr>
            <w:tcW w:w="7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21B75">
              <w:rPr>
                <w:rFonts w:cs="Calibri"/>
                <w:color w:val="000000"/>
                <w:sz w:val="24"/>
                <w:szCs w:val="24"/>
              </w:rPr>
              <w:t xml:space="preserve">Grain (d)                                                                        </w:t>
            </w:r>
          </w:p>
        </w:tc>
        <w:tc>
          <w:tcPr>
            <w:tcW w:w="7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21B75">
              <w:rPr>
                <w:rFonts w:cs="Calibri"/>
                <w:color w:val="000000"/>
                <w:sz w:val="24"/>
                <w:szCs w:val="24"/>
              </w:rPr>
              <w:t>Grain (e)</w:t>
            </w:r>
          </w:p>
        </w:tc>
      </w:tr>
      <w:tr w:rsidR="00C822CE" w:rsidRPr="00E91A40" w:rsidTr="00521B75">
        <w:trPr>
          <w:gridAfter w:val="1"/>
          <w:wAfter w:w="13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24.09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26.75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23.55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27.24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28.90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28.94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22.45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22.54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28.74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23.67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25.04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23.41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23.69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SiO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4.37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SiO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4.61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4.67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3.50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ThO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23.70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13.90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25.63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11.67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5.82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ThO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23.60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24.25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9.89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16.97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15.79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19.36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17.65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UO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UO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Al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Al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Y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Y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La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11.52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13.99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10.82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13.99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15.31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12.87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La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10.43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10.24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13.60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13.08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13.92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11.36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12.88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Ce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21.96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26.89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21.16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27.86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30.34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30.29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Ce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22.02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21.85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27.44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25.32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26.24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23.80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25.30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Pr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Pr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2.55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Nd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8.31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10.16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11.07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12.16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Nd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8.92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9.01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10.27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9.02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9.46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9.06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Gd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Gd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0.51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Dy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Dy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Sm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Sm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1.14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Eu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Eu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521B75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521B75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1.00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PbO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PbO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0.56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99.96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100.07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100.30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99.83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99.62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98.77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99.35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99.13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97.38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98.80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97.98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98.23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Age (Ma)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855.00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932.00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947.00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726.00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750.00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867.00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Age (Ma)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730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2σ err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Age err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Error%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4.68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7.47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7.27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Error%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2.153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2.169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3.887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3.073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3.112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2.455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2.877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Cations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Cations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0.808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0.971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0.851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0.878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0.848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0.148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Th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Th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0.17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La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La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0.16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</w:t>
            </w:r>
            <w:r>
              <w:rPr>
                <w:rFonts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0.201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</w:t>
            </w:r>
            <w:r>
              <w:rPr>
                <w:rFonts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0.343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0.392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</w:t>
            </w:r>
            <w:r>
              <w:rPr>
                <w:rFonts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0.039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0.137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Gd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Gd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0.007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Dy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Dy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Sm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Sm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0.017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Ca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0.045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Pb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2.018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X Hutt.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0.17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X Hutt.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0.129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X Cher.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X Cher.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0.089</w:t>
            </w:r>
          </w:p>
        </w:tc>
      </w:tr>
      <w:tr w:rsidR="00C822CE" w:rsidRPr="00E91A40" w:rsidTr="00960BA1">
        <w:trPr>
          <w:gridAfter w:val="1"/>
          <w:wAfter w:w="10" w:type="dxa"/>
          <w:trHeight w:val="419"/>
        </w:trPr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X Mon.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0.681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0.933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X Mon.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0.702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0.694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0.789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0.804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0.753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21B75">
              <w:rPr>
                <w:rFonts w:cs="Calibri"/>
                <w:color w:val="000000"/>
                <w:sz w:val="18"/>
                <w:szCs w:val="18"/>
              </w:rPr>
              <w:t>0.782</w:t>
            </w:r>
          </w:p>
        </w:tc>
      </w:tr>
      <w:tr w:rsidR="00C822CE" w:rsidRPr="00E91A40" w:rsidTr="00960BA1">
        <w:trPr>
          <w:gridAfter w:val="1"/>
          <w:wAfter w:w="10" w:type="dxa"/>
          <w:trHeight w:val="439"/>
        </w:trPr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C822CE" w:rsidRDefault="00C822CE">
      <w:pPr>
        <w:rPr>
          <w:rFonts w:cs="Calibri"/>
          <w:sz w:val="18"/>
          <w:szCs w:val="18"/>
        </w:rPr>
      </w:pPr>
    </w:p>
    <w:p w:rsidR="00C822CE" w:rsidRDefault="00C822CE">
      <w:pPr>
        <w:rPr>
          <w:rFonts w:cs="Calibri"/>
          <w:sz w:val="18"/>
          <w:szCs w:val="18"/>
        </w:rPr>
      </w:pPr>
    </w:p>
    <w:tbl>
      <w:tblPr>
        <w:tblW w:w="15362" w:type="dxa"/>
        <w:tblLook w:val="00A0"/>
      </w:tblPr>
      <w:tblGrid>
        <w:gridCol w:w="844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9"/>
        <w:gridCol w:w="70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8"/>
      </w:tblGrid>
      <w:tr w:rsidR="00C822CE" w:rsidRPr="00E91A40" w:rsidTr="005B269C">
        <w:trPr>
          <w:trHeight w:val="447"/>
        </w:trPr>
        <w:tc>
          <w:tcPr>
            <w:tcW w:w="153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Group III</w:t>
            </w:r>
          </w:p>
        </w:tc>
      </w:tr>
      <w:tr w:rsidR="00C822CE" w:rsidRPr="00E91A40" w:rsidTr="005B269C">
        <w:trPr>
          <w:trHeight w:val="447"/>
        </w:trPr>
        <w:tc>
          <w:tcPr>
            <w:tcW w:w="90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21B75">
              <w:rPr>
                <w:rFonts w:cs="Calibri"/>
                <w:color w:val="000000"/>
                <w:sz w:val="24"/>
                <w:szCs w:val="24"/>
              </w:rPr>
              <w:t xml:space="preserve">Grain (f)                                                                                                                                                            </w:t>
            </w:r>
          </w:p>
        </w:tc>
        <w:tc>
          <w:tcPr>
            <w:tcW w:w="63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2CE" w:rsidRPr="00521B75" w:rsidRDefault="00C822CE" w:rsidP="00521B7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21B75">
              <w:rPr>
                <w:rFonts w:cs="Calibri"/>
                <w:color w:val="000000"/>
                <w:sz w:val="24"/>
                <w:szCs w:val="24"/>
              </w:rPr>
              <w:t>Grain (g)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rim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28.82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29.39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28.61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29.06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26.81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29.11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27.45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26.89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1.97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11.29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8.69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10.91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9.52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11.64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12.29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11.05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0.16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15.29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13.90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14.36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13.58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28.82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30.65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30.99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28.85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28.77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27.36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27.96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28.16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25.63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26.10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2.90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13.53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11.06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10.74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9.93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9.87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9.82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0.62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1.34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91A40"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E91A40">
              <w:rPr>
                <w:rFonts w:cs="Calibr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0.80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0.36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98.07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98.47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97.18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98.80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98.49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98.02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97.59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98.75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98.69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97.97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97.29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97.63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97.54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96.96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96.41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Age(Ma)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 (Ma)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894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 err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Age err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Error%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4.85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Error%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3.47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Cations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Cations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0.986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0.96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0.974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0.943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0.082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</w:t>
            </w:r>
            <w:r>
              <w:rPr>
                <w:rFonts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0.104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</w:t>
            </w:r>
            <w:r>
              <w:rPr>
                <w:rFonts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La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0.207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0.396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0.044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0.145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Gd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0.009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Dy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Sm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0.019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Ca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0.035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Pb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0.004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2.009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1.995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2CE" w:rsidRPr="00E91A40" w:rsidRDefault="00C822CE" w:rsidP="00114C5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 xml:space="preserve">X </w:t>
            </w:r>
            <w:r w:rsidRPr="00E91A40">
              <w:rPr>
                <w:rFonts w:cs="Calibri"/>
                <w:color w:val="000000"/>
                <w:sz w:val="24"/>
                <w:szCs w:val="24"/>
                <w:vertAlign w:val="subscript"/>
              </w:rPr>
              <w:t>Hutt.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>X</w:t>
            </w:r>
            <w:r w:rsidRPr="00E91A40">
              <w:rPr>
                <w:rFonts w:cs="Calibri"/>
                <w:color w:val="000000"/>
                <w:sz w:val="24"/>
                <w:szCs w:val="24"/>
                <w:vertAlign w:val="subscript"/>
              </w:rPr>
              <w:t>Hutt.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</w:t>
            </w: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0.076</w:t>
            </w:r>
          </w:p>
        </w:tc>
      </w:tr>
      <w:tr w:rsidR="00C822CE" w:rsidRPr="00E91A40" w:rsidTr="005B269C">
        <w:trPr>
          <w:gridAfter w:val="1"/>
          <w:wAfter w:w="8" w:type="dxa"/>
          <w:trHeight w:val="44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 xml:space="preserve">X </w:t>
            </w:r>
            <w:r w:rsidRPr="00E91A40">
              <w:rPr>
                <w:rFonts w:cs="Calibri"/>
                <w:color w:val="000000"/>
                <w:sz w:val="24"/>
                <w:szCs w:val="24"/>
                <w:vertAlign w:val="subscript"/>
              </w:rPr>
              <w:t>Cher.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>X</w:t>
            </w:r>
            <w:r w:rsidRPr="00E91A40">
              <w:rPr>
                <w:rFonts w:cs="Calibri"/>
                <w:color w:val="000000"/>
                <w:sz w:val="24"/>
                <w:szCs w:val="24"/>
                <w:vertAlign w:val="subscript"/>
              </w:rPr>
              <w:t>Cher.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0.073</w:t>
            </w:r>
          </w:p>
        </w:tc>
      </w:tr>
      <w:tr w:rsidR="00C822CE" w:rsidRPr="00E91A40" w:rsidTr="005B269C">
        <w:trPr>
          <w:gridAfter w:val="1"/>
          <w:wAfter w:w="8" w:type="dxa"/>
          <w:trHeight w:val="470"/>
        </w:trPr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 xml:space="preserve">X </w:t>
            </w:r>
            <w:r w:rsidRPr="00E91A40">
              <w:rPr>
                <w:rFonts w:cs="Calibri"/>
                <w:color w:val="000000"/>
                <w:sz w:val="24"/>
                <w:szCs w:val="24"/>
                <w:vertAlign w:val="subscript"/>
              </w:rPr>
              <w:t>Mon.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91A40">
              <w:rPr>
                <w:rFonts w:cs="Calibri"/>
                <w:color w:val="000000"/>
                <w:sz w:val="24"/>
                <w:szCs w:val="24"/>
              </w:rPr>
              <w:t>X</w:t>
            </w:r>
            <w:r w:rsidRPr="00E91A40">
              <w:rPr>
                <w:rFonts w:cs="Calibri"/>
                <w:color w:val="000000"/>
                <w:sz w:val="24"/>
                <w:szCs w:val="24"/>
                <w:vertAlign w:val="subscript"/>
              </w:rPr>
              <w:t>Mon.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0.868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822CE" w:rsidRPr="00E91A40" w:rsidRDefault="00C822CE" w:rsidP="00114C5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91A40">
              <w:rPr>
                <w:rFonts w:cs="Calibri"/>
                <w:color w:val="000000"/>
                <w:sz w:val="18"/>
                <w:szCs w:val="18"/>
              </w:rPr>
              <w:t>0.851</w:t>
            </w:r>
          </w:p>
        </w:tc>
      </w:tr>
    </w:tbl>
    <w:p w:rsidR="00C822CE" w:rsidRPr="005B269C" w:rsidRDefault="00C822CE" w:rsidP="005B269C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B269C">
        <w:rPr>
          <w:rFonts w:cs="Calibri"/>
          <w:color w:val="000000"/>
          <w:sz w:val="24"/>
          <w:szCs w:val="24"/>
        </w:rPr>
        <w:t>X</w:t>
      </w:r>
      <w:r w:rsidRPr="005B269C">
        <w:rPr>
          <w:rFonts w:cs="Calibri"/>
          <w:color w:val="000000"/>
          <w:sz w:val="24"/>
          <w:szCs w:val="24"/>
          <w:vertAlign w:val="subscript"/>
        </w:rPr>
        <w:t xml:space="preserve"> Hutt.</w:t>
      </w:r>
      <w:r w:rsidRPr="005B269C">
        <w:rPr>
          <w:rFonts w:cs="Calibri"/>
          <w:color w:val="000000"/>
          <w:sz w:val="24"/>
          <w:szCs w:val="24"/>
        </w:rPr>
        <w:t>, X</w:t>
      </w:r>
      <w:r w:rsidRPr="005B269C">
        <w:rPr>
          <w:rFonts w:cs="Calibri"/>
          <w:color w:val="000000"/>
          <w:sz w:val="24"/>
          <w:szCs w:val="24"/>
          <w:vertAlign w:val="subscript"/>
        </w:rPr>
        <w:t xml:space="preserve"> Cher</w:t>
      </w:r>
      <w:r w:rsidRPr="005B269C">
        <w:rPr>
          <w:rFonts w:cs="Calibri"/>
          <w:color w:val="000000"/>
          <w:sz w:val="24"/>
          <w:szCs w:val="24"/>
        </w:rPr>
        <w:t>,</w:t>
      </w:r>
      <w:r w:rsidRPr="005B269C">
        <w:rPr>
          <w:rFonts w:cs="Calibri"/>
          <w:color w:val="000000"/>
          <w:sz w:val="24"/>
          <w:szCs w:val="24"/>
          <w:vertAlign w:val="subscript"/>
        </w:rPr>
        <w:t xml:space="preserve"> </w:t>
      </w:r>
      <w:r w:rsidRPr="005B269C">
        <w:rPr>
          <w:rFonts w:cs="Calibri"/>
          <w:color w:val="000000"/>
          <w:sz w:val="24"/>
          <w:szCs w:val="24"/>
        </w:rPr>
        <w:t>X</w:t>
      </w:r>
      <w:r w:rsidRPr="005B269C">
        <w:rPr>
          <w:rFonts w:cs="Calibri"/>
          <w:color w:val="000000"/>
          <w:sz w:val="24"/>
          <w:szCs w:val="24"/>
          <w:vertAlign w:val="subscript"/>
        </w:rPr>
        <w:t xml:space="preserve"> Mon.</w:t>
      </w:r>
      <w:r w:rsidRPr="005B269C">
        <w:t>: Mole fractions of Huttonite,</w:t>
      </w:r>
      <w:r>
        <w:rPr>
          <w:rFonts w:cs="Calibri"/>
          <w:color w:val="000000"/>
          <w:sz w:val="24"/>
          <w:szCs w:val="24"/>
          <w:vertAlign w:val="subscript"/>
        </w:rPr>
        <w:t xml:space="preserve"> </w:t>
      </w:r>
      <w:r w:rsidRPr="005B269C">
        <w:rPr>
          <w:rFonts w:cs="Calibri"/>
          <w:color w:val="000000"/>
          <w:sz w:val="24"/>
          <w:szCs w:val="24"/>
        </w:rPr>
        <w:t>Cheralite and Ce-La-Nd Monazite.</w:t>
      </w:r>
    </w:p>
    <w:p w:rsidR="00C822CE" w:rsidRPr="005B269C" w:rsidRDefault="00C822CE" w:rsidP="005B269C"/>
    <w:p w:rsidR="00C822CE" w:rsidRPr="00114C5F" w:rsidRDefault="00C822CE" w:rsidP="00114C5F">
      <w:pPr>
        <w:spacing w:before="2" w:after="8"/>
        <w:rPr>
          <w:rFonts w:cs="Calibri"/>
          <w:sz w:val="18"/>
          <w:szCs w:val="18"/>
        </w:rPr>
      </w:pPr>
      <w:r w:rsidRPr="00E117A7">
        <w:rPr>
          <w:rFonts w:cs="Calibri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270.75pt">
            <v:imagedata r:id="rId4" o:title=""/>
          </v:shape>
        </w:pict>
      </w:r>
    </w:p>
    <w:sectPr w:rsidR="00C822CE" w:rsidRPr="00114C5F" w:rsidSect="00114C5F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Gadugi"/>
    <w:panose1 w:val="020B0502040204020203"/>
    <w:charset w:val="01"/>
    <w:family w:val="roman"/>
    <w:notTrueType/>
    <w:pitch w:val="variable"/>
    <w:sig w:usb0="00000001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25"/>
    <w:rsid w:val="00062F3D"/>
    <w:rsid w:val="00114C5F"/>
    <w:rsid w:val="00161572"/>
    <w:rsid w:val="00164FF9"/>
    <w:rsid w:val="001720BA"/>
    <w:rsid w:val="004A71F6"/>
    <w:rsid w:val="004B2A2F"/>
    <w:rsid w:val="00517D7D"/>
    <w:rsid w:val="00521B75"/>
    <w:rsid w:val="005B269C"/>
    <w:rsid w:val="00721B65"/>
    <w:rsid w:val="00874427"/>
    <w:rsid w:val="00960BA1"/>
    <w:rsid w:val="009B2022"/>
    <w:rsid w:val="00A54B04"/>
    <w:rsid w:val="00C33D9B"/>
    <w:rsid w:val="00C822CE"/>
    <w:rsid w:val="00D06025"/>
    <w:rsid w:val="00D84AE6"/>
    <w:rsid w:val="00DE6A53"/>
    <w:rsid w:val="00E117A7"/>
    <w:rsid w:val="00E810F3"/>
    <w:rsid w:val="00E9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BA"/>
    <w:pPr>
      <w:spacing w:after="200" w:line="276" w:lineRule="auto"/>
    </w:pPr>
    <w:rPr>
      <w:szCs w:val="28"/>
      <w:lang w:val="en-US" w:eastAsia="en-US" w:bidi="b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rsid w:val="0016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uiPriority w:val="99"/>
    <w:rsid w:val="00164FF9"/>
    <w:pPr>
      <w:spacing w:before="100" w:beforeAutospacing="1" w:after="100" w:afterAutospacing="1" w:line="240" w:lineRule="auto"/>
    </w:pPr>
    <w:rPr>
      <w:rFonts w:eastAsia="Times New Roman" w:cs="Calibri"/>
      <w:color w:val="000000"/>
      <w:szCs w:val="22"/>
    </w:rPr>
  </w:style>
  <w:style w:type="paragraph" w:customStyle="1" w:styleId="font6">
    <w:name w:val="font6"/>
    <w:basedOn w:val="Normal"/>
    <w:uiPriority w:val="99"/>
    <w:rsid w:val="00164FF9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164FF9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</w:rPr>
  </w:style>
  <w:style w:type="paragraph" w:customStyle="1" w:styleId="font8">
    <w:name w:val="font8"/>
    <w:basedOn w:val="Normal"/>
    <w:uiPriority w:val="99"/>
    <w:rsid w:val="00164FF9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8"/>
    </w:rPr>
  </w:style>
  <w:style w:type="paragraph" w:customStyle="1" w:styleId="xl65">
    <w:name w:val="xl65"/>
    <w:basedOn w:val="Normal"/>
    <w:uiPriority w:val="99"/>
    <w:rsid w:val="00164F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6">
    <w:name w:val="xl66"/>
    <w:basedOn w:val="Normal"/>
    <w:uiPriority w:val="99"/>
    <w:rsid w:val="00164F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164F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164F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16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uiPriority w:val="99"/>
    <w:rsid w:val="00164FF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16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164F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uiPriority w:val="99"/>
    <w:rsid w:val="00164FF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uiPriority w:val="99"/>
    <w:rsid w:val="00164F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164F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uiPriority w:val="99"/>
    <w:rsid w:val="00164FF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uiPriority w:val="99"/>
    <w:rsid w:val="00164F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uiPriority w:val="99"/>
    <w:rsid w:val="00164F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uiPriority w:val="99"/>
    <w:rsid w:val="00164F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uiPriority w:val="99"/>
    <w:rsid w:val="00164FF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Normal"/>
    <w:uiPriority w:val="99"/>
    <w:rsid w:val="00164FF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uiPriority w:val="99"/>
    <w:rsid w:val="00164FF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uiPriority w:val="99"/>
    <w:rsid w:val="00164FF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395</TotalTime>
  <Pages>7</Pages>
  <Words>2346</Words>
  <Characters>12436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EESLab</dc:creator>
  <cp:keywords/>
  <dc:description/>
  <cp:lastModifiedBy>Kat Piper</cp:lastModifiedBy>
  <cp:revision>32</cp:revision>
  <dcterms:created xsi:type="dcterms:W3CDTF">2017-04-27T12:30:00Z</dcterms:created>
  <dcterms:modified xsi:type="dcterms:W3CDTF">2017-09-20T20:53:00Z</dcterms:modified>
</cp:coreProperties>
</file>