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Geolo</w:t>
      </w:r>
      <w:r>
        <w:rPr>
          <w:rFonts w:hint="eastAsia" w:ascii="Times New Roman" w:hAnsi="Times New Roman" w:cs="Times New Roman"/>
          <w:lang w:val="en-US" w:eastAsia="zh-CN"/>
        </w:rPr>
        <w:t>gical Magazine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Crustal growth as revealed by integrated U-Pb and Lu-Hf isotope analyses of detrital zircons from Ganjiang River, Southeastern China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Andong Wang,  Xiaocong Li,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Xianwen Luo, M. Santosh, Yurong Cui , Quanzhong Li, Dongrong Lai, Jianjun Wan, Xuefen Zhang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Supplementary Material</w:t>
      </w:r>
    </w:p>
    <w:p>
      <w:pP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Supplementary Data Table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: 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Lu-Hf isotopic compositions of detrital zircons from Ganjiang River</w:t>
      </w:r>
    </w:p>
    <w:tbl>
      <w:tblPr>
        <w:tblStyle w:val="2"/>
        <w:tblpPr w:leftFromText="180" w:rightFromText="180" w:vertAnchor="text" w:horzAnchor="page" w:tblpX="2033" w:tblpY="283"/>
        <w:tblOverlap w:val="never"/>
        <w:tblW w:w="13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60"/>
        <w:gridCol w:w="1155"/>
        <w:gridCol w:w="1155"/>
        <w:gridCol w:w="1019"/>
        <w:gridCol w:w="1050"/>
        <w:gridCol w:w="691"/>
        <w:gridCol w:w="795"/>
        <w:gridCol w:w="1095"/>
        <w:gridCol w:w="840"/>
        <w:gridCol w:w="690"/>
        <w:gridCol w:w="1058"/>
        <w:gridCol w:w="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Yb/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Lu/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Hf/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±(2σ)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Age (Ma)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-288" w:leftChars="-137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Hf(t)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±(2σ)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±(2σ)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Lu/Hf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±(2σ)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02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14GJ01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0.282725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0.043211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0.282517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0.024423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0.015854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0.028632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0.282279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0.022088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0.281089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0.019027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0.026696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0.021807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0.045686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0.281764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0.024340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0.031898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0.021508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0.015220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0.281714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0.281834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0.037005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0.023539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0.021863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0.281633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0.041067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0.018695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0.041677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0.015393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0.037539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0.010382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0.070680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0.282525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0.045862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0.028609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0.049878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0.040004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0.025698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0.281206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0.019038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0.018637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0.019601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0.281308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0.021970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0.025585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14GJ01-105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0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0.037488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0.027774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0.019985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0.044933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0.282436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0.037245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0.008303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0.280750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0.049990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0.051432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0.039449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0.025182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0.027938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0.021404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0.023457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0.280956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0.281846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0.018117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0.045688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0.010674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0.282765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0.023363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0.019433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0.040424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0.013987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0.282229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0.019864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0.281882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0.079651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0.040798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0.042001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0.040393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0.026121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0.024939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0.017582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0.025412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0.024783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0.034369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0.027656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0.024164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0.013095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0.281133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0.022242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0.036926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0.020417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0.015163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0.281418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0.029382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0.021460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0.015104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14GJ02-105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0.016206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0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0.036624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0.281834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0.280617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0.010606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0.020060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0.012695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0.281372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0.025613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0.058904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0.022999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0.030813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0.035986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0.281346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0.010425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0.015311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0.013114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0.034815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0.063400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0.014982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0.014491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0.280844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0.010710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0.281821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0.023849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0.019537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0.035703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0.022833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0.021938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0.007613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0.280720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0.026228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0.281539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0.024373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0.033992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0.024778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0.014508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0.281452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0.035518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0.019930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0.281071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0.047916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0.038885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0.281341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0.028724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0.045657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0.281308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0.025669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0.012429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0.012508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0.281796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0.028290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0.038394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14GJ04-105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0.281637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0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0.012384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0.035745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0.013542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0.039511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0.018910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0.281541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0.029275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0.024766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0.054339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0.024531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0.046780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0.028145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0.056396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0.282808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0.021057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0.034627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0.039329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0.029049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0.012789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0.281264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0.033067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0.041315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0.044612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0.033120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0.020597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0.026069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0.282281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0.026512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0.029913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0.031518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0.281730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0.036030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0.017106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0.039034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0.020703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0.038153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0.027093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0.280938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0.281920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0.024567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0.029637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0.017394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0.018273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0.030563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0.000125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0.022168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0.016918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0.281624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0.040557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0.282063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0.016329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0.028212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0.069182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0.282320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14GJ07-103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0.017303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vGulliv-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A0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AdvGulliv-R" w:hAnsi="AdvGulliv-R" w:eastAsia="AdvGulliv-R" w:cs="AdvGulliv-R"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2019-07-09T12:44:15Z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