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5D" w:rsidRPr="003E215D" w:rsidRDefault="003E215D" w:rsidP="003E215D">
      <w:pPr>
        <w:pStyle w:val="1"/>
        <w:kinsoku w:val="0"/>
        <w:overflowPunct w:val="0"/>
        <w:spacing w:before="75"/>
        <w:ind w:left="0"/>
        <w:rPr>
          <w:sz w:val="28"/>
          <w:szCs w:val="28"/>
        </w:rPr>
      </w:pPr>
      <w:r w:rsidRPr="003E215D">
        <w:rPr>
          <w:sz w:val="28"/>
          <w:szCs w:val="28"/>
        </w:rPr>
        <w:t>Geological Magazine</w:t>
      </w:r>
    </w:p>
    <w:p w:rsidR="003E215D" w:rsidRPr="003C12B8" w:rsidRDefault="003E215D" w:rsidP="003E215D"/>
    <w:p w:rsidR="003E215D" w:rsidRPr="003E215D" w:rsidRDefault="003E215D" w:rsidP="003E215D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OLE_LINK30"/>
      <w:r w:rsidRPr="003E215D">
        <w:rPr>
          <w:rFonts w:ascii="Times New Roman" w:hAnsi="Times New Roman" w:cs="Times New Roman"/>
          <w:color w:val="000000"/>
          <w:sz w:val="28"/>
          <w:szCs w:val="28"/>
        </w:rPr>
        <w:t xml:space="preserve">Ediacaran initial subduction and Cambrian slab rollback of the </w:t>
      </w:r>
      <w:bookmarkStart w:id="1" w:name="OLE_LINK32"/>
      <w:r w:rsidRPr="003E215D">
        <w:rPr>
          <w:rFonts w:ascii="Times New Roman" w:hAnsi="Times New Roman" w:cs="Times New Roman"/>
          <w:color w:val="000000"/>
          <w:sz w:val="28"/>
          <w:szCs w:val="28"/>
        </w:rPr>
        <w:t>Junggar Ocean</w:t>
      </w:r>
      <w:bookmarkEnd w:id="0"/>
      <w:bookmarkEnd w:id="1"/>
      <w:r w:rsidRPr="003E215D">
        <w:rPr>
          <w:rFonts w:ascii="Times New Roman" w:hAnsi="Times New Roman" w:cs="Times New Roman"/>
          <w:color w:val="000000"/>
          <w:sz w:val="28"/>
          <w:szCs w:val="28"/>
        </w:rPr>
        <w:t>: New evidence from plutons and gabbro enclave in West Junggar, NW China</w:t>
      </w:r>
    </w:p>
    <w:p w:rsidR="003E215D" w:rsidRPr="003C12B8" w:rsidRDefault="003E215D" w:rsidP="003E215D">
      <w:pPr>
        <w:spacing w:afterLines="50" w:after="156" w:line="480" w:lineRule="auto"/>
        <w:outlineLvl w:val="0"/>
        <w:rPr>
          <w:color w:val="000000"/>
          <w:szCs w:val="21"/>
        </w:rPr>
      </w:pPr>
      <w:r w:rsidRPr="003C12B8">
        <w:rPr>
          <w:color w:val="000000"/>
          <w:szCs w:val="21"/>
        </w:rPr>
        <w:t xml:space="preserve">Wen </w:t>
      </w:r>
      <w:proofErr w:type="spellStart"/>
      <w:r w:rsidRPr="003C12B8">
        <w:rPr>
          <w:color w:val="000000"/>
          <w:szCs w:val="21"/>
        </w:rPr>
        <w:t>Liao</w:t>
      </w:r>
      <w:r w:rsidRPr="003C12B8">
        <w:rPr>
          <w:color w:val="000000"/>
          <w:szCs w:val="21"/>
          <w:vertAlign w:val="superscript"/>
        </w:rPr>
        <w:t>a</w:t>
      </w:r>
      <w:proofErr w:type="spellEnd"/>
      <w:r w:rsidRPr="003C12B8">
        <w:rPr>
          <w:color w:val="000000"/>
          <w:szCs w:val="21"/>
        </w:rPr>
        <w:t xml:space="preserve">, </w:t>
      </w:r>
      <w:proofErr w:type="spellStart"/>
      <w:r w:rsidRPr="003C12B8">
        <w:rPr>
          <w:color w:val="000000"/>
          <w:szCs w:val="21"/>
        </w:rPr>
        <w:t>Bao</w:t>
      </w:r>
      <w:proofErr w:type="spellEnd"/>
      <w:r w:rsidRPr="003C12B8">
        <w:rPr>
          <w:color w:val="000000"/>
          <w:szCs w:val="21"/>
        </w:rPr>
        <w:t>-Fu Han</w:t>
      </w:r>
      <w:r w:rsidRPr="003C12B8">
        <w:rPr>
          <w:color w:val="000000"/>
          <w:szCs w:val="21"/>
          <w:vertAlign w:val="superscript"/>
        </w:rPr>
        <w:t>a</w:t>
      </w:r>
      <w:r w:rsidRPr="003C12B8">
        <w:rPr>
          <w:color w:val="000000"/>
          <w:szCs w:val="21"/>
        </w:rPr>
        <w:t xml:space="preserve">*, Yan </w:t>
      </w:r>
      <w:proofErr w:type="spellStart"/>
      <w:r w:rsidRPr="003C12B8">
        <w:rPr>
          <w:color w:val="000000"/>
          <w:szCs w:val="21"/>
        </w:rPr>
        <w:t>Xu</w:t>
      </w:r>
      <w:r w:rsidRPr="003C12B8">
        <w:rPr>
          <w:color w:val="000000"/>
          <w:szCs w:val="21"/>
          <w:vertAlign w:val="superscript"/>
        </w:rPr>
        <w:t>a</w:t>
      </w:r>
      <w:proofErr w:type="spellEnd"/>
      <w:r w:rsidRPr="003C12B8">
        <w:rPr>
          <w:color w:val="000000"/>
          <w:szCs w:val="21"/>
        </w:rPr>
        <w:t xml:space="preserve">, </w:t>
      </w:r>
      <w:proofErr w:type="spellStart"/>
      <w:r w:rsidRPr="003C12B8">
        <w:rPr>
          <w:color w:val="000000"/>
          <w:szCs w:val="21"/>
        </w:rPr>
        <w:t>Ang</w:t>
      </w:r>
      <w:proofErr w:type="spellEnd"/>
      <w:r w:rsidRPr="003C12B8">
        <w:rPr>
          <w:color w:val="000000"/>
          <w:szCs w:val="21"/>
        </w:rPr>
        <w:t xml:space="preserve"> </w:t>
      </w:r>
      <w:proofErr w:type="spellStart"/>
      <w:r w:rsidRPr="003C12B8">
        <w:rPr>
          <w:color w:val="000000"/>
          <w:szCs w:val="21"/>
        </w:rPr>
        <w:t>Li</w:t>
      </w:r>
      <w:r w:rsidRPr="003C12B8">
        <w:rPr>
          <w:color w:val="000000"/>
          <w:szCs w:val="21"/>
          <w:vertAlign w:val="superscript"/>
        </w:rPr>
        <w:t>a</w:t>
      </w:r>
      <w:proofErr w:type="spellEnd"/>
    </w:p>
    <w:p w:rsidR="003E215D" w:rsidRPr="003E215D" w:rsidRDefault="00774E4C" w:rsidP="003E2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Suppleme</w:t>
      </w:r>
      <w:r w:rsidR="003E215D" w:rsidRPr="003E215D">
        <w:rPr>
          <w:rFonts w:ascii="Times New Roman" w:hAnsi="Times New Roman" w:cs="Times New Roman"/>
          <w:sz w:val="28"/>
          <w:szCs w:val="28"/>
        </w:rPr>
        <w:t>ntary Material</w:t>
      </w:r>
    </w:p>
    <w:p w:rsidR="003E215D" w:rsidRDefault="00774E4C" w:rsidP="00B618FC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Suppleme</w:t>
      </w:r>
      <w:r w:rsidR="003E215D" w:rsidRPr="003E215D">
        <w:rPr>
          <w:rFonts w:ascii="Times New Roman" w:hAnsi="Times New Roman" w:cs="Times New Roman"/>
          <w:sz w:val="28"/>
          <w:szCs w:val="28"/>
        </w:rPr>
        <w:t>ntary</w:t>
      </w:r>
      <w:r w:rsidR="003E215D" w:rsidRPr="00B618FC">
        <w:rPr>
          <w:rFonts w:ascii="Times New Roman" w:eastAsia="宋体" w:hAnsi="Times New Roman" w:cs="Times New Roman"/>
          <w:kern w:val="0"/>
          <w:sz w:val="24"/>
          <w:szCs w:val="24"/>
        </w:rPr>
        <w:t xml:space="preserve"> Table S1</w:t>
      </w:r>
      <w:r w:rsidR="009245D4">
        <w:rPr>
          <w:rFonts w:ascii="Times New Roman" w:eastAsia="宋体" w:hAnsi="Times New Roman" w:cs="Times New Roman" w:hint="eastAsia"/>
          <w:kern w:val="0"/>
          <w:sz w:val="24"/>
          <w:szCs w:val="24"/>
        </w:rPr>
        <w:t>.</w:t>
      </w:r>
      <w:r w:rsidR="003E215D" w:rsidRPr="00B618FC">
        <w:rPr>
          <w:rFonts w:ascii="Times New Roman" w:eastAsia="宋体" w:hAnsi="Times New Roman" w:cs="Times New Roman"/>
          <w:kern w:val="0"/>
          <w:sz w:val="24"/>
          <w:szCs w:val="24"/>
        </w:rPr>
        <w:t xml:space="preserve"> LA-ICP-MS U-Pb data of zircons from </w:t>
      </w:r>
      <w:r w:rsidR="00A4645A" w:rsidRPr="00A4645A">
        <w:rPr>
          <w:rFonts w:ascii="Times New Roman" w:eastAsia="宋体" w:hAnsi="Times New Roman" w:cs="Times New Roman" w:hint="eastAsia"/>
          <w:color w:val="FF0000"/>
          <w:szCs w:val="21"/>
          <w:highlight w:val="yellow"/>
        </w:rPr>
        <w:t>adakitic and non-adakitic rocks</w:t>
      </w:r>
    </w:p>
    <w:p w:rsidR="003E215D" w:rsidRDefault="003E215D" w:rsidP="003E215D">
      <w:pPr>
        <w:rPr>
          <w:rFonts w:ascii="Times New Roman" w:eastAsia="宋体" w:hAnsi="Times New Roman" w:cs="Times New Roman"/>
          <w:sz w:val="28"/>
          <w:szCs w:val="28"/>
        </w:rPr>
      </w:pPr>
    </w:p>
    <w:p w:rsidR="006E3647" w:rsidRPr="00774E4C" w:rsidRDefault="006E3647" w:rsidP="003E215D">
      <w:pPr>
        <w:rPr>
          <w:rFonts w:ascii="Times New Roman" w:eastAsia="宋体" w:hAnsi="Times New Roman" w:cs="Times New Roman"/>
          <w:sz w:val="28"/>
          <w:szCs w:val="28"/>
        </w:rPr>
        <w:sectPr w:rsidR="006E3647" w:rsidRPr="00774E4C" w:rsidSect="003E215D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W w:w="15359" w:type="dxa"/>
        <w:tblInd w:w="93" w:type="dxa"/>
        <w:tblLook w:val="04A0" w:firstRow="1" w:lastRow="0" w:firstColumn="1" w:lastColumn="0" w:noHBand="0" w:noVBand="1"/>
      </w:tblPr>
      <w:tblGrid>
        <w:gridCol w:w="1223"/>
        <w:gridCol w:w="700"/>
        <w:gridCol w:w="222"/>
        <w:gridCol w:w="700"/>
        <w:gridCol w:w="222"/>
        <w:gridCol w:w="736"/>
        <w:gridCol w:w="222"/>
        <w:gridCol w:w="945"/>
        <w:gridCol w:w="945"/>
        <w:gridCol w:w="222"/>
        <w:gridCol w:w="945"/>
        <w:gridCol w:w="945"/>
        <w:gridCol w:w="222"/>
        <w:gridCol w:w="945"/>
        <w:gridCol w:w="945"/>
        <w:gridCol w:w="222"/>
        <w:gridCol w:w="699"/>
        <w:gridCol w:w="576"/>
        <w:gridCol w:w="222"/>
        <w:gridCol w:w="677"/>
        <w:gridCol w:w="513"/>
        <w:gridCol w:w="222"/>
        <w:gridCol w:w="677"/>
        <w:gridCol w:w="513"/>
        <w:gridCol w:w="222"/>
        <w:gridCol w:w="677"/>
      </w:tblGrid>
      <w:tr w:rsidR="00B618FC" w:rsidRPr="00B618FC" w:rsidTr="006E3647">
        <w:trPr>
          <w:trHeight w:val="288"/>
        </w:trPr>
        <w:tc>
          <w:tcPr>
            <w:tcW w:w="15359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774E4C" w:rsidP="00A4645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Suppleme</w:t>
            </w:r>
            <w:r w:rsidR="003E215D" w:rsidRPr="003E215D">
              <w:rPr>
                <w:rFonts w:ascii="Times New Roman" w:hAnsi="Times New Roman" w:cs="Times New Roman"/>
                <w:sz w:val="24"/>
                <w:szCs w:val="24"/>
              </w:rPr>
              <w:t>ntary</w:t>
            </w:r>
            <w:r w:rsidR="003E215D" w:rsidRPr="003E215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B618FC"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Table S1 LA-ICP-MS U-Pb data of zircons from </w:t>
            </w:r>
            <w:bookmarkStart w:id="2" w:name="_GoBack"/>
            <w:bookmarkEnd w:id="2"/>
            <w:r w:rsidR="00A4645A" w:rsidRPr="003C032E">
              <w:rPr>
                <w:rFonts w:ascii="Times New Roman" w:eastAsia="宋体" w:hAnsi="Times New Roman" w:cs="Times New Roman" w:hint="eastAsia"/>
                <w:color w:val="FF0000"/>
                <w:szCs w:val="21"/>
                <w:highlight w:val="yellow"/>
              </w:rPr>
              <w:t>adakitic and non-adakitic rocks</w:t>
            </w:r>
          </w:p>
        </w:tc>
      </w:tr>
      <w:tr w:rsidR="00B618FC" w:rsidRPr="00B618FC" w:rsidTr="006E3647">
        <w:trPr>
          <w:trHeight w:val="324"/>
        </w:trPr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Spot number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Isotopic ratios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Age</w:t>
            </w:r>
            <w:r w:rsidRPr="00B618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</w:t>
            </w:r>
            <w:r w:rsidRPr="00B618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18FC" w:rsidRPr="00B618FC" w:rsidTr="006E3647">
        <w:trPr>
          <w:trHeight w:val="360"/>
        </w:trPr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8FC" w:rsidRPr="00B618FC" w:rsidRDefault="00B618FC" w:rsidP="00B618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Th</w:t>
            </w:r>
            <w:proofErr w:type="spellEnd"/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207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Pb/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206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207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Pb/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235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206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Pb/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238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207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Pb/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206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Pb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207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Pb/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235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206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Pb/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238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Con.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8FC" w:rsidRPr="00B618FC" w:rsidRDefault="00B618FC" w:rsidP="00B618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ppm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ppm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Ratio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Ratio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Ratio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Age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Age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%</w:t>
            </w:r>
          </w:p>
        </w:tc>
      </w:tr>
      <w:tr w:rsidR="00B618FC" w:rsidRPr="00B618FC" w:rsidTr="006E3647">
        <w:trPr>
          <w:trHeight w:val="312"/>
        </w:trPr>
        <w:tc>
          <w:tcPr>
            <w:tcW w:w="153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190621-01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0.95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0.7206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0.0164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0.0891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1.02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0.7233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0.0182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0.0892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0.85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0.7195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0.0253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0.0894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552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0.0052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0.7140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0.0593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0.0889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0.81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0.7159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0.0231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0.0887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0.82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0.7110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0.0891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0.7042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0.0149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0.0891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494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0.92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0.0590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0.6766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0.0180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0.0829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0.0008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1.38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0.7430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0.0207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0.0926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571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0.86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0.7125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0.0186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0.0891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1.01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0.7489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0.0170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0.0927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0.0007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570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570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0.89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0.6832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0.0239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0.0882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0.0008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454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96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0.6967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0.0240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0.0892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0.7177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0.0249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0.0892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0.88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0.6675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0.0149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0.0830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0.0007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0.7009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0.0891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0.89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0.7225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0.0892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552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0.0594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0.7322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0.0298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0.0891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589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>522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>559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0.93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0.0569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0.0019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0.6848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0.0149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0.0832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0.0006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1120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515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77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0.86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0.0637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0.7255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0.0890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731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589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96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0.0367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0.0265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0.0937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646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573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0.86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0.7124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0.0892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53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190624-01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0.0546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0.6444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0.0297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95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0.0061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0.6634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0.0710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161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261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0.6623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0.0263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290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0.58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0.6736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0.0235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182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0.58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0.6533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0.0303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465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0.6623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0.0240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0.0035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0.6730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0.0401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474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1394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0.6860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0.51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0.0596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0.0040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0.6609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0.0058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591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0.0595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0.7036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0.0366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583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1334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2198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0.6741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367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0.0556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0.6504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0.0340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439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238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0.0032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0.6809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0.0531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498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224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303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0.0558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0.6603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0.0289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443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304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0.51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0.0606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0.0040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0.7015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0.0753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0.0053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633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96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289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681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0.6841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0.0199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0.0876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454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0.6824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0.0282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253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0.0593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0.7006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0.0336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589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0.51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0.0033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0.6912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0.0371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1085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1678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0.6623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0.0157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461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53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190625-01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0.6845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0.0266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0.6737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0.54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0.6873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0.0599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0.7061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0.0281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598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542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141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0.0557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0.6540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439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96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142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0.6688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0.0330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483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0.0559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0.6530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0.0269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96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0.0597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0.0033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0.6996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0.0386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591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0.6750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0.0238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498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230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0.6793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0.6760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169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0.0592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0.6991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0.0193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238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0.6828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148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0.0594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0.7015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583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237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0.6801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162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0.6724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522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0.51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0.6738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0.0224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204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365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0.6455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0.0814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294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0.6804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0.6710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0.0197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0.0616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0.7187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0.0337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661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96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273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0.57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0.0861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476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248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0.6752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0.0305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0.6740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0.0308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0.0862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53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190629-01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0.6742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0.0826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512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467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0.6694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0.0181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0.6527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478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0.0557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0.6470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0.0274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439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0.6804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0.6734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0.0282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373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0.6766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0.0254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0.6592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0.0294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483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0.6634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0.0287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0.0829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373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0.6686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0.0197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0.0591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0.6847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0.0160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0.0009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399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0.6753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0.0258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232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0.0608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0.7290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0.0307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0.0866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632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96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133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425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0.6674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0.0008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0.0590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0.6856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0.0247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0.6731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0.0866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457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484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0.6583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0.0184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0.6785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526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399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0.6597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0.0187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0.0838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494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165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0.6539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0.0275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454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0.6546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0.0289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457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362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0.6761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0.0192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0.0008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254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0.6821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0.0247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0.0033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0.6711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0.0367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0.0595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0.6873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0.0243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583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53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190629-07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0.6847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0.0384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532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0.0594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0.7059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0.0293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583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542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189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0.6742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0.0368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476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166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0.0596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0.7054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542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252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0.6853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0.0206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0.0009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0.6638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0.0031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478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0.0043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0.6816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0.6725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0.0329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522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249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0.6759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0.0237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0.0558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0.6544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0.0266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0.0849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443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0.6896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0.0282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207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0.6810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0.0437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0.0032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0.6935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0.0236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535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0.6889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0.0333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532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0.6497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0.0829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476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0.42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0.0591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0.6991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0.0387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158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442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0.0575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0.6811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0.0178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527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289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0.6898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0.0277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533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110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392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0.28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0.0626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0.0040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0.6036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0.0185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0.0725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0.0014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654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137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479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450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strike/>
                <w:kern w:val="0"/>
                <w:sz w:val="24"/>
                <w:szCs w:val="24"/>
              </w:rPr>
              <w:t xml:space="preserve">88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0.6665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0.0330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</w:tr>
      <w:tr w:rsidR="00B618FC" w:rsidRPr="00B618FC" w:rsidTr="006E3647">
        <w:trPr>
          <w:trHeight w:val="31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142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0.24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0.0585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0.6914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0.0309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99 </w:t>
            </w:r>
          </w:p>
        </w:tc>
      </w:tr>
      <w:tr w:rsidR="00B618FC" w:rsidRPr="00B618FC" w:rsidTr="006E3647">
        <w:trPr>
          <w:trHeight w:val="324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281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0.0565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0.6747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0.0237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0.0859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0.0012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531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B618F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98 </w:t>
            </w:r>
          </w:p>
        </w:tc>
      </w:tr>
      <w:tr w:rsidR="00B618FC" w:rsidRPr="00B618FC" w:rsidTr="006E3647">
        <w:trPr>
          <w:trHeight w:val="336"/>
        </w:trPr>
        <w:tc>
          <w:tcPr>
            <w:tcW w:w="15359" w:type="dxa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FC" w:rsidRPr="00B618FC" w:rsidRDefault="00B618FC" w:rsidP="00C6302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18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B618F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B618F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1-</w:t>
            </w:r>
            <w:r w:rsidRPr="00B618F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(|</w:t>
            </w:r>
            <w:r w:rsidR="00C6302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(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207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Pb/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235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U-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206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Pb/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238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U)</w:t>
            </w:r>
            <w:r w:rsidR="00C63021" w:rsidRPr="00C6302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bscript"/>
              </w:rPr>
              <w:t>age</w:t>
            </w:r>
            <w:r w:rsidRPr="00B618F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|</w:t>
            </w:r>
            <w:r w:rsidR="007631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6302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(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206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Pb/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238</w:t>
            </w:r>
            <w:r w:rsidRPr="00B618F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</w:t>
            </w:r>
            <w:r w:rsidR="00C6302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)</w:t>
            </w:r>
            <w:r w:rsidR="00C63021" w:rsidRPr="00C6302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bscript"/>
              </w:rPr>
              <w:t>age</w:t>
            </w:r>
            <w:r w:rsidR="00C6302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</w:tr>
    </w:tbl>
    <w:p w:rsidR="000418F6" w:rsidRDefault="00B618FC" w:rsidP="00B618FC">
      <w:pPr>
        <w:tabs>
          <w:tab w:val="left" w:pos="792"/>
        </w:tabs>
      </w:pPr>
      <w:r>
        <w:tab/>
      </w:r>
    </w:p>
    <w:sectPr w:rsidR="000418F6" w:rsidSect="00B618FC">
      <w:pgSz w:w="16838" w:h="11906" w:orient="landscape"/>
      <w:pgMar w:top="1797" w:right="454" w:bottom="1797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9C" w:rsidRDefault="0013099C" w:rsidP="003E215D">
      <w:r>
        <w:separator/>
      </w:r>
    </w:p>
  </w:endnote>
  <w:endnote w:type="continuationSeparator" w:id="0">
    <w:p w:rsidR="0013099C" w:rsidRDefault="0013099C" w:rsidP="003E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9C" w:rsidRDefault="0013099C" w:rsidP="003E215D">
      <w:r>
        <w:separator/>
      </w:r>
    </w:p>
  </w:footnote>
  <w:footnote w:type="continuationSeparator" w:id="0">
    <w:p w:rsidR="0013099C" w:rsidRDefault="0013099C" w:rsidP="003E2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CC"/>
    <w:rsid w:val="000418F6"/>
    <w:rsid w:val="0013099C"/>
    <w:rsid w:val="001F5FB8"/>
    <w:rsid w:val="00223F89"/>
    <w:rsid w:val="003352FA"/>
    <w:rsid w:val="003C032E"/>
    <w:rsid w:val="003E215D"/>
    <w:rsid w:val="00481321"/>
    <w:rsid w:val="005E7888"/>
    <w:rsid w:val="006D2211"/>
    <w:rsid w:val="006E3647"/>
    <w:rsid w:val="00763141"/>
    <w:rsid w:val="00774E4C"/>
    <w:rsid w:val="00780605"/>
    <w:rsid w:val="009245D4"/>
    <w:rsid w:val="00A4645A"/>
    <w:rsid w:val="00B34B71"/>
    <w:rsid w:val="00B618FC"/>
    <w:rsid w:val="00C63021"/>
    <w:rsid w:val="00D02140"/>
    <w:rsid w:val="00DE19E4"/>
    <w:rsid w:val="00F533E7"/>
    <w:rsid w:val="00F57C69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3E215D"/>
    <w:pPr>
      <w:autoSpaceDE w:val="0"/>
      <w:autoSpaceDN w:val="0"/>
      <w:adjustRightInd w:val="0"/>
      <w:ind w:left="160"/>
      <w:jc w:val="left"/>
      <w:outlineLvl w:val="0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8FC"/>
    <w:rPr>
      <w:color w:val="0000D4"/>
      <w:u w:val="single"/>
    </w:rPr>
  </w:style>
  <w:style w:type="character" w:styleId="a4">
    <w:name w:val="FollowedHyperlink"/>
    <w:basedOn w:val="a0"/>
    <w:uiPriority w:val="99"/>
    <w:semiHidden/>
    <w:unhideWhenUsed/>
    <w:rsid w:val="00B618FC"/>
    <w:rPr>
      <w:color w:val="800080"/>
      <w:u w:val="single"/>
    </w:rPr>
  </w:style>
  <w:style w:type="paragraph" w:customStyle="1" w:styleId="font5">
    <w:name w:val="font5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6">
    <w:name w:val="font6"/>
    <w:basedOn w:val="a"/>
    <w:rsid w:val="00B618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8">
    <w:name w:val="font8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9">
    <w:name w:val="font9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10">
    <w:name w:val="font10"/>
    <w:basedOn w:val="a"/>
    <w:rsid w:val="00B618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9">
    <w:name w:val="xl69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0">
    <w:name w:val="xl70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2">
    <w:name w:val="xl72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B618FC"/>
    <w:pPr>
      <w:widowControl/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B618FC"/>
    <w:pPr>
      <w:widowControl/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B618FC"/>
    <w:pPr>
      <w:widowControl/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B618FC"/>
    <w:pPr>
      <w:widowControl/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B618FC"/>
    <w:pPr>
      <w:widowControl/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B618FC"/>
    <w:pPr>
      <w:widowControl/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5">
    <w:name w:val="xl85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6">
    <w:name w:val="xl86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7">
    <w:name w:val="xl87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rsid w:val="00B618F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rsid w:val="00B618F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0">
    <w:name w:val="xl90"/>
    <w:basedOn w:val="a"/>
    <w:rsid w:val="00B618F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1">
    <w:name w:val="xl91"/>
    <w:basedOn w:val="a"/>
    <w:rsid w:val="00B618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2">
    <w:name w:val="xl92"/>
    <w:basedOn w:val="a"/>
    <w:rsid w:val="00B618F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3">
    <w:name w:val="xl93"/>
    <w:basedOn w:val="a"/>
    <w:rsid w:val="00B618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B618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5">
    <w:name w:val="xl95"/>
    <w:basedOn w:val="a"/>
    <w:rsid w:val="00B618FC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6">
    <w:name w:val="xl96"/>
    <w:basedOn w:val="a"/>
    <w:rsid w:val="00B618FC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character" w:customStyle="1" w:styleId="1Char">
    <w:name w:val="标题 1 Char"/>
    <w:basedOn w:val="a0"/>
    <w:link w:val="1"/>
    <w:uiPriority w:val="1"/>
    <w:rsid w:val="003E215D"/>
    <w:rPr>
      <w:rFonts w:ascii="Times New Roman" w:hAnsi="Times New Roman" w:cs="Times New Roman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3E2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E21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2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E21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3E215D"/>
    <w:pPr>
      <w:autoSpaceDE w:val="0"/>
      <w:autoSpaceDN w:val="0"/>
      <w:adjustRightInd w:val="0"/>
      <w:ind w:left="160"/>
      <w:jc w:val="left"/>
      <w:outlineLvl w:val="0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8FC"/>
    <w:rPr>
      <w:color w:val="0000D4"/>
      <w:u w:val="single"/>
    </w:rPr>
  </w:style>
  <w:style w:type="character" w:styleId="a4">
    <w:name w:val="FollowedHyperlink"/>
    <w:basedOn w:val="a0"/>
    <w:uiPriority w:val="99"/>
    <w:semiHidden/>
    <w:unhideWhenUsed/>
    <w:rsid w:val="00B618FC"/>
    <w:rPr>
      <w:color w:val="800080"/>
      <w:u w:val="single"/>
    </w:rPr>
  </w:style>
  <w:style w:type="paragraph" w:customStyle="1" w:styleId="font5">
    <w:name w:val="font5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6">
    <w:name w:val="font6"/>
    <w:basedOn w:val="a"/>
    <w:rsid w:val="00B618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8">
    <w:name w:val="font8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9">
    <w:name w:val="font9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10">
    <w:name w:val="font10"/>
    <w:basedOn w:val="a"/>
    <w:rsid w:val="00B618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9">
    <w:name w:val="xl69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0">
    <w:name w:val="xl70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2">
    <w:name w:val="xl72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B618FC"/>
    <w:pPr>
      <w:widowControl/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B618FC"/>
    <w:pPr>
      <w:widowControl/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B618FC"/>
    <w:pPr>
      <w:widowControl/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B618FC"/>
    <w:pPr>
      <w:widowControl/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B618FC"/>
    <w:pPr>
      <w:widowControl/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B618FC"/>
    <w:pPr>
      <w:widowControl/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5">
    <w:name w:val="xl85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6">
    <w:name w:val="xl86"/>
    <w:basedOn w:val="a"/>
    <w:rsid w:val="00B618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7">
    <w:name w:val="xl87"/>
    <w:basedOn w:val="a"/>
    <w:rsid w:val="00B618F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rsid w:val="00B618F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rsid w:val="00B618F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0">
    <w:name w:val="xl90"/>
    <w:basedOn w:val="a"/>
    <w:rsid w:val="00B618F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1">
    <w:name w:val="xl91"/>
    <w:basedOn w:val="a"/>
    <w:rsid w:val="00B618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2">
    <w:name w:val="xl92"/>
    <w:basedOn w:val="a"/>
    <w:rsid w:val="00B618F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3">
    <w:name w:val="xl93"/>
    <w:basedOn w:val="a"/>
    <w:rsid w:val="00B618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B618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5">
    <w:name w:val="xl95"/>
    <w:basedOn w:val="a"/>
    <w:rsid w:val="00B618FC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6">
    <w:name w:val="xl96"/>
    <w:basedOn w:val="a"/>
    <w:rsid w:val="00B618FC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character" w:customStyle="1" w:styleId="1Char">
    <w:name w:val="标题 1 Char"/>
    <w:basedOn w:val="a0"/>
    <w:link w:val="1"/>
    <w:uiPriority w:val="1"/>
    <w:rsid w:val="003E215D"/>
    <w:rPr>
      <w:rFonts w:ascii="Times New Roman" w:hAnsi="Times New Roman" w:cs="Times New Roman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3E2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E21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2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E21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1924</Words>
  <Characters>10967</Characters>
  <Application>Microsoft Office Word</Application>
  <DocSecurity>0</DocSecurity>
  <Lines>91</Lines>
  <Paragraphs>25</Paragraphs>
  <ScaleCrop>false</ScaleCrop>
  <Company>HP</Company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pkuliaowen@163.com</dc:creator>
  <cp:keywords/>
  <dc:description/>
  <cp:lastModifiedBy>pkuliaowen@163.com</cp:lastModifiedBy>
  <cp:revision>16</cp:revision>
  <dcterms:created xsi:type="dcterms:W3CDTF">2020-11-20T02:34:00Z</dcterms:created>
  <dcterms:modified xsi:type="dcterms:W3CDTF">2021-03-17T09:30:00Z</dcterms:modified>
</cp:coreProperties>
</file>