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4F" w:rsidRPr="002E1D7E" w:rsidRDefault="00A75E4F" w:rsidP="00A75E4F">
      <w:pPr>
        <w:spacing w:line="360" w:lineRule="auto"/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lang w:val="en-GB"/>
        </w:rPr>
        <w:t>Supplement</w:t>
      </w:r>
      <w:r>
        <w:rPr>
          <w:rFonts w:ascii="Arial" w:hAnsi="Arial" w:cs="Arial"/>
          <w:lang w:val="en-GB"/>
        </w:rPr>
        <w:t>ary</w:t>
      </w:r>
      <w:r>
        <w:rPr>
          <w:rFonts w:ascii="Arial" w:hAnsi="Arial" w:cs="Arial"/>
          <w:lang w:val="en-GB"/>
        </w:rPr>
        <w:t xml:space="preserve"> T</w:t>
      </w:r>
      <w:r w:rsidRPr="00F21FDB">
        <w:rPr>
          <w:rFonts w:ascii="Arial" w:hAnsi="Arial" w:cs="Arial"/>
          <w:lang w:val="en-GB"/>
        </w:rPr>
        <w:t>ab</w:t>
      </w:r>
      <w:r>
        <w:rPr>
          <w:rFonts w:ascii="Arial" w:hAnsi="Arial" w:cs="Arial"/>
          <w:lang w:val="en-GB"/>
        </w:rPr>
        <w:t>le.</w:t>
      </w:r>
      <w:proofErr w:type="gramEnd"/>
      <w:r w:rsidRPr="00F21FDB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A</w:t>
      </w:r>
      <w:r w:rsidRPr="00F21FDB">
        <w:rPr>
          <w:rFonts w:ascii="Arial" w:hAnsi="Arial" w:cs="Arial"/>
          <w:lang w:val="en-GB"/>
        </w:rPr>
        <w:t xml:space="preserve">nalysed samples and </w:t>
      </w:r>
      <w:r>
        <w:rPr>
          <w:rFonts w:ascii="Arial" w:hAnsi="Arial" w:cs="Arial"/>
          <w:lang w:val="en-GB"/>
        </w:rPr>
        <w:t>recorded</w:t>
      </w:r>
      <w:r w:rsidRPr="00F21FDB">
        <w:rPr>
          <w:rFonts w:ascii="Arial" w:hAnsi="Arial" w:cs="Arial"/>
          <w:lang w:val="en-GB"/>
        </w:rPr>
        <w:t xml:space="preserve"> </w:t>
      </w:r>
      <w:proofErr w:type="spellStart"/>
      <w:r w:rsidRPr="00F21FDB">
        <w:rPr>
          <w:rFonts w:ascii="Arial" w:hAnsi="Arial" w:cs="Arial"/>
          <w:lang w:val="en-GB"/>
        </w:rPr>
        <w:t>taxa</w:t>
      </w:r>
      <w:proofErr w:type="spellEnd"/>
      <w:r w:rsidRPr="00F21FDB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(present/absent) </w:t>
      </w:r>
      <w:r w:rsidRPr="00F21FDB">
        <w:rPr>
          <w:rFonts w:ascii="Arial" w:hAnsi="Arial" w:cs="Arial"/>
          <w:lang w:val="en-GB"/>
        </w:rPr>
        <w:t xml:space="preserve">with </w:t>
      </w:r>
      <w:r>
        <w:rPr>
          <w:rFonts w:ascii="Arial" w:hAnsi="Arial" w:cs="Arial"/>
          <w:lang w:val="en-GB"/>
        </w:rPr>
        <w:t xml:space="preserve">core section number, </w:t>
      </w:r>
      <w:r w:rsidRPr="002E1D7E">
        <w:rPr>
          <w:rFonts w:ascii="Arial" w:hAnsi="Arial" w:cs="Arial"/>
          <w:lang w:val="en-GB"/>
        </w:rPr>
        <w:t>section depth</w:t>
      </w:r>
      <w:r>
        <w:rPr>
          <w:rFonts w:ascii="Arial" w:hAnsi="Arial" w:cs="Arial"/>
          <w:lang w:val="en-GB"/>
        </w:rPr>
        <w:t xml:space="preserve"> (</w:t>
      </w:r>
      <w:r w:rsidRPr="002E1D7E">
        <w:rPr>
          <w:rFonts w:ascii="Arial" w:hAnsi="Arial" w:cs="Arial"/>
          <w:lang w:val="en-GB"/>
        </w:rPr>
        <w:t>subsequent slices summarised</w:t>
      </w:r>
      <w:r>
        <w:rPr>
          <w:rFonts w:ascii="Arial" w:hAnsi="Arial" w:cs="Arial"/>
          <w:lang w:val="en-GB"/>
        </w:rPr>
        <w:t xml:space="preserve"> as in</w:t>
      </w:r>
      <w:r w:rsidRPr="0007428A">
        <w:rPr>
          <w:lang w:val="en-GB"/>
        </w:rPr>
        <w:t xml:space="preserve"> </w:t>
      </w:r>
      <w:r w:rsidRPr="000E3EE2">
        <w:rPr>
          <w:rFonts w:ascii="Arial" w:hAnsi="Arial" w:cs="Arial"/>
          <w:lang w:val="en-GB"/>
        </w:rPr>
        <w:t>21</w:t>
      </w:r>
      <w:r>
        <w:rPr>
          <w:rFonts w:ascii="Arial" w:hAnsi="Arial" w:cs="Arial"/>
          <w:lang w:val="en-GB"/>
        </w:rPr>
        <w:t>–</w:t>
      </w:r>
      <w:r w:rsidRPr="000E3EE2">
        <w:rPr>
          <w:rFonts w:ascii="Arial" w:hAnsi="Arial" w:cs="Arial"/>
          <w:lang w:val="en-GB"/>
        </w:rPr>
        <w:t>24</w:t>
      </w:r>
      <w:r>
        <w:rPr>
          <w:rFonts w:ascii="Arial" w:hAnsi="Arial" w:cs="Arial"/>
          <w:lang w:val="en-GB"/>
        </w:rPr>
        <w:t>–</w:t>
      </w:r>
      <w:r w:rsidRPr="000E3EE2">
        <w:rPr>
          <w:rFonts w:ascii="Arial" w:hAnsi="Arial" w:cs="Arial"/>
          <w:lang w:val="en-GB"/>
        </w:rPr>
        <w:t>26.5</w:t>
      </w:r>
      <w:r>
        <w:rPr>
          <w:rFonts w:ascii="Arial" w:hAnsi="Arial" w:cs="Arial"/>
          <w:lang w:val="en-GB"/>
        </w:rPr>
        <w:t xml:space="preserve"> cm)</w:t>
      </w:r>
      <w:r w:rsidRPr="002E1D7E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 xml:space="preserve">core coordinates, NHN sample </w:t>
      </w:r>
      <w:r w:rsidRPr="002E1D7E">
        <w:rPr>
          <w:rFonts w:ascii="Arial" w:hAnsi="Arial" w:cs="Arial"/>
          <w:lang w:val="en-GB"/>
        </w:rPr>
        <w:t>depth</w:t>
      </w:r>
      <w:r>
        <w:rPr>
          <w:rFonts w:ascii="Arial" w:hAnsi="Arial" w:cs="Arial"/>
          <w:lang w:val="en-GB"/>
        </w:rPr>
        <w:t>, age. A</w:t>
      </w:r>
      <w:r w:rsidRPr="00AF2E66">
        <w:rPr>
          <w:rFonts w:ascii="Arial" w:hAnsi="Arial" w:cs="Arial"/>
          <w:lang w:val="en-GB"/>
        </w:rPr>
        <w:t>cronyms</w:t>
      </w:r>
      <w:r>
        <w:rPr>
          <w:rFonts w:ascii="Arial" w:hAnsi="Arial" w:cs="Arial"/>
          <w:lang w:val="en-GB"/>
        </w:rPr>
        <w:t xml:space="preserve"> mark the </w:t>
      </w:r>
      <w:proofErr w:type="spellStart"/>
      <w:r>
        <w:rPr>
          <w:rFonts w:ascii="Arial" w:hAnsi="Arial" w:cs="Arial"/>
          <w:lang w:val="en-GB"/>
        </w:rPr>
        <w:t>stratigraphic</w:t>
      </w:r>
      <w:proofErr w:type="spellEnd"/>
      <w:r>
        <w:rPr>
          <w:rFonts w:ascii="Arial" w:hAnsi="Arial" w:cs="Arial"/>
          <w:lang w:val="en-GB"/>
        </w:rPr>
        <w:t xml:space="preserve"> position, prefixes, b = basal, </w:t>
      </w:r>
      <w:proofErr w:type="spellStart"/>
      <w:r>
        <w:rPr>
          <w:rFonts w:ascii="Arial" w:hAnsi="Arial" w:cs="Arial"/>
          <w:lang w:val="en-GB"/>
        </w:rPr>
        <w:t>i</w:t>
      </w:r>
      <w:proofErr w:type="spellEnd"/>
      <w:r>
        <w:rPr>
          <w:rFonts w:ascii="Arial" w:hAnsi="Arial" w:cs="Arial"/>
          <w:lang w:val="en-GB"/>
        </w:rPr>
        <w:t xml:space="preserve"> = intercalated, first capital letters, C = </w:t>
      </w:r>
      <w:proofErr w:type="spellStart"/>
      <w:r>
        <w:rPr>
          <w:rFonts w:ascii="Arial" w:hAnsi="Arial" w:cs="Arial"/>
          <w:lang w:val="en-GB"/>
        </w:rPr>
        <w:t>carr</w:t>
      </w:r>
      <w:proofErr w:type="spellEnd"/>
      <w:r>
        <w:rPr>
          <w:rFonts w:ascii="Arial" w:hAnsi="Arial" w:cs="Arial"/>
          <w:lang w:val="en-GB"/>
        </w:rPr>
        <w:t xml:space="preserve"> peat, L = lagoon sediments, P = any other fen peat, S = </w:t>
      </w:r>
      <w:r w:rsidRPr="004E02C2">
        <w:rPr>
          <w:rFonts w:ascii="Arial" w:hAnsi="Arial" w:cs="Arial"/>
          <w:i/>
          <w:lang w:val="en-GB"/>
        </w:rPr>
        <w:t>Sphagnum</w:t>
      </w:r>
      <w:r>
        <w:rPr>
          <w:rFonts w:ascii="Arial" w:hAnsi="Arial" w:cs="Arial"/>
          <w:lang w:val="en-GB"/>
        </w:rPr>
        <w:t xml:space="preserve"> peat (of the raised bog complex in the south), Sa = sand (the Pleistocene sand, modified during the Holocene by </w:t>
      </w:r>
      <w:proofErr w:type="spellStart"/>
      <w:r>
        <w:rPr>
          <w:rFonts w:ascii="Arial" w:hAnsi="Arial" w:cs="Arial"/>
          <w:lang w:val="en-GB"/>
        </w:rPr>
        <w:t>aeolian</w:t>
      </w:r>
      <w:proofErr w:type="spellEnd"/>
      <w:r>
        <w:rPr>
          <w:rFonts w:ascii="Arial" w:hAnsi="Arial" w:cs="Arial"/>
          <w:lang w:val="en-GB"/>
        </w:rPr>
        <w:t xml:space="preserve"> processes, root penetration, infiltration of </w:t>
      </w:r>
      <w:proofErr w:type="spellStart"/>
      <w:r w:rsidRPr="00E030A7">
        <w:rPr>
          <w:rFonts w:ascii="Arial" w:hAnsi="Arial" w:cs="Arial"/>
          <w:lang w:val="en-GB"/>
        </w:rPr>
        <w:t>humic</w:t>
      </w:r>
      <w:proofErr w:type="spellEnd"/>
      <w:r w:rsidRPr="00E030A7">
        <w:rPr>
          <w:rFonts w:ascii="Arial" w:hAnsi="Arial" w:cs="Arial"/>
          <w:lang w:val="en-GB"/>
        </w:rPr>
        <w:t xml:space="preserve"> substances</w:t>
      </w:r>
      <w:r>
        <w:rPr>
          <w:rFonts w:ascii="Arial" w:hAnsi="Arial" w:cs="Arial"/>
          <w:lang w:val="en-GB"/>
        </w:rPr>
        <w:t xml:space="preserve">, bleaching etc.), suffixes, b = base, m = middle, t = top, E = erosion contact. Examples, </w:t>
      </w:r>
      <w:proofErr w:type="spellStart"/>
      <w:r>
        <w:rPr>
          <w:rFonts w:ascii="Arial" w:hAnsi="Arial" w:cs="Arial"/>
          <w:lang w:val="en-GB"/>
        </w:rPr>
        <w:t>bCt</w:t>
      </w:r>
      <w:proofErr w:type="spellEnd"/>
      <w:r>
        <w:rPr>
          <w:rFonts w:ascii="Arial" w:hAnsi="Arial" w:cs="Arial"/>
          <w:lang w:val="en-GB"/>
        </w:rPr>
        <w:t xml:space="preserve"> = basal </w:t>
      </w:r>
      <w:proofErr w:type="spellStart"/>
      <w:proofErr w:type="gramStart"/>
      <w:r>
        <w:rPr>
          <w:rFonts w:ascii="Arial" w:hAnsi="Arial" w:cs="Arial"/>
          <w:lang w:val="en-GB"/>
        </w:rPr>
        <w:t>carr</w:t>
      </w:r>
      <w:proofErr w:type="spellEnd"/>
      <w:proofErr w:type="gramEnd"/>
      <w:r>
        <w:rPr>
          <w:rFonts w:ascii="Arial" w:hAnsi="Arial" w:cs="Arial"/>
          <w:lang w:val="en-GB"/>
        </w:rPr>
        <w:t xml:space="preserve"> peat sampled at its top, </w:t>
      </w:r>
      <w:proofErr w:type="spellStart"/>
      <w:r>
        <w:rPr>
          <w:rFonts w:ascii="Arial" w:hAnsi="Arial" w:cs="Arial"/>
          <w:lang w:val="en-GB"/>
        </w:rPr>
        <w:t>iPb</w:t>
      </w:r>
      <w:proofErr w:type="spellEnd"/>
      <w:r>
        <w:rPr>
          <w:rFonts w:ascii="Arial" w:hAnsi="Arial" w:cs="Arial"/>
          <w:lang w:val="en-GB"/>
        </w:rPr>
        <w:t xml:space="preserve"> = intercalated peat sampled at the bottom. VVC 16 contained a possible </w:t>
      </w:r>
      <w:proofErr w:type="spellStart"/>
      <w:r>
        <w:rPr>
          <w:rFonts w:ascii="Arial" w:hAnsi="Arial" w:cs="Arial"/>
          <w:lang w:val="en-GB"/>
        </w:rPr>
        <w:t>redeposited</w:t>
      </w:r>
      <w:proofErr w:type="spellEnd"/>
      <w:r>
        <w:rPr>
          <w:rFonts w:ascii="Arial" w:hAnsi="Arial" w:cs="Arial"/>
          <w:lang w:val="en-GB"/>
        </w:rPr>
        <w:t xml:space="preserve"> sediment sequence (</w:t>
      </w:r>
      <w:proofErr w:type="spellStart"/>
      <w:r>
        <w:rPr>
          <w:rFonts w:ascii="Arial" w:hAnsi="Arial" w:cs="Arial"/>
          <w:lang w:val="en-GB"/>
        </w:rPr>
        <w:t>bPb</w:t>
      </w:r>
      <w:proofErr w:type="spellEnd"/>
      <w:r>
        <w:rPr>
          <w:rFonts w:ascii="Arial" w:hAnsi="Arial" w:cs="Arial"/>
          <w:lang w:val="en-GB"/>
        </w:rPr>
        <w:t xml:space="preserve">? </w:t>
      </w:r>
      <w:proofErr w:type="gramStart"/>
      <w:r>
        <w:rPr>
          <w:rFonts w:ascii="Arial" w:hAnsi="Arial" w:cs="Arial"/>
          <w:lang w:val="en-GB"/>
        </w:rPr>
        <w:t>– Lt?).</w:t>
      </w:r>
      <w:proofErr w:type="gramEnd"/>
      <w:r>
        <w:rPr>
          <w:rFonts w:ascii="Arial" w:hAnsi="Arial" w:cs="Arial"/>
          <w:lang w:val="en-GB"/>
        </w:rPr>
        <w:t xml:space="preserve"> Most dated material was waterlogged, charred material marked by prefix c, </w:t>
      </w:r>
      <w:proofErr w:type="spellStart"/>
      <w:r>
        <w:rPr>
          <w:rFonts w:ascii="Arial" w:hAnsi="Arial" w:cs="Arial"/>
          <w:lang w:val="en-GB"/>
        </w:rPr>
        <w:t>fb</w:t>
      </w:r>
      <w:proofErr w:type="spellEnd"/>
      <w:r>
        <w:rPr>
          <w:rFonts w:ascii="Arial" w:hAnsi="Arial" w:cs="Arial"/>
          <w:lang w:val="en-GB"/>
        </w:rPr>
        <w:t xml:space="preserve"> = fine bulk (see text), Al = alder wood/roots, </w:t>
      </w:r>
      <w:proofErr w:type="spellStart"/>
      <w:r>
        <w:rPr>
          <w:rFonts w:ascii="Arial" w:hAnsi="Arial" w:cs="Arial"/>
          <w:lang w:val="en-GB"/>
        </w:rPr>
        <w:t>Alds</w:t>
      </w:r>
      <w:proofErr w:type="spellEnd"/>
      <w:r>
        <w:rPr>
          <w:rFonts w:ascii="Arial" w:hAnsi="Arial" w:cs="Arial"/>
          <w:lang w:val="en-GB"/>
        </w:rPr>
        <w:t xml:space="preserve"> = alder seed/fruit remains, Cg = </w:t>
      </w:r>
      <w:proofErr w:type="spellStart"/>
      <w:r w:rsidRPr="00222E5A">
        <w:rPr>
          <w:rFonts w:ascii="Arial" w:hAnsi="Arial" w:cs="Arial"/>
          <w:i/>
          <w:lang w:val="en-GB"/>
        </w:rPr>
        <w:t>Cenococcum</w:t>
      </w:r>
      <w:proofErr w:type="spellEnd"/>
      <w:r w:rsidRPr="00222E5A">
        <w:rPr>
          <w:rFonts w:ascii="Arial" w:hAnsi="Arial" w:cs="Arial"/>
          <w:i/>
          <w:lang w:val="en-GB"/>
        </w:rPr>
        <w:t xml:space="preserve"> </w:t>
      </w:r>
      <w:proofErr w:type="spellStart"/>
      <w:r w:rsidRPr="00222E5A">
        <w:rPr>
          <w:rFonts w:ascii="Arial" w:hAnsi="Arial" w:cs="Arial"/>
          <w:i/>
          <w:lang w:val="en-GB"/>
        </w:rPr>
        <w:t>geophilum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sclerotia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Cl</w:t>
      </w:r>
      <w:proofErr w:type="spellEnd"/>
      <w:r>
        <w:rPr>
          <w:rFonts w:ascii="Arial" w:hAnsi="Arial" w:cs="Arial"/>
          <w:lang w:val="en-GB"/>
        </w:rPr>
        <w:t xml:space="preserve"> = </w:t>
      </w:r>
      <w:proofErr w:type="spellStart"/>
      <w:r w:rsidRPr="00222E5A">
        <w:rPr>
          <w:rFonts w:ascii="Arial" w:hAnsi="Arial" w:cs="Arial"/>
          <w:i/>
          <w:lang w:val="en-GB"/>
        </w:rPr>
        <w:t>Cladium</w:t>
      </w:r>
      <w:proofErr w:type="spellEnd"/>
      <w:r w:rsidRPr="00222E5A">
        <w:rPr>
          <w:rFonts w:ascii="Arial" w:hAnsi="Arial" w:cs="Arial"/>
          <w:i/>
          <w:lang w:val="en-GB"/>
        </w:rPr>
        <w:t xml:space="preserve"> </w:t>
      </w:r>
      <w:proofErr w:type="spellStart"/>
      <w:r w:rsidRPr="00222E5A">
        <w:rPr>
          <w:rFonts w:ascii="Arial" w:hAnsi="Arial" w:cs="Arial"/>
          <w:i/>
          <w:lang w:val="en-GB"/>
        </w:rPr>
        <w:t>mariscus</w:t>
      </w:r>
      <w:proofErr w:type="spellEnd"/>
      <w:r w:rsidRPr="00222E5A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fruits (</w:t>
      </w:r>
      <w:proofErr w:type="spellStart"/>
      <w:r>
        <w:rPr>
          <w:rFonts w:ascii="Arial" w:hAnsi="Arial" w:cs="Arial"/>
          <w:lang w:val="en-GB"/>
        </w:rPr>
        <w:t>cCl</w:t>
      </w:r>
      <w:proofErr w:type="spellEnd"/>
      <w:r>
        <w:rPr>
          <w:rFonts w:ascii="Arial" w:hAnsi="Arial" w:cs="Arial"/>
          <w:lang w:val="en-GB"/>
        </w:rPr>
        <w:t xml:space="preserve"> = charred), com = combined age from dates of various remains, </w:t>
      </w:r>
      <w:proofErr w:type="spellStart"/>
      <w:r>
        <w:rPr>
          <w:rFonts w:ascii="Arial" w:hAnsi="Arial" w:cs="Arial"/>
          <w:lang w:val="en-GB"/>
        </w:rPr>
        <w:t>ds</w:t>
      </w:r>
      <w:proofErr w:type="spellEnd"/>
      <w:r>
        <w:rPr>
          <w:rFonts w:ascii="Arial" w:hAnsi="Arial" w:cs="Arial"/>
          <w:lang w:val="en-GB"/>
        </w:rPr>
        <w:t xml:space="preserve"> = (other) </w:t>
      </w:r>
      <w:proofErr w:type="spellStart"/>
      <w:r>
        <w:rPr>
          <w:rFonts w:ascii="Arial" w:hAnsi="Arial" w:cs="Arial"/>
          <w:lang w:val="en-GB"/>
        </w:rPr>
        <w:t>diaspores</w:t>
      </w:r>
      <w:proofErr w:type="spellEnd"/>
      <w:r>
        <w:rPr>
          <w:rFonts w:ascii="Arial" w:hAnsi="Arial" w:cs="Arial"/>
          <w:lang w:val="en-GB"/>
        </w:rPr>
        <w:t xml:space="preserve"> (seeds/fruits), </w:t>
      </w:r>
      <w:proofErr w:type="spellStart"/>
      <w:r>
        <w:rPr>
          <w:rFonts w:ascii="Arial" w:hAnsi="Arial" w:cs="Arial"/>
          <w:lang w:val="en-GB"/>
        </w:rPr>
        <w:t>Er</w:t>
      </w:r>
      <w:proofErr w:type="spellEnd"/>
      <w:r>
        <w:rPr>
          <w:rFonts w:ascii="Arial" w:hAnsi="Arial" w:cs="Arial"/>
          <w:lang w:val="en-GB"/>
        </w:rPr>
        <w:t xml:space="preserve"> = </w:t>
      </w:r>
      <w:proofErr w:type="spellStart"/>
      <w:r w:rsidRPr="00B26292">
        <w:rPr>
          <w:rFonts w:ascii="Arial" w:hAnsi="Arial" w:cs="Arial"/>
          <w:i/>
          <w:lang w:val="en-GB"/>
        </w:rPr>
        <w:t>Eriophorum</w:t>
      </w:r>
      <w:proofErr w:type="spellEnd"/>
      <w:r w:rsidRPr="00B26292">
        <w:rPr>
          <w:rFonts w:ascii="Arial" w:hAnsi="Arial" w:cs="Arial"/>
          <w:i/>
          <w:lang w:val="en-GB"/>
        </w:rPr>
        <w:t xml:space="preserve"> </w:t>
      </w:r>
      <w:proofErr w:type="spellStart"/>
      <w:r w:rsidRPr="00B26292">
        <w:rPr>
          <w:rFonts w:ascii="Arial" w:hAnsi="Arial" w:cs="Arial"/>
          <w:i/>
          <w:lang w:val="en-GB"/>
        </w:rPr>
        <w:t>vaginatum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 w:rsidRPr="00F21FDB">
        <w:rPr>
          <w:rFonts w:ascii="Arial" w:hAnsi="Arial" w:cs="Arial"/>
          <w:lang w:val="en-GB"/>
        </w:rPr>
        <w:t>sclerenchyma</w:t>
      </w:r>
      <w:proofErr w:type="spellEnd"/>
      <w:r w:rsidRPr="00F21FDB">
        <w:rPr>
          <w:rFonts w:ascii="Arial" w:hAnsi="Arial" w:cs="Arial"/>
          <w:lang w:val="en-GB"/>
        </w:rPr>
        <w:t xml:space="preserve"> spindles</w:t>
      </w:r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Ev</w:t>
      </w:r>
      <w:proofErr w:type="spellEnd"/>
      <w:r>
        <w:rPr>
          <w:rFonts w:ascii="Arial" w:hAnsi="Arial" w:cs="Arial"/>
          <w:lang w:val="en-GB"/>
        </w:rPr>
        <w:t xml:space="preserve"> = </w:t>
      </w:r>
      <w:proofErr w:type="spellStart"/>
      <w:r>
        <w:rPr>
          <w:rFonts w:ascii="Arial" w:hAnsi="Arial" w:cs="Arial"/>
          <w:lang w:val="en-GB"/>
        </w:rPr>
        <w:t>Ericaceae</w:t>
      </w:r>
      <w:proofErr w:type="spellEnd"/>
      <w:r>
        <w:rPr>
          <w:rFonts w:ascii="Arial" w:hAnsi="Arial" w:cs="Arial"/>
          <w:lang w:val="en-GB"/>
        </w:rPr>
        <w:t xml:space="preserve">, vegetative remains, stems, branches, leaves, mostly </w:t>
      </w:r>
      <w:proofErr w:type="spellStart"/>
      <w:r w:rsidRPr="00A07391">
        <w:rPr>
          <w:rFonts w:ascii="Arial" w:hAnsi="Arial" w:cs="Arial"/>
          <w:i/>
          <w:lang w:val="en-GB"/>
        </w:rPr>
        <w:t>Calluna</w:t>
      </w:r>
      <w:proofErr w:type="spellEnd"/>
      <w:r w:rsidRPr="00A07391">
        <w:rPr>
          <w:rFonts w:ascii="Arial" w:hAnsi="Arial" w:cs="Arial"/>
          <w:i/>
          <w:lang w:val="en-GB"/>
        </w:rPr>
        <w:t xml:space="preserve"> </w:t>
      </w:r>
      <w:proofErr w:type="spellStart"/>
      <w:r w:rsidRPr="00A07391">
        <w:rPr>
          <w:rFonts w:ascii="Arial" w:hAnsi="Arial" w:cs="Arial"/>
          <w:i/>
          <w:lang w:val="en-GB"/>
        </w:rPr>
        <w:t>vulgaris</w:t>
      </w:r>
      <w:proofErr w:type="spellEnd"/>
      <w:r>
        <w:rPr>
          <w:rFonts w:ascii="Arial" w:hAnsi="Arial" w:cs="Arial"/>
          <w:lang w:val="en-GB"/>
        </w:rPr>
        <w:t xml:space="preserve">, </w:t>
      </w:r>
      <w:r w:rsidRPr="00A07391">
        <w:rPr>
          <w:rFonts w:ascii="Arial" w:hAnsi="Arial" w:cs="Arial"/>
          <w:i/>
          <w:lang w:val="en-GB"/>
        </w:rPr>
        <w:t xml:space="preserve">Erica </w:t>
      </w:r>
      <w:proofErr w:type="spellStart"/>
      <w:r w:rsidRPr="00A07391">
        <w:rPr>
          <w:rFonts w:ascii="Arial" w:hAnsi="Arial" w:cs="Arial"/>
          <w:i/>
          <w:lang w:val="en-GB"/>
        </w:rPr>
        <w:t>tetralix</w:t>
      </w:r>
      <w:proofErr w:type="spellEnd"/>
      <w:r>
        <w:rPr>
          <w:rFonts w:ascii="Arial" w:hAnsi="Arial" w:cs="Arial"/>
          <w:lang w:val="en-GB"/>
        </w:rPr>
        <w:t xml:space="preserve"> (</w:t>
      </w:r>
      <w:proofErr w:type="spellStart"/>
      <w:r>
        <w:rPr>
          <w:rFonts w:ascii="Arial" w:hAnsi="Arial" w:cs="Arial"/>
          <w:lang w:val="en-GB"/>
        </w:rPr>
        <w:t>cEr</w:t>
      </w:r>
      <w:proofErr w:type="spellEnd"/>
      <w:r>
        <w:rPr>
          <w:rFonts w:ascii="Arial" w:hAnsi="Arial" w:cs="Arial"/>
          <w:lang w:val="en-GB"/>
        </w:rPr>
        <w:t xml:space="preserve"> = charred), Ph = </w:t>
      </w:r>
      <w:proofErr w:type="spellStart"/>
      <w:r w:rsidRPr="00222E5A">
        <w:rPr>
          <w:rFonts w:ascii="Arial" w:hAnsi="Arial" w:cs="Arial"/>
          <w:i/>
          <w:lang w:val="en-GB"/>
        </w:rPr>
        <w:t>Phragmites</w:t>
      </w:r>
      <w:proofErr w:type="spellEnd"/>
      <w:r w:rsidRPr="00222E5A">
        <w:rPr>
          <w:rFonts w:ascii="Arial" w:hAnsi="Arial" w:cs="Arial"/>
          <w:i/>
          <w:lang w:val="en-GB"/>
        </w:rPr>
        <w:t xml:space="preserve"> </w:t>
      </w:r>
      <w:proofErr w:type="spellStart"/>
      <w:r w:rsidRPr="00222E5A">
        <w:rPr>
          <w:rFonts w:ascii="Arial" w:hAnsi="Arial" w:cs="Arial"/>
          <w:i/>
          <w:lang w:val="en-GB"/>
        </w:rPr>
        <w:t>australis</w:t>
      </w:r>
      <w:proofErr w:type="spellEnd"/>
      <w:r>
        <w:rPr>
          <w:rFonts w:ascii="Arial" w:hAnsi="Arial" w:cs="Arial"/>
          <w:lang w:val="en-GB"/>
        </w:rPr>
        <w:t>, mostly rhizomes, vg = (other) vegetative remains (</w:t>
      </w:r>
      <w:proofErr w:type="spellStart"/>
      <w:r>
        <w:rPr>
          <w:rFonts w:ascii="Arial" w:hAnsi="Arial" w:cs="Arial"/>
          <w:lang w:val="en-GB"/>
        </w:rPr>
        <w:t>cvg</w:t>
      </w:r>
      <w:proofErr w:type="spellEnd"/>
      <w:r>
        <w:rPr>
          <w:rFonts w:ascii="Arial" w:hAnsi="Arial" w:cs="Arial"/>
          <w:lang w:val="en-GB"/>
        </w:rPr>
        <w:t xml:space="preserve"> = charred). Remains in brackets not yet dated. </w:t>
      </w:r>
      <w:proofErr w:type="spellStart"/>
      <w:r>
        <w:rPr>
          <w:rFonts w:ascii="Arial" w:hAnsi="Arial" w:cs="Arial"/>
          <w:lang w:val="en-GB"/>
        </w:rPr>
        <w:t>Taxa</w:t>
      </w:r>
      <w:proofErr w:type="spellEnd"/>
      <w:r>
        <w:rPr>
          <w:rFonts w:ascii="Arial" w:hAnsi="Arial" w:cs="Arial"/>
          <w:lang w:val="en-GB"/>
        </w:rPr>
        <w:t xml:space="preserve"> ecologically grouped. </w:t>
      </w:r>
      <w:proofErr w:type="spellStart"/>
      <w:r>
        <w:rPr>
          <w:rFonts w:ascii="Arial" w:hAnsi="Arial" w:cs="Arial"/>
          <w:lang w:val="en-GB"/>
        </w:rPr>
        <w:t>HdV</w:t>
      </w:r>
      <w:proofErr w:type="spellEnd"/>
      <w:r>
        <w:rPr>
          <w:rFonts w:ascii="Arial" w:hAnsi="Arial" w:cs="Arial"/>
          <w:lang w:val="en-GB"/>
        </w:rPr>
        <w:t xml:space="preserve"> numbers refer to </w:t>
      </w:r>
      <w:r>
        <w:rPr>
          <w:rFonts w:ascii="Arial" w:hAnsi="Arial" w:cs="Arial"/>
          <w:noProof/>
          <w:lang w:val="en-GB"/>
        </w:rPr>
        <w:t>van Geel (1978); van Geel et al. (1983); van Geel et al. (1989)</w:t>
      </w:r>
      <w:r>
        <w:rPr>
          <w:rFonts w:ascii="Arial" w:hAnsi="Arial" w:cs="Arial"/>
          <w:lang w:val="en-GB"/>
        </w:rPr>
        <w:t>.</w:t>
      </w:r>
    </w:p>
    <w:p w:rsidR="00E94A43" w:rsidRPr="00A75E4F" w:rsidRDefault="00E94A43" w:rsidP="00A75E4F"/>
    <w:sectPr w:rsidR="00E94A43" w:rsidRPr="00A75E4F" w:rsidSect="000F19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3DD" w:rsidRDefault="00F503DD" w:rsidP="005E2BA8">
      <w:r>
        <w:separator/>
      </w:r>
    </w:p>
  </w:endnote>
  <w:endnote w:type="continuationSeparator" w:id="0">
    <w:p w:rsidR="00F503DD" w:rsidRDefault="00F503DD" w:rsidP="005E2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3DD" w:rsidRDefault="00F503DD" w:rsidP="005E2BA8">
      <w:r>
        <w:separator/>
      </w:r>
    </w:p>
  </w:footnote>
  <w:footnote w:type="continuationSeparator" w:id="0">
    <w:p w:rsidR="00F503DD" w:rsidRDefault="00F503DD" w:rsidP="005E2B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Geological Magazine Cop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z2zrza0pxv596eee28xf50pasrs95erapzd&quot;&gt;My EndNote Library&lt;record-ids&gt;&lt;item&gt;140&lt;/item&gt;&lt;/record-ids&gt;&lt;/item&gt;&lt;/Libraries&gt;"/>
  </w:docVars>
  <w:rsids>
    <w:rsidRoot w:val="000E30FE"/>
    <w:rsid w:val="00055D1F"/>
    <w:rsid w:val="00056349"/>
    <w:rsid w:val="00070769"/>
    <w:rsid w:val="00071300"/>
    <w:rsid w:val="0008512E"/>
    <w:rsid w:val="000C1003"/>
    <w:rsid w:val="000E30FE"/>
    <w:rsid w:val="00102ED3"/>
    <w:rsid w:val="00107591"/>
    <w:rsid w:val="00134924"/>
    <w:rsid w:val="00142ACA"/>
    <w:rsid w:val="001A7F7B"/>
    <w:rsid w:val="00225E04"/>
    <w:rsid w:val="00237291"/>
    <w:rsid w:val="00241317"/>
    <w:rsid w:val="00264C71"/>
    <w:rsid w:val="00266634"/>
    <w:rsid w:val="002774BD"/>
    <w:rsid w:val="002B2ED7"/>
    <w:rsid w:val="002C0245"/>
    <w:rsid w:val="002C0F58"/>
    <w:rsid w:val="002D118F"/>
    <w:rsid w:val="003134C8"/>
    <w:rsid w:val="00324552"/>
    <w:rsid w:val="003425D5"/>
    <w:rsid w:val="003B17EE"/>
    <w:rsid w:val="003E0E74"/>
    <w:rsid w:val="004718A1"/>
    <w:rsid w:val="00475B89"/>
    <w:rsid w:val="00496AA1"/>
    <w:rsid w:val="004E3804"/>
    <w:rsid w:val="004F153A"/>
    <w:rsid w:val="00591114"/>
    <w:rsid w:val="005A18EE"/>
    <w:rsid w:val="005C06ED"/>
    <w:rsid w:val="005E2BA8"/>
    <w:rsid w:val="005F024C"/>
    <w:rsid w:val="00610599"/>
    <w:rsid w:val="00657BC6"/>
    <w:rsid w:val="006744A2"/>
    <w:rsid w:val="006858C1"/>
    <w:rsid w:val="006863B7"/>
    <w:rsid w:val="006B60BB"/>
    <w:rsid w:val="006C41EA"/>
    <w:rsid w:val="006D6DEA"/>
    <w:rsid w:val="006E7263"/>
    <w:rsid w:val="006F6B41"/>
    <w:rsid w:val="00701BE0"/>
    <w:rsid w:val="00763790"/>
    <w:rsid w:val="007665AC"/>
    <w:rsid w:val="007849AC"/>
    <w:rsid w:val="0078648F"/>
    <w:rsid w:val="007A0163"/>
    <w:rsid w:val="007A5D7A"/>
    <w:rsid w:val="007B02F2"/>
    <w:rsid w:val="007B2990"/>
    <w:rsid w:val="00824E86"/>
    <w:rsid w:val="008279D9"/>
    <w:rsid w:val="00853C85"/>
    <w:rsid w:val="00863CBE"/>
    <w:rsid w:val="0086645E"/>
    <w:rsid w:val="00881C31"/>
    <w:rsid w:val="008A2B71"/>
    <w:rsid w:val="008D722E"/>
    <w:rsid w:val="00915497"/>
    <w:rsid w:val="009601E1"/>
    <w:rsid w:val="00962B70"/>
    <w:rsid w:val="009B2FFC"/>
    <w:rsid w:val="009C4747"/>
    <w:rsid w:val="009F0A92"/>
    <w:rsid w:val="00A202FC"/>
    <w:rsid w:val="00A75E4F"/>
    <w:rsid w:val="00A91236"/>
    <w:rsid w:val="00AA322F"/>
    <w:rsid w:val="00AD0A21"/>
    <w:rsid w:val="00AF6A2A"/>
    <w:rsid w:val="00B333BD"/>
    <w:rsid w:val="00B408D9"/>
    <w:rsid w:val="00B444C7"/>
    <w:rsid w:val="00B863CF"/>
    <w:rsid w:val="00BB13E1"/>
    <w:rsid w:val="00BC5753"/>
    <w:rsid w:val="00BD395A"/>
    <w:rsid w:val="00BD789D"/>
    <w:rsid w:val="00C5332A"/>
    <w:rsid w:val="00C801AD"/>
    <w:rsid w:val="00C86ABF"/>
    <w:rsid w:val="00CA7B3F"/>
    <w:rsid w:val="00CB0E86"/>
    <w:rsid w:val="00CE29C8"/>
    <w:rsid w:val="00D04AEB"/>
    <w:rsid w:val="00D054EE"/>
    <w:rsid w:val="00D16402"/>
    <w:rsid w:val="00D51C9A"/>
    <w:rsid w:val="00DC6AA4"/>
    <w:rsid w:val="00DD4EF2"/>
    <w:rsid w:val="00DE1055"/>
    <w:rsid w:val="00DF2E08"/>
    <w:rsid w:val="00E103C8"/>
    <w:rsid w:val="00E43A3D"/>
    <w:rsid w:val="00E672EC"/>
    <w:rsid w:val="00E94A43"/>
    <w:rsid w:val="00F503DD"/>
    <w:rsid w:val="00F64764"/>
    <w:rsid w:val="00F86E9F"/>
    <w:rsid w:val="00F97BEB"/>
    <w:rsid w:val="00FA0A08"/>
    <w:rsid w:val="00FA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C7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13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13E1"/>
    <w:rPr>
      <w:rFonts w:ascii="SimSun" w:eastAsia="SimSun" w:hAnsi="SimSun" w:cs="SimSu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E2BA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E2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E2BA8"/>
    <w:rPr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8279D9"/>
    <w:pPr>
      <w:jc w:val="center"/>
    </w:pPr>
    <w:rPr>
      <w:rFonts w:ascii="Calibri" w:hAnsi="Calibri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279D9"/>
    <w:rPr>
      <w:rFonts w:ascii="Calibri" w:hAnsi="Calibri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8279D9"/>
    <w:rPr>
      <w:rFonts w:ascii="Calibri" w:hAnsi="Calibri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8279D9"/>
    <w:rPr>
      <w:rFonts w:ascii="Calibri" w:hAnsi="Calibri"/>
      <w:noProof/>
      <w:sz w:val="20"/>
    </w:rPr>
  </w:style>
  <w:style w:type="character" w:styleId="Hyperlink">
    <w:name w:val="Hyperlink"/>
    <w:basedOn w:val="DefaultParagraphFont"/>
    <w:uiPriority w:val="99"/>
    <w:unhideWhenUsed/>
    <w:rsid w:val="0008512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胡迪</dc:creator>
  <cp:lastModifiedBy>HP</cp:lastModifiedBy>
  <cp:revision>4</cp:revision>
  <dcterms:created xsi:type="dcterms:W3CDTF">2020-11-02T11:30:00Z</dcterms:created>
  <dcterms:modified xsi:type="dcterms:W3CDTF">2021-02-18T16:03:00Z</dcterms:modified>
</cp:coreProperties>
</file>