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73" w:rsidRDefault="00267ED4" w:rsidP="00954E73">
      <w:pPr>
        <w:pStyle w:val="berschrift1"/>
        <w:rPr>
          <w:lang w:val="en-US"/>
        </w:rPr>
      </w:pPr>
      <w:r>
        <w:rPr>
          <w:lang w:val="en-US"/>
        </w:rPr>
        <w:t>Supplementary</w:t>
      </w:r>
      <w:r w:rsidR="00954E73">
        <w:rPr>
          <w:lang w:val="en-US"/>
        </w:rPr>
        <w:t xml:space="preserve"> Material</w:t>
      </w:r>
    </w:p>
    <w:p w:rsidR="00660FE2" w:rsidRPr="00660FE2" w:rsidRDefault="00660FE2" w:rsidP="00660FE2">
      <w:pPr>
        <w:rPr>
          <w:lang w:val="en-US"/>
        </w:rPr>
      </w:pPr>
    </w:p>
    <w:p w:rsidR="00954E73" w:rsidRDefault="00954E73" w:rsidP="00954E73">
      <w:pPr>
        <w:pStyle w:val="berschrift1"/>
      </w:pPr>
      <w:r>
        <w:t>The many faces of authoritarian persistence: A set-theoretic perspective on the survival strategies of authoritarian regimes</w:t>
      </w:r>
    </w:p>
    <w:p w:rsidR="00954E73" w:rsidRDefault="00954E73" w:rsidP="00954E73">
      <w:bookmarkStart w:id="0" w:name="_GoBack"/>
      <w:bookmarkEnd w:id="0"/>
    </w:p>
    <w:p w:rsidR="00305E98" w:rsidRDefault="00305E98" w:rsidP="00954E73"/>
    <w:p w:rsidR="00305E98" w:rsidRPr="00305E98" w:rsidRDefault="00954E73" w:rsidP="00C628E5">
      <w:pPr>
        <w:pStyle w:val="berschrift1"/>
      </w:pPr>
      <w:r>
        <w:t>Overview Raw and Calibrated Data</w:t>
      </w:r>
    </w:p>
    <w:p w:rsidR="00A07591" w:rsidRPr="00A07591" w:rsidRDefault="00A07591" w:rsidP="00A07591"/>
    <w:p w:rsidR="0047189E" w:rsidRDefault="00A07591" w:rsidP="00F80C53">
      <w:r>
        <w:t xml:space="preserve">Table 1: </w:t>
      </w:r>
      <w:r w:rsidRPr="00A07591">
        <w:t>List of Cases and Indicators before Calibrati</w:t>
      </w:r>
      <w:r w:rsidR="000032FE">
        <w:t>on</w:t>
      </w:r>
    </w:p>
    <w:p w:rsidR="00206991" w:rsidRDefault="00206991" w:rsidP="00F80C53">
      <w:pPr>
        <w:rPr>
          <w:rFonts w:asciiTheme="minorHAnsi" w:hAnsiTheme="minorHAnsi"/>
          <w:sz w:val="22"/>
          <w:lang w:val="en-US"/>
        </w:rPr>
      </w:pPr>
      <w:r>
        <w:rPr>
          <w:rFonts w:cs="Times New Roman"/>
          <w:sz w:val="18"/>
          <w:szCs w:val="18"/>
        </w:rPr>
        <w:fldChar w:fldCharType="begin"/>
      </w:r>
      <w:r>
        <w:rPr>
          <w:rFonts w:cs="Times New Roman"/>
          <w:sz w:val="18"/>
          <w:szCs w:val="18"/>
        </w:rPr>
        <w:instrText xml:space="preserve"> LINK </w:instrText>
      </w:r>
      <w:r w:rsidR="00267ED4">
        <w:rPr>
          <w:rFonts w:cs="Times New Roman"/>
          <w:sz w:val="18"/>
          <w:szCs w:val="18"/>
        </w:rPr>
        <w:instrText xml:space="preserve">Excel.Sheet.12 "C:\\Users\\Seraphine\\Desktop\\PhD 2017\\1Dissertation\\2MyQCA\\QCA\\rawdata.xlsx" Sheet1!Z1S1:Z63S16 </w:instrText>
      </w:r>
      <w:r>
        <w:rPr>
          <w:rFonts w:cs="Times New Roman"/>
          <w:sz w:val="18"/>
          <w:szCs w:val="18"/>
        </w:rPr>
        <w:instrText xml:space="preserve">\a \f 5 \h  \* MERGEFORMAT </w:instrText>
      </w:r>
      <w:r>
        <w:rPr>
          <w:rFonts w:cs="Times New Roman"/>
          <w:sz w:val="18"/>
          <w:szCs w:val="18"/>
        </w:rPr>
        <w:fldChar w:fldCharType="separate"/>
      </w:r>
    </w:p>
    <w:tbl>
      <w:tblPr>
        <w:tblStyle w:val="Tabellenraster"/>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28"/>
        <w:gridCol w:w="1393"/>
        <w:gridCol w:w="687"/>
        <w:gridCol w:w="687"/>
        <w:gridCol w:w="510"/>
        <w:gridCol w:w="536"/>
        <w:gridCol w:w="576"/>
        <w:gridCol w:w="616"/>
        <w:gridCol w:w="599"/>
        <w:gridCol w:w="705"/>
        <w:gridCol w:w="501"/>
        <w:gridCol w:w="590"/>
        <w:gridCol w:w="643"/>
        <w:gridCol w:w="550"/>
        <w:gridCol w:w="501"/>
      </w:tblGrid>
      <w:tr w:rsidR="00660FE2" w:rsidRPr="00206991" w:rsidTr="00660FE2">
        <w:trPr>
          <w:trHeight w:val="144"/>
        </w:trPr>
        <w:tc>
          <w:tcPr>
            <w:tcW w:w="599"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abb.</w:t>
            </w:r>
          </w:p>
        </w:tc>
        <w:tc>
          <w:tcPr>
            <w:tcW w:w="528"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code</w:t>
            </w:r>
          </w:p>
        </w:tc>
        <w:tc>
          <w:tcPr>
            <w:tcW w:w="1393"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gwf casename</w:t>
            </w:r>
          </w:p>
        </w:tc>
        <w:tc>
          <w:tcPr>
            <w:tcW w:w="687"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regime</w:t>
            </w:r>
          </w:p>
          <w:p w:rsidR="00206991" w:rsidRPr="00CE2CEE" w:rsidRDefault="00206991">
            <w:pPr>
              <w:rPr>
                <w:rFonts w:cs="Times New Roman"/>
                <w:b/>
                <w:sz w:val="16"/>
                <w:szCs w:val="16"/>
              </w:rPr>
            </w:pPr>
            <w:r w:rsidRPr="00CE2CEE">
              <w:rPr>
                <w:rFonts w:cs="Times New Roman"/>
                <w:b/>
                <w:sz w:val="16"/>
                <w:szCs w:val="16"/>
              </w:rPr>
              <w:t>start</w:t>
            </w:r>
          </w:p>
        </w:tc>
        <w:tc>
          <w:tcPr>
            <w:tcW w:w="687"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regime</w:t>
            </w:r>
          </w:p>
          <w:p w:rsidR="00206991" w:rsidRPr="00CE2CEE" w:rsidRDefault="00206991">
            <w:pPr>
              <w:rPr>
                <w:rFonts w:cs="Times New Roman"/>
                <w:b/>
                <w:sz w:val="16"/>
                <w:szCs w:val="16"/>
              </w:rPr>
            </w:pPr>
            <w:r w:rsidRPr="00CE2CEE">
              <w:rPr>
                <w:rFonts w:cs="Times New Roman"/>
                <w:b/>
                <w:sz w:val="16"/>
                <w:szCs w:val="16"/>
              </w:rPr>
              <w:t>end</w:t>
            </w:r>
          </w:p>
        </w:tc>
        <w:tc>
          <w:tcPr>
            <w:tcW w:w="510"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pers</w:t>
            </w:r>
          </w:p>
        </w:tc>
        <w:tc>
          <w:tcPr>
            <w:tcW w:w="536"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repp</w:t>
            </w:r>
          </w:p>
        </w:tc>
        <w:tc>
          <w:tcPr>
            <w:tcW w:w="576"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repc</w:t>
            </w:r>
          </w:p>
        </w:tc>
        <w:tc>
          <w:tcPr>
            <w:tcW w:w="616"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coopv</w:t>
            </w:r>
          </w:p>
        </w:tc>
        <w:tc>
          <w:tcPr>
            <w:tcW w:w="599"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coops</w:t>
            </w:r>
          </w:p>
        </w:tc>
        <w:tc>
          <w:tcPr>
            <w:tcW w:w="705"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fomyth</w:t>
            </w:r>
          </w:p>
        </w:tc>
        <w:tc>
          <w:tcPr>
            <w:tcW w:w="501"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ideo</w:t>
            </w:r>
          </w:p>
        </w:tc>
        <w:tc>
          <w:tcPr>
            <w:tcW w:w="590"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perso</w:t>
            </w:r>
          </w:p>
        </w:tc>
        <w:tc>
          <w:tcPr>
            <w:tcW w:w="643"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inteng</w:t>
            </w:r>
          </w:p>
        </w:tc>
        <w:tc>
          <w:tcPr>
            <w:tcW w:w="550"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proc</w:t>
            </w:r>
          </w:p>
        </w:tc>
        <w:tc>
          <w:tcPr>
            <w:tcW w:w="432" w:type="dxa"/>
            <w:tcBorders>
              <w:top w:val="single" w:sz="4" w:space="0" w:color="auto"/>
              <w:bottom w:val="single" w:sz="4" w:space="0" w:color="auto"/>
            </w:tcBorders>
            <w:noWrap/>
            <w:hideMark/>
          </w:tcPr>
          <w:p w:rsidR="00206991" w:rsidRPr="00CE2CEE" w:rsidRDefault="00206991">
            <w:pPr>
              <w:rPr>
                <w:rFonts w:cs="Times New Roman"/>
                <w:b/>
                <w:sz w:val="16"/>
                <w:szCs w:val="16"/>
              </w:rPr>
            </w:pPr>
            <w:r w:rsidRPr="00CE2CEE">
              <w:rPr>
                <w:rFonts w:cs="Times New Roman"/>
                <w:b/>
                <w:sz w:val="16"/>
                <w:szCs w:val="16"/>
              </w:rPr>
              <w:t>perf</w:t>
            </w:r>
          </w:p>
        </w:tc>
      </w:tr>
      <w:tr w:rsidR="00660FE2" w:rsidRPr="00206991" w:rsidTr="00660FE2">
        <w:trPr>
          <w:trHeight w:val="144"/>
        </w:trPr>
        <w:tc>
          <w:tcPr>
            <w:tcW w:w="599" w:type="dxa"/>
            <w:tcBorders>
              <w:top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ALG</w:t>
            </w:r>
          </w:p>
        </w:tc>
        <w:tc>
          <w:tcPr>
            <w:tcW w:w="528"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615</w:t>
            </w:r>
          </w:p>
        </w:tc>
        <w:tc>
          <w:tcPr>
            <w:tcW w:w="1393" w:type="dxa"/>
            <w:tcBorders>
              <w:top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Algeria 92-NA</w:t>
            </w:r>
          </w:p>
        </w:tc>
        <w:tc>
          <w:tcPr>
            <w:tcW w:w="687" w:type="dxa"/>
            <w:tcBorders>
              <w:top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1999</w:t>
            </w:r>
          </w:p>
        </w:tc>
        <w:tc>
          <w:tcPr>
            <w:tcW w:w="687" w:type="dxa"/>
            <w:tcBorders>
              <w:top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tcBorders>
              <w:top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4.08</w:t>
            </w:r>
          </w:p>
        </w:tc>
        <w:tc>
          <w:tcPr>
            <w:tcW w:w="576"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4.03</w:t>
            </w:r>
          </w:p>
        </w:tc>
        <w:tc>
          <w:tcPr>
            <w:tcW w:w="616"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0.56</w:t>
            </w:r>
          </w:p>
        </w:tc>
        <w:tc>
          <w:tcPr>
            <w:tcW w:w="599"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501"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590"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643"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50"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432" w:type="dxa"/>
            <w:tcBorders>
              <w:top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3.67</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ANG</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540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Angola 75-NA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2008</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3.17</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4.17</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0.20</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5.50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AZE</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373</w:t>
            </w:r>
          </w:p>
        </w:tc>
        <w:tc>
          <w:tcPr>
            <w:tcW w:w="1393" w:type="dxa"/>
            <w:noWrap/>
            <w:hideMark/>
          </w:tcPr>
          <w:p w:rsidR="00206991" w:rsidRPr="00305E98" w:rsidRDefault="00206991">
            <w:pPr>
              <w:rPr>
                <w:rFonts w:cs="Times New Roman"/>
                <w:sz w:val="16"/>
                <w:szCs w:val="16"/>
              </w:rPr>
            </w:pPr>
            <w:r w:rsidRPr="00305E98">
              <w:rPr>
                <w:rFonts w:cs="Times New Roman"/>
                <w:sz w:val="16"/>
                <w:szCs w:val="16"/>
              </w:rPr>
              <w:t>Azerbaijan 93-NA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1993</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3.10</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3.96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1.02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6.98</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2.25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1.25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BAH</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692</w:t>
            </w:r>
          </w:p>
        </w:tc>
        <w:tc>
          <w:tcPr>
            <w:tcW w:w="1393" w:type="dxa"/>
            <w:noWrap/>
            <w:hideMark/>
          </w:tcPr>
          <w:p w:rsidR="00206991" w:rsidRPr="00305E98" w:rsidRDefault="00206991">
            <w:pPr>
              <w:rPr>
                <w:rFonts w:cs="Times New Roman"/>
                <w:sz w:val="16"/>
                <w:szCs w:val="16"/>
              </w:rPr>
            </w:pPr>
            <w:r w:rsidRPr="00305E98">
              <w:rPr>
                <w:rFonts w:cs="Times New Roman"/>
                <w:sz w:val="16"/>
                <w:szCs w:val="16"/>
              </w:rPr>
              <w:t>Bahrain 1971-NA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5.63</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4.98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-0.30</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3.59</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0.67</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BNG</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771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Bangladesh 07-08</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1999</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1.06</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6.97</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1.27</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5.54</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2.67</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2.67</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BLR</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370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Belarus 94-NA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1994</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3.95</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2.25</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-0.06</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5.98</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2.75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BFO</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439</w:t>
            </w:r>
          </w:p>
        </w:tc>
        <w:tc>
          <w:tcPr>
            <w:tcW w:w="1393" w:type="dxa"/>
            <w:noWrap/>
            <w:hideMark/>
          </w:tcPr>
          <w:p w:rsidR="00206991" w:rsidRPr="00305E98" w:rsidRDefault="00206991">
            <w:pPr>
              <w:rPr>
                <w:rFonts w:cs="Times New Roman"/>
                <w:sz w:val="16"/>
                <w:szCs w:val="16"/>
              </w:rPr>
            </w:pPr>
            <w:r w:rsidRPr="00305E98">
              <w:rPr>
                <w:rFonts w:cs="Times New Roman"/>
                <w:sz w:val="16"/>
                <w:szCs w:val="16"/>
              </w:rPr>
              <w:t>Burkina Faso 87-NA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5.07</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10.12</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7.36</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6.56</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2.33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3.67</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CAM</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811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Cambodia 79-NA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1993</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3.29</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8.08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1.92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5.99</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CAO</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471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Cameroon 83-NA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1992</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3.15</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4.18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3.08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6.34</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CEN</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482</w:t>
            </w:r>
          </w:p>
        </w:tc>
        <w:tc>
          <w:tcPr>
            <w:tcW w:w="1393" w:type="dxa"/>
            <w:noWrap/>
            <w:hideMark/>
          </w:tcPr>
          <w:p w:rsidR="00206991" w:rsidRPr="00305E98" w:rsidRDefault="00206991">
            <w:pPr>
              <w:rPr>
                <w:rFonts w:cs="Times New Roman"/>
                <w:sz w:val="16"/>
                <w:szCs w:val="16"/>
              </w:rPr>
            </w:pPr>
            <w:r w:rsidRPr="00305E98">
              <w:rPr>
                <w:rFonts w:cs="Times New Roman"/>
                <w:sz w:val="16"/>
                <w:szCs w:val="16"/>
              </w:rPr>
              <w:t>Cen African Rep 03-NA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2003</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2.61</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5.03</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2.41</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6.31</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CHA</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483</w:t>
            </w:r>
          </w:p>
        </w:tc>
        <w:tc>
          <w:tcPr>
            <w:tcW w:w="1393" w:type="dxa"/>
            <w:noWrap/>
            <w:hideMark/>
          </w:tcPr>
          <w:p w:rsidR="00206991" w:rsidRPr="00305E98" w:rsidRDefault="00206991">
            <w:pPr>
              <w:rPr>
                <w:rFonts w:cs="Times New Roman"/>
                <w:sz w:val="16"/>
                <w:szCs w:val="16"/>
              </w:rPr>
            </w:pPr>
            <w:r w:rsidRPr="00305E98">
              <w:rPr>
                <w:rFonts w:cs="Times New Roman"/>
                <w:sz w:val="16"/>
                <w:szCs w:val="16"/>
              </w:rPr>
              <w:t>Chad 90-NA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1996</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2.81</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4.90</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4.22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6.97</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0</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CHN</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710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China 49-NA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1.08</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0.79</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3.34</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3.00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4.75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4.75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CON</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484</w:t>
            </w:r>
          </w:p>
        </w:tc>
        <w:tc>
          <w:tcPr>
            <w:tcW w:w="1393" w:type="dxa"/>
            <w:noWrap/>
            <w:hideMark/>
          </w:tcPr>
          <w:p w:rsidR="00206991" w:rsidRPr="00305E98" w:rsidRDefault="00206991">
            <w:pPr>
              <w:rPr>
                <w:rFonts w:cs="Times New Roman"/>
                <w:sz w:val="16"/>
                <w:szCs w:val="16"/>
              </w:rPr>
            </w:pPr>
            <w:r w:rsidRPr="00305E98">
              <w:rPr>
                <w:rFonts w:cs="Times New Roman"/>
                <w:sz w:val="16"/>
                <w:szCs w:val="16"/>
              </w:rPr>
              <w:t>Congo-Brz 97-NA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2002</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4.87</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8.49</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-0.38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6.89</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DRC</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490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Congo/Zaire 97-NA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1997</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1.11</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2.86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0.55</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4.38</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CUB</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Cuba 59-NA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2008</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4.00</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0.00</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3.88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4.00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EGY</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651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Egypt 52-NA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2.84</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3.84</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1.53</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3.25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1.75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3.25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4.25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ERI</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531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Eritrea 93-NA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1993</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2.77</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2.58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2.00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3.75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0.75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1.75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3.75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ETH</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530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Ethiopia 91-NA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1995</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1.82</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5.06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0.38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6.82</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4.4</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4.4</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3.8</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4.8</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GAB</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481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Gabon 60-NA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6.23</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6.55</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3.74</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2.33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3.67</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GAM</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420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Gambia 94-NA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1997</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5.12</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8.47</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3.39</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GHA</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452</w:t>
            </w:r>
          </w:p>
        </w:tc>
        <w:tc>
          <w:tcPr>
            <w:tcW w:w="1393" w:type="dxa"/>
            <w:noWrap/>
            <w:hideMark/>
          </w:tcPr>
          <w:p w:rsidR="00206991" w:rsidRPr="00305E98" w:rsidRDefault="00206991">
            <w:pPr>
              <w:rPr>
                <w:rFonts w:cs="Times New Roman"/>
                <w:sz w:val="16"/>
                <w:szCs w:val="16"/>
              </w:rPr>
            </w:pPr>
            <w:r w:rsidRPr="00305E98">
              <w:rPr>
                <w:rFonts w:cs="Times New Roman"/>
                <w:sz w:val="16"/>
                <w:szCs w:val="16"/>
              </w:rPr>
              <w:t>Ghana 81-00</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1992</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5.67</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9.00</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4.03</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2.00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2.33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INS</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850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Indonesia 66-99</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1998</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1.03</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2.58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2.46</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4.25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4.25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IRN</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630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Iran 79-NA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0.83</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0.89</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-0.05</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6.43</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CDI</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437</w:t>
            </w:r>
          </w:p>
        </w:tc>
        <w:tc>
          <w:tcPr>
            <w:tcW w:w="1393" w:type="dxa"/>
            <w:noWrap/>
            <w:hideMark/>
          </w:tcPr>
          <w:p w:rsidR="00206991" w:rsidRPr="00305E98" w:rsidRDefault="00206991">
            <w:pPr>
              <w:rPr>
                <w:rFonts w:cs="Times New Roman"/>
                <w:sz w:val="16"/>
                <w:szCs w:val="16"/>
              </w:rPr>
            </w:pPr>
            <w:r w:rsidRPr="00305E98">
              <w:rPr>
                <w:rFonts w:cs="Times New Roman"/>
                <w:sz w:val="16"/>
                <w:szCs w:val="16"/>
              </w:rPr>
              <w:t>Ivory Coast 99-00</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2000</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2.44</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4.79</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4.99</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6.98</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JOR</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663</w:t>
            </w:r>
          </w:p>
        </w:tc>
        <w:tc>
          <w:tcPr>
            <w:tcW w:w="1393" w:type="dxa"/>
            <w:noWrap/>
            <w:hideMark/>
          </w:tcPr>
          <w:p w:rsidR="00206991" w:rsidRPr="00305E98" w:rsidRDefault="00206991">
            <w:pPr>
              <w:rPr>
                <w:rFonts w:cs="Times New Roman"/>
                <w:sz w:val="16"/>
                <w:szCs w:val="16"/>
              </w:rPr>
            </w:pPr>
            <w:r w:rsidRPr="00305E98">
              <w:rPr>
                <w:rFonts w:cs="Times New Roman"/>
                <w:sz w:val="16"/>
                <w:szCs w:val="16"/>
              </w:rPr>
              <w:t>Jordan 46-NA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4.23</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3.66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1.71</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5.59</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KZK</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705</w:t>
            </w:r>
          </w:p>
        </w:tc>
        <w:tc>
          <w:tcPr>
            <w:tcW w:w="1393" w:type="dxa"/>
            <w:noWrap/>
            <w:hideMark/>
          </w:tcPr>
          <w:p w:rsidR="00206991" w:rsidRPr="00305E98" w:rsidRDefault="00206991">
            <w:pPr>
              <w:rPr>
                <w:rFonts w:cs="Times New Roman"/>
                <w:sz w:val="16"/>
                <w:szCs w:val="16"/>
              </w:rPr>
            </w:pPr>
            <w:r w:rsidRPr="00305E98">
              <w:rPr>
                <w:rFonts w:cs="Times New Roman"/>
                <w:sz w:val="16"/>
                <w:szCs w:val="16"/>
              </w:rPr>
              <w:t>Kazakhstan 91-NA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4.59</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3.81</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0.71</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6.20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PRK</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731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Korea North 48-NA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0.08</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0.01</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1.78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3.00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0.33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1.67</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KUW</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690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Kuwait 61-NA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5.65</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3.86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0.84</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3.96</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2.4</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2.2</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4.2</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3.2</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KYR</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703</w:t>
            </w:r>
          </w:p>
        </w:tc>
        <w:tc>
          <w:tcPr>
            <w:tcW w:w="1393" w:type="dxa"/>
            <w:noWrap/>
            <w:hideMark/>
          </w:tcPr>
          <w:p w:rsidR="00206991" w:rsidRPr="00305E98" w:rsidRDefault="00206991">
            <w:pPr>
              <w:rPr>
                <w:rFonts w:cs="Times New Roman"/>
                <w:sz w:val="16"/>
                <w:szCs w:val="16"/>
              </w:rPr>
            </w:pPr>
            <w:r w:rsidRPr="00305E98">
              <w:rPr>
                <w:rFonts w:cs="Times New Roman"/>
                <w:sz w:val="16"/>
                <w:szCs w:val="16"/>
              </w:rPr>
              <w:t>Kyrgyzstan 05-10</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2005</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4.48</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5.24</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1.96</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6.29</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1.33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0.33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1.67</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LAO</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812</w:t>
            </w:r>
          </w:p>
        </w:tc>
        <w:tc>
          <w:tcPr>
            <w:tcW w:w="1393" w:type="dxa"/>
            <w:noWrap/>
            <w:hideMark/>
          </w:tcPr>
          <w:p w:rsidR="00206991" w:rsidRPr="00305E98" w:rsidRDefault="00206991">
            <w:pPr>
              <w:rPr>
                <w:rFonts w:cs="Times New Roman"/>
                <w:sz w:val="16"/>
                <w:szCs w:val="16"/>
              </w:rPr>
            </w:pPr>
            <w:r w:rsidRPr="00305E98">
              <w:rPr>
                <w:rFonts w:cs="Times New Roman"/>
                <w:sz w:val="16"/>
                <w:szCs w:val="16"/>
              </w:rPr>
              <w:t>Laos 75-NA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4.54</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2.92</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0.89</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4.94</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0.67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0.67</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2.33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LIB</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620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Libya 69-NA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2.79</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2.16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3.48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2.00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MAL</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820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Malaysia 57-NA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4.69</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3.88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2.34</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2.2</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3.4</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1.6</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2.8</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4.6</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4.8</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MAA</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435</w:t>
            </w:r>
          </w:p>
        </w:tc>
        <w:tc>
          <w:tcPr>
            <w:tcW w:w="1393" w:type="dxa"/>
            <w:noWrap/>
            <w:hideMark/>
          </w:tcPr>
          <w:p w:rsidR="00206991" w:rsidRPr="00305E98" w:rsidRDefault="00206991">
            <w:pPr>
              <w:rPr>
                <w:rFonts w:cs="Times New Roman"/>
                <w:sz w:val="16"/>
                <w:szCs w:val="16"/>
              </w:rPr>
            </w:pPr>
            <w:r w:rsidRPr="00305E98">
              <w:rPr>
                <w:rFonts w:cs="Times New Roman"/>
                <w:sz w:val="16"/>
                <w:szCs w:val="16"/>
              </w:rPr>
              <w:t>Mauritania 08-NA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2008</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5.00</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5.17</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3.48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5.33</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0</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MEX</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Mexico 15-00</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1999</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2.24</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10.98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4.22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MOR</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600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Morocco 56-NA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4.07</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4.68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2.12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MZM</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541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Mozambique 75-NA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2009</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5.00</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7.33</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3.39</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6.33</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1.33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MYA</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775</w:t>
            </w:r>
          </w:p>
        </w:tc>
        <w:tc>
          <w:tcPr>
            <w:tcW w:w="1393" w:type="dxa"/>
            <w:noWrap/>
            <w:hideMark/>
          </w:tcPr>
          <w:p w:rsidR="00206991" w:rsidRPr="00305E98" w:rsidRDefault="00206991">
            <w:pPr>
              <w:rPr>
                <w:rFonts w:cs="Times New Roman"/>
                <w:sz w:val="16"/>
                <w:szCs w:val="16"/>
              </w:rPr>
            </w:pPr>
            <w:r w:rsidRPr="00305E98">
              <w:rPr>
                <w:rFonts w:cs="Times New Roman"/>
                <w:sz w:val="16"/>
                <w:szCs w:val="16"/>
              </w:rPr>
              <w:t>Myanmar 88-NA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0.88</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0.39</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-0.26</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2.00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OMA</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698</w:t>
            </w:r>
          </w:p>
        </w:tc>
        <w:tc>
          <w:tcPr>
            <w:tcW w:w="1393" w:type="dxa"/>
            <w:noWrap/>
            <w:hideMark/>
          </w:tcPr>
          <w:p w:rsidR="00206991" w:rsidRPr="00305E98" w:rsidRDefault="00206991">
            <w:pPr>
              <w:rPr>
                <w:rFonts w:cs="Times New Roman"/>
                <w:sz w:val="16"/>
                <w:szCs w:val="16"/>
              </w:rPr>
            </w:pPr>
            <w:r w:rsidRPr="00305E98">
              <w:rPr>
                <w:rFonts w:cs="Times New Roman"/>
                <w:sz w:val="16"/>
                <w:szCs w:val="16"/>
              </w:rPr>
              <w:t>Oman 41-NA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7.08</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2.91</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2.38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2.54</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0</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PAK</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770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Pakistan 99-08</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1999</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0.42</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3.47</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2.56</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6.31</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0.67</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0.33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PER</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135</w:t>
            </w:r>
          </w:p>
        </w:tc>
        <w:tc>
          <w:tcPr>
            <w:tcW w:w="1393" w:type="dxa"/>
            <w:noWrap/>
            <w:hideMark/>
          </w:tcPr>
          <w:p w:rsidR="00206991" w:rsidRPr="00305E98" w:rsidRDefault="00206991">
            <w:pPr>
              <w:rPr>
                <w:rFonts w:cs="Times New Roman"/>
                <w:sz w:val="16"/>
                <w:szCs w:val="16"/>
              </w:rPr>
            </w:pPr>
            <w:r w:rsidRPr="00305E98">
              <w:rPr>
                <w:rFonts w:cs="Times New Roman"/>
                <w:sz w:val="16"/>
                <w:szCs w:val="16"/>
              </w:rPr>
              <w:t>Peru 92-00</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1999</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2.51</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10.24</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0.66</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0.33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0.33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lastRenderedPageBreak/>
              <w:t>QAT</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694</w:t>
            </w:r>
          </w:p>
        </w:tc>
        <w:tc>
          <w:tcPr>
            <w:tcW w:w="1393" w:type="dxa"/>
            <w:noWrap/>
            <w:hideMark/>
          </w:tcPr>
          <w:p w:rsidR="00206991" w:rsidRPr="00305E98" w:rsidRDefault="00206991">
            <w:pPr>
              <w:rPr>
                <w:rFonts w:cs="Times New Roman"/>
                <w:sz w:val="16"/>
                <w:szCs w:val="16"/>
              </w:rPr>
            </w:pPr>
            <w:r w:rsidRPr="00305E98">
              <w:rPr>
                <w:rFonts w:cs="Times New Roman"/>
                <w:sz w:val="16"/>
                <w:szCs w:val="16"/>
              </w:rPr>
              <w:t>Qatar 1971-NA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7.24</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3.87</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-2.67</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2.00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2.67</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RUS</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365</w:t>
            </w:r>
          </w:p>
        </w:tc>
        <w:tc>
          <w:tcPr>
            <w:tcW w:w="1393" w:type="dxa"/>
            <w:noWrap/>
            <w:hideMark/>
          </w:tcPr>
          <w:p w:rsidR="00206991" w:rsidRPr="00305E98" w:rsidRDefault="00206991">
            <w:pPr>
              <w:rPr>
                <w:rFonts w:cs="Times New Roman"/>
                <w:sz w:val="16"/>
                <w:szCs w:val="16"/>
              </w:rPr>
            </w:pPr>
            <w:r w:rsidRPr="00305E98">
              <w:rPr>
                <w:rFonts w:cs="Times New Roman"/>
                <w:sz w:val="16"/>
                <w:szCs w:val="16"/>
              </w:rPr>
              <w:t>Russia 93-NA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2000</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1.66</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2.99</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1.82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1.33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3.17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3.4</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RWA</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517</w:t>
            </w:r>
          </w:p>
        </w:tc>
        <w:tc>
          <w:tcPr>
            <w:tcW w:w="1393" w:type="dxa"/>
            <w:noWrap/>
            <w:hideMark/>
          </w:tcPr>
          <w:p w:rsidR="00206991" w:rsidRPr="00305E98" w:rsidRDefault="00206991">
            <w:pPr>
              <w:rPr>
                <w:rFonts w:cs="Times New Roman"/>
                <w:sz w:val="16"/>
                <w:szCs w:val="16"/>
              </w:rPr>
            </w:pPr>
            <w:r w:rsidRPr="00305E98">
              <w:rPr>
                <w:rFonts w:cs="Times New Roman"/>
                <w:sz w:val="16"/>
                <w:szCs w:val="16"/>
              </w:rPr>
              <w:t>Rwanda 94-NA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1994</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2.94</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5.05</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1.12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4.58</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SAU</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670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Saudi Arabia 27-NA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3.90</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0.21</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0.29</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2.00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0.5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SEN</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1393" w:type="dxa"/>
            <w:noWrap/>
            <w:hideMark/>
          </w:tcPr>
          <w:p w:rsidR="00206991" w:rsidRPr="00305E98" w:rsidRDefault="00206991">
            <w:pPr>
              <w:rPr>
                <w:rFonts w:cs="Times New Roman"/>
                <w:sz w:val="16"/>
                <w:szCs w:val="16"/>
              </w:rPr>
            </w:pPr>
            <w:r w:rsidRPr="00305E98">
              <w:rPr>
                <w:rFonts w:cs="Times New Roman"/>
                <w:sz w:val="16"/>
                <w:szCs w:val="16"/>
              </w:rPr>
              <w:t>Senegal 60-00</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1999</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2.22</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9.89</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3.01</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1.33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1.33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0.67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1.33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CS</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345</w:t>
            </w:r>
          </w:p>
        </w:tc>
        <w:tc>
          <w:tcPr>
            <w:tcW w:w="1393" w:type="dxa"/>
            <w:noWrap/>
            <w:hideMark/>
          </w:tcPr>
          <w:p w:rsidR="00206991" w:rsidRPr="00305E98" w:rsidRDefault="00206991">
            <w:pPr>
              <w:rPr>
                <w:rFonts w:cs="Times New Roman"/>
                <w:sz w:val="16"/>
                <w:szCs w:val="16"/>
              </w:rPr>
            </w:pPr>
            <w:r w:rsidRPr="00305E98">
              <w:rPr>
                <w:rFonts w:cs="Times New Roman"/>
                <w:sz w:val="16"/>
                <w:szCs w:val="16"/>
              </w:rPr>
              <w:t>Serbia 91-00</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1992</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2000</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1.32</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2.54</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-1.80</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0.67</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SUD</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625</w:t>
            </w:r>
          </w:p>
        </w:tc>
        <w:tc>
          <w:tcPr>
            <w:tcW w:w="1393" w:type="dxa"/>
            <w:noWrap/>
            <w:hideMark/>
          </w:tcPr>
          <w:p w:rsidR="00206991" w:rsidRPr="00305E98" w:rsidRDefault="00206991">
            <w:pPr>
              <w:rPr>
                <w:rFonts w:cs="Times New Roman"/>
                <w:sz w:val="16"/>
                <w:szCs w:val="16"/>
              </w:rPr>
            </w:pPr>
            <w:r w:rsidRPr="00305E98">
              <w:rPr>
                <w:rFonts w:cs="Times New Roman"/>
                <w:sz w:val="16"/>
                <w:szCs w:val="16"/>
              </w:rPr>
              <w:t>Sudan 89-NA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0.64</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1.22</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1.38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3.58</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1.67</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2.33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1.67</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SWA</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572</w:t>
            </w:r>
          </w:p>
        </w:tc>
        <w:tc>
          <w:tcPr>
            <w:tcW w:w="1393" w:type="dxa"/>
            <w:noWrap/>
            <w:hideMark/>
          </w:tcPr>
          <w:p w:rsidR="00206991" w:rsidRPr="00305E98" w:rsidRDefault="00206991">
            <w:pPr>
              <w:rPr>
                <w:rFonts w:cs="Times New Roman"/>
                <w:sz w:val="16"/>
                <w:szCs w:val="16"/>
              </w:rPr>
            </w:pPr>
            <w:r w:rsidRPr="00305E98">
              <w:rPr>
                <w:rFonts w:cs="Times New Roman"/>
                <w:sz w:val="16"/>
                <w:szCs w:val="16"/>
              </w:rPr>
              <w:t>Swaziland 68-NA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5.32</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4.16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6.14</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3.96</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SYR</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652</w:t>
            </w:r>
          </w:p>
        </w:tc>
        <w:tc>
          <w:tcPr>
            <w:tcW w:w="1393" w:type="dxa"/>
            <w:noWrap/>
            <w:hideMark/>
          </w:tcPr>
          <w:p w:rsidR="00206991" w:rsidRPr="00305E98" w:rsidRDefault="00206991">
            <w:pPr>
              <w:rPr>
                <w:rFonts w:cs="Times New Roman"/>
                <w:sz w:val="16"/>
                <w:szCs w:val="16"/>
              </w:rPr>
            </w:pPr>
            <w:r w:rsidRPr="00305E98">
              <w:rPr>
                <w:rFonts w:cs="Times New Roman"/>
                <w:sz w:val="16"/>
                <w:szCs w:val="16"/>
              </w:rPr>
              <w:t>Syria 63-NA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2.63</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1.58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-3.18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TAJ</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702</w:t>
            </w:r>
          </w:p>
        </w:tc>
        <w:tc>
          <w:tcPr>
            <w:tcW w:w="1393" w:type="dxa"/>
            <w:noWrap/>
            <w:hideMark/>
          </w:tcPr>
          <w:p w:rsidR="00206991" w:rsidRPr="00305E98" w:rsidRDefault="00206991">
            <w:pPr>
              <w:rPr>
                <w:rFonts w:cs="Times New Roman"/>
                <w:sz w:val="16"/>
                <w:szCs w:val="16"/>
              </w:rPr>
            </w:pPr>
            <w:r w:rsidRPr="00305E98">
              <w:rPr>
                <w:rFonts w:cs="Times New Roman"/>
                <w:sz w:val="16"/>
                <w:szCs w:val="16"/>
              </w:rPr>
              <w:t>Tajikistan 91-NA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1992</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3.41</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4.76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0.10</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6.51</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2.33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0.67</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TAZ</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510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Tanzania 64-NA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1995</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4.46</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5.27</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5.27</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6.46</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3.2</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1.6</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4.25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THI</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800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Thailand 06-07</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2006</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0</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1.60</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5.73</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1.84</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6.27</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0.5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1.5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TOG</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461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Togo 63-NA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2005</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3.71</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5.52</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2.93</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2</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TUN</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616</w:t>
            </w:r>
          </w:p>
        </w:tc>
        <w:tc>
          <w:tcPr>
            <w:tcW w:w="1393" w:type="dxa"/>
            <w:noWrap/>
            <w:hideMark/>
          </w:tcPr>
          <w:p w:rsidR="00206991" w:rsidRPr="00305E98" w:rsidRDefault="00206991">
            <w:pPr>
              <w:rPr>
                <w:rFonts w:cs="Times New Roman"/>
                <w:sz w:val="16"/>
                <w:szCs w:val="16"/>
              </w:rPr>
            </w:pPr>
            <w:r w:rsidRPr="00305E98">
              <w:rPr>
                <w:rFonts w:cs="Times New Roman"/>
                <w:sz w:val="16"/>
                <w:szCs w:val="16"/>
              </w:rPr>
              <w:t>Tunisia 56-NA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3.72</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4.25</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4.49</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5.95</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TKM</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701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Turkmenistan 91-NA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2006</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4.17</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1.36</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0.57</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5.00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UGA</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500</w:t>
            </w:r>
          </w:p>
        </w:tc>
        <w:tc>
          <w:tcPr>
            <w:tcW w:w="1393" w:type="dxa"/>
            <w:noWrap/>
            <w:hideMark/>
          </w:tcPr>
          <w:p w:rsidR="00206991" w:rsidRPr="00305E98" w:rsidRDefault="00206991">
            <w:pPr>
              <w:rPr>
                <w:rFonts w:cs="Times New Roman"/>
                <w:sz w:val="16"/>
                <w:szCs w:val="16"/>
              </w:rPr>
            </w:pPr>
            <w:r w:rsidRPr="00305E98">
              <w:rPr>
                <w:rFonts w:cs="Times New Roman"/>
                <w:sz w:val="16"/>
                <w:szCs w:val="16"/>
              </w:rPr>
              <w:t>Uganda 86-NA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2009</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2.00</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3.33</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0.12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UAE</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696</w:t>
            </w:r>
          </w:p>
        </w:tc>
        <w:tc>
          <w:tcPr>
            <w:tcW w:w="1393" w:type="dxa"/>
            <w:noWrap/>
            <w:hideMark/>
          </w:tcPr>
          <w:p w:rsidR="00206991" w:rsidRPr="00305E98" w:rsidRDefault="00206991">
            <w:pPr>
              <w:rPr>
                <w:rFonts w:cs="Times New Roman"/>
                <w:sz w:val="16"/>
                <w:szCs w:val="16"/>
              </w:rPr>
            </w:pPr>
            <w:r w:rsidRPr="00305E98">
              <w:rPr>
                <w:rFonts w:cs="Times New Roman"/>
                <w:sz w:val="16"/>
                <w:szCs w:val="16"/>
              </w:rPr>
              <w:t>United Arab Emirates 71-NA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6.50</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0.89</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8.56</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2.00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3</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UZB</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704</w:t>
            </w:r>
          </w:p>
        </w:tc>
        <w:tc>
          <w:tcPr>
            <w:tcW w:w="1393" w:type="dxa"/>
            <w:noWrap/>
            <w:hideMark/>
          </w:tcPr>
          <w:p w:rsidR="00206991" w:rsidRPr="00305E98" w:rsidRDefault="00206991">
            <w:pPr>
              <w:rPr>
                <w:rFonts w:cs="Times New Roman"/>
                <w:sz w:val="16"/>
                <w:szCs w:val="16"/>
              </w:rPr>
            </w:pPr>
            <w:r w:rsidRPr="00305E98">
              <w:rPr>
                <w:rFonts w:cs="Times New Roman"/>
                <w:sz w:val="16"/>
                <w:szCs w:val="16"/>
              </w:rPr>
              <w:t>Uzbekistan 91-NA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3.01</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1.14</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0.19</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6.37</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3.25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4.25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3.25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4.25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DRV</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816</w:t>
            </w:r>
          </w:p>
        </w:tc>
        <w:tc>
          <w:tcPr>
            <w:tcW w:w="1393" w:type="dxa"/>
            <w:noWrap/>
            <w:hideMark/>
          </w:tcPr>
          <w:p w:rsidR="00206991" w:rsidRPr="00305E98" w:rsidRDefault="00206991">
            <w:pPr>
              <w:rPr>
                <w:rFonts w:cs="Times New Roman"/>
                <w:sz w:val="16"/>
                <w:szCs w:val="16"/>
              </w:rPr>
            </w:pPr>
            <w:r w:rsidRPr="00305E98">
              <w:rPr>
                <w:rFonts w:cs="Times New Roman"/>
                <w:sz w:val="16"/>
                <w:szCs w:val="16"/>
              </w:rPr>
              <w:t>Vietnam 54-NA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3.66</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1.04</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2.38</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3.99</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4.5</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0.5</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5</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4.5</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YEM</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679</w:t>
            </w:r>
          </w:p>
        </w:tc>
        <w:tc>
          <w:tcPr>
            <w:tcW w:w="1393" w:type="dxa"/>
            <w:noWrap/>
            <w:hideMark/>
          </w:tcPr>
          <w:p w:rsidR="00206991" w:rsidRPr="00305E98" w:rsidRDefault="00206991">
            <w:pPr>
              <w:rPr>
                <w:rFonts w:cs="Times New Roman"/>
                <w:sz w:val="16"/>
                <w:szCs w:val="16"/>
              </w:rPr>
            </w:pPr>
            <w:r w:rsidRPr="00305E98">
              <w:rPr>
                <w:rFonts w:cs="Times New Roman"/>
                <w:sz w:val="16"/>
                <w:szCs w:val="16"/>
              </w:rPr>
              <w:t>Yemen 78-NA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1993</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2.29</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3.02</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-0.02</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6.37</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4.67</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2</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3.67</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3.33</w:t>
            </w:r>
          </w:p>
        </w:tc>
      </w:tr>
      <w:tr w:rsidR="00660FE2" w:rsidRPr="00206991" w:rsidTr="00660FE2">
        <w:trPr>
          <w:trHeight w:val="144"/>
        </w:trPr>
        <w:tc>
          <w:tcPr>
            <w:tcW w:w="599" w:type="dxa"/>
            <w:noWrap/>
            <w:hideMark/>
          </w:tcPr>
          <w:p w:rsidR="00206991" w:rsidRPr="00305E98" w:rsidRDefault="00206991">
            <w:pPr>
              <w:rPr>
                <w:rFonts w:cs="Times New Roman"/>
                <w:sz w:val="16"/>
                <w:szCs w:val="16"/>
              </w:rPr>
            </w:pPr>
            <w:r w:rsidRPr="00305E98">
              <w:rPr>
                <w:rFonts w:cs="Times New Roman"/>
                <w:sz w:val="16"/>
                <w:szCs w:val="16"/>
              </w:rPr>
              <w:t>ZAM</w:t>
            </w:r>
          </w:p>
        </w:tc>
        <w:tc>
          <w:tcPr>
            <w:tcW w:w="528" w:type="dxa"/>
            <w:noWrap/>
            <w:hideMark/>
          </w:tcPr>
          <w:p w:rsidR="00206991" w:rsidRPr="00305E98" w:rsidRDefault="00206991" w:rsidP="00206991">
            <w:pPr>
              <w:rPr>
                <w:rFonts w:cs="Times New Roman"/>
                <w:sz w:val="16"/>
                <w:szCs w:val="16"/>
              </w:rPr>
            </w:pPr>
            <w:r w:rsidRPr="00305E98">
              <w:rPr>
                <w:rFonts w:cs="Times New Roman"/>
                <w:sz w:val="16"/>
                <w:szCs w:val="16"/>
              </w:rPr>
              <w:t>551</w:t>
            </w:r>
          </w:p>
        </w:tc>
        <w:tc>
          <w:tcPr>
            <w:tcW w:w="1393" w:type="dxa"/>
            <w:noWrap/>
            <w:hideMark/>
          </w:tcPr>
          <w:p w:rsidR="00206991" w:rsidRPr="00305E98" w:rsidRDefault="00206991">
            <w:pPr>
              <w:rPr>
                <w:rFonts w:cs="Times New Roman"/>
                <w:sz w:val="16"/>
                <w:szCs w:val="16"/>
              </w:rPr>
            </w:pPr>
            <w:r w:rsidRPr="00305E98">
              <w:rPr>
                <w:rFonts w:cs="Times New Roman"/>
                <w:sz w:val="16"/>
                <w:szCs w:val="16"/>
              </w:rPr>
              <w:t>Zambia 96-NA</w:t>
            </w:r>
          </w:p>
        </w:tc>
        <w:tc>
          <w:tcPr>
            <w:tcW w:w="687" w:type="dxa"/>
            <w:noWrap/>
            <w:hideMark/>
          </w:tcPr>
          <w:p w:rsidR="00206991" w:rsidRPr="00305E98" w:rsidRDefault="00206991">
            <w:pPr>
              <w:rPr>
                <w:rFonts w:cs="Times New Roman"/>
                <w:sz w:val="16"/>
                <w:szCs w:val="16"/>
              </w:rPr>
            </w:pPr>
            <w:r w:rsidRPr="00305E98">
              <w:rPr>
                <w:rFonts w:cs="Times New Roman"/>
                <w:sz w:val="16"/>
                <w:szCs w:val="16"/>
              </w:rPr>
              <w:t>1996</w:t>
            </w:r>
          </w:p>
        </w:tc>
        <w:tc>
          <w:tcPr>
            <w:tcW w:w="687" w:type="dxa"/>
            <w:noWrap/>
            <w:hideMark/>
          </w:tcPr>
          <w:p w:rsidR="00206991" w:rsidRPr="00305E98" w:rsidRDefault="00206991">
            <w:pPr>
              <w:rPr>
                <w:rFonts w:cs="Times New Roman"/>
                <w:sz w:val="16"/>
                <w:szCs w:val="16"/>
              </w:rPr>
            </w:pPr>
            <w:r w:rsidRPr="00305E98">
              <w:rPr>
                <w:rFonts w:cs="Times New Roman"/>
                <w:sz w:val="16"/>
                <w:szCs w:val="16"/>
              </w:rPr>
              <w:t>2007</w:t>
            </w:r>
          </w:p>
        </w:tc>
        <w:tc>
          <w:tcPr>
            <w:tcW w:w="510" w:type="dxa"/>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noWrap/>
            <w:hideMark/>
          </w:tcPr>
          <w:p w:rsidR="00206991" w:rsidRPr="00305E98" w:rsidRDefault="00206991" w:rsidP="00206991">
            <w:pPr>
              <w:rPr>
                <w:rFonts w:cs="Times New Roman"/>
                <w:sz w:val="16"/>
                <w:szCs w:val="16"/>
              </w:rPr>
            </w:pPr>
            <w:r w:rsidRPr="00305E98">
              <w:rPr>
                <w:rFonts w:cs="Times New Roman"/>
                <w:sz w:val="16"/>
                <w:szCs w:val="16"/>
              </w:rPr>
              <w:t>4.33</w:t>
            </w:r>
          </w:p>
        </w:tc>
        <w:tc>
          <w:tcPr>
            <w:tcW w:w="576" w:type="dxa"/>
            <w:noWrap/>
            <w:hideMark/>
          </w:tcPr>
          <w:p w:rsidR="00206991" w:rsidRPr="00305E98" w:rsidRDefault="00206991" w:rsidP="00206991">
            <w:pPr>
              <w:rPr>
                <w:rFonts w:cs="Times New Roman"/>
                <w:sz w:val="16"/>
                <w:szCs w:val="16"/>
              </w:rPr>
            </w:pPr>
            <w:r w:rsidRPr="00305E98">
              <w:rPr>
                <w:rFonts w:cs="Times New Roman"/>
                <w:sz w:val="16"/>
                <w:szCs w:val="16"/>
              </w:rPr>
              <w:t>8.08</w:t>
            </w:r>
          </w:p>
        </w:tc>
        <w:tc>
          <w:tcPr>
            <w:tcW w:w="616" w:type="dxa"/>
            <w:noWrap/>
            <w:hideMark/>
          </w:tcPr>
          <w:p w:rsidR="00206991" w:rsidRPr="00305E98" w:rsidRDefault="00206991" w:rsidP="00206991">
            <w:pPr>
              <w:rPr>
                <w:rFonts w:cs="Times New Roman"/>
                <w:sz w:val="16"/>
                <w:szCs w:val="16"/>
              </w:rPr>
            </w:pPr>
            <w:r w:rsidRPr="00305E98">
              <w:rPr>
                <w:rFonts w:cs="Times New Roman"/>
                <w:sz w:val="16"/>
                <w:szCs w:val="16"/>
              </w:rPr>
              <w:t>5.34</w:t>
            </w:r>
          </w:p>
        </w:tc>
        <w:tc>
          <w:tcPr>
            <w:tcW w:w="599" w:type="dxa"/>
            <w:noWrap/>
            <w:hideMark/>
          </w:tcPr>
          <w:p w:rsidR="00206991" w:rsidRPr="00305E98" w:rsidRDefault="00206991" w:rsidP="00206991">
            <w:pPr>
              <w:rPr>
                <w:rFonts w:cs="Times New Roman"/>
                <w:sz w:val="16"/>
                <w:szCs w:val="16"/>
              </w:rPr>
            </w:pPr>
            <w:r w:rsidRPr="00305E98">
              <w:rPr>
                <w:rFonts w:cs="Times New Roman"/>
                <w:sz w:val="16"/>
                <w:szCs w:val="16"/>
              </w:rPr>
              <w:t>7.00</w:t>
            </w:r>
          </w:p>
        </w:tc>
        <w:tc>
          <w:tcPr>
            <w:tcW w:w="705"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01" w:type="dxa"/>
            <w:noWrap/>
            <w:hideMark/>
          </w:tcPr>
          <w:p w:rsidR="00206991" w:rsidRPr="00305E98" w:rsidRDefault="00206991" w:rsidP="00206991">
            <w:pPr>
              <w:rPr>
                <w:rFonts w:cs="Times New Roman"/>
                <w:sz w:val="16"/>
                <w:szCs w:val="16"/>
              </w:rPr>
            </w:pPr>
            <w:r w:rsidRPr="00305E98">
              <w:rPr>
                <w:rFonts w:cs="Times New Roman"/>
                <w:sz w:val="16"/>
                <w:szCs w:val="16"/>
              </w:rPr>
              <w:t>1</w:t>
            </w:r>
          </w:p>
        </w:tc>
        <w:tc>
          <w:tcPr>
            <w:tcW w:w="59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643" w:type="dxa"/>
            <w:noWrap/>
            <w:hideMark/>
          </w:tcPr>
          <w:p w:rsidR="00206991" w:rsidRPr="00305E98" w:rsidRDefault="00206991" w:rsidP="00206991">
            <w:pPr>
              <w:rPr>
                <w:rFonts w:cs="Times New Roman"/>
                <w:sz w:val="16"/>
                <w:szCs w:val="16"/>
              </w:rPr>
            </w:pPr>
            <w:r w:rsidRPr="00305E98">
              <w:rPr>
                <w:rFonts w:cs="Times New Roman"/>
                <w:sz w:val="16"/>
                <w:szCs w:val="16"/>
              </w:rPr>
              <w:t>1.5</w:t>
            </w:r>
          </w:p>
        </w:tc>
        <w:tc>
          <w:tcPr>
            <w:tcW w:w="550" w:type="dxa"/>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432" w:type="dxa"/>
            <w:noWrap/>
            <w:hideMark/>
          </w:tcPr>
          <w:p w:rsidR="00206991" w:rsidRPr="00305E98" w:rsidRDefault="00206991" w:rsidP="00206991">
            <w:pPr>
              <w:rPr>
                <w:rFonts w:cs="Times New Roman"/>
                <w:sz w:val="16"/>
                <w:szCs w:val="16"/>
              </w:rPr>
            </w:pPr>
            <w:r w:rsidRPr="00305E98">
              <w:rPr>
                <w:rFonts w:cs="Times New Roman"/>
                <w:sz w:val="16"/>
                <w:szCs w:val="16"/>
              </w:rPr>
              <w:t>4.5</w:t>
            </w:r>
          </w:p>
        </w:tc>
      </w:tr>
      <w:tr w:rsidR="00660FE2" w:rsidRPr="00206991" w:rsidTr="00660FE2">
        <w:trPr>
          <w:trHeight w:val="144"/>
        </w:trPr>
        <w:tc>
          <w:tcPr>
            <w:tcW w:w="599" w:type="dxa"/>
            <w:tcBorders>
              <w:bottom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ZIM</w:t>
            </w:r>
          </w:p>
        </w:tc>
        <w:tc>
          <w:tcPr>
            <w:tcW w:w="528"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552</w:t>
            </w:r>
          </w:p>
        </w:tc>
        <w:tc>
          <w:tcPr>
            <w:tcW w:w="1393" w:type="dxa"/>
            <w:tcBorders>
              <w:bottom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Zimbabwe 80-NA</w:t>
            </w:r>
          </w:p>
        </w:tc>
        <w:tc>
          <w:tcPr>
            <w:tcW w:w="687" w:type="dxa"/>
            <w:tcBorders>
              <w:bottom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1991</w:t>
            </w:r>
          </w:p>
        </w:tc>
        <w:tc>
          <w:tcPr>
            <w:tcW w:w="687" w:type="dxa"/>
            <w:tcBorders>
              <w:bottom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2010</w:t>
            </w:r>
          </w:p>
        </w:tc>
        <w:tc>
          <w:tcPr>
            <w:tcW w:w="510" w:type="dxa"/>
            <w:tcBorders>
              <w:bottom w:val="single" w:sz="4" w:space="0" w:color="auto"/>
            </w:tcBorders>
            <w:noWrap/>
            <w:hideMark/>
          </w:tcPr>
          <w:p w:rsidR="00206991" w:rsidRPr="00305E98" w:rsidRDefault="00206991">
            <w:pPr>
              <w:rPr>
                <w:rFonts w:cs="Times New Roman"/>
                <w:sz w:val="16"/>
                <w:szCs w:val="16"/>
              </w:rPr>
            </w:pPr>
            <w:r w:rsidRPr="00305E98">
              <w:rPr>
                <w:rFonts w:cs="Times New Roman"/>
                <w:sz w:val="16"/>
                <w:szCs w:val="16"/>
              </w:rPr>
              <w:t>1</w:t>
            </w:r>
          </w:p>
        </w:tc>
        <w:tc>
          <w:tcPr>
            <w:tcW w:w="536"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2.29</w:t>
            </w:r>
          </w:p>
        </w:tc>
        <w:tc>
          <w:tcPr>
            <w:tcW w:w="576"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3.06</w:t>
            </w:r>
          </w:p>
        </w:tc>
        <w:tc>
          <w:tcPr>
            <w:tcW w:w="616"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2.31</w:t>
            </w:r>
          </w:p>
        </w:tc>
        <w:tc>
          <w:tcPr>
            <w:tcW w:w="599"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6.74</w:t>
            </w:r>
          </w:p>
        </w:tc>
        <w:tc>
          <w:tcPr>
            <w:tcW w:w="705"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4.75</w:t>
            </w:r>
          </w:p>
        </w:tc>
        <w:tc>
          <w:tcPr>
            <w:tcW w:w="501"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4</w:t>
            </w:r>
          </w:p>
        </w:tc>
        <w:tc>
          <w:tcPr>
            <w:tcW w:w="590"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4.25</w:t>
            </w:r>
          </w:p>
        </w:tc>
        <w:tc>
          <w:tcPr>
            <w:tcW w:w="643"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2.25</w:t>
            </w:r>
          </w:p>
        </w:tc>
        <w:tc>
          <w:tcPr>
            <w:tcW w:w="550"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4.25</w:t>
            </w:r>
          </w:p>
        </w:tc>
        <w:tc>
          <w:tcPr>
            <w:tcW w:w="432" w:type="dxa"/>
            <w:tcBorders>
              <w:bottom w:val="single" w:sz="4" w:space="0" w:color="auto"/>
            </w:tcBorders>
            <w:noWrap/>
            <w:hideMark/>
          </w:tcPr>
          <w:p w:rsidR="00206991" w:rsidRPr="00305E98" w:rsidRDefault="00206991" w:rsidP="00206991">
            <w:pPr>
              <w:rPr>
                <w:rFonts w:cs="Times New Roman"/>
                <w:sz w:val="16"/>
                <w:szCs w:val="16"/>
              </w:rPr>
            </w:pPr>
            <w:r w:rsidRPr="00305E98">
              <w:rPr>
                <w:rFonts w:cs="Times New Roman"/>
                <w:sz w:val="16"/>
                <w:szCs w:val="16"/>
              </w:rPr>
              <w:t>3.75</w:t>
            </w:r>
          </w:p>
        </w:tc>
      </w:tr>
    </w:tbl>
    <w:p w:rsidR="000032FE" w:rsidRDefault="00206991" w:rsidP="00F80C53">
      <w:pPr>
        <w:rPr>
          <w:rFonts w:cs="Times New Roman"/>
          <w:sz w:val="18"/>
          <w:szCs w:val="18"/>
        </w:rPr>
      </w:pPr>
      <w:r>
        <w:rPr>
          <w:rFonts w:cs="Times New Roman"/>
          <w:sz w:val="18"/>
          <w:szCs w:val="18"/>
        </w:rPr>
        <w:fldChar w:fldCharType="end"/>
      </w:r>
    </w:p>
    <w:p w:rsidR="00BF4032" w:rsidRPr="000032FE" w:rsidRDefault="00BF4032" w:rsidP="00F80C53">
      <w:pPr>
        <w:rPr>
          <w:rFonts w:cs="Times New Roman"/>
          <w:sz w:val="18"/>
          <w:szCs w:val="18"/>
        </w:rPr>
      </w:pPr>
    </w:p>
    <w:p w:rsidR="00A07591" w:rsidRDefault="00A07591" w:rsidP="00A07591">
      <w:bookmarkStart w:id="1" w:name="_Hlk492462983"/>
      <w:r>
        <w:t>NOTE: The time specification behind the regimes’ names refer to Geddes et al.’s (2014) definition of autocracy and are the basis for determining a regime’s (non-) persistence. NA means that the respective regime was persistent until 2010, the end of their observation. Column 4 and 5 follow von Soest and Grauvogel (2017) and specify the time span covered by the data.</w:t>
      </w:r>
    </w:p>
    <w:bookmarkEnd w:id="1"/>
    <w:p w:rsidR="00305E98" w:rsidRDefault="00305E98" w:rsidP="00A07591">
      <w:pPr>
        <w:rPr>
          <w:sz w:val="18"/>
          <w:szCs w:val="18"/>
        </w:rPr>
      </w:pPr>
    </w:p>
    <w:p w:rsidR="00054C67" w:rsidRDefault="00054C67" w:rsidP="00A07591">
      <w:pPr>
        <w:rPr>
          <w:sz w:val="18"/>
          <w:szCs w:val="18"/>
        </w:rPr>
      </w:pPr>
    </w:p>
    <w:p w:rsidR="00054C67" w:rsidRDefault="00054C67" w:rsidP="00A07591">
      <w:pPr>
        <w:rPr>
          <w:sz w:val="18"/>
          <w:szCs w:val="18"/>
        </w:rPr>
      </w:pPr>
    </w:p>
    <w:p w:rsidR="00054C67" w:rsidRDefault="00054C67" w:rsidP="00A07591">
      <w:pPr>
        <w:rPr>
          <w:sz w:val="18"/>
          <w:szCs w:val="18"/>
        </w:rPr>
      </w:pPr>
    </w:p>
    <w:p w:rsidR="00054C67" w:rsidRDefault="00054C67" w:rsidP="00A07591">
      <w:pPr>
        <w:rPr>
          <w:sz w:val="18"/>
          <w:szCs w:val="18"/>
        </w:rPr>
      </w:pPr>
    </w:p>
    <w:p w:rsidR="00054C67" w:rsidRDefault="00054C67" w:rsidP="00A07591">
      <w:pPr>
        <w:rPr>
          <w:sz w:val="18"/>
          <w:szCs w:val="18"/>
        </w:rPr>
      </w:pPr>
    </w:p>
    <w:p w:rsidR="00054C67" w:rsidRDefault="00054C67" w:rsidP="00A07591">
      <w:pPr>
        <w:rPr>
          <w:sz w:val="18"/>
          <w:szCs w:val="18"/>
        </w:rPr>
      </w:pPr>
    </w:p>
    <w:p w:rsidR="00054C67" w:rsidRDefault="00054C67" w:rsidP="00A07591">
      <w:pPr>
        <w:rPr>
          <w:sz w:val="18"/>
          <w:szCs w:val="18"/>
        </w:rPr>
      </w:pPr>
    </w:p>
    <w:p w:rsidR="00054C67" w:rsidRPr="00386F15" w:rsidRDefault="00054C67" w:rsidP="00A07591">
      <w:pPr>
        <w:rPr>
          <w:sz w:val="18"/>
          <w:szCs w:val="18"/>
        </w:rPr>
      </w:pPr>
    </w:p>
    <w:p w:rsidR="00A07591" w:rsidRDefault="00A07591" w:rsidP="00A07591"/>
    <w:p w:rsidR="00A07591" w:rsidRDefault="00054C67" w:rsidP="00A07591">
      <w:r>
        <w:t>Table 2</w:t>
      </w:r>
      <w:r w:rsidR="00A07591">
        <w:t xml:space="preserve">: </w:t>
      </w:r>
      <w:r w:rsidR="00A07591" w:rsidRPr="00A07591">
        <w:t>Calibrated Set Membership Values of All Cases</w:t>
      </w:r>
    </w:p>
    <w:p w:rsidR="00D124DC" w:rsidRDefault="00D124DC" w:rsidP="00A07591"/>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801"/>
        <w:gridCol w:w="899"/>
        <w:gridCol w:w="810"/>
        <w:gridCol w:w="630"/>
        <w:gridCol w:w="630"/>
        <w:gridCol w:w="630"/>
        <w:gridCol w:w="720"/>
        <w:gridCol w:w="720"/>
        <w:gridCol w:w="540"/>
        <w:gridCol w:w="630"/>
      </w:tblGrid>
      <w:tr w:rsidR="00BF4032" w:rsidRPr="00D124DC" w:rsidTr="00BF4032">
        <w:trPr>
          <w:trHeight w:val="144"/>
        </w:trPr>
        <w:tc>
          <w:tcPr>
            <w:tcW w:w="715"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abb.</w:t>
            </w:r>
          </w:p>
        </w:tc>
        <w:tc>
          <w:tcPr>
            <w:tcW w:w="63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code</w:t>
            </w:r>
          </w:p>
        </w:tc>
        <w:tc>
          <w:tcPr>
            <w:tcW w:w="1801"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gwf casename</w:t>
            </w:r>
          </w:p>
        </w:tc>
        <w:tc>
          <w:tcPr>
            <w:tcW w:w="899"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regime</w:t>
            </w:r>
          </w:p>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start</w:t>
            </w:r>
          </w:p>
        </w:tc>
        <w:tc>
          <w:tcPr>
            <w:tcW w:w="81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regime</w:t>
            </w:r>
          </w:p>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end</w:t>
            </w:r>
          </w:p>
        </w:tc>
        <w:tc>
          <w:tcPr>
            <w:tcW w:w="63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pers</w:t>
            </w:r>
          </w:p>
        </w:tc>
        <w:tc>
          <w:tcPr>
            <w:tcW w:w="63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repp</w:t>
            </w:r>
          </w:p>
        </w:tc>
        <w:tc>
          <w:tcPr>
            <w:tcW w:w="63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repc</w:t>
            </w:r>
          </w:p>
        </w:tc>
        <w:tc>
          <w:tcPr>
            <w:tcW w:w="72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coopv</w:t>
            </w:r>
          </w:p>
        </w:tc>
        <w:tc>
          <w:tcPr>
            <w:tcW w:w="72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coops</w:t>
            </w:r>
          </w:p>
        </w:tc>
        <w:tc>
          <w:tcPr>
            <w:tcW w:w="54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legd</w:t>
            </w:r>
          </w:p>
        </w:tc>
        <w:tc>
          <w:tcPr>
            <w:tcW w:w="630" w:type="dxa"/>
            <w:tcBorders>
              <w:top w:val="single" w:sz="4" w:space="0" w:color="auto"/>
              <w:left w:val="nil"/>
              <w:bottom w:val="single" w:sz="4" w:space="0" w:color="auto"/>
              <w:right w:val="nil"/>
            </w:tcBorders>
            <w:shd w:val="clear" w:color="auto" w:fill="auto"/>
            <w:noWrap/>
            <w:vAlign w:val="bottom"/>
            <w:hideMark/>
          </w:tcPr>
          <w:p w:rsidR="00D124DC" w:rsidRPr="00BF4032" w:rsidRDefault="00D124DC" w:rsidP="00D124DC">
            <w:pPr>
              <w:contextualSpacing w:val="0"/>
              <w:rPr>
                <w:rFonts w:eastAsia="Times New Roman" w:cs="Times New Roman"/>
                <w:b/>
                <w:color w:val="000000"/>
                <w:sz w:val="18"/>
                <w:szCs w:val="18"/>
                <w:lang w:val="en-US"/>
              </w:rPr>
            </w:pPr>
            <w:r w:rsidRPr="00BF4032">
              <w:rPr>
                <w:rFonts w:eastAsia="Times New Roman" w:cs="Times New Roman"/>
                <w:b/>
                <w:color w:val="000000"/>
                <w:sz w:val="18"/>
                <w:szCs w:val="18"/>
                <w:lang w:val="en-US"/>
              </w:rPr>
              <w:t>legs</w:t>
            </w:r>
          </w:p>
        </w:tc>
      </w:tr>
      <w:tr w:rsidR="00BF4032" w:rsidRPr="00D124DC" w:rsidTr="00BF4032">
        <w:trPr>
          <w:trHeight w:val="144"/>
        </w:trPr>
        <w:tc>
          <w:tcPr>
            <w:tcW w:w="715"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ALG</w:t>
            </w:r>
          </w:p>
        </w:tc>
        <w:tc>
          <w:tcPr>
            <w:tcW w:w="63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615</w:t>
            </w:r>
          </w:p>
        </w:tc>
        <w:tc>
          <w:tcPr>
            <w:tcW w:w="1801"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Algeria 92-NA</w:t>
            </w:r>
          </w:p>
        </w:tc>
        <w:tc>
          <w:tcPr>
            <w:tcW w:w="899"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1999</w:t>
            </w:r>
          </w:p>
        </w:tc>
        <w:tc>
          <w:tcPr>
            <w:tcW w:w="81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0.53</w:t>
            </w:r>
          </w:p>
        </w:tc>
        <w:tc>
          <w:tcPr>
            <w:tcW w:w="63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0.77</w:t>
            </w:r>
          </w:p>
        </w:tc>
        <w:tc>
          <w:tcPr>
            <w:tcW w:w="72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0.30</w:t>
            </w:r>
          </w:p>
        </w:tc>
        <w:tc>
          <w:tcPr>
            <w:tcW w:w="72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630" w:type="dxa"/>
            <w:tcBorders>
              <w:top w:val="single" w:sz="4" w:space="0" w:color="auto"/>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0.87</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ANG</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540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Angola 75-NA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2008</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AZE</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373</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Azerbaijan 93-NA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1993</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0.73</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BAH</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692</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Bahrain 1971-NA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0.91</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BNG</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771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Bangladesh 07-08</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1999</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0.46</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BLR</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370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Belarus 94-NA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1994</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0.16</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BFO</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439</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Burkina Faso 87-NA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CAM</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811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Cambodia 79-NA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1993</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CAO</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471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Cameroon 83-NA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1992</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CEN</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482</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Cen African Rep 03-NA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2003</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CHA</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483</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Chad 90-NA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1996</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0.12</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CHN</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710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China 49-NA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1.00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0.92</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CON</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484</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Congo-Brz 97-NA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2002</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DRC</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490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Congo/Zaire 97-NA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1997</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CUB</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Cuba 59-NA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2008</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1.00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EGY</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651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Egypt 52-NA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0.56</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0.92</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lastRenderedPageBreak/>
              <w:t>ERI</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531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Eritrea 93-NA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1993</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0.62</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ETH</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530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Ethiopia 91-NA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1995</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GAB</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481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Gabon 60-NA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0.03</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GAM</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420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Gambia 94-NA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1997</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1.00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GHA</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452</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Ghana 81-00</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INS</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850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Indonesia 66-99</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IRN</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630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Iran 79-NA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0.16</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1.00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0.87</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CDI</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437</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Ivory Coast 99-00</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2000</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0.83</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JOR</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663</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Jordan 46-NA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KZK</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705</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Kazakhstan 91-NA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0.34</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PRK</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731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Korea North 48-NA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1.00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KUW</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690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Kuwait 61-NA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0.81</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KYR</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703</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Kyrgyzstan 05-10</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2005</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LAO</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812</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Laos 75-NA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0.10</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LIB</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620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Libya 69-NA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MAL</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820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Malaysia 57-NA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0.73</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MAA</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435</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Mauritania 08-NA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2008</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MEX</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Mexico 15-00</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0.91</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MOR</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600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Morocco 56-NA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0.53</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MZM</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541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Mozambique 75-NA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2009</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MYA</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775</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Myanmar 88-NA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OMA</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698</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Oman 41-NA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0.73</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PAK</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770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Pakistan 99-08</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1999</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0.46</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PER</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135</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Peru 92-00</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0.83</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QAT</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694</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Qatar 1971-NA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RUS</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365</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Russia 93-NA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2000</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0.63</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0.94</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RWA</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517</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Rwanda 94-NA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1994</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SAU</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670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Saudi Arabia 27-NA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1.00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SEN</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433</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Senegal 60-00</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0.04</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CS</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345</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Serbia 91-00</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1992</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0.93</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0.62</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SUD</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625</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Sudan 89-NA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0.62</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SWA</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572</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Swaziland 68-NA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0.14</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0.75</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1.00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SYR</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652</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Syria 63-NA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0.27</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TAJ</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702</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Tajikistan 91-NA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1992</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0.64</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0.84</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TAZ</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510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Tanzania 64-NA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1995</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THI</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800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Thailand 06-07</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2006</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0.62</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TOG</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461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Togo 63-NA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2005</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TUN</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616</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Tunisia 56-NA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0.93</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TKM</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701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Turkmenistan 91-NA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0.51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0.97</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0.30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UGA</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500</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Uganda 86-NA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2009</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0.86</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UAE</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696</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United Arab Emirates 71-NA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0.02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1.00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UZB</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704</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Uzbekistan 91-NA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0.21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0.81</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DRV</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816</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Vietnam 54-NA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0.62</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0.98</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0.71</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0.99</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0.95</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YEM</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679</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Yemen 78-NA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1993</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0.89</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0.16</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0.62</w:t>
            </w:r>
          </w:p>
        </w:tc>
      </w:tr>
      <w:tr w:rsidR="00BF4032" w:rsidRPr="00D124DC" w:rsidTr="00BF4032">
        <w:trPr>
          <w:trHeight w:val="144"/>
        </w:trPr>
        <w:tc>
          <w:tcPr>
            <w:tcW w:w="715"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ZAM</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551</w:t>
            </w:r>
          </w:p>
        </w:tc>
        <w:tc>
          <w:tcPr>
            <w:tcW w:w="1801"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Zambia 96-NA</w:t>
            </w:r>
          </w:p>
        </w:tc>
        <w:tc>
          <w:tcPr>
            <w:tcW w:w="899"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1996</w:t>
            </w:r>
          </w:p>
        </w:tc>
        <w:tc>
          <w:tcPr>
            <w:tcW w:w="81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2007</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0.45</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0.10</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0.96</w:t>
            </w:r>
          </w:p>
        </w:tc>
        <w:tc>
          <w:tcPr>
            <w:tcW w:w="72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w:t>
            </w:r>
          </w:p>
        </w:tc>
        <w:tc>
          <w:tcPr>
            <w:tcW w:w="54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0.90</w:t>
            </w:r>
          </w:p>
        </w:tc>
        <w:tc>
          <w:tcPr>
            <w:tcW w:w="630" w:type="dxa"/>
            <w:tcBorders>
              <w:top w:val="nil"/>
              <w:left w:val="nil"/>
              <w:bottom w:val="nil"/>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r>
      <w:tr w:rsidR="00BF4032" w:rsidRPr="00D124DC" w:rsidTr="00BF4032">
        <w:trPr>
          <w:trHeight w:val="144"/>
        </w:trPr>
        <w:tc>
          <w:tcPr>
            <w:tcW w:w="715"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ZIM</w:t>
            </w:r>
          </w:p>
        </w:tc>
        <w:tc>
          <w:tcPr>
            <w:tcW w:w="63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552</w:t>
            </w:r>
          </w:p>
        </w:tc>
        <w:tc>
          <w:tcPr>
            <w:tcW w:w="1801"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Zimbabwe 80-NA</w:t>
            </w:r>
          </w:p>
        </w:tc>
        <w:tc>
          <w:tcPr>
            <w:tcW w:w="899"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1991</w:t>
            </w:r>
          </w:p>
        </w:tc>
        <w:tc>
          <w:tcPr>
            <w:tcW w:w="81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2010</w:t>
            </w:r>
          </w:p>
        </w:tc>
        <w:tc>
          <w:tcPr>
            <w:tcW w:w="63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63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0.85</w:t>
            </w:r>
          </w:p>
        </w:tc>
        <w:tc>
          <w:tcPr>
            <w:tcW w:w="63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0.88</w:t>
            </w:r>
          </w:p>
        </w:tc>
        <w:tc>
          <w:tcPr>
            <w:tcW w:w="72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0.70</w:t>
            </w:r>
          </w:p>
        </w:tc>
        <w:tc>
          <w:tcPr>
            <w:tcW w:w="72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1</w:t>
            </w:r>
          </w:p>
        </w:tc>
        <w:tc>
          <w:tcPr>
            <w:tcW w:w="54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0.97</w:t>
            </w:r>
          </w:p>
        </w:tc>
        <w:tc>
          <w:tcPr>
            <w:tcW w:w="630" w:type="dxa"/>
            <w:tcBorders>
              <w:top w:val="nil"/>
              <w:left w:val="nil"/>
              <w:bottom w:val="single" w:sz="4" w:space="0" w:color="auto"/>
              <w:right w:val="nil"/>
            </w:tcBorders>
            <w:shd w:val="clear" w:color="auto" w:fill="auto"/>
            <w:noWrap/>
            <w:vAlign w:val="bottom"/>
            <w:hideMark/>
          </w:tcPr>
          <w:p w:rsidR="00D124DC" w:rsidRPr="00D124DC" w:rsidRDefault="00D124DC" w:rsidP="00D124DC">
            <w:pPr>
              <w:contextualSpacing w:val="0"/>
              <w:jc w:val="right"/>
              <w:rPr>
                <w:rFonts w:eastAsia="Times New Roman" w:cs="Times New Roman"/>
                <w:color w:val="000000"/>
                <w:sz w:val="18"/>
                <w:szCs w:val="18"/>
                <w:lang w:val="en-US"/>
              </w:rPr>
            </w:pPr>
            <w:r w:rsidRPr="00D124DC">
              <w:rPr>
                <w:rFonts w:eastAsia="Times New Roman" w:cs="Times New Roman"/>
                <w:color w:val="000000"/>
                <w:sz w:val="18"/>
                <w:szCs w:val="18"/>
                <w:lang w:val="en-US"/>
              </w:rPr>
              <w:t>0.83</w:t>
            </w:r>
          </w:p>
        </w:tc>
      </w:tr>
    </w:tbl>
    <w:p w:rsidR="00886B03" w:rsidRPr="00DC78A3" w:rsidRDefault="00886B03" w:rsidP="00A07591">
      <w:pPr>
        <w:rPr>
          <w:rFonts w:cs="Times New Roman"/>
          <w:sz w:val="12"/>
          <w:szCs w:val="12"/>
        </w:rPr>
      </w:pPr>
    </w:p>
    <w:p w:rsidR="00A07591" w:rsidRPr="00BF4032" w:rsidRDefault="00BF4032" w:rsidP="00BF4032">
      <w:pPr>
        <w:rPr>
          <w:rFonts w:cs="Times New Roman"/>
          <w:szCs w:val="24"/>
        </w:rPr>
      </w:pPr>
      <w:r w:rsidRPr="00BF4032">
        <w:rPr>
          <w:rFonts w:cs="Times New Roman"/>
          <w:szCs w:val="24"/>
        </w:rPr>
        <w:t>NOTE: The time specification behind the regimes’ names refer to Geddes et al.’s (2014) definition of autocracy and are the basis for determining a regime’s (non-) persistence. NA means that the respective regime was persistent until 2010, the end of their observation. Column 4 and 5 follow von Soest and Grauvogel (2017) and specify the time span covered by the data.</w:t>
      </w:r>
    </w:p>
    <w:p w:rsidR="00954E73" w:rsidRDefault="00954E73" w:rsidP="00954E73">
      <w:r>
        <w:rPr>
          <w:noProof/>
        </w:rPr>
        <w:lastRenderedPageBreak/>
        <w:drawing>
          <wp:inline distT="0" distB="0" distL="0" distR="0">
            <wp:extent cx="5943600" cy="3198111"/>
            <wp:effectExtent l="0" t="0" r="0" b="2540"/>
            <wp:docPr id="1" name="Grafik 1" descr="C:\Users\Seraphine\AppData\Local\Microsoft\Windows\INetCache\Content.Word\raw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aphine\AppData\Local\Microsoft\Windows\INetCache\Content.Word\rawda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98111"/>
                    </a:xfrm>
                    <a:prstGeom prst="rect">
                      <a:avLst/>
                    </a:prstGeom>
                    <a:noFill/>
                    <a:ln>
                      <a:noFill/>
                    </a:ln>
                  </pic:spPr>
                </pic:pic>
              </a:graphicData>
            </a:graphic>
          </wp:inline>
        </w:drawing>
      </w:r>
    </w:p>
    <w:p w:rsidR="00954E73" w:rsidRDefault="00954E73" w:rsidP="00954E73">
      <w:r>
        <w:t>Figure 1: Histograms of the Distribution of the Raw Data</w:t>
      </w:r>
    </w:p>
    <w:p w:rsidR="00305E98" w:rsidRDefault="00305E98" w:rsidP="00954E73"/>
    <w:p w:rsidR="00305E98" w:rsidRDefault="00305E98" w:rsidP="00954E73"/>
    <w:p w:rsidR="00305E98" w:rsidRDefault="00305E98" w:rsidP="00954E73"/>
    <w:p w:rsidR="00305E98" w:rsidRDefault="00305E98" w:rsidP="00954E73"/>
    <w:p w:rsidR="00305E98" w:rsidRDefault="00305E98" w:rsidP="00954E73"/>
    <w:p w:rsidR="00305E98" w:rsidRDefault="00305E98" w:rsidP="00954E73"/>
    <w:p w:rsidR="00305E98" w:rsidRDefault="00305E98" w:rsidP="00954E73"/>
    <w:p w:rsidR="00954E73" w:rsidRDefault="00954E73" w:rsidP="00954E73">
      <w:r>
        <w:rPr>
          <w:noProof/>
        </w:rPr>
        <w:drawing>
          <wp:inline distT="0" distB="0" distL="0" distR="0">
            <wp:extent cx="5943600" cy="3380699"/>
            <wp:effectExtent l="0" t="0" r="0" b="0"/>
            <wp:docPr id="2" name="Grafik 2" descr="C:\Users\Seraphine\AppData\Local\Microsoft\Windows\INetCache\Content.Word\histogramsc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aphine\AppData\Local\Microsoft\Windows\INetCache\Content.Word\histogramscal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80699"/>
                    </a:xfrm>
                    <a:prstGeom prst="rect">
                      <a:avLst/>
                    </a:prstGeom>
                    <a:noFill/>
                    <a:ln>
                      <a:noFill/>
                    </a:ln>
                  </pic:spPr>
                </pic:pic>
              </a:graphicData>
            </a:graphic>
          </wp:inline>
        </w:drawing>
      </w:r>
    </w:p>
    <w:p w:rsidR="00954E73" w:rsidRDefault="00954E73" w:rsidP="00954E73">
      <w:r>
        <w:t>Figure 2: Histograms of the Base Variables and Calibrated Sets</w:t>
      </w:r>
    </w:p>
    <w:p w:rsidR="00954E73" w:rsidRDefault="00954E73" w:rsidP="00954E73"/>
    <w:p w:rsidR="00954E73" w:rsidRDefault="00954E73" w:rsidP="00954E73">
      <w:r>
        <w:rPr>
          <w:noProof/>
        </w:rPr>
        <w:drawing>
          <wp:inline distT="0" distB="0" distL="0" distR="0">
            <wp:extent cx="5943600" cy="3380699"/>
            <wp:effectExtent l="0" t="0" r="0" b="0"/>
            <wp:docPr id="3" name="Grafik 3" descr="C:\Users\Seraphine\AppData\Local\Microsoft\Windows\INetCache\Content.Word\plotsc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aphine\AppData\Local\Microsoft\Windows\INetCache\Content.Word\plotscal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80699"/>
                    </a:xfrm>
                    <a:prstGeom prst="rect">
                      <a:avLst/>
                    </a:prstGeom>
                    <a:noFill/>
                    <a:ln>
                      <a:noFill/>
                    </a:ln>
                  </pic:spPr>
                </pic:pic>
              </a:graphicData>
            </a:graphic>
          </wp:inline>
        </w:drawing>
      </w:r>
    </w:p>
    <w:p w:rsidR="00954E73" w:rsidRDefault="00954E73" w:rsidP="00954E73">
      <w:r>
        <w:t>Figure 3: Plots of Fuzzy Sets against Base Variables</w:t>
      </w:r>
    </w:p>
    <w:p w:rsidR="00305E98" w:rsidRDefault="00305E98" w:rsidP="00954E73"/>
    <w:p w:rsidR="00305E98" w:rsidRDefault="00305E98" w:rsidP="00954E73"/>
    <w:p w:rsidR="00305E98" w:rsidRDefault="00305E98" w:rsidP="00954E73"/>
    <w:p w:rsidR="00305E98" w:rsidRDefault="00305E98" w:rsidP="00954E73"/>
    <w:p w:rsidR="00305E98" w:rsidRDefault="00305E98" w:rsidP="00954E73"/>
    <w:p w:rsidR="00305E98" w:rsidRDefault="00305E98" w:rsidP="00954E73"/>
    <w:p w:rsidR="00305E98" w:rsidRDefault="00305E98" w:rsidP="00954E73"/>
    <w:p w:rsidR="00305E98" w:rsidRDefault="00305E98" w:rsidP="00954E73"/>
    <w:p w:rsidR="00954E73" w:rsidRPr="00954E73" w:rsidRDefault="00954E73" w:rsidP="00954E73"/>
    <w:p w:rsidR="00954E73" w:rsidRDefault="00954E73" w:rsidP="00C628E5">
      <w:pPr>
        <w:pStyle w:val="berschrift1"/>
      </w:pPr>
      <w:r>
        <w:t>Test of Necessity</w:t>
      </w:r>
    </w:p>
    <w:p w:rsidR="0087103F" w:rsidRDefault="0087103F" w:rsidP="0087103F"/>
    <w:p w:rsidR="0087103F" w:rsidRDefault="00C628E5" w:rsidP="0087103F">
      <w:r>
        <w:t>Table 3</w:t>
      </w:r>
      <w:r w:rsidR="0087103F">
        <w:t>: Parameters of Fit, Necessity for the Outcome Authoritarian Persistence</w:t>
      </w:r>
    </w:p>
    <w:p w:rsidR="0087103F" w:rsidRDefault="0087103F" w:rsidP="0087103F"/>
    <w:tbl>
      <w:tblPr>
        <w:tblStyle w:val="Tabellenraster"/>
        <w:tblW w:w="0" w:type="auto"/>
        <w:tblLook w:val="04A0" w:firstRow="1" w:lastRow="0" w:firstColumn="1" w:lastColumn="0" w:noHBand="0" w:noVBand="1"/>
      </w:tblPr>
      <w:tblGrid>
        <w:gridCol w:w="2337"/>
        <w:gridCol w:w="2337"/>
        <w:gridCol w:w="2338"/>
        <w:gridCol w:w="2338"/>
      </w:tblGrid>
      <w:tr w:rsidR="0087103F" w:rsidTr="00B62BDC">
        <w:tc>
          <w:tcPr>
            <w:tcW w:w="2337" w:type="dxa"/>
            <w:tcBorders>
              <w:top w:val="single" w:sz="4" w:space="0" w:color="auto"/>
              <w:left w:val="nil"/>
              <w:bottom w:val="single" w:sz="4" w:space="0" w:color="auto"/>
              <w:right w:val="nil"/>
            </w:tcBorders>
          </w:tcPr>
          <w:p w:rsidR="0087103F" w:rsidRPr="0087103F" w:rsidRDefault="0087103F" w:rsidP="0087103F">
            <w:pPr>
              <w:rPr>
                <w:rFonts w:cs="Times New Roman"/>
                <w:b/>
                <w:sz w:val="18"/>
                <w:szCs w:val="18"/>
              </w:rPr>
            </w:pPr>
            <w:r w:rsidRPr="0087103F">
              <w:rPr>
                <w:rFonts w:cs="Times New Roman"/>
                <w:b/>
                <w:sz w:val="18"/>
                <w:szCs w:val="18"/>
              </w:rPr>
              <w:t>Conditions</w:t>
            </w:r>
          </w:p>
        </w:tc>
        <w:tc>
          <w:tcPr>
            <w:tcW w:w="2337" w:type="dxa"/>
            <w:tcBorders>
              <w:top w:val="single" w:sz="4" w:space="0" w:color="auto"/>
              <w:left w:val="nil"/>
              <w:bottom w:val="single" w:sz="4" w:space="0" w:color="auto"/>
              <w:right w:val="nil"/>
            </w:tcBorders>
          </w:tcPr>
          <w:p w:rsidR="0087103F" w:rsidRPr="0087103F" w:rsidRDefault="0087103F" w:rsidP="0087103F">
            <w:pPr>
              <w:rPr>
                <w:rFonts w:cs="Times New Roman"/>
                <w:b/>
                <w:sz w:val="18"/>
                <w:szCs w:val="18"/>
              </w:rPr>
            </w:pPr>
            <w:r w:rsidRPr="0087103F">
              <w:rPr>
                <w:rFonts w:cs="Times New Roman"/>
                <w:b/>
                <w:sz w:val="18"/>
                <w:szCs w:val="18"/>
              </w:rPr>
              <w:t>Consistency</w:t>
            </w:r>
          </w:p>
        </w:tc>
        <w:tc>
          <w:tcPr>
            <w:tcW w:w="2338" w:type="dxa"/>
            <w:tcBorders>
              <w:top w:val="single" w:sz="4" w:space="0" w:color="auto"/>
              <w:left w:val="nil"/>
              <w:bottom w:val="single" w:sz="4" w:space="0" w:color="auto"/>
              <w:right w:val="nil"/>
            </w:tcBorders>
          </w:tcPr>
          <w:p w:rsidR="0087103F" w:rsidRPr="0087103F" w:rsidRDefault="0087103F" w:rsidP="0087103F">
            <w:pPr>
              <w:rPr>
                <w:rFonts w:cs="Times New Roman"/>
                <w:b/>
                <w:sz w:val="18"/>
                <w:szCs w:val="18"/>
              </w:rPr>
            </w:pPr>
            <w:r w:rsidRPr="0087103F">
              <w:rPr>
                <w:rFonts w:cs="Times New Roman"/>
                <w:b/>
                <w:sz w:val="18"/>
                <w:szCs w:val="18"/>
              </w:rPr>
              <w:t>Coverage</w:t>
            </w:r>
          </w:p>
        </w:tc>
        <w:tc>
          <w:tcPr>
            <w:tcW w:w="2338" w:type="dxa"/>
            <w:tcBorders>
              <w:top w:val="single" w:sz="4" w:space="0" w:color="auto"/>
              <w:left w:val="nil"/>
              <w:bottom w:val="single" w:sz="4" w:space="0" w:color="auto"/>
              <w:right w:val="nil"/>
            </w:tcBorders>
          </w:tcPr>
          <w:p w:rsidR="0087103F" w:rsidRPr="0087103F" w:rsidRDefault="0087103F" w:rsidP="0087103F">
            <w:pPr>
              <w:rPr>
                <w:rFonts w:cs="Times New Roman"/>
                <w:b/>
                <w:sz w:val="18"/>
                <w:szCs w:val="18"/>
              </w:rPr>
            </w:pPr>
            <w:r w:rsidRPr="0087103F">
              <w:rPr>
                <w:rFonts w:cs="Times New Roman"/>
                <w:b/>
                <w:sz w:val="18"/>
                <w:szCs w:val="18"/>
              </w:rPr>
              <w:t>Relevance</w:t>
            </w:r>
          </w:p>
        </w:tc>
      </w:tr>
      <w:tr w:rsidR="0087103F" w:rsidTr="00B62BDC">
        <w:tc>
          <w:tcPr>
            <w:tcW w:w="2337" w:type="dxa"/>
            <w:tcBorders>
              <w:top w:val="single" w:sz="4" w:space="0" w:color="auto"/>
              <w:left w:val="nil"/>
              <w:bottom w:val="nil"/>
              <w:right w:val="nil"/>
            </w:tcBorders>
          </w:tcPr>
          <w:p w:rsidR="0087103F" w:rsidRPr="0087103F" w:rsidRDefault="0087103F" w:rsidP="0087103F">
            <w:pPr>
              <w:rPr>
                <w:rFonts w:cs="Times New Roman"/>
                <w:sz w:val="18"/>
                <w:szCs w:val="18"/>
              </w:rPr>
            </w:pPr>
            <w:r>
              <w:rPr>
                <w:rFonts w:cs="Times New Roman"/>
                <w:sz w:val="18"/>
                <w:szCs w:val="18"/>
              </w:rPr>
              <w:t>repp</w:t>
            </w:r>
          </w:p>
        </w:tc>
        <w:tc>
          <w:tcPr>
            <w:tcW w:w="2337" w:type="dxa"/>
            <w:tcBorders>
              <w:top w:val="single" w:sz="4" w:space="0" w:color="auto"/>
              <w:left w:val="nil"/>
              <w:bottom w:val="nil"/>
              <w:right w:val="nil"/>
            </w:tcBorders>
          </w:tcPr>
          <w:p w:rsidR="0087103F" w:rsidRPr="0087103F" w:rsidRDefault="00712A51" w:rsidP="0087103F">
            <w:pPr>
              <w:rPr>
                <w:rFonts w:cs="Times New Roman"/>
                <w:sz w:val="18"/>
                <w:szCs w:val="18"/>
              </w:rPr>
            </w:pPr>
            <w:r>
              <w:rPr>
                <w:rFonts w:cs="Times New Roman"/>
                <w:sz w:val="18"/>
                <w:szCs w:val="18"/>
              </w:rPr>
              <w:t>0.58</w:t>
            </w:r>
          </w:p>
        </w:tc>
        <w:tc>
          <w:tcPr>
            <w:tcW w:w="2338" w:type="dxa"/>
            <w:tcBorders>
              <w:top w:val="single" w:sz="4" w:space="0" w:color="auto"/>
              <w:left w:val="nil"/>
              <w:bottom w:val="nil"/>
              <w:right w:val="nil"/>
            </w:tcBorders>
          </w:tcPr>
          <w:p w:rsidR="0087103F" w:rsidRPr="0087103F" w:rsidRDefault="00712A51" w:rsidP="0087103F">
            <w:pPr>
              <w:rPr>
                <w:rFonts w:cs="Times New Roman"/>
                <w:sz w:val="18"/>
                <w:szCs w:val="18"/>
              </w:rPr>
            </w:pPr>
            <w:r>
              <w:rPr>
                <w:rFonts w:cs="Times New Roman"/>
                <w:sz w:val="18"/>
                <w:szCs w:val="18"/>
              </w:rPr>
              <w:t>0.79</w:t>
            </w:r>
          </w:p>
        </w:tc>
        <w:tc>
          <w:tcPr>
            <w:tcW w:w="2338" w:type="dxa"/>
            <w:tcBorders>
              <w:top w:val="single" w:sz="4" w:space="0" w:color="auto"/>
              <w:left w:val="nil"/>
              <w:bottom w:val="nil"/>
              <w:right w:val="nil"/>
            </w:tcBorders>
          </w:tcPr>
          <w:p w:rsidR="0087103F" w:rsidRPr="0087103F" w:rsidRDefault="00712A51" w:rsidP="0087103F">
            <w:pPr>
              <w:rPr>
                <w:rFonts w:cs="Times New Roman"/>
                <w:sz w:val="18"/>
                <w:szCs w:val="18"/>
              </w:rPr>
            </w:pPr>
            <w:r>
              <w:rPr>
                <w:rFonts w:cs="Times New Roman"/>
                <w:sz w:val="18"/>
                <w:szCs w:val="18"/>
              </w:rPr>
              <w:t>0.76</w:t>
            </w:r>
          </w:p>
        </w:tc>
      </w:tr>
      <w:tr w:rsidR="0087103F" w:rsidTr="00B62BDC">
        <w:tc>
          <w:tcPr>
            <w:tcW w:w="2337" w:type="dxa"/>
            <w:tcBorders>
              <w:top w:val="nil"/>
              <w:left w:val="nil"/>
              <w:bottom w:val="nil"/>
              <w:right w:val="nil"/>
            </w:tcBorders>
          </w:tcPr>
          <w:p w:rsidR="0087103F" w:rsidRPr="0087103F" w:rsidRDefault="0087103F" w:rsidP="0087103F">
            <w:pPr>
              <w:rPr>
                <w:rFonts w:cs="Times New Roman"/>
                <w:sz w:val="18"/>
                <w:szCs w:val="18"/>
              </w:rPr>
            </w:pPr>
            <w:r>
              <w:rPr>
                <w:rFonts w:cs="Times New Roman"/>
                <w:sz w:val="18"/>
                <w:szCs w:val="18"/>
              </w:rPr>
              <w:t>repc</w:t>
            </w:r>
          </w:p>
        </w:tc>
        <w:tc>
          <w:tcPr>
            <w:tcW w:w="2337"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0.72</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0.89</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0.82</w:t>
            </w:r>
          </w:p>
        </w:tc>
      </w:tr>
      <w:tr w:rsidR="0087103F" w:rsidTr="00B62BDC">
        <w:tc>
          <w:tcPr>
            <w:tcW w:w="2337" w:type="dxa"/>
            <w:tcBorders>
              <w:top w:val="nil"/>
              <w:left w:val="nil"/>
              <w:bottom w:val="nil"/>
              <w:right w:val="nil"/>
            </w:tcBorders>
          </w:tcPr>
          <w:p w:rsidR="0087103F" w:rsidRPr="0087103F" w:rsidRDefault="0087103F" w:rsidP="0087103F">
            <w:pPr>
              <w:rPr>
                <w:rFonts w:cs="Times New Roman"/>
                <w:sz w:val="18"/>
                <w:szCs w:val="18"/>
              </w:rPr>
            </w:pPr>
            <w:r>
              <w:rPr>
                <w:rFonts w:cs="Times New Roman"/>
                <w:sz w:val="18"/>
                <w:szCs w:val="18"/>
              </w:rPr>
              <w:t>coopv</w:t>
            </w:r>
          </w:p>
        </w:tc>
        <w:tc>
          <w:tcPr>
            <w:tcW w:w="2337"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0.54</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0.79</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0.80</w:t>
            </w:r>
          </w:p>
        </w:tc>
      </w:tr>
      <w:tr w:rsidR="0087103F" w:rsidTr="00B62BDC">
        <w:tc>
          <w:tcPr>
            <w:tcW w:w="2337" w:type="dxa"/>
            <w:tcBorders>
              <w:top w:val="nil"/>
              <w:left w:val="nil"/>
              <w:bottom w:val="nil"/>
              <w:right w:val="nil"/>
            </w:tcBorders>
          </w:tcPr>
          <w:p w:rsidR="0087103F" w:rsidRPr="0087103F" w:rsidRDefault="0087103F" w:rsidP="0087103F">
            <w:pPr>
              <w:rPr>
                <w:rFonts w:cs="Times New Roman"/>
                <w:sz w:val="18"/>
                <w:szCs w:val="18"/>
              </w:rPr>
            </w:pPr>
            <w:r>
              <w:rPr>
                <w:rFonts w:cs="Times New Roman"/>
                <w:sz w:val="18"/>
                <w:szCs w:val="18"/>
              </w:rPr>
              <w:t>coops</w:t>
            </w:r>
          </w:p>
        </w:tc>
        <w:tc>
          <w:tcPr>
            <w:tcW w:w="2337"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0.53</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0.82</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0.83</w:t>
            </w:r>
          </w:p>
        </w:tc>
      </w:tr>
      <w:tr w:rsidR="0087103F" w:rsidTr="00B62BDC">
        <w:tc>
          <w:tcPr>
            <w:tcW w:w="2337" w:type="dxa"/>
            <w:tcBorders>
              <w:top w:val="nil"/>
              <w:left w:val="nil"/>
              <w:bottom w:val="nil"/>
              <w:right w:val="nil"/>
            </w:tcBorders>
          </w:tcPr>
          <w:p w:rsidR="0087103F" w:rsidRPr="0087103F" w:rsidRDefault="0087103F" w:rsidP="0087103F">
            <w:pPr>
              <w:rPr>
                <w:rFonts w:cs="Times New Roman"/>
                <w:sz w:val="18"/>
                <w:szCs w:val="18"/>
              </w:rPr>
            </w:pPr>
            <w:r>
              <w:rPr>
                <w:rFonts w:cs="Times New Roman"/>
                <w:sz w:val="18"/>
                <w:szCs w:val="18"/>
              </w:rPr>
              <w:t>legd</w:t>
            </w:r>
          </w:p>
        </w:tc>
        <w:tc>
          <w:tcPr>
            <w:tcW w:w="2337"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0.79</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0.87</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0.72</w:t>
            </w:r>
          </w:p>
        </w:tc>
      </w:tr>
      <w:tr w:rsidR="0087103F" w:rsidTr="00B62BDC">
        <w:tc>
          <w:tcPr>
            <w:tcW w:w="2337" w:type="dxa"/>
            <w:tcBorders>
              <w:top w:val="nil"/>
              <w:left w:val="nil"/>
              <w:bottom w:val="single" w:sz="4" w:space="0" w:color="auto"/>
              <w:right w:val="nil"/>
            </w:tcBorders>
          </w:tcPr>
          <w:p w:rsidR="0087103F" w:rsidRPr="0087103F" w:rsidRDefault="0087103F" w:rsidP="0087103F">
            <w:pPr>
              <w:rPr>
                <w:rFonts w:cs="Times New Roman"/>
                <w:sz w:val="18"/>
                <w:szCs w:val="18"/>
              </w:rPr>
            </w:pPr>
            <w:r>
              <w:rPr>
                <w:rFonts w:cs="Times New Roman"/>
                <w:sz w:val="18"/>
                <w:szCs w:val="18"/>
              </w:rPr>
              <w:t>legs</w:t>
            </w:r>
          </w:p>
        </w:tc>
        <w:tc>
          <w:tcPr>
            <w:tcW w:w="2337" w:type="dxa"/>
            <w:tcBorders>
              <w:top w:val="nil"/>
              <w:left w:val="nil"/>
              <w:bottom w:val="single" w:sz="4" w:space="0" w:color="auto"/>
              <w:right w:val="nil"/>
            </w:tcBorders>
          </w:tcPr>
          <w:p w:rsidR="0087103F" w:rsidRPr="0087103F" w:rsidRDefault="00712A51" w:rsidP="0087103F">
            <w:pPr>
              <w:rPr>
                <w:rFonts w:cs="Times New Roman"/>
                <w:sz w:val="18"/>
                <w:szCs w:val="18"/>
              </w:rPr>
            </w:pPr>
            <w:r>
              <w:rPr>
                <w:rFonts w:cs="Times New Roman"/>
                <w:sz w:val="18"/>
                <w:szCs w:val="18"/>
              </w:rPr>
              <w:t>0.75</w:t>
            </w:r>
          </w:p>
        </w:tc>
        <w:tc>
          <w:tcPr>
            <w:tcW w:w="2338" w:type="dxa"/>
            <w:tcBorders>
              <w:top w:val="nil"/>
              <w:left w:val="nil"/>
              <w:bottom w:val="single" w:sz="4" w:space="0" w:color="auto"/>
              <w:right w:val="nil"/>
            </w:tcBorders>
          </w:tcPr>
          <w:p w:rsidR="0087103F" w:rsidRPr="0087103F" w:rsidRDefault="00712A51" w:rsidP="0087103F">
            <w:pPr>
              <w:rPr>
                <w:rFonts w:cs="Times New Roman"/>
                <w:sz w:val="18"/>
                <w:szCs w:val="18"/>
              </w:rPr>
            </w:pPr>
            <w:r>
              <w:rPr>
                <w:rFonts w:cs="Times New Roman"/>
                <w:sz w:val="18"/>
                <w:szCs w:val="18"/>
              </w:rPr>
              <w:t>0.82</w:t>
            </w:r>
          </w:p>
        </w:tc>
        <w:tc>
          <w:tcPr>
            <w:tcW w:w="2338" w:type="dxa"/>
            <w:tcBorders>
              <w:top w:val="nil"/>
              <w:left w:val="nil"/>
              <w:bottom w:val="single" w:sz="4" w:space="0" w:color="auto"/>
              <w:right w:val="nil"/>
            </w:tcBorders>
          </w:tcPr>
          <w:p w:rsidR="0087103F" w:rsidRPr="0087103F" w:rsidRDefault="00712A51" w:rsidP="0087103F">
            <w:pPr>
              <w:rPr>
                <w:rFonts w:cs="Times New Roman"/>
                <w:sz w:val="18"/>
                <w:szCs w:val="18"/>
              </w:rPr>
            </w:pPr>
            <w:r>
              <w:rPr>
                <w:rFonts w:cs="Times New Roman"/>
                <w:sz w:val="18"/>
                <w:szCs w:val="18"/>
              </w:rPr>
              <w:t>0.66</w:t>
            </w:r>
          </w:p>
        </w:tc>
      </w:tr>
      <w:tr w:rsidR="0087103F" w:rsidTr="00B62BDC">
        <w:tc>
          <w:tcPr>
            <w:tcW w:w="2337" w:type="dxa"/>
            <w:tcBorders>
              <w:top w:val="single" w:sz="4" w:space="0" w:color="auto"/>
              <w:left w:val="nil"/>
              <w:bottom w:val="nil"/>
              <w:right w:val="nil"/>
            </w:tcBorders>
          </w:tcPr>
          <w:p w:rsidR="0087103F" w:rsidRPr="0087103F" w:rsidRDefault="0087103F" w:rsidP="0087103F">
            <w:pPr>
              <w:rPr>
                <w:rFonts w:cs="Times New Roman"/>
                <w:sz w:val="18"/>
                <w:szCs w:val="18"/>
              </w:rPr>
            </w:pPr>
            <w:r>
              <w:rPr>
                <w:rFonts w:cs="Times New Roman"/>
                <w:sz w:val="18"/>
                <w:szCs w:val="18"/>
              </w:rPr>
              <w:t>not repp</w:t>
            </w:r>
          </w:p>
        </w:tc>
        <w:tc>
          <w:tcPr>
            <w:tcW w:w="2337" w:type="dxa"/>
            <w:tcBorders>
              <w:top w:val="single" w:sz="4" w:space="0" w:color="auto"/>
              <w:left w:val="nil"/>
              <w:bottom w:val="nil"/>
              <w:right w:val="nil"/>
            </w:tcBorders>
          </w:tcPr>
          <w:p w:rsidR="0087103F" w:rsidRPr="0087103F" w:rsidRDefault="00712A51" w:rsidP="0087103F">
            <w:pPr>
              <w:rPr>
                <w:rFonts w:cs="Times New Roman"/>
                <w:sz w:val="18"/>
                <w:szCs w:val="18"/>
              </w:rPr>
            </w:pPr>
            <w:r>
              <w:rPr>
                <w:rFonts w:cs="Times New Roman"/>
                <w:sz w:val="18"/>
                <w:szCs w:val="18"/>
              </w:rPr>
              <w:t>0.42</w:t>
            </w:r>
          </w:p>
        </w:tc>
        <w:tc>
          <w:tcPr>
            <w:tcW w:w="2338" w:type="dxa"/>
            <w:tcBorders>
              <w:top w:val="single" w:sz="4" w:space="0" w:color="auto"/>
              <w:left w:val="nil"/>
              <w:bottom w:val="nil"/>
              <w:right w:val="nil"/>
            </w:tcBorders>
          </w:tcPr>
          <w:p w:rsidR="0087103F" w:rsidRPr="0087103F" w:rsidRDefault="00712A51" w:rsidP="0087103F">
            <w:pPr>
              <w:rPr>
                <w:rFonts w:cs="Times New Roman"/>
                <w:sz w:val="18"/>
                <w:szCs w:val="18"/>
              </w:rPr>
            </w:pPr>
            <w:r>
              <w:rPr>
                <w:rFonts w:cs="Times New Roman"/>
                <w:sz w:val="18"/>
                <w:szCs w:val="18"/>
              </w:rPr>
              <w:t>0.88</w:t>
            </w:r>
          </w:p>
        </w:tc>
        <w:tc>
          <w:tcPr>
            <w:tcW w:w="2338" w:type="dxa"/>
            <w:tcBorders>
              <w:top w:val="single" w:sz="4" w:space="0" w:color="auto"/>
              <w:left w:val="nil"/>
              <w:bottom w:val="nil"/>
              <w:right w:val="nil"/>
            </w:tcBorders>
          </w:tcPr>
          <w:p w:rsidR="0087103F" w:rsidRPr="0087103F" w:rsidRDefault="00712A51" w:rsidP="0087103F">
            <w:pPr>
              <w:rPr>
                <w:rFonts w:cs="Times New Roman"/>
                <w:sz w:val="18"/>
                <w:szCs w:val="18"/>
              </w:rPr>
            </w:pPr>
            <w:r>
              <w:rPr>
                <w:rFonts w:cs="Times New Roman"/>
                <w:sz w:val="18"/>
                <w:szCs w:val="18"/>
              </w:rPr>
              <w:t>0.92</w:t>
            </w:r>
          </w:p>
        </w:tc>
      </w:tr>
      <w:tr w:rsidR="0087103F" w:rsidTr="00B62BDC">
        <w:tc>
          <w:tcPr>
            <w:tcW w:w="2337" w:type="dxa"/>
            <w:tcBorders>
              <w:top w:val="nil"/>
              <w:left w:val="nil"/>
              <w:bottom w:val="nil"/>
              <w:right w:val="nil"/>
            </w:tcBorders>
          </w:tcPr>
          <w:p w:rsidR="0087103F" w:rsidRPr="0087103F" w:rsidRDefault="0087103F" w:rsidP="0087103F">
            <w:pPr>
              <w:rPr>
                <w:rFonts w:cs="Times New Roman"/>
                <w:sz w:val="18"/>
                <w:szCs w:val="18"/>
              </w:rPr>
            </w:pPr>
            <w:r>
              <w:rPr>
                <w:rFonts w:cs="Times New Roman"/>
                <w:sz w:val="18"/>
                <w:szCs w:val="18"/>
              </w:rPr>
              <w:t>not repc</w:t>
            </w:r>
          </w:p>
        </w:tc>
        <w:tc>
          <w:tcPr>
            <w:tcW w:w="2337"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0.28</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0.69</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0.86</w:t>
            </w:r>
          </w:p>
        </w:tc>
      </w:tr>
      <w:tr w:rsidR="0087103F" w:rsidTr="00B62BDC">
        <w:tc>
          <w:tcPr>
            <w:tcW w:w="2337" w:type="dxa"/>
            <w:tcBorders>
              <w:top w:val="nil"/>
              <w:left w:val="nil"/>
              <w:bottom w:val="nil"/>
              <w:right w:val="nil"/>
            </w:tcBorders>
          </w:tcPr>
          <w:p w:rsidR="0087103F" w:rsidRPr="0087103F" w:rsidRDefault="0087103F" w:rsidP="0087103F">
            <w:pPr>
              <w:rPr>
                <w:rFonts w:cs="Times New Roman"/>
                <w:sz w:val="18"/>
                <w:szCs w:val="18"/>
              </w:rPr>
            </w:pPr>
            <w:r>
              <w:rPr>
                <w:rFonts w:cs="Times New Roman"/>
                <w:sz w:val="18"/>
                <w:szCs w:val="18"/>
              </w:rPr>
              <w:t>not coopv</w:t>
            </w:r>
          </w:p>
        </w:tc>
        <w:tc>
          <w:tcPr>
            <w:tcW w:w="2337"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0.46</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0.86</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0.90</w:t>
            </w:r>
          </w:p>
        </w:tc>
      </w:tr>
      <w:tr w:rsidR="0087103F" w:rsidTr="00B62BDC">
        <w:tc>
          <w:tcPr>
            <w:tcW w:w="2337" w:type="dxa"/>
            <w:tcBorders>
              <w:top w:val="nil"/>
              <w:left w:val="nil"/>
              <w:bottom w:val="nil"/>
              <w:right w:val="nil"/>
            </w:tcBorders>
          </w:tcPr>
          <w:p w:rsidR="0087103F" w:rsidRPr="0087103F" w:rsidRDefault="0087103F" w:rsidP="0087103F">
            <w:pPr>
              <w:rPr>
                <w:rFonts w:cs="Times New Roman"/>
                <w:sz w:val="18"/>
                <w:szCs w:val="18"/>
              </w:rPr>
            </w:pPr>
            <w:r>
              <w:rPr>
                <w:rFonts w:cs="Times New Roman"/>
                <w:sz w:val="18"/>
                <w:szCs w:val="18"/>
              </w:rPr>
              <w:t>not coops</w:t>
            </w:r>
          </w:p>
        </w:tc>
        <w:tc>
          <w:tcPr>
            <w:tcW w:w="2337"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0.47</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0.83</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0.87</w:t>
            </w:r>
          </w:p>
        </w:tc>
      </w:tr>
      <w:tr w:rsidR="0087103F" w:rsidTr="00B62BDC">
        <w:tc>
          <w:tcPr>
            <w:tcW w:w="2337" w:type="dxa"/>
            <w:tcBorders>
              <w:top w:val="nil"/>
              <w:left w:val="nil"/>
              <w:bottom w:val="nil"/>
              <w:right w:val="nil"/>
            </w:tcBorders>
          </w:tcPr>
          <w:p w:rsidR="0087103F" w:rsidRPr="0087103F" w:rsidRDefault="0087103F" w:rsidP="0087103F">
            <w:pPr>
              <w:rPr>
                <w:rFonts w:cs="Times New Roman"/>
                <w:sz w:val="18"/>
                <w:szCs w:val="18"/>
              </w:rPr>
            </w:pPr>
            <w:r>
              <w:rPr>
                <w:rFonts w:cs="Times New Roman"/>
                <w:sz w:val="18"/>
                <w:szCs w:val="18"/>
              </w:rPr>
              <w:t>not legd</w:t>
            </w:r>
          </w:p>
        </w:tc>
        <w:tc>
          <w:tcPr>
            <w:tcW w:w="2337"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0.21</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0.69</w:t>
            </w:r>
          </w:p>
        </w:tc>
        <w:tc>
          <w:tcPr>
            <w:tcW w:w="2338" w:type="dxa"/>
            <w:tcBorders>
              <w:top w:val="nil"/>
              <w:left w:val="nil"/>
              <w:bottom w:val="nil"/>
              <w:right w:val="nil"/>
            </w:tcBorders>
          </w:tcPr>
          <w:p w:rsidR="0087103F" w:rsidRPr="0087103F" w:rsidRDefault="00712A51" w:rsidP="0087103F">
            <w:pPr>
              <w:rPr>
                <w:rFonts w:cs="Times New Roman"/>
                <w:sz w:val="18"/>
                <w:szCs w:val="18"/>
              </w:rPr>
            </w:pPr>
            <w:r>
              <w:rPr>
                <w:rFonts w:cs="Times New Roman"/>
                <w:sz w:val="18"/>
                <w:szCs w:val="18"/>
              </w:rPr>
              <w:t>0.90</w:t>
            </w:r>
          </w:p>
        </w:tc>
      </w:tr>
      <w:tr w:rsidR="0087103F" w:rsidTr="00B62BDC">
        <w:tc>
          <w:tcPr>
            <w:tcW w:w="2337" w:type="dxa"/>
            <w:tcBorders>
              <w:top w:val="nil"/>
              <w:left w:val="nil"/>
              <w:bottom w:val="single" w:sz="4" w:space="0" w:color="auto"/>
              <w:right w:val="nil"/>
            </w:tcBorders>
          </w:tcPr>
          <w:p w:rsidR="0087103F" w:rsidRPr="0087103F" w:rsidRDefault="0087103F" w:rsidP="0087103F">
            <w:pPr>
              <w:rPr>
                <w:rFonts w:cs="Times New Roman"/>
                <w:sz w:val="18"/>
                <w:szCs w:val="18"/>
              </w:rPr>
            </w:pPr>
            <w:r>
              <w:rPr>
                <w:rFonts w:cs="Times New Roman"/>
                <w:sz w:val="18"/>
                <w:szCs w:val="18"/>
              </w:rPr>
              <w:t>not legs</w:t>
            </w:r>
          </w:p>
        </w:tc>
        <w:tc>
          <w:tcPr>
            <w:tcW w:w="2337" w:type="dxa"/>
            <w:tcBorders>
              <w:top w:val="nil"/>
              <w:left w:val="nil"/>
              <w:bottom w:val="single" w:sz="4" w:space="0" w:color="auto"/>
              <w:right w:val="nil"/>
            </w:tcBorders>
          </w:tcPr>
          <w:p w:rsidR="0087103F" w:rsidRPr="0087103F" w:rsidRDefault="00712A51" w:rsidP="0087103F">
            <w:pPr>
              <w:rPr>
                <w:rFonts w:cs="Times New Roman"/>
                <w:sz w:val="18"/>
                <w:szCs w:val="18"/>
              </w:rPr>
            </w:pPr>
            <w:r>
              <w:rPr>
                <w:rFonts w:cs="Times New Roman"/>
                <w:sz w:val="18"/>
                <w:szCs w:val="18"/>
              </w:rPr>
              <w:t>0.25</w:t>
            </w:r>
          </w:p>
        </w:tc>
        <w:tc>
          <w:tcPr>
            <w:tcW w:w="2338" w:type="dxa"/>
            <w:tcBorders>
              <w:top w:val="nil"/>
              <w:left w:val="nil"/>
              <w:bottom w:val="single" w:sz="4" w:space="0" w:color="auto"/>
              <w:right w:val="nil"/>
            </w:tcBorders>
          </w:tcPr>
          <w:p w:rsidR="0087103F" w:rsidRPr="0087103F" w:rsidRDefault="00712A51" w:rsidP="0087103F">
            <w:pPr>
              <w:rPr>
                <w:rFonts w:cs="Times New Roman"/>
                <w:sz w:val="18"/>
                <w:szCs w:val="18"/>
              </w:rPr>
            </w:pPr>
            <w:r>
              <w:rPr>
                <w:rFonts w:cs="Times New Roman"/>
                <w:sz w:val="18"/>
                <w:szCs w:val="18"/>
              </w:rPr>
              <w:t>0.82</w:t>
            </w:r>
          </w:p>
        </w:tc>
        <w:tc>
          <w:tcPr>
            <w:tcW w:w="2338" w:type="dxa"/>
            <w:tcBorders>
              <w:top w:val="nil"/>
              <w:left w:val="nil"/>
              <w:bottom w:val="single" w:sz="4" w:space="0" w:color="auto"/>
              <w:right w:val="nil"/>
            </w:tcBorders>
          </w:tcPr>
          <w:p w:rsidR="0087103F" w:rsidRPr="0087103F" w:rsidRDefault="00712A51" w:rsidP="0087103F">
            <w:pPr>
              <w:rPr>
                <w:rFonts w:cs="Times New Roman"/>
                <w:sz w:val="18"/>
                <w:szCs w:val="18"/>
              </w:rPr>
            </w:pPr>
            <w:r>
              <w:rPr>
                <w:rFonts w:cs="Times New Roman"/>
                <w:sz w:val="18"/>
                <w:szCs w:val="18"/>
              </w:rPr>
              <w:t>0.94</w:t>
            </w:r>
          </w:p>
        </w:tc>
      </w:tr>
    </w:tbl>
    <w:p w:rsidR="0087103F" w:rsidRDefault="0087103F" w:rsidP="0087103F"/>
    <w:p w:rsidR="0087103F" w:rsidRDefault="0087103F" w:rsidP="0087103F"/>
    <w:p w:rsidR="0087103F" w:rsidRDefault="00C628E5" w:rsidP="0087103F">
      <w:r>
        <w:t>Table 4</w:t>
      </w:r>
      <w:r w:rsidR="0087103F">
        <w:t>: Parameters of Fit, Necessity for the Outcome No Authoritarian Persistence</w:t>
      </w:r>
    </w:p>
    <w:p w:rsidR="0087103F" w:rsidRDefault="0087103F" w:rsidP="0087103F"/>
    <w:tbl>
      <w:tblPr>
        <w:tblStyle w:val="Tabellenraster"/>
        <w:tblW w:w="0" w:type="auto"/>
        <w:tblLook w:val="04A0" w:firstRow="1" w:lastRow="0" w:firstColumn="1" w:lastColumn="0" w:noHBand="0" w:noVBand="1"/>
      </w:tblPr>
      <w:tblGrid>
        <w:gridCol w:w="2337"/>
        <w:gridCol w:w="2337"/>
        <w:gridCol w:w="2338"/>
        <w:gridCol w:w="2338"/>
      </w:tblGrid>
      <w:tr w:rsidR="0087103F" w:rsidRPr="0087103F" w:rsidTr="00B62BDC">
        <w:tc>
          <w:tcPr>
            <w:tcW w:w="2337" w:type="dxa"/>
            <w:tcBorders>
              <w:top w:val="single" w:sz="4" w:space="0" w:color="auto"/>
              <w:left w:val="nil"/>
              <w:bottom w:val="single" w:sz="4" w:space="0" w:color="auto"/>
              <w:right w:val="nil"/>
            </w:tcBorders>
          </w:tcPr>
          <w:p w:rsidR="0087103F" w:rsidRPr="0087103F" w:rsidRDefault="0087103F" w:rsidP="000032FE">
            <w:pPr>
              <w:rPr>
                <w:rFonts w:cs="Times New Roman"/>
                <w:b/>
                <w:sz w:val="18"/>
                <w:szCs w:val="18"/>
              </w:rPr>
            </w:pPr>
            <w:r w:rsidRPr="0087103F">
              <w:rPr>
                <w:rFonts w:cs="Times New Roman"/>
                <w:b/>
                <w:sz w:val="18"/>
                <w:szCs w:val="18"/>
              </w:rPr>
              <w:t>Conditions</w:t>
            </w:r>
          </w:p>
        </w:tc>
        <w:tc>
          <w:tcPr>
            <w:tcW w:w="2337" w:type="dxa"/>
            <w:tcBorders>
              <w:top w:val="single" w:sz="4" w:space="0" w:color="auto"/>
              <w:left w:val="nil"/>
              <w:bottom w:val="single" w:sz="4" w:space="0" w:color="auto"/>
              <w:right w:val="nil"/>
            </w:tcBorders>
          </w:tcPr>
          <w:p w:rsidR="0087103F" w:rsidRPr="0087103F" w:rsidRDefault="0087103F" w:rsidP="000032FE">
            <w:pPr>
              <w:rPr>
                <w:rFonts w:cs="Times New Roman"/>
                <w:b/>
                <w:sz w:val="18"/>
                <w:szCs w:val="18"/>
              </w:rPr>
            </w:pPr>
            <w:r w:rsidRPr="0087103F">
              <w:rPr>
                <w:rFonts w:cs="Times New Roman"/>
                <w:b/>
                <w:sz w:val="18"/>
                <w:szCs w:val="18"/>
              </w:rPr>
              <w:t>Consistency</w:t>
            </w:r>
          </w:p>
        </w:tc>
        <w:tc>
          <w:tcPr>
            <w:tcW w:w="2338" w:type="dxa"/>
            <w:tcBorders>
              <w:top w:val="single" w:sz="4" w:space="0" w:color="auto"/>
              <w:left w:val="nil"/>
              <w:bottom w:val="single" w:sz="4" w:space="0" w:color="auto"/>
              <w:right w:val="nil"/>
            </w:tcBorders>
          </w:tcPr>
          <w:p w:rsidR="0087103F" w:rsidRPr="0087103F" w:rsidRDefault="0087103F" w:rsidP="000032FE">
            <w:pPr>
              <w:rPr>
                <w:rFonts w:cs="Times New Roman"/>
                <w:b/>
                <w:sz w:val="18"/>
                <w:szCs w:val="18"/>
              </w:rPr>
            </w:pPr>
            <w:r w:rsidRPr="0087103F">
              <w:rPr>
                <w:rFonts w:cs="Times New Roman"/>
                <w:b/>
                <w:sz w:val="18"/>
                <w:szCs w:val="18"/>
              </w:rPr>
              <w:t>Coverage</w:t>
            </w:r>
          </w:p>
        </w:tc>
        <w:tc>
          <w:tcPr>
            <w:tcW w:w="2338" w:type="dxa"/>
            <w:tcBorders>
              <w:top w:val="single" w:sz="4" w:space="0" w:color="auto"/>
              <w:left w:val="nil"/>
              <w:bottom w:val="single" w:sz="4" w:space="0" w:color="auto"/>
              <w:right w:val="nil"/>
            </w:tcBorders>
          </w:tcPr>
          <w:p w:rsidR="0087103F" w:rsidRPr="0087103F" w:rsidRDefault="0087103F" w:rsidP="000032FE">
            <w:pPr>
              <w:rPr>
                <w:rFonts w:cs="Times New Roman"/>
                <w:b/>
                <w:sz w:val="18"/>
                <w:szCs w:val="18"/>
              </w:rPr>
            </w:pPr>
            <w:r w:rsidRPr="0087103F">
              <w:rPr>
                <w:rFonts w:cs="Times New Roman"/>
                <w:b/>
                <w:sz w:val="18"/>
                <w:szCs w:val="18"/>
              </w:rPr>
              <w:t>Relevance</w:t>
            </w:r>
          </w:p>
        </w:tc>
      </w:tr>
      <w:tr w:rsidR="0087103F" w:rsidRPr="0087103F" w:rsidTr="00B62BDC">
        <w:tc>
          <w:tcPr>
            <w:tcW w:w="2337" w:type="dxa"/>
            <w:tcBorders>
              <w:top w:val="single" w:sz="4" w:space="0" w:color="auto"/>
              <w:left w:val="nil"/>
              <w:bottom w:val="nil"/>
              <w:right w:val="nil"/>
            </w:tcBorders>
          </w:tcPr>
          <w:p w:rsidR="0087103F" w:rsidRPr="0087103F" w:rsidRDefault="0087103F" w:rsidP="000032FE">
            <w:pPr>
              <w:rPr>
                <w:rFonts w:cs="Times New Roman"/>
                <w:sz w:val="18"/>
                <w:szCs w:val="18"/>
              </w:rPr>
            </w:pPr>
            <w:r>
              <w:rPr>
                <w:rFonts w:cs="Times New Roman"/>
                <w:sz w:val="18"/>
                <w:szCs w:val="18"/>
              </w:rPr>
              <w:t>repp</w:t>
            </w:r>
          </w:p>
        </w:tc>
        <w:tc>
          <w:tcPr>
            <w:tcW w:w="2337" w:type="dxa"/>
            <w:tcBorders>
              <w:top w:val="single" w:sz="4" w:space="0" w:color="auto"/>
              <w:left w:val="nil"/>
              <w:bottom w:val="nil"/>
              <w:right w:val="nil"/>
            </w:tcBorders>
          </w:tcPr>
          <w:p w:rsidR="0087103F" w:rsidRPr="0087103F" w:rsidRDefault="00712A51" w:rsidP="000032FE">
            <w:pPr>
              <w:rPr>
                <w:rFonts w:cs="Times New Roman"/>
                <w:sz w:val="18"/>
                <w:szCs w:val="18"/>
              </w:rPr>
            </w:pPr>
            <w:r>
              <w:rPr>
                <w:rFonts w:cs="Times New Roman"/>
                <w:sz w:val="18"/>
                <w:szCs w:val="18"/>
              </w:rPr>
              <w:t>0.72</w:t>
            </w:r>
          </w:p>
        </w:tc>
        <w:tc>
          <w:tcPr>
            <w:tcW w:w="2338" w:type="dxa"/>
            <w:tcBorders>
              <w:top w:val="single" w:sz="4" w:space="0" w:color="auto"/>
              <w:left w:val="nil"/>
              <w:bottom w:val="nil"/>
              <w:right w:val="nil"/>
            </w:tcBorders>
          </w:tcPr>
          <w:p w:rsidR="0087103F" w:rsidRPr="0087103F" w:rsidRDefault="00712A51" w:rsidP="000032FE">
            <w:pPr>
              <w:rPr>
                <w:rFonts w:cs="Times New Roman"/>
                <w:sz w:val="18"/>
                <w:szCs w:val="18"/>
              </w:rPr>
            </w:pPr>
            <w:r>
              <w:rPr>
                <w:rFonts w:cs="Times New Roman"/>
                <w:sz w:val="18"/>
                <w:szCs w:val="18"/>
              </w:rPr>
              <w:t>0.21</w:t>
            </w:r>
          </w:p>
        </w:tc>
        <w:tc>
          <w:tcPr>
            <w:tcW w:w="2338" w:type="dxa"/>
            <w:tcBorders>
              <w:top w:val="single" w:sz="4" w:space="0" w:color="auto"/>
              <w:left w:val="nil"/>
              <w:bottom w:val="nil"/>
              <w:right w:val="nil"/>
            </w:tcBorders>
          </w:tcPr>
          <w:p w:rsidR="0087103F" w:rsidRPr="0087103F" w:rsidRDefault="00712A51" w:rsidP="000032FE">
            <w:pPr>
              <w:rPr>
                <w:rFonts w:cs="Times New Roman"/>
                <w:sz w:val="18"/>
                <w:szCs w:val="18"/>
              </w:rPr>
            </w:pPr>
            <w:r>
              <w:rPr>
                <w:rFonts w:cs="Times New Roman"/>
                <w:sz w:val="18"/>
                <w:szCs w:val="18"/>
              </w:rPr>
              <w:t>0.46</w:t>
            </w:r>
          </w:p>
        </w:tc>
      </w:tr>
      <w:tr w:rsidR="0087103F" w:rsidRPr="0087103F" w:rsidTr="00B62BDC">
        <w:tc>
          <w:tcPr>
            <w:tcW w:w="2337" w:type="dxa"/>
            <w:tcBorders>
              <w:top w:val="nil"/>
              <w:left w:val="nil"/>
              <w:bottom w:val="nil"/>
              <w:right w:val="nil"/>
            </w:tcBorders>
          </w:tcPr>
          <w:p w:rsidR="0087103F" w:rsidRPr="0087103F" w:rsidRDefault="0087103F" w:rsidP="000032FE">
            <w:pPr>
              <w:rPr>
                <w:rFonts w:cs="Times New Roman"/>
                <w:sz w:val="18"/>
                <w:szCs w:val="18"/>
              </w:rPr>
            </w:pPr>
            <w:r>
              <w:rPr>
                <w:rFonts w:cs="Times New Roman"/>
                <w:sz w:val="18"/>
                <w:szCs w:val="18"/>
              </w:rPr>
              <w:t>repc</w:t>
            </w:r>
          </w:p>
        </w:tc>
        <w:tc>
          <w:tcPr>
            <w:tcW w:w="2337"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0.41</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0.11</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0.36</w:t>
            </w:r>
          </w:p>
        </w:tc>
      </w:tr>
      <w:tr w:rsidR="0087103F" w:rsidRPr="0087103F" w:rsidTr="00B62BDC">
        <w:tc>
          <w:tcPr>
            <w:tcW w:w="2337" w:type="dxa"/>
            <w:tcBorders>
              <w:top w:val="nil"/>
              <w:left w:val="nil"/>
              <w:bottom w:val="nil"/>
              <w:right w:val="nil"/>
            </w:tcBorders>
          </w:tcPr>
          <w:p w:rsidR="0087103F" w:rsidRPr="0087103F" w:rsidRDefault="0087103F" w:rsidP="000032FE">
            <w:pPr>
              <w:rPr>
                <w:rFonts w:cs="Times New Roman"/>
                <w:sz w:val="18"/>
                <w:szCs w:val="18"/>
              </w:rPr>
            </w:pPr>
            <w:r>
              <w:rPr>
                <w:rFonts w:cs="Times New Roman"/>
                <w:sz w:val="18"/>
                <w:szCs w:val="18"/>
              </w:rPr>
              <w:t>coopv</w:t>
            </w:r>
          </w:p>
        </w:tc>
        <w:tc>
          <w:tcPr>
            <w:tcW w:w="2337"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0.64</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0.21</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0.50</w:t>
            </w:r>
          </w:p>
        </w:tc>
      </w:tr>
      <w:tr w:rsidR="0087103F" w:rsidRPr="0087103F" w:rsidTr="00B62BDC">
        <w:tc>
          <w:tcPr>
            <w:tcW w:w="2337" w:type="dxa"/>
            <w:tcBorders>
              <w:top w:val="nil"/>
              <w:left w:val="nil"/>
              <w:bottom w:val="nil"/>
              <w:right w:val="nil"/>
            </w:tcBorders>
          </w:tcPr>
          <w:p w:rsidR="0087103F" w:rsidRPr="0087103F" w:rsidRDefault="0087103F" w:rsidP="000032FE">
            <w:pPr>
              <w:rPr>
                <w:rFonts w:cs="Times New Roman"/>
                <w:sz w:val="18"/>
                <w:szCs w:val="18"/>
              </w:rPr>
            </w:pPr>
            <w:r>
              <w:rPr>
                <w:rFonts w:cs="Times New Roman"/>
                <w:sz w:val="18"/>
                <w:szCs w:val="18"/>
              </w:rPr>
              <w:t>coops</w:t>
            </w:r>
          </w:p>
        </w:tc>
        <w:tc>
          <w:tcPr>
            <w:tcW w:w="2337"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0.54</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0.19</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0.54</w:t>
            </w:r>
          </w:p>
        </w:tc>
      </w:tr>
      <w:tr w:rsidR="0087103F" w:rsidRPr="0087103F" w:rsidTr="00B62BDC">
        <w:tc>
          <w:tcPr>
            <w:tcW w:w="2337" w:type="dxa"/>
            <w:tcBorders>
              <w:top w:val="nil"/>
              <w:left w:val="nil"/>
              <w:bottom w:val="nil"/>
              <w:right w:val="nil"/>
            </w:tcBorders>
          </w:tcPr>
          <w:p w:rsidR="0087103F" w:rsidRPr="0087103F" w:rsidRDefault="0087103F" w:rsidP="000032FE">
            <w:pPr>
              <w:rPr>
                <w:rFonts w:cs="Times New Roman"/>
                <w:sz w:val="18"/>
                <w:szCs w:val="18"/>
              </w:rPr>
            </w:pPr>
            <w:r>
              <w:rPr>
                <w:rFonts w:cs="Times New Roman"/>
                <w:sz w:val="18"/>
                <w:szCs w:val="18"/>
              </w:rPr>
              <w:t>legd</w:t>
            </w:r>
          </w:p>
        </w:tc>
        <w:tc>
          <w:tcPr>
            <w:tcW w:w="2337"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0.55</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0.13</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0.28</w:t>
            </w:r>
          </w:p>
        </w:tc>
      </w:tr>
      <w:tr w:rsidR="0087103F" w:rsidRPr="0087103F" w:rsidTr="00B62BDC">
        <w:tc>
          <w:tcPr>
            <w:tcW w:w="2337" w:type="dxa"/>
            <w:tcBorders>
              <w:top w:val="nil"/>
              <w:left w:val="nil"/>
              <w:bottom w:val="single" w:sz="4" w:space="0" w:color="auto"/>
              <w:right w:val="nil"/>
            </w:tcBorders>
          </w:tcPr>
          <w:p w:rsidR="0087103F" w:rsidRPr="0087103F" w:rsidRDefault="0087103F" w:rsidP="000032FE">
            <w:pPr>
              <w:rPr>
                <w:rFonts w:cs="Times New Roman"/>
                <w:sz w:val="18"/>
                <w:szCs w:val="18"/>
              </w:rPr>
            </w:pPr>
            <w:r>
              <w:rPr>
                <w:rFonts w:cs="Times New Roman"/>
                <w:sz w:val="18"/>
                <w:szCs w:val="18"/>
              </w:rPr>
              <w:t>legs</w:t>
            </w:r>
          </w:p>
        </w:tc>
        <w:tc>
          <w:tcPr>
            <w:tcW w:w="2337" w:type="dxa"/>
            <w:tcBorders>
              <w:top w:val="nil"/>
              <w:left w:val="nil"/>
              <w:bottom w:val="single" w:sz="4" w:space="0" w:color="auto"/>
              <w:right w:val="nil"/>
            </w:tcBorders>
          </w:tcPr>
          <w:p w:rsidR="0087103F" w:rsidRPr="0087103F" w:rsidRDefault="00712A51" w:rsidP="000032FE">
            <w:pPr>
              <w:rPr>
                <w:rFonts w:cs="Times New Roman"/>
                <w:sz w:val="18"/>
                <w:szCs w:val="18"/>
              </w:rPr>
            </w:pPr>
            <w:r>
              <w:rPr>
                <w:rFonts w:cs="Times New Roman"/>
                <w:sz w:val="18"/>
                <w:szCs w:val="18"/>
              </w:rPr>
              <w:t>0.75</w:t>
            </w:r>
          </w:p>
        </w:tc>
        <w:tc>
          <w:tcPr>
            <w:tcW w:w="2338" w:type="dxa"/>
            <w:tcBorders>
              <w:top w:val="nil"/>
              <w:left w:val="nil"/>
              <w:bottom w:val="single" w:sz="4" w:space="0" w:color="auto"/>
              <w:right w:val="nil"/>
            </w:tcBorders>
          </w:tcPr>
          <w:p w:rsidR="0087103F" w:rsidRPr="0087103F" w:rsidRDefault="00712A51" w:rsidP="000032FE">
            <w:pPr>
              <w:rPr>
                <w:rFonts w:cs="Times New Roman"/>
                <w:sz w:val="18"/>
                <w:szCs w:val="18"/>
              </w:rPr>
            </w:pPr>
            <w:r>
              <w:rPr>
                <w:rFonts w:cs="Times New Roman"/>
                <w:sz w:val="18"/>
                <w:szCs w:val="18"/>
              </w:rPr>
              <w:t>0.18</w:t>
            </w:r>
          </w:p>
        </w:tc>
        <w:tc>
          <w:tcPr>
            <w:tcW w:w="2338" w:type="dxa"/>
            <w:tcBorders>
              <w:top w:val="nil"/>
              <w:left w:val="nil"/>
              <w:bottom w:val="single" w:sz="4" w:space="0" w:color="auto"/>
              <w:right w:val="nil"/>
            </w:tcBorders>
          </w:tcPr>
          <w:p w:rsidR="0087103F" w:rsidRPr="0087103F" w:rsidRDefault="00712A51" w:rsidP="000032FE">
            <w:pPr>
              <w:rPr>
                <w:rFonts w:cs="Times New Roman"/>
                <w:sz w:val="18"/>
                <w:szCs w:val="18"/>
              </w:rPr>
            </w:pPr>
            <w:r>
              <w:rPr>
                <w:rFonts w:cs="Times New Roman"/>
                <w:sz w:val="18"/>
                <w:szCs w:val="18"/>
              </w:rPr>
              <w:t>0.29</w:t>
            </w:r>
          </w:p>
        </w:tc>
      </w:tr>
      <w:tr w:rsidR="0087103F" w:rsidRPr="0087103F" w:rsidTr="00B62BDC">
        <w:tc>
          <w:tcPr>
            <w:tcW w:w="2337" w:type="dxa"/>
            <w:tcBorders>
              <w:top w:val="single" w:sz="4" w:space="0" w:color="auto"/>
              <w:left w:val="nil"/>
              <w:bottom w:val="nil"/>
              <w:right w:val="nil"/>
            </w:tcBorders>
          </w:tcPr>
          <w:p w:rsidR="0087103F" w:rsidRPr="0087103F" w:rsidRDefault="0087103F" w:rsidP="000032FE">
            <w:pPr>
              <w:rPr>
                <w:rFonts w:cs="Times New Roman"/>
                <w:sz w:val="18"/>
                <w:szCs w:val="18"/>
              </w:rPr>
            </w:pPr>
            <w:r>
              <w:rPr>
                <w:rFonts w:cs="Times New Roman"/>
                <w:sz w:val="18"/>
                <w:szCs w:val="18"/>
              </w:rPr>
              <w:t>not repp</w:t>
            </w:r>
          </w:p>
        </w:tc>
        <w:tc>
          <w:tcPr>
            <w:tcW w:w="2337" w:type="dxa"/>
            <w:tcBorders>
              <w:top w:val="single" w:sz="4" w:space="0" w:color="auto"/>
              <w:left w:val="nil"/>
              <w:bottom w:val="nil"/>
              <w:right w:val="nil"/>
            </w:tcBorders>
          </w:tcPr>
          <w:p w:rsidR="0087103F" w:rsidRPr="0087103F" w:rsidRDefault="00712A51" w:rsidP="000032FE">
            <w:pPr>
              <w:rPr>
                <w:rFonts w:cs="Times New Roman"/>
                <w:sz w:val="18"/>
                <w:szCs w:val="18"/>
              </w:rPr>
            </w:pPr>
            <w:r>
              <w:rPr>
                <w:rFonts w:cs="Times New Roman"/>
                <w:sz w:val="18"/>
                <w:szCs w:val="18"/>
              </w:rPr>
              <w:t>0.28</w:t>
            </w:r>
          </w:p>
        </w:tc>
        <w:tc>
          <w:tcPr>
            <w:tcW w:w="2338" w:type="dxa"/>
            <w:tcBorders>
              <w:top w:val="single" w:sz="4" w:space="0" w:color="auto"/>
              <w:left w:val="nil"/>
              <w:bottom w:val="nil"/>
              <w:right w:val="nil"/>
            </w:tcBorders>
          </w:tcPr>
          <w:p w:rsidR="0087103F" w:rsidRPr="0087103F" w:rsidRDefault="00712A51" w:rsidP="000032FE">
            <w:pPr>
              <w:rPr>
                <w:rFonts w:cs="Times New Roman"/>
                <w:sz w:val="18"/>
                <w:szCs w:val="18"/>
              </w:rPr>
            </w:pPr>
            <w:r>
              <w:rPr>
                <w:rFonts w:cs="Times New Roman"/>
                <w:sz w:val="18"/>
                <w:szCs w:val="18"/>
              </w:rPr>
              <w:t>0.12</w:t>
            </w:r>
          </w:p>
        </w:tc>
        <w:tc>
          <w:tcPr>
            <w:tcW w:w="2338" w:type="dxa"/>
            <w:tcBorders>
              <w:top w:val="single" w:sz="4" w:space="0" w:color="auto"/>
              <w:left w:val="nil"/>
              <w:bottom w:val="nil"/>
              <w:right w:val="nil"/>
            </w:tcBorders>
          </w:tcPr>
          <w:p w:rsidR="0087103F" w:rsidRPr="0087103F" w:rsidRDefault="00712A51" w:rsidP="000032FE">
            <w:pPr>
              <w:rPr>
                <w:rFonts w:cs="Times New Roman"/>
                <w:sz w:val="18"/>
                <w:szCs w:val="18"/>
              </w:rPr>
            </w:pPr>
            <w:r>
              <w:rPr>
                <w:rFonts w:cs="Times New Roman"/>
                <w:sz w:val="18"/>
                <w:szCs w:val="18"/>
              </w:rPr>
              <w:t>0.63</w:t>
            </w:r>
          </w:p>
        </w:tc>
      </w:tr>
      <w:tr w:rsidR="0087103F" w:rsidRPr="0087103F" w:rsidTr="00B62BDC">
        <w:tc>
          <w:tcPr>
            <w:tcW w:w="2337" w:type="dxa"/>
            <w:tcBorders>
              <w:top w:val="nil"/>
              <w:left w:val="nil"/>
              <w:bottom w:val="nil"/>
              <w:right w:val="nil"/>
            </w:tcBorders>
          </w:tcPr>
          <w:p w:rsidR="0087103F" w:rsidRPr="0087103F" w:rsidRDefault="0087103F" w:rsidP="000032FE">
            <w:pPr>
              <w:rPr>
                <w:rFonts w:cs="Times New Roman"/>
                <w:sz w:val="18"/>
                <w:szCs w:val="18"/>
              </w:rPr>
            </w:pPr>
            <w:r>
              <w:rPr>
                <w:rFonts w:cs="Times New Roman"/>
                <w:sz w:val="18"/>
                <w:szCs w:val="18"/>
              </w:rPr>
              <w:t>not repc</w:t>
            </w:r>
          </w:p>
        </w:tc>
        <w:tc>
          <w:tcPr>
            <w:tcW w:w="2337"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0.59</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0.31</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0.74</w:t>
            </w:r>
          </w:p>
        </w:tc>
      </w:tr>
      <w:tr w:rsidR="0087103F" w:rsidRPr="0087103F" w:rsidTr="00B62BDC">
        <w:tc>
          <w:tcPr>
            <w:tcW w:w="2337" w:type="dxa"/>
            <w:tcBorders>
              <w:top w:val="nil"/>
              <w:left w:val="nil"/>
              <w:bottom w:val="nil"/>
              <w:right w:val="nil"/>
            </w:tcBorders>
          </w:tcPr>
          <w:p w:rsidR="0087103F" w:rsidRPr="0087103F" w:rsidRDefault="0087103F" w:rsidP="000032FE">
            <w:pPr>
              <w:rPr>
                <w:rFonts w:cs="Times New Roman"/>
                <w:sz w:val="18"/>
                <w:szCs w:val="18"/>
              </w:rPr>
            </w:pPr>
            <w:r>
              <w:rPr>
                <w:rFonts w:cs="Times New Roman"/>
                <w:sz w:val="18"/>
                <w:szCs w:val="18"/>
              </w:rPr>
              <w:t>not coopv</w:t>
            </w:r>
          </w:p>
        </w:tc>
        <w:tc>
          <w:tcPr>
            <w:tcW w:w="2337"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0.36</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0.14</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0.59</w:t>
            </w:r>
          </w:p>
        </w:tc>
      </w:tr>
      <w:tr w:rsidR="0087103F" w:rsidRPr="0087103F" w:rsidTr="00B62BDC">
        <w:tc>
          <w:tcPr>
            <w:tcW w:w="2337" w:type="dxa"/>
            <w:tcBorders>
              <w:top w:val="nil"/>
              <w:left w:val="nil"/>
              <w:bottom w:val="nil"/>
              <w:right w:val="nil"/>
            </w:tcBorders>
          </w:tcPr>
          <w:p w:rsidR="0087103F" w:rsidRPr="0087103F" w:rsidRDefault="0087103F" w:rsidP="000032FE">
            <w:pPr>
              <w:rPr>
                <w:rFonts w:cs="Times New Roman"/>
                <w:sz w:val="18"/>
                <w:szCs w:val="18"/>
              </w:rPr>
            </w:pPr>
            <w:r>
              <w:rPr>
                <w:rFonts w:cs="Times New Roman"/>
                <w:sz w:val="18"/>
                <w:szCs w:val="18"/>
              </w:rPr>
              <w:t>not coops</w:t>
            </w:r>
          </w:p>
        </w:tc>
        <w:tc>
          <w:tcPr>
            <w:tcW w:w="2337"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0.46</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0.17</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0.56</w:t>
            </w:r>
          </w:p>
        </w:tc>
      </w:tr>
      <w:tr w:rsidR="0087103F" w:rsidRPr="0087103F" w:rsidTr="00B62BDC">
        <w:tc>
          <w:tcPr>
            <w:tcW w:w="2337" w:type="dxa"/>
            <w:tcBorders>
              <w:top w:val="nil"/>
              <w:left w:val="nil"/>
              <w:bottom w:val="nil"/>
              <w:right w:val="nil"/>
            </w:tcBorders>
          </w:tcPr>
          <w:p w:rsidR="0087103F" w:rsidRPr="0087103F" w:rsidRDefault="0087103F" w:rsidP="000032FE">
            <w:pPr>
              <w:rPr>
                <w:rFonts w:cs="Times New Roman"/>
                <w:sz w:val="18"/>
                <w:szCs w:val="18"/>
              </w:rPr>
            </w:pPr>
            <w:r>
              <w:rPr>
                <w:rFonts w:cs="Times New Roman"/>
                <w:sz w:val="18"/>
                <w:szCs w:val="18"/>
              </w:rPr>
              <w:t>not legd</w:t>
            </w:r>
          </w:p>
        </w:tc>
        <w:tc>
          <w:tcPr>
            <w:tcW w:w="2337"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0.45</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0.31</w:t>
            </w:r>
          </w:p>
        </w:tc>
        <w:tc>
          <w:tcPr>
            <w:tcW w:w="2338" w:type="dxa"/>
            <w:tcBorders>
              <w:top w:val="nil"/>
              <w:left w:val="nil"/>
              <w:bottom w:val="nil"/>
              <w:right w:val="nil"/>
            </w:tcBorders>
          </w:tcPr>
          <w:p w:rsidR="0087103F" w:rsidRPr="0087103F" w:rsidRDefault="00712A51" w:rsidP="000032FE">
            <w:pPr>
              <w:rPr>
                <w:rFonts w:cs="Times New Roman"/>
                <w:sz w:val="18"/>
                <w:szCs w:val="18"/>
              </w:rPr>
            </w:pPr>
            <w:r>
              <w:rPr>
                <w:rFonts w:cs="Times New Roman"/>
                <w:sz w:val="18"/>
                <w:szCs w:val="18"/>
              </w:rPr>
              <w:t>0.81</w:t>
            </w:r>
          </w:p>
        </w:tc>
      </w:tr>
      <w:tr w:rsidR="0087103F" w:rsidRPr="0087103F" w:rsidTr="00B62BDC">
        <w:tc>
          <w:tcPr>
            <w:tcW w:w="2337" w:type="dxa"/>
            <w:tcBorders>
              <w:top w:val="nil"/>
              <w:left w:val="nil"/>
              <w:bottom w:val="single" w:sz="4" w:space="0" w:color="auto"/>
              <w:right w:val="nil"/>
            </w:tcBorders>
          </w:tcPr>
          <w:p w:rsidR="0087103F" w:rsidRPr="0087103F" w:rsidRDefault="0087103F" w:rsidP="000032FE">
            <w:pPr>
              <w:rPr>
                <w:rFonts w:cs="Times New Roman"/>
                <w:sz w:val="18"/>
                <w:szCs w:val="18"/>
              </w:rPr>
            </w:pPr>
            <w:r>
              <w:rPr>
                <w:rFonts w:cs="Times New Roman"/>
                <w:sz w:val="18"/>
                <w:szCs w:val="18"/>
              </w:rPr>
              <w:t>not legs</w:t>
            </w:r>
          </w:p>
        </w:tc>
        <w:tc>
          <w:tcPr>
            <w:tcW w:w="2337" w:type="dxa"/>
            <w:tcBorders>
              <w:top w:val="nil"/>
              <w:left w:val="nil"/>
              <w:bottom w:val="single" w:sz="4" w:space="0" w:color="auto"/>
              <w:right w:val="nil"/>
            </w:tcBorders>
          </w:tcPr>
          <w:p w:rsidR="0087103F" w:rsidRPr="0087103F" w:rsidRDefault="00712A51" w:rsidP="000032FE">
            <w:pPr>
              <w:rPr>
                <w:rFonts w:cs="Times New Roman"/>
                <w:sz w:val="18"/>
                <w:szCs w:val="18"/>
              </w:rPr>
            </w:pPr>
            <w:r>
              <w:rPr>
                <w:rFonts w:cs="Times New Roman"/>
                <w:sz w:val="18"/>
                <w:szCs w:val="18"/>
              </w:rPr>
              <w:t>0.25</w:t>
            </w:r>
          </w:p>
        </w:tc>
        <w:tc>
          <w:tcPr>
            <w:tcW w:w="2338" w:type="dxa"/>
            <w:tcBorders>
              <w:top w:val="nil"/>
              <w:left w:val="nil"/>
              <w:bottom w:val="single" w:sz="4" w:space="0" w:color="auto"/>
              <w:right w:val="nil"/>
            </w:tcBorders>
          </w:tcPr>
          <w:p w:rsidR="0087103F" w:rsidRPr="0087103F" w:rsidRDefault="00712A51" w:rsidP="000032FE">
            <w:pPr>
              <w:rPr>
                <w:rFonts w:cs="Times New Roman"/>
                <w:sz w:val="18"/>
                <w:szCs w:val="18"/>
              </w:rPr>
            </w:pPr>
            <w:r>
              <w:rPr>
                <w:rFonts w:cs="Times New Roman"/>
                <w:sz w:val="18"/>
                <w:szCs w:val="18"/>
              </w:rPr>
              <w:t>0.18</w:t>
            </w:r>
          </w:p>
        </w:tc>
        <w:tc>
          <w:tcPr>
            <w:tcW w:w="2338" w:type="dxa"/>
            <w:tcBorders>
              <w:top w:val="nil"/>
              <w:left w:val="nil"/>
              <w:bottom w:val="single" w:sz="4" w:space="0" w:color="auto"/>
              <w:right w:val="nil"/>
            </w:tcBorders>
          </w:tcPr>
          <w:p w:rsidR="0087103F" w:rsidRPr="0087103F" w:rsidRDefault="00712A51" w:rsidP="000032FE">
            <w:pPr>
              <w:rPr>
                <w:rFonts w:cs="Times New Roman"/>
                <w:sz w:val="18"/>
                <w:szCs w:val="18"/>
              </w:rPr>
            </w:pPr>
            <w:r>
              <w:rPr>
                <w:rFonts w:cs="Times New Roman"/>
                <w:sz w:val="18"/>
                <w:szCs w:val="18"/>
              </w:rPr>
              <w:t>0.78</w:t>
            </w:r>
          </w:p>
        </w:tc>
      </w:tr>
    </w:tbl>
    <w:p w:rsidR="0087103F" w:rsidRDefault="0087103F" w:rsidP="0087103F"/>
    <w:p w:rsidR="0087103F" w:rsidRDefault="0087103F" w:rsidP="0087103F"/>
    <w:p w:rsidR="0087103F" w:rsidRPr="0087103F" w:rsidRDefault="0087103F" w:rsidP="0087103F"/>
    <w:p w:rsidR="00954E73" w:rsidRDefault="00954E73" w:rsidP="00C628E5">
      <w:pPr>
        <w:pStyle w:val="berschrift1"/>
      </w:pPr>
      <w:r>
        <w:t>Alternative Solution Formulas</w:t>
      </w:r>
    </w:p>
    <w:p w:rsidR="00BD606C" w:rsidRDefault="00BD606C" w:rsidP="00BD606C"/>
    <w:p w:rsidR="00BD606C" w:rsidRPr="00BD606C" w:rsidRDefault="00C628E5" w:rsidP="00BD606C">
      <w:r>
        <w:t>Table 5</w:t>
      </w:r>
      <w:r w:rsidR="00BD606C">
        <w:t>: Conservtive Solution Formula for the Outcome Authoritarian Persistence</w:t>
      </w:r>
    </w:p>
    <w:p w:rsidR="00D0467D" w:rsidRPr="00D0467D" w:rsidRDefault="00D0467D" w:rsidP="00D0467D"/>
    <w:tbl>
      <w:tblPr>
        <w:tblW w:w="9416" w:type="dxa"/>
        <w:tblLook w:val="04A0" w:firstRow="1" w:lastRow="0" w:firstColumn="1" w:lastColumn="0" w:noHBand="0" w:noVBand="1"/>
      </w:tblPr>
      <w:tblGrid>
        <w:gridCol w:w="5452"/>
        <w:gridCol w:w="1738"/>
        <w:gridCol w:w="1098"/>
        <w:gridCol w:w="1128"/>
      </w:tblGrid>
      <w:tr w:rsidR="00D0467D" w:rsidRPr="005D643E" w:rsidTr="00560217">
        <w:trPr>
          <w:trHeight w:val="243"/>
          <w:tblHeader/>
        </w:trPr>
        <w:tc>
          <w:tcPr>
            <w:tcW w:w="0" w:type="auto"/>
            <w:tcBorders>
              <w:top w:val="double" w:sz="4" w:space="0" w:color="000000"/>
              <w:bottom w:val="single" w:sz="4" w:space="0" w:color="auto"/>
            </w:tcBorders>
            <w:shd w:val="clear" w:color="auto" w:fill="FFFFFF"/>
          </w:tcPr>
          <w:p w:rsidR="00D0467D" w:rsidRPr="005D643E" w:rsidRDefault="00D0467D" w:rsidP="005D643E">
            <w:pPr>
              <w:rPr>
                <w:b/>
                <w:sz w:val="18"/>
                <w:szCs w:val="18"/>
              </w:rPr>
            </w:pPr>
            <w:r w:rsidRPr="005D643E">
              <w:rPr>
                <w:b/>
                <w:sz w:val="18"/>
                <w:szCs w:val="18"/>
              </w:rPr>
              <w:t>Sufficient Paths, Connected by Logical OR</w:t>
            </w:r>
            <w:r w:rsidRPr="00BD606C">
              <w:rPr>
                <w:b/>
                <w:sz w:val="18"/>
                <w:szCs w:val="18"/>
                <w:vertAlign w:val="superscript"/>
              </w:rPr>
              <w:t>a</w:t>
            </w:r>
          </w:p>
        </w:tc>
        <w:tc>
          <w:tcPr>
            <w:tcW w:w="0" w:type="auto"/>
            <w:tcBorders>
              <w:top w:val="double" w:sz="4" w:space="0" w:color="000000"/>
              <w:bottom w:val="single" w:sz="4" w:space="0" w:color="auto"/>
            </w:tcBorders>
            <w:shd w:val="clear" w:color="auto" w:fill="FFFFFF"/>
            <w:vAlign w:val="center"/>
          </w:tcPr>
          <w:p w:rsidR="00D0467D" w:rsidRPr="005D643E" w:rsidRDefault="00D0467D" w:rsidP="005D643E">
            <w:pPr>
              <w:rPr>
                <w:b/>
                <w:sz w:val="18"/>
                <w:szCs w:val="18"/>
              </w:rPr>
            </w:pPr>
            <w:r w:rsidRPr="005D643E">
              <w:rPr>
                <w:b/>
                <w:sz w:val="18"/>
                <w:szCs w:val="18"/>
              </w:rPr>
              <w:t>Consistency</w:t>
            </w:r>
          </w:p>
        </w:tc>
        <w:tc>
          <w:tcPr>
            <w:tcW w:w="0" w:type="auto"/>
            <w:tcBorders>
              <w:top w:val="double" w:sz="4" w:space="0" w:color="000000"/>
              <w:bottom w:val="single" w:sz="4" w:space="0" w:color="auto"/>
            </w:tcBorders>
            <w:shd w:val="clear" w:color="auto" w:fill="FFFFFF"/>
            <w:vAlign w:val="center"/>
          </w:tcPr>
          <w:p w:rsidR="00D0467D" w:rsidRPr="005D643E" w:rsidRDefault="005D643E" w:rsidP="005D643E">
            <w:pPr>
              <w:rPr>
                <w:b/>
                <w:sz w:val="18"/>
                <w:szCs w:val="18"/>
              </w:rPr>
            </w:pPr>
            <w:r w:rsidRPr="005D643E">
              <w:rPr>
                <w:b/>
                <w:sz w:val="18"/>
                <w:szCs w:val="18"/>
              </w:rPr>
              <w:t>Cov.r</w:t>
            </w:r>
            <w:r w:rsidR="00BD606C" w:rsidRPr="00BD606C">
              <w:rPr>
                <w:b/>
                <w:sz w:val="18"/>
                <w:szCs w:val="18"/>
                <w:vertAlign w:val="superscript"/>
              </w:rPr>
              <w:t>b</w:t>
            </w:r>
          </w:p>
        </w:tc>
        <w:tc>
          <w:tcPr>
            <w:tcW w:w="0" w:type="auto"/>
            <w:tcBorders>
              <w:top w:val="double" w:sz="4" w:space="0" w:color="000000"/>
              <w:bottom w:val="single" w:sz="4" w:space="0" w:color="auto"/>
            </w:tcBorders>
            <w:shd w:val="clear" w:color="auto" w:fill="FFFFFF"/>
            <w:vAlign w:val="center"/>
          </w:tcPr>
          <w:p w:rsidR="00D0467D" w:rsidRPr="005D643E" w:rsidRDefault="005D643E" w:rsidP="005D643E">
            <w:pPr>
              <w:rPr>
                <w:b/>
                <w:sz w:val="18"/>
                <w:szCs w:val="18"/>
              </w:rPr>
            </w:pPr>
            <w:r w:rsidRPr="005D643E">
              <w:rPr>
                <w:b/>
                <w:sz w:val="18"/>
                <w:szCs w:val="18"/>
              </w:rPr>
              <w:t>Cov.u</w:t>
            </w:r>
            <w:r w:rsidR="00BD606C" w:rsidRPr="00BD606C">
              <w:rPr>
                <w:b/>
                <w:sz w:val="18"/>
                <w:szCs w:val="18"/>
                <w:vertAlign w:val="superscript"/>
              </w:rPr>
              <w:t>b</w:t>
            </w:r>
          </w:p>
        </w:tc>
      </w:tr>
      <w:tr w:rsidR="00D0467D" w:rsidRPr="005D643E" w:rsidTr="00560217">
        <w:trPr>
          <w:trHeight w:val="233"/>
        </w:trPr>
        <w:tc>
          <w:tcPr>
            <w:tcW w:w="0" w:type="auto"/>
            <w:tcBorders>
              <w:top w:val="single" w:sz="4" w:space="0" w:color="auto"/>
            </w:tcBorders>
            <w:shd w:val="clear" w:color="auto" w:fill="FFFFFF"/>
          </w:tcPr>
          <w:p w:rsidR="00BD606C" w:rsidRPr="005D643E" w:rsidRDefault="00D0467D" w:rsidP="005D643E">
            <w:pPr>
              <w:contextualSpacing w:val="0"/>
              <w:rPr>
                <w:sz w:val="18"/>
                <w:szCs w:val="18"/>
              </w:rPr>
            </w:pPr>
            <w:r w:rsidRPr="005D643E">
              <w:rPr>
                <w:sz w:val="18"/>
                <w:szCs w:val="18"/>
              </w:rPr>
              <w:t>R</w:t>
            </w:r>
            <w:r w:rsidR="00BD606C">
              <w:rPr>
                <w:sz w:val="18"/>
                <w:szCs w:val="18"/>
              </w:rPr>
              <w:t>EPC*</w:t>
            </w:r>
            <w:r w:rsidRPr="005D643E">
              <w:rPr>
                <w:sz w:val="18"/>
                <w:szCs w:val="18"/>
              </w:rPr>
              <w:t>LEGD</w:t>
            </w:r>
            <w:r w:rsidR="00BD606C">
              <w:rPr>
                <w:sz w:val="18"/>
                <w:szCs w:val="18"/>
              </w:rPr>
              <w:t>*LEGS</w:t>
            </w:r>
          </w:p>
        </w:tc>
        <w:tc>
          <w:tcPr>
            <w:tcW w:w="0" w:type="auto"/>
            <w:tcBorders>
              <w:top w:val="single" w:sz="4" w:space="0" w:color="auto"/>
            </w:tcBorders>
            <w:shd w:val="clear" w:color="auto" w:fill="FFFFFF"/>
            <w:vAlign w:val="center"/>
          </w:tcPr>
          <w:p w:rsidR="00D0467D" w:rsidRPr="005D643E" w:rsidRDefault="001E4007" w:rsidP="005D643E">
            <w:pPr>
              <w:contextualSpacing w:val="0"/>
              <w:rPr>
                <w:sz w:val="18"/>
                <w:szCs w:val="18"/>
              </w:rPr>
            </w:pPr>
            <w:r>
              <w:rPr>
                <w:sz w:val="18"/>
                <w:szCs w:val="18"/>
              </w:rPr>
              <w:t>0.90</w:t>
            </w:r>
          </w:p>
        </w:tc>
        <w:tc>
          <w:tcPr>
            <w:tcW w:w="0" w:type="auto"/>
            <w:tcBorders>
              <w:top w:val="single" w:sz="4" w:space="0" w:color="auto"/>
            </w:tcBorders>
            <w:shd w:val="clear" w:color="auto" w:fill="FFFFFF"/>
            <w:vAlign w:val="center"/>
          </w:tcPr>
          <w:p w:rsidR="00D0467D" w:rsidRPr="005D643E" w:rsidRDefault="001E4007" w:rsidP="005D643E">
            <w:pPr>
              <w:contextualSpacing w:val="0"/>
              <w:rPr>
                <w:sz w:val="18"/>
                <w:szCs w:val="18"/>
              </w:rPr>
            </w:pPr>
            <w:r>
              <w:rPr>
                <w:sz w:val="18"/>
                <w:szCs w:val="18"/>
              </w:rPr>
              <w:t>0.54</w:t>
            </w:r>
          </w:p>
        </w:tc>
        <w:tc>
          <w:tcPr>
            <w:tcW w:w="0" w:type="auto"/>
            <w:tcBorders>
              <w:top w:val="single" w:sz="4" w:space="0" w:color="auto"/>
            </w:tcBorders>
            <w:shd w:val="clear" w:color="auto" w:fill="FFFFFF"/>
            <w:vAlign w:val="center"/>
          </w:tcPr>
          <w:p w:rsidR="00D0467D" w:rsidRPr="005D643E" w:rsidRDefault="001E4007" w:rsidP="005D643E">
            <w:pPr>
              <w:contextualSpacing w:val="0"/>
              <w:rPr>
                <w:sz w:val="18"/>
                <w:szCs w:val="18"/>
              </w:rPr>
            </w:pPr>
            <w:r>
              <w:rPr>
                <w:sz w:val="18"/>
                <w:szCs w:val="18"/>
              </w:rPr>
              <w:t>0.09</w:t>
            </w:r>
          </w:p>
        </w:tc>
      </w:tr>
      <w:tr w:rsidR="001E4007" w:rsidRPr="005D643E" w:rsidTr="00560217">
        <w:trPr>
          <w:trHeight w:val="233"/>
        </w:trPr>
        <w:tc>
          <w:tcPr>
            <w:tcW w:w="0" w:type="auto"/>
            <w:shd w:val="clear" w:color="auto" w:fill="FFFFFF"/>
          </w:tcPr>
          <w:p w:rsidR="001E4007" w:rsidRPr="005D643E" w:rsidRDefault="001E4007" w:rsidP="005D643E">
            <w:pPr>
              <w:contextualSpacing w:val="0"/>
              <w:rPr>
                <w:sz w:val="18"/>
                <w:szCs w:val="18"/>
              </w:rPr>
            </w:pPr>
            <w:r w:rsidRPr="001E4007">
              <w:rPr>
                <w:sz w:val="18"/>
                <w:szCs w:val="18"/>
              </w:rPr>
              <w:t>COOPV*COOPS*LEGD*LEGS</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0.78</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0.18</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0.01</w:t>
            </w:r>
          </w:p>
        </w:tc>
      </w:tr>
      <w:tr w:rsidR="00D0467D" w:rsidRPr="005D643E" w:rsidTr="00560217">
        <w:trPr>
          <w:trHeight w:val="233"/>
        </w:trPr>
        <w:tc>
          <w:tcPr>
            <w:tcW w:w="0" w:type="auto"/>
            <w:shd w:val="clear" w:color="auto" w:fill="FFFFFF"/>
          </w:tcPr>
          <w:p w:rsidR="00D0467D" w:rsidRPr="005D643E" w:rsidRDefault="00BD606C" w:rsidP="005D643E">
            <w:pPr>
              <w:contextualSpacing w:val="0"/>
              <w:rPr>
                <w:sz w:val="18"/>
                <w:szCs w:val="18"/>
              </w:rPr>
            </w:pPr>
            <w:r>
              <w:rPr>
                <w:sz w:val="18"/>
                <w:szCs w:val="18"/>
              </w:rPr>
              <w:t>REPC*coopv*COOPS*LEGD</w:t>
            </w:r>
          </w:p>
        </w:tc>
        <w:tc>
          <w:tcPr>
            <w:tcW w:w="0" w:type="auto"/>
            <w:shd w:val="clear" w:color="auto" w:fill="FFFFFF"/>
            <w:vAlign w:val="center"/>
          </w:tcPr>
          <w:p w:rsidR="00D0467D" w:rsidRPr="005D643E" w:rsidRDefault="001E4007" w:rsidP="005D643E">
            <w:pPr>
              <w:contextualSpacing w:val="0"/>
              <w:rPr>
                <w:sz w:val="18"/>
                <w:szCs w:val="18"/>
              </w:rPr>
            </w:pPr>
            <w:r>
              <w:rPr>
                <w:sz w:val="18"/>
                <w:szCs w:val="18"/>
              </w:rPr>
              <w:t>0.91</w:t>
            </w:r>
          </w:p>
        </w:tc>
        <w:tc>
          <w:tcPr>
            <w:tcW w:w="0" w:type="auto"/>
            <w:shd w:val="clear" w:color="auto" w:fill="FFFFFF"/>
            <w:vAlign w:val="center"/>
          </w:tcPr>
          <w:p w:rsidR="00D0467D" w:rsidRPr="005D643E" w:rsidRDefault="001E4007" w:rsidP="005D643E">
            <w:pPr>
              <w:contextualSpacing w:val="0"/>
              <w:rPr>
                <w:sz w:val="18"/>
                <w:szCs w:val="18"/>
              </w:rPr>
            </w:pPr>
            <w:r>
              <w:rPr>
                <w:sz w:val="18"/>
                <w:szCs w:val="18"/>
              </w:rPr>
              <w:t>0.21</w:t>
            </w:r>
          </w:p>
        </w:tc>
        <w:tc>
          <w:tcPr>
            <w:tcW w:w="0" w:type="auto"/>
            <w:shd w:val="clear" w:color="auto" w:fill="FFFFFF"/>
            <w:vAlign w:val="center"/>
          </w:tcPr>
          <w:p w:rsidR="00D0467D" w:rsidRPr="005D643E" w:rsidRDefault="001E4007" w:rsidP="005D643E">
            <w:pPr>
              <w:contextualSpacing w:val="0"/>
              <w:rPr>
                <w:sz w:val="18"/>
                <w:szCs w:val="18"/>
              </w:rPr>
            </w:pPr>
            <w:r>
              <w:rPr>
                <w:sz w:val="18"/>
                <w:szCs w:val="18"/>
              </w:rPr>
              <w:t>0.02</w:t>
            </w:r>
          </w:p>
        </w:tc>
      </w:tr>
      <w:tr w:rsidR="00D0467D" w:rsidRPr="005D643E" w:rsidTr="00560217">
        <w:trPr>
          <w:trHeight w:val="233"/>
        </w:trPr>
        <w:tc>
          <w:tcPr>
            <w:tcW w:w="0" w:type="auto"/>
            <w:shd w:val="clear" w:color="auto" w:fill="FFFFFF"/>
          </w:tcPr>
          <w:p w:rsidR="00D0467D" w:rsidRPr="005D643E" w:rsidRDefault="00D0467D" w:rsidP="005D643E">
            <w:pPr>
              <w:contextualSpacing w:val="0"/>
              <w:rPr>
                <w:sz w:val="18"/>
                <w:szCs w:val="18"/>
              </w:rPr>
            </w:pPr>
            <w:r w:rsidRPr="005D643E">
              <w:rPr>
                <w:sz w:val="18"/>
                <w:szCs w:val="18"/>
              </w:rPr>
              <w:t xml:space="preserve">repp*COOPS*LEGD*LEGS </w:t>
            </w:r>
          </w:p>
        </w:tc>
        <w:tc>
          <w:tcPr>
            <w:tcW w:w="0" w:type="auto"/>
            <w:shd w:val="clear" w:color="auto" w:fill="FFFFFF"/>
            <w:vAlign w:val="center"/>
          </w:tcPr>
          <w:p w:rsidR="00D0467D" w:rsidRPr="005D643E" w:rsidRDefault="00D0467D" w:rsidP="005D643E">
            <w:pPr>
              <w:contextualSpacing w:val="0"/>
              <w:rPr>
                <w:sz w:val="18"/>
                <w:szCs w:val="18"/>
              </w:rPr>
            </w:pPr>
            <w:r w:rsidRPr="005D643E">
              <w:rPr>
                <w:sz w:val="18"/>
                <w:szCs w:val="18"/>
              </w:rPr>
              <w:t>0.89</w:t>
            </w:r>
          </w:p>
        </w:tc>
        <w:tc>
          <w:tcPr>
            <w:tcW w:w="0" w:type="auto"/>
            <w:shd w:val="clear" w:color="auto" w:fill="FFFFFF"/>
            <w:vAlign w:val="center"/>
          </w:tcPr>
          <w:p w:rsidR="00D0467D" w:rsidRPr="005D643E" w:rsidRDefault="00D0467D" w:rsidP="005D643E">
            <w:pPr>
              <w:contextualSpacing w:val="0"/>
              <w:rPr>
                <w:sz w:val="18"/>
                <w:szCs w:val="18"/>
              </w:rPr>
            </w:pPr>
            <w:r w:rsidRPr="005D643E">
              <w:rPr>
                <w:sz w:val="18"/>
                <w:szCs w:val="18"/>
              </w:rPr>
              <w:t>0.17</w:t>
            </w:r>
          </w:p>
        </w:tc>
        <w:tc>
          <w:tcPr>
            <w:tcW w:w="0" w:type="auto"/>
            <w:shd w:val="clear" w:color="auto" w:fill="FFFFFF"/>
            <w:vAlign w:val="center"/>
          </w:tcPr>
          <w:p w:rsidR="00D0467D" w:rsidRPr="005D643E" w:rsidRDefault="00D0467D" w:rsidP="005D643E">
            <w:pPr>
              <w:contextualSpacing w:val="0"/>
              <w:rPr>
                <w:sz w:val="18"/>
                <w:szCs w:val="18"/>
              </w:rPr>
            </w:pPr>
            <w:r w:rsidRPr="005D643E">
              <w:rPr>
                <w:sz w:val="18"/>
                <w:szCs w:val="18"/>
              </w:rPr>
              <w:t>0.01</w:t>
            </w:r>
          </w:p>
        </w:tc>
      </w:tr>
      <w:tr w:rsidR="00D0467D" w:rsidRPr="005D643E" w:rsidTr="00560217">
        <w:trPr>
          <w:trHeight w:val="233"/>
        </w:trPr>
        <w:tc>
          <w:tcPr>
            <w:tcW w:w="0" w:type="auto"/>
            <w:shd w:val="clear" w:color="auto" w:fill="FFFFFF"/>
          </w:tcPr>
          <w:p w:rsidR="00BD606C" w:rsidRPr="005D643E" w:rsidRDefault="00D0467D" w:rsidP="005D643E">
            <w:pPr>
              <w:contextualSpacing w:val="0"/>
              <w:rPr>
                <w:sz w:val="18"/>
                <w:szCs w:val="18"/>
              </w:rPr>
            </w:pPr>
            <w:r w:rsidRPr="005D643E">
              <w:rPr>
                <w:sz w:val="18"/>
                <w:szCs w:val="18"/>
              </w:rPr>
              <w:t>repp*COOPV*LEGD*LEGS</w:t>
            </w:r>
          </w:p>
        </w:tc>
        <w:tc>
          <w:tcPr>
            <w:tcW w:w="0" w:type="auto"/>
            <w:shd w:val="clear" w:color="auto" w:fill="FFFFFF"/>
            <w:vAlign w:val="center"/>
          </w:tcPr>
          <w:p w:rsidR="00D0467D" w:rsidRPr="005D643E" w:rsidRDefault="00D0467D" w:rsidP="005D643E">
            <w:pPr>
              <w:contextualSpacing w:val="0"/>
              <w:rPr>
                <w:sz w:val="18"/>
                <w:szCs w:val="18"/>
              </w:rPr>
            </w:pPr>
            <w:r w:rsidRPr="005D643E">
              <w:rPr>
                <w:sz w:val="18"/>
                <w:szCs w:val="18"/>
              </w:rPr>
              <w:t>0.87</w:t>
            </w:r>
          </w:p>
        </w:tc>
        <w:tc>
          <w:tcPr>
            <w:tcW w:w="0" w:type="auto"/>
            <w:shd w:val="clear" w:color="auto" w:fill="FFFFFF"/>
            <w:vAlign w:val="center"/>
          </w:tcPr>
          <w:p w:rsidR="00D0467D" w:rsidRPr="005D643E" w:rsidRDefault="00D0467D" w:rsidP="005D643E">
            <w:pPr>
              <w:contextualSpacing w:val="0"/>
              <w:rPr>
                <w:sz w:val="18"/>
                <w:szCs w:val="18"/>
              </w:rPr>
            </w:pPr>
            <w:r w:rsidRPr="005D643E">
              <w:rPr>
                <w:sz w:val="18"/>
                <w:szCs w:val="18"/>
              </w:rPr>
              <w:t>0.28</w:t>
            </w:r>
          </w:p>
        </w:tc>
        <w:tc>
          <w:tcPr>
            <w:tcW w:w="0" w:type="auto"/>
            <w:shd w:val="clear" w:color="auto" w:fill="FFFFFF"/>
            <w:vAlign w:val="center"/>
          </w:tcPr>
          <w:p w:rsidR="00D0467D" w:rsidRPr="005D643E" w:rsidRDefault="00D0467D" w:rsidP="005D643E">
            <w:pPr>
              <w:contextualSpacing w:val="0"/>
              <w:rPr>
                <w:sz w:val="18"/>
                <w:szCs w:val="18"/>
              </w:rPr>
            </w:pPr>
            <w:r w:rsidRPr="005D643E">
              <w:rPr>
                <w:sz w:val="18"/>
                <w:szCs w:val="18"/>
              </w:rPr>
              <w:t>0.02</w:t>
            </w:r>
          </w:p>
        </w:tc>
      </w:tr>
      <w:tr w:rsidR="001E4007" w:rsidRPr="005D643E" w:rsidTr="00560217">
        <w:trPr>
          <w:trHeight w:val="233"/>
        </w:trPr>
        <w:tc>
          <w:tcPr>
            <w:tcW w:w="0" w:type="auto"/>
            <w:shd w:val="clear" w:color="auto" w:fill="FFFFFF"/>
          </w:tcPr>
          <w:p w:rsidR="001E4007" w:rsidRPr="005D643E" w:rsidRDefault="001E4007" w:rsidP="005D643E">
            <w:pPr>
              <w:contextualSpacing w:val="0"/>
              <w:rPr>
                <w:sz w:val="18"/>
                <w:szCs w:val="18"/>
              </w:rPr>
            </w:pPr>
            <w:r>
              <w:rPr>
                <w:sz w:val="18"/>
                <w:szCs w:val="18"/>
              </w:rPr>
              <w:t>REPP*REPC*COOPV*LEGD</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0.90</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0.29</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0.02</w:t>
            </w:r>
          </w:p>
        </w:tc>
      </w:tr>
      <w:tr w:rsidR="001E4007" w:rsidRPr="005D643E" w:rsidTr="00560217">
        <w:trPr>
          <w:trHeight w:val="233"/>
        </w:trPr>
        <w:tc>
          <w:tcPr>
            <w:tcW w:w="0" w:type="auto"/>
            <w:shd w:val="clear" w:color="auto" w:fill="FFFFFF"/>
          </w:tcPr>
          <w:p w:rsidR="001E4007" w:rsidRPr="005D643E" w:rsidRDefault="001E4007" w:rsidP="005D643E">
            <w:pPr>
              <w:contextualSpacing w:val="0"/>
              <w:rPr>
                <w:sz w:val="18"/>
                <w:szCs w:val="18"/>
              </w:rPr>
            </w:pPr>
            <w:r>
              <w:rPr>
                <w:sz w:val="18"/>
                <w:szCs w:val="18"/>
              </w:rPr>
              <w:t>repp*REPC*coopv*coops*LEGS</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0.97</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0.11</w:t>
            </w:r>
          </w:p>
        </w:tc>
        <w:tc>
          <w:tcPr>
            <w:tcW w:w="0" w:type="auto"/>
            <w:shd w:val="clear" w:color="auto" w:fill="FFFFFF"/>
            <w:vAlign w:val="center"/>
          </w:tcPr>
          <w:p w:rsidR="001E4007" w:rsidRPr="005D643E" w:rsidRDefault="001E4007" w:rsidP="005D643E">
            <w:pPr>
              <w:contextualSpacing w:val="0"/>
              <w:rPr>
                <w:sz w:val="18"/>
                <w:szCs w:val="18"/>
              </w:rPr>
            </w:pPr>
            <w:r>
              <w:rPr>
                <w:sz w:val="18"/>
                <w:szCs w:val="18"/>
              </w:rPr>
              <w:t>0.01</w:t>
            </w:r>
          </w:p>
        </w:tc>
      </w:tr>
      <w:tr w:rsidR="001E4007" w:rsidRPr="005D643E" w:rsidTr="00560217">
        <w:trPr>
          <w:trHeight w:val="233"/>
        </w:trPr>
        <w:tc>
          <w:tcPr>
            <w:tcW w:w="0" w:type="auto"/>
            <w:tcBorders>
              <w:bottom w:val="single" w:sz="4" w:space="0" w:color="auto"/>
            </w:tcBorders>
            <w:shd w:val="clear" w:color="auto" w:fill="FFFFFF"/>
          </w:tcPr>
          <w:p w:rsidR="001E4007" w:rsidRPr="005D643E" w:rsidRDefault="001E4007" w:rsidP="005D643E">
            <w:pPr>
              <w:contextualSpacing w:val="0"/>
              <w:rPr>
                <w:sz w:val="18"/>
                <w:szCs w:val="18"/>
              </w:rPr>
            </w:pPr>
            <w:r w:rsidRPr="001E4007">
              <w:rPr>
                <w:sz w:val="18"/>
                <w:szCs w:val="18"/>
              </w:rPr>
              <w:t>REPP*REPC*coopv*coops*legd*legs</w:t>
            </w:r>
          </w:p>
        </w:tc>
        <w:tc>
          <w:tcPr>
            <w:tcW w:w="0" w:type="auto"/>
            <w:tcBorders>
              <w:bottom w:val="single" w:sz="4" w:space="0" w:color="auto"/>
            </w:tcBorders>
            <w:shd w:val="clear" w:color="auto" w:fill="FFFFFF"/>
            <w:vAlign w:val="center"/>
          </w:tcPr>
          <w:p w:rsidR="001E4007" w:rsidRPr="005D643E" w:rsidRDefault="001E4007" w:rsidP="005D643E">
            <w:pPr>
              <w:contextualSpacing w:val="0"/>
              <w:rPr>
                <w:sz w:val="18"/>
                <w:szCs w:val="18"/>
              </w:rPr>
            </w:pPr>
            <w:r>
              <w:rPr>
                <w:sz w:val="18"/>
                <w:szCs w:val="18"/>
              </w:rPr>
              <w:t>0.85</w:t>
            </w:r>
          </w:p>
        </w:tc>
        <w:tc>
          <w:tcPr>
            <w:tcW w:w="0" w:type="auto"/>
            <w:tcBorders>
              <w:bottom w:val="single" w:sz="4" w:space="0" w:color="auto"/>
            </w:tcBorders>
            <w:shd w:val="clear" w:color="auto" w:fill="FFFFFF"/>
            <w:vAlign w:val="center"/>
          </w:tcPr>
          <w:p w:rsidR="001E4007" w:rsidRPr="005D643E" w:rsidRDefault="001E4007" w:rsidP="005D643E">
            <w:pPr>
              <w:contextualSpacing w:val="0"/>
              <w:rPr>
                <w:sz w:val="18"/>
                <w:szCs w:val="18"/>
              </w:rPr>
            </w:pPr>
            <w:r>
              <w:rPr>
                <w:sz w:val="18"/>
                <w:szCs w:val="18"/>
              </w:rPr>
              <w:t>0.08</w:t>
            </w:r>
          </w:p>
        </w:tc>
        <w:tc>
          <w:tcPr>
            <w:tcW w:w="0" w:type="auto"/>
            <w:tcBorders>
              <w:bottom w:val="single" w:sz="4" w:space="0" w:color="auto"/>
            </w:tcBorders>
            <w:shd w:val="clear" w:color="auto" w:fill="FFFFFF"/>
            <w:vAlign w:val="center"/>
          </w:tcPr>
          <w:p w:rsidR="001E4007" w:rsidRPr="005D643E" w:rsidRDefault="001E4007" w:rsidP="005D643E">
            <w:pPr>
              <w:contextualSpacing w:val="0"/>
              <w:rPr>
                <w:sz w:val="18"/>
                <w:szCs w:val="18"/>
              </w:rPr>
            </w:pPr>
            <w:r>
              <w:rPr>
                <w:sz w:val="18"/>
                <w:szCs w:val="18"/>
              </w:rPr>
              <w:t>0.00</w:t>
            </w:r>
          </w:p>
        </w:tc>
      </w:tr>
      <w:tr w:rsidR="00D0467D" w:rsidRPr="005D643E" w:rsidTr="00560217">
        <w:trPr>
          <w:trHeight w:val="233"/>
        </w:trPr>
        <w:tc>
          <w:tcPr>
            <w:tcW w:w="0" w:type="auto"/>
            <w:tcBorders>
              <w:top w:val="single" w:sz="4" w:space="0" w:color="auto"/>
              <w:bottom w:val="single" w:sz="4" w:space="0" w:color="000000"/>
            </w:tcBorders>
            <w:shd w:val="clear" w:color="auto" w:fill="FFFFFF"/>
          </w:tcPr>
          <w:p w:rsidR="00D0467D" w:rsidRPr="005D643E" w:rsidRDefault="00D0467D" w:rsidP="005D643E">
            <w:pPr>
              <w:rPr>
                <w:sz w:val="18"/>
                <w:szCs w:val="18"/>
              </w:rPr>
            </w:pPr>
            <w:r w:rsidRPr="005D643E">
              <w:rPr>
                <w:sz w:val="18"/>
                <w:szCs w:val="18"/>
              </w:rPr>
              <w:t>Overall solution</w:t>
            </w:r>
          </w:p>
        </w:tc>
        <w:tc>
          <w:tcPr>
            <w:tcW w:w="0" w:type="auto"/>
            <w:tcBorders>
              <w:top w:val="single" w:sz="4" w:space="0" w:color="auto"/>
              <w:bottom w:val="single" w:sz="4" w:space="0" w:color="000000"/>
            </w:tcBorders>
            <w:shd w:val="clear" w:color="auto" w:fill="FFFFFF"/>
            <w:vAlign w:val="center"/>
          </w:tcPr>
          <w:p w:rsidR="00D0467D" w:rsidRPr="005D643E" w:rsidRDefault="00D0467D" w:rsidP="005D643E">
            <w:pPr>
              <w:rPr>
                <w:sz w:val="18"/>
                <w:szCs w:val="18"/>
              </w:rPr>
            </w:pPr>
            <w:r w:rsidRPr="005D643E">
              <w:rPr>
                <w:sz w:val="18"/>
                <w:szCs w:val="18"/>
              </w:rPr>
              <w:t>0.89</w:t>
            </w:r>
          </w:p>
        </w:tc>
        <w:tc>
          <w:tcPr>
            <w:tcW w:w="0" w:type="auto"/>
            <w:tcBorders>
              <w:top w:val="single" w:sz="4" w:space="0" w:color="auto"/>
              <w:bottom w:val="single" w:sz="4" w:space="0" w:color="000000"/>
            </w:tcBorders>
            <w:shd w:val="clear" w:color="auto" w:fill="FFFFFF"/>
            <w:vAlign w:val="center"/>
          </w:tcPr>
          <w:p w:rsidR="00D0467D" w:rsidRPr="005D643E" w:rsidRDefault="00BD606C" w:rsidP="005D643E">
            <w:pPr>
              <w:rPr>
                <w:sz w:val="18"/>
                <w:szCs w:val="18"/>
              </w:rPr>
            </w:pPr>
            <w:r>
              <w:rPr>
                <w:sz w:val="18"/>
                <w:szCs w:val="18"/>
              </w:rPr>
              <w:t>0.68</w:t>
            </w:r>
          </w:p>
        </w:tc>
        <w:tc>
          <w:tcPr>
            <w:tcW w:w="0" w:type="auto"/>
            <w:tcBorders>
              <w:top w:val="single" w:sz="4" w:space="0" w:color="auto"/>
              <w:bottom w:val="single" w:sz="4" w:space="0" w:color="000000"/>
            </w:tcBorders>
            <w:shd w:val="clear" w:color="auto" w:fill="FFFFFF"/>
            <w:vAlign w:val="center"/>
          </w:tcPr>
          <w:p w:rsidR="00D0467D" w:rsidRPr="005D643E" w:rsidRDefault="00D0467D" w:rsidP="005D643E">
            <w:pPr>
              <w:rPr>
                <w:sz w:val="18"/>
                <w:szCs w:val="18"/>
              </w:rPr>
            </w:pPr>
          </w:p>
        </w:tc>
      </w:tr>
    </w:tbl>
    <w:p w:rsidR="00D0467D" w:rsidRPr="005D643E" w:rsidRDefault="00D0467D" w:rsidP="00D0467D">
      <w:pPr>
        <w:rPr>
          <w:sz w:val="18"/>
          <w:szCs w:val="18"/>
        </w:rPr>
      </w:pPr>
    </w:p>
    <w:p w:rsidR="00D0467D" w:rsidRPr="005D643E" w:rsidRDefault="00D0467D" w:rsidP="00D0467D">
      <w:pPr>
        <w:rPr>
          <w:sz w:val="18"/>
          <w:szCs w:val="18"/>
        </w:rPr>
      </w:pPr>
      <w:r w:rsidRPr="005D643E">
        <w:rPr>
          <w:sz w:val="18"/>
          <w:szCs w:val="18"/>
        </w:rPr>
        <w:t xml:space="preserve">   a Capital letters indicate presence, small letters absence, * denotes logical AND.</w:t>
      </w:r>
    </w:p>
    <w:p w:rsidR="00D0467D" w:rsidRDefault="00D0467D" w:rsidP="00D0467D">
      <w:pPr>
        <w:rPr>
          <w:sz w:val="18"/>
          <w:szCs w:val="18"/>
        </w:rPr>
      </w:pPr>
      <w:r w:rsidRPr="005D643E">
        <w:rPr>
          <w:sz w:val="18"/>
          <w:szCs w:val="18"/>
        </w:rPr>
        <w:t xml:space="preserve">   b Cov.r = raw coverage; Cov.u = unique coverage.</w:t>
      </w:r>
    </w:p>
    <w:p w:rsidR="00BD606C" w:rsidRDefault="00BD606C" w:rsidP="00D0467D">
      <w:pPr>
        <w:rPr>
          <w:sz w:val="18"/>
          <w:szCs w:val="18"/>
        </w:rPr>
      </w:pPr>
    </w:p>
    <w:p w:rsidR="00305E98" w:rsidRDefault="00305E98" w:rsidP="00D0467D">
      <w:pPr>
        <w:rPr>
          <w:sz w:val="18"/>
          <w:szCs w:val="18"/>
        </w:rPr>
      </w:pPr>
    </w:p>
    <w:p w:rsidR="00305E98" w:rsidRDefault="00305E98" w:rsidP="00D0467D">
      <w:pPr>
        <w:rPr>
          <w:sz w:val="18"/>
          <w:szCs w:val="18"/>
        </w:rPr>
      </w:pPr>
    </w:p>
    <w:p w:rsidR="00305E98" w:rsidRDefault="00305E98" w:rsidP="00D0467D">
      <w:pPr>
        <w:rPr>
          <w:sz w:val="18"/>
          <w:szCs w:val="18"/>
        </w:rPr>
      </w:pPr>
    </w:p>
    <w:p w:rsidR="00305E98" w:rsidRDefault="00305E98" w:rsidP="00D0467D">
      <w:pPr>
        <w:rPr>
          <w:sz w:val="18"/>
          <w:szCs w:val="18"/>
        </w:rPr>
      </w:pPr>
    </w:p>
    <w:p w:rsidR="00BD606C" w:rsidRDefault="00BD606C" w:rsidP="00D0467D">
      <w:pPr>
        <w:rPr>
          <w:sz w:val="18"/>
          <w:szCs w:val="18"/>
        </w:rPr>
      </w:pPr>
    </w:p>
    <w:p w:rsidR="00BD606C" w:rsidRPr="00BD606C" w:rsidRDefault="00C628E5" w:rsidP="00BD606C">
      <w:pPr>
        <w:rPr>
          <w:szCs w:val="24"/>
        </w:rPr>
      </w:pPr>
      <w:r>
        <w:rPr>
          <w:szCs w:val="24"/>
        </w:rPr>
        <w:t>Table 6</w:t>
      </w:r>
      <w:r w:rsidR="00BD606C">
        <w:rPr>
          <w:szCs w:val="24"/>
        </w:rPr>
        <w:t>: Parsimonious Solution Formula for the Outcome Authoritarian Persistence</w:t>
      </w:r>
    </w:p>
    <w:p w:rsidR="00BD606C" w:rsidRPr="00D0467D" w:rsidRDefault="00BD606C" w:rsidP="00BD606C"/>
    <w:tbl>
      <w:tblPr>
        <w:tblW w:w="9371" w:type="dxa"/>
        <w:tblLook w:val="04A0" w:firstRow="1" w:lastRow="0" w:firstColumn="1" w:lastColumn="0" w:noHBand="0" w:noVBand="1"/>
      </w:tblPr>
      <w:tblGrid>
        <w:gridCol w:w="5426"/>
        <w:gridCol w:w="1730"/>
        <w:gridCol w:w="1092"/>
        <w:gridCol w:w="1123"/>
      </w:tblGrid>
      <w:tr w:rsidR="00BD606C" w:rsidRPr="005D643E" w:rsidTr="00560217">
        <w:trPr>
          <w:trHeight w:val="239"/>
          <w:tblHeader/>
        </w:trPr>
        <w:tc>
          <w:tcPr>
            <w:tcW w:w="0" w:type="auto"/>
            <w:tcBorders>
              <w:top w:val="double" w:sz="4" w:space="0" w:color="000000"/>
              <w:bottom w:val="single" w:sz="4" w:space="0" w:color="000000"/>
            </w:tcBorders>
            <w:shd w:val="clear" w:color="auto" w:fill="FFFFFF"/>
          </w:tcPr>
          <w:p w:rsidR="00BD606C" w:rsidRPr="005D643E" w:rsidRDefault="00BD606C" w:rsidP="000032FE">
            <w:pPr>
              <w:rPr>
                <w:b/>
                <w:sz w:val="18"/>
                <w:szCs w:val="18"/>
              </w:rPr>
            </w:pPr>
            <w:r w:rsidRPr="005D643E">
              <w:rPr>
                <w:b/>
                <w:sz w:val="18"/>
                <w:szCs w:val="18"/>
              </w:rPr>
              <w:t>Sufficient Paths, Connected by Logical OR</w:t>
            </w:r>
            <w:r w:rsidRPr="00BD606C">
              <w:rPr>
                <w:b/>
                <w:sz w:val="18"/>
                <w:szCs w:val="18"/>
                <w:vertAlign w:val="superscript"/>
              </w:rPr>
              <w:t>a</w:t>
            </w:r>
          </w:p>
        </w:tc>
        <w:tc>
          <w:tcPr>
            <w:tcW w:w="0" w:type="auto"/>
            <w:tcBorders>
              <w:top w:val="double" w:sz="4" w:space="0" w:color="000000"/>
              <w:bottom w:val="single" w:sz="4" w:space="0" w:color="000000"/>
            </w:tcBorders>
            <w:shd w:val="clear" w:color="auto" w:fill="FFFFFF"/>
            <w:vAlign w:val="center"/>
          </w:tcPr>
          <w:p w:rsidR="00BD606C" w:rsidRPr="005D643E" w:rsidRDefault="00BD606C" w:rsidP="000032FE">
            <w:pPr>
              <w:rPr>
                <w:b/>
                <w:sz w:val="18"/>
                <w:szCs w:val="18"/>
              </w:rPr>
            </w:pPr>
            <w:r w:rsidRPr="005D643E">
              <w:rPr>
                <w:b/>
                <w:sz w:val="18"/>
                <w:szCs w:val="18"/>
              </w:rPr>
              <w:t>Consistency</w:t>
            </w:r>
          </w:p>
        </w:tc>
        <w:tc>
          <w:tcPr>
            <w:tcW w:w="0" w:type="auto"/>
            <w:tcBorders>
              <w:top w:val="double" w:sz="4" w:space="0" w:color="000000"/>
              <w:bottom w:val="single" w:sz="4" w:space="0" w:color="000000"/>
            </w:tcBorders>
            <w:shd w:val="clear" w:color="auto" w:fill="FFFFFF"/>
            <w:vAlign w:val="center"/>
          </w:tcPr>
          <w:p w:rsidR="00BD606C" w:rsidRPr="005D643E" w:rsidRDefault="00BD606C" w:rsidP="000032FE">
            <w:pPr>
              <w:rPr>
                <w:b/>
                <w:sz w:val="18"/>
                <w:szCs w:val="18"/>
              </w:rPr>
            </w:pPr>
            <w:r w:rsidRPr="005D643E">
              <w:rPr>
                <w:b/>
                <w:sz w:val="18"/>
                <w:szCs w:val="18"/>
              </w:rPr>
              <w:t>Cov.r</w:t>
            </w:r>
            <w:r w:rsidRPr="00BD606C">
              <w:rPr>
                <w:b/>
                <w:sz w:val="18"/>
                <w:szCs w:val="18"/>
                <w:vertAlign w:val="superscript"/>
              </w:rPr>
              <w:t>b</w:t>
            </w:r>
          </w:p>
        </w:tc>
        <w:tc>
          <w:tcPr>
            <w:tcW w:w="0" w:type="auto"/>
            <w:tcBorders>
              <w:top w:val="double" w:sz="4" w:space="0" w:color="000000"/>
              <w:bottom w:val="single" w:sz="4" w:space="0" w:color="000000"/>
            </w:tcBorders>
            <w:shd w:val="clear" w:color="auto" w:fill="FFFFFF"/>
            <w:vAlign w:val="center"/>
          </w:tcPr>
          <w:p w:rsidR="00BD606C" w:rsidRPr="005D643E" w:rsidRDefault="00BD606C" w:rsidP="000032FE">
            <w:pPr>
              <w:rPr>
                <w:b/>
                <w:sz w:val="18"/>
                <w:szCs w:val="18"/>
              </w:rPr>
            </w:pPr>
            <w:r w:rsidRPr="005D643E">
              <w:rPr>
                <w:b/>
                <w:sz w:val="18"/>
                <w:szCs w:val="18"/>
              </w:rPr>
              <w:t>Cov.u</w:t>
            </w:r>
            <w:r w:rsidRPr="00BD606C">
              <w:rPr>
                <w:b/>
                <w:sz w:val="18"/>
                <w:szCs w:val="18"/>
                <w:vertAlign w:val="superscript"/>
              </w:rPr>
              <w:t>b</w:t>
            </w:r>
          </w:p>
        </w:tc>
      </w:tr>
      <w:tr w:rsidR="00BD606C" w:rsidRPr="005D643E" w:rsidTr="00560217">
        <w:trPr>
          <w:trHeight w:val="229"/>
        </w:trPr>
        <w:tc>
          <w:tcPr>
            <w:tcW w:w="0" w:type="auto"/>
            <w:tcBorders>
              <w:top w:val="single" w:sz="4" w:space="0" w:color="000000"/>
            </w:tcBorders>
            <w:shd w:val="clear" w:color="auto" w:fill="FFFFFF"/>
          </w:tcPr>
          <w:p w:rsidR="00BD606C" w:rsidRPr="005D643E" w:rsidRDefault="00BD606C" w:rsidP="000032FE">
            <w:pPr>
              <w:contextualSpacing w:val="0"/>
              <w:rPr>
                <w:sz w:val="18"/>
                <w:szCs w:val="18"/>
              </w:rPr>
            </w:pPr>
            <w:r w:rsidRPr="005D643E">
              <w:rPr>
                <w:sz w:val="18"/>
                <w:szCs w:val="18"/>
              </w:rPr>
              <w:t>R</w:t>
            </w:r>
            <w:r>
              <w:rPr>
                <w:sz w:val="18"/>
                <w:szCs w:val="18"/>
              </w:rPr>
              <w:t>EPC*coops</w:t>
            </w:r>
          </w:p>
        </w:tc>
        <w:tc>
          <w:tcPr>
            <w:tcW w:w="0" w:type="auto"/>
            <w:tcBorders>
              <w:top w:val="single" w:sz="4" w:space="0" w:color="000000"/>
            </w:tcBorders>
            <w:shd w:val="clear" w:color="auto" w:fill="FFFFFF"/>
            <w:vAlign w:val="center"/>
          </w:tcPr>
          <w:p w:rsidR="00BD606C" w:rsidRPr="005D643E" w:rsidRDefault="00BD606C" w:rsidP="000032FE">
            <w:pPr>
              <w:contextualSpacing w:val="0"/>
              <w:rPr>
                <w:sz w:val="18"/>
                <w:szCs w:val="18"/>
              </w:rPr>
            </w:pPr>
            <w:r>
              <w:rPr>
                <w:sz w:val="18"/>
                <w:szCs w:val="18"/>
              </w:rPr>
              <w:t>0.95</w:t>
            </w:r>
          </w:p>
        </w:tc>
        <w:tc>
          <w:tcPr>
            <w:tcW w:w="0" w:type="auto"/>
            <w:tcBorders>
              <w:top w:val="single" w:sz="4" w:space="0" w:color="000000"/>
            </w:tcBorders>
            <w:shd w:val="clear" w:color="auto" w:fill="FFFFFF"/>
            <w:vAlign w:val="center"/>
          </w:tcPr>
          <w:p w:rsidR="00BD606C" w:rsidRPr="005D643E" w:rsidRDefault="00BD606C" w:rsidP="000032FE">
            <w:pPr>
              <w:contextualSpacing w:val="0"/>
              <w:rPr>
                <w:sz w:val="18"/>
                <w:szCs w:val="18"/>
              </w:rPr>
            </w:pPr>
            <w:r>
              <w:rPr>
                <w:sz w:val="18"/>
                <w:szCs w:val="18"/>
              </w:rPr>
              <w:t>0.88</w:t>
            </w:r>
          </w:p>
        </w:tc>
        <w:tc>
          <w:tcPr>
            <w:tcW w:w="0" w:type="auto"/>
            <w:tcBorders>
              <w:top w:val="single" w:sz="4" w:space="0" w:color="000000"/>
            </w:tcBorders>
            <w:shd w:val="clear" w:color="auto" w:fill="FFFFFF"/>
            <w:vAlign w:val="center"/>
          </w:tcPr>
          <w:p w:rsidR="00BD606C" w:rsidRPr="005D643E" w:rsidRDefault="00BD606C" w:rsidP="000032FE">
            <w:pPr>
              <w:contextualSpacing w:val="0"/>
              <w:rPr>
                <w:sz w:val="18"/>
                <w:szCs w:val="18"/>
              </w:rPr>
            </w:pPr>
            <w:r>
              <w:rPr>
                <w:sz w:val="18"/>
                <w:szCs w:val="18"/>
              </w:rPr>
              <w:t>0.08</w:t>
            </w:r>
          </w:p>
        </w:tc>
      </w:tr>
      <w:tr w:rsidR="00BD606C" w:rsidRPr="005D643E" w:rsidTr="00560217">
        <w:trPr>
          <w:trHeight w:val="229"/>
        </w:trPr>
        <w:tc>
          <w:tcPr>
            <w:tcW w:w="0" w:type="auto"/>
            <w:shd w:val="clear" w:color="auto" w:fill="FFFFFF"/>
          </w:tcPr>
          <w:p w:rsidR="00BD606C" w:rsidRPr="005D643E" w:rsidRDefault="00BD606C" w:rsidP="000032FE">
            <w:pPr>
              <w:contextualSpacing w:val="0"/>
              <w:rPr>
                <w:sz w:val="18"/>
                <w:szCs w:val="18"/>
              </w:rPr>
            </w:pPr>
            <w:r>
              <w:rPr>
                <w:sz w:val="18"/>
                <w:szCs w:val="18"/>
              </w:rPr>
              <w:t>REPC*LEGD</w:t>
            </w:r>
          </w:p>
        </w:tc>
        <w:tc>
          <w:tcPr>
            <w:tcW w:w="0" w:type="auto"/>
            <w:shd w:val="clear" w:color="auto" w:fill="FFFFFF"/>
            <w:vAlign w:val="center"/>
          </w:tcPr>
          <w:p w:rsidR="00BD606C" w:rsidRPr="005D643E" w:rsidRDefault="00BD606C" w:rsidP="000032FE">
            <w:pPr>
              <w:contextualSpacing w:val="0"/>
              <w:rPr>
                <w:sz w:val="18"/>
                <w:szCs w:val="18"/>
              </w:rPr>
            </w:pPr>
            <w:r>
              <w:rPr>
                <w:sz w:val="18"/>
                <w:szCs w:val="18"/>
              </w:rPr>
              <w:t>0.91</w:t>
            </w:r>
          </w:p>
        </w:tc>
        <w:tc>
          <w:tcPr>
            <w:tcW w:w="0" w:type="auto"/>
            <w:shd w:val="clear" w:color="auto" w:fill="FFFFFF"/>
            <w:vAlign w:val="center"/>
          </w:tcPr>
          <w:p w:rsidR="00BD606C" w:rsidRPr="005D643E" w:rsidRDefault="00BD606C" w:rsidP="000032FE">
            <w:pPr>
              <w:contextualSpacing w:val="0"/>
              <w:rPr>
                <w:sz w:val="18"/>
                <w:szCs w:val="18"/>
              </w:rPr>
            </w:pPr>
            <w:r>
              <w:rPr>
                <w:sz w:val="18"/>
                <w:szCs w:val="18"/>
              </w:rPr>
              <w:t>0.68</w:t>
            </w:r>
          </w:p>
        </w:tc>
        <w:tc>
          <w:tcPr>
            <w:tcW w:w="0" w:type="auto"/>
            <w:shd w:val="clear" w:color="auto" w:fill="FFFFFF"/>
            <w:vAlign w:val="center"/>
          </w:tcPr>
          <w:p w:rsidR="00BD606C" w:rsidRPr="005D643E" w:rsidRDefault="00BD606C" w:rsidP="000032FE">
            <w:pPr>
              <w:contextualSpacing w:val="0"/>
              <w:rPr>
                <w:sz w:val="18"/>
                <w:szCs w:val="18"/>
              </w:rPr>
            </w:pPr>
            <w:r>
              <w:rPr>
                <w:sz w:val="18"/>
                <w:szCs w:val="18"/>
              </w:rPr>
              <w:t>0.04</w:t>
            </w:r>
          </w:p>
        </w:tc>
      </w:tr>
      <w:tr w:rsidR="00BD606C" w:rsidRPr="005D643E" w:rsidTr="00560217">
        <w:trPr>
          <w:trHeight w:val="229"/>
        </w:trPr>
        <w:tc>
          <w:tcPr>
            <w:tcW w:w="0" w:type="auto"/>
            <w:shd w:val="clear" w:color="auto" w:fill="FFFFFF"/>
          </w:tcPr>
          <w:p w:rsidR="00BD606C" w:rsidRPr="005D643E" w:rsidRDefault="00BD606C" w:rsidP="000032FE">
            <w:pPr>
              <w:contextualSpacing w:val="0"/>
              <w:rPr>
                <w:sz w:val="18"/>
                <w:szCs w:val="18"/>
              </w:rPr>
            </w:pPr>
            <w:r>
              <w:rPr>
                <w:sz w:val="18"/>
                <w:szCs w:val="18"/>
              </w:rPr>
              <w:t>repp*LEGD</w:t>
            </w:r>
            <w:r w:rsidRPr="005D643E">
              <w:rPr>
                <w:sz w:val="18"/>
                <w:szCs w:val="18"/>
              </w:rPr>
              <w:t xml:space="preserve"> </w:t>
            </w:r>
          </w:p>
        </w:tc>
        <w:tc>
          <w:tcPr>
            <w:tcW w:w="0" w:type="auto"/>
            <w:shd w:val="clear" w:color="auto" w:fill="FFFFFF"/>
            <w:vAlign w:val="center"/>
          </w:tcPr>
          <w:p w:rsidR="00BD606C" w:rsidRPr="005D643E" w:rsidRDefault="00BD606C" w:rsidP="000032FE">
            <w:pPr>
              <w:contextualSpacing w:val="0"/>
              <w:rPr>
                <w:sz w:val="18"/>
                <w:szCs w:val="18"/>
              </w:rPr>
            </w:pPr>
            <w:r>
              <w:rPr>
                <w:sz w:val="18"/>
                <w:szCs w:val="18"/>
              </w:rPr>
              <w:t>0.90</w:t>
            </w:r>
          </w:p>
        </w:tc>
        <w:tc>
          <w:tcPr>
            <w:tcW w:w="0" w:type="auto"/>
            <w:shd w:val="clear" w:color="auto" w:fill="FFFFFF"/>
            <w:vAlign w:val="center"/>
          </w:tcPr>
          <w:p w:rsidR="00BD606C" w:rsidRPr="005D643E" w:rsidRDefault="00BD606C" w:rsidP="000032FE">
            <w:pPr>
              <w:contextualSpacing w:val="0"/>
              <w:rPr>
                <w:sz w:val="18"/>
                <w:szCs w:val="18"/>
              </w:rPr>
            </w:pPr>
            <w:r>
              <w:rPr>
                <w:sz w:val="18"/>
                <w:szCs w:val="18"/>
              </w:rPr>
              <w:t>0.87</w:t>
            </w:r>
          </w:p>
        </w:tc>
        <w:tc>
          <w:tcPr>
            <w:tcW w:w="0" w:type="auto"/>
            <w:shd w:val="clear" w:color="auto" w:fill="FFFFFF"/>
            <w:vAlign w:val="center"/>
          </w:tcPr>
          <w:p w:rsidR="00BD606C" w:rsidRPr="005D643E" w:rsidRDefault="00BD606C" w:rsidP="000032FE">
            <w:pPr>
              <w:contextualSpacing w:val="0"/>
              <w:rPr>
                <w:sz w:val="18"/>
                <w:szCs w:val="18"/>
              </w:rPr>
            </w:pPr>
            <w:r>
              <w:rPr>
                <w:sz w:val="18"/>
                <w:szCs w:val="18"/>
              </w:rPr>
              <w:t>0.08</w:t>
            </w:r>
          </w:p>
        </w:tc>
      </w:tr>
      <w:tr w:rsidR="00BD606C" w:rsidRPr="005D643E" w:rsidTr="00560217">
        <w:trPr>
          <w:trHeight w:val="229"/>
        </w:trPr>
        <w:tc>
          <w:tcPr>
            <w:tcW w:w="0" w:type="auto"/>
            <w:tcBorders>
              <w:bottom w:val="single" w:sz="4" w:space="0" w:color="000000"/>
            </w:tcBorders>
            <w:shd w:val="clear" w:color="auto" w:fill="FFFFFF"/>
          </w:tcPr>
          <w:p w:rsidR="00BD606C" w:rsidRPr="005D643E" w:rsidRDefault="00BD606C" w:rsidP="000032FE">
            <w:pPr>
              <w:contextualSpacing w:val="0"/>
              <w:rPr>
                <w:sz w:val="18"/>
                <w:szCs w:val="18"/>
              </w:rPr>
            </w:pPr>
            <w:r>
              <w:rPr>
                <w:sz w:val="18"/>
                <w:szCs w:val="18"/>
              </w:rPr>
              <w:t>COOPS</w:t>
            </w:r>
            <w:r w:rsidRPr="005D643E">
              <w:rPr>
                <w:sz w:val="18"/>
                <w:szCs w:val="18"/>
              </w:rPr>
              <w:t>*LEGD*LEGS</w:t>
            </w:r>
          </w:p>
        </w:tc>
        <w:tc>
          <w:tcPr>
            <w:tcW w:w="0" w:type="auto"/>
            <w:tcBorders>
              <w:bottom w:val="single" w:sz="4" w:space="0" w:color="000000"/>
            </w:tcBorders>
            <w:shd w:val="clear" w:color="auto" w:fill="FFFFFF"/>
            <w:vAlign w:val="center"/>
          </w:tcPr>
          <w:p w:rsidR="00BD606C" w:rsidRPr="005D643E" w:rsidRDefault="00BD606C" w:rsidP="000032FE">
            <w:pPr>
              <w:contextualSpacing w:val="0"/>
              <w:rPr>
                <w:sz w:val="18"/>
                <w:szCs w:val="18"/>
              </w:rPr>
            </w:pPr>
            <w:r>
              <w:rPr>
                <w:sz w:val="18"/>
                <w:szCs w:val="18"/>
              </w:rPr>
              <w:t>0.85</w:t>
            </w:r>
          </w:p>
        </w:tc>
        <w:tc>
          <w:tcPr>
            <w:tcW w:w="0" w:type="auto"/>
            <w:tcBorders>
              <w:bottom w:val="single" w:sz="4" w:space="0" w:color="000000"/>
            </w:tcBorders>
            <w:shd w:val="clear" w:color="auto" w:fill="FFFFFF"/>
            <w:vAlign w:val="center"/>
          </w:tcPr>
          <w:p w:rsidR="00BD606C" w:rsidRPr="005D643E" w:rsidRDefault="00BD606C" w:rsidP="000032FE">
            <w:pPr>
              <w:contextualSpacing w:val="0"/>
              <w:rPr>
                <w:sz w:val="18"/>
                <w:szCs w:val="18"/>
              </w:rPr>
            </w:pPr>
            <w:r>
              <w:rPr>
                <w:sz w:val="18"/>
                <w:szCs w:val="18"/>
              </w:rPr>
              <w:t>0.82</w:t>
            </w:r>
          </w:p>
        </w:tc>
        <w:tc>
          <w:tcPr>
            <w:tcW w:w="0" w:type="auto"/>
            <w:tcBorders>
              <w:bottom w:val="single" w:sz="4" w:space="0" w:color="000000"/>
            </w:tcBorders>
            <w:shd w:val="clear" w:color="auto" w:fill="FFFFFF"/>
            <w:vAlign w:val="center"/>
          </w:tcPr>
          <w:p w:rsidR="00BD606C" w:rsidRPr="005D643E" w:rsidRDefault="00BD606C" w:rsidP="000032FE">
            <w:pPr>
              <w:contextualSpacing w:val="0"/>
              <w:rPr>
                <w:sz w:val="18"/>
                <w:szCs w:val="18"/>
              </w:rPr>
            </w:pPr>
            <w:r>
              <w:rPr>
                <w:sz w:val="18"/>
                <w:szCs w:val="18"/>
              </w:rPr>
              <w:t>0.04</w:t>
            </w:r>
          </w:p>
        </w:tc>
      </w:tr>
      <w:tr w:rsidR="00BD606C" w:rsidRPr="005D643E" w:rsidTr="00560217">
        <w:trPr>
          <w:trHeight w:val="229"/>
        </w:trPr>
        <w:tc>
          <w:tcPr>
            <w:tcW w:w="0" w:type="auto"/>
            <w:tcBorders>
              <w:top w:val="single" w:sz="4" w:space="0" w:color="000000"/>
              <w:bottom w:val="single" w:sz="4" w:space="0" w:color="000000"/>
            </w:tcBorders>
            <w:shd w:val="clear" w:color="auto" w:fill="FFFFFF"/>
          </w:tcPr>
          <w:p w:rsidR="00BD606C" w:rsidRPr="005D643E" w:rsidRDefault="00BD606C" w:rsidP="000032FE">
            <w:pPr>
              <w:rPr>
                <w:sz w:val="18"/>
                <w:szCs w:val="18"/>
              </w:rPr>
            </w:pPr>
            <w:r w:rsidRPr="005D643E">
              <w:rPr>
                <w:sz w:val="18"/>
                <w:szCs w:val="18"/>
              </w:rPr>
              <w:t>Overall solution</w:t>
            </w:r>
          </w:p>
        </w:tc>
        <w:tc>
          <w:tcPr>
            <w:tcW w:w="0" w:type="auto"/>
            <w:tcBorders>
              <w:top w:val="single" w:sz="4" w:space="0" w:color="000000"/>
              <w:bottom w:val="single" w:sz="4" w:space="0" w:color="000000"/>
            </w:tcBorders>
            <w:shd w:val="clear" w:color="auto" w:fill="FFFFFF"/>
            <w:vAlign w:val="center"/>
          </w:tcPr>
          <w:p w:rsidR="00BD606C" w:rsidRPr="005D643E" w:rsidRDefault="00BD606C" w:rsidP="000032FE">
            <w:pPr>
              <w:rPr>
                <w:sz w:val="18"/>
                <w:szCs w:val="18"/>
              </w:rPr>
            </w:pPr>
            <w:r w:rsidRPr="005D643E">
              <w:rPr>
                <w:sz w:val="18"/>
                <w:szCs w:val="18"/>
              </w:rPr>
              <w:t>0.89</w:t>
            </w:r>
          </w:p>
        </w:tc>
        <w:tc>
          <w:tcPr>
            <w:tcW w:w="0" w:type="auto"/>
            <w:tcBorders>
              <w:top w:val="single" w:sz="4" w:space="0" w:color="000000"/>
              <w:bottom w:val="single" w:sz="4" w:space="0" w:color="000000"/>
            </w:tcBorders>
            <w:shd w:val="clear" w:color="auto" w:fill="FFFFFF"/>
            <w:vAlign w:val="center"/>
          </w:tcPr>
          <w:p w:rsidR="00BD606C" w:rsidRPr="005D643E" w:rsidRDefault="00BD606C" w:rsidP="000032FE">
            <w:pPr>
              <w:rPr>
                <w:sz w:val="18"/>
                <w:szCs w:val="18"/>
              </w:rPr>
            </w:pPr>
            <w:r>
              <w:rPr>
                <w:sz w:val="18"/>
                <w:szCs w:val="18"/>
              </w:rPr>
              <w:t>0.78</w:t>
            </w:r>
          </w:p>
        </w:tc>
        <w:tc>
          <w:tcPr>
            <w:tcW w:w="0" w:type="auto"/>
            <w:tcBorders>
              <w:top w:val="single" w:sz="4" w:space="0" w:color="000000"/>
              <w:bottom w:val="single" w:sz="4" w:space="0" w:color="000000"/>
            </w:tcBorders>
            <w:shd w:val="clear" w:color="auto" w:fill="FFFFFF"/>
            <w:vAlign w:val="center"/>
          </w:tcPr>
          <w:p w:rsidR="00BD606C" w:rsidRPr="005D643E" w:rsidRDefault="00BD606C" w:rsidP="000032FE">
            <w:pPr>
              <w:rPr>
                <w:sz w:val="18"/>
                <w:szCs w:val="18"/>
              </w:rPr>
            </w:pPr>
          </w:p>
        </w:tc>
      </w:tr>
    </w:tbl>
    <w:p w:rsidR="00BD606C" w:rsidRPr="005D643E" w:rsidRDefault="00BD606C" w:rsidP="00BD606C">
      <w:pPr>
        <w:rPr>
          <w:sz w:val="18"/>
          <w:szCs w:val="18"/>
        </w:rPr>
      </w:pPr>
    </w:p>
    <w:p w:rsidR="00BD606C" w:rsidRPr="005D643E" w:rsidRDefault="00BD606C" w:rsidP="00BD606C">
      <w:pPr>
        <w:rPr>
          <w:sz w:val="18"/>
          <w:szCs w:val="18"/>
        </w:rPr>
      </w:pPr>
      <w:r w:rsidRPr="005D643E">
        <w:rPr>
          <w:sz w:val="18"/>
          <w:szCs w:val="18"/>
        </w:rPr>
        <w:t xml:space="preserve">   a Capital letters indicate presence, small letters absence, * denotes logical AND.</w:t>
      </w:r>
    </w:p>
    <w:p w:rsidR="00BD606C" w:rsidRDefault="00BD606C" w:rsidP="00BD606C">
      <w:pPr>
        <w:rPr>
          <w:sz w:val="18"/>
          <w:szCs w:val="18"/>
        </w:rPr>
      </w:pPr>
      <w:r w:rsidRPr="005D643E">
        <w:rPr>
          <w:sz w:val="18"/>
          <w:szCs w:val="18"/>
        </w:rPr>
        <w:t xml:space="preserve">   b Cov.r = raw coverage; Cov.u = unique coverage.</w:t>
      </w:r>
    </w:p>
    <w:p w:rsidR="00BD606C" w:rsidRDefault="00BD606C" w:rsidP="00BD606C">
      <w:pPr>
        <w:rPr>
          <w:sz w:val="18"/>
          <w:szCs w:val="18"/>
        </w:rPr>
      </w:pPr>
    </w:p>
    <w:p w:rsidR="00BD606C" w:rsidRDefault="00BD606C" w:rsidP="00D0467D">
      <w:pPr>
        <w:rPr>
          <w:szCs w:val="24"/>
        </w:rPr>
      </w:pPr>
    </w:p>
    <w:p w:rsidR="00C628E5" w:rsidRDefault="00C628E5" w:rsidP="00C628E5">
      <w:pPr>
        <w:pStyle w:val="berschrift1"/>
      </w:pPr>
      <w:r>
        <w:t>Truth Table, No Authoritarian Persistence</w:t>
      </w:r>
    </w:p>
    <w:p w:rsidR="00C628E5" w:rsidRDefault="00C628E5" w:rsidP="00051FC6">
      <w:pPr>
        <w:rPr>
          <w:szCs w:val="24"/>
        </w:rPr>
      </w:pPr>
    </w:p>
    <w:p w:rsidR="00051FC6" w:rsidRPr="00C628E5" w:rsidRDefault="00C628E5" w:rsidP="00051FC6">
      <w:pPr>
        <w:rPr>
          <w:szCs w:val="24"/>
        </w:rPr>
      </w:pPr>
      <w:r>
        <w:rPr>
          <w:szCs w:val="24"/>
        </w:rPr>
        <w:t>Table 7</w:t>
      </w:r>
      <w:r w:rsidR="00BD606C">
        <w:rPr>
          <w:szCs w:val="24"/>
        </w:rPr>
        <w:t>: Truth Table for the Outcome No Authoritarian Persistence</w:t>
      </w:r>
    </w:p>
    <w:tbl>
      <w:tblPr>
        <w:tblW w:w="0" w:type="auto"/>
        <w:tblLayout w:type="fixed"/>
        <w:tblLook w:val="04A0" w:firstRow="1" w:lastRow="0" w:firstColumn="1" w:lastColumn="0" w:noHBand="0" w:noVBand="1"/>
      </w:tblPr>
      <w:tblGrid>
        <w:gridCol w:w="715"/>
        <w:gridCol w:w="720"/>
        <w:gridCol w:w="900"/>
        <w:gridCol w:w="881"/>
        <w:gridCol w:w="829"/>
        <w:gridCol w:w="720"/>
        <w:gridCol w:w="630"/>
        <w:gridCol w:w="360"/>
        <w:gridCol w:w="1260"/>
        <w:gridCol w:w="2335"/>
      </w:tblGrid>
      <w:tr w:rsidR="00051FC6" w:rsidTr="00B62BDC">
        <w:trPr>
          <w:tblHeader/>
        </w:trPr>
        <w:tc>
          <w:tcPr>
            <w:tcW w:w="715" w:type="dxa"/>
            <w:tcBorders>
              <w:top w:val="single" w:sz="4" w:space="0" w:color="auto"/>
              <w:bottom w:val="single" w:sz="4" w:space="0" w:color="auto"/>
            </w:tcBorders>
            <w:shd w:val="clear" w:color="auto" w:fill="FFFFFF"/>
            <w:vAlign w:val="center"/>
          </w:tcPr>
          <w:p w:rsidR="00051FC6" w:rsidRPr="00B62BDC" w:rsidRDefault="00B62BDC" w:rsidP="00FE7712">
            <w:pPr>
              <w:rPr>
                <w:rFonts w:cs="Times New Roman"/>
                <w:sz w:val="18"/>
                <w:szCs w:val="18"/>
              </w:rPr>
            </w:pPr>
            <w:r>
              <w:rPr>
                <w:rFonts w:cs="Times New Roman"/>
                <w:b/>
                <w:color w:val="000000"/>
                <w:sz w:val="18"/>
                <w:szCs w:val="18"/>
              </w:rPr>
              <w:t>REP</w:t>
            </w:r>
            <w:r w:rsidR="00051FC6" w:rsidRPr="00B62BDC">
              <w:rPr>
                <w:rFonts w:cs="Times New Roman"/>
                <w:b/>
                <w:color w:val="000000"/>
                <w:sz w:val="18"/>
                <w:szCs w:val="18"/>
              </w:rPr>
              <w:t>P</w:t>
            </w:r>
          </w:p>
        </w:tc>
        <w:tc>
          <w:tcPr>
            <w:tcW w:w="720"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REPC</w:t>
            </w:r>
          </w:p>
        </w:tc>
        <w:tc>
          <w:tcPr>
            <w:tcW w:w="900"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COOPV</w:t>
            </w:r>
          </w:p>
        </w:tc>
        <w:tc>
          <w:tcPr>
            <w:tcW w:w="881"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COOPS</w:t>
            </w:r>
          </w:p>
        </w:tc>
        <w:tc>
          <w:tcPr>
            <w:tcW w:w="829"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LEGD</w:t>
            </w:r>
          </w:p>
        </w:tc>
        <w:tc>
          <w:tcPr>
            <w:tcW w:w="720"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LEGS</w:t>
            </w:r>
          </w:p>
        </w:tc>
        <w:tc>
          <w:tcPr>
            <w:tcW w:w="630"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OUT</w:t>
            </w:r>
          </w:p>
        </w:tc>
        <w:tc>
          <w:tcPr>
            <w:tcW w:w="360"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n</w:t>
            </w:r>
          </w:p>
        </w:tc>
        <w:tc>
          <w:tcPr>
            <w:tcW w:w="1260"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incl</w:t>
            </w:r>
          </w:p>
        </w:tc>
        <w:tc>
          <w:tcPr>
            <w:tcW w:w="2335" w:type="dxa"/>
            <w:tcBorders>
              <w:top w:val="single" w:sz="4" w:space="0" w:color="auto"/>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b/>
                <w:color w:val="000000"/>
                <w:sz w:val="18"/>
                <w:szCs w:val="18"/>
              </w:rPr>
              <w:t>cases</w:t>
            </w:r>
          </w:p>
        </w:tc>
      </w:tr>
      <w:tr w:rsidR="00051FC6" w:rsidTr="00B62BDC">
        <w:tc>
          <w:tcPr>
            <w:tcW w:w="715"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360"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0.51122591</w:t>
            </w:r>
          </w:p>
        </w:tc>
        <w:tc>
          <w:tcPr>
            <w:tcW w:w="2335" w:type="dxa"/>
            <w:tcBorders>
              <w:top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PER</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2</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0.49710286</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SEN,TOG</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0.33588295</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MEX</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0.30193096</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THI</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0.28365747</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GAB</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3</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0.27486908</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CEN,CHA,PAK</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0.26274012</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TUN</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0.25150926</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DRC</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0.25004708</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KYR</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0.23614829</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BNG</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3</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0.21824194</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GAM,GHA,ZAM</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0.20552973</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CAM</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3</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0.19605842</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ZIM,EGY,INS</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0.14515420</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MYA</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3</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0.13573126</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MAA,TAZ,JOR</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0.11904309</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SYR</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2</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0.11446957</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CDI,CAO</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2</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0.11196619</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BFO,MZM</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9</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0.11045048</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BLR,AZE,RWA,ETH,ANG,YEM,TKM,TAJ,UZB</w:t>
            </w:r>
          </w:p>
        </w:tc>
      </w:tr>
      <w:tr w:rsidR="00051FC6" w:rsidRPr="00054C67"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6</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0.09913873</w:t>
            </w:r>
          </w:p>
        </w:tc>
        <w:tc>
          <w:tcPr>
            <w:tcW w:w="2335" w:type="dxa"/>
            <w:shd w:val="clear" w:color="auto" w:fill="FFFFFF"/>
            <w:vAlign w:val="center"/>
          </w:tcPr>
          <w:p w:rsidR="00051FC6" w:rsidRPr="00B62BDC" w:rsidRDefault="00051FC6" w:rsidP="00FE7712">
            <w:pPr>
              <w:rPr>
                <w:rFonts w:cs="Times New Roman"/>
                <w:sz w:val="18"/>
                <w:szCs w:val="18"/>
                <w:lang w:val="de-DE"/>
              </w:rPr>
            </w:pPr>
            <w:r w:rsidRPr="00B62BDC">
              <w:rPr>
                <w:rFonts w:cs="Times New Roman"/>
                <w:color w:val="000000"/>
                <w:sz w:val="18"/>
                <w:szCs w:val="18"/>
                <w:lang w:val="de-DE"/>
              </w:rPr>
              <w:t>CS,UGA,ERI,ALG,IRN,SAU</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0.09656026</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LAO</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0.08525903</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CON</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0.06760905</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KUW</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0.06730550</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KZK</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0.03364444</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PRK</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2</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0.03324613</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BAH,QAT</w:t>
            </w:r>
          </w:p>
        </w:tc>
      </w:tr>
      <w:tr w:rsidR="00051FC6" w:rsidTr="00B62BDC">
        <w:tc>
          <w:tcPr>
            <w:tcW w:w="71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4</w:t>
            </w:r>
          </w:p>
        </w:tc>
        <w:tc>
          <w:tcPr>
            <w:tcW w:w="1260"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0.01808934</w:t>
            </w:r>
          </w:p>
        </w:tc>
        <w:tc>
          <w:tcPr>
            <w:tcW w:w="2335" w:type="dxa"/>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SWA,UAE,OMA,MAL</w:t>
            </w:r>
          </w:p>
        </w:tc>
      </w:tr>
      <w:tr w:rsidR="00051FC6" w:rsidTr="00B62BDC">
        <w:tc>
          <w:tcPr>
            <w:tcW w:w="715"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900"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881"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829"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720"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1</w:t>
            </w:r>
          </w:p>
        </w:tc>
        <w:tc>
          <w:tcPr>
            <w:tcW w:w="630"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w:t>
            </w:r>
          </w:p>
        </w:tc>
        <w:tc>
          <w:tcPr>
            <w:tcW w:w="360"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7</w:t>
            </w:r>
          </w:p>
        </w:tc>
        <w:tc>
          <w:tcPr>
            <w:tcW w:w="1260"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0.01764088</w:t>
            </w:r>
          </w:p>
        </w:tc>
        <w:tc>
          <w:tcPr>
            <w:tcW w:w="2335" w:type="dxa"/>
            <w:tcBorders>
              <w:bottom w:val="single" w:sz="4" w:space="0" w:color="auto"/>
            </w:tcBorders>
            <w:shd w:val="clear" w:color="auto" w:fill="FFFFFF"/>
            <w:vAlign w:val="center"/>
          </w:tcPr>
          <w:p w:rsidR="00051FC6" w:rsidRPr="00B62BDC" w:rsidRDefault="00051FC6" w:rsidP="00FE7712">
            <w:pPr>
              <w:rPr>
                <w:rFonts w:cs="Times New Roman"/>
                <w:sz w:val="18"/>
                <w:szCs w:val="18"/>
              </w:rPr>
            </w:pPr>
            <w:r w:rsidRPr="00B62BDC">
              <w:rPr>
                <w:rFonts w:cs="Times New Roman"/>
                <w:color w:val="000000"/>
                <w:sz w:val="18"/>
                <w:szCs w:val="18"/>
              </w:rPr>
              <w:t>CUB,RUS,MOR,LIB,SUD,CHN,DRV</w:t>
            </w:r>
          </w:p>
        </w:tc>
      </w:tr>
    </w:tbl>
    <w:p w:rsidR="00CE2CEE" w:rsidRDefault="00CE2CEE" w:rsidP="00051FC6"/>
    <w:p w:rsidR="00CE2CEE" w:rsidRPr="00C628E5" w:rsidRDefault="00660FE2" w:rsidP="00051FC6">
      <w:pPr>
        <w:rPr>
          <w:color w:val="FFFFFF" w:themeColor="background1"/>
        </w:rPr>
      </w:pPr>
      <w:r w:rsidRPr="00660FE2">
        <w:rPr>
          <w:color w:val="FFFFFF" w:themeColor="background1"/>
        </w:rPr>
        <w:fldChar w:fldCharType="begin" w:fldLock="1"/>
      </w:r>
      <w:r>
        <w:rPr>
          <w:color w:val="FFFFFF" w:themeColor="background1"/>
        </w:rPr>
        <w:instrText>ADDIN CSL_CITATION { "citationItems" : [ { "id" : "ITEM-1", "itemData" : { "author" : [ { "dropping-particle" : "", "family" : "Beck", "given" : "Thorsten", "non-dropping-particle" : "", "parse-names" : false, "suffix" : "" }, { "dropping-particle" : "", "family" : "Clarke", "given" : "George R.", "non-dropping-particle" : "", "parse-names" : false, "suffix" : "" }, { "dropping-particle" : "", "family" : "Groff", "given" : "Alberto", "non-dropping-particle" : "", "parse-names" : false, "suffix" : "" }, { "dropping-particle" : "", "family" : "Keefer", "given" : "Phillip E.", "non-dropping-particle" : "", "parse-names" : false, "suffix" : "" }, { "dropping-particle" : "", "family" : "Walsh", "given" : "Patrick", "non-dropping-particle" : "", "parse-names" : false, "suffix" : "" } ], "container-title" : "The World Bank Economic Review", "id" : "ITEM-1", "issue" : "1", "issued" : { "date-parts" : [ [ "2001" ] ] }, "page" : "165-176", "title" : "New Tools in Comparative Political Economy: The Database of Political Institutions", "type" : "article-journal", "volume" : "15" }, "uris" : [ "http://www.mendeley.com/documents/?uuid=d9aeb379-e9d2-4e75-910f-edcf18dfcf29" ] }, { "id" : "ITEM-2", "itemData" : { "URL" : "http://www.humanrightsdata.com/", "accessed" : { "date-parts" : [ [ "2016", "5", "21" ] ] }, "author" : [ { "dropping-particle" : "", "family" : "Cingranelli", "given" : "David L", "non-dropping-particle" : "", "parse-names" : false, "suffix" : "" }, { "dropping-particle" : "", "family" : "Richards", "given" : "David L", "non-dropping-particle" : "", "parse-names" : false, "suffix" : "" } ], "id" : "ITEM-2", "issued" : { "date-parts" : [ [ "2013" ] ] }, "title" : "The CIRI Human Rights Dataset, Version 2012.04.10.", "type" : "webpage" }, "uris" : [ "http://www.mendeley.com/documents/?uuid=9682dffa-df33-43d8-ad0e-b4c02f06a1d9" ] }, { "id" : "ITEM-3", "itemData" : { "DOI" : "10.1080/13569775.2017.1304319", "ISSN" : "1356-9775", "author" : [ { "dropping-particle" : "", "family" : "Soest", "given" : "Christian", "non-dropping-particle" : "von", "parse-names" : false, "suffix" : "" }, { "dropping-particle" : "", "family" : "Grauvogel", "given" : "Julia", "non-dropping-particle" : "", "parse-names" : false, "suffix" : "" } ], "container-title" : "Contemporary Politics", "id" : "ITEM-3", "issue" : "3", "issued" : { "date-parts" : [ [ "2017" ] ] }, "page" : "287-305", "publisher" : "Taylor &amp; Francis", "title" : "Identity, procedures and performance: how authoritarian regimes legitimize their rule,", "type" : "article-journal", "volume" : "23" }, "uris" : [ "http://www.mendeley.com/documents/?uuid=0aa3460e-1197-475b-ac0e-edd06f990a5b" ] }, { "id" : "ITEM-4", "itemData" : { "ISBN" : "1537-5927", "ISSN" : "1537-5927", "abstract" : "When the leader of an autocratic regime loses power, one of three things happens. The incumbent leadership group is replaced by democratically elected leaders. Someone from the incumbent leadership group replaces him, and the regime persists. Or the incumbent leadership group loses control to a different group that replaces it with a new autocracy. Much scholarship exists on the first kind of transition, but little on transitions from one autocracy to another, though they make up about half of all regime changes. We introduce a new data set that facilitates the investigation of all three kinds of transition. It provides transition information for the 280 autocratic regimes in existence from 1946 to 2010. The data identify how regimes exit power, how much violence occurs during transitions, and whether the regimes that precede and succeed them are autocratic. We explain the data set and show how it differs from currently available data. The new data identify autocratic regime breakdowns regardless of whether the country democratizes, which makes possible the investigation of why the ouster of dictators sometimes leads to democracy but often does not, and many other questions. We present a number of examples to highlight how the new data can be used to explore questions about why dictators start wars and why autocratic breakdown sometimes results in the establishment of a new autocratic regime rather than democratization. We discuss the implications of these findings for the Arab Spring.", "author" : [ { "dropping-particle" : "", "family" : "Geddes", "given" : "Barbara", "non-dropping-particle" : "", "parse-names" : false, "suffix" : "" }, { "dropping-particle" : "", "family" : "Wright", "given" : "Joseph", "non-dropping-particle" : "", "parse-names" : false, "suffix" : "" }, { "dropping-particle" : "", "family" : "Frantz", "given" : "Erika", "non-dropping-particle" : "", "parse-names" : false, "suffix" : "" } ], "container-title" : "Perspectives on Politics", "id" : "ITEM-4", "issue" : "02", "issued" : { "date-parts" : [ [ "2014" ] ] }, "note" : "Cite diss: definitions regime and autocracy", "page" : "313-331", "title" : "Autocratic Breakdown and Regime Transitions: A New Data Set", "type" : "article-journal", "volume" : "12" }, "uris" : [ "http://www.mendeley.com/documents/?uuid=2b204812-c670-4df2-a2be-d35958f49bb7" ] }, { "id" : "ITEM-5", "itemData" : { "ISSN" : "1680-4333", "author" : [ { "dropping-particle" : "", "family" : "Schmotz", "given" : "Alexander", "non-dropping-particle" : "", "parse-names" : false, "suffix" : "" } ], "container-title" : "European Political Science", "id" : "ITEM-5", "issue" : "4", "issued" : { "date-parts" : [ [ "2015" ] ] }, "note" : "Cite diss: this index of cooptation cuts across existing measures of cooptation which merely look at party institutionalization (i.e. also regimes with no legislature can have high levels of cooptation).\n\nCite diss: combining my measurement of simulated pluralism and his index fills the gaps in both indices!", "page" : "439-457", "publisher" : "Nature Publishing Group", "title" : "Vulnerability and Compensation: Constructing an Index of Co-optation in Autocratic Regimes", "type" : "article-journal", "volume" : "14" }, "uris" : [ "http://www.mendeley.com/documents/?uuid=0a865b3d-1709-49ea-8c00-5958baf701cc" ] } ], "mendeley" : { "formattedCitation" : "(Beck et al. 2001; Cingranelli and Richards 2013; Geddes, Wright, and Frantz 2014; Schmotz 2015; von Soest and Grauvogel 2017)", "plainTextFormattedCitation" : "(Beck et al. 2001; Cingranelli and Richards 2013; Geddes, Wright, and Frantz 2014; Schmotz 2015; von Soest and Grauvogel 2017)", "previouslyFormattedCitation" : "(Beck et al. 2001; Cingranelli and Richards 2013; Geddes, Wright, and Frantz 2014; Schmotz 2015; von Soest and Grauvogel 2017)" }, "properties" : { "noteIndex" : 0 }, "schema" : "https://github.com/citation-style-language/schema/raw/master/csl-citation.json" }</w:instrText>
      </w:r>
      <w:r w:rsidRPr="00660FE2">
        <w:rPr>
          <w:color w:val="FFFFFF" w:themeColor="background1"/>
        </w:rPr>
        <w:fldChar w:fldCharType="separate"/>
      </w:r>
      <w:r w:rsidRPr="00660FE2">
        <w:rPr>
          <w:noProof/>
          <w:color w:val="FFFFFF" w:themeColor="background1"/>
        </w:rPr>
        <w:t>(Beck et al. 2001; Cingranelli and Richards 2013; Geddes, Wright, and Frantz 2014; Schmotz 2015; von Soest and Grauvogel 2017)</w:t>
      </w:r>
      <w:r w:rsidRPr="00660FE2">
        <w:rPr>
          <w:color w:val="FFFFFF" w:themeColor="background1"/>
        </w:rPr>
        <w:fldChar w:fldCharType="end"/>
      </w:r>
    </w:p>
    <w:p w:rsidR="00954E73" w:rsidRDefault="00954E73" w:rsidP="00C628E5">
      <w:pPr>
        <w:pStyle w:val="berschrift1"/>
      </w:pPr>
      <w:r>
        <w:t>References for Indicators</w:t>
      </w:r>
    </w:p>
    <w:p w:rsidR="00660FE2" w:rsidRPr="00660FE2" w:rsidRDefault="00660FE2" w:rsidP="00660FE2"/>
    <w:p w:rsidR="00660FE2" w:rsidRPr="00660FE2" w:rsidRDefault="00660FE2" w:rsidP="00660FE2">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Pr="00660FE2">
        <w:rPr>
          <w:rFonts w:cs="Times New Roman"/>
          <w:noProof/>
          <w:szCs w:val="24"/>
        </w:rPr>
        <w:t xml:space="preserve">Beck, Thorsten et al. 2001. “New Tools in Comparative Political Economy: The Database of Political Institutions.” </w:t>
      </w:r>
      <w:r w:rsidRPr="00660FE2">
        <w:rPr>
          <w:rFonts w:cs="Times New Roman"/>
          <w:i/>
          <w:iCs/>
          <w:noProof/>
          <w:szCs w:val="24"/>
        </w:rPr>
        <w:t>The World Bank Economic Review</w:t>
      </w:r>
      <w:r w:rsidRPr="00660FE2">
        <w:rPr>
          <w:rFonts w:cs="Times New Roman"/>
          <w:noProof/>
          <w:szCs w:val="24"/>
        </w:rPr>
        <w:t xml:space="preserve"> 15(1): 165–76.</w:t>
      </w:r>
    </w:p>
    <w:p w:rsidR="00660FE2" w:rsidRPr="00660FE2" w:rsidRDefault="00660FE2" w:rsidP="00660FE2">
      <w:pPr>
        <w:widowControl w:val="0"/>
        <w:autoSpaceDE w:val="0"/>
        <w:autoSpaceDN w:val="0"/>
        <w:adjustRightInd w:val="0"/>
        <w:ind w:left="480" w:hanging="480"/>
        <w:rPr>
          <w:rFonts w:cs="Times New Roman"/>
          <w:noProof/>
          <w:szCs w:val="24"/>
        </w:rPr>
      </w:pPr>
      <w:r w:rsidRPr="00660FE2">
        <w:rPr>
          <w:rFonts w:cs="Times New Roman"/>
          <w:noProof/>
          <w:szCs w:val="24"/>
        </w:rPr>
        <w:t>Cingranelli, David L, and David L Richards. 2013. “The CIRI Human Rights Dataset, Version 2012.04.10.” http://www.humanrightsdata.com/ (May 21, 2016).</w:t>
      </w:r>
    </w:p>
    <w:p w:rsidR="00660FE2" w:rsidRPr="00660FE2" w:rsidRDefault="00660FE2" w:rsidP="00660FE2">
      <w:pPr>
        <w:widowControl w:val="0"/>
        <w:autoSpaceDE w:val="0"/>
        <w:autoSpaceDN w:val="0"/>
        <w:adjustRightInd w:val="0"/>
        <w:ind w:left="480" w:hanging="480"/>
        <w:rPr>
          <w:rFonts w:cs="Times New Roman"/>
          <w:noProof/>
          <w:szCs w:val="24"/>
        </w:rPr>
      </w:pPr>
      <w:r w:rsidRPr="00660FE2">
        <w:rPr>
          <w:rFonts w:cs="Times New Roman"/>
          <w:noProof/>
          <w:szCs w:val="24"/>
        </w:rPr>
        <w:t xml:space="preserve">Geddes, Barbara, Joseph Wright, and Erika Frantz. 2014. “Autocratic Breakdown and Regime Transitions: A New Data Set.” </w:t>
      </w:r>
      <w:r w:rsidRPr="00660FE2">
        <w:rPr>
          <w:rFonts w:cs="Times New Roman"/>
          <w:i/>
          <w:iCs/>
          <w:noProof/>
          <w:szCs w:val="24"/>
        </w:rPr>
        <w:t>Perspectives on Politics</w:t>
      </w:r>
      <w:r w:rsidRPr="00660FE2">
        <w:rPr>
          <w:rFonts w:cs="Times New Roman"/>
          <w:noProof/>
          <w:szCs w:val="24"/>
        </w:rPr>
        <w:t xml:space="preserve"> 12(2): 313–31.</w:t>
      </w:r>
    </w:p>
    <w:p w:rsidR="00660FE2" w:rsidRPr="00660FE2" w:rsidRDefault="00660FE2" w:rsidP="00660FE2">
      <w:pPr>
        <w:widowControl w:val="0"/>
        <w:autoSpaceDE w:val="0"/>
        <w:autoSpaceDN w:val="0"/>
        <w:adjustRightInd w:val="0"/>
        <w:ind w:left="480" w:hanging="480"/>
        <w:rPr>
          <w:rFonts w:cs="Times New Roman"/>
          <w:noProof/>
          <w:szCs w:val="24"/>
        </w:rPr>
      </w:pPr>
      <w:r w:rsidRPr="00660FE2">
        <w:rPr>
          <w:rFonts w:cs="Times New Roman"/>
          <w:noProof/>
          <w:szCs w:val="24"/>
        </w:rPr>
        <w:t xml:space="preserve">Schmotz, Alexander. 2015. “Vulnerability and Compensation: Constructing an Index of Co-Optation in Autocratic Regimes.” </w:t>
      </w:r>
      <w:r w:rsidRPr="00660FE2">
        <w:rPr>
          <w:rFonts w:cs="Times New Roman"/>
          <w:i/>
          <w:iCs/>
          <w:noProof/>
          <w:szCs w:val="24"/>
        </w:rPr>
        <w:t>European Political Science</w:t>
      </w:r>
      <w:r w:rsidRPr="00660FE2">
        <w:rPr>
          <w:rFonts w:cs="Times New Roman"/>
          <w:noProof/>
          <w:szCs w:val="24"/>
        </w:rPr>
        <w:t xml:space="preserve"> 14(4): 439–57.</w:t>
      </w:r>
    </w:p>
    <w:p w:rsidR="00660FE2" w:rsidRPr="00660FE2" w:rsidRDefault="00660FE2" w:rsidP="00660FE2">
      <w:pPr>
        <w:widowControl w:val="0"/>
        <w:autoSpaceDE w:val="0"/>
        <w:autoSpaceDN w:val="0"/>
        <w:adjustRightInd w:val="0"/>
        <w:ind w:left="480" w:hanging="480"/>
        <w:rPr>
          <w:rFonts w:cs="Times New Roman"/>
          <w:noProof/>
        </w:rPr>
      </w:pPr>
      <w:r w:rsidRPr="00660FE2">
        <w:rPr>
          <w:rFonts w:cs="Times New Roman"/>
          <w:noProof/>
          <w:szCs w:val="24"/>
        </w:rPr>
        <w:t xml:space="preserve">von Soest, Christian, and Julia Grauvogel. 2017. “Identity, Procedures and Performance: How Authoritarian Regimes Legitimize Their Rule,.” </w:t>
      </w:r>
      <w:r w:rsidRPr="00660FE2">
        <w:rPr>
          <w:rFonts w:cs="Times New Roman"/>
          <w:i/>
          <w:iCs/>
          <w:noProof/>
          <w:szCs w:val="24"/>
        </w:rPr>
        <w:t>Contemporary Politics</w:t>
      </w:r>
      <w:r w:rsidRPr="00660FE2">
        <w:rPr>
          <w:rFonts w:cs="Times New Roman"/>
          <w:noProof/>
          <w:szCs w:val="24"/>
        </w:rPr>
        <w:t xml:space="preserve"> 23(3): 287–305. https://www.tandfonline.com/doi/full/10.1080/13569775.2017.1304319.</w:t>
      </w:r>
    </w:p>
    <w:p w:rsidR="00660FE2" w:rsidRPr="00660FE2" w:rsidRDefault="00660FE2" w:rsidP="00660FE2">
      <w:r>
        <w:fldChar w:fldCharType="end"/>
      </w:r>
    </w:p>
    <w:sectPr w:rsidR="00660FE2" w:rsidRPr="00660FE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B9" w:rsidRDefault="00A12DB9" w:rsidP="00CE2CEE">
      <w:r>
        <w:separator/>
      </w:r>
    </w:p>
  </w:endnote>
  <w:endnote w:type="continuationSeparator" w:id="0">
    <w:p w:rsidR="00A12DB9" w:rsidRDefault="00A12DB9" w:rsidP="00CE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1123"/>
      <w:docPartObj>
        <w:docPartGallery w:val="Page Numbers (Bottom of Page)"/>
        <w:docPartUnique/>
      </w:docPartObj>
    </w:sdtPr>
    <w:sdtEndPr/>
    <w:sdtContent>
      <w:p w:rsidR="00CE2CEE" w:rsidRDefault="00CE2CEE">
        <w:pPr>
          <w:pStyle w:val="Fuzeile"/>
          <w:jc w:val="center"/>
        </w:pPr>
        <w:r>
          <w:fldChar w:fldCharType="begin"/>
        </w:r>
        <w:r>
          <w:instrText>PAGE   \* MERGEFORMAT</w:instrText>
        </w:r>
        <w:r>
          <w:fldChar w:fldCharType="separate"/>
        </w:r>
        <w:r w:rsidR="00267ED4" w:rsidRPr="00267ED4">
          <w:rPr>
            <w:noProof/>
            <w:lang w:val="de-DE"/>
          </w:rPr>
          <w:t>2</w:t>
        </w:r>
        <w:r>
          <w:fldChar w:fldCharType="end"/>
        </w:r>
      </w:p>
    </w:sdtContent>
  </w:sdt>
  <w:p w:rsidR="00CE2CEE" w:rsidRDefault="00CE2C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B9" w:rsidRDefault="00A12DB9" w:rsidP="00CE2CEE">
      <w:r>
        <w:separator/>
      </w:r>
    </w:p>
  </w:footnote>
  <w:footnote w:type="continuationSeparator" w:id="0">
    <w:p w:rsidR="00A12DB9" w:rsidRDefault="00A12DB9" w:rsidP="00CE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B134F"/>
    <w:multiLevelType w:val="hybridMultilevel"/>
    <w:tmpl w:val="C9741312"/>
    <w:lvl w:ilvl="0" w:tplc="CD6A0532">
      <w:start w:val="1"/>
      <w:numFmt w:val="decimal"/>
      <w:pStyle w:val="berschrif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73"/>
    <w:rsid w:val="000032FE"/>
    <w:rsid w:val="00051FC6"/>
    <w:rsid w:val="00054C67"/>
    <w:rsid w:val="000B77E7"/>
    <w:rsid w:val="00143E62"/>
    <w:rsid w:val="001E4007"/>
    <w:rsid w:val="00206991"/>
    <w:rsid w:val="00267ED4"/>
    <w:rsid w:val="00305E98"/>
    <w:rsid w:val="00386F15"/>
    <w:rsid w:val="00451E64"/>
    <w:rsid w:val="0047189E"/>
    <w:rsid w:val="00560217"/>
    <w:rsid w:val="005D643E"/>
    <w:rsid w:val="00660FE2"/>
    <w:rsid w:val="00712A51"/>
    <w:rsid w:val="00794781"/>
    <w:rsid w:val="0087103F"/>
    <w:rsid w:val="00886B03"/>
    <w:rsid w:val="00954E73"/>
    <w:rsid w:val="00A07591"/>
    <w:rsid w:val="00A12DB9"/>
    <w:rsid w:val="00A25467"/>
    <w:rsid w:val="00AA7224"/>
    <w:rsid w:val="00B62BDC"/>
    <w:rsid w:val="00BD606C"/>
    <w:rsid w:val="00BF3F09"/>
    <w:rsid w:val="00BF4032"/>
    <w:rsid w:val="00C628E5"/>
    <w:rsid w:val="00C72A1E"/>
    <w:rsid w:val="00CE2CEE"/>
    <w:rsid w:val="00D0467D"/>
    <w:rsid w:val="00D124DC"/>
    <w:rsid w:val="00DC78A3"/>
    <w:rsid w:val="00E11FB3"/>
    <w:rsid w:val="00F80C53"/>
    <w:rsid w:val="00FE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B412"/>
  <w15:chartTrackingRefBased/>
  <w15:docId w15:val="{A28595E1-2647-4088-8FDC-6A562A4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D606C"/>
    <w:pPr>
      <w:spacing w:after="0" w:line="240" w:lineRule="auto"/>
      <w:contextualSpacing/>
    </w:pPr>
    <w:rPr>
      <w:rFonts w:ascii="Times New Roman" w:hAnsi="Times New Roman"/>
      <w:sz w:val="24"/>
      <w:lang w:val="en-GB"/>
    </w:rPr>
  </w:style>
  <w:style w:type="paragraph" w:styleId="berschrift1">
    <w:name w:val="heading 1"/>
    <w:basedOn w:val="Standard"/>
    <w:next w:val="Standard"/>
    <w:link w:val="berschrift1Zchn"/>
    <w:uiPriority w:val="9"/>
    <w:qFormat/>
    <w:rsid w:val="00954E73"/>
    <w:pPr>
      <w:keepNext/>
      <w:keepLines/>
      <w:spacing w:before="240"/>
      <w:outlineLvl w:val="0"/>
    </w:pPr>
    <w:rPr>
      <w:rFonts w:eastAsiaTheme="majorEastAsia" w:cstheme="majorBidi"/>
      <w:caps/>
      <w:szCs w:val="32"/>
    </w:rPr>
  </w:style>
  <w:style w:type="paragraph" w:styleId="berschrift2">
    <w:name w:val="heading 2"/>
    <w:basedOn w:val="Standard"/>
    <w:next w:val="Standard"/>
    <w:link w:val="berschrift2Zchn"/>
    <w:uiPriority w:val="9"/>
    <w:unhideWhenUsed/>
    <w:qFormat/>
    <w:rsid w:val="00954E73"/>
    <w:pPr>
      <w:keepNext/>
      <w:keepLines/>
      <w:numPr>
        <w:numId w:val="1"/>
      </w:numPr>
      <w:outlineLvl w:val="1"/>
    </w:pPr>
    <w:rPr>
      <w:rFonts w:eastAsiaTheme="majorEastAsia" w:cstheme="majorBid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E73"/>
    <w:rPr>
      <w:rFonts w:ascii="Times New Roman" w:eastAsiaTheme="majorEastAsia" w:hAnsi="Times New Roman" w:cstheme="majorBidi"/>
      <w:caps/>
      <w:sz w:val="24"/>
      <w:szCs w:val="32"/>
      <w:lang w:val="en-GB"/>
    </w:rPr>
  </w:style>
  <w:style w:type="character" w:customStyle="1" w:styleId="berschrift2Zchn">
    <w:name w:val="Überschrift 2 Zchn"/>
    <w:basedOn w:val="Absatz-Standardschriftart"/>
    <w:link w:val="berschrift2"/>
    <w:uiPriority w:val="9"/>
    <w:rsid w:val="00954E73"/>
    <w:rPr>
      <w:rFonts w:ascii="Times New Roman" w:eastAsiaTheme="majorEastAsia" w:hAnsi="Times New Roman" w:cstheme="majorBidi"/>
      <w:sz w:val="24"/>
      <w:szCs w:val="26"/>
      <w:lang w:val="en-GB"/>
    </w:rPr>
  </w:style>
  <w:style w:type="paragraph" w:customStyle="1" w:styleId="Tabletitle">
    <w:name w:val="Table title"/>
    <w:basedOn w:val="Standard"/>
    <w:next w:val="Standard"/>
    <w:qFormat/>
    <w:rsid w:val="00D0467D"/>
    <w:pPr>
      <w:spacing w:before="240" w:line="360" w:lineRule="auto"/>
    </w:pPr>
    <w:rPr>
      <w:rFonts w:eastAsia="Times New Roman" w:cs="Times New Roman"/>
      <w:szCs w:val="24"/>
      <w:lang w:eastAsia="en-GB"/>
    </w:rPr>
  </w:style>
  <w:style w:type="table" w:styleId="Tabellenraster">
    <w:name w:val="Table Grid"/>
    <w:basedOn w:val="NormaleTabelle"/>
    <w:uiPriority w:val="39"/>
    <w:rsid w:val="0038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2CEE"/>
    <w:pPr>
      <w:tabs>
        <w:tab w:val="center" w:pos="4680"/>
        <w:tab w:val="right" w:pos="9360"/>
      </w:tabs>
    </w:pPr>
  </w:style>
  <w:style w:type="character" w:customStyle="1" w:styleId="KopfzeileZchn">
    <w:name w:val="Kopfzeile Zchn"/>
    <w:basedOn w:val="Absatz-Standardschriftart"/>
    <w:link w:val="Kopfzeile"/>
    <w:uiPriority w:val="99"/>
    <w:rsid w:val="00CE2CEE"/>
    <w:rPr>
      <w:rFonts w:ascii="Times New Roman" w:hAnsi="Times New Roman"/>
      <w:sz w:val="24"/>
      <w:lang w:val="en-GB"/>
    </w:rPr>
  </w:style>
  <w:style w:type="paragraph" w:styleId="Fuzeile">
    <w:name w:val="footer"/>
    <w:basedOn w:val="Standard"/>
    <w:link w:val="FuzeileZchn"/>
    <w:uiPriority w:val="99"/>
    <w:unhideWhenUsed/>
    <w:rsid w:val="00CE2CEE"/>
    <w:pPr>
      <w:tabs>
        <w:tab w:val="center" w:pos="4680"/>
        <w:tab w:val="right" w:pos="9360"/>
      </w:tabs>
    </w:pPr>
  </w:style>
  <w:style w:type="character" w:customStyle="1" w:styleId="FuzeileZchn">
    <w:name w:val="Fußzeile Zchn"/>
    <w:basedOn w:val="Absatz-Standardschriftart"/>
    <w:link w:val="Fuzeile"/>
    <w:uiPriority w:val="99"/>
    <w:rsid w:val="00CE2CEE"/>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4546">
      <w:bodyDiv w:val="1"/>
      <w:marLeft w:val="0"/>
      <w:marRight w:val="0"/>
      <w:marTop w:val="0"/>
      <w:marBottom w:val="0"/>
      <w:divBdr>
        <w:top w:val="none" w:sz="0" w:space="0" w:color="auto"/>
        <w:left w:val="none" w:sz="0" w:space="0" w:color="auto"/>
        <w:bottom w:val="none" w:sz="0" w:space="0" w:color="auto"/>
        <w:right w:val="none" w:sz="0" w:space="0" w:color="auto"/>
      </w:divBdr>
    </w:div>
    <w:div w:id="609120702">
      <w:bodyDiv w:val="1"/>
      <w:marLeft w:val="0"/>
      <w:marRight w:val="0"/>
      <w:marTop w:val="0"/>
      <w:marBottom w:val="0"/>
      <w:divBdr>
        <w:top w:val="none" w:sz="0" w:space="0" w:color="auto"/>
        <w:left w:val="none" w:sz="0" w:space="0" w:color="auto"/>
        <w:bottom w:val="none" w:sz="0" w:space="0" w:color="auto"/>
        <w:right w:val="none" w:sz="0" w:space="0" w:color="auto"/>
      </w:divBdr>
    </w:div>
    <w:div w:id="928781584">
      <w:bodyDiv w:val="1"/>
      <w:marLeft w:val="0"/>
      <w:marRight w:val="0"/>
      <w:marTop w:val="0"/>
      <w:marBottom w:val="0"/>
      <w:divBdr>
        <w:top w:val="none" w:sz="0" w:space="0" w:color="auto"/>
        <w:left w:val="none" w:sz="0" w:space="0" w:color="auto"/>
        <w:bottom w:val="none" w:sz="0" w:space="0" w:color="auto"/>
        <w:right w:val="none" w:sz="0" w:space="0" w:color="auto"/>
      </w:divBdr>
    </w:div>
    <w:div w:id="13596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EEAF-934D-4074-9E09-EA295353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18275</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Seraphine Maerz</dc:creator>
  <cp:keywords/>
  <dc:description/>
  <cp:lastModifiedBy>Seraphine Maerz</cp:lastModifiedBy>
  <cp:revision>15</cp:revision>
  <dcterms:created xsi:type="dcterms:W3CDTF">2017-09-05T03:52:00Z</dcterms:created>
  <dcterms:modified xsi:type="dcterms:W3CDTF">2017-10-26T08:34:00Z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e08f7444-9ef1-3556-b7e2-5ec29c76265f</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