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84" w:rsidRPr="00B901CC" w:rsidRDefault="00296084" w:rsidP="00A0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901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Online Appendix</w:t>
      </w:r>
    </w:p>
    <w:p w:rsidR="00296084" w:rsidRPr="00B901CC" w:rsidRDefault="00296084" w:rsidP="00A0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01FDD" w:rsidRPr="00B901CC" w:rsidRDefault="00A01FDD" w:rsidP="00A0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01FDD" w:rsidRPr="00B901CC" w:rsidRDefault="00A01FDD" w:rsidP="00A0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296084" w:rsidRPr="00B901CC" w:rsidRDefault="00296084" w:rsidP="00A01FDD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B901CC">
        <w:rPr>
          <w:rFonts w:ascii="Times New Roman" w:hAnsi="Times New Roman" w:cs="Times New Roman"/>
          <w:b/>
        </w:rPr>
        <w:t>Varieties of Inclusionary Populism? SYRIZA, Podemos and the Five Star Movement</w:t>
      </w:r>
    </w:p>
    <w:p w:rsidR="00296084" w:rsidRPr="00B901CC" w:rsidRDefault="00296084" w:rsidP="00A01FDD">
      <w:pPr>
        <w:spacing w:line="480" w:lineRule="auto"/>
        <w:jc w:val="center"/>
        <w:rPr>
          <w:rFonts w:ascii="Times New Roman" w:hAnsi="Times New Roman" w:cs="Times New Roman"/>
        </w:rPr>
      </w:pPr>
      <w:r w:rsidRPr="00B901CC">
        <w:rPr>
          <w:rFonts w:ascii="Times New Roman" w:hAnsi="Times New Roman" w:cs="Times New Roman"/>
        </w:rPr>
        <w:t xml:space="preserve">Nuria Font, Paolo </w:t>
      </w:r>
      <w:proofErr w:type="spellStart"/>
      <w:r w:rsidRPr="00B901CC">
        <w:rPr>
          <w:rFonts w:ascii="Times New Roman" w:hAnsi="Times New Roman" w:cs="Times New Roman"/>
        </w:rPr>
        <w:t>Graziano</w:t>
      </w:r>
      <w:proofErr w:type="spellEnd"/>
      <w:r w:rsidRPr="00B901CC">
        <w:rPr>
          <w:rFonts w:ascii="Times New Roman" w:hAnsi="Times New Roman" w:cs="Times New Roman"/>
        </w:rPr>
        <w:t xml:space="preserve"> and </w:t>
      </w:r>
      <w:proofErr w:type="spellStart"/>
      <w:r w:rsidRPr="00B901CC">
        <w:rPr>
          <w:rFonts w:ascii="Times New Roman" w:hAnsi="Times New Roman" w:cs="Times New Roman"/>
        </w:rPr>
        <w:t>Myrto</w:t>
      </w:r>
      <w:proofErr w:type="spellEnd"/>
      <w:r w:rsidRPr="00B901CC">
        <w:rPr>
          <w:rFonts w:ascii="Times New Roman" w:hAnsi="Times New Roman" w:cs="Times New Roman"/>
        </w:rPr>
        <w:t xml:space="preserve"> </w:t>
      </w:r>
      <w:proofErr w:type="spellStart"/>
      <w:r w:rsidRPr="00B901CC">
        <w:rPr>
          <w:rFonts w:ascii="Times New Roman" w:hAnsi="Times New Roman" w:cs="Times New Roman"/>
        </w:rPr>
        <w:t>Tsakatika</w:t>
      </w:r>
      <w:proofErr w:type="spellEnd"/>
    </w:p>
    <w:p w:rsidR="00A01FDD" w:rsidRPr="00B901CC" w:rsidRDefault="00A01FDD" w:rsidP="00A01FDD">
      <w:pPr>
        <w:spacing w:line="480" w:lineRule="auto"/>
        <w:jc w:val="center"/>
        <w:rPr>
          <w:rFonts w:ascii="Times New Roman" w:hAnsi="Times New Roman" w:cs="Times New Roman"/>
        </w:rPr>
      </w:pPr>
      <w:r w:rsidRPr="00B901CC">
        <w:rPr>
          <w:rFonts w:ascii="Times New Roman" w:hAnsi="Times New Roman" w:cs="Times New Roman"/>
        </w:rPr>
        <w:t>Publis</w:t>
      </w:r>
      <w:r w:rsidR="00B901CC">
        <w:rPr>
          <w:rFonts w:ascii="Times New Roman" w:hAnsi="Times New Roman" w:cs="Times New Roman"/>
        </w:rPr>
        <w:t>h</w:t>
      </w:r>
      <w:r w:rsidRPr="00B901CC">
        <w:rPr>
          <w:rFonts w:ascii="Times New Roman" w:hAnsi="Times New Roman" w:cs="Times New Roman"/>
        </w:rPr>
        <w:t>ed at Government &amp; Opposition</w:t>
      </w:r>
    </w:p>
    <w:p w:rsidR="00A01FDD" w:rsidRPr="00B901CC" w:rsidRDefault="00A01FDD" w:rsidP="00296084">
      <w:pPr>
        <w:spacing w:line="480" w:lineRule="auto"/>
        <w:rPr>
          <w:rFonts w:ascii="Times New Roman" w:hAnsi="Times New Roman" w:cs="Times New Roman"/>
        </w:rPr>
      </w:pPr>
    </w:p>
    <w:p w:rsidR="00B901CC" w:rsidRDefault="00B901CC" w:rsidP="00B901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1CC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B901CC" w:rsidRPr="00B901CC" w:rsidRDefault="00B901CC" w:rsidP="00B901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1CC" w:rsidRDefault="00B901CC" w:rsidP="00BF6F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1C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Table A1</w:t>
      </w:r>
      <w:r w:rsidRPr="00B901CC">
        <w:rPr>
          <w:rFonts w:ascii="Times New Roman" w:eastAsia="Times New Roman" w:hAnsi="Times New Roman" w:cs="Times New Roman"/>
          <w:sz w:val="24"/>
          <w:szCs w:val="24"/>
          <w:lang w:eastAsia="en-GB"/>
        </w:rPr>
        <w:t>.  Election manifestos and electoral performance of SYRIZA, FSM and</w:t>
      </w:r>
      <w:r w:rsidRPr="00B901C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B901CC">
        <w:rPr>
          <w:rFonts w:ascii="Times New Roman" w:eastAsia="Times New Roman" w:hAnsi="Times New Roman" w:cs="Times New Roman"/>
          <w:sz w:val="24"/>
          <w:szCs w:val="24"/>
          <w:lang w:eastAsia="en-GB"/>
        </w:rPr>
        <w:t>Podemos (2012-2016)</w:t>
      </w:r>
    </w:p>
    <w:p w:rsidR="00BF6FEC" w:rsidRPr="00B901CC" w:rsidRDefault="00BF6FEC" w:rsidP="00BF6F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01CC" w:rsidRPr="00B901CC" w:rsidRDefault="00B901CC" w:rsidP="00BF6F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1C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Table A2. </w:t>
      </w:r>
      <w:r w:rsidRPr="00B901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Dictionary </w:t>
      </w:r>
    </w:p>
    <w:p w:rsidR="00B901CC" w:rsidRPr="00B901CC" w:rsidRDefault="00B901CC" w:rsidP="00BF6F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1C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Table A3. </w:t>
      </w:r>
      <w:r w:rsidRPr="00B901CC">
        <w:rPr>
          <w:rFonts w:ascii="Times New Roman" w:eastAsia="Times New Roman" w:hAnsi="Times New Roman" w:cs="Times New Roman"/>
          <w:sz w:val="24"/>
          <w:szCs w:val="24"/>
          <w:lang w:eastAsia="en-GB"/>
        </w:rPr>
        <w:t>Word counts</w:t>
      </w:r>
    </w:p>
    <w:p w:rsidR="00B901CC" w:rsidRPr="00B901CC" w:rsidRDefault="00B901CC" w:rsidP="00BF6F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1CC">
        <w:rPr>
          <w:rFonts w:ascii="Times New Roman" w:hAnsi="Times New Roman" w:cs="Times New Roman"/>
          <w:bCs/>
          <w:sz w:val="24"/>
          <w:szCs w:val="24"/>
        </w:rPr>
        <w:t>Figure A1. Inclusionary populism features</w:t>
      </w:r>
    </w:p>
    <w:p w:rsidR="00B901CC" w:rsidRPr="00B901CC" w:rsidRDefault="00B901CC" w:rsidP="00BF6F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901CC">
        <w:rPr>
          <w:rFonts w:ascii="Times New Roman" w:hAnsi="Times New Roman" w:cs="Times New Roman"/>
          <w:bCs/>
          <w:sz w:val="24"/>
          <w:szCs w:val="24"/>
        </w:rPr>
        <w:t>Figure A2. Outgroups</w:t>
      </w:r>
    </w:p>
    <w:p w:rsidR="00B901CC" w:rsidRDefault="00B901CC" w:rsidP="00BF6FEC">
      <w:pPr>
        <w:spacing w:after="0" w:line="480" w:lineRule="auto"/>
      </w:pPr>
      <w:r>
        <w:br w:type="page"/>
      </w:r>
    </w:p>
    <w:p w:rsidR="001D19C4" w:rsidRDefault="00B901CC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 xml:space="preserve">Table </w:t>
      </w:r>
      <w:r w:rsidR="001D19C4" w:rsidRPr="001D19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1D19C4"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>.  Election manifestos and electoral performance of SYRIZA, FSM and</w:t>
      </w:r>
      <w:r w:rsidR="001D19C4" w:rsidRPr="001D19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1D19C4"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>Podemos (2012-2016). % of votes (seats in parentheses)</w:t>
      </w:r>
    </w:p>
    <w:p w:rsidR="00B901CC" w:rsidRPr="001D19C4" w:rsidRDefault="00B901CC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235"/>
        <w:gridCol w:w="1175"/>
        <w:gridCol w:w="1123"/>
        <w:gridCol w:w="1130"/>
        <w:gridCol w:w="1149"/>
      </w:tblGrid>
      <w:tr w:rsidR="001D19C4" w:rsidRPr="00B901CC" w:rsidTr="00F4243E"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23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2012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national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2013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national </w:t>
            </w: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2014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European 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2015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national 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2016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national </w:t>
            </w:r>
          </w:p>
        </w:tc>
      </w:tr>
      <w:tr w:rsidR="001D19C4" w:rsidRPr="00B901CC" w:rsidTr="00F4243E">
        <w:tc>
          <w:tcPr>
            <w:tcW w:w="127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SYRIZA </w:t>
            </w:r>
          </w:p>
        </w:tc>
        <w:tc>
          <w:tcPr>
            <w:tcW w:w="1235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16.8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(52)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26.9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(71)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12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26.6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(6) </w:t>
            </w:r>
          </w:p>
        </w:tc>
        <w:tc>
          <w:tcPr>
            <w:tcW w:w="1130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36.3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(149)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35.5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(145) </w:t>
            </w:r>
          </w:p>
        </w:tc>
        <w:tc>
          <w:tcPr>
            <w:tcW w:w="1149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</w:tr>
      <w:tr w:rsidR="001D19C4" w:rsidRPr="00B901CC" w:rsidTr="00F4243E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FSM 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25.6*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(108)* 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21.2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(17)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</w:tr>
      <w:tr w:rsidR="001D19C4" w:rsidRPr="00B901CC" w:rsidTr="00F4243E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Podemos 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7.97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(5) 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20.9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(69) 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21.1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(71) </w:t>
            </w:r>
          </w:p>
          <w:p w:rsidR="001D19C4" w:rsidRPr="00B901CC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901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</w:tr>
    </w:tbl>
    <w:p w:rsidR="001D19C4" w:rsidRPr="00B901CC" w:rsidRDefault="001D19C4" w:rsidP="001D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901CC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Source: </w:t>
      </w:r>
      <w:r w:rsidRPr="00B901C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Greek Ministry of the Interior: </w:t>
      </w:r>
      <w:hyperlink r:id="rId4" w:history="1">
        <w:r w:rsidRPr="00B901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http://www.ypes.gr/en/Elections</w:t>
        </w:r>
      </w:hyperlink>
      <w:r w:rsidRPr="00B901CC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; Italian Ministry of the Interior: </w:t>
      </w:r>
      <w:hyperlink r:id="rId5" w:history="1">
        <w:r w:rsidRPr="00B901CC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u w:val="single"/>
            <w:lang w:eastAsia="en-GB"/>
          </w:rPr>
          <w:t>http://elezionistorico.interno.it/</w:t>
        </w:r>
      </w:hyperlink>
      <w:r w:rsidRPr="00B901CC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;</w:t>
      </w:r>
      <w:r w:rsidRPr="00B901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en-GB"/>
        </w:rPr>
        <w:t xml:space="preserve"> </w:t>
      </w:r>
      <w:proofErr w:type="spellStart"/>
      <w:r w:rsidRPr="00B901CC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Ministerio</w:t>
      </w:r>
      <w:proofErr w:type="spellEnd"/>
      <w:r w:rsidRPr="00B901CC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 de Interior:</w:t>
      </w:r>
    </w:p>
    <w:p w:rsidR="001D19C4" w:rsidRPr="00B901CC" w:rsidRDefault="002C23A9" w:rsidP="001D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hyperlink r:id="rId6" w:history="1">
        <w:r w:rsidR="001D19C4" w:rsidRPr="00B901CC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en-GB"/>
          </w:rPr>
          <w:t>http://resultados2016.infoelecciones.es/99CO/DCO99999TO.htm?lang=es</w:t>
        </w:r>
      </w:hyperlink>
      <w:r w:rsidR="001D19C4" w:rsidRPr="00B901C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:rsidR="001D19C4" w:rsidRPr="00B901CC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901C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*Votes and percentages calculated only for the Italian electoral district, Lower Chamber </w:t>
      </w:r>
    </w:p>
    <w:p w:rsidR="001D19C4" w:rsidRPr="00B901CC" w:rsidRDefault="001D19C4" w:rsidP="001D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901C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  </w:t>
      </w:r>
    </w:p>
    <w:p w:rsidR="001D19C4" w:rsidRPr="00B901CC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901CC">
        <w:rPr>
          <w:rFonts w:ascii="Times New Roman" w:eastAsia="Times New Roman" w:hAnsi="Times New Roman" w:cs="Times New Roman"/>
          <w:sz w:val="20"/>
          <w:szCs w:val="20"/>
          <w:lang w:eastAsia="en-GB"/>
        </w:rPr>
        <w:br w:type="page"/>
      </w:r>
    </w:p>
    <w:p w:rsidR="001D19C4" w:rsidRDefault="00B901CC" w:rsidP="001D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Table A2</w:t>
      </w:r>
      <w:r w:rsidR="001D19C4" w:rsidRPr="001D19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="001D19C4"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>Dictionary</w:t>
      </w:r>
    </w:p>
    <w:p w:rsidR="00B901CC" w:rsidRPr="001D19C4" w:rsidRDefault="00B901CC" w:rsidP="001D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7"/>
        <w:gridCol w:w="2887"/>
        <w:gridCol w:w="2766"/>
      </w:tblGrid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SYRIZA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FSM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Podemos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Outgroups</w:t>
            </w: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workers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εργαζόμενοι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unemployed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άνεργοι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γυναίκες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young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νεολαία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migrants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μετανάστες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πρόσφυγες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poor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φτωχοί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disabled (</w:t>
            </w:r>
            <w:bookmarkStart w:id="0" w:name="_Hlk528752299"/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αναπηρία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ΑΜΕΑ</w:t>
            </w:r>
            <w:bookmarkEnd w:id="0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pensioners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συνταξιούχοι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LGBT (ΛΟΑΤ)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farmers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αγρότες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evicted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έξωση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minorit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μειονότητα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lavorat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disoccupat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donne</w:t>
            </w:r>
            <w:proofErr w:type="spellEnd"/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giovan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migrant*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immigrat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pover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disabile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pensionat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LGTB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contadin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esclus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minoranz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trabajador*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desemplead* (parad*)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mujer*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joven*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inmigrante* (refugiad*, deportad*)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pobre*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discapacitad* (dependiente*)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pensionista*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LGTB*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agricultor*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desahuciad*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minoría*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Material dimension</w:t>
            </w: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welfare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κοινωνικό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κράτος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υγεία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εκπαίδευση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επιδόματα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right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δικαίωμα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equality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ισότητα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solidarity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αλληλεγγύη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redistributi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αναδιανομή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universal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καθολικό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justice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δικαιοσύνη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Stato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sociale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 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diritt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uguaglianza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solidarietà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redistribu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universal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giustizia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bienestar (educa*, sanidad,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sanitari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*, vivienda)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derecho*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igualdad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igualit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solidari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redistribu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universal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justicia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justo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/a)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Political dimension</w:t>
            </w: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democracy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δημοκρατία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protest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διαμαρτυρία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κίνημα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election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εκλογή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parliament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κοινοβούλιο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participati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συμμετοχή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representati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αντιπροσώπευση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referend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*/ plebiscite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δημοψήφισμα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(popular) assembly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συνέλευση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democra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protesta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manifestazion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*, movement*)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elezion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parlament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partecipa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rappresentant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referend*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assemblea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democra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protesta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manifestacion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*, movimiento*)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eleccion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parlament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participa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representac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referend*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asamblea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Symbolic dimension</w:t>
            </w: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</w:tc>
      </w:tr>
      <w:tr w:rsidR="001D19C4" w:rsidRPr="001D19C4" w:rsidTr="001D19C4">
        <w:tc>
          <w:tcPr>
            <w:tcW w:w="3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self-determination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αυτοδιάθεση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κυριαρχία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South/ Southern Europe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Νότος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Νότια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Ευρώπη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dignity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αξιοπρέπεια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culture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πολιτισμός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community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κοινότητα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identity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ταυτότητα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people 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λαός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autodetermina*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Sud/Europa 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meridionale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/Europa del Sud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 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dignità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cultura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comunità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identità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popolo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nazion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* 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auto-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determinac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*(</w:t>
            </w: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>soberania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)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sur/sur de Europa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 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GB"/>
              </w:rPr>
              <w:t xml:space="preserve"> 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dign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 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comuni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identidad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*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gente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Default="00B901CC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Table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A3</w:t>
      </w:r>
      <w:r w:rsidR="001D19C4" w:rsidRPr="001D19C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="001D19C4"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Word counts (*1000 in parentheses) </w:t>
      </w:r>
    </w:p>
    <w:p w:rsidR="00B901CC" w:rsidRPr="001D19C4" w:rsidRDefault="00B901CC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1"/>
        <w:gridCol w:w="1054"/>
        <w:gridCol w:w="779"/>
        <w:gridCol w:w="816"/>
        <w:gridCol w:w="816"/>
        <w:gridCol w:w="783"/>
        <w:gridCol w:w="879"/>
        <w:gridCol w:w="879"/>
        <w:gridCol w:w="1053"/>
      </w:tblGrid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SYRIZA 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FSM 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Podemos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 </w:t>
            </w: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Outgroups</w:t>
            </w: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National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EP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national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national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EP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EP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national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2016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national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Workers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(2.55)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(2.26)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(1.13)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(1.02)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(0.89)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(0.95)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Unemployed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(3.06)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(1.69)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(0.40)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(0.25)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(0.25)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Women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(1.02)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(2.26)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(1.33)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(1.02)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(1.03)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Youth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(1.53)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(1.69)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(0.93)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(0.32)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(0.32)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Immigrants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(0.51)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(1.50)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(0.82)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(0.36)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(0.36)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Poor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(1.53)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(0.75)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(0.64)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(0.65)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Disabled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(0.38)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(0.32)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(0.32)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Pensioners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(0.51)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(0.75)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(0.06)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(0.06)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Lgbtq</w:t>
            </w:r>
            <w:proofErr w:type="spellEnd"/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(0.08)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(0.08)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Farmers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(0.06)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(0.06)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Evicted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(0.17)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(0.17) </w:t>
            </w:r>
          </w:p>
        </w:tc>
      </w:tr>
      <w:tr w:rsidR="001D19C4" w:rsidRPr="001D19C4" w:rsidTr="001D19C4">
        <w:trPr>
          <w:trHeight w:val="293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Minority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</w:tr>
      <w:tr w:rsidR="001D19C4" w:rsidRPr="001D19C4" w:rsidTr="001D19C4">
        <w:trPr>
          <w:trHeight w:val="293"/>
        </w:trPr>
        <w:tc>
          <w:tcPr>
            <w:tcW w:w="0" w:type="auto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Material</w:t>
            </w: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Welfare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(15.82)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(3.01)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(3.77)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(0.0)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(4.4)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237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(4.48)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233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(4.44)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Rights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(2.55)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(4.32)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(0.38)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(0.93)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(7.57)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190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(3.59)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188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(3.58)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Equality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(0.51)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(1.50)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(0.75)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(1.13)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(1.12)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(1.09)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Solidarity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(0.51)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(1.13)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(0.49)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Redistribution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(1.02)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(0.04)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(0.04)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Universal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(1.02)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(1.2)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(1.43)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(0.57)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29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(0.55)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Justice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(0.38)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(1.23)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(0.62)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(0.63) </w:t>
            </w:r>
          </w:p>
        </w:tc>
      </w:tr>
      <w:tr w:rsidR="001D19C4" w:rsidRPr="001D19C4" w:rsidTr="001D19C4">
        <w:trPr>
          <w:trHeight w:val="300"/>
        </w:trPr>
        <w:tc>
          <w:tcPr>
            <w:tcW w:w="0" w:type="auto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Political</w:t>
            </w: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Democracy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(6.13)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(2.26)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(2.64)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(2.56)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(0.95)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(1.01)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Protest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(0.51)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(4.89)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(0.26)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(0.27)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Election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(3.06)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(1.88)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(0.75)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(0.80)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(1.24)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(0.27)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Parliament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(0.51)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(1.50)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(0.38)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(2.81)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(0.47)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(0.48)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Participation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(1.02)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(0.75)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(0.75)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(1.20)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(2.56)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(1.91)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(1.93)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Representation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(0.51)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(0.80)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(0.64)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(0.65)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Referendum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(0.00)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(0.40)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(0.93)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(0.13)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(0.13)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Assembly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(0.11)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(0.11) </w:t>
            </w:r>
          </w:p>
        </w:tc>
      </w:tr>
      <w:tr w:rsidR="001D19C4" w:rsidRPr="001D19C4" w:rsidTr="001D19C4">
        <w:trPr>
          <w:trHeight w:val="315"/>
        </w:trPr>
        <w:tc>
          <w:tcPr>
            <w:tcW w:w="0" w:type="auto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>Symbolic</w:t>
            </w: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Nation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Pr="001D19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Pr="001D19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Pr="001D19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 (4.01)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25 (7.74)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Pr="001D19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Pr="001D19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</w:t>
            </w:r>
            <w:r w:rsidRPr="001D19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 xml:space="preserve">People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(5.13)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(1.50)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(1.13)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(1.24)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(0.28)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(0.29)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Self- </w:t>
            </w:r>
          </w:p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determination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(1.02)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(1.12)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(0.38)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Southern Europe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(0.56)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(0.13)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(0.15)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Dignity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(0.38)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(0.32)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17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(0.32)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Culture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(0.80)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2 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(0.62)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-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-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-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Identity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(0.19)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(0.61)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(0.25)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13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(0.25)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Community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5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(1.55)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(0) 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(0.08)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4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(0.08) </w:t>
            </w:r>
          </w:p>
        </w:tc>
      </w:tr>
      <w:tr w:rsidR="001D19C4" w:rsidRPr="001D19C4" w:rsidTr="001D19C4">
        <w:trPr>
          <w:trHeight w:val="300"/>
        </w:trPr>
        <w:tc>
          <w:tcPr>
            <w:tcW w:w="9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Sovereignty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(0.00)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0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(0.00) </w:t>
            </w:r>
          </w:p>
        </w:tc>
        <w:tc>
          <w:tcPr>
            <w:tcW w:w="5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3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(0.31) </w:t>
            </w:r>
          </w:p>
        </w:tc>
        <w:tc>
          <w:tcPr>
            <w:tcW w:w="5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(0.15) </w:t>
            </w: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8 </w:t>
            </w:r>
          </w:p>
          <w:p w:rsidR="001D19C4" w:rsidRPr="001D19C4" w:rsidRDefault="001D19C4" w:rsidP="001D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D19C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(0.15) </w:t>
            </w:r>
          </w:p>
        </w:tc>
      </w:tr>
    </w:tbl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B901CC" w:rsidRDefault="00B901CC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901CC" w:rsidRPr="001D19C4" w:rsidRDefault="00B901CC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D19C4" w:rsidRPr="001D19C4" w:rsidRDefault="001D19C4" w:rsidP="001D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9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BC35AD" w:rsidRPr="00BC35AD" w:rsidRDefault="00B901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Figure A1</w:t>
      </w:r>
      <w:r w:rsidR="00BC35AD" w:rsidRPr="00BC35AD">
        <w:rPr>
          <w:rFonts w:ascii="Times New Roman" w:hAnsi="Times New Roman" w:cs="Times New Roman"/>
          <w:b/>
          <w:bCs/>
        </w:rPr>
        <w:t xml:space="preserve">. </w:t>
      </w:r>
      <w:r w:rsidR="00BC35AD" w:rsidRPr="00973C5E">
        <w:rPr>
          <w:rFonts w:ascii="Times New Roman" w:hAnsi="Times New Roman" w:cs="Times New Roman"/>
          <w:bCs/>
        </w:rPr>
        <w:t>Inclusionary populism features: A Comparative Assessment</w:t>
      </w:r>
    </w:p>
    <w:p w:rsidR="00BC35AD" w:rsidRPr="00BC35AD" w:rsidRDefault="00F040C2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>
            <wp:extent cx="4468633" cy="2631881"/>
            <wp:effectExtent l="0" t="0" r="8255" b="165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AC0D605-50A1-496E-90AD-79813B948E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35AD" w:rsidRPr="00BC35AD" w:rsidRDefault="00BC35AD" w:rsidP="00BC35AD">
      <w:pPr>
        <w:pStyle w:val="NormalWeb"/>
        <w:spacing w:before="0" w:beforeAutospacing="0" w:after="0" w:afterAutospacing="0"/>
      </w:pPr>
      <w:r w:rsidRPr="00BC35AD">
        <w:rPr>
          <w:i/>
          <w:iCs/>
        </w:rPr>
        <w:t>Source</w:t>
      </w:r>
      <w:r w:rsidRPr="00BC35AD">
        <w:t xml:space="preserve">: own elaboration </w:t>
      </w:r>
      <w:r w:rsidR="00F040C2">
        <w:t xml:space="preserve">based </w:t>
      </w:r>
      <w:r w:rsidRPr="00BC35AD">
        <w:t xml:space="preserve">on electoral manifestos data </w:t>
      </w:r>
    </w:p>
    <w:p w:rsidR="00BC35AD" w:rsidRPr="00BC35AD" w:rsidRDefault="00BC35AD" w:rsidP="00BC35AD">
      <w:pPr>
        <w:pStyle w:val="NormalWeb"/>
        <w:spacing w:before="0" w:beforeAutospacing="0" w:after="0" w:afterAutospacing="0"/>
      </w:pPr>
    </w:p>
    <w:p w:rsidR="00BC35AD" w:rsidRDefault="00BC35AD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973C5E" w:rsidRDefault="00973C5E">
      <w:pPr>
        <w:rPr>
          <w:rFonts w:ascii="Times New Roman" w:hAnsi="Times New Roman" w:cs="Times New Roman"/>
        </w:rPr>
      </w:pPr>
    </w:p>
    <w:p w:rsidR="00BC35AD" w:rsidRPr="00BC35AD" w:rsidRDefault="00B90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Figure A2</w:t>
      </w:r>
      <w:r w:rsidR="00BC35AD" w:rsidRPr="00BC35AD">
        <w:rPr>
          <w:rFonts w:ascii="Times New Roman" w:hAnsi="Times New Roman" w:cs="Times New Roman"/>
          <w:b/>
          <w:bCs/>
        </w:rPr>
        <w:t xml:space="preserve">. </w:t>
      </w:r>
      <w:r w:rsidR="00BC35AD" w:rsidRPr="00973C5E">
        <w:rPr>
          <w:rFonts w:ascii="Times New Roman" w:hAnsi="Times New Roman" w:cs="Times New Roman"/>
          <w:bCs/>
        </w:rPr>
        <w:t>Outgroups</w:t>
      </w:r>
    </w:p>
    <w:p w:rsidR="00BC35AD" w:rsidRDefault="00F040C2">
      <w:r w:rsidRPr="00E01623">
        <w:rPr>
          <w:noProof/>
          <w:lang w:eastAsia="en-GB"/>
        </w:rPr>
        <w:drawing>
          <wp:inline distT="0" distB="0" distL="0" distR="0">
            <wp:extent cx="5400040" cy="29000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5AD" w:rsidRDefault="00BC35AD" w:rsidP="00BC35AD">
      <w:pPr>
        <w:pStyle w:val="NormalWeb"/>
        <w:spacing w:before="0" w:beforeAutospacing="0" w:after="0" w:afterAutospacing="0"/>
      </w:pPr>
      <w:r>
        <w:rPr>
          <w:i/>
          <w:iCs/>
        </w:rPr>
        <w:t>Source</w:t>
      </w:r>
      <w:r>
        <w:t xml:space="preserve">: own elaboration </w:t>
      </w:r>
      <w:r w:rsidR="00F040C2">
        <w:t xml:space="preserve">based </w:t>
      </w:r>
      <w:r>
        <w:t xml:space="preserve">on electoral manifestos data </w:t>
      </w:r>
    </w:p>
    <w:p w:rsidR="00BC35AD" w:rsidRDefault="00BC35AD"/>
    <w:p w:rsidR="00BC35AD" w:rsidRDefault="00BC35AD"/>
    <w:sectPr w:rsidR="00BC35AD" w:rsidSect="00EB4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D19C4"/>
    <w:rsid w:val="001D19C4"/>
    <w:rsid w:val="001E15AB"/>
    <w:rsid w:val="00231421"/>
    <w:rsid w:val="00296084"/>
    <w:rsid w:val="002C1CA2"/>
    <w:rsid w:val="002C23A9"/>
    <w:rsid w:val="00343605"/>
    <w:rsid w:val="003534AD"/>
    <w:rsid w:val="003A3F16"/>
    <w:rsid w:val="00437B83"/>
    <w:rsid w:val="004D5359"/>
    <w:rsid w:val="006F4A3B"/>
    <w:rsid w:val="007D08CC"/>
    <w:rsid w:val="009220FF"/>
    <w:rsid w:val="00973C5E"/>
    <w:rsid w:val="00A01FDD"/>
    <w:rsid w:val="00B901CC"/>
    <w:rsid w:val="00BC35AD"/>
    <w:rsid w:val="00BD6F40"/>
    <w:rsid w:val="00BF6FEC"/>
    <w:rsid w:val="00D408C0"/>
    <w:rsid w:val="00D84693"/>
    <w:rsid w:val="00EA5035"/>
    <w:rsid w:val="00EB4D8B"/>
    <w:rsid w:val="00F040C2"/>
    <w:rsid w:val="00F125F4"/>
    <w:rsid w:val="00F27E92"/>
    <w:rsid w:val="00F4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nlista1">
    <w:name w:val="Sin lista1"/>
    <w:next w:val="NoList"/>
    <w:uiPriority w:val="99"/>
    <w:semiHidden/>
    <w:unhideWhenUsed/>
    <w:rsid w:val="001D19C4"/>
  </w:style>
  <w:style w:type="paragraph" w:customStyle="1" w:styleId="msonormal0">
    <w:name w:val="msonormal"/>
    <w:basedOn w:val="Normal"/>
    <w:rsid w:val="001D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D19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9C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84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84"/>
    <w:rPr>
      <w:rFonts w:ascii="Times New Roman" w:hAnsi="Times New Roman" w:cs="Times New Roman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ultados2016.infoelecciones.es/99CO/DCO99999TO.htm?PARAMS=xik_8uJ51vK4dNSJBngCUuv3vHW6R3xybtATBZCgJEsc9YK8" TargetMode="External"/><Relationship Id="rId5" Type="http://schemas.openxmlformats.org/officeDocument/2006/relationships/hyperlink" Target="http://elezionistorico.interno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pes.gr/en/Elections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Inlusionary - all dimensions</a:t>
            </a:r>
          </a:p>
        </c:rich>
      </c:tx>
      <c:layout>
        <c:manualLayout>
          <c:xMode val="edge"/>
          <c:yMode val="edge"/>
          <c:x val="0.27671522309711283"/>
          <c:y val="2.7777777777777801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3"/>
            <c:spPr>
              <a:solidFill>
                <a:srgbClr val="00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FC-4126-892A-0BBA85E2B28D}"/>
              </c:ext>
            </c:extLst>
          </c:dPt>
          <c:dPt>
            <c:idx val="6"/>
            <c:spPr>
              <a:solidFill>
                <a:srgbClr val="00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DFC-4126-892A-0BBA85E2B28D}"/>
              </c:ext>
            </c:extLst>
          </c:dPt>
          <c:dPt>
            <c:idx val="10"/>
            <c:spPr>
              <a:solidFill>
                <a:srgbClr val="00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DFC-4126-892A-0BBA85E2B28D}"/>
              </c:ext>
            </c:extLst>
          </c:dPt>
          <c:cat>
            <c:strRef>
              <c:f>'3 parties'!$B$112:$B$122</c:f>
              <c:strCache>
                <c:ptCount val="11"/>
                <c:pt idx="0">
                  <c:v>SYRIZA 2012</c:v>
                </c:pt>
                <c:pt idx="1">
                  <c:v>SYRIZA 2013</c:v>
                </c:pt>
                <c:pt idx="2">
                  <c:v>SYRIZA 2014</c:v>
                </c:pt>
                <c:pt idx="3">
                  <c:v>Average SYRIZA</c:v>
                </c:pt>
                <c:pt idx="4">
                  <c:v>5SM 2013</c:v>
                </c:pt>
                <c:pt idx="5">
                  <c:v>5SM 2014</c:v>
                </c:pt>
                <c:pt idx="6">
                  <c:v>Average 5SM</c:v>
                </c:pt>
                <c:pt idx="7">
                  <c:v>Podemos 2014</c:v>
                </c:pt>
                <c:pt idx="8">
                  <c:v>Podemos 2015</c:v>
                </c:pt>
                <c:pt idx="9">
                  <c:v>Podemos 2016</c:v>
                </c:pt>
                <c:pt idx="10">
                  <c:v>Average Podemos</c:v>
                </c:pt>
              </c:strCache>
            </c:strRef>
          </c:cat>
          <c:val>
            <c:numRef>
              <c:f>'3 parties'!$C$112:$C$122</c:f>
              <c:numCache>
                <c:formatCode>General</c:formatCode>
                <c:ptCount val="11"/>
                <c:pt idx="0">
                  <c:v>34</c:v>
                </c:pt>
                <c:pt idx="1">
                  <c:v>25</c:v>
                </c:pt>
                <c:pt idx="2">
                  <c:v>10</c:v>
                </c:pt>
                <c:pt idx="3">
                  <c:v>23</c:v>
                </c:pt>
                <c:pt idx="4">
                  <c:v>13</c:v>
                </c:pt>
                <c:pt idx="5">
                  <c:v>15</c:v>
                </c:pt>
                <c:pt idx="6">
                  <c:v>14</c:v>
                </c:pt>
                <c:pt idx="7">
                  <c:v>26</c:v>
                </c:pt>
                <c:pt idx="8">
                  <c:v>17</c:v>
                </c:pt>
                <c:pt idx="9">
                  <c:v>17</c:v>
                </c:pt>
                <c:pt idx="1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DFC-4126-892A-0BBA85E2B28D}"/>
            </c:ext>
          </c:extLst>
        </c:ser>
        <c:gapWidth val="219"/>
        <c:overlap val="-27"/>
        <c:axId val="168363904"/>
        <c:axId val="168365440"/>
      </c:barChart>
      <c:catAx>
        <c:axId val="168363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365440"/>
        <c:crosses val="autoZero"/>
        <c:auto val="1"/>
        <c:lblAlgn val="ctr"/>
        <c:lblOffset val="100"/>
      </c:catAx>
      <c:valAx>
        <c:axId val="168365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solidFill>
              <a:schemeClr val="accent1">
                <a:alpha val="99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36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Font</dc:creator>
  <cp:lastModifiedBy>Lesley Bennun</cp:lastModifiedBy>
  <cp:revision>2</cp:revision>
  <dcterms:created xsi:type="dcterms:W3CDTF">2019-04-06T11:13:00Z</dcterms:created>
  <dcterms:modified xsi:type="dcterms:W3CDTF">2019-04-06T11:13:00Z</dcterms:modified>
</cp:coreProperties>
</file>