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42D" w:rsidRPr="004742FF" w:rsidRDefault="00F4042D" w:rsidP="00AA778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APPENDIX 2</w:t>
      </w:r>
    </w:p>
    <w:p w:rsidR="00F4042D" w:rsidRPr="004742FF" w:rsidRDefault="00F4042D" w:rsidP="00AA778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 w:rsidRPr="004742FF">
        <w:rPr>
          <w:rFonts w:asciiTheme="majorBidi" w:hAnsiTheme="majorBidi" w:cstheme="majorBidi"/>
          <w:sz w:val="24"/>
          <w:szCs w:val="24"/>
        </w:rPr>
        <w:t xml:space="preserve">Most Commonly Cited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Tadhkira</w:t>
      </w:r>
      <w:r w:rsidRPr="004742FF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4742FF">
        <w:rPr>
          <w:rFonts w:asciiTheme="majorBidi" w:hAnsiTheme="majorBidi" w:cstheme="majorBidi"/>
          <w:sz w:val="24"/>
          <w:szCs w:val="24"/>
        </w:rPr>
        <w:t xml:space="preserve"> in the 18</w:t>
      </w:r>
      <w:r w:rsidRPr="004742FF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4742FF">
        <w:rPr>
          <w:rFonts w:asciiTheme="majorBidi" w:hAnsiTheme="majorBidi" w:cstheme="majorBidi"/>
          <w:sz w:val="24"/>
          <w:szCs w:val="24"/>
        </w:rPr>
        <w:t xml:space="preserve"> Century</w:t>
      </w:r>
    </w:p>
    <w:p w:rsidR="00F4042D" w:rsidRPr="004742FF" w:rsidRDefault="00F4042D" w:rsidP="00AA7789">
      <w:pPr>
        <w:spacing w:after="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(3</w:t>
      </w:r>
      <w:r w:rsidRPr="004742FF">
        <w:rPr>
          <w:rFonts w:asciiTheme="majorBidi" w:hAnsiTheme="majorBidi" w:cstheme="majorBidi"/>
          <w:sz w:val="24"/>
          <w:szCs w:val="24"/>
        </w:rPr>
        <w:t xml:space="preserve"> or more citations)</w:t>
      </w:r>
    </w:p>
    <w:p w:rsidR="00AA7789" w:rsidRDefault="00AA7789" w:rsidP="00F4042D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4042D" w:rsidRPr="004742FF" w:rsidRDefault="00F4042D" w:rsidP="00F4042D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Text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Period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F4042D">
        <w:rPr>
          <w:rFonts w:asciiTheme="majorBidi" w:hAnsiTheme="majorBidi" w:cstheme="majorBidi"/>
          <w:b/>
          <w:bCs/>
          <w:sz w:val="24"/>
          <w:szCs w:val="24"/>
          <w:u w:val="single"/>
        </w:rPr>
        <w:t>No. of Citations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Kalimat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10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Riyad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8</w:t>
      </w:r>
    </w:p>
    <w:p w:rsidR="00F4042D" w:rsidRPr="004742FF" w:rsidRDefault="00CC57FA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ʿArafat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ʿAshiqi</w:t>
      </w:r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proofErr w:type="spellEnd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>wa</w:t>
      </w:r>
      <w:proofErr w:type="spellEnd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>ʿArasat</w:t>
      </w:r>
      <w:proofErr w:type="spellEnd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 w:rsidR="00F4042D">
        <w:rPr>
          <w:rFonts w:ascii="Times New Roman" w:eastAsia="Times New Roman" w:hAnsi="Times New Roman" w:cs="Times New Roman"/>
          <w:i/>
          <w:sz w:val="24"/>
          <w:szCs w:val="24"/>
        </w:rPr>
        <w:t>ʿArifin</w:t>
      </w:r>
      <w:proofErr w:type="spellEnd"/>
      <w:r w:rsidR="00F4042D">
        <w:rPr>
          <w:rFonts w:asciiTheme="majorBidi" w:hAnsiTheme="majorBidi" w:cstheme="majorBidi"/>
          <w:sz w:val="24"/>
          <w:szCs w:val="24"/>
        </w:rPr>
        <w:t xml:space="preserve"> </w:t>
      </w:r>
      <w:r w:rsidR="00F4042D">
        <w:rPr>
          <w:rFonts w:asciiTheme="majorBidi" w:hAnsiTheme="majorBidi" w:cstheme="majorBidi"/>
          <w:sz w:val="24"/>
          <w:szCs w:val="24"/>
        </w:rPr>
        <w:tab/>
        <w:t>South Asia</w:t>
      </w:r>
      <w:r w:rsidR="00F4042D">
        <w:rPr>
          <w:rFonts w:asciiTheme="majorBidi" w:hAnsiTheme="majorBidi" w:cstheme="majorBidi"/>
          <w:sz w:val="24"/>
          <w:szCs w:val="24"/>
        </w:rPr>
        <w:tab/>
        <w:t>17</w:t>
      </w:r>
      <w:r w:rsidR="00F4042D"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F4042D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F4042D">
        <w:rPr>
          <w:rFonts w:asciiTheme="majorBidi" w:hAnsiTheme="majorBidi" w:cstheme="majorBidi"/>
          <w:sz w:val="24"/>
          <w:szCs w:val="24"/>
        </w:rPr>
        <w:t>c .</w:t>
      </w:r>
      <w:proofErr w:type="gramEnd"/>
      <w:r w:rsidR="00F4042D" w:rsidRPr="004742FF">
        <w:rPr>
          <w:rFonts w:asciiTheme="majorBidi" w:hAnsiTheme="majorBidi" w:cstheme="majorBidi"/>
          <w:sz w:val="24"/>
          <w:szCs w:val="24"/>
        </w:rPr>
        <w:tab/>
      </w:r>
      <w:r w:rsidR="00F4042D" w:rsidRPr="004742FF">
        <w:rPr>
          <w:rFonts w:asciiTheme="majorBidi" w:hAnsiTheme="majorBidi" w:cstheme="majorBidi"/>
          <w:sz w:val="24"/>
          <w:szCs w:val="24"/>
        </w:rPr>
        <w:tab/>
        <w:t>6</w:t>
      </w:r>
    </w:p>
    <w:p w:rsidR="00167E71" w:rsidRPr="00167E71" w:rsidRDefault="00167E71" w:rsidP="00167E71">
      <w:pPr>
        <w:rPr>
          <w:rFonts w:asciiTheme="majorBidi" w:hAnsiTheme="majorBidi" w:cstheme="majorBidi"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Majma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Nafa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ʾis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6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Mirʾat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 </w:t>
      </w:r>
      <w:r w:rsidRPr="004742FF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ab/>
        <w:t>6</w:t>
      </w:r>
    </w:p>
    <w:p w:rsidR="00CC57FA" w:rsidRPr="00CC57FA" w:rsidRDefault="00CC57FA" w:rsidP="00CC57FA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Sarv-i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Aza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 w:rsidRPr="004742FF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ab/>
        <w:t>5</w:t>
      </w:r>
      <w:bookmarkStart w:id="0" w:name="_GoBack"/>
      <w:bookmarkEnd w:id="0"/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Central Asia </w:t>
      </w:r>
      <w:r>
        <w:rPr>
          <w:rFonts w:asciiTheme="majorBidi" w:hAnsiTheme="majorBidi" w:cstheme="majorBidi"/>
          <w:sz w:val="24"/>
          <w:szCs w:val="24"/>
        </w:rPr>
        <w:tab/>
        <w:t>15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5</w:t>
      </w:r>
    </w:p>
    <w:p w:rsidR="00CC57FA" w:rsidRPr="00CC57FA" w:rsidRDefault="00CC57FA" w:rsidP="00CC57FA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Nasrabadi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West Asia</w:t>
      </w:r>
      <w:r>
        <w:rPr>
          <w:rFonts w:asciiTheme="majorBidi" w:hAnsiTheme="majorBidi" w:cstheme="majorBidi"/>
          <w:sz w:val="24"/>
          <w:szCs w:val="24"/>
        </w:rPr>
        <w:tab/>
        <w:t>17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5</w:t>
      </w:r>
    </w:p>
    <w:p w:rsidR="00F4042D" w:rsidRPr="004742FF" w:rsidRDefault="00CC57FA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Tuh</w:t>
      </w:r>
      <w:r w:rsidR="00F4042D">
        <w:rPr>
          <w:rFonts w:asciiTheme="majorBidi" w:eastAsia="Times New Roman" w:hAnsiTheme="majorBidi" w:cstheme="majorBidi"/>
          <w:i/>
          <w:sz w:val="24"/>
          <w:szCs w:val="24"/>
        </w:rPr>
        <w:t>fih-yi</w:t>
      </w:r>
      <w:proofErr w:type="spellEnd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 xml:space="preserve"> Sami</w:t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>
        <w:rPr>
          <w:rFonts w:asciiTheme="majorBidi" w:hAnsiTheme="majorBidi" w:cstheme="majorBidi"/>
          <w:sz w:val="24"/>
          <w:szCs w:val="24"/>
        </w:rPr>
        <w:tab/>
        <w:t>West Asia</w:t>
      </w:r>
      <w:r w:rsidR="00F4042D">
        <w:rPr>
          <w:rFonts w:asciiTheme="majorBidi" w:hAnsiTheme="majorBidi" w:cstheme="majorBidi"/>
          <w:sz w:val="24"/>
          <w:szCs w:val="24"/>
        </w:rPr>
        <w:tab/>
        <w:t>16</w:t>
      </w:r>
      <w:r w:rsidR="00F4042D"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F4042D">
        <w:rPr>
          <w:rFonts w:asciiTheme="majorBidi" w:hAnsiTheme="majorBidi" w:cstheme="majorBidi"/>
          <w:sz w:val="24"/>
          <w:szCs w:val="24"/>
        </w:rPr>
        <w:t xml:space="preserve"> c.</w:t>
      </w:r>
      <w:r w:rsidR="00F4042D" w:rsidRPr="004742FF">
        <w:rPr>
          <w:rFonts w:asciiTheme="majorBidi" w:hAnsiTheme="majorBidi" w:cstheme="majorBidi"/>
          <w:sz w:val="24"/>
          <w:szCs w:val="24"/>
        </w:rPr>
        <w:tab/>
      </w:r>
      <w:r w:rsidR="00F4042D" w:rsidRPr="004742FF">
        <w:rPr>
          <w:rFonts w:asciiTheme="majorBidi" w:hAnsiTheme="majorBidi" w:cstheme="majorBidi"/>
          <w:sz w:val="24"/>
          <w:szCs w:val="24"/>
        </w:rPr>
        <w:tab/>
        <w:t>5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Yad-i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ayḍa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5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Haft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Iqli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m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16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4</w:t>
      </w:r>
    </w:p>
    <w:p w:rsidR="00F4042D" w:rsidRPr="004742FF" w:rsidRDefault="00E621D1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Khulas</w:t>
      </w:r>
      <w:r w:rsidR="00F4042D">
        <w:rPr>
          <w:rFonts w:asciiTheme="majorBidi" w:eastAsia="Times New Roman" w:hAnsiTheme="majorBidi" w:cstheme="majorBidi"/>
          <w:i/>
          <w:sz w:val="24"/>
          <w:szCs w:val="24"/>
        </w:rPr>
        <w:t>at</w:t>
      </w:r>
      <w:proofErr w:type="spellEnd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>A</w:t>
      </w:r>
      <w:r w:rsidR="00F4042D" w:rsidRPr="004742FF">
        <w:rPr>
          <w:rFonts w:asciiTheme="majorBidi" w:eastAsia="Times New Roman" w:hAnsiTheme="majorBidi" w:cstheme="majorBidi"/>
          <w:i/>
          <w:sz w:val="24"/>
          <w:szCs w:val="24"/>
        </w:rPr>
        <w:t>sh</w:t>
      </w:r>
      <w:r w:rsidR="00F4042D"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 w:rsidR="00F4042D">
        <w:rPr>
          <w:rFonts w:asciiTheme="majorBidi" w:eastAsia="Times New Roman" w:hAnsiTheme="majorBidi" w:cstheme="majorBidi"/>
          <w:i/>
          <w:sz w:val="24"/>
          <w:szCs w:val="24"/>
        </w:rPr>
        <w:t>ar</w:t>
      </w:r>
      <w:proofErr w:type="spellEnd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>wa</w:t>
      </w:r>
      <w:proofErr w:type="spellEnd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>Zubdat</w:t>
      </w:r>
      <w:proofErr w:type="spellEnd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 w:rsidR="00F4042D">
        <w:rPr>
          <w:rFonts w:asciiTheme="majorBidi" w:eastAsia="Times New Roman" w:hAnsiTheme="majorBidi" w:cstheme="majorBidi"/>
          <w:i/>
          <w:sz w:val="24"/>
          <w:szCs w:val="24"/>
        </w:rPr>
        <w:t>Afka</w:t>
      </w:r>
      <w:r w:rsidR="00F4042D" w:rsidRPr="004742FF">
        <w:rPr>
          <w:rFonts w:asciiTheme="majorBidi" w:eastAsia="Times New Roman" w:hAnsiTheme="majorBidi" w:cstheme="majorBidi"/>
          <w:i/>
          <w:sz w:val="24"/>
          <w:szCs w:val="24"/>
        </w:rPr>
        <w:t>r</w:t>
      </w:r>
      <w:proofErr w:type="spellEnd"/>
      <w:r w:rsidR="00F4042D">
        <w:rPr>
          <w:rFonts w:asciiTheme="majorBidi" w:hAnsiTheme="majorBidi" w:cstheme="majorBidi"/>
          <w:sz w:val="24"/>
          <w:szCs w:val="24"/>
        </w:rPr>
        <w:tab/>
        <w:t>South Asia</w:t>
      </w:r>
      <w:r w:rsidR="00F4042D">
        <w:rPr>
          <w:rFonts w:asciiTheme="majorBidi" w:hAnsiTheme="majorBidi" w:cstheme="majorBidi"/>
          <w:sz w:val="24"/>
          <w:szCs w:val="24"/>
        </w:rPr>
        <w:tab/>
        <w:t>17</w:t>
      </w:r>
      <w:r w:rsidR="00F4042D"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F4042D">
        <w:rPr>
          <w:rFonts w:asciiTheme="majorBidi" w:hAnsiTheme="majorBidi" w:cstheme="majorBidi"/>
          <w:sz w:val="24"/>
          <w:szCs w:val="24"/>
        </w:rPr>
        <w:t xml:space="preserve"> c.</w:t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>
        <w:rPr>
          <w:rFonts w:asciiTheme="majorBidi" w:hAnsiTheme="majorBidi" w:cstheme="majorBidi"/>
          <w:sz w:val="24"/>
          <w:szCs w:val="24"/>
        </w:rPr>
        <w:tab/>
      </w:r>
      <w:r w:rsidR="00F4042D" w:rsidRPr="004742FF">
        <w:rPr>
          <w:rFonts w:asciiTheme="majorBidi" w:hAnsiTheme="majorBidi" w:cstheme="majorBidi"/>
          <w:sz w:val="24"/>
          <w:szCs w:val="24"/>
        </w:rPr>
        <w:t>4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 w:rsidR="00486602">
        <w:rPr>
          <w:rFonts w:asciiTheme="majorBidi" w:eastAsia="Times New Roman" w:hAnsiTheme="majorBidi" w:cstheme="majorBidi"/>
          <w:i/>
          <w:sz w:val="24"/>
          <w:szCs w:val="24"/>
        </w:rPr>
        <w:t>as</w:t>
      </w:r>
      <w:r>
        <w:rPr>
          <w:rFonts w:asciiTheme="majorBidi" w:eastAsia="Times New Roman" w:hAnsiTheme="majorBidi" w:cstheme="majorBidi"/>
          <w:i/>
          <w:sz w:val="24"/>
          <w:szCs w:val="24"/>
        </w:rPr>
        <w:t>iri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South Asia 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4</w:t>
      </w:r>
    </w:p>
    <w:p w:rsidR="00167E71" w:rsidRPr="00167E71" w:rsidRDefault="00167E71" w:rsidP="00167E71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Hayat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 w:rsidRPr="004742FF"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ab/>
        <w:t>3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Hamishih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Bahar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  <w:r>
        <w:rPr>
          <w:rFonts w:asciiTheme="majorBidi" w:hAnsiTheme="majorBidi" w:cstheme="majorBidi"/>
          <w:sz w:val="24"/>
          <w:szCs w:val="24"/>
        </w:rPr>
        <w:tab/>
        <w:t>18</w:t>
      </w:r>
      <w:r w:rsidRPr="00F4042D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c.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4742FF">
        <w:rPr>
          <w:rFonts w:asciiTheme="majorBidi" w:hAnsiTheme="majorBidi" w:cstheme="majorBidi"/>
          <w:sz w:val="24"/>
          <w:szCs w:val="24"/>
        </w:rPr>
        <w:t>3</w:t>
      </w:r>
    </w:p>
    <w:p w:rsidR="00F4042D" w:rsidRPr="004742FF" w:rsidRDefault="00F4042D" w:rsidP="00F4042D">
      <w:pPr>
        <w:rPr>
          <w:rFonts w:asciiTheme="majorBidi" w:hAnsiTheme="majorBidi" w:cstheme="majorBidi"/>
          <w:sz w:val="24"/>
          <w:szCs w:val="24"/>
        </w:rPr>
      </w:pPr>
    </w:p>
    <w:p w:rsidR="00CB0AB9" w:rsidRDefault="00CB0AB9"/>
    <w:sectPr w:rsidR="00CB0AB9" w:rsidSect="000A186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2D"/>
    <w:rsid w:val="000A1869"/>
    <w:rsid w:val="00167E71"/>
    <w:rsid w:val="00486602"/>
    <w:rsid w:val="00855B15"/>
    <w:rsid w:val="00AA7789"/>
    <w:rsid w:val="00CB0AB9"/>
    <w:rsid w:val="00CC57FA"/>
    <w:rsid w:val="00E621D1"/>
    <w:rsid w:val="00F4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D5E33"/>
  <w15:chartTrackingRefBased/>
  <w15:docId w15:val="{1DD273F9-9713-4AED-BA75-77C9417CA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42D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 AV CR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7</cp:revision>
  <dcterms:created xsi:type="dcterms:W3CDTF">2019-12-01T09:19:00Z</dcterms:created>
  <dcterms:modified xsi:type="dcterms:W3CDTF">2019-12-02T16:22:00Z</dcterms:modified>
</cp:coreProperties>
</file>