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506" w:rsidRDefault="004D6506" w:rsidP="004D6506">
      <w:pPr>
        <w:jc w:val="center"/>
        <w:rPr>
          <w:rFonts w:ascii="Times New Roman" w:eastAsia="Times New Roman" w:hAnsi="Times New Roman" w:cs="Times New Roman"/>
          <w:color w:val="000000"/>
          <w:sz w:val="24"/>
          <w:szCs w:val="24"/>
        </w:rPr>
      </w:pPr>
    </w:p>
    <w:p w:rsidR="004D6506" w:rsidRPr="004D6506" w:rsidRDefault="004D6506" w:rsidP="004D6506">
      <w:pPr>
        <w:jc w:val="center"/>
        <w:rPr>
          <w:rFonts w:ascii="Times New Roman" w:eastAsia="Times New Roman" w:hAnsi="Times New Roman" w:cs="Times New Roman"/>
          <w:color w:val="000000"/>
          <w:sz w:val="24"/>
          <w:szCs w:val="24"/>
        </w:rPr>
      </w:pPr>
    </w:p>
    <w:p w:rsidR="004D6506" w:rsidRPr="004D6506" w:rsidRDefault="008728C7" w:rsidP="004D6506">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Appendix E</w:t>
      </w:r>
      <w:r w:rsidR="004D6506">
        <w:rPr>
          <w:rFonts w:ascii="Times New Roman" w:eastAsia="Times New Roman" w:hAnsi="Times New Roman" w:cs="Times New Roman"/>
          <w:color w:val="000000"/>
          <w:sz w:val="24"/>
          <w:szCs w:val="24"/>
        </w:rPr>
        <w:t>: World Bank Sector Codes</w:t>
      </w:r>
    </w:p>
    <w:p w:rsidR="004D6506" w:rsidRPr="004D6506" w:rsidRDefault="004D6506" w:rsidP="004D6506">
      <w:pPr>
        <w:jc w:val="center"/>
        <w:rPr>
          <w:rFonts w:ascii="Times New Roman" w:eastAsia="Times New Roman" w:hAnsi="Times New Roman" w:cs="Times New Roman"/>
          <w:color w:val="000000"/>
          <w:sz w:val="24"/>
          <w:szCs w:val="24"/>
        </w:rPr>
      </w:pPr>
    </w:p>
    <w:p w:rsidR="004D6506" w:rsidRPr="004D6506" w:rsidRDefault="004D6506" w:rsidP="004D6506">
      <w:pPr>
        <w:rPr>
          <w:rFonts w:ascii="Times New Roman" w:hAnsi="Times New Roman" w:cs="Times New Roman"/>
          <w:sz w:val="24"/>
          <w:szCs w:val="24"/>
        </w:rPr>
      </w:pPr>
      <w:r w:rsidRPr="004D6506">
        <w:rPr>
          <w:rFonts w:ascii="Times New Roman" w:hAnsi="Times New Roman" w:cs="Times New Roman"/>
          <w:iCs/>
          <w:sz w:val="24"/>
          <w:szCs w:val="24"/>
        </w:rPr>
        <w:t xml:space="preserve">We include dummy variables in each of our estimations for twelve different sectors (excluding the thirteenth sector) as categorized by the World Bank: </w:t>
      </w:r>
      <w:r w:rsidRPr="004D6506">
        <w:rPr>
          <w:rFonts w:ascii="Times New Roman" w:hAnsi="Times New Roman" w:cs="Times New Roman"/>
          <w:sz w:val="24"/>
          <w:szCs w:val="24"/>
        </w:rPr>
        <w:t>1) education, 2) health, 3) water supply and sanitation, 4) government and civil society, 5) infrastructure, 6) transport and storage, 7) communications, 8) energy, 9) banking, financial and business services, 10) agriculture and forestry, 11) industry, 12) mineral resources, mining and construction, 13) general environment, multisector &amp; unspecified. Forestry, business, construction, general environment and unspecified are coded individually by the World Bank, but because there were less than five projects in each of the sectors, we included them in more general categories.</w:t>
      </w:r>
    </w:p>
    <w:p w:rsidR="008728C7" w:rsidRDefault="008728C7">
      <w:r>
        <w:br w:type="page"/>
      </w:r>
    </w:p>
    <w:tbl>
      <w:tblPr>
        <w:tblW w:w="11535" w:type="dxa"/>
        <w:tblInd w:w="93" w:type="dxa"/>
        <w:tblLayout w:type="fixed"/>
        <w:tblLook w:val="04A0" w:firstRow="1" w:lastRow="0" w:firstColumn="1" w:lastColumn="0" w:noHBand="0" w:noVBand="1"/>
      </w:tblPr>
      <w:tblGrid>
        <w:gridCol w:w="1260"/>
        <w:gridCol w:w="1138"/>
        <w:gridCol w:w="1397"/>
        <w:gridCol w:w="1260"/>
        <w:gridCol w:w="1260"/>
        <w:gridCol w:w="1350"/>
        <w:gridCol w:w="1350"/>
        <w:gridCol w:w="1440"/>
        <w:gridCol w:w="1080"/>
      </w:tblGrid>
      <w:tr w:rsidR="00CC7267" w:rsidRPr="008728C7" w:rsidTr="00CC7267">
        <w:trPr>
          <w:trHeight w:val="288"/>
        </w:trPr>
        <w:tc>
          <w:tcPr>
            <w:tcW w:w="1260" w:type="dxa"/>
            <w:tcBorders>
              <w:top w:val="nil"/>
              <w:left w:val="nil"/>
              <w:bottom w:val="nil"/>
              <w:right w:val="nil"/>
            </w:tcBorders>
          </w:tcPr>
          <w:p w:rsidR="00CC7267" w:rsidRPr="008728C7" w:rsidRDefault="00CC7267" w:rsidP="008728C7">
            <w:pPr>
              <w:spacing w:after="0" w:line="240" w:lineRule="auto"/>
              <w:jc w:val="center"/>
              <w:rPr>
                <w:rFonts w:ascii="Times New Roman" w:eastAsia="Times New Roman" w:hAnsi="Times New Roman" w:cs="Times New Roman"/>
                <w:color w:val="000000"/>
              </w:rPr>
            </w:pPr>
          </w:p>
        </w:tc>
        <w:tc>
          <w:tcPr>
            <w:tcW w:w="10275" w:type="dxa"/>
            <w:gridSpan w:val="8"/>
            <w:tcBorders>
              <w:top w:val="nil"/>
              <w:left w:val="nil"/>
              <w:bottom w:val="nil"/>
              <w:right w:val="nil"/>
            </w:tcBorders>
            <w:shd w:val="clear" w:color="auto" w:fill="auto"/>
            <w:noWrap/>
            <w:vAlign w:val="center"/>
            <w:hideMark/>
          </w:tcPr>
          <w:p w:rsidR="00CC7267" w:rsidRPr="008728C7" w:rsidRDefault="00CC7267" w:rsidP="008728C7">
            <w:pPr>
              <w:spacing w:after="0" w:line="240" w:lineRule="auto"/>
              <w:jc w:val="center"/>
              <w:rPr>
                <w:rFonts w:ascii="Times New Roman" w:eastAsia="Times New Roman" w:hAnsi="Times New Roman" w:cs="Times New Roman"/>
                <w:color w:val="000000"/>
              </w:rPr>
            </w:pPr>
            <w:r w:rsidRPr="008728C7">
              <w:rPr>
                <w:rFonts w:ascii="Times New Roman" w:eastAsia="Times New Roman" w:hAnsi="Times New Roman" w:cs="Times New Roman"/>
                <w:color w:val="000000"/>
              </w:rPr>
              <w:t>Appendix F</w:t>
            </w:r>
          </w:p>
        </w:tc>
      </w:tr>
      <w:tr w:rsidR="00CC7267" w:rsidRPr="008728C7" w:rsidTr="00CC7267">
        <w:trPr>
          <w:trHeight w:val="288"/>
        </w:trPr>
        <w:tc>
          <w:tcPr>
            <w:tcW w:w="1260" w:type="dxa"/>
            <w:tcBorders>
              <w:top w:val="nil"/>
              <w:left w:val="nil"/>
              <w:bottom w:val="single" w:sz="4" w:space="0" w:color="auto"/>
              <w:right w:val="nil"/>
            </w:tcBorders>
          </w:tcPr>
          <w:p w:rsidR="00CC7267" w:rsidRPr="008728C7" w:rsidRDefault="00CC7267" w:rsidP="008728C7">
            <w:pPr>
              <w:spacing w:after="0" w:line="240" w:lineRule="auto"/>
              <w:jc w:val="center"/>
              <w:rPr>
                <w:rFonts w:ascii="Times New Roman" w:eastAsia="Times New Roman" w:hAnsi="Times New Roman" w:cs="Times New Roman"/>
                <w:color w:val="000000"/>
              </w:rPr>
            </w:pPr>
          </w:p>
        </w:tc>
        <w:tc>
          <w:tcPr>
            <w:tcW w:w="10275" w:type="dxa"/>
            <w:gridSpan w:val="8"/>
            <w:tcBorders>
              <w:top w:val="nil"/>
              <w:left w:val="nil"/>
              <w:bottom w:val="single" w:sz="4" w:space="0" w:color="auto"/>
              <w:right w:val="nil"/>
            </w:tcBorders>
            <w:shd w:val="clear" w:color="auto" w:fill="auto"/>
            <w:noWrap/>
            <w:vAlign w:val="center"/>
            <w:hideMark/>
          </w:tcPr>
          <w:p w:rsidR="00CC7267" w:rsidRPr="008728C7" w:rsidRDefault="00CC7267" w:rsidP="008728C7">
            <w:pPr>
              <w:spacing w:after="0" w:line="240" w:lineRule="auto"/>
              <w:jc w:val="center"/>
              <w:rPr>
                <w:rFonts w:ascii="Times New Roman" w:eastAsia="Times New Roman" w:hAnsi="Times New Roman" w:cs="Times New Roman"/>
                <w:color w:val="000000"/>
              </w:rPr>
            </w:pPr>
            <w:r w:rsidRPr="008728C7">
              <w:rPr>
                <w:rFonts w:ascii="Times New Roman" w:eastAsia="Times New Roman" w:hAnsi="Times New Roman" w:cs="Times New Roman"/>
                <w:color w:val="000000"/>
              </w:rPr>
              <w:t>Equation (1) by Various Model Specifications</w:t>
            </w:r>
          </w:p>
        </w:tc>
      </w:tr>
      <w:tr w:rsidR="00CC7267" w:rsidRPr="008728C7" w:rsidTr="00CC7267">
        <w:trPr>
          <w:trHeight w:val="288"/>
        </w:trPr>
        <w:tc>
          <w:tcPr>
            <w:tcW w:w="3795" w:type="dxa"/>
            <w:gridSpan w:val="3"/>
            <w:tcBorders>
              <w:top w:val="nil"/>
              <w:left w:val="nil"/>
              <w:bottom w:val="nil"/>
              <w:right w:val="nil"/>
            </w:tcBorders>
            <w:shd w:val="clear" w:color="auto" w:fill="auto"/>
            <w:noWrap/>
            <w:vAlign w:val="center"/>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Dependent Variable: Compliance</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440" w:type="dxa"/>
            <w:tcBorders>
              <w:top w:val="nil"/>
              <w:left w:val="nil"/>
              <w:bottom w:val="nil"/>
              <w:right w:val="nil"/>
            </w:tcBorders>
          </w:tcPr>
          <w:p w:rsidR="00CC7267" w:rsidRPr="008728C7" w:rsidRDefault="00CC7267" w:rsidP="008728C7">
            <w:pPr>
              <w:spacing w:after="0" w:line="240" w:lineRule="auto"/>
              <w:rPr>
                <w:rFonts w:ascii="Times New Roman" w:eastAsia="Times New Roman" w:hAnsi="Times New Roman" w:cs="Times New Roman"/>
                <w:color w:val="000000"/>
              </w:rPr>
            </w:pPr>
          </w:p>
        </w:tc>
        <w:tc>
          <w:tcPr>
            <w:tcW w:w="108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r>
      <w:tr w:rsidR="00CC7267" w:rsidRPr="008728C7" w:rsidTr="00CC7267">
        <w:trPr>
          <w:trHeight w:val="288"/>
        </w:trPr>
        <w:tc>
          <w:tcPr>
            <w:tcW w:w="2398" w:type="dxa"/>
            <w:gridSpan w:val="2"/>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397" w:type="dxa"/>
            <w:tcBorders>
              <w:top w:val="nil"/>
              <w:left w:val="nil"/>
              <w:bottom w:val="nil"/>
              <w:right w:val="nil"/>
            </w:tcBorders>
            <w:shd w:val="clear" w:color="auto" w:fill="auto"/>
            <w:noWrap/>
            <w:vAlign w:val="center"/>
            <w:hideMark/>
          </w:tcPr>
          <w:p w:rsidR="00CC7267" w:rsidRPr="008728C7" w:rsidRDefault="00CC7267" w:rsidP="008728C7">
            <w:pPr>
              <w:spacing w:after="0" w:line="240" w:lineRule="auto"/>
              <w:jc w:val="center"/>
              <w:rPr>
                <w:rFonts w:ascii="Times New Roman" w:eastAsia="Times New Roman" w:hAnsi="Times New Roman" w:cs="Times New Roman"/>
                <w:color w:val="000000"/>
              </w:rPr>
            </w:pPr>
            <w:r w:rsidRPr="008728C7">
              <w:rPr>
                <w:rFonts w:ascii="Times New Roman" w:eastAsia="Times New Roman" w:hAnsi="Times New Roman" w:cs="Times New Roman"/>
                <w:color w:val="000000"/>
              </w:rPr>
              <w:t>(1)</w:t>
            </w:r>
          </w:p>
        </w:tc>
        <w:tc>
          <w:tcPr>
            <w:tcW w:w="1260" w:type="dxa"/>
            <w:tcBorders>
              <w:top w:val="nil"/>
              <w:left w:val="nil"/>
              <w:bottom w:val="nil"/>
              <w:right w:val="nil"/>
            </w:tcBorders>
            <w:shd w:val="clear" w:color="auto" w:fill="auto"/>
            <w:noWrap/>
            <w:vAlign w:val="center"/>
            <w:hideMark/>
          </w:tcPr>
          <w:p w:rsidR="00CC7267" w:rsidRPr="008728C7" w:rsidRDefault="00CC7267" w:rsidP="008728C7">
            <w:pPr>
              <w:spacing w:after="0" w:line="240" w:lineRule="auto"/>
              <w:jc w:val="center"/>
              <w:rPr>
                <w:rFonts w:ascii="Times New Roman" w:eastAsia="Times New Roman" w:hAnsi="Times New Roman" w:cs="Times New Roman"/>
                <w:color w:val="000000"/>
              </w:rPr>
            </w:pPr>
            <w:r w:rsidRPr="008728C7">
              <w:rPr>
                <w:rFonts w:ascii="Times New Roman" w:eastAsia="Times New Roman" w:hAnsi="Times New Roman" w:cs="Times New Roman"/>
                <w:color w:val="000000"/>
              </w:rPr>
              <w:t>(2)</w:t>
            </w:r>
          </w:p>
        </w:tc>
        <w:tc>
          <w:tcPr>
            <w:tcW w:w="1260" w:type="dxa"/>
            <w:tcBorders>
              <w:top w:val="nil"/>
              <w:left w:val="nil"/>
              <w:bottom w:val="nil"/>
              <w:right w:val="nil"/>
            </w:tcBorders>
            <w:shd w:val="clear" w:color="auto" w:fill="auto"/>
            <w:noWrap/>
            <w:vAlign w:val="center"/>
            <w:hideMark/>
          </w:tcPr>
          <w:p w:rsidR="00CC7267" w:rsidRPr="008728C7" w:rsidRDefault="00CC7267" w:rsidP="008728C7">
            <w:pPr>
              <w:spacing w:after="0" w:line="240" w:lineRule="auto"/>
              <w:jc w:val="center"/>
              <w:rPr>
                <w:rFonts w:ascii="Times New Roman" w:eastAsia="Times New Roman" w:hAnsi="Times New Roman" w:cs="Times New Roman"/>
                <w:color w:val="000000"/>
              </w:rPr>
            </w:pPr>
            <w:r w:rsidRPr="008728C7">
              <w:rPr>
                <w:rFonts w:ascii="Times New Roman" w:eastAsia="Times New Roman" w:hAnsi="Times New Roman" w:cs="Times New Roman"/>
                <w:color w:val="000000"/>
              </w:rPr>
              <w:t>(3)</w:t>
            </w:r>
          </w:p>
        </w:tc>
        <w:tc>
          <w:tcPr>
            <w:tcW w:w="1350" w:type="dxa"/>
            <w:tcBorders>
              <w:top w:val="nil"/>
              <w:left w:val="nil"/>
              <w:bottom w:val="nil"/>
              <w:right w:val="nil"/>
            </w:tcBorders>
            <w:shd w:val="clear" w:color="auto" w:fill="auto"/>
            <w:noWrap/>
            <w:vAlign w:val="center"/>
            <w:hideMark/>
          </w:tcPr>
          <w:p w:rsidR="00CC7267" w:rsidRPr="008728C7" w:rsidRDefault="00CC7267" w:rsidP="008728C7">
            <w:pPr>
              <w:spacing w:after="0" w:line="240" w:lineRule="auto"/>
              <w:jc w:val="center"/>
              <w:rPr>
                <w:rFonts w:ascii="Times New Roman" w:eastAsia="Times New Roman" w:hAnsi="Times New Roman" w:cs="Times New Roman"/>
                <w:color w:val="000000"/>
              </w:rPr>
            </w:pPr>
            <w:r w:rsidRPr="008728C7">
              <w:rPr>
                <w:rFonts w:ascii="Times New Roman" w:eastAsia="Times New Roman" w:hAnsi="Times New Roman" w:cs="Times New Roman"/>
                <w:color w:val="000000"/>
              </w:rPr>
              <w:t>(4)</w:t>
            </w:r>
          </w:p>
        </w:tc>
        <w:tc>
          <w:tcPr>
            <w:tcW w:w="1350" w:type="dxa"/>
            <w:tcBorders>
              <w:top w:val="nil"/>
              <w:left w:val="nil"/>
              <w:bottom w:val="nil"/>
              <w:right w:val="nil"/>
            </w:tcBorders>
            <w:shd w:val="clear" w:color="auto" w:fill="auto"/>
            <w:noWrap/>
            <w:vAlign w:val="center"/>
            <w:hideMark/>
          </w:tcPr>
          <w:p w:rsidR="00CC7267" w:rsidRPr="008728C7" w:rsidRDefault="00CC7267" w:rsidP="008728C7">
            <w:pPr>
              <w:spacing w:after="0" w:line="240" w:lineRule="auto"/>
              <w:jc w:val="center"/>
              <w:rPr>
                <w:rFonts w:ascii="Times New Roman" w:eastAsia="Times New Roman" w:hAnsi="Times New Roman" w:cs="Times New Roman"/>
                <w:color w:val="000000"/>
              </w:rPr>
            </w:pPr>
            <w:r w:rsidRPr="008728C7">
              <w:rPr>
                <w:rFonts w:ascii="Times New Roman" w:eastAsia="Times New Roman" w:hAnsi="Times New Roman" w:cs="Times New Roman"/>
                <w:color w:val="000000"/>
              </w:rPr>
              <w:t>(5)</w:t>
            </w:r>
          </w:p>
        </w:tc>
        <w:tc>
          <w:tcPr>
            <w:tcW w:w="1440" w:type="dxa"/>
            <w:tcBorders>
              <w:top w:val="nil"/>
              <w:left w:val="nil"/>
              <w:bottom w:val="nil"/>
              <w:right w:val="nil"/>
            </w:tcBorders>
            <w:vAlign w:val="center"/>
          </w:tcPr>
          <w:p w:rsidR="00CC7267" w:rsidRPr="008728C7" w:rsidRDefault="00CC7267" w:rsidP="00E73B52">
            <w:pPr>
              <w:spacing w:after="0" w:line="240" w:lineRule="auto"/>
              <w:jc w:val="center"/>
              <w:rPr>
                <w:rFonts w:ascii="Times New Roman" w:eastAsia="Times New Roman" w:hAnsi="Times New Roman" w:cs="Times New Roman"/>
                <w:color w:val="000000"/>
              </w:rPr>
            </w:pPr>
            <w:r w:rsidRPr="008728C7">
              <w:rPr>
                <w:rFonts w:ascii="Times New Roman" w:eastAsia="Times New Roman" w:hAnsi="Times New Roman" w:cs="Times New Roman"/>
                <w:color w:val="000000"/>
              </w:rPr>
              <w:t>(6)</w:t>
            </w:r>
          </w:p>
        </w:tc>
        <w:tc>
          <w:tcPr>
            <w:tcW w:w="1080" w:type="dxa"/>
            <w:tcBorders>
              <w:top w:val="nil"/>
              <w:left w:val="nil"/>
              <w:bottom w:val="nil"/>
              <w:right w:val="nil"/>
            </w:tcBorders>
            <w:shd w:val="clear" w:color="auto" w:fill="auto"/>
            <w:noWrap/>
            <w:vAlign w:val="center"/>
          </w:tcPr>
          <w:p w:rsidR="00CC7267" w:rsidRPr="008728C7" w:rsidRDefault="00CC7267" w:rsidP="008728C7">
            <w:pPr>
              <w:spacing w:after="0" w:line="240" w:lineRule="auto"/>
              <w:jc w:val="center"/>
              <w:rPr>
                <w:rFonts w:ascii="Times New Roman" w:eastAsia="Times New Roman" w:hAnsi="Times New Roman" w:cs="Times New Roman"/>
                <w:color w:val="000000"/>
              </w:rPr>
            </w:pPr>
          </w:p>
        </w:tc>
      </w:tr>
      <w:tr w:rsidR="00CC7267" w:rsidRPr="008728C7" w:rsidTr="00CC7267">
        <w:trPr>
          <w:trHeight w:val="552"/>
        </w:trPr>
        <w:tc>
          <w:tcPr>
            <w:tcW w:w="2398" w:type="dxa"/>
            <w:gridSpan w:val="2"/>
            <w:tcBorders>
              <w:top w:val="nil"/>
              <w:left w:val="nil"/>
              <w:bottom w:val="single" w:sz="4" w:space="0" w:color="auto"/>
              <w:right w:val="nil"/>
            </w:tcBorders>
            <w:shd w:val="clear" w:color="auto" w:fill="auto"/>
            <w:noWrap/>
            <w:vAlign w:val="center"/>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 </w:t>
            </w:r>
          </w:p>
        </w:tc>
        <w:tc>
          <w:tcPr>
            <w:tcW w:w="1397" w:type="dxa"/>
            <w:tcBorders>
              <w:top w:val="nil"/>
              <w:left w:val="nil"/>
              <w:bottom w:val="single" w:sz="4" w:space="0" w:color="auto"/>
              <w:right w:val="nil"/>
            </w:tcBorders>
            <w:shd w:val="clear" w:color="auto" w:fill="auto"/>
            <w:vAlign w:val="center"/>
            <w:hideMark/>
          </w:tcPr>
          <w:p w:rsidR="00CC7267" w:rsidRPr="008728C7" w:rsidRDefault="00CC7267" w:rsidP="008728C7">
            <w:pPr>
              <w:spacing w:after="0" w:line="240" w:lineRule="auto"/>
              <w:jc w:val="center"/>
              <w:rPr>
                <w:rFonts w:ascii="Times New Roman" w:eastAsia="Times New Roman" w:hAnsi="Times New Roman" w:cs="Times New Roman"/>
                <w:color w:val="000000"/>
              </w:rPr>
            </w:pPr>
            <w:r w:rsidRPr="008728C7">
              <w:rPr>
                <w:rFonts w:ascii="Times New Roman" w:eastAsia="Times New Roman" w:hAnsi="Times New Roman" w:cs="Times New Roman"/>
                <w:color w:val="000000"/>
              </w:rPr>
              <w:t>Instrumental Variables</w:t>
            </w:r>
          </w:p>
        </w:tc>
        <w:tc>
          <w:tcPr>
            <w:tcW w:w="1260" w:type="dxa"/>
            <w:tcBorders>
              <w:top w:val="nil"/>
              <w:left w:val="nil"/>
              <w:bottom w:val="single" w:sz="4" w:space="0" w:color="auto"/>
              <w:right w:val="nil"/>
            </w:tcBorders>
            <w:shd w:val="clear" w:color="auto" w:fill="auto"/>
            <w:vAlign w:val="center"/>
            <w:hideMark/>
          </w:tcPr>
          <w:p w:rsidR="00CC7267" w:rsidRPr="008728C7" w:rsidRDefault="00CC7267" w:rsidP="008728C7">
            <w:pPr>
              <w:spacing w:after="0" w:line="240" w:lineRule="auto"/>
              <w:jc w:val="center"/>
              <w:rPr>
                <w:rFonts w:ascii="Times New Roman" w:eastAsia="Times New Roman" w:hAnsi="Times New Roman" w:cs="Times New Roman"/>
                <w:color w:val="000000"/>
              </w:rPr>
            </w:pPr>
            <w:r w:rsidRPr="008728C7">
              <w:rPr>
                <w:rFonts w:ascii="Times New Roman" w:eastAsia="Times New Roman" w:hAnsi="Times New Roman" w:cs="Times New Roman"/>
                <w:color w:val="000000"/>
              </w:rPr>
              <w:t>GLM</w:t>
            </w:r>
          </w:p>
        </w:tc>
        <w:tc>
          <w:tcPr>
            <w:tcW w:w="1260" w:type="dxa"/>
            <w:tcBorders>
              <w:top w:val="nil"/>
              <w:left w:val="nil"/>
              <w:bottom w:val="single" w:sz="4" w:space="0" w:color="auto"/>
              <w:right w:val="nil"/>
            </w:tcBorders>
            <w:shd w:val="clear" w:color="auto" w:fill="auto"/>
            <w:vAlign w:val="center"/>
            <w:hideMark/>
          </w:tcPr>
          <w:p w:rsidR="00CC7267" w:rsidRPr="008728C7" w:rsidRDefault="00CC7267" w:rsidP="008728C7">
            <w:pPr>
              <w:spacing w:after="0" w:line="240" w:lineRule="auto"/>
              <w:jc w:val="center"/>
              <w:rPr>
                <w:rFonts w:ascii="Times New Roman" w:eastAsia="Times New Roman" w:hAnsi="Times New Roman" w:cs="Times New Roman"/>
                <w:color w:val="000000"/>
              </w:rPr>
            </w:pPr>
            <w:r w:rsidRPr="008728C7">
              <w:rPr>
                <w:rFonts w:ascii="Times New Roman" w:eastAsia="Times New Roman" w:hAnsi="Times New Roman" w:cs="Times New Roman"/>
                <w:color w:val="000000"/>
              </w:rPr>
              <w:t>Cold War</w:t>
            </w:r>
          </w:p>
        </w:tc>
        <w:tc>
          <w:tcPr>
            <w:tcW w:w="1350" w:type="dxa"/>
            <w:tcBorders>
              <w:top w:val="nil"/>
              <w:left w:val="nil"/>
              <w:bottom w:val="single" w:sz="4" w:space="0" w:color="auto"/>
              <w:right w:val="nil"/>
            </w:tcBorders>
            <w:shd w:val="clear" w:color="auto" w:fill="auto"/>
            <w:vAlign w:val="center"/>
            <w:hideMark/>
          </w:tcPr>
          <w:p w:rsidR="00CC7267" w:rsidRPr="008728C7" w:rsidRDefault="00CC7267" w:rsidP="008728C7">
            <w:pPr>
              <w:spacing w:after="0" w:line="240" w:lineRule="auto"/>
              <w:jc w:val="center"/>
              <w:rPr>
                <w:rFonts w:ascii="Times New Roman" w:eastAsia="Times New Roman" w:hAnsi="Times New Roman" w:cs="Times New Roman"/>
                <w:color w:val="000000"/>
              </w:rPr>
            </w:pPr>
            <w:r w:rsidRPr="008728C7">
              <w:rPr>
                <w:rFonts w:ascii="Times New Roman" w:eastAsia="Times New Roman" w:hAnsi="Times New Roman" w:cs="Times New Roman"/>
                <w:color w:val="000000"/>
              </w:rPr>
              <w:t>Interaction</w:t>
            </w:r>
          </w:p>
        </w:tc>
        <w:tc>
          <w:tcPr>
            <w:tcW w:w="1350" w:type="dxa"/>
            <w:tcBorders>
              <w:top w:val="nil"/>
              <w:left w:val="nil"/>
              <w:bottom w:val="single" w:sz="4" w:space="0" w:color="auto"/>
              <w:right w:val="nil"/>
            </w:tcBorders>
            <w:shd w:val="clear" w:color="auto" w:fill="auto"/>
            <w:vAlign w:val="center"/>
            <w:hideMark/>
          </w:tcPr>
          <w:p w:rsidR="00CC7267" w:rsidRPr="008728C7" w:rsidRDefault="00CC7267" w:rsidP="008728C7">
            <w:pPr>
              <w:spacing w:after="0" w:line="240" w:lineRule="auto"/>
              <w:jc w:val="center"/>
              <w:rPr>
                <w:rFonts w:ascii="Times New Roman" w:eastAsia="Times New Roman" w:hAnsi="Times New Roman" w:cs="Times New Roman"/>
                <w:color w:val="000000"/>
              </w:rPr>
            </w:pPr>
            <w:r w:rsidRPr="008728C7">
              <w:rPr>
                <w:rFonts w:ascii="Times New Roman" w:eastAsia="Times New Roman" w:hAnsi="Times New Roman" w:cs="Times New Roman"/>
                <w:color w:val="000000"/>
              </w:rPr>
              <w:t>FDI-Squared</w:t>
            </w:r>
          </w:p>
        </w:tc>
        <w:tc>
          <w:tcPr>
            <w:tcW w:w="1440" w:type="dxa"/>
            <w:tcBorders>
              <w:top w:val="nil"/>
              <w:left w:val="nil"/>
              <w:bottom w:val="single" w:sz="4" w:space="0" w:color="auto"/>
              <w:right w:val="nil"/>
            </w:tcBorders>
            <w:vAlign w:val="center"/>
          </w:tcPr>
          <w:p w:rsidR="00CC7267" w:rsidRPr="008728C7" w:rsidRDefault="00CC7267" w:rsidP="00E73B52">
            <w:pPr>
              <w:spacing w:after="0" w:line="240" w:lineRule="auto"/>
              <w:jc w:val="center"/>
              <w:rPr>
                <w:rFonts w:ascii="Times New Roman" w:eastAsia="Times New Roman" w:hAnsi="Times New Roman" w:cs="Times New Roman"/>
                <w:color w:val="000000"/>
              </w:rPr>
            </w:pPr>
            <w:r w:rsidRPr="008728C7">
              <w:rPr>
                <w:rFonts w:ascii="Times New Roman" w:eastAsia="Times New Roman" w:hAnsi="Times New Roman" w:cs="Times New Roman"/>
                <w:color w:val="000000"/>
              </w:rPr>
              <w:t>FDI Difference</w:t>
            </w:r>
          </w:p>
        </w:tc>
        <w:tc>
          <w:tcPr>
            <w:tcW w:w="1080" w:type="dxa"/>
            <w:tcBorders>
              <w:top w:val="nil"/>
              <w:left w:val="nil"/>
              <w:bottom w:val="single" w:sz="4" w:space="0" w:color="auto"/>
              <w:right w:val="nil"/>
            </w:tcBorders>
            <w:shd w:val="clear" w:color="auto" w:fill="auto"/>
            <w:vAlign w:val="center"/>
          </w:tcPr>
          <w:p w:rsidR="00CC7267" w:rsidRPr="008728C7" w:rsidRDefault="00CC7267" w:rsidP="008728C7">
            <w:pPr>
              <w:spacing w:after="0" w:line="240" w:lineRule="auto"/>
              <w:jc w:val="center"/>
              <w:rPr>
                <w:rFonts w:ascii="Times New Roman" w:eastAsia="Times New Roman" w:hAnsi="Times New Roman" w:cs="Times New Roman"/>
                <w:color w:val="000000"/>
              </w:rPr>
            </w:pPr>
          </w:p>
        </w:tc>
      </w:tr>
      <w:tr w:rsidR="00CC7267" w:rsidRPr="008728C7" w:rsidTr="00CC7267">
        <w:trPr>
          <w:trHeight w:val="288"/>
        </w:trPr>
        <w:tc>
          <w:tcPr>
            <w:tcW w:w="2398" w:type="dxa"/>
            <w:gridSpan w:val="2"/>
            <w:tcBorders>
              <w:top w:val="nil"/>
              <w:left w:val="nil"/>
              <w:bottom w:val="nil"/>
              <w:right w:val="nil"/>
            </w:tcBorders>
            <w:shd w:val="clear" w:color="auto" w:fill="auto"/>
            <w:vAlign w:val="center"/>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FDI/GDP</w:t>
            </w:r>
          </w:p>
        </w:tc>
        <w:tc>
          <w:tcPr>
            <w:tcW w:w="1397"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0.156***</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CC7267" w:rsidRPr="008728C7" w:rsidRDefault="00CC7267" w:rsidP="00E73B52">
            <w:pPr>
              <w:spacing w:after="0" w:line="240" w:lineRule="auto"/>
              <w:rPr>
                <w:rFonts w:ascii="Times New Roman" w:eastAsia="Times New Roman" w:hAnsi="Times New Roman" w:cs="Times New Roman"/>
                <w:color w:val="000000"/>
              </w:rPr>
            </w:pPr>
          </w:p>
        </w:tc>
        <w:tc>
          <w:tcPr>
            <w:tcW w:w="1440" w:type="dxa"/>
            <w:tcBorders>
              <w:top w:val="nil"/>
              <w:left w:val="nil"/>
              <w:bottom w:val="nil"/>
              <w:right w:val="nil"/>
            </w:tcBorders>
          </w:tcPr>
          <w:p w:rsidR="00CC7267" w:rsidRPr="008728C7" w:rsidRDefault="00CC7267" w:rsidP="008728C7">
            <w:pPr>
              <w:spacing w:after="0" w:line="240" w:lineRule="auto"/>
              <w:rPr>
                <w:rFonts w:ascii="Times New Roman" w:eastAsia="Times New Roman" w:hAnsi="Times New Roman" w:cs="Times New Roman"/>
                <w:color w:val="000000"/>
              </w:rPr>
            </w:pPr>
          </w:p>
        </w:tc>
        <w:tc>
          <w:tcPr>
            <w:tcW w:w="1080" w:type="dxa"/>
            <w:tcBorders>
              <w:top w:val="nil"/>
              <w:left w:val="nil"/>
              <w:bottom w:val="nil"/>
              <w:right w:val="nil"/>
            </w:tcBorders>
            <w:shd w:val="clear" w:color="auto" w:fill="auto"/>
            <w:noWrap/>
            <w:vAlign w:val="bottom"/>
          </w:tcPr>
          <w:p w:rsidR="00CC7267" w:rsidRPr="008728C7" w:rsidRDefault="00CC7267" w:rsidP="008728C7">
            <w:pPr>
              <w:spacing w:after="0" w:line="240" w:lineRule="auto"/>
              <w:rPr>
                <w:rFonts w:ascii="Times New Roman" w:eastAsia="Times New Roman" w:hAnsi="Times New Roman" w:cs="Times New Roman"/>
                <w:color w:val="000000"/>
              </w:rPr>
            </w:pPr>
          </w:p>
        </w:tc>
      </w:tr>
      <w:tr w:rsidR="00CC7267" w:rsidRPr="008728C7" w:rsidTr="00CC7267">
        <w:trPr>
          <w:trHeight w:val="288"/>
        </w:trPr>
        <w:tc>
          <w:tcPr>
            <w:tcW w:w="2398" w:type="dxa"/>
            <w:gridSpan w:val="2"/>
            <w:tcBorders>
              <w:top w:val="nil"/>
              <w:left w:val="nil"/>
              <w:bottom w:val="nil"/>
              <w:right w:val="nil"/>
            </w:tcBorders>
            <w:shd w:val="clear" w:color="auto" w:fill="auto"/>
            <w:noWrap/>
            <w:vAlign w:val="center"/>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 xml:space="preserve">     Instrumented</w:t>
            </w:r>
          </w:p>
        </w:tc>
        <w:tc>
          <w:tcPr>
            <w:tcW w:w="1397"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(0.0596)</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CC7267" w:rsidRPr="008728C7" w:rsidRDefault="00CC7267" w:rsidP="00E73B52">
            <w:pPr>
              <w:spacing w:after="0" w:line="240" w:lineRule="auto"/>
              <w:rPr>
                <w:rFonts w:ascii="Times New Roman" w:eastAsia="Times New Roman" w:hAnsi="Times New Roman" w:cs="Times New Roman"/>
                <w:color w:val="000000"/>
              </w:rPr>
            </w:pPr>
          </w:p>
        </w:tc>
        <w:tc>
          <w:tcPr>
            <w:tcW w:w="1440" w:type="dxa"/>
            <w:tcBorders>
              <w:top w:val="nil"/>
              <w:left w:val="nil"/>
              <w:bottom w:val="nil"/>
              <w:right w:val="nil"/>
            </w:tcBorders>
          </w:tcPr>
          <w:p w:rsidR="00CC7267" w:rsidRPr="008728C7" w:rsidRDefault="00CC7267" w:rsidP="008728C7">
            <w:pPr>
              <w:spacing w:after="0" w:line="240" w:lineRule="auto"/>
              <w:rPr>
                <w:rFonts w:ascii="Times New Roman" w:eastAsia="Times New Roman" w:hAnsi="Times New Roman" w:cs="Times New Roman"/>
                <w:color w:val="000000"/>
              </w:rPr>
            </w:pPr>
          </w:p>
        </w:tc>
        <w:tc>
          <w:tcPr>
            <w:tcW w:w="1080" w:type="dxa"/>
            <w:tcBorders>
              <w:top w:val="nil"/>
              <w:left w:val="nil"/>
              <w:bottom w:val="nil"/>
              <w:right w:val="nil"/>
            </w:tcBorders>
            <w:shd w:val="clear" w:color="auto" w:fill="auto"/>
            <w:noWrap/>
            <w:vAlign w:val="bottom"/>
          </w:tcPr>
          <w:p w:rsidR="00CC7267" w:rsidRPr="008728C7" w:rsidRDefault="00CC7267" w:rsidP="008728C7">
            <w:pPr>
              <w:spacing w:after="0" w:line="240" w:lineRule="auto"/>
              <w:rPr>
                <w:rFonts w:ascii="Times New Roman" w:eastAsia="Times New Roman" w:hAnsi="Times New Roman" w:cs="Times New Roman"/>
                <w:color w:val="000000"/>
              </w:rPr>
            </w:pPr>
          </w:p>
        </w:tc>
      </w:tr>
      <w:tr w:rsidR="00CC7267" w:rsidRPr="008728C7" w:rsidTr="00CC7267">
        <w:trPr>
          <w:trHeight w:val="288"/>
        </w:trPr>
        <w:tc>
          <w:tcPr>
            <w:tcW w:w="2398" w:type="dxa"/>
            <w:gridSpan w:val="2"/>
            <w:tcBorders>
              <w:top w:val="nil"/>
              <w:left w:val="nil"/>
              <w:bottom w:val="nil"/>
              <w:right w:val="nil"/>
            </w:tcBorders>
            <w:shd w:val="clear" w:color="auto" w:fill="auto"/>
            <w:vAlign w:val="center"/>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FDI/GDP</w:t>
            </w:r>
          </w:p>
        </w:tc>
        <w:tc>
          <w:tcPr>
            <w:tcW w:w="1397"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0.189***</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0.172**</w:t>
            </w:r>
          </w:p>
        </w:tc>
        <w:tc>
          <w:tcPr>
            <w:tcW w:w="135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0.144*</w:t>
            </w:r>
          </w:p>
        </w:tc>
        <w:tc>
          <w:tcPr>
            <w:tcW w:w="1350" w:type="dxa"/>
            <w:tcBorders>
              <w:top w:val="nil"/>
              <w:left w:val="nil"/>
              <w:bottom w:val="nil"/>
              <w:right w:val="nil"/>
            </w:tcBorders>
            <w:shd w:val="clear" w:color="auto" w:fill="auto"/>
            <w:noWrap/>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0.206*</w:t>
            </w:r>
          </w:p>
        </w:tc>
        <w:tc>
          <w:tcPr>
            <w:tcW w:w="1440" w:type="dxa"/>
            <w:tcBorders>
              <w:top w:val="nil"/>
              <w:left w:val="nil"/>
              <w:bottom w:val="nil"/>
              <w:right w:val="nil"/>
            </w:tcBorders>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0.230**</w:t>
            </w:r>
          </w:p>
        </w:tc>
        <w:tc>
          <w:tcPr>
            <w:tcW w:w="1080" w:type="dxa"/>
            <w:tcBorders>
              <w:top w:val="nil"/>
              <w:left w:val="nil"/>
              <w:bottom w:val="nil"/>
              <w:right w:val="nil"/>
            </w:tcBorders>
            <w:shd w:val="clear" w:color="auto" w:fill="auto"/>
            <w:noWrap/>
            <w:vAlign w:val="bottom"/>
          </w:tcPr>
          <w:p w:rsidR="00CC7267" w:rsidRPr="008728C7" w:rsidRDefault="00CC7267" w:rsidP="008728C7">
            <w:pPr>
              <w:spacing w:after="0" w:line="240" w:lineRule="auto"/>
              <w:rPr>
                <w:rFonts w:ascii="Times New Roman" w:eastAsia="Times New Roman" w:hAnsi="Times New Roman" w:cs="Times New Roman"/>
                <w:color w:val="000000"/>
              </w:rPr>
            </w:pPr>
          </w:p>
        </w:tc>
      </w:tr>
      <w:tr w:rsidR="00CC7267" w:rsidRPr="008728C7" w:rsidTr="00CC7267">
        <w:trPr>
          <w:trHeight w:val="288"/>
        </w:trPr>
        <w:tc>
          <w:tcPr>
            <w:tcW w:w="2398" w:type="dxa"/>
            <w:gridSpan w:val="2"/>
            <w:tcBorders>
              <w:top w:val="nil"/>
              <w:left w:val="nil"/>
              <w:bottom w:val="nil"/>
              <w:right w:val="nil"/>
            </w:tcBorders>
            <w:shd w:val="clear" w:color="auto" w:fill="auto"/>
            <w:noWrap/>
            <w:vAlign w:val="center"/>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397"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(0.0729)</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(0.0834)</w:t>
            </w:r>
          </w:p>
        </w:tc>
        <w:tc>
          <w:tcPr>
            <w:tcW w:w="135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(0.0844)</w:t>
            </w:r>
          </w:p>
        </w:tc>
        <w:tc>
          <w:tcPr>
            <w:tcW w:w="1350" w:type="dxa"/>
            <w:tcBorders>
              <w:top w:val="nil"/>
              <w:left w:val="nil"/>
              <w:bottom w:val="nil"/>
              <w:right w:val="nil"/>
            </w:tcBorders>
            <w:shd w:val="clear" w:color="auto" w:fill="auto"/>
            <w:noWrap/>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(0.123)</w:t>
            </w:r>
          </w:p>
        </w:tc>
        <w:tc>
          <w:tcPr>
            <w:tcW w:w="1440" w:type="dxa"/>
            <w:tcBorders>
              <w:top w:val="nil"/>
              <w:left w:val="nil"/>
              <w:bottom w:val="nil"/>
              <w:right w:val="nil"/>
            </w:tcBorders>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(0.106)</w:t>
            </w:r>
          </w:p>
        </w:tc>
        <w:tc>
          <w:tcPr>
            <w:tcW w:w="1080" w:type="dxa"/>
            <w:tcBorders>
              <w:top w:val="nil"/>
              <w:left w:val="nil"/>
              <w:bottom w:val="nil"/>
              <w:right w:val="nil"/>
            </w:tcBorders>
            <w:shd w:val="clear" w:color="auto" w:fill="auto"/>
            <w:noWrap/>
            <w:vAlign w:val="bottom"/>
          </w:tcPr>
          <w:p w:rsidR="00CC7267" w:rsidRPr="008728C7" w:rsidRDefault="00CC7267" w:rsidP="008728C7">
            <w:pPr>
              <w:spacing w:after="0" w:line="240" w:lineRule="auto"/>
              <w:rPr>
                <w:rFonts w:ascii="Times New Roman" w:eastAsia="Times New Roman" w:hAnsi="Times New Roman" w:cs="Times New Roman"/>
                <w:color w:val="000000"/>
              </w:rPr>
            </w:pPr>
          </w:p>
        </w:tc>
      </w:tr>
      <w:tr w:rsidR="00CC7267" w:rsidRPr="008728C7" w:rsidTr="00CC7267">
        <w:trPr>
          <w:trHeight w:val="288"/>
        </w:trPr>
        <w:tc>
          <w:tcPr>
            <w:tcW w:w="2398" w:type="dxa"/>
            <w:gridSpan w:val="2"/>
            <w:tcBorders>
              <w:top w:val="nil"/>
              <w:left w:val="nil"/>
              <w:bottom w:val="nil"/>
              <w:right w:val="nil"/>
            </w:tcBorders>
            <w:shd w:val="clear" w:color="auto" w:fill="auto"/>
            <w:vAlign w:val="center"/>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Mineral Rents/GDP</w:t>
            </w:r>
          </w:p>
        </w:tc>
        <w:tc>
          <w:tcPr>
            <w:tcW w:w="1397"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-0.143***</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-0.187***</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-0.160***</w:t>
            </w:r>
          </w:p>
        </w:tc>
        <w:tc>
          <w:tcPr>
            <w:tcW w:w="135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-0.234***</w:t>
            </w:r>
          </w:p>
        </w:tc>
        <w:tc>
          <w:tcPr>
            <w:tcW w:w="1350" w:type="dxa"/>
            <w:tcBorders>
              <w:top w:val="nil"/>
              <w:left w:val="nil"/>
              <w:bottom w:val="nil"/>
              <w:right w:val="nil"/>
            </w:tcBorders>
            <w:shd w:val="clear" w:color="auto" w:fill="auto"/>
            <w:noWrap/>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-0.159***</w:t>
            </w:r>
          </w:p>
        </w:tc>
        <w:tc>
          <w:tcPr>
            <w:tcW w:w="1440" w:type="dxa"/>
            <w:tcBorders>
              <w:top w:val="nil"/>
              <w:left w:val="nil"/>
              <w:bottom w:val="nil"/>
              <w:right w:val="nil"/>
            </w:tcBorders>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-0.238***</w:t>
            </w:r>
          </w:p>
        </w:tc>
        <w:tc>
          <w:tcPr>
            <w:tcW w:w="1080" w:type="dxa"/>
            <w:tcBorders>
              <w:top w:val="nil"/>
              <w:left w:val="nil"/>
              <w:bottom w:val="nil"/>
              <w:right w:val="nil"/>
            </w:tcBorders>
            <w:shd w:val="clear" w:color="auto" w:fill="auto"/>
            <w:noWrap/>
            <w:vAlign w:val="bottom"/>
          </w:tcPr>
          <w:p w:rsidR="00CC7267" w:rsidRPr="008728C7" w:rsidRDefault="00CC7267" w:rsidP="008728C7">
            <w:pPr>
              <w:spacing w:after="0" w:line="240" w:lineRule="auto"/>
              <w:rPr>
                <w:rFonts w:ascii="Times New Roman" w:eastAsia="Times New Roman" w:hAnsi="Times New Roman" w:cs="Times New Roman"/>
                <w:color w:val="000000"/>
              </w:rPr>
            </w:pPr>
          </w:p>
        </w:tc>
      </w:tr>
      <w:tr w:rsidR="00CC7267" w:rsidRPr="008728C7" w:rsidTr="00CC7267">
        <w:trPr>
          <w:trHeight w:val="288"/>
        </w:trPr>
        <w:tc>
          <w:tcPr>
            <w:tcW w:w="2398" w:type="dxa"/>
            <w:gridSpan w:val="2"/>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397"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(0.0551)</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(0.0711)</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(0.0614)</w:t>
            </w:r>
          </w:p>
        </w:tc>
        <w:tc>
          <w:tcPr>
            <w:tcW w:w="135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(0.0820)</w:t>
            </w:r>
          </w:p>
        </w:tc>
        <w:tc>
          <w:tcPr>
            <w:tcW w:w="1350" w:type="dxa"/>
            <w:tcBorders>
              <w:top w:val="nil"/>
              <w:left w:val="nil"/>
              <w:bottom w:val="nil"/>
              <w:right w:val="nil"/>
            </w:tcBorders>
            <w:shd w:val="clear" w:color="auto" w:fill="auto"/>
            <w:noWrap/>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(0.0611)</w:t>
            </w:r>
          </w:p>
        </w:tc>
        <w:tc>
          <w:tcPr>
            <w:tcW w:w="1440" w:type="dxa"/>
            <w:tcBorders>
              <w:top w:val="nil"/>
              <w:left w:val="nil"/>
              <w:bottom w:val="nil"/>
              <w:right w:val="nil"/>
            </w:tcBorders>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(0.0835)</w:t>
            </w:r>
          </w:p>
        </w:tc>
        <w:tc>
          <w:tcPr>
            <w:tcW w:w="1080" w:type="dxa"/>
            <w:tcBorders>
              <w:top w:val="nil"/>
              <w:left w:val="nil"/>
              <w:bottom w:val="nil"/>
              <w:right w:val="nil"/>
            </w:tcBorders>
            <w:shd w:val="clear" w:color="auto" w:fill="auto"/>
            <w:noWrap/>
            <w:vAlign w:val="bottom"/>
          </w:tcPr>
          <w:p w:rsidR="00CC7267" w:rsidRPr="008728C7" w:rsidRDefault="00CC7267" w:rsidP="008728C7">
            <w:pPr>
              <w:spacing w:after="0" w:line="240" w:lineRule="auto"/>
              <w:rPr>
                <w:rFonts w:ascii="Times New Roman" w:eastAsia="Times New Roman" w:hAnsi="Times New Roman" w:cs="Times New Roman"/>
                <w:color w:val="000000"/>
              </w:rPr>
            </w:pPr>
          </w:p>
        </w:tc>
      </w:tr>
      <w:tr w:rsidR="00CC7267" w:rsidRPr="008728C7" w:rsidTr="00CC7267">
        <w:trPr>
          <w:trHeight w:val="288"/>
        </w:trPr>
        <w:tc>
          <w:tcPr>
            <w:tcW w:w="2398" w:type="dxa"/>
            <w:gridSpan w:val="2"/>
            <w:tcBorders>
              <w:top w:val="nil"/>
              <w:left w:val="nil"/>
              <w:bottom w:val="nil"/>
              <w:right w:val="nil"/>
            </w:tcBorders>
            <w:shd w:val="clear" w:color="auto" w:fill="auto"/>
            <w:noWrap/>
            <w:vAlign w:val="center"/>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Colony</w:t>
            </w:r>
          </w:p>
        </w:tc>
        <w:tc>
          <w:tcPr>
            <w:tcW w:w="1397"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-0.358**</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-0.450***</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-0.475***</w:t>
            </w:r>
          </w:p>
        </w:tc>
        <w:tc>
          <w:tcPr>
            <w:tcW w:w="135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-0.489***</w:t>
            </w:r>
          </w:p>
        </w:tc>
        <w:tc>
          <w:tcPr>
            <w:tcW w:w="1350" w:type="dxa"/>
            <w:tcBorders>
              <w:top w:val="nil"/>
              <w:left w:val="nil"/>
              <w:bottom w:val="nil"/>
              <w:right w:val="nil"/>
            </w:tcBorders>
            <w:shd w:val="clear" w:color="auto" w:fill="auto"/>
            <w:noWrap/>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-0.501***</w:t>
            </w:r>
          </w:p>
        </w:tc>
        <w:tc>
          <w:tcPr>
            <w:tcW w:w="1440" w:type="dxa"/>
            <w:tcBorders>
              <w:top w:val="nil"/>
              <w:left w:val="nil"/>
              <w:bottom w:val="nil"/>
              <w:right w:val="nil"/>
            </w:tcBorders>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-0.379*</w:t>
            </w:r>
          </w:p>
        </w:tc>
        <w:tc>
          <w:tcPr>
            <w:tcW w:w="1080" w:type="dxa"/>
            <w:tcBorders>
              <w:top w:val="nil"/>
              <w:left w:val="nil"/>
              <w:bottom w:val="nil"/>
              <w:right w:val="nil"/>
            </w:tcBorders>
            <w:shd w:val="clear" w:color="auto" w:fill="auto"/>
            <w:noWrap/>
            <w:vAlign w:val="bottom"/>
          </w:tcPr>
          <w:p w:rsidR="00CC7267" w:rsidRPr="008728C7" w:rsidRDefault="00CC7267" w:rsidP="008728C7">
            <w:pPr>
              <w:spacing w:after="0" w:line="240" w:lineRule="auto"/>
              <w:rPr>
                <w:rFonts w:ascii="Times New Roman" w:eastAsia="Times New Roman" w:hAnsi="Times New Roman" w:cs="Times New Roman"/>
                <w:color w:val="000000"/>
              </w:rPr>
            </w:pPr>
          </w:p>
        </w:tc>
      </w:tr>
      <w:tr w:rsidR="00CC7267" w:rsidRPr="008728C7" w:rsidTr="00CC7267">
        <w:trPr>
          <w:trHeight w:val="288"/>
        </w:trPr>
        <w:tc>
          <w:tcPr>
            <w:tcW w:w="2398" w:type="dxa"/>
            <w:gridSpan w:val="2"/>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397"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(0.166)</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(0.127)</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(0.179)</w:t>
            </w:r>
          </w:p>
        </w:tc>
        <w:tc>
          <w:tcPr>
            <w:tcW w:w="135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(0.176)</w:t>
            </w:r>
          </w:p>
        </w:tc>
        <w:tc>
          <w:tcPr>
            <w:tcW w:w="1350" w:type="dxa"/>
            <w:tcBorders>
              <w:top w:val="nil"/>
              <w:left w:val="nil"/>
              <w:bottom w:val="nil"/>
              <w:right w:val="nil"/>
            </w:tcBorders>
            <w:shd w:val="clear" w:color="auto" w:fill="auto"/>
            <w:noWrap/>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(0.177)</w:t>
            </w:r>
          </w:p>
        </w:tc>
        <w:tc>
          <w:tcPr>
            <w:tcW w:w="1440" w:type="dxa"/>
            <w:tcBorders>
              <w:top w:val="nil"/>
              <w:left w:val="nil"/>
              <w:bottom w:val="nil"/>
              <w:right w:val="nil"/>
            </w:tcBorders>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(0.211)</w:t>
            </w:r>
          </w:p>
        </w:tc>
        <w:tc>
          <w:tcPr>
            <w:tcW w:w="1080" w:type="dxa"/>
            <w:tcBorders>
              <w:top w:val="nil"/>
              <w:left w:val="nil"/>
              <w:bottom w:val="nil"/>
              <w:right w:val="nil"/>
            </w:tcBorders>
            <w:shd w:val="clear" w:color="auto" w:fill="auto"/>
            <w:noWrap/>
            <w:vAlign w:val="bottom"/>
          </w:tcPr>
          <w:p w:rsidR="00CC7267" w:rsidRPr="008728C7" w:rsidRDefault="00CC7267" w:rsidP="008728C7">
            <w:pPr>
              <w:spacing w:after="0" w:line="240" w:lineRule="auto"/>
              <w:rPr>
                <w:rFonts w:ascii="Times New Roman" w:eastAsia="Times New Roman" w:hAnsi="Times New Roman" w:cs="Times New Roman"/>
                <w:color w:val="000000"/>
              </w:rPr>
            </w:pPr>
          </w:p>
        </w:tc>
      </w:tr>
      <w:tr w:rsidR="00CC7267" w:rsidRPr="008728C7" w:rsidTr="00CC7267">
        <w:trPr>
          <w:trHeight w:val="288"/>
        </w:trPr>
        <w:tc>
          <w:tcPr>
            <w:tcW w:w="2398" w:type="dxa"/>
            <w:gridSpan w:val="2"/>
            <w:tcBorders>
              <w:top w:val="nil"/>
              <w:left w:val="nil"/>
              <w:bottom w:val="nil"/>
              <w:right w:val="nil"/>
            </w:tcBorders>
            <w:shd w:val="clear" w:color="auto" w:fill="auto"/>
            <w:noWrap/>
            <w:vAlign w:val="center"/>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Alliance</w:t>
            </w:r>
          </w:p>
        </w:tc>
        <w:tc>
          <w:tcPr>
            <w:tcW w:w="1397"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0.00327</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-0.0449</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-0.0559</w:t>
            </w:r>
          </w:p>
        </w:tc>
        <w:tc>
          <w:tcPr>
            <w:tcW w:w="135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-0.0325</w:t>
            </w:r>
          </w:p>
        </w:tc>
        <w:tc>
          <w:tcPr>
            <w:tcW w:w="1350" w:type="dxa"/>
            <w:tcBorders>
              <w:top w:val="nil"/>
              <w:left w:val="nil"/>
              <w:bottom w:val="nil"/>
              <w:right w:val="nil"/>
            </w:tcBorders>
            <w:shd w:val="clear" w:color="auto" w:fill="auto"/>
            <w:noWrap/>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-0.0349</w:t>
            </w:r>
          </w:p>
        </w:tc>
        <w:tc>
          <w:tcPr>
            <w:tcW w:w="1440" w:type="dxa"/>
            <w:tcBorders>
              <w:top w:val="nil"/>
              <w:left w:val="nil"/>
              <w:bottom w:val="nil"/>
              <w:right w:val="nil"/>
            </w:tcBorders>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-0.0126</w:t>
            </w:r>
          </w:p>
        </w:tc>
        <w:tc>
          <w:tcPr>
            <w:tcW w:w="1080" w:type="dxa"/>
            <w:tcBorders>
              <w:top w:val="nil"/>
              <w:left w:val="nil"/>
              <w:bottom w:val="nil"/>
              <w:right w:val="nil"/>
            </w:tcBorders>
            <w:shd w:val="clear" w:color="auto" w:fill="auto"/>
            <w:noWrap/>
            <w:vAlign w:val="bottom"/>
          </w:tcPr>
          <w:p w:rsidR="00CC7267" w:rsidRPr="008728C7" w:rsidRDefault="00CC7267" w:rsidP="008728C7">
            <w:pPr>
              <w:spacing w:after="0" w:line="240" w:lineRule="auto"/>
              <w:rPr>
                <w:rFonts w:ascii="Times New Roman" w:eastAsia="Times New Roman" w:hAnsi="Times New Roman" w:cs="Times New Roman"/>
                <w:color w:val="000000"/>
              </w:rPr>
            </w:pPr>
          </w:p>
        </w:tc>
      </w:tr>
      <w:tr w:rsidR="00CC7267" w:rsidRPr="008728C7" w:rsidTr="00CC7267">
        <w:trPr>
          <w:trHeight w:val="288"/>
        </w:trPr>
        <w:tc>
          <w:tcPr>
            <w:tcW w:w="2398" w:type="dxa"/>
            <w:gridSpan w:val="2"/>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397"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(0.167)</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(0.149)</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(0.181)</w:t>
            </w:r>
          </w:p>
        </w:tc>
        <w:tc>
          <w:tcPr>
            <w:tcW w:w="135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(0.179)</w:t>
            </w:r>
          </w:p>
        </w:tc>
        <w:tc>
          <w:tcPr>
            <w:tcW w:w="1350" w:type="dxa"/>
            <w:tcBorders>
              <w:top w:val="nil"/>
              <w:left w:val="nil"/>
              <w:bottom w:val="nil"/>
              <w:right w:val="nil"/>
            </w:tcBorders>
            <w:shd w:val="clear" w:color="auto" w:fill="auto"/>
            <w:noWrap/>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(0.180)</w:t>
            </w:r>
          </w:p>
        </w:tc>
        <w:tc>
          <w:tcPr>
            <w:tcW w:w="1440" w:type="dxa"/>
            <w:tcBorders>
              <w:top w:val="nil"/>
              <w:left w:val="nil"/>
              <w:bottom w:val="nil"/>
              <w:right w:val="nil"/>
            </w:tcBorders>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(0.216)</w:t>
            </w:r>
          </w:p>
        </w:tc>
        <w:tc>
          <w:tcPr>
            <w:tcW w:w="1080" w:type="dxa"/>
            <w:tcBorders>
              <w:top w:val="nil"/>
              <w:left w:val="nil"/>
              <w:bottom w:val="nil"/>
              <w:right w:val="nil"/>
            </w:tcBorders>
            <w:shd w:val="clear" w:color="auto" w:fill="auto"/>
            <w:noWrap/>
            <w:vAlign w:val="bottom"/>
          </w:tcPr>
          <w:p w:rsidR="00CC7267" w:rsidRPr="008728C7" w:rsidRDefault="00CC7267" w:rsidP="008728C7">
            <w:pPr>
              <w:spacing w:after="0" w:line="240" w:lineRule="auto"/>
              <w:rPr>
                <w:rFonts w:ascii="Times New Roman" w:eastAsia="Times New Roman" w:hAnsi="Times New Roman" w:cs="Times New Roman"/>
                <w:color w:val="000000"/>
              </w:rPr>
            </w:pPr>
          </w:p>
        </w:tc>
      </w:tr>
      <w:tr w:rsidR="00CC7267" w:rsidRPr="008728C7" w:rsidTr="00CC7267">
        <w:trPr>
          <w:trHeight w:val="288"/>
        </w:trPr>
        <w:tc>
          <w:tcPr>
            <w:tcW w:w="2398" w:type="dxa"/>
            <w:gridSpan w:val="2"/>
            <w:tcBorders>
              <w:top w:val="nil"/>
              <w:left w:val="nil"/>
              <w:bottom w:val="nil"/>
              <w:right w:val="nil"/>
            </w:tcBorders>
            <w:shd w:val="clear" w:color="auto" w:fill="auto"/>
            <w:vAlign w:val="center"/>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GDP Per Capita</w:t>
            </w:r>
          </w:p>
        </w:tc>
        <w:tc>
          <w:tcPr>
            <w:tcW w:w="1397"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-0.142</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-0.204**</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-0.257**</w:t>
            </w:r>
          </w:p>
        </w:tc>
        <w:tc>
          <w:tcPr>
            <w:tcW w:w="135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-0.230**</w:t>
            </w:r>
          </w:p>
        </w:tc>
        <w:tc>
          <w:tcPr>
            <w:tcW w:w="1350" w:type="dxa"/>
            <w:tcBorders>
              <w:top w:val="nil"/>
              <w:left w:val="nil"/>
              <w:bottom w:val="nil"/>
              <w:right w:val="nil"/>
            </w:tcBorders>
            <w:shd w:val="clear" w:color="auto" w:fill="auto"/>
            <w:noWrap/>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-0.235**</w:t>
            </w:r>
          </w:p>
        </w:tc>
        <w:tc>
          <w:tcPr>
            <w:tcW w:w="1440" w:type="dxa"/>
            <w:tcBorders>
              <w:top w:val="nil"/>
              <w:left w:val="nil"/>
              <w:bottom w:val="nil"/>
              <w:right w:val="nil"/>
            </w:tcBorders>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-0.141</w:t>
            </w:r>
          </w:p>
        </w:tc>
        <w:tc>
          <w:tcPr>
            <w:tcW w:w="1080" w:type="dxa"/>
            <w:tcBorders>
              <w:top w:val="nil"/>
              <w:left w:val="nil"/>
              <w:bottom w:val="nil"/>
              <w:right w:val="nil"/>
            </w:tcBorders>
            <w:shd w:val="clear" w:color="auto" w:fill="auto"/>
            <w:noWrap/>
            <w:vAlign w:val="bottom"/>
          </w:tcPr>
          <w:p w:rsidR="00CC7267" w:rsidRPr="008728C7" w:rsidRDefault="00CC7267" w:rsidP="008728C7">
            <w:pPr>
              <w:spacing w:after="0" w:line="240" w:lineRule="auto"/>
              <w:rPr>
                <w:rFonts w:ascii="Times New Roman" w:eastAsia="Times New Roman" w:hAnsi="Times New Roman" w:cs="Times New Roman"/>
                <w:color w:val="000000"/>
              </w:rPr>
            </w:pPr>
          </w:p>
        </w:tc>
      </w:tr>
      <w:tr w:rsidR="00CC7267" w:rsidRPr="008728C7" w:rsidTr="00CC7267">
        <w:trPr>
          <w:trHeight w:val="288"/>
        </w:trPr>
        <w:tc>
          <w:tcPr>
            <w:tcW w:w="2398" w:type="dxa"/>
            <w:gridSpan w:val="2"/>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397"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(0.105)</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(0.0820)</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(0.111)</w:t>
            </w:r>
          </w:p>
        </w:tc>
        <w:tc>
          <w:tcPr>
            <w:tcW w:w="135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(0.110)</w:t>
            </w:r>
          </w:p>
        </w:tc>
        <w:tc>
          <w:tcPr>
            <w:tcW w:w="1350" w:type="dxa"/>
            <w:tcBorders>
              <w:top w:val="nil"/>
              <w:left w:val="nil"/>
              <w:bottom w:val="nil"/>
              <w:right w:val="nil"/>
            </w:tcBorders>
            <w:shd w:val="clear" w:color="auto" w:fill="auto"/>
            <w:noWrap/>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(0.111)</w:t>
            </w:r>
          </w:p>
        </w:tc>
        <w:tc>
          <w:tcPr>
            <w:tcW w:w="1440" w:type="dxa"/>
            <w:tcBorders>
              <w:top w:val="nil"/>
              <w:left w:val="nil"/>
              <w:bottom w:val="nil"/>
              <w:right w:val="nil"/>
            </w:tcBorders>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(0.127)</w:t>
            </w:r>
          </w:p>
        </w:tc>
        <w:tc>
          <w:tcPr>
            <w:tcW w:w="1080" w:type="dxa"/>
            <w:tcBorders>
              <w:top w:val="nil"/>
              <w:left w:val="nil"/>
              <w:bottom w:val="nil"/>
              <w:right w:val="nil"/>
            </w:tcBorders>
            <w:shd w:val="clear" w:color="auto" w:fill="auto"/>
            <w:noWrap/>
            <w:vAlign w:val="bottom"/>
          </w:tcPr>
          <w:p w:rsidR="00CC7267" w:rsidRPr="008728C7" w:rsidRDefault="00CC7267" w:rsidP="008728C7">
            <w:pPr>
              <w:spacing w:after="0" w:line="240" w:lineRule="auto"/>
              <w:rPr>
                <w:rFonts w:ascii="Times New Roman" w:eastAsia="Times New Roman" w:hAnsi="Times New Roman" w:cs="Times New Roman"/>
                <w:color w:val="000000"/>
              </w:rPr>
            </w:pPr>
          </w:p>
        </w:tc>
      </w:tr>
      <w:tr w:rsidR="00CC7267" w:rsidRPr="008728C7" w:rsidTr="00CC7267">
        <w:trPr>
          <w:trHeight w:val="288"/>
        </w:trPr>
        <w:tc>
          <w:tcPr>
            <w:tcW w:w="2398" w:type="dxa"/>
            <w:gridSpan w:val="2"/>
            <w:tcBorders>
              <w:top w:val="nil"/>
              <w:left w:val="nil"/>
              <w:bottom w:val="nil"/>
              <w:right w:val="nil"/>
            </w:tcBorders>
            <w:shd w:val="clear" w:color="auto" w:fill="auto"/>
            <w:vAlign w:val="center"/>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Infant Mortality</w:t>
            </w:r>
          </w:p>
        </w:tc>
        <w:tc>
          <w:tcPr>
            <w:tcW w:w="1397"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-0.0258***</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-0.0218***</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-0.0327***</w:t>
            </w:r>
          </w:p>
        </w:tc>
        <w:tc>
          <w:tcPr>
            <w:tcW w:w="135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-0.0313***</w:t>
            </w:r>
          </w:p>
        </w:tc>
        <w:tc>
          <w:tcPr>
            <w:tcW w:w="1350" w:type="dxa"/>
            <w:tcBorders>
              <w:top w:val="nil"/>
              <w:left w:val="nil"/>
              <w:bottom w:val="nil"/>
              <w:right w:val="nil"/>
            </w:tcBorders>
            <w:shd w:val="clear" w:color="auto" w:fill="auto"/>
            <w:noWrap/>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-0.0305***</w:t>
            </w:r>
          </w:p>
        </w:tc>
        <w:tc>
          <w:tcPr>
            <w:tcW w:w="1440" w:type="dxa"/>
            <w:tcBorders>
              <w:top w:val="nil"/>
              <w:left w:val="nil"/>
              <w:bottom w:val="nil"/>
              <w:right w:val="nil"/>
            </w:tcBorders>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-0.0266***</w:t>
            </w:r>
          </w:p>
        </w:tc>
        <w:tc>
          <w:tcPr>
            <w:tcW w:w="1080" w:type="dxa"/>
            <w:tcBorders>
              <w:top w:val="nil"/>
              <w:left w:val="nil"/>
              <w:bottom w:val="nil"/>
              <w:right w:val="nil"/>
            </w:tcBorders>
            <w:shd w:val="clear" w:color="auto" w:fill="auto"/>
            <w:noWrap/>
            <w:vAlign w:val="bottom"/>
          </w:tcPr>
          <w:p w:rsidR="00CC7267" w:rsidRPr="008728C7" w:rsidRDefault="00CC7267" w:rsidP="008728C7">
            <w:pPr>
              <w:spacing w:after="0" w:line="240" w:lineRule="auto"/>
              <w:rPr>
                <w:rFonts w:ascii="Times New Roman" w:eastAsia="Times New Roman" w:hAnsi="Times New Roman" w:cs="Times New Roman"/>
                <w:color w:val="000000"/>
              </w:rPr>
            </w:pPr>
          </w:p>
        </w:tc>
      </w:tr>
      <w:tr w:rsidR="00CC7267" w:rsidRPr="008728C7" w:rsidTr="00CC7267">
        <w:trPr>
          <w:trHeight w:val="288"/>
        </w:trPr>
        <w:tc>
          <w:tcPr>
            <w:tcW w:w="2398" w:type="dxa"/>
            <w:gridSpan w:val="2"/>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397"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(0.00618)</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(0.00453)</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(0.00620)</w:t>
            </w:r>
          </w:p>
        </w:tc>
        <w:tc>
          <w:tcPr>
            <w:tcW w:w="135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(0.00612)</w:t>
            </w:r>
          </w:p>
        </w:tc>
        <w:tc>
          <w:tcPr>
            <w:tcW w:w="1350" w:type="dxa"/>
            <w:tcBorders>
              <w:top w:val="nil"/>
              <w:left w:val="nil"/>
              <w:bottom w:val="nil"/>
              <w:right w:val="nil"/>
            </w:tcBorders>
            <w:shd w:val="clear" w:color="auto" w:fill="auto"/>
            <w:noWrap/>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(0.00616)</w:t>
            </w:r>
          </w:p>
        </w:tc>
        <w:tc>
          <w:tcPr>
            <w:tcW w:w="1440" w:type="dxa"/>
            <w:tcBorders>
              <w:top w:val="nil"/>
              <w:left w:val="nil"/>
              <w:bottom w:val="nil"/>
              <w:right w:val="nil"/>
            </w:tcBorders>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(0.00702)</w:t>
            </w:r>
          </w:p>
        </w:tc>
        <w:tc>
          <w:tcPr>
            <w:tcW w:w="1080" w:type="dxa"/>
            <w:tcBorders>
              <w:top w:val="nil"/>
              <w:left w:val="nil"/>
              <w:bottom w:val="nil"/>
              <w:right w:val="nil"/>
            </w:tcBorders>
            <w:shd w:val="clear" w:color="auto" w:fill="auto"/>
            <w:noWrap/>
            <w:vAlign w:val="bottom"/>
          </w:tcPr>
          <w:p w:rsidR="00CC7267" w:rsidRPr="008728C7" w:rsidRDefault="00CC7267" w:rsidP="008728C7">
            <w:pPr>
              <w:spacing w:after="0" w:line="240" w:lineRule="auto"/>
              <w:rPr>
                <w:rFonts w:ascii="Times New Roman" w:eastAsia="Times New Roman" w:hAnsi="Times New Roman" w:cs="Times New Roman"/>
                <w:color w:val="000000"/>
              </w:rPr>
            </w:pPr>
          </w:p>
        </w:tc>
      </w:tr>
      <w:tr w:rsidR="00CC7267" w:rsidRPr="008728C7" w:rsidTr="00CC7267">
        <w:trPr>
          <w:trHeight w:val="288"/>
        </w:trPr>
        <w:tc>
          <w:tcPr>
            <w:tcW w:w="2398" w:type="dxa"/>
            <w:gridSpan w:val="2"/>
            <w:tcBorders>
              <w:top w:val="nil"/>
              <w:left w:val="nil"/>
              <w:bottom w:val="nil"/>
              <w:right w:val="nil"/>
            </w:tcBorders>
            <w:shd w:val="clear" w:color="auto" w:fill="auto"/>
            <w:noWrap/>
            <w:vAlign w:val="center"/>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Political Constraints</w:t>
            </w:r>
          </w:p>
        </w:tc>
        <w:tc>
          <w:tcPr>
            <w:tcW w:w="1397"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0.554**</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0.658**</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0.619**</w:t>
            </w:r>
          </w:p>
        </w:tc>
        <w:tc>
          <w:tcPr>
            <w:tcW w:w="135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0.633**</w:t>
            </w:r>
          </w:p>
        </w:tc>
        <w:tc>
          <w:tcPr>
            <w:tcW w:w="1350" w:type="dxa"/>
            <w:tcBorders>
              <w:top w:val="nil"/>
              <w:left w:val="nil"/>
              <w:bottom w:val="nil"/>
              <w:right w:val="nil"/>
            </w:tcBorders>
            <w:shd w:val="clear" w:color="auto" w:fill="auto"/>
            <w:noWrap/>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0.657**</w:t>
            </w:r>
          </w:p>
        </w:tc>
        <w:tc>
          <w:tcPr>
            <w:tcW w:w="1440" w:type="dxa"/>
            <w:tcBorders>
              <w:top w:val="nil"/>
              <w:left w:val="nil"/>
              <w:bottom w:val="nil"/>
              <w:right w:val="nil"/>
            </w:tcBorders>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0.524</w:t>
            </w:r>
          </w:p>
        </w:tc>
        <w:tc>
          <w:tcPr>
            <w:tcW w:w="1080" w:type="dxa"/>
            <w:tcBorders>
              <w:top w:val="nil"/>
              <w:left w:val="nil"/>
              <w:bottom w:val="nil"/>
              <w:right w:val="nil"/>
            </w:tcBorders>
            <w:shd w:val="clear" w:color="auto" w:fill="auto"/>
            <w:noWrap/>
            <w:vAlign w:val="bottom"/>
          </w:tcPr>
          <w:p w:rsidR="00CC7267" w:rsidRPr="008728C7" w:rsidRDefault="00CC7267" w:rsidP="008728C7">
            <w:pPr>
              <w:spacing w:after="0" w:line="240" w:lineRule="auto"/>
              <w:rPr>
                <w:rFonts w:ascii="Times New Roman" w:eastAsia="Times New Roman" w:hAnsi="Times New Roman" w:cs="Times New Roman"/>
                <w:color w:val="000000"/>
              </w:rPr>
            </w:pPr>
          </w:p>
        </w:tc>
      </w:tr>
      <w:tr w:rsidR="00CC7267" w:rsidRPr="008728C7" w:rsidTr="00CC7267">
        <w:trPr>
          <w:trHeight w:val="288"/>
        </w:trPr>
        <w:tc>
          <w:tcPr>
            <w:tcW w:w="2398" w:type="dxa"/>
            <w:gridSpan w:val="2"/>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397"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(0.277)</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(0.269)</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(0.290)</w:t>
            </w:r>
          </w:p>
        </w:tc>
        <w:tc>
          <w:tcPr>
            <w:tcW w:w="135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(0.290)</w:t>
            </w:r>
          </w:p>
        </w:tc>
        <w:tc>
          <w:tcPr>
            <w:tcW w:w="1350" w:type="dxa"/>
            <w:tcBorders>
              <w:top w:val="nil"/>
              <w:left w:val="nil"/>
              <w:bottom w:val="nil"/>
              <w:right w:val="nil"/>
            </w:tcBorders>
            <w:shd w:val="clear" w:color="auto" w:fill="auto"/>
            <w:noWrap/>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(0.290)</w:t>
            </w:r>
          </w:p>
        </w:tc>
        <w:tc>
          <w:tcPr>
            <w:tcW w:w="1440" w:type="dxa"/>
            <w:tcBorders>
              <w:top w:val="nil"/>
              <w:left w:val="nil"/>
              <w:bottom w:val="nil"/>
              <w:right w:val="nil"/>
            </w:tcBorders>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(0.323)</w:t>
            </w:r>
          </w:p>
        </w:tc>
        <w:tc>
          <w:tcPr>
            <w:tcW w:w="1080" w:type="dxa"/>
            <w:tcBorders>
              <w:top w:val="nil"/>
              <w:left w:val="nil"/>
              <w:bottom w:val="nil"/>
              <w:right w:val="nil"/>
            </w:tcBorders>
            <w:shd w:val="clear" w:color="auto" w:fill="auto"/>
            <w:noWrap/>
            <w:vAlign w:val="bottom"/>
          </w:tcPr>
          <w:p w:rsidR="00CC7267" w:rsidRPr="008728C7" w:rsidRDefault="00CC7267" w:rsidP="008728C7">
            <w:pPr>
              <w:spacing w:after="0" w:line="240" w:lineRule="auto"/>
              <w:rPr>
                <w:rFonts w:ascii="Times New Roman" w:eastAsia="Times New Roman" w:hAnsi="Times New Roman" w:cs="Times New Roman"/>
                <w:color w:val="000000"/>
              </w:rPr>
            </w:pPr>
          </w:p>
        </w:tc>
      </w:tr>
      <w:tr w:rsidR="00CC7267" w:rsidRPr="008728C7" w:rsidTr="00CC7267">
        <w:trPr>
          <w:trHeight w:val="288"/>
        </w:trPr>
        <w:tc>
          <w:tcPr>
            <w:tcW w:w="2398" w:type="dxa"/>
            <w:gridSpan w:val="2"/>
            <w:tcBorders>
              <w:top w:val="nil"/>
              <w:left w:val="nil"/>
              <w:bottom w:val="nil"/>
              <w:right w:val="nil"/>
            </w:tcBorders>
            <w:shd w:val="clear" w:color="auto" w:fill="auto"/>
            <w:noWrap/>
            <w:vAlign w:val="center"/>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Population (log)</w:t>
            </w:r>
          </w:p>
        </w:tc>
        <w:tc>
          <w:tcPr>
            <w:tcW w:w="1397"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0.0239</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-0.0225</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0.0381</w:t>
            </w:r>
          </w:p>
        </w:tc>
        <w:tc>
          <w:tcPr>
            <w:tcW w:w="135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0.0431</w:t>
            </w:r>
          </w:p>
        </w:tc>
        <w:tc>
          <w:tcPr>
            <w:tcW w:w="1350" w:type="dxa"/>
            <w:tcBorders>
              <w:top w:val="nil"/>
              <w:left w:val="nil"/>
              <w:bottom w:val="nil"/>
              <w:right w:val="nil"/>
            </w:tcBorders>
            <w:shd w:val="clear" w:color="auto" w:fill="auto"/>
            <w:noWrap/>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0.0408</w:t>
            </w:r>
          </w:p>
        </w:tc>
        <w:tc>
          <w:tcPr>
            <w:tcW w:w="1440" w:type="dxa"/>
            <w:tcBorders>
              <w:top w:val="nil"/>
              <w:left w:val="nil"/>
              <w:bottom w:val="nil"/>
              <w:right w:val="nil"/>
            </w:tcBorders>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0.0896</w:t>
            </w:r>
          </w:p>
        </w:tc>
        <w:tc>
          <w:tcPr>
            <w:tcW w:w="1080" w:type="dxa"/>
            <w:tcBorders>
              <w:top w:val="nil"/>
              <w:left w:val="nil"/>
              <w:bottom w:val="nil"/>
              <w:right w:val="nil"/>
            </w:tcBorders>
            <w:shd w:val="clear" w:color="auto" w:fill="auto"/>
            <w:noWrap/>
            <w:vAlign w:val="bottom"/>
          </w:tcPr>
          <w:p w:rsidR="00CC7267" w:rsidRPr="008728C7" w:rsidRDefault="00CC7267" w:rsidP="008728C7">
            <w:pPr>
              <w:spacing w:after="0" w:line="240" w:lineRule="auto"/>
              <w:rPr>
                <w:rFonts w:ascii="Times New Roman" w:eastAsia="Times New Roman" w:hAnsi="Times New Roman" w:cs="Times New Roman"/>
                <w:color w:val="000000"/>
              </w:rPr>
            </w:pPr>
          </w:p>
        </w:tc>
      </w:tr>
      <w:tr w:rsidR="00CC7267" w:rsidRPr="008728C7" w:rsidTr="00CC7267">
        <w:trPr>
          <w:trHeight w:val="288"/>
        </w:trPr>
        <w:tc>
          <w:tcPr>
            <w:tcW w:w="2398" w:type="dxa"/>
            <w:gridSpan w:val="2"/>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397"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(0.0455)</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(0.0467)</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(0.0491)</w:t>
            </w:r>
          </w:p>
        </w:tc>
        <w:tc>
          <w:tcPr>
            <w:tcW w:w="135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(0.0484)</w:t>
            </w:r>
          </w:p>
        </w:tc>
        <w:tc>
          <w:tcPr>
            <w:tcW w:w="1350" w:type="dxa"/>
            <w:tcBorders>
              <w:top w:val="nil"/>
              <w:left w:val="nil"/>
              <w:bottom w:val="nil"/>
              <w:right w:val="nil"/>
            </w:tcBorders>
            <w:shd w:val="clear" w:color="auto" w:fill="auto"/>
            <w:noWrap/>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(0.0486)</w:t>
            </w:r>
          </w:p>
        </w:tc>
        <w:tc>
          <w:tcPr>
            <w:tcW w:w="1440" w:type="dxa"/>
            <w:tcBorders>
              <w:top w:val="nil"/>
              <w:left w:val="nil"/>
              <w:bottom w:val="nil"/>
              <w:right w:val="nil"/>
            </w:tcBorders>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(0.0620)</w:t>
            </w:r>
          </w:p>
        </w:tc>
        <w:tc>
          <w:tcPr>
            <w:tcW w:w="1080" w:type="dxa"/>
            <w:tcBorders>
              <w:top w:val="nil"/>
              <w:left w:val="nil"/>
              <w:bottom w:val="nil"/>
              <w:right w:val="nil"/>
            </w:tcBorders>
            <w:shd w:val="clear" w:color="auto" w:fill="auto"/>
            <w:noWrap/>
            <w:vAlign w:val="bottom"/>
          </w:tcPr>
          <w:p w:rsidR="00CC7267" w:rsidRPr="008728C7" w:rsidRDefault="00CC7267" w:rsidP="008728C7">
            <w:pPr>
              <w:spacing w:after="0" w:line="240" w:lineRule="auto"/>
              <w:rPr>
                <w:rFonts w:ascii="Times New Roman" w:eastAsia="Times New Roman" w:hAnsi="Times New Roman" w:cs="Times New Roman"/>
                <w:color w:val="000000"/>
              </w:rPr>
            </w:pPr>
          </w:p>
        </w:tc>
      </w:tr>
      <w:tr w:rsidR="00CC7267" w:rsidRPr="008728C7" w:rsidTr="00CC7267">
        <w:trPr>
          <w:trHeight w:val="288"/>
        </w:trPr>
        <w:tc>
          <w:tcPr>
            <w:tcW w:w="2398" w:type="dxa"/>
            <w:gridSpan w:val="2"/>
            <w:tcBorders>
              <w:top w:val="nil"/>
              <w:left w:val="nil"/>
              <w:bottom w:val="nil"/>
              <w:right w:val="nil"/>
            </w:tcBorders>
            <w:shd w:val="clear" w:color="auto" w:fill="auto"/>
            <w:vAlign w:val="center"/>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Project Duration</w:t>
            </w:r>
          </w:p>
        </w:tc>
        <w:tc>
          <w:tcPr>
            <w:tcW w:w="1397"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-0.0977***</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-0.0933***</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-0.0930***</w:t>
            </w:r>
          </w:p>
        </w:tc>
        <w:tc>
          <w:tcPr>
            <w:tcW w:w="135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-0.0935***</w:t>
            </w:r>
          </w:p>
        </w:tc>
        <w:tc>
          <w:tcPr>
            <w:tcW w:w="1350" w:type="dxa"/>
            <w:tcBorders>
              <w:top w:val="nil"/>
              <w:left w:val="nil"/>
              <w:bottom w:val="nil"/>
              <w:right w:val="nil"/>
            </w:tcBorders>
            <w:shd w:val="clear" w:color="auto" w:fill="auto"/>
            <w:noWrap/>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-0.0940***</w:t>
            </w:r>
          </w:p>
        </w:tc>
        <w:tc>
          <w:tcPr>
            <w:tcW w:w="1440" w:type="dxa"/>
            <w:tcBorders>
              <w:top w:val="nil"/>
              <w:left w:val="nil"/>
              <w:bottom w:val="nil"/>
              <w:right w:val="nil"/>
            </w:tcBorders>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-0.0892***</w:t>
            </w:r>
          </w:p>
        </w:tc>
        <w:tc>
          <w:tcPr>
            <w:tcW w:w="1080" w:type="dxa"/>
            <w:tcBorders>
              <w:top w:val="nil"/>
              <w:left w:val="nil"/>
              <w:bottom w:val="nil"/>
              <w:right w:val="nil"/>
            </w:tcBorders>
            <w:shd w:val="clear" w:color="auto" w:fill="auto"/>
            <w:noWrap/>
            <w:vAlign w:val="bottom"/>
          </w:tcPr>
          <w:p w:rsidR="00CC7267" w:rsidRPr="008728C7" w:rsidRDefault="00CC7267" w:rsidP="008728C7">
            <w:pPr>
              <w:spacing w:after="0" w:line="240" w:lineRule="auto"/>
              <w:rPr>
                <w:rFonts w:ascii="Times New Roman" w:eastAsia="Times New Roman" w:hAnsi="Times New Roman" w:cs="Times New Roman"/>
                <w:color w:val="000000"/>
              </w:rPr>
            </w:pPr>
          </w:p>
        </w:tc>
      </w:tr>
      <w:tr w:rsidR="00CC7267" w:rsidRPr="008728C7" w:rsidTr="00CC7267">
        <w:trPr>
          <w:trHeight w:val="288"/>
        </w:trPr>
        <w:tc>
          <w:tcPr>
            <w:tcW w:w="2398" w:type="dxa"/>
            <w:gridSpan w:val="2"/>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397"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(0.0177)</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(0.0320)</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(0.0182)</w:t>
            </w:r>
          </w:p>
        </w:tc>
        <w:tc>
          <w:tcPr>
            <w:tcW w:w="135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(0.0182)</w:t>
            </w:r>
          </w:p>
        </w:tc>
        <w:tc>
          <w:tcPr>
            <w:tcW w:w="1350" w:type="dxa"/>
            <w:tcBorders>
              <w:top w:val="nil"/>
              <w:left w:val="nil"/>
              <w:bottom w:val="nil"/>
              <w:right w:val="nil"/>
            </w:tcBorders>
            <w:shd w:val="clear" w:color="auto" w:fill="auto"/>
            <w:noWrap/>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(0.0182)</w:t>
            </w:r>
          </w:p>
        </w:tc>
        <w:tc>
          <w:tcPr>
            <w:tcW w:w="1440" w:type="dxa"/>
            <w:tcBorders>
              <w:top w:val="nil"/>
              <w:left w:val="nil"/>
              <w:bottom w:val="nil"/>
              <w:right w:val="nil"/>
            </w:tcBorders>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(0.0198)</w:t>
            </w:r>
          </w:p>
        </w:tc>
        <w:tc>
          <w:tcPr>
            <w:tcW w:w="1080" w:type="dxa"/>
            <w:tcBorders>
              <w:top w:val="nil"/>
              <w:left w:val="nil"/>
              <w:bottom w:val="nil"/>
              <w:right w:val="nil"/>
            </w:tcBorders>
            <w:shd w:val="clear" w:color="auto" w:fill="auto"/>
            <w:noWrap/>
            <w:vAlign w:val="bottom"/>
          </w:tcPr>
          <w:p w:rsidR="00CC7267" w:rsidRPr="008728C7" w:rsidRDefault="00CC7267" w:rsidP="008728C7">
            <w:pPr>
              <w:spacing w:after="0" w:line="240" w:lineRule="auto"/>
              <w:rPr>
                <w:rFonts w:ascii="Times New Roman" w:eastAsia="Times New Roman" w:hAnsi="Times New Roman" w:cs="Times New Roman"/>
                <w:color w:val="000000"/>
              </w:rPr>
            </w:pPr>
          </w:p>
        </w:tc>
      </w:tr>
      <w:tr w:rsidR="00CC7267" w:rsidRPr="008728C7" w:rsidTr="00CC7267">
        <w:trPr>
          <w:trHeight w:val="288"/>
        </w:trPr>
        <w:tc>
          <w:tcPr>
            <w:tcW w:w="2398" w:type="dxa"/>
            <w:gridSpan w:val="2"/>
            <w:tcBorders>
              <w:top w:val="nil"/>
              <w:left w:val="nil"/>
              <w:bottom w:val="nil"/>
              <w:right w:val="nil"/>
            </w:tcBorders>
            <w:shd w:val="clear" w:color="auto" w:fill="auto"/>
            <w:vAlign w:val="center"/>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Total Project</w:t>
            </w:r>
          </w:p>
        </w:tc>
        <w:tc>
          <w:tcPr>
            <w:tcW w:w="1397"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0.0864</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1.125</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0.161</w:t>
            </w:r>
          </w:p>
        </w:tc>
        <w:tc>
          <w:tcPr>
            <w:tcW w:w="135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0.156</w:t>
            </w:r>
          </w:p>
        </w:tc>
        <w:tc>
          <w:tcPr>
            <w:tcW w:w="1350" w:type="dxa"/>
            <w:tcBorders>
              <w:top w:val="nil"/>
              <w:left w:val="nil"/>
              <w:bottom w:val="nil"/>
              <w:right w:val="nil"/>
            </w:tcBorders>
            <w:shd w:val="clear" w:color="auto" w:fill="auto"/>
            <w:noWrap/>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0.154</w:t>
            </w:r>
          </w:p>
        </w:tc>
        <w:tc>
          <w:tcPr>
            <w:tcW w:w="1440" w:type="dxa"/>
            <w:tcBorders>
              <w:top w:val="nil"/>
              <w:left w:val="nil"/>
              <w:bottom w:val="nil"/>
              <w:right w:val="nil"/>
            </w:tcBorders>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0.179</w:t>
            </w:r>
          </w:p>
        </w:tc>
        <w:tc>
          <w:tcPr>
            <w:tcW w:w="1080" w:type="dxa"/>
            <w:tcBorders>
              <w:top w:val="nil"/>
              <w:left w:val="nil"/>
              <w:bottom w:val="nil"/>
              <w:right w:val="nil"/>
            </w:tcBorders>
            <w:shd w:val="clear" w:color="auto" w:fill="auto"/>
            <w:noWrap/>
            <w:vAlign w:val="bottom"/>
          </w:tcPr>
          <w:p w:rsidR="00CC7267" w:rsidRPr="008728C7" w:rsidRDefault="00CC7267" w:rsidP="008728C7">
            <w:pPr>
              <w:spacing w:after="0" w:line="240" w:lineRule="auto"/>
              <w:rPr>
                <w:rFonts w:ascii="Times New Roman" w:eastAsia="Times New Roman" w:hAnsi="Times New Roman" w:cs="Times New Roman"/>
                <w:color w:val="000000"/>
              </w:rPr>
            </w:pPr>
          </w:p>
        </w:tc>
      </w:tr>
      <w:tr w:rsidR="00CC7267" w:rsidRPr="008728C7" w:rsidTr="00CC7267">
        <w:trPr>
          <w:trHeight w:val="288"/>
        </w:trPr>
        <w:tc>
          <w:tcPr>
            <w:tcW w:w="2398" w:type="dxa"/>
            <w:gridSpan w:val="2"/>
            <w:tcBorders>
              <w:top w:val="nil"/>
              <w:left w:val="nil"/>
              <w:bottom w:val="nil"/>
              <w:right w:val="nil"/>
            </w:tcBorders>
            <w:shd w:val="clear" w:color="auto" w:fill="auto"/>
            <w:noWrap/>
            <w:vAlign w:val="center"/>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 xml:space="preserve">   Disbursement (log)</w:t>
            </w:r>
          </w:p>
        </w:tc>
        <w:tc>
          <w:tcPr>
            <w:tcW w:w="1397"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(0.148)</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(0.765)</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(0.154)</w:t>
            </w:r>
          </w:p>
        </w:tc>
        <w:tc>
          <w:tcPr>
            <w:tcW w:w="135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(0.154)</w:t>
            </w:r>
          </w:p>
        </w:tc>
        <w:tc>
          <w:tcPr>
            <w:tcW w:w="1350" w:type="dxa"/>
            <w:tcBorders>
              <w:top w:val="nil"/>
              <w:left w:val="nil"/>
              <w:bottom w:val="nil"/>
              <w:right w:val="nil"/>
            </w:tcBorders>
            <w:shd w:val="clear" w:color="auto" w:fill="auto"/>
            <w:noWrap/>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(0.153)</w:t>
            </w:r>
          </w:p>
        </w:tc>
        <w:tc>
          <w:tcPr>
            <w:tcW w:w="1440" w:type="dxa"/>
            <w:tcBorders>
              <w:top w:val="nil"/>
              <w:left w:val="nil"/>
              <w:bottom w:val="nil"/>
              <w:right w:val="nil"/>
            </w:tcBorders>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(0.157)</w:t>
            </w:r>
          </w:p>
        </w:tc>
        <w:tc>
          <w:tcPr>
            <w:tcW w:w="1080" w:type="dxa"/>
            <w:tcBorders>
              <w:top w:val="nil"/>
              <w:left w:val="nil"/>
              <w:bottom w:val="nil"/>
              <w:right w:val="nil"/>
            </w:tcBorders>
            <w:shd w:val="clear" w:color="auto" w:fill="auto"/>
            <w:noWrap/>
            <w:vAlign w:val="bottom"/>
          </w:tcPr>
          <w:p w:rsidR="00CC7267" w:rsidRPr="008728C7" w:rsidRDefault="00CC7267" w:rsidP="008728C7">
            <w:pPr>
              <w:spacing w:after="0" w:line="240" w:lineRule="auto"/>
              <w:rPr>
                <w:rFonts w:ascii="Times New Roman" w:eastAsia="Times New Roman" w:hAnsi="Times New Roman" w:cs="Times New Roman"/>
                <w:color w:val="000000"/>
              </w:rPr>
            </w:pPr>
          </w:p>
        </w:tc>
      </w:tr>
      <w:tr w:rsidR="00CC7267" w:rsidRPr="008728C7" w:rsidTr="00CC7267">
        <w:trPr>
          <w:trHeight w:val="288"/>
        </w:trPr>
        <w:tc>
          <w:tcPr>
            <w:tcW w:w="2398" w:type="dxa"/>
            <w:gridSpan w:val="2"/>
            <w:tcBorders>
              <w:top w:val="nil"/>
              <w:left w:val="nil"/>
              <w:bottom w:val="nil"/>
              <w:right w:val="nil"/>
            </w:tcBorders>
            <w:shd w:val="clear" w:color="auto" w:fill="auto"/>
            <w:vAlign w:val="center"/>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FDI-Rents Interaction</w:t>
            </w:r>
          </w:p>
        </w:tc>
        <w:tc>
          <w:tcPr>
            <w:tcW w:w="1397"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0.0514</w:t>
            </w:r>
          </w:p>
        </w:tc>
        <w:tc>
          <w:tcPr>
            <w:tcW w:w="1350" w:type="dxa"/>
            <w:tcBorders>
              <w:top w:val="nil"/>
              <w:left w:val="nil"/>
              <w:bottom w:val="nil"/>
              <w:right w:val="nil"/>
            </w:tcBorders>
            <w:shd w:val="clear" w:color="auto" w:fill="auto"/>
            <w:noWrap/>
            <w:vAlign w:val="bottom"/>
          </w:tcPr>
          <w:p w:rsidR="00CC7267" w:rsidRPr="008728C7" w:rsidRDefault="00CC7267" w:rsidP="00E73B52">
            <w:pPr>
              <w:spacing w:after="0" w:line="240" w:lineRule="auto"/>
              <w:rPr>
                <w:rFonts w:ascii="Times New Roman" w:eastAsia="Times New Roman" w:hAnsi="Times New Roman" w:cs="Times New Roman"/>
                <w:color w:val="000000"/>
              </w:rPr>
            </w:pPr>
          </w:p>
        </w:tc>
        <w:tc>
          <w:tcPr>
            <w:tcW w:w="1440" w:type="dxa"/>
            <w:tcBorders>
              <w:top w:val="nil"/>
              <w:left w:val="nil"/>
              <w:bottom w:val="nil"/>
              <w:right w:val="nil"/>
            </w:tcBorders>
            <w:vAlign w:val="bottom"/>
          </w:tcPr>
          <w:p w:rsidR="00CC7267" w:rsidRPr="008728C7" w:rsidRDefault="00CC7267" w:rsidP="00E73B52">
            <w:pPr>
              <w:spacing w:after="0" w:line="240" w:lineRule="auto"/>
              <w:rPr>
                <w:rFonts w:ascii="Times New Roman" w:eastAsia="Times New Roman" w:hAnsi="Times New Roman" w:cs="Times New Roman"/>
                <w:color w:val="000000"/>
              </w:rPr>
            </w:pPr>
          </w:p>
        </w:tc>
        <w:tc>
          <w:tcPr>
            <w:tcW w:w="1080" w:type="dxa"/>
            <w:tcBorders>
              <w:top w:val="nil"/>
              <w:left w:val="nil"/>
              <w:bottom w:val="nil"/>
              <w:right w:val="nil"/>
            </w:tcBorders>
            <w:shd w:val="clear" w:color="auto" w:fill="auto"/>
            <w:noWrap/>
            <w:vAlign w:val="bottom"/>
          </w:tcPr>
          <w:p w:rsidR="00CC7267" w:rsidRPr="008728C7" w:rsidRDefault="00CC7267" w:rsidP="008728C7">
            <w:pPr>
              <w:spacing w:after="0" w:line="240" w:lineRule="auto"/>
              <w:rPr>
                <w:rFonts w:ascii="Times New Roman" w:eastAsia="Times New Roman" w:hAnsi="Times New Roman" w:cs="Times New Roman"/>
                <w:color w:val="000000"/>
              </w:rPr>
            </w:pPr>
          </w:p>
        </w:tc>
      </w:tr>
      <w:tr w:rsidR="00CC7267" w:rsidRPr="008728C7" w:rsidTr="00CC7267">
        <w:trPr>
          <w:trHeight w:val="288"/>
        </w:trPr>
        <w:tc>
          <w:tcPr>
            <w:tcW w:w="2398" w:type="dxa"/>
            <w:gridSpan w:val="2"/>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397"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(0.0365)</w:t>
            </w:r>
          </w:p>
        </w:tc>
        <w:tc>
          <w:tcPr>
            <w:tcW w:w="1350" w:type="dxa"/>
            <w:tcBorders>
              <w:top w:val="nil"/>
              <w:left w:val="nil"/>
              <w:bottom w:val="nil"/>
              <w:right w:val="nil"/>
            </w:tcBorders>
            <w:shd w:val="clear" w:color="auto" w:fill="auto"/>
            <w:noWrap/>
            <w:vAlign w:val="bottom"/>
          </w:tcPr>
          <w:p w:rsidR="00CC7267" w:rsidRPr="008728C7" w:rsidRDefault="00CC7267" w:rsidP="00E73B52">
            <w:pPr>
              <w:spacing w:after="0" w:line="240" w:lineRule="auto"/>
              <w:rPr>
                <w:rFonts w:ascii="Times New Roman" w:eastAsia="Times New Roman" w:hAnsi="Times New Roman" w:cs="Times New Roman"/>
                <w:color w:val="000000"/>
              </w:rPr>
            </w:pPr>
          </w:p>
        </w:tc>
        <w:tc>
          <w:tcPr>
            <w:tcW w:w="1440" w:type="dxa"/>
            <w:tcBorders>
              <w:top w:val="nil"/>
              <w:left w:val="nil"/>
              <w:bottom w:val="nil"/>
              <w:right w:val="nil"/>
            </w:tcBorders>
            <w:vAlign w:val="bottom"/>
          </w:tcPr>
          <w:p w:rsidR="00CC7267" w:rsidRPr="008728C7" w:rsidRDefault="00CC7267" w:rsidP="00E73B52">
            <w:pPr>
              <w:spacing w:after="0" w:line="240" w:lineRule="auto"/>
              <w:rPr>
                <w:rFonts w:ascii="Times New Roman" w:eastAsia="Times New Roman" w:hAnsi="Times New Roman" w:cs="Times New Roman"/>
                <w:color w:val="000000"/>
              </w:rPr>
            </w:pPr>
          </w:p>
        </w:tc>
        <w:tc>
          <w:tcPr>
            <w:tcW w:w="1080" w:type="dxa"/>
            <w:tcBorders>
              <w:top w:val="nil"/>
              <w:left w:val="nil"/>
              <w:bottom w:val="nil"/>
              <w:right w:val="nil"/>
            </w:tcBorders>
            <w:shd w:val="clear" w:color="auto" w:fill="auto"/>
            <w:noWrap/>
            <w:vAlign w:val="bottom"/>
          </w:tcPr>
          <w:p w:rsidR="00CC7267" w:rsidRPr="008728C7" w:rsidRDefault="00CC7267" w:rsidP="008728C7">
            <w:pPr>
              <w:spacing w:after="0" w:line="240" w:lineRule="auto"/>
              <w:rPr>
                <w:rFonts w:ascii="Times New Roman" w:eastAsia="Times New Roman" w:hAnsi="Times New Roman" w:cs="Times New Roman"/>
                <w:color w:val="000000"/>
              </w:rPr>
            </w:pPr>
          </w:p>
        </w:tc>
      </w:tr>
      <w:tr w:rsidR="00CC7267" w:rsidRPr="008728C7" w:rsidTr="00CC7267">
        <w:trPr>
          <w:trHeight w:val="288"/>
        </w:trPr>
        <w:tc>
          <w:tcPr>
            <w:tcW w:w="2398" w:type="dxa"/>
            <w:gridSpan w:val="2"/>
            <w:tcBorders>
              <w:top w:val="nil"/>
              <w:left w:val="nil"/>
              <w:bottom w:val="nil"/>
              <w:right w:val="nil"/>
            </w:tcBorders>
            <w:shd w:val="clear" w:color="auto" w:fill="auto"/>
            <w:noWrap/>
            <w:vAlign w:val="center"/>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FDI-Squared</w:t>
            </w:r>
          </w:p>
        </w:tc>
        <w:tc>
          <w:tcPr>
            <w:tcW w:w="1397"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-0.0181</w:t>
            </w:r>
          </w:p>
        </w:tc>
        <w:tc>
          <w:tcPr>
            <w:tcW w:w="1440" w:type="dxa"/>
            <w:tcBorders>
              <w:top w:val="nil"/>
              <w:left w:val="nil"/>
              <w:bottom w:val="nil"/>
              <w:right w:val="nil"/>
            </w:tcBorders>
            <w:vAlign w:val="bottom"/>
          </w:tcPr>
          <w:p w:rsidR="00CC7267" w:rsidRPr="008728C7" w:rsidRDefault="00CC7267" w:rsidP="00E73B52">
            <w:pPr>
              <w:spacing w:after="0" w:line="240" w:lineRule="auto"/>
              <w:rPr>
                <w:rFonts w:ascii="Times New Roman" w:eastAsia="Times New Roman" w:hAnsi="Times New Roman" w:cs="Times New Roman"/>
                <w:color w:val="000000"/>
              </w:rPr>
            </w:pPr>
          </w:p>
        </w:tc>
        <w:tc>
          <w:tcPr>
            <w:tcW w:w="1080" w:type="dxa"/>
            <w:tcBorders>
              <w:top w:val="nil"/>
              <w:left w:val="nil"/>
              <w:bottom w:val="nil"/>
              <w:right w:val="nil"/>
            </w:tcBorders>
            <w:shd w:val="clear" w:color="auto" w:fill="auto"/>
            <w:noWrap/>
            <w:vAlign w:val="bottom"/>
          </w:tcPr>
          <w:p w:rsidR="00CC7267" w:rsidRPr="008728C7" w:rsidRDefault="00CC7267" w:rsidP="008728C7">
            <w:pPr>
              <w:spacing w:after="0" w:line="240" w:lineRule="auto"/>
              <w:rPr>
                <w:rFonts w:ascii="Times New Roman" w:eastAsia="Times New Roman" w:hAnsi="Times New Roman" w:cs="Times New Roman"/>
                <w:color w:val="000000"/>
              </w:rPr>
            </w:pPr>
          </w:p>
        </w:tc>
      </w:tr>
      <w:tr w:rsidR="00CC7267" w:rsidRPr="008728C7" w:rsidTr="00CC7267">
        <w:trPr>
          <w:trHeight w:val="288"/>
        </w:trPr>
        <w:tc>
          <w:tcPr>
            <w:tcW w:w="2398" w:type="dxa"/>
            <w:gridSpan w:val="2"/>
            <w:tcBorders>
              <w:top w:val="nil"/>
              <w:left w:val="nil"/>
              <w:bottom w:val="nil"/>
              <w:right w:val="nil"/>
            </w:tcBorders>
            <w:shd w:val="clear" w:color="auto" w:fill="auto"/>
            <w:noWrap/>
            <w:vAlign w:val="center"/>
          </w:tcPr>
          <w:p w:rsidR="00CC7267" w:rsidRPr="008728C7" w:rsidRDefault="00CC7267" w:rsidP="00E73B52">
            <w:pPr>
              <w:spacing w:after="0" w:line="240" w:lineRule="auto"/>
              <w:rPr>
                <w:rFonts w:ascii="Times New Roman" w:eastAsia="Times New Roman" w:hAnsi="Times New Roman" w:cs="Times New Roman"/>
                <w:color w:val="000000"/>
              </w:rPr>
            </w:pPr>
          </w:p>
        </w:tc>
        <w:tc>
          <w:tcPr>
            <w:tcW w:w="1397"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(0.0427)</w:t>
            </w:r>
          </w:p>
        </w:tc>
        <w:tc>
          <w:tcPr>
            <w:tcW w:w="1440" w:type="dxa"/>
            <w:tcBorders>
              <w:top w:val="nil"/>
              <w:left w:val="nil"/>
              <w:bottom w:val="nil"/>
              <w:right w:val="nil"/>
            </w:tcBorders>
            <w:vAlign w:val="bottom"/>
          </w:tcPr>
          <w:p w:rsidR="00CC7267" w:rsidRPr="008728C7" w:rsidRDefault="00CC7267" w:rsidP="00E73B52">
            <w:pPr>
              <w:spacing w:after="0" w:line="240" w:lineRule="auto"/>
              <w:rPr>
                <w:rFonts w:ascii="Times New Roman" w:eastAsia="Times New Roman" w:hAnsi="Times New Roman" w:cs="Times New Roman"/>
                <w:color w:val="000000"/>
              </w:rPr>
            </w:pPr>
          </w:p>
        </w:tc>
        <w:tc>
          <w:tcPr>
            <w:tcW w:w="1080" w:type="dxa"/>
            <w:tcBorders>
              <w:top w:val="nil"/>
              <w:left w:val="nil"/>
              <w:bottom w:val="nil"/>
              <w:right w:val="nil"/>
            </w:tcBorders>
            <w:shd w:val="clear" w:color="auto" w:fill="auto"/>
            <w:noWrap/>
            <w:vAlign w:val="bottom"/>
          </w:tcPr>
          <w:p w:rsidR="00CC7267" w:rsidRPr="008728C7" w:rsidRDefault="00CC7267" w:rsidP="008728C7">
            <w:pPr>
              <w:spacing w:after="0" w:line="240" w:lineRule="auto"/>
              <w:rPr>
                <w:rFonts w:ascii="Times New Roman" w:eastAsia="Times New Roman" w:hAnsi="Times New Roman" w:cs="Times New Roman"/>
                <w:color w:val="000000"/>
              </w:rPr>
            </w:pPr>
          </w:p>
        </w:tc>
      </w:tr>
      <w:tr w:rsidR="00CC7267" w:rsidRPr="008728C7" w:rsidTr="00924EBD">
        <w:trPr>
          <w:trHeight w:val="288"/>
        </w:trPr>
        <w:tc>
          <w:tcPr>
            <w:tcW w:w="2398" w:type="dxa"/>
            <w:gridSpan w:val="2"/>
            <w:tcBorders>
              <w:top w:val="nil"/>
              <w:left w:val="nil"/>
              <w:bottom w:val="nil"/>
              <w:right w:val="nil"/>
            </w:tcBorders>
            <w:shd w:val="clear" w:color="auto" w:fill="auto"/>
            <w:noWrap/>
            <w:vAlign w:val="center"/>
            <w:hideMark/>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FDI-Predicted v. Actual</w:t>
            </w:r>
          </w:p>
        </w:tc>
        <w:tc>
          <w:tcPr>
            <w:tcW w:w="1397"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tcPr>
          <w:p w:rsidR="00CC7267" w:rsidRPr="008728C7" w:rsidRDefault="00CC7267" w:rsidP="00E73B52">
            <w:pPr>
              <w:spacing w:after="0" w:line="240" w:lineRule="auto"/>
              <w:rPr>
                <w:rFonts w:ascii="Times New Roman" w:eastAsia="Times New Roman" w:hAnsi="Times New Roman" w:cs="Times New Roman"/>
                <w:color w:val="000000"/>
              </w:rPr>
            </w:pPr>
          </w:p>
        </w:tc>
        <w:tc>
          <w:tcPr>
            <w:tcW w:w="1440" w:type="dxa"/>
            <w:tcBorders>
              <w:top w:val="nil"/>
              <w:left w:val="nil"/>
              <w:bottom w:val="nil"/>
              <w:right w:val="nil"/>
            </w:tcBorders>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-0.0549*</w:t>
            </w:r>
          </w:p>
        </w:tc>
        <w:tc>
          <w:tcPr>
            <w:tcW w:w="1080" w:type="dxa"/>
            <w:tcBorders>
              <w:top w:val="nil"/>
              <w:left w:val="nil"/>
              <w:bottom w:val="nil"/>
              <w:right w:val="nil"/>
            </w:tcBorders>
            <w:shd w:val="clear" w:color="auto" w:fill="auto"/>
            <w:noWrap/>
            <w:vAlign w:val="bottom"/>
          </w:tcPr>
          <w:p w:rsidR="00CC7267" w:rsidRPr="008728C7" w:rsidRDefault="00CC7267" w:rsidP="008728C7">
            <w:pPr>
              <w:spacing w:after="0" w:line="240" w:lineRule="auto"/>
              <w:rPr>
                <w:rFonts w:ascii="Times New Roman" w:eastAsia="Times New Roman" w:hAnsi="Times New Roman" w:cs="Times New Roman"/>
                <w:color w:val="000000"/>
              </w:rPr>
            </w:pPr>
          </w:p>
        </w:tc>
      </w:tr>
      <w:tr w:rsidR="00CC7267" w:rsidRPr="008728C7" w:rsidTr="00CC7267">
        <w:trPr>
          <w:trHeight w:val="288"/>
        </w:trPr>
        <w:tc>
          <w:tcPr>
            <w:tcW w:w="2398" w:type="dxa"/>
            <w:gridSpan w:val="2"/>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397"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tcPr>
          <w:p w:rsidR="00CC7267" w:rsidRPr="008728C7" w:rsidRDefault="00CC7267" w:rsidP="00E73B52">
            <w:pPr>
              <w:spacing w:after="0" w:line="240" w:lineRule="auto"/>
              <w:rPr>
                <w:rFonts w:ascii="Times New Roman" w:eastAsia="Times New Roman" w:hAnsi="Times New Roman" w:cs="Times New Roman"/>
                <w:color w:val="000000"/>
              </w:rPr>
            </w:pPr>
          </w:p>
        </w:tc>
        <w:tc>
          <w:tcPr>
            <w:tcW w:w="1440" w:type="dxa"/>
            <w:tcBorders>
              <w:top w:val="nil"/>
              <w:left w:val="nil"/>
              <w:bottom w:val="nil"/>
              <w:right w:val="nil"/>
            </w:tcBorders>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(0.0306)</w:t>
            </w:r>
          </w:p>
        </w:tc>
        <w:tc>
          <w:tcPr>
            <w:tcW w:w="1080" w:type="dxa"/>
            <w:tcBorders>
              <w:top w:val="nil"/>
              <w:left w:val="nil"/>
              <w:bottom w:val="nil"/>
              <w:right w:val="nil"/>
            </w:tcBorders>
            <w:shd w:val="clear" w:color="auto" w:fill="auto"/>
            <w:noWrap/>
            <w:vAlign w:val="bottom"/>
          </w:tcPr>
          <w:p w:rsidR="00CC7267" w:rsidRPr="008728C7" w:rsidRDefault="00CC7267" w:rsidP="008728C7">
            <w:pPr>
              <w:spacing w:after="0" w:line="240" w:lineRule="auto"/>
              <w:rPr>
                <w:rFonts w:ascii="Times New Roman" w:eastAsia="Times New Roman" w:hAnsi="Times New Roman" w:cs="Times New Roman"/>
                <w:color w:val="000000"/>
              </w:rPr>
            </w:pPr>
          </w:p>
        </w:tc>
      </w:tr>
      <w:tr w:rsidR="00CC7267" w:rsidRPr="008728C7" w:rsidTr="00CC7267">
        <w:trPr>
          <w:trHeight w:val="288"/>
        </w:trPr>
        <w:tc>
          <w:tcPr>
            <w:tcW w:w="2398" w:type="dxa"/>
            <w:gridSpan w:val="2"/>
            <w:tcBorders>
              <w:top w:val="nil"/>
              <w:left w:val="nil"/>
              <w:bottom w:val="nil"/>
              <w:right w:val="nil"/>
            </w:tcBorders>
            <w:shd w:val="clear" w:color="auto" w:fill="auto"/>
            <w:vAlign w:val="center"/>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Constant</w:t>
            </w:r>
          </w:p>
        </w:tc>
        <w:tc>
          <w:tcPr>
            <w:tcW w:w="1397"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1.943</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1.852</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2.405*</w:t>
            </w:r>
          </w:p>
        </w:tc>
        <w:tc>
          <w:tcPr>
            <w:tcW w:w="135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2.322*</w:t>
            </w:r>
          </w:p>
        </w:tc>
        <w:tc>
          <w:tcPr>
            <w:tcW w:w="1350" w:type="dxa"/>
            <w:tcBorders>
              <w:top w:val="nil"/>
              <w:left w:val="nil"/>
              <w:bottom w:val="nil"/>
              <w:right w:val="nil"/>
            </w:tcBorders>
            <w:shd w:val="clear" w:color="auto" w:fill="auto"/>
            <w:noWrap/>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2.422*</w:t>
            </w:r>
          </w:p>
        </w:tc>
        <w:tc>
          <w:tcPr>
            <w:tcW w:w="1440" w:type="dxa"/>
            <w:tcBorders>
              <w:top w:val="nil"/>
              <w:left w:val="nil"/>
              <w:bottom w:val="nil"/>
              <w:right w:val="nil"/>
            </w:tcBorders>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0.991</w:t>
            </w:r>
          </w:p>
        </w:tc>
        <w:tc>
          <w:tcPr>
            <w:tcW w:w="1080" w:type="dxa"/>
            <w:tcBorders>
              <w:top w:val="nil"/>
              <w:left w:val="nil"/>
              <w:bottom w:val="nil"/>
              <w:right w:val="nil"/>
            </w:tcBorders>
            <w:shd w:val="clear" w:color="auto" w:fill="auto"/>
            <w:noWrap/>
            <w:vAlign w:val="bottom"/>
          </w:tcPr>
          <w:p w:rsidR="00CC7267" w:rsidRPr="008728C7" w:rsidRDefault="00CC7267" w:rsidP="008728C7">
            <w:pPr>
              <w:spacing w:after="0" w:line="240" w:lineRule="auto"/>
              <w:rPr>
                <w:rFonts w:ascii="Times New Roman" w:eastAsia="Times New Roman" w:hAnsi="Times New Roman" w:cs="Times New Roman"/>
                <w:color w:val="000000"/>
              </w:rPr>
            </w:pPr>
          </w:p>
        </w:tc>
      </w:tr>
      <w:tr w:rsidR="00CC7267" w:rsidRPr="008728C7" w:rsidTr="00CC7267">
        <w:trPr>
          <w:trHeight w:val="288"/>
        </w:trPr>
        <w:tc>
          <w:tcPr>
            <w:tcW w:w="2398" w:type="dxa"/>
            <w:gridSpan w:val="2"/>
            <w:tcBorders>
              <w:top w:val="nil"/>
              <w:left w:val="nil"/>
              <w:bottom w:val="single" w:sz="4" w:space="0" w:color="auto"/>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 </w:t>
            </w:r>
          </w:p>
        </w:tc>
        <w:tc>
          <w:tcPr>
            <w:tcW w:w="1397" w:type="dxa"/>
            <w:tcBorders>
              <w:top w:val="nil"/>
              <w:left w:val="nil"/>
              <w:bottom w:val="single" w:sz="4" w:space="0" w:color="auto"/>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(1.300)</w:t>
            </w:r>
          </w:p>
        </w:tc>
        <w:tc>
          <w:tcPr>
            <w:tcW w:w="1260" w:type="dxa"/>
            <w:tcBorders>
              <w:top w:val="nil"/>
              <w:left w:val="nil"/>
              <w:bottom w:val="single" w:sz="4" w:space="0" w:color="auto"/>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(1.249)</w:t>
            </w:r>
          </w:p>
        </w:tc>
        <w:tc>
          <w:tcPr>
            <w:tcW w:w="1260" w:type="dxa"/>
            <w:tcBorders>
              <w:top w:val="nil"/>
              <w:left w:val="nil"/>
              <w:bottom w:val="single" w:sz="4" w:space="0" w:color="auto"/>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(1.345)</w:t>
            </w:r>
          </w:p>
        </w:tc>
        <w:tc>
          <w:tcPr>
            <w:tcW w:w="1350" w:type="dxa"/>
            <w:tcBorders>
              <w:top w:val="nil"/>
              <w:left w:val="nil"/>
              <w:bottom w:val="single" w:sz="4" w:space="0" w:color="auto"/>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(1.339)</w:t>
            </w:r>
          </w:p>
        </w:tc>
        <w:tc>
          <w:tcPr>
            <w:tcW w:w="1350" w:type="dxa"/>
            <w:tcBorders>
              <w:top w:val="nil"/>
              <w:left w:val="nil"/>
              <w:bottom w:val="single" w:sz="4" w:space="0" w:color="auto"/>
              <w:right w:val="nil"/>
            </w:tcBorders>
            <w:shd w:val="clear" w:color="auto" w:fill="auto"/>
            <w:noWrap/>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(1.343)</w:t>
            </w:r>
          </w:p>
        </w:tc>
        <w:tc>
          <w:tcPr>
            <w:tcW w:w="1440" w:type="dxa"/>
            <w:tcBorders>
              <w:top w:val="nil"/>
              <w:left w:val="nil"/>
              <w:bottom w:val="single" w:sz="4" w:space="0" w:color="auto"/>
              <w:right w:val="nil"/>
            </w:tcBorders>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(1.643)</w:t>
            </w:r>
          </w:p>
        </w:tc>
        <w:tc>
          <w:tcPr>
            <w:tcW w:w="1080" w:type="dxa"/>
            <w:tcBorders>
              <w:top w:val="nil"/>
              <w:left w:val="nil"/>
              <w:bottom w:val="single" w:sz="4" w:space="0" w:color="auto"/>
              <w:right w:val="nil"/>
            </w:tcBorders>
            <w:shd w:val="clear" w:color="auto" w:fill="auto"/>
            <w:noWrap/>
            <w:vAlign w:val="bottom"/>
          </w:tcPr>
          <w:p w:rsidR="00CC7267" w:rsidRPr="008728C7" w:rsidRDefault="00CC7267" w:rsidP="008728C7">
            <w:pPr>
              <w:spacing w:after="0" w:line="240" w:lineRule="auto"/>
              <w:rPr>
                <w:rFonts w:ascii="Times New Roman" w:eastAsia="Times New Roman" w:hAnsi="Times New Roman" w:cs="Times New Roman"/>
                <w:color w:val="000000"/>
              </w:rPr>
            </w:pPr>
          </w:p>
        </w:tc>
      </w:tr>
      <w:tr w:rsidR="00CC7267" w:rsidRPr="008728C7" w:rsidTr="00CC7267">
        <w:trPr>
          <w:trHeight w:val="288"/>
        </w:trPr>
        <w:tc>
          <w:tcPr>
            <w:tcW w:w="3795" w:type="dxa"/>
            <w:gridSpan w:val="3"/>
            <w:tcBorders>
              <w:top w:val="nil"/>
              <w:left w:val="nil"/>
              <w:bottom w:val="nil"/>
              <w:right w:val="nil"/>
            </w:tcBorders>
            <w:shd w:val="clear" w:color="auto" w:fill="auto"/>
            <w:noWrap/>
            <w:vAlign w:val="center"/>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Random Effects Parameters</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440" w:type="dxa"/>
            <w:tcBorders>
              <w:top w:val="nil"/>
              <w:left w:val="nil"/>
              <w:bottom w:val="nil"/>
              <w:right w:val="nil"/>
            </w:tcBorders>
            <w:vAlign w:val="bottom"/>
          </w:tcPr>
          <w:p w:rsidR="00CC7267" w:rsidRPr="008728C7" w:rsidRDefault="00CC7267" w:rsidP="00E73B52">
            <w:pPr>
              <w:spacing w:after="0" w:line="240" w:lineRule="auto"/>
              <w:rPr>
                <w:rFonts w:ascii="Times New Roman" w:eastAsia="Times New Roman" w:hAnsi="Times New Roman" w:cs="Times New Roman"/>
                <w:color w:val="000000"/>
              </w:rPr>
            </w:pPr>
          </w:p>
        </w:tc>
        <w:tc>
          <w:tcPr>
            <w:tcW w:w="1080" w:type="dxa"/>
            <w:tcBorders>
              <w:top w:val="nil"/>
              <w:left w:val="nil"/>
              <w:bottom w:val="nil"/>
              <w:right w:val="nil"/>
            </w:tcBorders>
            <w:shd w:val="clear" w:color="auto" w:fill="auto"/>
            <w:noWrap/>
            <w:vAlign w:val="bottom"/>
          </w:tcPr>
          <w:p w:rsidR="00CC7267" w:rsidRPr="008728C7" w:rsidRDefault="00CC7267" w:rsidP="008728C7">
            <w:pPr>
              <w:spacing w:after="0" w:line="240" w:lineRule="auto"/>
              <w:rPr>
                <w:rFonts w:ascii="Times New Roman" w:eastAsia="Times New Roman" w:hAnsi="Times New Roman" w:cs="Times New Roman"/>
                <w:color w:val="000000"/>
              </w:rPr>
            </w:pPr>
          </w:p>
        </w:tc>
      </w:tr>
      <w:tr w:rsidR="00CC7267" w:rsidRPr="008728C7" w:rsidTr="00CC7267">
        <w:trPr>
          <w:trHeight w:val="288"/>
        </w:trPr>
        <w:tc>
          <w:tcPr>
            <w:tcW w:w="2398" w:type="dxa"/>
            <w:gridSpan w:val="2"/>
            <w:tcBorders>
              <w:top w:val="nil"/>
              <w:left w:val="nil"/>
              <w:bottom w:val="nil"/>
              <w:right w:val="nil"/>
            </w:tcBorders>
            <w:shd w:val="clear" w:color="auto" w:fill="auto"/>
            <w:noWrap/>
            <w:vAlign w:val="center"/>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 xml:space="preserve">   Country</w:t>
            </w:r>
          </w:p>
        </w:tc>
        <w:tc>
          <w:tcPr>
            <w:tcW w:w="1397" w:type="dxa"/>
            <w:tcBorders>
              <w:top w:val="nil"/>
              <w:left w:val="nil"/>
              <w:bottom w:val="nil"/>
              <w:right w:val="nil"/>
            </w:tcBorders>
            <w:shd w:val="clear" w:color="auto" w:fill="auto"/>
            <w:noWrap/>
            <w:vAlign w:val="bottom"/>
            <w:hideMark/>
          </w:tcPr>
          <w:p w:rsidR="00CC7267" w:rsidRPr="008728C7" w:rsidRDefault="00CC7267" w:rsidP="00F37CA6">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w:t>
            </w:r>
            <w:r w:rsidR="00F37CA6">
              <w:rPr>
                <w:rFonts w:ascii="Times New Roman" w:eastAsia="Times New Roman" w:hAnsi="Times New Roman" w:cs="Times New Roman"/>
                <w:color w:val="000000"/>
              </w:rPr>
              <w:t>602</w:t>
            </w:r>
            <w:r w:rsidRPr="008728C7">
              <w:rPr>
                <w:rFonts w:ascii="Times New Roman" w:eastAsia="Times New Roman" w:hAnsi="Times New Roman" w:cs="Times New Roman"/>
                <w:color w:val="000000"/>
              </w:rPr>
              <w:t>***</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260" w:type="dxa"/>
            <w:tcBorders>
              <w:top w:val="nil"/>
              <w:left w:val="nil"/>
              <w:bottom w:val="nil"/>
              <w:right w:val="nil"/>
            </w:tcBorders>
            <w:shd w:val="clear" w:color="auto" w:fill="auto"/>
            <w:noWrap/>
            <w:vAlign w:val="bottom"/>
            <w:hideMark/>
          </w:tcPr>
          <w:p w:rsidR="00CC7267" w:rsidRPr="008728C7" w:rsidRDefault="00CC7267" w:rsidP="00FC179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w:t>
            </w:r>
            <w:r w:rsidR="00FC1797">
              <w:rPr>
                <w:rFonts w:ascii="Times New Roman" w:eastAsia="Times New Roman" w:hAnsi="Times New Roman" w:cs="Times New Roman"/>
                <w:color w:val="000000"/>
              </w:rPr>
              <w:t>63</w:t>
            </w:r>
            <w:r w:rsidRPr="008728C7">
              <w:rPr>
                <w:rFonts w:ascii="Times New Roman" w:eastAsia="Times New Roman" w:hAnsi="Times New Roman" w:cs="Times New Roman"/>
                <w:color w:val="000000"/>
              </w:rPr>
              <w:t>9***</w:t>
            </w:r>
          </w:p>
        </w:tc>
        <w:tc>
          <w:tcPr>
            <w:tcW w:w="1350" w:type="dxa"/>
            <w:tcBorders>
              <w:top w:val="nil"/>
              <w:left w:val="nil"/>
              <w:bottom w:val="nil"/>
              <w:right w:val="nil"/>
            </w:tcBorders>
            <w:shd w:val="clear" w:color="auto" w:fill="auto"/>
            <w:noWrap/>
            <w:vAlign w:val="bottom"/>
            <w:hideMark/>
          </w:tcPr>
          <w:p w:rsidR="00CC7267" w:rsidRPr="008728C7" w:rsidRDefault="00CC7267" w:rsidP="00FC179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w:t>
            </w:r>
            <w:r w:rsidR="00FC1797">
              <w:rPr>
                <w:rFonts w:ascii="Times New Roman" w:eastAsia="Times New Roman" w:hAnsi="Times New Roman" w:cs="Times New Roman"/>
                <w:color w:val="000000"/>
              </w:rPr>
              <w:t>620</w:t>
            </w:r>
            <w:r w:rsidRPr="008728C7">
              <w:rPr>
                <w:rFonts w:ascii="Times New Roman" w:eastAsia="Times New Roman" w:hAnsi="Times New Roman" w:cs="Times New Roman"/>
                <w:color w:val="000000"/>
              </w:rPr>
              <w:t>***</w:t>
            </w:r>
          </w:p>
        </w:tc>
        <w:tc>
          <w:tcPr>
            <w:tcW w:w="1350" w:type="dxa"/>
            <w:tcBorders>
              <w:top w:val="nil"/>
              <w:left w:val="nil"/>
              <w:bottom w:val="nil"/>
              <w:right w:val="nil"/>
            </w:tcBorders>
            <w:shd w:val="clear" w:color="auto" w:fill="auto"/>
            <w:noWrap/>
            <w:vAlign w:val="bottom"/>
          </w:tcPr>
          <w:p w:rsidR="00CC7267" w:rsidRPr="008728C7" w:rsidRDefault="00CC7267" w:rsidP="00FC179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w:t>
            </w:r>
            <w:r w:rsidR="00FC1797">
              <w:rPr>
                <w:rFonts w:ascii="Times New Roman" w:eastAsia="Times New Roman" w:hAnsi="Times New Roman" w:cs="Times New Roman"/>
                <w:color w:val="000000"/>
              </w:rPr>
              <w:t>628</w:t>
            </w:r>
            <w:r w:rsidRPr="008728C7">
              <w:rPr>
                <w:rFonts w:ascii="Times New Roman" w:eastAsia="Times New Roman" w:hAnsi="Times New Roman" w:cs="Times New Roman"/>
                <w:color w:val="000000"/>
              </w:rPr>
              <w:t>***</w:t>
            </w:r>
          </w:p>
        </w:tc>
        <w:tc>
          <w:tcPr>
            <w:tcW w:w="1440" w:type="dxa"/>
            <w:tcBorders>
              <w:top w:val="nil"/>
              <w:left w:val="nil"/>
              <w:bottom w:val="nil"/>
              <w:right w:val="nil"/>
            </w:tcBorders>
            <w:vAlign w:val="bottom"/>
          </w:tcPr>
          <w:p w:rsidR="00CC7267" w:rsidRPr="008728C7" w:rsidRDefault="00CC7267" w:rsidP="00FC179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w:t>
            </w:r>
            <w:r w:rsidR="00FC1797">
              <w:rPr>
                <w:rFonts w:ascii="Times New Roman" w:eastAsia="Times New Roman" w:hAnsi="Times New Roman" w:cs="Times New Roman"/>
                <w:color w:val="000000"/>
              </w:rPr>
              <w:t>685</w:t>
            </w:r>
            <w:r w:rsidRPr="008728C7">
              <w:rPr>
                <w:rFonts w:ascii="Times New Roman" w:eastAsia="Times New Roman" w:hAnsi="Times New Roman" w:cs="Times New Roman"/>
                <w:color w:val="000000"/>
              </w:rPr>
              <w:t>***</w:t>
            </w:r>
          </w:p>
        </w:tc>
        <w:tc>
          <w:tcPr>
            <w:tcW w:w="1080" w:type="dxa"/>
            <w:tcBorders>
              <w:top w:val="nil"/>
              <w:left w:val="nil"/>
              <w:bottom w:val="nil"/>
              <w:right w:val="nil"/>
            </w:tcBorders>
            <w:shd w:val="clear" w:color="auto" w:fill="auto"/>
            <w:noWrap/>
            <w:vAlign w:val="bottom"/>
          </w:tcPr>
          <w:p w:rsidR="00CC7267" w:rsidRPr="008728C7" w:rsidRDefault="00CC7267" w:rsidP="008728C7">
            <w:pPr>
              <w:spacing w:after="0" w:line="240" w:lineRule="auto"/>
              <w:rPr>
                <w:rFonts w:ascii="Times New Roman" w:eastAsia="Times New Roman" w:hAnsi="Times New Roman" w:cs="Times New Roman"/>
                <w:color w:val="000000"/>
              </w:rPr>
            </w:pPr>
          </w:p>
        </w:tc>
      </w:tr>
      <w:tr w:rsidR="00CC7267" w:rsidRPr="008728C7" w:rsidTr="00CC7267">
        <w:trPr>
          <w:trHeight w:val="300"/>
        </w:trPr>
        <w:tc>
          <w:tcPr>
            <w:tcW w:w="2398" w:type="dxa"/>
            <w:gridSpan w:val="2"/>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397" w:type="dxa"/>
            <w:tcBorders>
              <w:top w:val="nil"/>
              <w:left w:val="nil"/>
              <w:bottom w:val="nil"/>
              <w:right w:val="nil"/>
            </w:tcBorders>
            <w:shd w:val="clear" w:color="auto" w:fill="auto"/>
            <w:noWrap/>
            <w:vAlign w:val="bottom"/>
            <w:hideMark/>
          </w:tcPr>
          <w:p w:rsidR="00CC7267" w:rsidRPr="008728C7" w:rsidRDefault="00CC7267" w:rsidP="00F37CA6">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w:t>
            </w:r>
            <w:r w:rsidR="00F37CA6">
              <w:rPr>
                <w:rFonts w:ascii="Times New Roman" w:eastAsia="Times New Roman" w:hAnsi="Times New Roman" w:cs="Times New Roman"/>
                <w:color w:val="000000"/>
              </w:rPr>
              <w:t>078</w:t>
            </w:r>
            <w:r w:rsidRPr="008728C7">
              <w:rPr>
                <w:rFonts w:ascii="Times New Roman" w:eastAsia="Times New Roman" w:hAnsi="Times New Roman" w:cs="Times New Roman"/>
                <w:color w:val="000000"/>
              </w:rPr>
              <w:t>)</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260" w:type="dxa"/>
            <w:tcBorders>
              <w:top w:val="nil"/>
              <w:left w:val="nil"/>
              <w:bottom w:val="nil"/>
              <w:right w:val="nil"/>
            </w:tcBorders>
            <w:shd w:val="clear" w:color="auto" w:fill="auto"/>
            <w:noWrap/>
            <w:vAlign w:val="bottom"/>
            <w:hideMark/>
          </w:tcPr>
          <w:p w:rsidR="00CC7267" w:rsidRPr="008728C7" w:rsidRDefault="00CC7267" w:rsidP="00FC179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w:t>
            </w:r>
            <w:r w:rsidR="00FC1797">
              <w:rPr>
                <w:rFonts w:ascii="Times New Roman" w:eastAsia="Times New Roman" w:hAnsi="Times New Roman" w:cs="Times New Roman"/>
                <w:color w:val="000000"/>
              </w:rPr>
              <w:t>081</w:t>
            </w:r>
            <w:r w:rsidRPr="008728C7">
              <w:rPr>
                <w:rFonts w:ascii="Times New Roman" w:eastAsia="Times New Roman" w:hAnsi="Times New Roman" w:cs="Times New Roman"/>
                <w:color w:val="000000"/>
              </w:rPr>
              <w:t>)</w:t>
            </w:r>
          </w:p>
        </w:tc>
        <w:tc>
          <w:tcPr>
            <w:tcW w:w="135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w:t>
            </w:r>
            <w:r w:rsidR="00FC1797">
              <w:rPr>
                <w:rFonts w:ascii="Times New Roman" w:eastAsia="Times New Roman" w:hAnsi="Times New Roman" w:cs="Times New Roman"/>
                <w:color w:val="000000"/>
              </w:rPr>
              <w:t>0.080</w:t>
            </w:r>
            <w:r w:rsidRPr="008728C7">
              <w:rPr>
                <w:rFonts w:ascii="Times New Roman" w:eastAsia="Times New Roman" w:hAnsi="Times New Roman" w:cs="Times New Roman"/>
                <w:color w:val="000000"/>
              </w:rPr>
              <w:t>)</w:t>
            </w:r>
          </w:p>
        </w:tc>
        <w:tc>
          <w:tcPr>
            <w:tcW w:w="1350" w:type="dxa"/>
            <w:tcBorders>
              <w:top w:val="nil"/>
              <w:left w:val="nil"/>
              <w:bottom w:val="nil"/>
              <w:right w:val="nil"/>
            </w:tcBorders>
            <w:shd w:val="clear" w:color="auto" w:fill="auto"/>
            <w:noWrap/>
            <w:vAlign w:val="bottom"/>
          </w:tcPr>
          <w:p w:rsidR="00CC7267" w:rsidRPr="008728C7" w:rsidRDefault="00FC1797" w:rsidP="00E73B52">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(0.080</w:t>
            </w:r>
            <w:r w:rsidR="00CC7267" w:rsidRPr="008728C7">
              <w:rPr>
                <w:rFonts w:ascii="Times New Roman" w:eastAsia="Times New Roman" w:hAnsi="Times New Roman" w:cs="Times New Roman"/>
                <w:color w:val="000000"/>
              </w:rPr>
              <w:t>)</w:t>
            </w:r>
          </w:p>
        </w:tc>
        <w:tc>
          <w:tcPr>
            <w:tcW w:w="1440" w:type="dxa"/>
            <w:tcBorders>
              <w:top w:val="nil"/>
              <w:left w:val="nil"/>
              <w:bottom w:val="nil"/>
              <w:right w:val="nil"/>
            </w:tcBorders>
            <w:vAlign w:val="bottom"/>
          </w:tcPr>
          <w:p w:rsidR="00CC7267" w:rsidRPr="008728C7" w:rsidRDefault="00CC7267" w:rsidP="00FC179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w:t>
            </w:r>
            <w:r w:rsidR="00FC1797">
              <w:rPr>
                <w:rFonts w:ascii="Times New Roman" w:eastAsia="Times New Roman" w:hAnsi="Times New Roman" w:cs="Times New Roman"/>
                <w:color w:val="000000"/>
              </w:rPr>
              <w:t>096</w:t>
            </w:r>
            <w:r w:rsidRPr="008728C7">
              <w:rPr>
                <w:rFonts w:ascii="Times New Roman" w:eastAsia="Times New Roman" w:hAnsi="Times New Roman" w:cs="Times New Roman"/>
                <w:color w:val="000000"/>
              </w:rPr>
              <w:t>)</w:t>
            </w:r>
          </w:p>
        </w:tc>
        <w:tc>
          <w:tcPr>
            <w:tcW w:w="1080" w:type="dxa"/>
            <w:tcBorders>
              <w:top w:val="nil"/>
              <w:left w:val="nil"/>
              <w:bottom w:val="nil"/>
              <w:right w:val="nil"/>
            </w:tcBorders>
            <w:shd w:val="clear" w:color="auto" w:fill="auto"/>
            <w:noWrap/>
            <w:vAlign w:val="bottom"/>
          </w:tcPr>
          <w:p w:rsidR="00CC7267" w:rsidRPr="008728C7" w:rsidRDefault="00CC7267" w:rsidP="008728C7">
            <w:pPr>
              <w:spacing w:after="0" w:line="240" w:lineRule="auto"/>
              <w:rPr>
                <w:rFonts w:ascii="Times New Roman" w:eastAsia="Times New Roman" w:hAnsi="Times New Roman" w:cs="Times New Roman"/>
                <w:color w:val="000000"/>
              </w:rPr>
            </w:pPr>
          </w:p>
        </w:tc>
      </w:tr>
      <w:tr w:rsidR="00CC7267" w:rsidRPr="008728C7" w:rsidTr="00CC7267">
        <w:trPr>
          <w:trHeight w:val="288"/>
        </w:trPr>
        <w:tc>
          <w:tcPr>
            <w:tcW w:w="2398" w:type="dxa"/>
            <w:gridSpan w:val="2"/>
            <w:tcBorders>
              <w:top w:val="nil"/>
              <w:left w:val="nil"/>
              <w:bottom w:val="nil"/>
              <w:right w:val="nil"/>
            </w:tcBorders>
            <w:shd w:val="clear" w:color="auto" w:fill="auto"/>
            <w:noWrap/>
            <w:vAlign w:val="center"/>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 xml:space="preserve">   Year</w:t>
            </w:r>
          </w:p>
        </w:tc>
        <w:tc>
          <w:tcPr>
            <w:tcW w:w="1397" w:type="dxa"/>
            <w:tcBorders>
              <w:top w:val="nil"/>
              <w:left w:val="nil"/>
              <w:bottom w:val="nil"/>
              <w:right w:val="nil"/>
            </w:tcBorders>
            <w:shd w:val="clear" w:color="auto" w:fill="auto"/>
            <w:noWrap/>
            <w:vAlign w:val="bottom"/>
            <w:hideMark/>
          </w:tcPr>
          <w:p w:rsidR="00CC7267" w:rsidRPr="008728C7" w:rsidRDefault="00F37CA6" w:rsidP="008728C7">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0.516</w:t>
            </w:r>
            <w:r w:rsidR="00CC7267" w:rsidRPr="008728C7">
              <w:rPr>
                <w:rFonts w:ascii="Times New Roman" w:eastAsia="Times New Roman" w:hAnsi="Times New Roman" w:cs="Times New Roman"/>
                <w:color w:val="000000"/>
              </w:rPr>
              <w:t>***</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p>
        </w:tc>
        <w:tc>
          <w:tcPr>
            <w:tcW w:w="1260" w:type="dxa"/>
            <w:tcBorders>
              <w:top w:val="nil"/>
              <w:left w:val="nil"/>
              <w:bottom w:val="nil"/>
              <w:right w:val="nil"/>
            </w:tcBorders>
            <w:shd w:val="clear" w:color="auto" w:fill="auto"/>
            <w:noWrap/>
            <w:vAlign w:val="bottom"/>
            <w:hideMark/>
          </w:tcPr>
          <w:p w:rsidR="00CC7267" w:rsidRPr="008728C7" w:rsidRDefault="00CC7267" w:rsidP="00FC179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w:t>
            </w:r>
            <w:r w:rsidR="00FC1797">
              <w:rPr>
                <w:rFonts w:ascii="Times New Roman" w:eastAsia="Times New Roman" w:hAnsi="Times New Roman" w:cs="Times New Roman"/>
                <w:color w:val="000000"/>
              </w:rPr>
              <w:t>527</w:t>
            </w:r>
            <w:r w:rsidRPr="008728C7">
              <w:rPr>
                <w:rFonts w:ascii="Times New Roman" w:eastAsia="Times New Roman" w:hAnsi="Times New Roman" w:cs="Times New Roman"/>
                <w:color w:val="000000"/>
              </w:rPr>
              <w:t>***</w:t>
            </w:r>
          </w:p>
        </w:tc>
        <w:tc>
          <w:tcPr>
            <w:tcW w:w="1350" w:type="dxa"/>
            <w:tcBorders>
              <w:top w:val="nil"/>
              <w:left w:val="nil"/>
              <w:bottom w:val="nil"/>
              <w:right w:val="nil"/>
            </w:tcBorders>
            <w:shd w:val="clear" w:color="auto" w:fill="auto"/>
            <w:noWrap/>
            <w:vAlign w:val="bottom"/>
            <w:hideMark/>
          </w:tcPr>
          <w:p w:rsidR="00CC7267" w:rsidRPr="008728C7" w:rsidRDefault="00FC1797" w:rsidP="008728C7">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0.530</w:t>
            </w:r>
            <w:r w:rsidR="00CC7267" w:rsidRPr="008728C7">
              <w:rPr>
                <w:rFonts w:ascii="Times New Roman" w:eastAsia="Times New Roman" w:hAnsi="Times New Roman" w:cs="Times New Roman"/>
                <w:color w:val="000000"/>
              </w:rPr>
              <w:t>***</w:t>
            </w:r>
          </w:p>
        </w:tc>
        <w:tc>
          <w:tcPr>
            <w:tcW w:w="1350" w:type="dxa"/>
            <w:tcBorders>
              <w:top w:val="nil"/>
              <w:left w:val="nil"/>
              <w:bottom w:val="nil"/>
              <w:right w:val="nil"/>
            </w:tcBorders>
            <w:shd w:val="clear" w:color="auto" w:fill="auto"/>
            <w:noWrap/>
            <w:vAlign w:val="bottom"/>
          </w:tcPr>
          <w:p w:rsidR="00CC7267" w:rsidRPr="008728C7" w:rsidRDefault="00FC1797" w:rsidP="00E73B52">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0.526</w:t>
            </w:r>
            <w:r w:rsidR="00CC7267" w:rsidRPr="008728C7">
              <w:rPr>
                <w:rFonts w:ascii="Times New Roman" w:eastAsia="Times New Roman" w:hAnsi="Times New Roman" w:cs="Times New Roman"/>
                <w:color w:val="000000"/>
              </w:rPr>
              <w:t>***</w:t>
            </w:r>
          </w:p>
        </w:tc>
        <w:tc>
          <w:tcPr>
            <w:tcW w:w="1440" w:type="dxa"/>
            <w:tcBorders>
              <w:top w:val="nil"/>
              <w:left w:val="nil"/>
              <w:bottom w:val="nil"/>
              <w:right w:val="nil"/>
            </w:tcBorders>
            <w:vAlign w:val="bottom"/>
          </w:tcPr>
          <w:p w:rsidR="00CC7267" w:rsidRPr="008728C7" w:rsidRDefault="00FC1797" w:rsidP="00E73B52">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0.464</w:t>
            </w:r>
            <w:r w:rsidR="00CC7267" w:rsidRPr="008728C7">
              <w:rPr>
                <w:rFonts w:ascii="Times New Roman" w:eastAsia="Times New Roman" w:hAnsi="Times New Roman" w:cs="Times New Roman"/>
                <w:color w:val="000000"/>
              </w:rPr>
              <w:t>***</w:t>
            </w:r>
          </w:p>
        </w:tc>
        <w:tc>
          <w:tcPr>
            <w:tcW w:w="1080" w:type="dxa"/>
            <w:tcBorders>
              <w:top w:val="nil"/>
              <w:left w:val="nil"/>
              <w:bottom w:val="nil"/>
              <w:right w:val="nil"/>
            </w:tcBorders>
            <w:shd w:val="clear" w:color="auto" w:fill="auto"/>
            <w:noWrap/>
            <w:vAlign w:val="bottom"/>
          </w:tcPr>
          <w:p w:rsidR="00CC7267" w:rsidRPr="008728C7" w:rsidRDefault="00CC7267" w:rsidP="008728C7">
            <w:pPr>
              <w:spacing w:after="0" w:line="240" w:lineRule="auto"/>
              <w:rPr>
                <w:rFonts w:ascii="Times New Roman" w:eastAsia="Times New Roman" w:hAnsi="Times New Roman" w:cs="Times New Roman"/>
                <w:color w:val="000000"/>
              </w:rPr>
            </w:pPr>
          </w:p>
        </w:tc>
      </w:tr>
      <w:tr w:rsidR="00CC7267" w:rsidRPr="008728C7" w:rsidTr="00CC7267">
        <w:trPr>
          <w:trHeight w:val="300"/>
        </w:trPr>
        <w:tc>
          <w:tcPr>
            <w:tcW w:w="2398" w:type="dxa"/>
            <w:gridSpan w:val="2"/>
            <w:tcBorders>
              <w:top w:val="nil"/>
              <w:left w:val="nil"/>
              <w:bottom w:val="single" w:sz="4" w:space="0" w:color="auto"/>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 </w:t>
            </w:r>
          </w:p>
        </w:tc>
        <w:tc>
          <w:tcPr>
            <w:tcW w:w="1397" w:type="dxa"/>
            <w:tcBorders>
              <w:top w:val="nil"/>
              <w:left w:val="nil"/>
              <w:bottom w:val="single" w:sz="4" w:space="0" w:color="auto"/>
              <w:right w:val="nil"/>
            </w:tcBorders>
            <w:shd w:val="clear" w:color="auto" w:fill="auto"/>
            <w:noWrap/>
            <w:vAlign w:val="bottom"/>
            <w:hideMark/>
          </w:tcPr>
          <w:p w:rsidR="00CC7267" w:rsidRPr="008728C7" w:rsidRDefault="00CC7267" w:rsidP="00F37CA6">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w:t>
            </w:r>
            <w:r w:rsidR="00F37CA6">
              <w:rPr>
                <w:rFonts w:ascii="Times New Roman" w:eastAsia="Times New Roman" w:hAnsi="Times New Roman" w:cs="Times New Roman"/>
                <w:color w:val="000000"/>
              </w:rPr>
              <w:t>104</w:t>
            </w:r>
            <w:bookmarkStart w:id="0" w:name="_GoBack"/>
            <w:bookmarkEnd w:id="0"/>
            <w:r w:rsidRPr="008728C7">
              <w:rPr>
                <w:rFonts w:ascii="Times New Roman" w:eastAsia="Times New Roman" w:hAnsi="Times New Roman" w:cs="Times New Roman"/>
                <w:color w:val="000000"/>
              </w:rPr>
              <w:t>)</w:t>
            </w:r>
          </w:p>
        </w:tc>
        <w:tc>
          <w:tcPr>
            <w:tcW w:w="1260" w:type="dxa"/>
            <w:tcBorders>
              <w:top w:val="nil"/>
              <w:left w:val="nil"/>
              <w:bottom w:val="single" w:sz="4" w:space="0" w:color="auto"/>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 </w:t>
            </w:r>
          </w:p>
        </w:tc>
        <w:tc>
          <w:tcPr>
            <w:tcW w:w="1260" w:type="dxa"/>
            <w:tcBorders>
              <w:top w:val="nil"/>
              <w:left w:val="nil"/>
              <w:bottom w:val="single" w:sz="4" w:space="0" w:color="auto"/>
              <w:right w:val="nil"/>
            </w:tcBorders>
            <w:shd w:val="clear" w:color="auto" w:fill="auto"/>
            <w:noWrap/>
            <w:vAlign w:val="bottom"/>
            <w:hideMark/>
          </w:tcPr>
          <w:p w:rsidR="00CC7267" w:rsidRPr="008728C7" w:rsidRDefault="00FC1797" w:rsidP="008728C7">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(0.111</w:t>
            </w:r>
            <w:r w:rsidR="00CC7267" w:rsidRPr="008728C7">
              <w:rPr>
                <w:rFonts w:ascii="Times New Roman" w:eastAsia="Times New Roman" w:hAnsi="Times New Roman" w:cs="Times New Roman"/>
                <w:color w:val="000000"/>
              </w:rPr>
              <w:t>)</w:t>
            </w:r>
          </w:p>
        </w:tc>
        <w:tc>
          <w:tcPr>
            <w:tcW w:w="1350" w:type="dxa"/>
            <w:tcBorders>
              <w:top w:val="nil"/>
              <w:left w:val="nil"/>
              <w:bottom w:val="single" w:sz="4" w:space="0" w:color="auto"/>
              <w:right w:val="nil"/>
            </w:tcBorders>
            <w:shd w:val="clear" w:color="auto" w:fill="auto"/>
            <w:noWrap/>
            <w:vAlign w:val="bottom"/>
            <w:hideMark/>
          </w:tcPr>
          <w:p w:rsidR="00CC7267" w:rsidRPr="008728C7" w:rsidRDefault="00CC7267" w:rsidP="00FC179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(0.</w:t>
            </w:r>
            <w:r w:rsidR="00FC1797">
              <w:rPr>
                <w:rFonts w:ascii="Times New Roman" w:eastAsia="Times New Roman" w:hAnsi="Times New Roman" w:cs="Times New Roman"/>
                <w:color w:val="000000"/>
              </w:rPr>
              <w:t>110</w:t>
            </w:r>
            <w:r w:rsidRPr="008728C7">
              <w:rPr>
                <w:rFonts w:ascii="Times New Roman" w:eastAsia="Times New Roman" w:hAnsi="Times New Roman" w:cs="Times New Roman"/>
                <w:color w:val="000000"/>
              </w:rPr>
              <w:t>)</w:t>
            </w:r>
          </w:p>
        </w:tc>
        <w:tc>
          <w:tcPr>
            <w:tcW w:w="1350" w:type="dxa"/>
            <w:tcBorders>
              <w:top w:val="nil"/>
              <w:left w:val="nil"/>
              <w:bottom w:val="single" w:sz="4" w:space="0" w:color="auto"/>
              <w:right w:val="nil"/>
            </w:tcBorders>
            <w:shd w:val="clear" w:color="auto" w:fill="auto"/>
            <w:noWrap/>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w:t>
            </w:r>
            <w:r w:rsidR="00FC1797">
              <w:rPr>
                <w:rFonts w:ascii="Times New Roman" w:eastAsia="Times New Roman" w:hAnsi="Times New Roman" w:cs="Times New Roman"/>
                <w:color w:val="000000"/>
              </w:rPr>
              <w:t>0.111</w:t>
            </w:r>
            <w:r w:rsidRPr="008728C7">
              <w:rPr>
                <w:rFonts w:ascii="Times New Roman" w:eastAsia="Times New Roman" w:hAnsi="Times New Roman" w:cs="Times New Roman"/>
                <w:color w:val="000000"/>
              </w:rPr>
              <w:t>)</w:t>
            </w:r>
          </w:p>
        </w:tc>
        <w:tc>
          <w:tcPr>
            <w:tcW w:w="1440" w:type="dxa"/>
            <w:tcBorders>
              <w:top w:val="nil"/>
              <w:left w:val="nil"/>
              <w:bottom w:val="single" w:sz="4" w:space="0" w:color="auto"/>
              <w:right w:val="nil"/>
            </w:tcBorders>
            <w:vAlign w:val="bottom"/>
          </w:tcPr>
          <w:p w:rsidR="00CC7267" w:rsidRPr="008728C7" w:rsidRDefault="00FC1797" w:rsidP="00E73B52">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(0.127</w:t>
            </w:r>
            <w:r w:rsidR="00CC7267" w:rsidRPr="008728C7">
              <w:rPr>
                <w:rFonts w:ascii="Times New Roman" w:eastAsia="Times New Roman" w:hAnsi="Times New Roman" w:cs="Times New Roman"/>
                <w:color w:val="000000"/>
              </w:rPr>
              <w:t>)</w:t>
            </w:r>
          </w:p>
        </w:tc>
        <w:tc>
          <w:tcPr>
            <w:tcW w:w="1080" w:type="dxa"/>
            <w:tcBorders>
              <w:top w:val="nil"/>
              <w:left w:val="nil"/>
              <w:bottom w:val="single" w:sz="4" w:space="0" w:color="auto"/>
              <w:right w:val="nil"/>
            </w:tcBorders>
            <w:shd w:val="clear" w:color="auto" w:fill="auto"/>
            <w:noWrap/>
            <w:vAlign w:val="bottom"/>
          </w:tcPr>
          <w:p w:rsidR="00CC7267" w:rsidRPr="008728C7" w:rsidRDefault="00CC7267" w:rsidP="008728C7">
            <w:pPr>
              <w:spacing w:after="0" w:line="240" w:lineRule="auto"/>
              <w:rPr>
                <w:rFonts w:ascii="Times New Roman" w:eastAsia="Times New Roman" w:hAnsi="Times New Roman" w:cs="Times New Roman"/>
                <w:color w:val="000000"/>
              </w:rPr>
            </w:pPr>
          </w:p>
        </w:tc>
      </w:tr>
      <w:tr w:rsidR="00CC7267" w:rsidRPr="008728C7" w:rsidTr="00CC7267">
        <w:trPr>
          <w:trHeight w:val="288"/>
        </w:trPr>
        <w:tc>
          <w:tcPr>
            <w:tcW w:w="2398" w:type="dxa"/>
            <w:gridSpan w:val="2"/>
            <w:tcBorders>
              <w:top w:val="nil"/>
              <w:left w:val="nil"/>
              <w:bottom w:val="nil"/>
              <w:right w:val="nil"/>
            </w:tcBorders>
            <w:shd w:val="clear" w:color="auto" w:fill="auto"/>
            <w:noWrap/>
            <w:vAlign w:val="center"/>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Observations</w:t>
            </w:r>
          </w:p>
        </w:tc>
        <w:tc>
          <w:tcPr>
            <w:tcW w:w="1397"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3966</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1322</w:t>
            </w:r>
          </w:p>
        </w:tc>
        <w:tc>
          <w:tcPr>
            <w:tcW w:w="126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3704</w:t>
            </w:r>
          </w:p>
        </w:tc>
        <w:tc>
          <w:tcPr>
            <w:tcW w:w="1350" w:type="dxa"/>
            <w:tcBorders>
              <w:top w:val="nil"/>
              <w:left w:val="nil"/>
              <w:bottom w:val="nil"/>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3687</w:t>
            </w:r>
          </w:p>
        </w:tc>
        <w:tc>
          <w:tcPr>
            <w:tcW w:w="1350" w:type="dxa"/>
            <w:tcBorders>
              <w:top w:val="nil"/>
              <w:left w:val="nil"/>
              <w:bottom w:val="nil"/>
              <w:right w:val="nil"/>
            </w:tcBorders>
            <w:shd w:val="clear" w:color="auto" w:fill="auto"/>
            <w:noWrap/>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3687</w:t>
            </w:r>
          </w:p>
        </w:tc>
        <w:tc>
          <w:tcPr>
            <w:tcW w:w="1440" w:type="dxa"/>
            <w:tcBorders>
              <w:top w:val="nil"/>
              <w:left w:val="nil"/>
              <w:bottom w:val="nil"/>
              <w:right w:val="nil"/>
            </w:tcBorders>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3030</w:t>
            </w:r>
          </w:p>
        </w:tc>
        <w:tc>
          <w:tcPr>
            <w:tcW w:w="1080" w:type="dxa"/>
            <w:tcBorders>
              <w:top w:val="nil"/>
              <w:left w:val="nil"/>
              <w:bottom w:val="nil"/>
              <w:right w:val="nil"/>
            </w:tcBorders>
            <w:shd w:val="clear" w:color="auto" w:fill="auto"/>
            <w:noWrap/>
            <w:vAlign w:val="bottom"/>
          </w:tcPr>
          <w:p w:rsidR="00CC7267" w:rsidRPr="008728C7" w:rsidRDefault="00CC7267" w:rsidP="008728C7">
            <w:pPr>
              <w:spacing w:after="0" w:line="240" w:lineRule="auto"/>
              <w:rPr>
                <w:rFonts w:ascii="Times New Roman" w:eastAsia="Times New Roman" w:hAnsi="Times New Roman" w:cs="Times New Roman"/>
                <w:color w:val="000000"/>
              </w:rPr>
            </w:pPr>
          </w:p>
        </w:tc>
      </w:tr>
      <w:tr w:rsidR="00CC7267" w:rsidRPr="008728C7" w:rsidTr="00CC7267">
        <w:trPr>
          <w:trHeight w:val="288"/>
        </w:trPr>
        <w:tc>
          <w:tcPr>
            <w:tcW w:w="2398" w:type="dxa"/>
            <w:gridSpan w:val="2"/>
            <w:tcBorders>
              <w:top w:val="nil"/>
              <w:left w:val="nil"/>
              <w:bottom w:val="single" w:sz="4" w:space="0" w:color="auto"/>
              <w:right w:val="nil"/>
            </w:tcBorders>
            <w:shd w:val="clear" w:color="auto" w:fill="auto"/>
            <w:noWrap/>
            <w:vAlign w:val="center"/>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Log Likelihood</w:t>
            </w:r>
            <w:r>
              <w:rPr>
                <w:rFonts w:ascii="Times New Roman" w:eastAsia="Times New Roman" w:hAnsi="Times New Roman" w:cs="Times New Roman"/>
                <w:color w:val="000000"/>
              </w:rPr>
              <w:t xml:space="preserve"> (P)</w:t>
            </w:r>
          </w:p>
        </w:tc>
        <w:tc>
          <w:tcPr>
            <w:tcW w:w="1397" w:type="dxa"/>
            <w:tcBorders>
              <w:top w:val="nil"/>
              <w:left w:val="nil"/>
              <w:bottom w:val="single" w:sz="4" w:space="0" w:color="auto"/>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-2104.9</w:t>
            </w:r>
            <w:r>
              <w:rPr>
                <w:rFonts w:ascii="Times New Roman" w:eastAsia="Times New Roman" w:hAnsi="Times New Roman" w:cs="Times New Roman"/>
                <w:color w:val="000000"/>
              </w:rPr>
              <w:t xml:space="preserve"> (0)</w:t>
            </w:r>
          </w:p>
        </w:tc>
        <w:tc>
          <w:tcPr>
            <w:tcW w:w="1260" w:type="dxa"/>
            <w:tcBorders>
              <w:top w:val="nil"/>
              <w:left w:val="nil"/>
              <w:bottom w:val="single" w:sz="4" w:space="0" w:color="auto"/>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-439.5</w:t>
            </w:r>
            <w:r>
              <w:rPr>
                <w:rFonts w:ascii="Times New Roman" w:eastAsia="Times New Roman" w:hAnsi="Times New Roman" w:cs="Times New Roman"/>
                <w:color w:val="000000"/>
              </w:rPr>
              <w:t xml:space="preserve"> (0)</w:t>
            </w:r>
          </w:p>
        </w:tc>
        <w:tc>
          <w:tcPr>
            <w:tcW w:w="1260" w:type="dxa"/>
            <w:tcBorders>
              <w:top w:val="nil"/>
              <w:left w:val="nil"/>
              <w:bottom w:val="single" w:sz="4" w:space="0" w:color="auto"/>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-1965.1</w:t>
            </w:r>
            <w:r>
              <w:rPr>
                <w:rFonts w:ascii="Times New Roman" w:eastAsia="Times New Roman" w:hAnsi="Times New Roman" w:cs="Times New Roman"/>
                <w:color w:val="000000"/>
              </w:rPr>
              <w:t xml:space="preserve"> (0)</w:t>
            </w:r>
          </w:p>
        </w:tc>
        <w:tc>
          <w:tcPr>
            <w:tcW w:w="1350" w:type="dxa"/>
            <w:tcBorders>
              <w:top w:val="nil"/>
              <w:left w:val="nil"/>
              <w:bottom w:val="single" w:sz="4" w:space="0" w:color="auto"/>
              <w:right w:val="nil"/>
            </w:tcBorders>
            <w:shd w:val="clear" w:color="auto" w:fill="auto"/>
            <w:noWrap/>
            <w:vAlign w:val="bottom"/>
            <w:hideMark/>
          </w:tcPr>
          <w:p w:rsidR="00CC7267" w:rsidRPr="008728C7" w:rsidRDefault="00CC7267" w:rsidP="008728C7">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-1951.0</w:t>
            </w:r>
            <w:r>
              <w:rPr>
                <w:rFonts w:ascii="Times New Roman" w:eastAsia="Times New Roman" w:hAnsi="Times New Roman" w:cs="Times New Roman"/>
                <w:color w:val="000000"/>
              </w:rPr>
              <w:t xml:space="preserve">  (0)</w:t>
            </w:r>
          </w:p>
        </w:tc>
        <w:tc>
          <w:tcPr>
            <w:tcW w:w="1350" w:type="dxa"/>
            <w:tcBorders>
              <w:top w:val="nil"/>
              <w:left w:val="nil"/>
              <w:bottom w:val="single" w:sz="4" w:space="0" w:color="auto"/>
              <w:right w:val="nil"/>
            </w:tcBorders>
            <w:shd w:val="clear" w:color="auto" w:fill="auto"/>
            <w:noWrap/>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-1951.9</w:t>
            </w:r>
            <w:r>
              <w:rPr>
                <w:rFonts w:ascii="Times New Roman" w:eastAsia="Times New Roman" w:hAnsi="Times New Roman" w:cs="Times New Roman"/>
                <w:color w:val="000000"/>
              </w:rPr>
              <w:t xml:space="preserve"> (0)</w:t>
            </w:r>
          </w:p>
        </w:tc>
        <w:tc>
          <w:tcPr>
            <w:tcW w:w="1440" w:type="dxa"/>
            <w:tcBorders>
              <w:top w:val="nil"/>
              <w:left w:val="nil"/>
              <w:bottom w:val="single" w:sz="4" w:space="0" w:color="auto"/>
              <w:right w:val="nil"/>
            </w:tcBorders>
            <w:vAlign w:val="bottom"/>
          </w:tcPr>
          <w:p w:rsidR="00CC7267" w:rsidRPr="008728C7" w:rsidRDefault="00CC7267" w:rsidP="00E73B52">
            <w:pPr>
              <w:spacing w:after="0" w:line="240" w:lineRule="auto"/>
              <w:rPr>
                <w:rFonts w:ascii="Times New Roman" w:eastAsia="Times New Roman" w:hAnsi="Times New Roman" w:cs="Times New Roman"/>
                <w:color w:val="000000"/>
              </w:rPr>
            </w:pPr>
            <w:r w:rsidRPr="008728C7">
              <w:rPr>
                <w:rFonts w:ascii="Times New Roman" w:eastAsia="Times New Roman" w:hAnsi="Times New Roman" w:cs="Times New Roman"/>
                <w:color w:val="000000"/>
              </w:rPr>
              <w:t>-1617.7</w:t>
            </w:r>
            <w:r>
              <w:rPr>
                <w:rFonts w:ascii="Times New Roman" w:eastAsia="Times New Roman" w:hAnsi="Times New Roman" w:cs="Times New Roman"/>
                <w:color w:val="000000"/>
              </w:rPr>
              <w:t xml:space="preserve">  (0)</w:t>
            </w:r>
          </w:p>
        </w:tc>
        <w:tc>
          <w:tcPr>
            <w:tcW w:w="1080" w:type="dxa"/>
            <w:tcBorders>
              <w:top w:val="nil"/>
              <w:left w:val="nil"/>
              <w:bottom w:val="single" w:sz="4" w:space="0" w:color="auto"/>
              <w:right w:val="nil"/>
            </w:tcBorders>
            <w:shd w:val="clear" w:color="auto" w:fill="auto"/>
            <w:noWrap/>
            <w:vAlign w:val="bottom"/>
          </w:tcPr>
          <w:p w:rsidR="00CC7267" w:rsidRPr="008728C7" w:rsidRDefault="00CC7267" w:rsidP="008728C7">
            <w:pPr>
              <w:spacing w:after="0" w:line="240" w:lineRule="auto"/>
              <w:rPr>
                <w:rFonts w:ascii="Times New Roman" w:eastAsia="Times New Roman" w:hAnsi="Times New Roman" w:cs="Times New Roman"/>
                <w:color w:val="000000"/>
              </w:rPr>
            </w:pPr>
          </w:p>
        </w:tc>
      </w:tr>
    </w:tbl>
    <w:p w:rsidR="008728C7" w:rsidRPr="002D1B6F" w:rsidRDefault="008728C7" w:rsidP="008728C7">
      <w:pPr>
        <w:rPr>
          <w:rFonts w:ascii="Times New Roman" w:hAnsi="Times New Roman" w:cs="Times New Roman"/>
        </w:rPr>
      </w:pPr>
      <w:r w:rsidRPr="002D1B6F">
        <w:rPr>
          <w:rFonts w:ascii="Times New Roman" w:hAnsi="Times New Roman" w:cs="Times New Roman"/>
        </w:rPr>
        <w:t>Robust standard errors in parentheses; * p&lt;0.10,  ** p&lt;0.05,   *** p&lt;.01</w:t>
      </w:r>
    </w:p>
    <w:p w:rsidR="00903F2D" w:rsidRDefault="00903F2D"/>
    <w:tbl>
      <w:tblPr>
        <w:tblW w:w="6701" w:type="dxa"/>
        <w:tblInd w:w="93" w:type="dxa"/>
        <w:tblLook w:val="04A0" w:firstRow="1" w:lastRow="0" w:firstColumn="1" w:lastColumn="0" w:noHBand="0" w:noVBand="1"/>
      </w:tblPr>
      <w:tblGrid>
        <w:gridCol w:w="2972"/>
        <w:gridCol w:w="1243"/>
        <w:gridCol w:w="1243"/>
        <w:gridCol w:w="1243"/>
      </w:tblGrid>
      <w:tr w:rsidR="00903F2D" w:rsidRPr="00111A22" w:rsidTr="00111A22">
        <w:trPr>
          <w:trHeight w:val="288"/>
        </w:trPr>
        <w:tc>
          <w:tcPr>
            <w:tcW w:w="6701" w:type="dxa"/>
            <w:gridSpan w:val="4"/>
            <w:tcBorders>
              <w:top w:val="nil"/>
              <w:left w:val="nil"/>
              <w:bottom w:val="nil"/>
              <w:right w:val="nil"/>
            </w:tcBorders>
            <w:shd w:val="clear" w:color="auto" w:fill="auto"/>
            <w:noWrap/>
            <w:vAlign w:val="center"/>
            <w:hideMark/>
          </w:tcPr>
          <w:p w:rsidR="00903F2D" w:rsidRPr="00111A22" w:rsidRDefault="00903F2D" w:rsidP="00111A22">
            <w:pPr>
              <w:spacing w:after="0" w:line="240" w:lineRule="auto"/>
              <w:jc w:val="center"/>
              <w:rPr>
                <w:rFonts w:ascii="Times New Roman" w:eastAsia="Times New Roman" w:hAnsi="Times New Roman" w:cs="Times New Roman"/>
                <w:color w:val="000000"/>
              </w:rPr>
            </w:pPr>
            <w:r w:rsidRPr="00111A22">
              <w:rPr>
                <w:rFonts w:ascii="Times New Roman" w:eastAsia="Times New Roman" w:hAnsi="Times New Roman" w:cs="Times New Roman"/>
                <w:color w:val="000000"/>
              </w:rPr>
              <w:t>Appendix G</w:t>
            </w:r>
          </w:p>
        </w:tc>
      </w:tr>
      <w:tr w:rsidR="00903F2D" w:rsidRPr="00111A22" w:rsidTr="00111A22">
        <w:trPr>
          <w:trHeight w:val="288"/>
        </w:trPr>
        <w:tc>
          <w:tcPr>
            <w:tcW w:w="6701" w:type="dxa"/>
            <w:gridSpan w:val="4"/>
            <w:tcBorders>
              <w:top w:val="nil"/>
              <w:left w:val="nil"/>
              <w:bottom w:val="single" w:sz="4" w:space="0" w:color="auto"/>
              <w:right w:val="nil"/>
            </w:tcBorders>
            <w:shd w:val="clear" w:color="auto" w:fill="auto"/>
            <w:noWrap/>
            <w:vAlign w:val="center"/>
            <w:hideMark/>
          </w:tcPr>
          <w:p w:rsidR="00903F2D" w:rsidRPr="00111A22" w:rsidRDefault="00903F2D" w:rsidP="00111A22">
            <w:pPr>
              <w:spacing w:after="0" w:line="240" w:lineRule="auto"/>
              <w:jc w:val="center"/>
              <w:rPr>
                <w:rFonts w:ascii="Times New Roman" w:eastAsia="Times New Roman" w:hAnsi="Times New Roman" w:cs="Times New Roman"/>
                <w:color w:val="000000"/>
              </w:rPr>
            </w:pPr>
            <w:r w:rsidRPr="00111A22">
              <w:rPr>
                <w:rFonts w:ascii="Times New Roman" w:eastAsia="Times New Roman" w:hAnsi="Times New Roman" w:cs="Times New Roman"/>
                <w:color w:val="000000"/>
              </w:rPr>
              <w:t>Equation (1) by Mixed Effects Logistic Regression</w:t>
            </w:r>
          </w:p>
        </w:tc>
      </w:tr>
      <w:tr w:rsidR="00903F2D" w:rsidRPr="00111A22" w:rsidTr="00111A22">
        <w:trPr>
          <w:trHeight w:val="288"/>
        </w:trPr>
        <w:tc>
          <w:tcPr>
            <w:tcW w:w="4215" w:type="dxa"/>
            <w:gridSpan w:val="2"/>
            <w:tcBorders>
              <w:top w:val="nil"/>
              <w:left w:val="nil"/>
              <w:bottom w:val="nil"/>
              <w:right w:val="nil"/>
            </w:tcBorders>
            <w:shd w:val="clear" w:color="auto" w:fill="auto"/>
            <w:noWrap/>
            <w:vAlign w:val="center"/>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Dependent Variable: Compliance</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r>
      <w:tr w:rsidR="00903F2D" w:rsidRPr="00111A22" w:rsidTr="00111A22">
        <w:trPr>
          <w:trHeight w:val="288"/>
        </w:trPr>
        <w:tc>
          <w:tcPr>
            <w:tcW w:w="2972"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jc w:val="center"/>
              <w:rPr>
                <w:rFonts w:ascii="Times New Roman" w:eastAsia="Times New Roman" w:hAnsi="Times New Roman" w:cs="Times New Roman"/>
                <w:color w:val="000000"/>
              </w:rPr>
            </w:pPr>
            <w:r w:rsidRPr="00111A22">
              <w:rPr>
                <w:rFonts w:ascii="Times New Roman" w:eastAsia="Times New Roman" w:hAnsi="Times New Roman" w:cs="Times New Roman"/>
                <w:color w:val="000000"/>
              </w:rPr>
              <w:t>(1)</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jc w:val="center"/>
              <w:rPr>
                <w:rFonts w:ascii="Times New Roman" w:eastAsia="Times New Roman" w:hAnsi="Times New Roman" w:cs="Times New Roman"/>
                <w:color w:val="000000"/>
              </w:rPr>
            </w:pPr>
            <w:r w:rsidRPr="00111A22">
              <w:rPr>
                <w:rFonts w:ascii="Times New Roman" w:eastAsia="Times New Roman" w:hAnsi="Times New Roman" w:cs="Times New Roman"/>
                <w:color w:val="000000"/>
              </w:rPr>
              <w:t>(2)</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jc w:val="center"/>
              <w:rPr>
                <w:rFonts w:ascii="Times New Roman" w:eastAsia="Times New Roman" w:hAnsi="Times New Roman" w:cs="Times New Roman"/>
                <w:color w:val="000000"/>
              </w:rPr>
            </w:pPr>
            <w:r w:rsidRPr="00111A22">
              <w:rPr>
                <w:rFonts w:ascii="Times New Roman" w:eastAsia="Times New Roman" w:hAnsi="Times New Roman" w:cs="Times New Roman"/>
                <w:color w:val="000000"/>
              </w:rPr>
              <w:t>(3)</w:t>
            </w:r>
          </w:p>
        </w:tc>
      </w:tr>
      <w:tr w:rsidR="00903F2D" w:rsidRPr="00111A22" w:rsidTr="00111A22">
        <w:trPr>
          <w:trHeight w:val="288"/>
        </w:trPr>
        <w:tc>
          <w:tcPr>
            <w:tcW w:w="2972" w:type="dxa"/>
            <w:tcBorders>
              <w:top w:val="nil"/>
              <w:left w:val="nil"/>
              <w:bottom w:val="single" w:sz="4" w:space="0" w:color="auto"/>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 </w:t>
            </w:r>
          </w:p>
        </w:tc>
        <w:tc>
          <w:tcPr>
            <w:tcW w:w="1243" w:type="dxa"/>
            <w:tcBorders>
              <w:top w:val="nil"/>
              <w:left w:val="nil"/>
              <w:bottom w:val="single" w:sz="4" w:space="0" w:color="auto"/>
              <w:right w:val="nil"/>
            </w:tcBorders>
            <w:shd w:val="clear" w:color="auto" w:fill="auto"/>
            <w:noWrap/>
            <w:vAlign w:val="center"/>
            <w:hideMark/>
          </w:tcPr>
          <w:p w:rsidR="00903F2D" w:rsidRPr="00111A22" w:rsidRDefault="00903F2D" w:rsidP="00111A22">
            <w:pPr>
              <w:spacing w:after="0" w:line="240" w:lineRule="auto"/>
              <w:jc w:val="center"/>
              <w:rPr>
                <w:rFonts w:ascii="Times New Roman" w:eastAsia="Times New Roman" w:hAnsi="Times New Roman" w:cs="Times New Roman"/>
                <w:color w:val="000000"/>
              </w:rPr>
            </w:pPr>
            <w:r w:rsidRPr="00111A22">
              <w:rPr>
                <w:rFonts w:ascii="Times New Roman" w:eastAsia="Times New Roman" w:hAnsi="Times New Roman" w:cs="Times New Roman"/>
                <w:color w:val="000000"/>
              </w:rPr>
              <w:t>Population</w:t>
            </w:r>
          </w:p>
        </w:tc>
        <w:tc>
          <w:tcPr>
            <w:tcW w:w="1243" w:type="dxa"/>
            <w:tcBorders>
              <w:top w:val="nil"/>
              <w:left w:val="nil"/>
              <w:bottom w:val="single" w:sz="4" w:space="0" w:color="auto"/>
              <w:right w:val="nil"/>
            </w:tcBorders>
            <w:shd w:val="clear" w:color="auto" w:fill="auto"/>
            <w:noWrap/>
            <w:vAlign w:val="center"/>
            <w:hideMark/>
          </w:tcPr>
          <w:p w:rsidR="00903F2D" w:rsidRPr="00111A22" w:rsidRDefault="00903F2D" w:rsidP="00111A22">
            <w:pPr>
              <w:spacing w:after="0" w:line="240" w:lineRule="auto"/>
              <w:jc w:val="center"/>
              <w:rPr>
                <w:rFonts w:ascii="Times New Roman" w:eastAsia="Times New Roman" w:hAnsi="Times New Roman" w:cs="Times New Roman"/>
                <w:color w:val="000000"/>
              </w:rPr>
            </w:pPr>
            <w:r w:rsidRPr="00111A22">
              <w:rPr>
                <w:rFonts w:ascii="Times New Roman" w:eastAsia="Times New Roman" w:hAnsi="Times New Roman" w:cs="Times New Roman"/>
                <w:color w:val="000000"/>
              </w:rPr>
              <w:t>Affinity</w:t>
            </w:r>
          </w:p>
        </w:tc>
        <w:tc>
          <w:tcPr>
            <w:tcW w:w="1243" w:type="dxa"/>
            <w:tcBorders>
              <w:top w:val="nil"/>
              <w:left w:val="nil"/>
              <w:bottom w:val="single" w:sz="4" w:space="0" w:color="auto"/>
              <w:right w:val="nil"/>
            </w:tcBorders>
            <w:shd w:val="clear" w:color="auto" w:fill="auto"/>
            <w:noWrap/>
            <w:vAlign w:val="center"/>
            <w:hideMark/>
          </w:tcPr>
          <w:p w:rsidR="00903F2D" w:rsidRPr="00111A22" w:rsidRDefault="00903F2D" w:rsidP="00111A22">
            <w:pPr>
              <w:spacing w:after="0" w:line="240" w:lineRule="auto"/>
              <w:jc w:val="center"/>
              <w:rPr>
                <w:rFonts w:ascii="Times New Roman" w:eastAsia="Times New Roman" w:hAnsi="Times New Roman" w:cs="Times New Roman"/>
                <w:color w:val="000000"/>
              </w:rPr>
            </w:pPr>
            <w:r w:rsidRPr="00111A22">
              <w:rPr>
                <w:rFonts w:ascii="Times New Roman" w:eastAsia="Times New Roman" w:hAnsi="Times New Roman" w:cs="Times New Roman"/>
                <w:color w:val="000000"/>
              </w:rPr>
              <w:t>FDI Flows</w:t>
            </w:r>
          </w:p>
        </w:tc>
      </w:tr>
      <w:tr w:rsidR="00903F2D" w:rsidRPr="00111A22" w:rsidTr="00111A22">
        <w:trPr>
          <w:trHeight w:val="288"/>
        </w:trPr>
        <w:tc>
          <w:tcPr>
            <w:tcW w:w="2972" w:type="dxa"/>
            <w:tcBorders>
              <w:top w:val="nil"/>
              <w:left w:val="nil"/>
              <w:bottom w:val="nil"/>
              <w:right w:val="nil"/>
            </w:tcBorders>
            <w:shd w:val="clear" w:color="auto" w:fill="auto"/>
            <w:noWrap/>
            <w:vAlign w:val="center"/>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FDI/Pop</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0.215**</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r>
      <w:tr w:rsidR="00903F2D" w:rsidRPr="00111A22" w:rsidTr="00111A22">
        <w:trPr>
          <w:trHeight w:val="288"/>
        </w:trPr>
        <w:tc>
          <w:tcPr>
            <w:tcW w:w="2972"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(0.106)</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r>
      <w:tr w:rsidR="00903F2D" w:rsidRPr="00111A22" w:rsidTr="00111A22">
        <w:trPr>
          <w:trHeight w:val="288"/>
        </w:trPr>
        <w:tc>
          <w:tcPr>
            <w:tcW w:w="2972" w:type="dxa"/>
            <w:tcBorders>
              <w:top w:val="nil"/>
              <w:left w:val="nil"/>
              <w:bottom w:val="nil"/>
              <w:right w:val="nil"/>
            </w:tcBorders>
            <w:shd w:val="clear" w:color="auto" w:fill="auto"/>
            <w:vAlign w:val="center"/>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Mineral Rents/Pop</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-0.154**</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r>
      <w:tr w:rsidR="00903F2D" w:rsidRPr="00111A22" w:rsidTr="00111A22">
        <w:trPr>
          <w:trHeight w:val="288"/>
        </w:trPr>
        <w:tc>
          <w:tcPr>
            <w:tcW w:w="2972"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(0.0681)</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r>
      <w:tr w:rsidR="00903F2D" w:rsidRPr="00111A22" w:rsidTr="00111A22">
        <w:trPr>
          <w:trHeight w:val="288"/>
        </w:trPr>
        <w:tc>
          <w:tcPr>
            <w:tcW w:w="2972" w:type="dxa"/>
            <w:tcBorders>
              <w:top w:val="nil"/>
              <w:left w:val="nil"/>
              <w:bottom w:val="nil"/>
              <w:right w:val="nil"/>
            </w:tcBorders>
            <w:shd w:val="clear" w:color="auto" w:fill="auto"/>
            <w:vAlign w:val="center"/>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FDI/GDP</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0.151*</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r>
      <w:tr w:rsidR="00903F2D" w:rsidRPr="00111A22" w:rsidTr="00111A22">
        <w:trPr>
          <w:trHeight w:val="288"/>
        </w:trPr>
        <w:tc>
          <w:tcPr>
            <w:tcW w:w="2972"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(0.0835)</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r>
      <w:tr w:rsidR="00903F2D" w:rsidRPr="00111A22" w:rsidTr="00111A22">
        <w:trPr>
          <w:trHeight w:val="288"/>
        </w:trPr>
        <w:tc>
          <w:tcPr>
            <w:tcW w:w="2972" w:type="dxa"/>
            <w:tcBorders>
              <w:top w:val="nil"/>
              <w:left w:val="nil"/>
              <w:bottom w:val="nil"/>
              <w:right w:val="nil"/>
            </w:tcBorders>
            <w:shd w:val="clear" w:color="auto" w:fill="auto"/>
            <w:vAlign w:val="center"/>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Mineral Rents/GDP</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-0.137**</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-0.175***</w:t>
            </w:r>
          </w:p>
        </w:tc>
      </w:tr>
      <w:tr w:rsidR="00903F2D" w:rsidRPr="00111A22" w:rsidTr="00111A22">
        <w:trPr>
          <w:trHeight w:val="288"/>
        </w:trPr>
        <w:tc>
          <w:tcPr>
            <w:tcW w:w="2972"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(0.0607)</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(0.0620)</w:t>
            </w:r>
          </w:p>
        </w:tc>
      </w:tr>
      <w:tr w:rsidR="00903F2D" w:rsidRPr="00111A22" w:rsidTr="00111A22">
        <w:trPr>
          <w:trHeight w:val="288"/>
        </w:trPr>
        <w:tc>
          <w:tcPr>
            <w:tcW w:w="2972" w:type="dxa"/>
            <w:tcBorders>
              <w:top w:val="nil"/>
              <w:left w:val="nil"/>
              <w:bottom w:val="nil"/>
              <w:right w:val="nil"/>
            </w:tcBorders>
            <w:shd w:val="clear" w:color="auto" w:fill="auto"/>
            <w:noWrap/>
            <w:vAlign w:val="center"/>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FDI Flows/GDP</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0.133**</w:t>
            </w:r>
          </w:p>
        </w:tc>
      </w:tr>
      <w:tr w:rsidR="00903F2D" w:rsidRPr="00111A22" w:rsidTr="00111A22">
        <w:trPr>
          <w:trHeight w:val="288"/>
        </w:trPr>
        <w:tc>
          <w:tcPr>
            <w:tcW w:w="2972"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(0.0607)</w:t>
            </w:r>
          </w:p>
        </w:tc>
      </w:tr>
      <w:tr w:rsidR="00903F2D" w:rsidRPr="00111A22" w:rsidTr="00111A22">
        <w:trPr>
          <w:trHeight w:val="288"/>
        </w:trPr>
        <w:tc>
          <w:tcPr>
            <w:tcW w:w="2972" w:type="dxa"/>
            <w:tcBorders>
              <w:top w:val="nil"/>
              <w:left w:val="nil"/>
              <w:bottom w:val="nil"/>
              <w:right w:val="nil"/>
            </w:tcBorders>
            <w:shd w:val="clear" w:color="auto" w:fill="auto"/>
            <w:noWrap/>
            <w:vAlign w:val="center"/>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Colony</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-0.461***</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-0.385**</w:t>
            </w:r>
          </w:p>
        </w:tc>
      </w:tr>
      <w:tr w:rsidR="00903F2D" w:rsidRPr="00111A22" w:rsidTr="00111A22">
        <w:trPr>
          <w:trHeight w:val="288"/>
        </w:trPr>
        <w:tc>
          <w:tcPr>
            <w:tcW w:w="2972"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(0.178)</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(0.171)</w:t>
            </w:r>
          </w:p>
        </w:tc>
      </w:tr>
      <w:tr w:rsidR="00903F2D" w:rsidRPr="00111A22" w:rsidTr="00111A22">
        <w:trPr>
          <w:trHeight w:val="288"/>
        </w:trPr>
        <w:tc>
          <w:tcPr>
            <w:tcW w:w="2972" w:type="dxa"/>
            <w:tcBorders>
              <w:top w:val="nil"/>
              <w:left w:val="nil"/>
              <w:bottom w:val="nil"/>
              <w:right w:val="nil"/>
            </w:tcBorders>
            <w:shd w:val="clear" w:color="auto" w:fill="auto"/>
            <w:noWrap/>
            <w:vAlign w:val="center"/>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Alliance</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-0.0179</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0.00703</w:t>
            </w:r>
          </w:p>
        </w:tc>
      </w:tr>
      <w:tr w:rsidR="00903F2D" w:rsidRPr="00111A22" w:rsidTr="00111A22">
        <w:trPr>
          <w:trHeight w:val="288"/>
        </w:trPr>
        <w:tc>
          <w:tcPr>
            <w:tcW w:w="2972"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(0.182)</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(0.177)</w:t>
            </w:r>
          </w:p>
        </w:tc>
      </w:tr>
      <w:tr w:rsidR="00903F2D" w:rsidRPr="00111A22" w:rsidTr="00111A22">
        <w:trPr>
          <w:trHeight w:val="288"/>
        </w:trPr>
        <w:tc>
          <w:tcPr>
            <w:tcW w:w="2972" w:type="dxa"/>
            <w:tcBorders>
              <w:top w:val="nil"/>
              <w:left w:val="nil"/>
              <w:bottom w:val="nil"/>
              <w:right w:val="nil"/>
            </w:tcBorders>
            <w:shd w:val="clear" w:color="auto" w:fill="auto"/>
            <w:noWrap/>
            <w:vAlign w:val="center"/>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GDP Per Capita</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-0.281**</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-0.232**</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-0.185*</w:t>
            </w:r>
          </w:p>
        </w:tc>
      </w:tr>
      <w:tr w:rsidR="00903F2D" w:rsidRPr="00111A22" w:rsidTr="00111A22">
        <w:trPr>
          <w:trHeight w:val="288"/>
        </w:trPr>
        <w:tc>
          <w:tcPr>
            <w:tcW w:w="2972"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(0.123)</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(0.111)</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(0.106)</w:t>
            </w:r>
          </w:p>
        </w:tc>
      </w:tr>
      <w:tr w:rsidR="00903F2D" w:rsidRPr="00111A22" w:rsidTr="00111A22">
        <w:trPr>
          <w:trHeight w:val="288"/>
        </w:trPr>
        <w:tc>
          <w:tcPr>
            <w:tcW w:w="2972" w:type="dxa"/>
            <w:tcBorders>
              <w:top w:val="nil"/>
              <w:left w:val="nil"/>
              <w:bottom w:val="nil"/>
              <w:right w:val="nil"/>
            </w:tcBorders>
            <w:shd w:val="clear" w:color="auto" w:fill="auto"/>
            <w:noWrap/>
            <w:vAlign w:val="center"/>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Infant Mortality</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-0.0318***</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-0.0314***</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-0.0302***</w:t>
            </w:r>
          </w:p>
        </w:tc>
      </w:tr>
      <w:tr w:rsidR="00903F2D" w:rsidRPr="00111A22" w:rsidTr="00111A22">
        <w:trPr>
          <w:trHeight w:val="288"/>
        </w:trPr>
        <w:tc>
          <w:tcPr>
            <w:tcW w:w="2972"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(0.00623)</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(0.00620)</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(0.00604)</w:t>
            </w:r>
          </w:p>
        </w:tc>
      </w:tr>
      <w:tr w:rsidR="00903F2D" w:rsidRPr="00111A22" w:rsidTr="00111A22">
        <w:trPr>
          <w:trHeight w:val="288"/>
        </w:trPr>
        <w:tc>
          <w:tcPr>
            <w:tcW w:w="2972" w:type="dxa"/>
            <w:tcBorders>
              <w:top w:val="nil"/>
              <w:left w:val="nil"/>
              <w:bottom w:val="nil"/>
              <w:right w:val="nil"/>
            </w:tcBorders>
            <w:shd w:val="clear" w:color="auto" w:fill="auto"/>
            <w:noWrap/>
            <w:vAlign w:val="center"/>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Political Constraints</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0.703**</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0.663**</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0.601**</w:t>
            </w:r>
          </w:p>
        </w:tc>
      </w:tr>
      <w:tr w:rsidR="00903F2D" w:rsidRPr="00111A22" w:rsidTr="00111A22">
        <w:trPr>
          <w:trHeight w:val="288"/>
        </w:trPr>
        <w:tc>
          <w:tcPr>
            <w:tcW w:w="2972"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(0.291)</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(0.295)</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(0.286)</w:t>
            </w:r>
          </w:p>
        </w:tc>
      </w:tr>
      <w:tr w:rsidR="00903F2D" w:rsidRPr="00111A22" w:rsidTr="00111A22">
        <w:trPr>
          <w:trHeight w:val="288"/>
        </w:trPr>
        <w:tc>
          <w:tcPr>
            <w:tcW w:w="2972" w:type="dxa"/>
            <w:tcBorders>
              <w:top w:val="nil"/>
              <w:left w:val="nil"/>
              <w:bottom w:val="nil"/>
              <w:right w:val="nil"/>
            </w:tcBorders>
            <w:shd w:val="clear" w:color="auto" w:fill="auto"/>
            <w:noWrap/>
            <w:vAlign w:val="center"/>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Population (log)</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0.0403</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0.0714</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0.0392</w:t>
            </w:r>
          </w:p>
        </w:tc>
      </w:tr>
      <w:tr w:rsidR="00903F2D" w:rsidRPr="00111A22" w:rsidTr="00111A22">
        <w:trPr>
          <w:trHeight w:val="288"/>
        </w:trPr>
        <w:tc>
          <w:tcPr>
            <w:tcW w:w="2972"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(0.0494)</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(0.0509)</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(0.0478)</w:t>
            </w:r>
          </w:p>
        </w:tc>
      </w:tr>
      <w:tr w:rsidR="00903F2D" w:rsidRPr="00111A22" w:rsidTr="00111A22">
        <w:trPr>
          <w:trHeight w:val="288"/>
        </w:trPr>
        <w:tc>
          <w:tcPr>
            <w:tcW w:w="2972" w:type="dxa"/>
            <w:tcBorders>
              <w:top w:val="nil"/>
              <w:left w:val="nil"/>
              <w:bottom w:val="nil"/>
              <w:right w:val="nil"/>
            </w:tcBorders>
            <w:shd w:val="clear" w:color="auto" w:fill="auto"/>
            <w:noWrap/>
            <w:vAlign w:val="center"/>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Project Duration</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-0.0943***</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-0.0908***</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-0.0943***</w:t>
            </w:r>
          </w:p>
        </w:tc>
      </w:tr>
      <w:tr w:rsidR="00903F2D" w:rsidRPr="00111A22" w:rsidTr="00111A22">
        <w:trPr>
          <w:trHeight w:val="288"/>
        </w:trPr>
        <w:tc>
          <w:tcPr>
            <w:tcW w:w="2972"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(0.0182)</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(0.0184)</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(0.0181)</w:t>
            </w:r>
          </w:p>
        </w:tc>
      </w:tr>
      <w:tr w:rsidR="00903F2D" w:rsidRPr="00111A22" w:rsidTr="00111A22">
        <w:trPr>
          <w:trHeight w:val="288"/>
        </w:trPr>
        <w:tc>
          <w:tcPr>
            <w:tcW w:w="2972" w:type="dxa"/>
            <w:tcBorders>
              <w:top w:val="nil"/>
              <w:left w:val="nil"/>
              <w:bottom w:val="nil"/>
              <w:right w:val="nil"/>
            </w:tcBorders>
            <w:shd w:val="clear" w:color="auto" w:fill="auto"/>
            <w:noWrap/>
            <w:vAlign w:val="center"/>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Total Project</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0.154</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0.141</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0.146</w:t>
            </w:r>
          </w:p>
        </w:tc>
      </w:tr>
      <w:tr w:rsidR="00903F2D" w:rsidRPr="00111A22" w:rsidTr="00111A22">
        <w:trPr>
          <w:trHeight w:val="288"/>
        </w:trPr>
        <w:tc>
          <w:tcPr>
            <w:tcW w:w="2972" w:type="dxa"/>
            <w:tcBorders>
              <w:top w:val="nil"/>
              <w:left w:val="nil"/>
              <w:bottom w:val="nil"/>
              <w:right w:val="nil"/>
            </w:tcBorders>
            <w:shd w:val="clear" w:color="auto" w:fill="auto"/>
            <w:noWrap/>
            <w:vAlign w:val="center"/>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 xml:space="preserve">   Disbursement (log)</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(0.154)</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(0.153)</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(0.153)</w:t>
            </w:r>
          </w:p>
        </w:tc>
      </w:tr>
      <w:tr w:rsidR="00903F2D" w:rsidRPr="00111A22" w:rsidTr="00111A22">
        <w:trPr>
          <w:trHeight w:val="288"/>
        </w:trPr>
        <w:tc>
          <w:tcPr>
            <w:tcW w:w="2972" w:type="dxa"/>
            <w:tcBorders>
              <w:top w:val="nil"/>
              <w:left w:val="nil"/>
              <w:bottom w:val="nil"/>
              <w:right w:val="nil"/>
            </w:tcBorders>
            <w:shd w:val="clear" w:color="auto" w:fill="auto"/>
            <w:noWrap/>
            <w:vAlign w:val="center"/>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Affinity Score</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0.287**</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r>
      <w:tr w:rsidR="00903F2D" w:rsidRPr="00111A22" w:rsidTr="00111A22">
        <w:trPr>
          <w:trHeight w:val="288"/>
        </w:trPr>
        <w:tc>
          <w:tcPr>
            <w:tcW w:w="2972"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(0.126)</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r>
      <w:tr w:rsidR="00903F2D" w:rsidRPr="00111A22" w:rsidTr="00111A22">
        <w:trPr>
          <w:trHeight w:val="288"/>
        </w:trPr>
        <w:tc>
          <w:tcPr>
            <w:tcW w:w="2972" w:type="dxa"/>
            <w:tcBorders>
              <w:top w:val="nil"/>
              <w:left w:val="nil"/>
              <w:bottom w:val="nil"/>
              <w:right w:val="nil"/>
            </w:tcBorders>
            <w:shd w:val="clear" w:color="auto" w:fill="auto"/>
            <w:vAlign w:val="center"/>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Constant</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2.729**</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1.750</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1.985</w:t>
            </w:r>
          </w:p>
        </w:tc>
      </w:tr>
      <w:tr w:rsidR="00903F2D" w:rsidRPr="00111A22" w:rsidTr="00111A22">
        <w:trPr>
          <w:trHeight w:val="288"/>
        </w:trPr>
        <w:tc>
          <w:tcPr>
            <w:tcW w:w="2972" w:type="dxa"/>
            <w:tcBorders>
              <w:top w:val="nil"/>
              <w:left w:val="nil"/>
              <w:bottom w:val="single" w:sz="4" w:space="0" w:color="auto"/>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 </w:t>
            </w:r>
          </w:p>
        </w:tc>
        <w:tc>
          <w:tcPr>
            <w:tcW w:w="1243" w:type="dxa"/>
            <w:tcBorders>
              <w:top w:val="nil"/>
              <w:left w:val="nil"/>
              <w:bottom w:val="single" w:sz="4" w:space="0" w:color="auto"/>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(1.387)</w:t>
            </w:r>
          </w:p>
        </w:tc>
        <w:tc>
          <w:tcPr>
            <w:tcW w:w="1243" w:type="dxa"/>
            <w:tcBorders>
              <w:top w:val="nil"/>
              <w:left w:val="nil"/>
              <w:bottom w:val="single" w:sz="4" w:space="0" w:color="auto"/>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(1.343)</w:t>
            </w:r>
          </w:p>
        </w:tc>
        <w:tc>
          <w:tcPr>
            <w:tcW w:w="1243" w:type="dxa"/>
            <w:tcBorders>
              <w:top w:val="nil"/>
              <w:left w:val="nil"/>
              <w:bottom w:val="single" w:sz="4" w:space="0" w:color="auto"/>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(1.327)</w:t>
            </w:r>
          </w:p>
        </w:tc>
      </w:tr>
      <w:tr w:rsidR="00903F2D" w:rsidRPr="00111A22" w:rsidTr="00111A22">
        <w:trPr>
          <w:trHeight w:val="288"/>
        </w:trPr>
        <w:tc>
          <w:tcPr>
            <w:tcW w:w="4215" w:type="dxa"/>
            <w:gridSpan w:val="2"/>
            <w:tcBorders>
              <w:top w:val="nil"/>
              <w:left w:val="nil"/>
              <w:bottom w:val="nil"/>
              <w:right w:val="nil"/>
            </w:tcBorders>
            <w:shd w:val="clear" w:color="auto" w:fill="auto"/>
            <w:noWrap/>
            <w:vAlign w:val="center"/>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Random Effects Parameters</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r>
      <w:tr w:rsidR="00903F2D" w:rsidRPr="00111A22" w:rsidTr="00111A22">
        <w:trPr>
          <w:trHeight w:val="288"/>
        </w:trPr>
        <w:tc>
          <w:tcPr>
            <w:tcW w:w="2972"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Country</w:t>
            </w:r>
          </w:p>
        </w:tc>
        <w:tc>
          <w:tcPr>
            <w:tcW w:w="1243" w:type="dxa"/>
            <w:tcBorders>
              <w:top w:val="nil"/>
              <w:left w:val="nil"/>
              <w:bottom w:val="nil"/>
              <w:right w:val="nil"/>
            </w:tcBorders>
            <w:shd w:val="clear" w:color="auto" w:fill="auto"/>
            <w:noWrap/>
            <w:vAlign w:val="bottom"/>
            <w:hideMark/>
          </w:tcPr>
          <w:p w:rsidR="00903F2D" w:rsidRPr="00111A22" w:rsidRDefault="00903F2D" w:rsidP="009B6874">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w:t>
            </w:r>
            <w:r w:rsidR="009B6874">
              <w:rPr>
                <w:rFonts w:ascii="Times New Roman" w:eastAsia="Times New Roman" w:hAnsi="Times New Roman" w:cs="Times New Roman"/>
                <w:color w:val="000000"/>
              </w:rPr>
              <w:t>642</w:t>
            </w:r>
            <w:r w:rsidRPr="00111A22">
              <w:rPr>
                <w:rFonts w:ascii="Times New Roman" w:eastAsia="Times New Roman" w:hAnsi="Times New Roman" w:cs="Times New Roman"/>
                <w:color w:val="000000"/>
              </w:rPr>
              <w:t>***</w:t>
            </w:r>
          </w:p>
        </w:tc>
        <w:tc>
          <w:tcPr>
            <w:tcW w:w="1243" w:type="dxa"/>
            <w:tcBorders>
              <w:top w:val="nil"/>
              <w:left w:val="nil"/>
              <w:bottom w:val="nil"/>
              <w:right w:val="nil"/>
            </w:tcBorders>
            <w:shd w:val="clear" w:color="auto" w:fill="auto"/>
            <w:noWrap/>
            <w:vAlign w:val="bottom"/>
            <w:hideMark/>
          </w:tcPr>
          <w:p w:rsidR="00903F2D" w:rsidRPr="00111A22" w:rsidRDefault="00903F2D" w:rsidP="009B6874">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w:t>
            </w:r>
            <w:r w:rsidR="009B6874">
              <w:rPr>
                <w:rFonts w:ascii="Times New Roman" w:eastAsia="Times New Roman" w:hAnsi="Times New Roman" w:cs="Times New Roman"/>
                <w:color w:val="000000"/>
              </w:rPr>
              <w:t>648</w:t>
            </w:r>
            <w:r w:rsidRPr="00111A22">
              <w:rPr>
                <w:rFonts w:ascii="Times New Roman" w:eastAsia="Times New Roman" w:hAnsi="Times New Roman" w:cs="Times New Roman"/>
                <w:color w:val="000000"/>
              </w:rPr>
              <w:t>***</w:t>
            </w:r>
          </w:p>
        </w:tc>
        <w:tc>
          <w:tcPr>
            <w:tcW w:w="1243" w:type="dxa"/>
            <w:tcBorders>
              <w:top w:val="nil"/>
              <w:left w:val="nil"/>
              <w:bottom w:val="nil"/>
              <w:right w:val="nil"/>
            </w:tcBorders>
            <w:shd w:val="clear" w:color="auto" w:fill="auto"/>
            <w:noWrap/>
            <w:vAlign w:val="bottom"/>
            <w:hideMark/>
          </w:tcPr>
          <w:p w:rsidR="00903F2D" w:rsidRPr="00111A22" w:rsidRDefault="00903F2D" w:rsidP="009B6874">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0.</w:t>
            </w:r>
            <w:r w:rsidR="009B6874">
              <w:rPr>
                <w:rFonts w:ascii="Times New Roman" w:eastAsia="Times New Roman" w:hAnsi="Times New Roman" w:cs="Times New Roman"/>
                <w:color w:val="000000"/>
              </w:rPr>
              <w:t>610</w:t>
            </w:r>
            <w:r w:rsidRPr="00111A22">
              <w:rPr>
                <w:rFonts w:ascii="Times New Roman" w:eastAsia="Times New Roman" w:hAnsi="Times New Roman" w:cs="Times New Roman"/>
                <w:color w:val="000000"/>
              </w:rPr>
              <w:t>***</w:t>
            </w:r>
          </w:p>
        </w:tc>
      </w:tr>
      <w:tr w:rsidR="00903F2D" w:rsidRPr="00111A22" w:rsidTr="00111A22">
        <w:trPr>
          <w:trHeight w:val="288"/>
        </w:trPr>
        <w:tc>
          <w:tcPr>
            <w:tcW w:w="2972"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p>
        </w:tc>
        <w:tc>
          <w:tcPr>
            <w:tcW w:w="1243" w:type="dxa"/>
            <w:tcBorders>
              <w:top w:val="nil"/>
              <w:left w:val="nil"/>
              <w:bottom w:val="nil"/>
              <w:right w:val="nil"/>
            </w:tcBorders>
            <w:shd w:val="clear" w:color="auto" w:fill="auto"/>
            <w:noWrap/>
            <w:vAlign w:val="bottom"/>
            <w:hideMark/>
          </w:tcPr>
          <w:p w:rsidR="00903F2D" w:rsidRPr="00111A22" w:rsidRDefault="009B6874" w:rsidP="00111A22">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(0.081</w:t>
            </w:r>
            <w:r w:rsidR="00903F2D" w:rsidRPr="00111A22">
              <w:rPr>
                <w:rFonts w:ascii="Times New Roman" w:eastAsia="Times New Roman" w:hAnsi="Times New Roman" w:cs="Times New Roman"/>
                <w:color w:val="000000"/>
              </w:rPr>
              <w:t>)</w:t>
            </w:r>
          </w:p>
        </w:tc>
        <w:tc>
          <w:tcPr>
            <w:tcW w:w="1243" w:type="dxa"/>
            <w:tcBorders>
              <w:top w:val="nil"/>
              <w:left w:val="nil"/>
              <w:bottom w:val="nil"/>
              <w:right w:val="nil"/>
            </w:tcBorders>
            <w:shd w:val="clear" w:color="auto" w:fill="auto"/>
            <w:noWrap/>
            <w:vAlign w:val="bottom"/>
            <w:hideMark/>
          </w:tcPr>
          <w:p w:rsidR="00903F2D" w:rsidRPr="00111A22" w:rsidRDefault="009B6874" w:rsidP="00111A22">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(0.081</w:t>
            </w:r>
            <w:r w:rsidR="00903F2D" w:rsidRPr="00111A22">
              <w:rPr>
                <w:rFonts w:ascii="Times New Roman" w:eastAsia="Times New Roman" w:hAnsi="Times New Roman" w:cs="Times New Roman"/>
                <w:color w:val="000000"/>
              </w:rPr>
              <w:t>)</w:t>
            </w:r>
          </w:p>
        </w:tc>
        <w:tc>
          <w:tcPr>
            <w:tcW w:w="1243" w:type="dxa"/>
            <w:tcBorders>
              <w:top w:val="nil"/>
              <w:left w:val="nil"/>
              <w:bottom w:val="nil"/>
              <w:right w:val="nil"/>
            </w:tcBorders>
            <w:shd w:val="clear" w:color="auto" w:fill="auto"/>
            <w:noWrap/>
            <w:vAlign w:val="bottom"/>
            <w:hideMark/>
          </w:tcPr>
          <w:p w:rsidR="00903F2D" w:rsidRPr="00111A22" w:rsidRDefault="009B6874" w:rsidP="00111A22">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(0.081</w:t>
            </w:r>
            <w:r w:rsidR="00903F2D" w:rsidRPr="00111A22">
              <w:rPr>
                <w:rFonts w:ascii="Times New Roman" w:eastAsia="Times New Roman" w:hAnsi="Times New Roman" w:cs="Times New Roman"/>
                <w:color w:val="000000"/>
              </w:rPr>
              <w:t>)</w:t>
            </w:r>
          </w:p>
        </w:tc>
      </w:tr>
      <w:tr w:rsidR="00903F2D" w:rsidRPr="00111A22" w:rsidTr="00111A22">
        <w:trPr>
          <w:trHeight w:val="288"/>
        </w:trPr>
        <w:tc>
          <w:tcPr>
            <w:tcW w:w="2972"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Year</w:t>
            </w:r>
          </w:p>
        </w:tc>
        <w:tc>
          <w:tcPr>
            <w:tcW w:w="1243" w:type="dxa"/>
            <w:tcBorders>
              <w:top w:val="nil"/>
              <w:left w:val="nil"/>
              <w:bottom w:val="nil"/>
              <w:right w:val="nil"/>
            </w:tcBorders>
            <w:shd w:val="clear" w:color="auto" w:fill="auto"/>
            <w:noWrap/>
            <w:vAlign w:val="bottom"/>
            <w:hideMark/>
          </w:tcPr>
          <w:p w:rsidR="00903F2D" w:rsidRPr="00111A22" w:rsidRDefault="009B6874" w:rsidP="00111A22">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0.534</w:t>
            </w:r>
            <w:r w:rsidR="00903F2D" w:rsidRPr="00111A22">
              <w:rPr>
                <w:rFonts w:ascii="Times New Roman" w:eastAsia="Times New Roman" w:hAnsi="Times New Roman" w:cs="Times New Roman"/>
                <w:color w:val="000000"/>
              </w:rPr>
              <w:t>***</w:t>
            </w:r>
          </w:p>
        </w:tc>
        <w:tc>
          <w:tcPr>
            <w:tcW w:w="1243" w:type="dxa"/>
            <w:tcBorders>
              <w:top w:val="nil"/>
              <w:left w:val="nil"/>
              <w:bottom w:val="nil"/>
              <w:right w:val="nil"/>
            </w:tcBorders>
            <w:shd w:val="clear" w:color="auto" w:fill="auto"/>
            <w:noWrap/>
            <w:vAlign w:val="bottom"/>
            <w:hideMark/>
          </w:tcPr>
          <w:p w:rsidR="00903F2D" w:rsidRPr="00111A22" w:rsidRDefault="009B6874" w:rsidP="00111A22">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0.523</w:t>
            </w:r>
            <w:r w:rsidR="00903F2D" w:rsidRPr="00111A22">
              <w:rPr>
                <w:rFonts w:ascii="Times New Roman" w:eastAsia="Times New Roman" w:hAnsi="Times New Roman" w:cs="Times New Roman"/>
                <w:color w:val="000000"/>
              </w:rPr>
              <w:t>***</w:t>
            </w:r>
          </w:p>
        </w:tc>
        <w:tc>
          <w:tcPr>
            <w:tcW w:w="1243" w:type="dxa"/>
            <w:tcBorders>
              <w:top w:val="nil"/>
              <w:left w:val="nil"/>
              <w:bottom w:val="nil"/>
              <w:right w:val="nil"/>
            </w:tcBorders>
            <w:shd w:val="clear" w:color="auto" w:fill="auto"/>
            <w:noWrap/>
            <w:vAlign w:val="bottom"/>
            <w:hideMark/>
          </w:tcPr>
          <w:p w:rsidR="00903F2D" w:rsidRPr="00111A22" w:rsidRDefault="009B6874" w:rsidP="00111A22">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0.520</w:t>
            </w:r>
            <w:r w:rsidR="00903F2D" w:rsidRPr="00111A22">
              <w:rPr>
                <w:rFonts w:ascii="Times New Roman" w:eastAsia="Times New Roman" w:hAnsi="Times New Roman" w:cs="Times New Roman"/>
                <w:color w:val="000000"/>
              </w:rPr>
              <w:t>***</w:t>
            </w:r>
          </w:p>
        </w:tc>
      </w:tr>
      <w:tr w:rsidR="00903F2D" w:rsidRPr="00111A22" w:rsidTr="00111A22">
        <w:trPr>
          <w:trHeight w:val="288"/>
        </w:trPr>
        <w:tc>
          <w:tcPr>
            <w:tcW w:w="2972" w:type="dxa"/>
            <w:tcBorders>
              <w:top w:val="nil"/>
              <w:left w:val="nil"/>
              <w:bottom w:val="single" w:sz="4" w:space="0" w:color="auto"/>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 </w:t>
            </w:r>
          </w:p>
        </w:tc>
        <w:tc>
          <w:tcPr>
            <w:tcW w:w="1243" w:type="dxa"/>
            <w:tcBorders>
              <w:top w:val="nil"/>
              <w:left w:val="nil"/>
              <w:bottom w:val="single" w:sz="4" w:space="0" w:color="auto"/>
              <w:right w:val="nil"/>
            </w:tcBorders>
            <w:shd w:val="clear" w:color="auto" w:fill="auto"/>
            <w:noWrap/>
            <w:vAlign w:val="bottom"/>
            <w:hideMark/>
          </w:tcPr>
          <w:p w:rsidR="00903F2D" w:rsidRPr="00111A22" w:rsidRDefault="009B6874" w:rsidP="00111A22">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(0.110</w:t>
            </w:r>
            <w:r w:rsidR="00903F2D" w:rsidRPr="00111A22">
              <w:rPr>
                <w:rFonts w:ascii="Times New Roman" w:eastAsia="Times New Roman" w:hAnsi="Times New Roman" w:cs="Times New Roman"/>
                <w:color w:val="000000"/>
              </w:rPr>
              <w:t>)</w:t>
            </w:r>
          </w:p>
        </w:tc>
        <w:tc>
          <w:tcPr>
            <w:tcW w:w="1243" w:type="dxa"/>
            <w:tcBorders>
              <w:top w:val="nil"/>
              <w:left w:val="nil"/>
              <w:bottom w:val="single" w:sz="4" w:space="0" w:color="auto"/>
              <w:right w:val="nil"/>
            </w:tcBorders>
            <w:shd w:val="clear" w:color="auto" w:fill="auto"/>
            <w:noWrap/>
            <w:vAlign w:val="bottom"/>
            <w:hideMark/>
          </w:tcPr>
          <w:p w:rsidR="00903F2D" w:rsidRPr="00111A22" w:rsidRDefault="009B6874" w:rsidP="00111A22">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(0.112</w:t>
            </w:r>
            <w:r w:rsidR="00903F2D" w:rsidRPr="00111A22">
              <w:rPr>
                <w:rFonts w:ascii="Times New Roman" w:eastAsia="Times New Roman" w:hAnsi="Times New Roman" w:cs="Times New Roman"/>
                <w:color w:val="000000"/>
              </w:rPr>
              <w:t>)</w:t>
            </w:r>
          </w:p>
        </w:tc>
        <w:tc>
          <w:tcPr>
            <w:tcW w:w="1243" w:type="dxa"/>
            <w:tcBorders>
              <w:top w:val="nil"/>
              <w:left w:val="nil"/>
              <w:bottom w:val="single" w:sz="4" w:space="0" w:color="auto"/>
              <w:right w:val="nil"/>
            </w:tcBorders>
            <w:shd w:val="clear" w:color="auto" w:fill="auto"/>
            <w:noWrap/>
            <w:vAlign w:val="bottom"/>
            <w:hideMark/>
          </w:tcPr>
          <w:p w:rsidR="00903F2D" w:rsidRPr="00111A22" w:rsidRDefault="009B6874" w:rsidP="00111A22">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(0.111</w:t>
            </w:r>
            <w:r w:rsidR="00903F2D" w:rsidRPr="00111A22">
              <w:rPr>
                <w:rFonts w:ascii="Times New Roman" w:eastAsia="Times New Roman" w:hAnsi="Times New Roman" w:cs="Times New Roman"/>
                <w:color w:val="000000"/>
              </w:rPr>
              <w:t>)</w:t>
            </w:r>
          </w:p>
        </w:tc>
      </w:tr>
      <w:tr w:rsidR="00903F2D" w:rsidRPr="00111A22" w:rsidTr="00111A22">
        <w:trPr>
          <w:trHeight w:val="288"/>
        </w:trPr>
        <w:tc>
          <w:tcPr>
            <w:tcW w:w="2972" w:type="dxa"/>
            <w:tcBorders>
              <w:top w:val="nil"/>
              <w:left w:val="nil"/>
              <w:bottom w:val="nil"/>
              <w:right w:val="nil"/>
            </w:tcBorders>
            <w:shd w:val="clear" w:color="auto" w:fill="auto"/>
            <w:noWrap/>
            <w:vAlign w:val="center"/>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Observations</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3687</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3648</w:t>
            </w:r>
          </w:p>
        </w:tc>
        <w:tc>
          <w:tcPr>
            <w:tcW w:w="1243" w:type="dxa"/>
            <w:tcBorders>
              <w:top w:val="nil"/>
              <w:left w:val="nil"/>
              <w:bottom w:val="nil"/>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3718</w:t>
            </w:r>
          </w:p>
        </w:tc>
      </w:tr>
      <w:tr w:rsidR="00903F2D" w:rsidRPr="00111A22" w:rsidTr="00111A22">
        <w:trPr>
          <w:trHeight w:val="288"/>
        </w:trPr>
        <w:tc>
          <w:tcPr>
            <w:tcW w:w="2972" w:type="dxa"/>
            <w:tcBorders>
              <w:top w:val="nil"/>
              <w:left w:val="nil"/>
              <w:bottom w:val="single" w:sz="4" w:space="0" w:color="auto"/>
              <w:right w:val="nil"/>
            </w:tcBorders>
            <w:shd w:val="clear" w:color="auto" w:fill="auto"/>
            <w:noWrap/>
            <w:vAlign w:val="center"/>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Log Likelihood (p-score)</w:t>
            </w:r>
          </w:p>
        </w:tc>
        <w:tc>
          <w:tcPr>
            <w:tcW w:w="1243" w:type="dxa"/>
            <w:tcBorders>
              <w:top w:val="nil"/>
              <w:left w:val="nil"/>
              <w:bottom w:val="single" w:sz="4" w:space="0" w:color="auto"/>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-1952.7 (0)</w:t>
            </w:r>
          </w:p>
        </w:tc>
        <w:tc>
          <w:tcPr>
            <w:tcW w:w="1243" w:type="dxa"/>
            <w:tcBorders>
              <w:top w:val="nil"/>
              <w:left w:val="nil"/>
              <w:bottom w:val="single" w:sz="4" w:space="0" w:color="auto"/>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-1932.4 (0)</w:t>
            </w:r>
          </w:p>
        </w:tc>
        <w:tc>
          <w:tcPr>
            <w:tcW w:w="1243" w:type="dxa"/>
            <w:tcBorders>
              <w:top w:val="nil"/>
              <w:left w:val="nil"/>
              <w:bottom w:val="single" w:sz="4" w:space="0" w:color="auto"/>
              <w:right w:val="nil"/>
            </w:tcBorders>
            <w:shd w:val="clear" w:color="auto" w:fill="auto"/>
            <w:noWrap/>
            <w:vAlign w:val="bottom"/>
            <w:hideMark/>
          </w:tcPr>
          <w:p w:rsidR="00903F2D" w:rsidRPr="00111A22" w:rsidRDefault="00903F2D" w:rsidP="00111A22">
            <w:pPr>
              <w:spacing w:after="0" w:line="240" w:lineRule="auto"/>
              <w:rPr>
                <w:rFonts w:ascii="Times New Roman" w:eastAsia="Times New Roman" w:hAnsi="Times New Roman" w:cs="Times New Roman"/>
                <w:color w:val="000000"/>
              </w:rPr>
            </w:pPr>
            <w:r w:rsidRPr="00111A22">
              <w:rPr>
                <w:rFonts w:ascii="Times New Roman" w:eastAsia="Times New Roman" w:hAnsi="Times New Roman" w:cs="Times New Roman"/>
                <w:color w:val="000000"/>
              </w:rPr>
              <w:t>-1969.2 (0)</w:t>
            </w:r>
          </w:p>
        </w:tc>
      </w:tr>
    </w:tbl>
    <w:p w:rsidR="00903F2D" w:rsidRPr="00111A22" w:rsidRDefault="00903F2D">
      <w:pPr>
        <w:rPr>
          <w:rFonts w:ascii="Times New Roman" w:hAnsi="Times New Roman" w:cs="Times New Roman"/>
        </w:rPr>
      </w:pPr>
      <w:r w:rsidRPr="002D1B6F">
        <w:rPr>
          <w:rFonts w:ascii="Times New Roman" w:hAnsi="Times New Roman" w:cs="Times New Roman"/>
        </w:rPr>
        <w:t>Robust standard errors in parentheses; * p&lt;0.10,  ** p&lt;0.05,   *** p&lt;.01</w:t>
      </w:r>
    </w:p>
    <w:tbl>
      <w:tblPr>
        <w:tblW w:w="8115" w:type="dxa"/>
        <w:tblInd w:w="93" w:type="dxa"/>
        <w:tblLayout w:type="fixed"/>
        <w:tblLook w:val="04A0" w:firstRow="1" w:lastRow="0" w:firstColumn="1" w:lastColumn="0" w:noHBand="0" w:noVBand="1"/>
      </w:tblPr>
      <w:tblGrid>
        <w:gridCol w:w="2805"/>
        <w:gridCol w:w="1350"/>
        <w:gridCol w:w="1260"/>
        <w:gridCol w:w="1350"/>
        <w:gridCol w:w="1350"/>
      </w:tblGrid>
      <w:tr w:rsidR="001F14EF" w:rsidRPr="001F14EF" w:rsidTr="00F50817">
        <w:trPr>
          <w:trHeight w:val="300"/>
        </w:trPr>
        <w:tc>
          <w:tcPr>
            <w:tcW w:w="8115" w:type="dxa"/>
            <w:gridSpan w:val="5"/>
            <w:tcBorders>
              <w:top w:val="nil"/>
              <w:left w:val="nil"/>
              <w:bottom w:val="single" w:sz="8" w:space="0" w:color="auto"/>
              <w:right w:val="nil"/>
            </w:tcBorders>
            <w:shd w:val="clear" w:color="auto" w:fill="auto"/>
            <w:noWrap/>
            <w:vAlign w:val="center"/>
            <w:hideMark/>
          </w:tcPr>
          <w:p w:rsidR="001F14EF" w:rsidRDefault="00903F2D" w:rsidP="001F14EF">
            <w:pPr>
              <w:spacing w:after="0" w:line="240" w:lineRule="auto"/>
              <w:jc w:val="center"/>
              <w:rPr>
                <w:rFonts w:ascii="Times New Roman" w:eastAsia="Times New Roman" w:hAnsi="Times New Roman" w:cs="Times New Roman"/>
                <w:color w:val="000000"/>
              </w:rPr>
            </w:pPr>
            <w:r>
              <w:rPr>
                <w:rFonts w:ascii="Times New Roman" w:hAnsi="Times New Roman" w:cs="Times New Roman"/>
              </w:rPr>
              <w:lastRenderedPageBreak/>
              <w:br w:type="page"/>
            </w:r>
            <w:r w:rsidR="00682AFC">
              <w:rPr>
                <w:rFonts w:ascii="Times New Roman" w:hAnsi="Times New Roman" w:cs="Times New Roman"/>
              </w:rPr>
              <w:br w:type="page"/>
            </w:r>
            <w:r w:rsidR="001F14EF">
              <w:rPr>
                <w:rFonts w:ascii="Times New Roman" w:eastAsia="Times New Roman" w:hAnsi="Times New Roman" w:cs="Times New Roman"/>
                <w:color w:val="000000"/>
              </w:rPr>
              <w:t>Appendix H</w:t>
            </w:r>
            <w:r w:rsidR="001F14EF" w:rsidRPr="001F14EF">
              <w:rPr>
                <w:rFonts w:ascii="Times New Roman" w:eastAsia="Times New Roman" w:hAnsi="Times New Roman" w:cs="Times New Roman"/>
                <w:color w:val="000000"/>
              </w:rPr>
              <w:t xml:space="preserve"> </w:t>
            </w:r>
          </w:p>
          <w:p w:rsidR="001F14EF" w:rsidRPr="001F14EF" w:rsidRDefault="001F14EF" w:rsidP="001F14EF">
            <w:pPr>
              <w:spacing w:after="0" w:line="240" w:lineRule="auto"/>
              <w:jc w:val="center"/>
              <w:rPr>
                <w:rFonts w:ascii="Times New Roman" w:eastAsia="Times New Roman" w:hAnsi="Times New Roman" w:cs="Times New Roman"/>
                <w:color w:val="000000"/>
              </w:rPr>
            </w:pPr>
            <w:r w:rsidRPr="001F14EF">
              <w:rPr>
                <w:rFonts w:ascii="Times New Roman" w:eastAsia="Times New Roman" w:hAnsi="Times New Roman" w:cs="Times New Roman"/>
                <w:color w:val="000000"/>
              </w:rPr>
              <w:t>Equation (1) by Mixed Effects Logistic Regression</w:t>
            </w:r>
          </w:p>
        </w:tc>
      </w:tr>
      <w:tr w:rsidR="001F14EF" w:rsidRPr="001F14EF" w:rsidTr="00F50817">
        <w:trPr>
          <w:trHeight w:val="300"/>
        </w:trPr>
        <w:tc>
          <w:tcPr>
            <w:tcW w:w="4155" w:type="dxa"/>
            <w:gridSpan w:val="2"/>
            <w:tcBorders>
              <w:top w:val="single" w:sz="8" w:space="0" w:color="auto"/>
              <w:left w:val="nil"/>
              <w:bottom w:val="nil"/>
              <w:right w:val="nil"/>
            </w:tcBorders>
            <w:shd w:val="clear" w:color="auto" w:fill="auto"/>
            <w:noWrap/>
            <w:vAlign w:val="center"/>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Dependent Variable: Compliance</w:t>
            </w:r>
          </w:p>
        </w:tc>
        <w:tc>
          <w:tcPr>
            <w:tcW w:w="126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r>
      <w:tr w:rsidR="00F50817" w:rsidRPr="001F14EF" w:rsidTr="00F50817">
        <w:trPr>
          <w:trHeight w:val="288"/>
        </w:trPr>
        <w:tc>
          <w:tcPr>
            <w:tcW w:w="2805"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jc w:val="center"/>
              <w:rPr>
                <w:rFonts w:ascii="Times New Roman" w:eastAsia="Times New Roman" w:hAnsi="Times New Roman" w:cs="Times New Roman"/>
                <w:color w:val="000000"/>
              </w:rPr>
            </w:pPr>
            <w:r w:rsidRPr="001F14EF">
              <w:rPr>
                <w:rFonts w:ascii="Times New Roman" w:eastAsia="Times New Roman" w:hAnsi="Times New Roman" w:cs="Times New Roman"/>
                <w:color w:val="000000"/>
              </w:rPr>
              <w:t>(1)</w:t>
            </w:r>
          </w:p>
        </w:tc>
        <w:tc>
          <w:tcPr>
            <w:tcW w:w="126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jc w:val="center"/>
              <w:rPr>
                <w:rFonts w:ascii="Times New Roman" w:eastAsia="Times New Roman" w:hAnsi="Times New Roman" w:cs="Times New Roman"/>
                <w:color w:val="000000"/>
              </w:rPr>
            </w:pPr>
            <w:r w:rsidRPr="001F14EF">
              <w:rPr>
                <w:rFonts w:ascii="Times New Roman" w:eastAsia="Times New Roman" w:hAnsi="Times New Roman" w:cs="Times New Roman"/>
                <w:color w:val="000000"/>
              </w:rPr>
              <w:t>(2)</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jc w:val="center"/>
              <w:rPr>
                <w:rFonts w:ascii="Times New Roman" w:eastAsia="Times New Roman" w:hAnsi="Times New Roman" w:cs="Times New Roman"/>
                <w:color w:val="000000"/>
              </w:rPr>
            </w:pPr>
            <w:r w:rsidRPr="001F14EF">
              <w:rPr>
                <w:rFonts w:ascii="Times New Roman" w:eastAsia="Times New Roman" w:hAnsi="Times New Roman" w:cs="Times New Roman"/>
                <w:color w:val="000000"/>
              </w:rPr>
              <w:t>(3)</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jc w:val="center"/>
              <w:rPr>
                <w:rFonts w:ascii="Times New Roman" w:eastAsia="Times New Roman" w:hAnsi="Times New Roman" w:cs="Times New Roman"/>
                <w:color w:val="000000"/>
              </w:rPr>
            </w:pPr>
            <w:r w:rsidRPr="001F14EF">
              <w:rPr>
                <w:rFonts w:ascii="Times New Roman" w:eastAsia="Times New Roman" w:hAnsi="Times New Roman" w:cs="Times New Roman"/>
                <w:color w:val="000000"/>
              </w:rPr>
              <w:t>(4)</w:t>
            </w:r>
          </w:p>
        </w:tc>
      </w:tr>
      <w:tr w:rsidR="00F50817" w:rsidRPr="001F14EF" w:rsidTr="00F50817">
        <w:trPr>
          <w:trHeight w:val="552"/>
        </w:trPr>
        <w:tc>
          <w:tcPr>
            <w:tcW w:w="2805" w:type="dxa"/>
            <w:tcBorders>
              <w:top w:val="nil"/>
              <w:left w:val="nil"/>
              <w:bottom w:val="single" w:sz="4" w:space="0" w:color="auto"/>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 </w:t>
            </w:r>
          </w:p>
        </w:tc>
        <w:tc>
          <w:tcPr>
            <w:tcW w:w="1350" w:type="dxa"/>
            <w:tcBorders>
              <w:top w:val="nil"/>
              <w:left w:val="nil"/>
              <w:bottom w:val="single" w:sz="4" w:space="0" w:color="auto"/>
              <w:right w:val="nil"/>
            </w:tcBorders>
            <w:shd w:val="clear" w:color="auto" w:fill="auto"/>
            <w:vAlign w:val="center"/>
            <w:hideMark/>
          </w:tcPr>
          <w:p w:rsidR="001F14EF" w:rsidRPr="001F14EF" w:rsidRDefault="001F14EF" w:rsidP="001F14EF">
            <w:pPr>
              <w:spacing w:after="0" w:line="240" w:lineRule="auto"/>
              <w:jc w:val="center"/>
              <w:rPr>
                <w:rFonts w:ascii="Times New Roman" w:eastAsia="Times New Roman" w:hAnsi="Times New Roman" w:cs="Times New Roman"/>
                <w:color w:val="000000"/>
              </w:rPr>
            </w:pPr>
            <w:r w:rsidRPr="001F14EF">
              <w:rPr>
                <w:rFonts w:ascii="Times New Roman" w:eastAsia="Times New Roman" w:hAnsi="Times New Roman" w:cs="Times New Roman"/>
                <w:color w:val="000000"/>
              </w:rPr>
              <w:t>Democracy</w:t>
            </w:r>
          </w:p>
        </w:tc>
        <w:tc>
          <w:tcPr>
            <w:tcW w:w="1260" w:type="dxa"/>
            <w:tcBorders>
              <w:top w:val="nil"/>
              <w:left w:val="nil"/>
              <w:bottom w:val="single" w:sz="4" w:space="0" w:color="auto"/>
              <w:right w:val="nil"/>
            </w:tcBorders>
            <w:shd w:val="clear" w:color="auto" w:fill="auto"/>
            <w:vAlign w:val="center"/>
            <w:hideMark/>
          </w:tcPr>
          <w:p w:rsidR="001F14EF" w:rsidRPr="001F14EF" w:rsidRDefault="001F14EF" w:rsidP="001F14EF">
            <w:pPr>
              <w:spacing w:after="0" w:line="240" w:lineRule="auto"/>
              <w:jc w:val="center"/>
              <w:rPr>
                <w:rFonts w:ascii="Times New Roman" w:eastAsia="Times New Roman" w:hAnsi="Times New Roman" w:cs="Times New Roman"/>
                <w:color w:val="000000"/>
              </w:rPr>
            </w:pPr>
            <w:r w:rsidRPr="001F14EF">
              <w:rPr>
                <w:rFonts w:ascii="Times New Roman" w:eastAsia="Times New Roman" w:hAnsi="Times New Roman" w:cs="Times New Roman"/>
                <w:color w:val="000000"/>
              </w:rPr>
              <w:t>DPL</w:t>
            </w:r>
          </w:p>
        </w:tc>
        <w:tc>
          <w:tcPr>
            <w:tcW w:w="1350" w:type="dxa"/>
            <w:tcBorders>
              <w:top w:val="nil"/>
              <w:left w:val="nil"/>
              <w:bottom w:val="single" w:sz="4" w:space="0" w:color="auto"/>
              <w:right w:val="nil"/>
            </w:tcBorders>
            <w:shd w:val="clear" w:color="auto" w:fill="auto"/>
            <w:vAlign w:val="center"/>
            <w:hideMark/>
          </w:tcPr>
          <w:p w:rsidR="001F14EF" w:rsidRPr="001F14EF" w:rsidRDefault="001F14EF" w:rsidP="001F14EF">
            <w:pPr>
              <w:spacing w:after="0" w:line="240" w:lineRule="auto"/>
              <w:jc w:val="center"/>
              <w:rPr>
                <w:rFonts w:ascii="Times New Roman" w:eastAsia="Times New Roman" w:hAnsi="Times New Roman" w:cs="Times New Roman"/>
                <w:color w:val="000000"/>
              </w:rPr>
            </w:pPr>
            <w:r w:rsidRPr="001F14EF">
              <w:rPr>
                <w:rFonts w:ascii="Times New Roman" w:eastAsia="Times New Roman" w:hAnsi="Times New Roman" w:cs="Times New Roman"/>
                <w:color w:val="000000"/>
              </w:rPr>
              <w:t>Financial Crisis</w:t>
            </w:r>
          </w:p>
        </w:tc>
        <w:tc>
          <w:tcPr>
            <w:tcW w:w="1350" w:type="dxa"/>
            <w:tcBorders>
              <w:top w:val="nil"/>
              <w:left w:val="nil"/>
              <w:bottom w:val="single" w:sz="4" w:space="0" w:color="auto"/>
              <w:right w:val="nil"/>
            </w:tcBorders>
            <w:shd w:val="clear" w:color="auto" w:fill="auto"/>
            <w:vAlign w:val="center"/>
            <w:hideMark/>
          </w:tcPr>
          <w:p w:rsidR="001F14EF" w:rsidRPr="001F14EF" w:rsidRDefault="001F14EF" w:rsidP="001F14EF">
            <w:pPr>
              <w:spacing w:after="0" w:line="240" w:lineRule="auto"/>
              <w:jc w:val="center"/>
              <w:rPr>
                <w:rFonts w:ascii="Times New Roman" w:eastAsia="Times New Roman" w:hAnsi="Times New Roman" w:cs="Times New Roman"/>
                <w:color w:val="000000"/>
              </w:rPr>
            </w:pPr>
            <w:r w:rsidRPr="001F14EF">
              <w:rPr>
                <w:rFonts w:ascii="Times New Roman" w:eastAsia="Times New Roman" w:hAnsi="Times New Roman" w:cs="Times New Roman"/>
                <w:color w:val="000000"/>
              </w:rPr>
              <w:t>Foreign Aid</w:t>
            </w:r>
          </w:p>
        </w:tc>
      </w:tr>
      <w:tr w:rsidR="00F50817" w:rsidRPr="001F14EF" w:rsidTr="00F50817">
        <w:trPr>
          <w:trHeight w:val="300"/>
        </w:trPr>
        <w:tc>
          <w:tcPr>
            <w:tcW w:w="2805" w:type="dxa"/>
            <w:tcBorders>
              <w:top w:val="nil"/>
              <w:left w:val="nil"/>
              <w:bottom w:val="nil"/>
              <w:right w:val="nil"/>
            </w:tcBorders>
            <w:shd w:val="clear" w:color="auto" w:fill="auto"/>
            <w:noWrap/>
            <w:vAlign w:val="center"/>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FDI/GDP</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0.167**</w:t>
            </w:r>
          </w:p>
        </w:tc>
        <w:tc>
          <w:tcPr>
            <w:tcW w:w="126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0.171**</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0.168**</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0.208**</w:t>
            </w:r>
          </w:p>
        </w:tc>
      </w:tr>
      <w:tr w:rsidR="00F50817" w:rsidRPr="001F14EF" w:rsidTr="00F50817">
        <w:trPr>
          <w:trHeight w:val="288"/>
        </w:trPr>
        <w:tc>
          <w:tcPr>
            <w:tcW w:w="2805"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(0.0832)</w:t>
            </w:r>
          </w:p>
        </w:tc>
        <w:tc>
          <w:tcPr>
            <w:tcW w:w="126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(0.0830)</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(0.0832)</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(0.0872)</w:t>
            </w:r>
          </w:p>
        </w:tc>
      </w:tr>
      <w:tr w:rsidR="00F50817" w:rsidRPr="001F14EF" w:rsidTr="00F50817">
        <w:trPr>
          <w:trHeight w:val="288"/>
        </w:trPr>
        <w:tc>
          <w:tcPr>
            <w:tcW w:w="2805" w:type="dxa"/>
            <w:tcBorders>
              <w:top w:val="nil"/>
              <w:left w:val="nil"/>
              <w:bottom w:val="nil"/>
              <w:right w:val="nil"/>
            </w:tcBorders>
            <w:shd w:val="clear" w:color="auto" w:fill="auto"/>
            <w:noWrap/>
            <w:vAlign w:val="center"/>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Mineral Rents/GDP</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-0.162***</w:t>
            </w:r>
          </w:p>
        </w:tc>
        <w:tc>
          <w:tcPr>
            <w:tcW w:w="126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-0.159***</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-0.159***</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-0.137**</w:t>
            </w:r>
          </w:p>
        </w:tc>
      </w:tr>
      <w:tr w:rsidR="00F50817" w:rsidRPr="001F14EF" w:rsidTr="00F50817">
        <w:trPr>
          <w:trHeight w:val="288"/>
        </w:trPr>
        <w:tc>
          <w:tcPr>
            <w:tcW w:w="2805"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(0.0616)</w:t>
            </w:r>
          </w:p>
        </w:tc>
        <w:tc>
          <w:tcPr>
            <w:tcW w:w="126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(0.0610)</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(0.0616)</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(0.0640)</w:t>
            </w:r>
          </w:p>
        </w:tc>
      </w:tr>
      <w:tr w:rsidR="00F50817" w:rsidRPr="001F14EF" w:rsidTr="00F50817">
        <w:trPr>
          <w:trHeight w:val="288"/>
        </w:trPr>
        <w:tc>
          <w:tcPr>
            <w:tcW w:w="2805" w:type="dxa"/>
            <w:tcBorders>
              <w:top w:val="nil"/>
              <w:left w:val="nil"/>
              <w:bottom w:val="nil"/>
              <w:right w:val="nil"/>
            </w:tcBorders>
            <w:shd w:val="clear" w:color="auto" w:fill="auto"/>
            <w:noWrap/>
            <w:vAlign w:val="center"/>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Colony</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-0.500***</w:t>
            </w:r>
          </w:p>
        </w:tc>
        <w:tc>
          <w:tcPr>
            <w:tcW w:w="126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-0.504***</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-0.490***</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-0.453**</w:t>
            </w:r>
          </w:p>
        </w:tc>
      </w:tr>
      <w:tr w:rsidR="00F50817" w:rsidRPr="001F14EF" w:rsidTr="00F50817">
        <w:trPr>
          <w:trHeight w:val="288"/>
        </w:trPr>
        <w:tc>
          <w:tcPr>
            <w:tcW w:w="2805"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(0.179)</w:t>
            </w:r>
          </w:p>
        </w:tc>
        <w:tc>
          <w:tcPr>
            <w:tcW w:w="126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(0.177)</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(0.180)</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(0.184)</w:t>
            </w:r>
          </w:p>
        </w:tc>
      </w:tr>
      <w:tr w:rsidR="00F50817" w:rsidRPr="001F14EF" w:rsidTr="00F50817">
        <w:trPr>
          <w:trHeight w:val="288"/>
        </w:trPr>
        <w:tc>
          <w:tcPr>
            <w:tcW w:w="2805" w:type="dxa"/>
            <w:tcBorders>
              <w:top w:val="nil"/>
              <w:left w:val="nil"/>
              <w:bottom w:val="nil"/>
              <w:right w:val="nil"/>
            </w:tcBorders>
            <w:shd w:val="clear" w:color="auto" w:fill="auto"/>
            <w:noWrap/>
            <w:vAlign w:val="center"/>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Alliance</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-0.0329</w:t>
            </w:r>
          </w:p>
        </w:tc>
        <w:tc>
          <w:tcPr>
            <w:tcW w:w="126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-0.0377</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-0.0426</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-0.0478</w:t>
            </w:r>
          </w:p>
        </w:tc>
      </w:tr>
      <w:tr w:rsidR="00F50817" w:rsidRPr="001F14EF" w:rsidTr="00F50817">
        <w:trPr>
          <w:trHeight w:val="288"/>
        </w:trPr>
        <w:tc>
          <w:tcPr>
            <w:tcW w:w="2805"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(0.182)</w:t>
            </w:r>
          </w:p>
        </w:tc>
        <w:tc>
          <w:tcPr>
            <w:tcW w:w="126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(0.180)</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(0.182)</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(0.185)</w:t>
            </w:r>
          </w:p>
        </w:tc>
      </w:tr>
      <w:tr w:rsidR="00F50817" w:rsidRPr="001F14EF" w:rsidTr="00F50817">
        <w:trPr>
          <w:trHeight w:val="288"/>
        </w:trPr>
        <w:tc>
          <w:tcPr>
            <w:tcW w:w="2805" w:type="dxa"/>
            <w:tcBorders>
              <w:top w:val="nil"/>
              <w:left w:val="nil"/>
              <w:bottom w:val="nil"/>
              <w:right w:val="nil"/>
            </w:tcBorders>
            <w:shd w:val="clear" w:color="auto" w:fill="auto"/>
            <w:noWrap/>
            <w:vAlign w:val="center"/>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GDP Per Capita</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-0.234**</w:t>
            </w:r>
          </w:p>
        </w:tc>
        <w:tc>
          <w:tcPr>
            <w:tcW w:w="126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-0.239**</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-0.240**</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-0.258**</w:t>
            </w:r>
          </w:p>
        </w:tc>
      </w:tr>
      <w:tr w:rsidR="00F50817" w:rsidRPr="001F14EF" w:rsidTr="00F50817">
        <w:trPr>
          <w:trHeight w:val="288"/>
        </w:trPr>
        <w:tc>
          <w:tcPr>
            <w:tcW w:w="2805"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(0.111)</w:t>
            </w:r>
          </w:p>
        </w:tc>
        <w:tc>
          <w:tcPr>
            <w:tcW w:w="126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(0.111)</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(0.112)</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(0.119)</w:t>
            </w:r>
          </w:p>
        </w:tc>
      </w:tr>
      <w:tr w:rsidR="00F50817" w:rsidRPr="001F14EF" w:rsidTr="00F50817">
        <w:trPr>
          <w:trHeight w:val="288"/>
        </w:trPr>
        <w:tc>
          <w:tcPr>
            <w:tcW w:w="2805" w:type="dxa"/>
            <w:tcBorders>
              <w:top w:val="nil"/>
              <w:left w:val="nil"/>
              <w:bottom w:val="nil"/>
              <w:right w:val="nil"/>
            </w:tcBorders>
            <w:shd w:val="clear" w:color="auto" w:fill="auto"/>
            <w:noWrap/>
            <w:vAlign w:val="center"/>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Infant Mortality</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-0.0308***</w:t>
            </w:r>
          </w:p>
        </w:tc>
        <w:tc>
          <w:tcPr>
            <w:tcW w:w="126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-0.0317***</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-0.0309***</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-0.0293***</w:t>
            </w:r>
          </w:p>
        </w:tc>
      </w:tr>
      <w:tr w:rsidR="00F50817" w:rsidRPr="001F14EF" w:rsidTr="00F50817">
        <w:trPr>
          <w:trHeight w:val="288"/>
        </w:trPr>
        <w:tc>
          <w:tcPr>
            <w:tcW w:w="2805"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(0.00616)</w:t>
            </w:r>
          </w:p>
        </w:tc>
        <w:tc>
          <w:tcPr>
            <w:tcW w:w="126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(0.00616)</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(0.00615)</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(0.00633)</w:t>
            </w:r>
          </w:p>
        </w:tc>
      </w:tr>
      <w:tr w:rsidR="00F50817" w:rsidRPr="001F14EF" w:rsidTr="00F50817">
        <w:trPr>
          <w:trHeight w:val="288"/>
        </w:trPr>
        <w:tc>
          <w:tcPr>
            <w:tcW w:w="2805" w:type="dxa"/>
            <w:tcBorders>
              <w:top w:val="nil"/>
              <w:left w:val="nil"/>
              <w:bottom w:val="nil"/>
              <w:right w:val="nil"/>
            </w:tcBorders>
            <w:shd w:val="clear" w:color="auto" w:fill="auto"/>
            <w:noWrap/>
            <w:vAlign w:val="center"/>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Political Constraints</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0.650**</w:t>
            </w:r>
          </w:p>
        </w:tc>
        <w:tc>
          <w:tcPr>
            <w:tcW w:w="126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0.668**</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0.646**</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0.623**</w:t>
            </w:r>
          </w:p>
        </w:tc>
      </w:tr>
      <w:tr w:rsidR="00F50817" w:rsidRPr="001F14EF" w:rsidTr="00F50817">
        <w:trPr>
          <w:trHeight w:val="288"/>
        </w:trPr>
        <w:tc>
          <w:tcPr>
            <w:tcW w:w="2805"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(0.319)</w:t>
            </w:r>
          </w:p>
        </w:tc>
        <w:tc>
          <w:tcPr>
            <w:tcW w:w="126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(0.290)</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(0.291)</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(0.296)</w:t>
            </w:r>
          </w:p>
        </w:tc>
      </w:tr>
      <w:tr w:rsidR="00F50817" w:rsidRPr="001F14EF" w:rsidTr="00F50817">
        <w:trPr>
          <w:trHeight w:val="288"/>
        </w:trPr>
        <w:tc>
          <w:tcPr>
            <w:tcW w:w="2805" w:type="dxa"/>
            <w:tcBorders>
              <w:top w:val="nil"/>
              <w:left w:val="nil"/>
              <w:bottom w:val="nil"/>
              <w:right w:val="nil"/>
            </w:tcBorders>
            <w:shd w:val="clear" w:color="auto" w:fill="auto"/>
            <w:noWrap/>
            <w:vAlign w:val="center"/>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Population (log)</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0.0404</w:t>
            </w:r>
          </w:p>
        </w:tc>
        <w:tc>
          <w:tcPr>
            <w:tcW w:w="126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0.0380</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0.0412</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0.0272</w:t>
            </w:r>
          </w:p>
        </w:tc>
      </w:tr>
      <w:tr w:rsidR="00F50817" w:rsidRPr="001F14EF" w:rsidTr="00F50817">
        <w:trPr>
          <w:trHeight w:val="288"/>
        </w:trPr>
        <w:tc>
          <w:tcPr>
            <w:tcW w:w="2805"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(0.0488)</w:t>
            </w:r>
          </w:p>
        </w:tc>
        <w:tc>
          <w:tcPr>
            <w:tcW w:w="126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(0.0486)</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(0.0488)</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(0.0609)</w:t>
            </w:r>
          </w:p>
        </w:tc>
      </w:tr>
      <w:tr w:rsidR="00F50817" w:rsidRPr="001F14EF" w:rsidTr="00F50817">
        <w:trPr>
          <w:trHeight w:val="288"/>
        </w:trPr>
        <w:tc>
          <w:tcPr>
            <w:tcW w:w="2805" w:type="dxa"/>
            <w:tcBorders>
              <w:top w:val="nil"/>
              <w:left w:val="nil"/>
              <w:bottom w:val="nil"/>
              <w:right w:val="nil"/>
            </w:tcBorders>
            <w:shd w:val="clear" w:color="auto" w:fill="auto"/>
            <w:noWrap/>
            <w:vAlign w:val="center"/>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Project Duration</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-0.0939***</w:t>
            </w:r>
          </w:p>
        </w:tc>
        <w:tc>
          <w:tcPr>
            <w:tcW w:w="126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-0.0676***</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-0.0936***</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-0.0998***</w:t>
            </w:r>
          </w:p>
        </w:tc>
      </w:tr>
      <w:tr w:rsidR="00F50817" w:rsidRPr="001F14EF" w:rsidTr="00F50817">
        <w:trPr>
          <w:trHeight w:val="288"/>
        </w:trPr>
        <w:tc>
          <w:tcPr>
            <w:tcW w:w="2805"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(0.0182)</w:t>
            </w:r>
          </w:p>
        </w:tc>
        <w:tc>
          <w:tcPr>
            <w:tcW w:w="126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(0.0219)</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(0.0182)</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(0.0188)</w:t>
            </w:r>
          </w:p>
        </w:tc>
      </w:tr>
      <w:tr w:rsidR="00F50817" w:rsidRPr="001F14EF" w:rsidTr="00F50817">
        <w:trPr>
          <w:trHeight w:val="288"/>
        </w:trPr>
        <w:tc>
          <w:tcPr>
            <w:tcW w:w="2805" w:type="dxa"/>
            <w:tcBorders>
              <w:top w:val="nil"/>
              <w:left w:val="nil"/>
              <w:bottom w:val="nil"/>
              <w:right w:val="nil"/>
            </w:tcBorders>
            <w:shd w:val="clear" w:color="auto" w:fill="auto"/>
            <w:noWrap/>
            <w:vAlign w:val="center"/>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Total Project</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0.155</w:t>
            </w:r>
          </w:p>
        </w:tc>
        <w:tc>
          <w:tcPr>
            <w:tcW w:w="126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0.131</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0.151</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0.196</w:t>
            </w:r>
          </w:p>
        </w:tc>
      </w:tr>
      <w:tr w:rsidR="00F50817" w:rsidRPr="001F14EF" w:rsidTr="00F50817">
        <w:trPr>
          <w:trHeight w:val="288"/>
        </w:trPr>
        <w:tc>
          <w:tcPr>
            <w:tcW w:w="2805" w:type="dxa"/>
            <w:tcBorders>
              <w:top w:val="nil"/>
              <w:left w:val="nil"/>
              <w:bottom w:val="nil"/>
              <w:right w:val="nil"/>
            </w:tcBorders>
            <w:shd w:val="clear" w:color="auto" w:fill="auto"/>
            <w:noWrap/>
            <w:vAlign w:val="center"/>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 xml:space="preserve">   Disbursement (log)</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(0.153)</w:t>
            </w:r>
          </w:p>
        </w:tc>
        <w:tc>
          <w:tcPr>
            <w:tcW w:w="126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(0.151)</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(0.154)</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(0.161)</w:t>
            </w:r>
          </w:p>
        </w:tc>
      </w:tr>
      <w:tr w:rsidR="00F50817" w:rsidRPr="001F14EF" w:rsidTr="00F50817">
        <w:trPr>
          <w:trHeight w:val="288"/>
        </w:trPr>
        <w:tc>
          <w:tcPr>
            <w:tcW w:w="2805"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Democracy</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0.00224</w:t>
            </w:r>
          </w:p>
        </w:tc>
        <w:tc>
          <w:tcPr>
            <w:tcW w:w="126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r>
      <w:tr w:rsidR="00F50817" w:rsidRPr="001F14EF" w:rsidTr="00F50817">
        <w:trPr>
          <w:trHeight w:val="288"/>
        </w:trPr>
        <w:tc>
          <w:tcPr>
            <w:tcW w:w="2805"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(0.162)</w:t>
            </w:r>
          </w:p>
        </w:tc>
        <w:tc>
          <w:tcPr>
            <w:tcW w:w="126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r>
      <w:tr w:rsidR="00F50817" w:rsidRPr="001F14EF" w:rsidTr="00F50817">
        <w:trPr>
          <w:trHeight w:val="288"/>
        </w:trPr>
        <w:tc>
          <w:tcPr>
            <w:tcW w:w="2805" w:type="dxa"/>
            <w:tcBorders>
              <w:top w:val="nil"/>
              <w:left w:val="nil"/>
              <w:bottom w:val="nil"/>
              <w:right w:val="nil"/>
            </w:tcBorders>
            <w:shd w:val="clear" w:color="auto" w:fill="auto"/>
            <w:noWrap/>
            <w:vAlign w:val="center"/>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Dev. Policy Loan</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c>
          <w:tcPr>
            <w:tcW w:w="126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0.372**</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r>
      <w:tr w:rsidR="00F50817" w:rsidRPr="001F14EF" w:rsidTr="00F50817">
        <w:trPr>
          <w:trHeight w:val="288"/>
        </w:trPr>
        <w:tc>
          <w:tcPr>
            <w:tcW w:w="2805"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c>
          <w:tcPr>
            <w:tcW w:w="126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(0.170)</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r>
      <w:tr w:rsidR="00F50817" w:rsidRPr="001F14EF" w:rsidTr="00F50817">
        <w:trPr>
          <w:trHeight w:val="288"/>
        </w:trPr>
        <w:tc>
          <w:tcPr>
            <w:tcW w:w="2805" w:type="dxa"/>
            <w:tcBorders>
              <w:top w:val="nil"/>
              <w:left w:val="nil"/>
              <w:bottom w:val="nil"/>
              <w:right w:val="nil"/>
            </w:tcBorders>
            <w:shd w:val="clear" w:color="auto" w:fill="auto"/>
            <w:noWrap/>
            <w:vAlign w:val="center"/>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Financial Crisis</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c>
          <w:tcPr>
            <w:tcW w:w="126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0.106</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r>
      <w:tr w:rsidR="00F50817" w:rsidRPr="001F14EF" w:rsidTr="00F50817">
        <w:trPr>
          <w:trHeight w:val="288"/>
        </w:trPr>
        <w:tc>
          <w:tcPr>
            <w:tcW w:w="2805"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c>
          <w:tcPr>
            <w:tcW w:w="126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(0.287)</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r>
      <w:tr w:rsidR="00F50817" w:rsidRPr="001F14EF" w:rsidTr="00F50817">
        <w:trPr>
          <w:trHeight w:val="288"/>
        </w:trPr>
        <w:tc>
          <w:tcPr>
            <w:tcW w:w="2805" w:type="dxa"/>
            <w:tcBorders>
              <w:top w:val="nil"/>
              <w:left w:val="nil"/>
              <w:bottom w:val="nil"/>
              <w:right w:val="nil"/>
            </w:tcBorders>
            <w:shd w:val="clear" w:color="auto" w:fill="auto"/>
            <w:noWrap/>
            <w:vAlign w:val="center"/>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Total Foreign Aid</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c>
          <w:tcPr>
            <w:tcW w:w="126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-329.9</w:t>
            </w:r>
          </w:p>
        </w:tc>
      </w:tr>
      <w:tr w:rsidR="00F50817" w:rsidRPr="001F14EF" w:rsidTr="00F50817">
        <w:trPr>
          <w:trHeight w:val="288"/>
        </w:trPr>
        <w:tc>
          <w:tcPr>
            <w:tcW w:w="2805"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c>
          <w:tcPr>
            <w:tcW w:w="126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(927.5)</w:t>
            </w:r>
          </w:p>
        </w:tc>
      </w:tr>
      <w:tr w:rsidR="00F50817" w:rsidRPr="001F14EF" w:rsidTr="00F50817">
        <w:trPr>
          <w:trHeight w:val="288"/>
        </w:trPr>
        <w:tc>
          <w:tcPr>
            <w:tcW w:w="2805" w:type="dxa"/>
            <w:tcBorders>
              <w:top w:val="nil"/>
              <w:left w:val="nil"/>
              <w:bottom w:val="nil"/>
              <w:right w:val="nil"/>
            </w:tcBorders>
            <w:shd w:val="clear" w:color="auto" w:fill="auto"/>
            <w:noWrap/>
            <w:vAlign w:val="center"/>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Constant</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2.408*</w:t>
            </w:r>
          </w:p>
        </w:tc>
        <w:tc>
          <w:tcPr>
            <w:tcW w:w="126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2.083</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2.413*</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2.708*</w:t>
            </w:r>
          </w:p>
        </w:tc>
      </w:tr>
      <w:tr w:rsidR="00F50817" w:rsidRPr="001F14EF" w:rsidTr="00F50817">
        <w:trPr>
          <w:trHeight w:val="300"/>
        </w:trPr>
        <w:tc>
          <w:tcPr>
            <w:tcW w:w="2805" w:type="dxa"/>
            <w:tcBorders>
              <w:top w:val="nil"/>
              <w:left w:val="nil"/>
              <w:bottom w:val="single" w:sz="4" w:space="0" w:color="auto"/>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 </w:t>
            </w:r>
          </w:p>
        </w:tc>
        <w:tc>
          <w:tcPr>
            <w:tcW w:w="1350" w:type="dxa"/>
            <w:tcBorders>
              <w:top w:val="nil"/>
              <w:left w:val="nil"/>
              <w:bottom w:val="single" w:sz="4" w:space="0" w:color="auto"/>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(1.349)</w:t>
            </w:r>
          </w:p>
        </w:tc>
        <w:tc>
          <w:tcPr>
            <w:tcW w:w="1260" w:type="dxa"/>
            <w:tcBorders>
              <w:top w:val="nil"/>
              <w:left w:val="nil"/>
              <w:bottom w:val="single" w:sz="4" w:space="0" w:color="auto"/>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(1.350)</w:t>
            </w:r>
          </w:p>
        </w:tc>
        <w:tc>
          <w:tcPr>
            <w:tcW w:w="1350" w:type="dxa"/>
            <w:tcBorders>
              <w:top w:val="nil"/>
              <w:left w:val="nil"/>
              <w:bottom w:val="single" w:sz="4" w:space="0" w:color="auto"/>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(1.346)</w:t>
            </w:r>
          </w:p>
        </w:tc>
        <w:tc>
          <w:tcPr>
            <w:tcW w:w="1350" w:type="dxa"/>
            <w:tcBorders>
              <w:top w:val="nil"/>
              <w:left w:val="nil"/>
              <w:bottom w:val="single" w:sz="4" w:space="0" w:color="auto"/>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(1.559)</w:t>
            </w:r>
          </w:p>
        </w:tc>
      </w:tr>
      <w:tr w:rsidR="00F50817" w:rsidRPr="001F14EF" w:rsidTr="00F50817">
        <w:trPr>
          <w:trHeight w:val="288"/>
        </w:trPr>
        <w:tc>
          <w:tcPr>
            <w:tcW w:w="2805"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Random Effects Parameters</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c>
          <w:tcPr>
            <w:tcW w:w="126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r>
      <w:tr w:rsidR="00F50817" w:rsidRPr="001F14EF" w:rsidTr="00F50817">
        <w:trPr>
          <w:trHeight w:val="288"/>
        </w:trPr>
        <w:tc>
          <w:tcPr>
            <w:tcW w:w="2805"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Country</w:t>
            </w:r>
          </w:p>
        </w:tc>
        <w:tc>
          <w:tcPr>
            <w:tcW w:w="1350" w:type="dxa"/>
            <w:tcBorders>
              <w:top w:val="nil"/>
              <w:left w:val="nil"/>
              <w:bottom w:val="nil"/>
              <w:right w:val="nil"/>
            </w:tcBorders>
            <w:shd w:val="clear" w:color="auto" w:fill="auto"/>
            <w:noWrap/>
            <w:vAlign w:val="bottom"/>
            <w:hideMark/>
          </w:tcPr>
          <w:p w:rsidR="001F14EF" w:rsidRPr="001F14EF" w:rsidRDefault="001F14EF" w:rsidP="009B6874">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w:t>
            </w:r>
            <w:r w:rsidR="009B6874">
              <w:rPr>
                <w:rFonts w:ascii="Times New Roman" w:eastAsia="Times New Roman" w:hAnsi="Times New Roman" w:cs="Times New Roman"/>
                <w:color w:val="000000"/>
              </w:rPr>
              <w:t>629</w:t>
            </w:r>
            <w:r w:rsidRPr="001F14EF">
              <w:rPr>
                <w:rFonts w:ascii="Times New Roman" w:eastAsia="Times New Roman" w:hAnsi="Times New Roman" w:cs="Times New Roman"/>
                <w:color w:val="000000"/>
              </w:rPr>
              <w:t>***</w:t>
            </w:r>
          </w:p>
        </w:tc>
        <w:tc>
          <w:tcPr>
            <w:tcW w:w="1260" w:type="dxa"/>
            <w:tcBorders>
              <w:top w:val="nil"/>
              <w:left w:val="nil"/>
              <w:bottom w:val="nil"/>
              <w:right w:val="nil"/>
            </w:tcBorders>
            <w:shd w:val="clear" w:color="auto" w:fill="auto"/>
            <w:noWrap/>
            <w:vAlign w:val="bottom"/>
            <w:hideMark/>
          </w:tcPr>
          <w:p w:rsidR="001F14EF" w:rsidRPr="001F14EF" w:rsidRDefault="001F14EF" w:rsidP="009B6874">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w:t>
            </w:r>
            <w:r w:rsidR="009B6874">
              <w:rPr>
                <w:rFonts w:ascii="Times New Roman" w:eastAsia="Times New Roman" w:hAnsi="Times New Roman" w:cs="Times New Roman"/>
                <w:color w:val="000000"/>
              </w:rPr>
              <w:t>628</w:t>
            </w:r>
            <w:r w:rsidRPr="001F14EF">
              <w:rPr>
                <w:rFonts w:ascii="Times New Roman" w:eastAsia="Times New Roman" w:hAnsi="Times New Roman" w:cs="Times New Roman"/>
                <w:color w:val="000000"/>
              </w:rPr>
              <w:t>***</w:t>
            </w:r>
          </w:p>
        </w:tc>
        <w:tc>
          <w:tcPr>
            <w:tcW w:w="1350" w:type="dxa"/>
            <w:tcBorders>
              <w:top w:val="nil"/>
              <w:left w:val="nil"/>
              <w:bottom w:val="nil"/>
              <w:right w:val="nil"/>
            </w:tcBorders>
            <w:shd w:val="clear" w:color="auto" w:fill="auto"/>
            <w:noWrap/>
            <w:vAlign w:val="bottom"/>
            <w:hideMark/>
          </w:tcPr>
          <w:p w:rsidR="001F14EF" w:rsidRPr="001F14EF" w:rsidRDefault="009B6874" w:rsidP="009B6874">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0.630</w:t>
            </w:r>
            <w:r w:rsidR="001F14EF" w:rsidRPr="001F14EF">
              <w:rPr>
                <w:rFonts w:ascii="Times New Roman" w:eastAsia="Times New Roman" w:hAnsi="Times New Roman" w:cs="Times New Roman"/>
                <w:color w:val="000000"/>
              </w:rPr>
              <w:t>***</w:t>
            </w:r>
          </w:p>
        </w:tc>
        <w:tc>
          <w:tcPr>
            <w:tcW w:w="1350" w:type="dxa"/>
            <w:tcBorders>
              <w:top w:val="nil"/>
              <w:left w:val="nil"/>
              <w:bottom w:val="nil"/>
              <w:right w:val="nil"/>
            </w:tcBorders>
            <w:shd w:val="clear" w:color="auto" w:fill="auto"/>
            <w:noWrap/>
            <w:vAlign w:val="bottom"/>
            <w:hideMark/>
          </w:tcPr>
          <w:p w:rsidR="001F14EF" w:rsidRPr="001F14EF" w:rsidRDefault="001F14EF" w:rsidP="009B6874">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w:t>
            </w:r>
            <w:r w:rsidR="009B6874">
              <w:rPr>
                <w:rFonts w:ascii="Times New Roman" w:eastAsia="Times New Roman" w:hAnsi="Times New Roman" w:cs="Times New Roman"/>
                <w:color w:val="000000"/>
              </w:rPr>
              <w:t>637</w:t>
            </w:r>
            <w:r w:rsidRPr="001F14EF">
              <w:rPr>
                <w:rFonts w:ascii="Times New Roman" w:eastAsia="Times New Roman" w:hAnsi="Times New Roman" w:cs="Times New Roman"/>
                <w:color w:val="000000"/>
              </w:rPr>
              <w:t>***</w:t>
            </w:r>
          </w:p>
        </w:tc>
      </w:tr>
      <w:tr w:rsidR="00F50817" w:rsidRPr="001F14EF" w:rsidTr="00F50817">
        <w:trPr>
          <w:trHeight w:val="288"/>
        </w:trPr>
        <w:tc>
          <w:tcPr>
            <w:tcW w:w="2805"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noWrap/>
            <w:vAlign w:val="bottom"/>
            <w:hideMark/>
          </w:tcPr>
          <w:p w:rsidR="001F14EF" w:rsidRPr="001F14EF" w:rsidRDefault="009B6874" w:rsidP="001F14EF">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(0.080</w:t>
            </w:r>
            <w:r w:rsidR="001F14EF" w:rsidRPr="001F14EF">
              <w:rPr>
                <w:rFonts w:ascii="Times New Roman" w:eastAsia="Times New Roman" w:hAnsi="Times New Roman" w:cs="Times New Roman"/>
                <w:color w:val="000000"/>
              </w:rPr>
              <w:t>)</w:t>
            </w:r>
          </w:p>
        </w:tc>
        <w:tc>
          <w:tcPr>
            <w:tcW w:w="1260" w:type="dxa"/>
            <w:tcBorders>
              <w:top w:val="nil"/>
              <w:left w:val="nil"/>
              <w:bottom w:val="nil"/>
              <w:right w:val="nil"/>
            </w:tcBorders>
            <w:shd w:val="clear" w:color="auto" w:fill="auto"/>
            <w:noWrap/>
            <w:vAlign w:val="bottom"/>
            <w:hideMark/>
          </w:tcPr>
          <w:p w:rsidR="001F14EF" w:rsidRPr="001F14EF" w:rsidRDefault="009B6874" w:rsidP="001F14EF">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(0.080</w:t>
            </w:r>
            <w:r w:rsidR="001F14EF" w:rsidRPr="001F14EF">
              <w:rPr>
                <w:rFonts w:ascii="Times New Roman" w:eastAsia="Times New Roman" w:hAnsi="Times New Roman" w:cs="Times New Roman"/>
                <w:color w:val="000000"/>
              </w:rPr>
              <w:t>)</w:t>
            </w:r>
          </w:p>
        </w:tc>
        <w:tc>
          <w:tcPr>
            <w:tcW w:w="1350" w:type="dxa"/>
            <w:tcBorders>
              <w:top w:val="nil"/>
              <w:left w:val="nil"/>
              <w:bottom w:val="nil"/>
              <w:right w:val="nil"/>
            </w:tcBorders>
            <w:shd w:val="clear" w:color="auto" w:fill="auto"/>
            <w:noWrap/>
            <w:vAlign w:val="bottom"/>
            <w:hideMark/>
          </w:tcPr>
          <w:p w:rsidR="001F14EF" w:rsidRPr="001F14EF" w:rsidRDefault="009B6874" w:rsidP="001F14EF">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(0.080</w:t>
            </w:r>
            <w:r w:rsidR="001F14EF" w:rsidRPr="001F14EF">
              <w:rPr>
                <w:rFonts w:ascii="Times New Roman" w:eastAsia="Times New Roman" w:hAnsi="Times New Roman" w:cs="Times New Roman"/>
                <w:color w:val="000000"/>
              </w:rPr>
              <w:t>)</w:t>
            </w:r>
          </w:p>
        </w:tc>
        <w:tc>
          <w:tcPr>
            <w:tcW w:w="1350" w:type="dxa"/>
            <w:tcBorders>
              <w:top w:val="nil"/>
              <w:left w:val="nil"/>
              <w:bottom w:val="nil"/>
              <w:right w:val="nil"/>
            </w:tcBorders>
            <w:shd w:val="clear" w:color="auto" w:fill="auto"/>
            <w:noWrap/>
            <w:vAlign w:val="bottom"/>
            <w:hideMark/>
          </w:tcPr>
          <w:p w:rsidR="001F14EF" w:rsidRPr="001F14EF" w:rsidRDefault="009B6874" w:rsidP="001F14EF">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(0.084</w:t>
            </w:r>
            <w:r w:rsidR="001F14EF" w:rsidRPr="001F14EF">
              <w:rPr>
                <w:rFonts w:ascii="Times New Roman" w:eastAsia="Times New Roman" w:hAnsi="Times New Roman" w:cs="Times New Roman"/>
                <w:color w:val="000000"/>
              </w:rPr>
              <w:t>)</w:t>
            </w:r>
          </w:p>
        </w:tc>
      </w:tr>
      <w:tr w:rsidR="00F50817" w:rsidRPr="001F14EF" w:rsidTr="00F50817">
        <w:trPr>
          <w:trHeight w:val="288"/>
        </w:trPr>
        <w:tc>
          <w:tcPr>
            <w:tcW w:w="2805"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Year</w:t>
            </w:r>
          </w:p>
        </w:tc>
        <w:tc>
          <w:tcPr>
            <w:tcW w:w="1350" w:type="dxa"/>
            <w:tcBorders>
              <w:top w:val="nil"/>
              <w:left w:val="nil"/>
              <w:bottom w:val="nil"/>
              <w:right w:val="nil"/>
            </w:tcBorders>
            <w:shd w:val="clear" w:color="auto" w:fill="auto"/>
            <w:noWrap/>
            <w:vAlign w:val="bottom"/>
            <w:hideMark/>
          </w:tcPr>
          <w:p w:rsidR="001F14EF" w:rsidRPr="001F14EF" w:rsidRDefault="009B6874" w:rsidP="001F14EF">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0.528</w:t>
            </w:r>
            <w:r w:rsidR="001F14EF" w:rsidRPr="001F14EF">
              <w:rPr>
                <w:rFonts w:ascii="Times New Roman" w:eastAsia="Times New Roman" w:hAnsi="Times New Roman" w:cs="Times New Roman"/>
                <w:color w:val="000000"/>
              </w:rPr>
              <w:t>***</w:t>
            </w:r>
          </w:p>
        </w:tc>
        <w:tc>
          <w:tcPr>
            <w:tcW w:w="1260" w:type="dxa"/>
            <w:tcBorders>
              <w:top w:val="nil"/>
              <w:left w:val="nil"/>
              <w:bottom w:val="nil"/>
              <w:right w:val="nil"/>
            </w:tcBorders>
            <w:shd w:val="clear" w:color="auto" w:fill="auto"/>
            <w:noWrap/>
            <w:vAlign w:val="bottom"/>
            <w:hideMark/>
          </w:tcPr>
          <w:p w:rsidR="001F14EF" w:rsidRPr="001F14EF" w:rsidRDefault="009B6874" w:rsidP="001F14EF">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0.523</w:t>
            </w:r>
            <w:r w:rsidR="001F14EF" w:rsidRPr="001F14EF">
              <w:rPr>
                <w:rFonts w:ascii="Times New Roman" w:eastAsia="Times New Roman" w:hAnsi="Times New Roman" w:cs="Times New Roman"/>
                <w:color w:val="000000"/>
              </w:rPr>
              <w:t>***</w:t>
            </w:r>
          </w:p>
        </w:tc>
        <w:tc>
          <w:tcPr>
            <w:tcW w:w="1350" w:type="dxa"/>
            <w:tcBorders>
              <w:top w:val="nil"/>
              <w:left w:val="nil"/>
              <w:bottom w:val="nil"/>
              <w:right w:val="nil"/>
            </w:tcBorders>
            <w:shd w:val="clear" w:color="auto" w:fill="auto"/>
            <w:noWrap/>
            <w:vAlign w:val="bottom"/>
            <w:hideMark/>
          </w:tcPr>
          <w:p w:rsidR="001F14EF" w:rsidRPr="001F14EF" w:rsidRDefault="009B6874" w:rsidP="001F14EF">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0.529</w:t>
            </w:r>
            <w:r w:rsidR="001F14EF" w:rsidRPr="001F14EF">
              <w:rPr>
                <w:rFonts w:ascii="Times New Roman" w:eastAsia="Times New Roman" w:hAnsi="Times New Roman" w:cs="Times New Roman"/>
                <w:color w:val="000000"/>
              </w:rPr>
              <w:t>***</w:t>
            </w:r>
          </w:p>
        </w:tc>
        <w:tc>
          <w:tcPr>
            <w:tcW w:w="1350" w:type="dxa"/>
            <w:tcBorders>
              <w:top w:val="nil"/>
              <w:left w:val="nil"/>
              <w:bottom w:val="nil"/>
              <w:right w:val="nil"/>
            </w:tcBorders>
            <w:shd w:val="clear" w:color="auto" w:fill="auto"/>
            <w:noWrap/>
            <w:vAlign w:val="bottom"/>
            <w:hideMark/>
          </w:tcPr>
          <w:p w:rsidR="001F14EF" w:rsidRPr="001F14EF" w:rsidRDefault="009B6874" w:rsidP="001F14EF">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0.489</w:t>
            </w:r>
            <w:r w:rsidR="001F14EF" w:rsidRPr="001F14EF">
              <w:rPr>
                <w:rFonts w:ascii="Times New Roman" w:eastAsia="Times New Roman" w:hAnsi="Times New Roman" w:cs="Times New Roman"/>
                <w:color w:val="000000"/>
              </w:rPr>
              <w:t>***</w:t>
            </w:r>
          </w:p>
        </w:tc>
      </w:tr>
      <w:tr w:rsidR="00F50817" w:rsidRPr="001F14EF" w:rsidTr="00F50817">
        <w:trPr>
          <w:trHeight w:val="288"/>
        </w:trPr>
        <w:tc>
          <w:tcPr>
            <w:tcW w:w="2805" w:type="dxa"/>
            <w:tcBorders>
              <w:top w:val="nil"/>
              <w:left w:val="nil"/>
              <w:bottom w:val="single" w:sz="4" w:space="0" w:color="auto"/>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 </w:t>
            </w:r>
          </w:p>
        </w:tc>
        <w:tc>
          <w:tcPr>
            <w:tcW w:w="1350" w:type="dxa"/>
            <w:tcBorders>
              <w:top w:val="nil"/>
              <w:left w:val="nil"/>
              <w:bottom w:val="single" w:sz="4" w:space="0" w:color="auto"/>
              <w:right w:val="nil"/>
            </w:tcBorders>
            <w:shd w:val="clear" w:color="auto" w:fill="auto"/>
            <w:noWrap/>
            <w:vAlign w:val="bottom"/>
            <w:hideMark/>
          </w:tcPr>
          <w:p w:rsidR="001F14EF" w:rsidRPr="001F14EF" w:rsidRDefault="001F14EF" w:rsidP="009B6874">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w:t>
            </w:r>
            <w:r w:rsidR="009B6874">
              <w:rPr>
                <w:rFonts w:ascii="Times New Roman" w:eastAsia="Times New Roman" w:hAnsi="Times New Roman" w:cs="Times New Roman"/>
                <w:color w:val="000000"/>
              </w:rPr>
              <w:t>0</w:t>
            </w:r>
            <w:r w:rsidRPr="001F14EF">
              <w:rPr>
                <w:rFonts w:ascii="Times New Roman" w:eastAsia="Times New Roman" w:hAnsi="Times New Roman" w:cs="Times New Roman"/>
                <w:color w:val="000000"/>
              </w:rPr>
              <w:t>.</w:t>
            </w:r>
            <w:r w:rsidR="009B6874">
              <w:rPr>
                <w:rFonts w:ascii="Times New Roman" w:eastAsia="Times New Roman" w:hAnsi="Times New Roman" w:cs="Times New Roman"/>
                <w:color w:val="000000"/>
              </w:rPr>
              <w:t>111</w:t>
            </w:r>
            <w:r w:rsidRPr="001F14EF">
              <w:rPr>
                <w:rFonts w:ascii="Times New Roman" w:eastAsia="Times New Roman" w:hAnsi="Times New Roman" w:cs="Times New Roman"/>
                <w:color w:val="000000"/>
              </w:rPr>
              <w:t>)</w:t>
            </w:r>
          </w:p>
        </w:tc>
        <w:tc>
          <w:tcPr>
            <w:tcW w:w="1260" w:type="dxa"/>
            <w:tcBorders>
              <w:top w:val="nil"/>
              <w:left w:val="nil"/>
              <w:bottom w:val="single" w:sz="4" w:space="0" w:color="auto"/>
              <w:right w:val="nil"/>
            </w:tcBorders>
            <w:shd w:val="clear" w:color="auto" w:fill="auto"/>
            <w:noWrap/>
            <w:vAlign w:val="bottom"/>
            <w:hideMark/>
          </w:tcPr>
          <w:p w:rsidR="001F14EF" w:rsidRPr="001F14EF" w:rsidRDefault="001F14EF" w:rsidP="009B6874">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w:t>
            </w:r>
            <w:r w:rsidR="009B6874">
              <w:rPr>
                <w:rFonts w:ascii="Times New Roman" w:eastAsia="Times New Roman" w:hAnsi="Times New Roman" w:cs="Times New Roman"/>
                <w:color w:val="000000"/>
              </w:rPr>
              <w:t>112</w:t>
            </w:r>
            <w:r w:rsidRPr="001F14EF">
              <w:rPr>
                <w:rFonts w:ascii="Times New Roman" w:eastAsia="Times New Roman" w:hAnsi="Times New Roman" w:cs="Times New Roman"/>
                <w:color w:val="000000"/>
              </w:rPr>
              <w:t>)</w:t>
            </w:r>
          </w:p>
        </w:tc>
        <w:tc>
          <w:tcPr>
            <w:tcW w:w="1350" w:type="dxa"/>
            <w:tcBorders>
              <w:top w:val="nil"/>
              <w:left w:val="nil"/>
              <w:bottom w:val="single" w:sz="4" w:space="0" w:color="auto"/>
              <w:right w:val="nil"/>
            </w:tcBorders>
            <w:shd w:val="clear" w:color="auto" w:fill="auto"/>
            <w:noWrap/>
            <w:vAlign w:val="bottom"/>
            <w:hideMark/>
          </w:tcPr>
          <w:p w:rsidR="001F14EF" w:rsidRPr="001F14EF" w:rsidRDefault="001F14EF" w:rsidP="009B6874">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(0.</w:t>
            </w:r>
            <w:r w:rsidR="009B6874">
              <w:rPr>
                <w:rFonts w:ascii="Times New Roman" w:eastAsia="Times New Roman" w:hAnsi="Times New Roman" w:cs="Times New Roman"/>
                <w:color w:val="000000"/>
              </w:rPr>
              <w:t>111</w:t>
            </w:r>
            <w:r w:rsidRPr="001F14EF">
              <w:rPr>
                <w:rFonts w:ascii="Times New Roman" w:eastAsia="Times New Roman" w:hAnsi="Times New Roman" w:cs="Times New Roman"/>
                <w:color w:val="000000"/>
              </w:rPr>
              <w:t>)</w:t>
            </w:r>
          </w:p>
        </w:tc>
        <w:tc>
          <w:tcPr>
            <w:tcW w:w="1350" w:type="dxa"/>
            <w:tcBorders>
              <w:top w:val="nil"/>
              <w:left w:val="nil"/>
              <w:bottom w:val="single" w:sz="4" w:space="0" w:color="auto"/>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w:t>
            </w:r>
            <w:r w:rsidR="009B6874">
              <w:rPr>
                <w:rFonts w:ascii="Times New Roman" w:eastAsia="Times New Roman" w:hAnsi="Times New Roman" w:cs="Times New Roman"/>
                <w:color w:val="000000"/>
              </w:rPr>
              <w:t>0.115</w:t>
            </w:r>
            <w:r w:rsidRPr="001F14EF">
              <w:rPr>
                <w:rFonts w:ascii="Times New Roman" w:eastAsia="Times New Roman" w:hAnsi="Times New Roman" w:cs="Times New Roman"/>
                <w:color w:val="000000"/>
              </w:rPr>
              <w:t>)</w:t>
            </w:r>
          </w:p>
        </w:tc>
      </w:tr>
      <w:tr w:rsidR="00F50817" w:rsidRPr="001F14EF" w:rsidTr="00F50817">
        <w:trPr>
          <w:trHeight w:val="288"/>
        </w:trPr>
        <w:tc>
          <w:tcPr>
            <w:tcW w:w="2805" w:type="dxa"/>
            <w:tcBorders>
              <w:top w:val="nil"/>
              <w:left w:val="nil"/>
              <w:bottom w:val="nil"/>
              <w:right w:val="nil"/>
            </w:tcBorders>
            <w:shd w:val="clear" w:color="auto" w:fill="auto"/>
            <w:noWrap/>
            <w:vAlign w:val="center"/>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Observations</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3687</w:t>
            </w:r>
          </w:p>
        </w:tc>
        <w:tc>
          <w:tcPr>
            <w:tcW w:w="126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3684</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3687</w:t>
            </w:r>
          </w:p>
        </w:tc>
        <w:tc>
          <w:tcPr>
            <w:tcW w:w="1350" w:type="dxa"/>
            <w:tcBorders>
              <w:top w:val="nil"/>
              <w:left w:val="nil"/>
              <w:bottom w:val="nil"/>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3375</w:t>
            </w:r>
          </w:p>
        </w:tc>
      </w:tr>
      <w:tr w:rsidR="00F50817" w:rsidRPr="001F14EF" w:rsidTr="00F50817">
        <w:trPr>
          <w:trHeight w:val="288"/>
        </w:trPr>
        <w:tc>
          <w:tcPr>
            <w:tcW w:w="2805" w:type="dxa"/>
            <w:tcBorders>
              <w:top w:val="nil"/>
              <w:left w:val="nil"/>
              <w:bottom w:val="single" w:sz="4" w:space="0" w:color="auto"/>
              <w:right w:val="nil"/>
            </w:tcBorders>
            <w:shd w:val="clear" w:color="auto" w:fill="auto"/>
            <w:noWrap/>
            <w:vAlign w:val="center"/>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Log Likelihood (p-score)</w:t>
            </w:r>
          </w:p>
        </w:tc>
        <w:tc>
          <w:tcPr>
            <w:tcW w:w="1350" w:type="dxa"/>
            <w:tcBorders>
              <w:top w:val="nil"/>
              <w:left w:val="nil"/>
              <w:bottom w:val="single" w:sz="4" w:space="0" w:color="auto"/>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-1952.0 (0)</w:t>
            </w:r>
          </w:p>
        </w:tc>
        <w:tc>
          <w:tcPr>
            <w:tcW w:w="1260" w:type="dxa"/>
            <w:tcBorders>
              <w:top w:val="nil"/>
              <w:left w:val="nil"/>
              <w:bottom w:val="single" w:sz="4" w:space="0" w:color="auto"/>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-1948.8 (0)</w:t>
            </w:r>
          </w:p>
        </w:tc>
        <w:tc>
          <w:tcPr>
            <w:tcW w:w="1350" w:type="dxa"/>
            <w:tcBorders>
              <w:top w:val="nil"/>
              <w:left w:val="nil"/>
              <w:bottom w:val="single" w:sz="4" w:space="0" w:color="auto"/>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-1951.9 (0)</w:t>
            </w:r>
          </w:p>
        </w:tc>
        <w:tc>
          <w:tcPr>
            <w:tcW w:w="1350" w:type="dxa"/>
            <w:tcBorders>
              <w:top w:val="nil"/>
              <w:left w:val="nil"/>
              <w:bottom w:val="single" w:sz="4" w:space="0" w:color="auto"/>
              <w:right w:val="nil"/>
            </w:tcBorders>
            <w:shd w:val="clear" w:color="auto" w:fill="auto"/>
            <w:noWrap/>
            <w:vAlign w:val="bottom"/>
            <w:hideMark/>
          </w:tcPr>
          <w:p w:rsidR="001F14EF" w:rsidRPr="001F14EF" w:rsidRDefault="001F14EF" w:rsidP="001F14EF">
            <w:pPr>
              <w:spacing w:after="0" w:line="240" w:lineRule="auto"/>
              <w:rPr>
                <w:rFonts w:ascii="Times New Roman" w:eastAsia="Times New Roman" w:hAnsi="Times New Roman" w:cs="Times New Roman"/>
                <w:color w:val="000000"/>
              </w:rPr>
            </w:pPr>
            <w:r w:rsidRPr="001F14EF">
              <w:rPr>
                <w:rFonts w:ascii="Times New Roman" w:eastAsia="Times New Roman" w:hAnsi="Times New Roman" w:cs="Times New Roman"/>
                <w:color w:val="000000"/>
              </w:rPr>
              <w:t>-1822.9 (0)</w:t>
            </w:r>
          </w:p>
        </w:tc>
      </w:tr>
    </w:tbl>
    <w:p w:rsidR="00CF2C28" w:rsidRDefault="00CF2C28" w:rsidP="00CF2C28">
      <w:r w:rsidRPr="000D7CB1">
        <w:rPr>
          <w:rFonts w:ascii="Times New Roman" w:hAnsi="Times New Roman" w:cs="Times New Roman"/>
        </w:rPr>
        <w:t>Robust standard errors in parentheses; * p&lt;0.10,  ** p&lt;0.05,   *** p&lt;.01</w:t>
      </w:r>
    </w:p>
    <w:sectPr w:rsidR="00CF2C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451D" w:rsidRDefault="0099451D" w:rsidP="004D6506">
      <w:pPr>
        <w:spacing w:after="0" w:line="240" w:lineRule="auto"/>
      </w:pPr>
      <w:r>
        <w:separator/>
      </w:r>
    </w:p>
  </w:endnote>
  <w:endnote w:type="continuationSeparator" w:id="0">
    <w:p w:rsidR="0099451D" w:rsidRDefault="0099451D" w:rsidP="004D65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451D" w:rsidRDefault="0099451D" w:rsidP="004D6506">
      <w:pPr>
        <w:spacing w:after="0" w:line="240" w:lineRule="auto"/>
      </w:pPr>
      <w:r>
        <w:separator/>
      </w:r>
    </w:p>
  </w:footnote>
  <w:footnote w:type="continuationSeparator" w:id="0">
    <w:p w:rsidR="0099451D" w:rsidRDefault="0099451D" w:rsidP="004D650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3BD"/>
    <w:rsid w:val="00097F13"/>
    <w:rsid w:val="000D7CB1"/>
    <w:rsid w:val="001773FF"/>
    <w:rsid w:val="001E1AE4"/>
    <w:rsid w:val="001F14EF"/>
    <w:rsid w:val="002D1B6F"/>
    <w:rsid w:val="004D6506"/>
    <w:rsid w:val="00626214"/>
    <w:rsid w:val="00682AFC"/>
    <w:rsid w:val="006845BB"/>
    <w:rsid w:val="006C1C8D"/>
    <w:rsid w:val="00711533"/>
    <w:rsid w:val="007312DB"/>
    <w:rsid w:val="008728C7"/>
    <w:rsid w:val="00903F2D"/>
    <w:rsid w:val="00943392"/>
    <w:rsid w:val="0099451D"/>
    <w:rsid w:val="009B6874"/>
    <w:rsid w:val="00A22A60"/>
    <w:rsid w:val="00AB4B76"/>
    <w:rsid w:val="00AF2065"/>
    <w:rsid w:val="00BC3A96"/>
    <w:rsid w:val="00BC43BD"/>
    <w:rsid w:val="00CC7267"/>
    <w:rsid w:val="00CF2C28"/>
    <w:rsid w:val="00D153D7"/>
    <w:rsid w:val="00D966EB"/>
    <w:rsid w:val="00E3114B"/>
    <w:rsid w:val="00F15395"/>
    <w:rsid w:val="00F37CA6"/>
    <w:rsid w:val="00F50817"/>
    <w:rsid w:val="00F675A2"/>
    <w:rsid w:val="00FC17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597D2C-14EC-45CB-AFB9-DB146A55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773FF"/>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link w:val="FootnoteTextChar"/>
    <w:rsid w:val="004D6506"/>
    <w:pPr>
      <w:spacing w:after="0" w:line="240" w:lineRule="auto"/>
    </w:pPr>
    <w:rPr>
      <w:rFonts w:ascii="Times New Roman" w:eastAsia="MS Mincho" w:hAnsi="Times New Roman" w:cs="Times New Roman"/>
      <w:sz w:val="18"/>
      <w:szCs w:val="20"/>
      <w:lang w:eastAsia="ja-JP"/>
    </w:rPr>
  </w:style>
  <w:style w:type="character" w:customStyle="1" w:styleId="FootnoteTextChar">
    <w:name w:val="Footnote Text Char"/>
    <w:basedOn w:val="DefaultParagraphFont"/>
    <w:link w:val="FootnoteText"/>
    <w:rsid w:val="004D6506"/>
    <w:rPr>
      <w:rFonts w:ascii="Times New Roman" w:eastAsia="MS Mincho" w:hAnsi="Times New Roman" w:cs="Times New Roman"/>
      <w:sz w:val="18"/>
      <w:szCs w:val="20"/>
      <w:lang w:eastAsia="ja-JP"/>
    </w:rPr>
  </w:style>
  <w:style w:type="character" w:styleId="FootnoteReference">
    <w:name w:val="footnote reference"/>
    <w:uiPriority w:val="99"/>
    <w:rsid w:val="004D6506"/>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637971">
      <w:bodyDiv w:val="1"/>
      <w:marLeft w:val="0"/>
      <w:marRight w:val="0"/>
      <w:marTop w:val="0"/>
      <w:marBottom w:val="0"/>
      <w:divBdr>
        <w:top w:val="none" w:sz="0" w:space="0" w:color="auto"/>
        <w:left w:val="none" w:sz="0" w:space="0" w:color="auto"/>
        <w:bottom w:val="none" w:sz="0" w:space="0" w:color="auto"/>
        <w:right w:val="none" w:sz="0" w:space="0" w:color="auto"/>
      </w:divBdr>
    </w:div>
    <w:div w:id="151609537">
      <w:bodyDiv w:val="1"/>
      <w:marLeft w:val="0"/>
      <w:marRight w:val="0"/>
      <w:marTop w:val="0"/>
      <w:marBottom w:val="0"/>
      <w:divBdr>
        <w:top w:val="none" w:sz="0" w:space="0" w:color="auto"/>
        <w:left w:val="none" w:sz="0" w:space="0" w:color="auto"/>
        <w:bottom w:val="none" w:sz="0" w:space="0" w:color="auto"/>
        <w:right w:val="none" w:sz="0" w:space="0" w:color="auto"/>
      </w:divBdr>
    </w:div>
    <w:div w:id="415639789">
      <w:bodyDiv w:val="1"/>
      <w:marLeft w:val="0"/>
      <w:marRight w:val="0"/>
      <w:marTop w:val="0"/>
      <w:marBottom w:val="0"/>
      <w:divBdr>
        <w:top w:val="none" w:sz="0" w:space="0" w:color="auto"/>
        <w:left w:val="none" w:sz="0" w:space="0" w:color="auto"/>
        <w:bottom w:val="none" w:sz="0" w:space="0" w:color="auto"/>
        <w:right w:val="none" w:sz="0" w:space="0" w:color="auto"/>
      </w:divBdr>
    </w:div>
    <w:div w:id="595403893">
      <w:bodyDiv w:val="1"/>
      <w:marLeft w:val="0"/>
      <w:marRight w:val="0"/>
      <w:marTop w:val="0"/>
      <w:marBottom w:val="0"/>
      <w:divBdr>
        <w:top w:val="none" w:sz="0" w:space="0" w:color="auto"/>
        <w:left w:val="none" w:sz="0" w:space="0" w:color="auto"/>
        <w:bottom w:val="none" w:sz="0" w:space="0" w:color="auto"/>
        <w:right w:val="none" w:sz="0" w:space="0" w:color="auto"/>
      </w:divBdr>
    </w:div>
    <w:div w:id="604003945">
      <w:bodyDiv w:val="1"/>
      <w:marLeft w:val="0"/>
      <w:marRight w:val="0"/>
      <w:marTop w:val="0"/>
      <w:marBottom w:val="0"/>
      <w:divBdr>
        <w:top w:val="none" w:sz="0" w:space="0" w:color="auto"/>
        <w:left w:val="none" w:sz="0" w:space="0" w:color="auto"/>
        <w:bottom w:val="none" w:sz="0" w:space="0" w:color="auto"/>
        <w:right w:val="none" w:sz="0" w:space="0" w:color="auto"/>
      </w:divBdr>
    </w:div>
    <w:div w:id="971128971">
      <w:bodyDiv w:val="1"/>
      <w:marLeft w:val="0"/>
      <w:marRight w:val="0"/>
      <w:marTop w:val="0"/>
      <w:marBottom w:val="0"/>
      <w:divBdr>
        <w:top w:val="none" w:sz="0" w:space="0" w:color="auto"/>
        <w:left w:val="none" w:sz="0" w:space="0" w:color="auto"/>
        <w:bottom w:val="none" w:sz="0" w:space="0" w:color="auto"/>
        <w:right w:val="none" w:sz="0" w:space="0" w:color="auto"/>
      </w:divBdr>
    </w:div>
    <w:div w:id="1395808798">
      <w:bodyDiv w:val="1"/>
      <w:marLeft w:val="0"/>
      <w:marRight w:val="0"/>
      <w:marTop w:val="0"/>
      <w:marBottom w:val="0"/>
      <w:divBdr>
        <w:top w:val="none" w:sz="0" w:space="0" w:color="auto"/>
        <w:left w:val="none" w:sz="0" w:space="0" w:color="auto"/>
        <w:bottom w:val="none" w:sz="0" w:space="0" w:color="auto"/>
        <w:right w:val="none" w:sz="0" w:space="0" w:color="auto"/>
      </w:divBdr>
    </w:div>
    <w:div w:id="1585217153">
      <w:bodyDiv w:val="1"/>
      <w:marLeft w:val="0"/>
      <w:marRight w:val="0"/>
      <w:marTop w:val="0"/>
      <w:marBottom w:val="0"/>
      <w:divBdr>
        <w:top w:val="none" w:sz="0" w:space="0" w:color="auto"/>
        <w:left w:val="none" w:sz="0" w:space="0" w:color="auto"/>
        <w:bottom w:val="none" w:sz="0" w:space="0" w:color="auto"/>
        <w:right w:val="none" w:sz="0" w:space="0" w:color="auto"/>
      </w:divBdr>
    </w:div>
    <w:div w:id="1716542922">
      <w:bodyDiv w:val="1"/>
      <w:marLeft w:val="0"/>
      <w:marRight w:val="0"/>
      <w:marTop w:val="0"/>
      <w:marBottom w:val="0"/>
      <w:divBdr>
        <w:top w:val="none" w:sz="0" w:space="0" w:color="auto"/>
        <w:left w:val="none" w:sz="0" w:space="0" w:color="auto"/>
        <w:bottom w:val="none" w:sz="0" w:space="0" w:color="auto"/>
        <w:right w:val="none" w:sz="0" w:space="0" w:color="auto"/>
      </w:divBdr>
    </w:div>
    <w:div w:id="1736010969">
      <w:bodyDiv w:val="1"/>
      <w:marLeft w:val="0"/>
      <w:marRight w:val="0"/>
      <w:marTop w:val="0"/>
      <w:marBottom w:val="0"/>
      <w:divBdr>
        <w:top w:val="none" w:sz="0" w:space="0" w:color="auto"/>
        <w:left w:val="none" w:sz="0" w:space="0" w:color="auto"/>
        <w:bottom w:val="none" w:sz="0" w:space="0" w:color="auto"/>
        <w:right w:val="none" w:sz="0" w:space="0" w:color="auto"/>
      </w:divBdr>
    </w:div>
    <w:div w:id="1931889066">
      <w:bodyDiv w:val="1"/>
      <w:marLeft w:val="0"/>
      <w:marRight w:val="0"/>
      <w:marTop w:val="0"/>
      <w:marBottom w:val="0"/>
      <w:divBdr>
        <w:top w:val="none" w:sz="0" w:space="0" w:color="auto"/>
        <w:left w:val="none" w:sz="0" w:space="0" w:color="auto"/>
        <w:bottom w:val="none" w:sz="0" w:space="0" w:color="auto"/>
        <w:right w:val="none" w:sz="0" w:space="0" w:color="auto"/>
      </w:divBdr>
    </w:div>
    <w:div w:id="1991860173">
      <w:bodyDiv w:val="1"/>
      <w:marLeft w:val="0"/>
      <w:marRight w:val="0"/>
      <w:marTop w:val="0"/>
      <w:marBottom w:val="0"/>
      <w:divBdr>
        <w:top w:val="none" w:sz="0" w:space="0" w:color="auto"/>
        <w:left w:val="none" w:sz="0" w:space="0" w:color="auto"/>
        <w:bottom w:val="none" w:sz="0" w:space="0" w:color="auto"/>
        <w:right w:val="none" w:sz="0" w:space="0" w:color="auto"/>
      </w:divBdr>
    </w:div>
    <w:div w:id="2042050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4</Pages>
  <Words>885</Words>
  <Characters>5047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5921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jlt58</dc:creator>
  <cp:lastModifiedBy>Jennifer L Tobin</cp:lastModifiedBy>
  <cp:revision>7</cp:revision>
  <dcterms:created xsi:type="dcterms:W3CDTF">2015-08-03T13:53:00Z</dcterms:created>
  <dcterms:modified xsi:type="dcterms:W3CDTF">2015-12-04T21:14:00Z</dcterms:modified>
</cp:coreProperties>
</file>