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DB" w:rsidRPr="00C03BBA" w:rsidRDefault="009219DB" w:rsidP="009219DB">
      <w:pPr>
        <w:tabs>
          <w:tab w:val="left" w:pos="0"/>
        </w:tabs>
        <w:spacing w:after="0" w:line="480" w:lineRule="auto"/>
        <w:jc w:val="center"/>
        <w:rPr>
          <w:rFonts w:ascii="Times New Roman" w:hAnsi="Times New Roman" w:cs="Times New Roman"/>
          <w:b/>
          <w:sz w:val="32"/>
          <w:szCs w:val="32"/>
          <w:lang w:val="en-US"/>
        </w:rPr>
      </w:pPr>
      <w:r w:rsidRPr="00C03BBA">
        <w:rPr>
          <w:rFonts w:ascii="Times New Roman" w:hAnsi="Times New Roman" w:cs="Times New Roman"/>
          <w:b/>
          <w:sz w:val="32"/>
          <w:szCs w:val="32"/>
          <w:lang w:val="en-US"/>
        </w:rPr>
        <w:t>The Determinants of Environmental Migrants’ Conflict Perception –</w:t>
      </w:r>
      <w:bookmarkStart w:id="0" w:name="_GoBack"/>
      <w:bookmarkEnd w:id="0"/>
      <w:r w:rsidRPr="00C03BBA">
        <w:rPr>
          <w:rFonts w:ascii="Times New Roman" w:hAnsi="Times New Roman" w:cs="Times New Roman"/>
          <w:b/>
          <w:sz w:val="32"/>
          <w:szCs w:val="32"/>
          <w:lang w:val="en-US"/>
        </w:rPr>
        <w:t>Appendix</w:t>
      </w:r>
    </w:p>
    <w:p w:rsidR="009219DB" w:rsidRPr="00C03BBA" w:rsidRDefault="009219DB" w:rsidP="009219DB">
      <w:pPr>
        <w:spacing w:after="0" w:line="480" w:lineRule="auto"/>
        <w:jc w:val="both"/>
        <w:rPr>
          <w:rFonts w:ascii="Times New Roman" w:hAnsi="Times New Roman" w:cs="Times New Roman"/>
          <w:sz w:val="24"/>
          <w:szCs w:val="24"/>
          <w:lang w:val="en-US"/>
        </w:rPr>
      </w:pPr>
      <w:r w:rsidRPr="00C03BBA">
        <w:rPr>
          <w:rFonts w:ascii="Times New Roman" w:eastAsia="Calibri" w:hAnsi="Times New Roman" w:cs="Times New Roman"/>
          <w:color w:val="000000"/>
          <w:sz w:val="24"/>
          <w:szCs w:val="24"/>
          <w:lang w:val="en-US"/>
        </w:rPr>
        <w:t xml:space="preserve">In order to ensure the robustness of our results, we changed a variety of model specifications and re-run the estimations. In the following, we briefly discuss these changes and corresponding results </w:t>
      </w:r>
      <w:r w:rsidRPr="00C03BBA">
        <w:rPr>
          <w:rFonts w:ascii="Times New Roman" w:hAnsi="Times New Roman" w:cs="Times New Roman"/>
          <w:sz w:val="24"/>
          <w:szCs w:val="24"/>
          <w:lang w:val="en-US"/>
        </w:rPr>
        <w:t>that further support our theory and results of the main text</w:t>
      </w:r>
      <w:r w:rsidRPr="00C03BBA">
        <w:rPr>
          <w:rFonts w:ascii="Times New Roman" w:eastAsia="Calibri" w:hAnsi="Times New Roman" w:cs="Times New Roman"/>
          <w:color w:val="000000"/>
          <w:sz w:val="24"/>
          <w:szCs w:val="24"/>
          <w:lang w:val="en-US"/>
        </w:rPr>
        <w:t>.</w:t>
      </w:r>
      <w:r w:rsidRPr="00C03BBA">
        <w:rPr>
          <w:rFonts w:ascii="Times New Roman" w:eastAsia="Calibri" w:hAnsi="Times New Roman" w:cs="Times New Roman"/>
          <w:color w:val="000000"/>
          <w:sz w:val="24"/>
          <w:szCs w:val="24"/>
          <w:vertAlign w:val="superscript"/>
          <w:lang w:val="en-US"/>
        </w:rPr>
        <w:footnoteReference w:id="1"/>
      </w:r>
      <w:r w:rsidRPr="00C03BBA">
        <w:rPr>
          <w:rFonts w:ascii="Times New Roman" w:hAnsi="Times New Roman" w:cs="Times New Roman"/>
          <w:sz w:val="24"/>
          <w:szCs w:val="24"/>
          <w:lang w:val="en-US"/>
        </w:rPr>
        <w:t xml:space="preserve"> These include:</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1 re-estimates the core empirical models in the main text while including </w:t>
      </w:r>
      <w:r w:rsidRPr="00C03BBA">
        <w:rPr>
          <w:rFonts w:ascii="Times New Roman" w:hAnsi="Times New Roman" w:cs="Times New Roman"/>
          <w:b/>
          <w:color w:val="000000" w:themeColor="text1"/>
          <w:sz w:val="24"/>
          <w:szCs w:val="24"/>
          <w:lang w:val="en-US"/>
        </w:rPr>
        <w:t>interactions of the environmental events variables with an item on political exclusion</w:t>
      </w:r>
      <w:r w:rsidRPr="00C03BBA">
        <w:rPr>
          <w:rFonts w:ascii="Times New Roman" w:hAnsi="Times New Roman" w:cs="Times New Roman"/>
          <w:color w:val="000000" w:themeColor="text1"/>
          <w:sz w:val="24"/>
          <w:szCs w:val="24"/>
          <w:lang w:val="en-US"/>
        </w:rPr>
        <w:t xml:space="preserve">. </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2 summarizes models that are based on a </w:t>
      </w:r>
      <w:r w:rsidRPr="00C03BBA">
        <w:rPr>
          <w:rFonts w:ascii="Times New Roman" w:hAnsi="Times New Roman" w:cs="Times New Roman"/>
          <w:b/>
          <w:color w:val="000000" w:themeColor="text1"/>
          <w:sz w:val="24"/>
          <w:szCs w:val="24"/>
          <w:lang w:val="en-US"/>
        </w:rPr>
        <w:t>more constrained sample of rather inclusive states</w:t>
      </w:r>
      <w:r w:rsidRPr="00C03BBA">
        <w:rPr>
          <w:rFonts w:ascii="Times New Roman" w:hAnsi="Times New Roman" w:cs="Times New Roman"/>
          <w:color w:val="000000" w:themeColor="text1"/>
          <w:sz w:val="24"/>
          <w:szCs w:val="24"/>
          <w:lang w:val="en-US"/>
        </w:rPr>
        <w:t xml:space="preserve"> only.</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Appendix Table 3 focuses on</w:t>
      </w:r>
      <w:r w:rsidRPr="00C03BBA">
        <w:rPr>
          <w:rFonts w:ascii="Times New Roman" w:hAnsi="Times New Roman" w:cs="Times New Roman"/>
          <w:b/>
          <w:color w:val="000000" w:themeColor="text1"/>
          <w:sz w:val="24"/>
          <w:szCs w:val="24"/>
          <w:lang w:val="en-US"/>
        </w:rPr>
        <w:t xml:space="preserve"> individuals that only recently arrived at their new location of residence</w:t>
      </w:r>
      <w:r w:rsidRPr="00C03BBA">
        <w:rPr>
          <w:rFonts w:ascii="Times New Roman" w:hAnsi="Times New Roman" w:cs="Times New Roman"/>
          <w:color w:val="000000" w:themeColor="text1"/>
          <w:sz w:val="24"/>
          <w:szCs w:val="24"/>
          <w:lang w:val="en-US"/>
        </w:rPr>
        <w:t>.</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4 focuses on a </w:t>
      </w:r>
      <w:proofErr w:type="spellStart"/>
      <w:r w:rsidRPr="00C03BBA">
        <w:rPr>
          <w:rFonts w:ascii="Times New Roman" w:hAnsi="Times New Roman" w:cs="Times New Roman"/>
          <w:b/>
          <w:color w:val="000000" w:themeColor="text1"/>
          <w:sz w:val="24"/>
          <w:szCs w:val="24"/>
          <w:lang w:val="en-US"/>
        </w:rPr>
        <w:t>heckman</w:t>
      </w:r>
      <w:proofErr w:type="spellEnd"/>
      <w:r w:rsidRPr="00C03BBA">
        <w:rPr>
          <w:rFonts w:ascii="Times New Roman" w:hAnsi="Times New Roman" w:cs="Times New Roman"/>
          <w:b/>
          <w:color w:val="000000" w:themeColor="text1"/>
          <w:sz w:val="24"/>
          <w:szCs w:val="24"/>
          <w:lang w:val="en-US"/>
        </w:rPr>
        <w:t xml:space="preserve">-type </w:t>
      </w:r>
      <w:proofErr w:type="spellStart"/>
      <w:r w:rsidRPr="00C03BBA">
        <w:rPr>
          <w:rFonts w:ascii="Times New Roman" w:hAnsi="Times New Roman" w:cs="Times New Roman"/>
          <w:b/>
          <w:color w:val="000000" w:themeColor="text1"/>
          <w:sz w:val="24"/>
          <w:szCs w:val="24"/>
          <w:lang w:val="en-US"/>
        </w:rPr>
        <w:t>probit</w:t>
      </w:r>
      <w:proofErr w:type="spellEnd"/>
      <w:r w:rsidRPr="00C03BBA">
        <w:rPr>
          <w:rFonts w:ascii="Times New Roman" w:hAnsi="Times New Roman" w:cs="Times New Roman"/>
          <w:b/>
          <w:color w:val="000000" w:themeColor="text1"/>
          <w:sz w:val="24"/>
          <w:szCs w:val="24"/>
          <w:lang w:val="en-US"/>
        </w:rPr>
        <w:t xml:space="preserve"> selection model</w:t>
      </w:r>
      <w:r w:rsidRPr="00C03BBA">
        <w:rPr>
          <w:rFonts w:ascii="Times New Roman" w:hAnsi="Times New Roman" w:cs="Times New Roman"/>
          <w:color w:val="000000" w:themeColor="text1"/>
          <w:sz w:val="24"/>
          <w:szCs w:val="24"/>
          <w:lang w:val="en-US"/>
        </w:rPr>
        <w:t xml:space="preserve"> on the decision to migrate and conflict perceptions.</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5 </w:t>
      </w:r>
      <w:r w:rsidRPr="00C03BBA">
        <w:rPr>
          <w:rFonts w:ascii="Times New Roman" w:hAnsi="Times New Roman" w:cs="Times New Roman"/>
          <w:b/>
          <w:color w:val="000000" w:themeColor="text1"/>
          <w:sz w:val="24"/>
          <w:szCs w:val="24"/>
          <w:lang w:val="en-US"/>
        </w:rPr>
        <w:t>omits all control covariates</w:t>
      </w:r>
      <w:r w:rsidRPr="00C03BBA">
        <w:rPr>
          <w:rFonts w:ascii="Times New Roman" w:hAnsi="Times New Roman" w:cs="Times New Roman"/>
          <w:color w:val="000000" w:themeColor="text1"/>
          <w:sz w:val="24"/>
          <w:szCs w:val="24"/>
          <w:lang w:val="en-US"/>
        </w:rPr>
        <w:t xml:space="preserve"> for the model estimation.</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6 additionally </w:t>
      </w:r>
      <w:r w:rsidRPr="00C03BBA">
        <w:rPr>
          <w:rFonts w:ascii="Times New Roman" w:hAnsi="Times New Roman" w:cs="Times New Roman"/>
          <w:b/>
          <w:color w:val="000000" w:themeColor="text1"/>
          <w:sz w:val="24"/>
          <w:szCs w:val="24"/>
          <w:lang w:val="en-US"/>
        </w:rPr>
        <w:t>incorporates two country-level covariates</w:t>
      </w:r>
      <w:r w:rsidRPr="00C03BBA">
        <w:rPr>
          <w:rFonts w:ascii="Times New Roman" w:hAnsi="Times New Roman" w:cs="Times New Roman"/>
          <w:color w:val="000000" w:themeColor="text1"/>
          <w:sz w:val="24"/>
          <w:szCs w:val="24"/>
          <w:lang w:val="en-US"/>
        </w:rPr>
        <w:t>.</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7 summarizes the main models while </w:t>
      </w:r>
      <w:proofErr w:type="gramStart"/>
      <w:r w:rsidRPr="00C03BBA">
        <w:rPr>
          <w:rFonts w:ascii="Times New Roman" w:hAnsi="Times New Roman" w:cs="Times New Roman"/>
          <w:b/>
          <w:color w:val="000000" w:themeColor="text1"/>
          <w:sz w:val="24"/>
          <w:szCs w:val="24"/>
          <w:lang w:val="en-US"/>
        </w:rPr>
        <w:t>interacting</w:t>
      </w:r>
      <w:proofErr w:type="gramEnd"/>
      <w:r w:rsidRPr="00C03BBA">
        <w:rPr>
          <w:rFonts w:ascii="Times New Roman" w:hAnsi="Times New Roman" w:cs="Times New Roman"/>
          <w:b/>
          <w:color w:val="000000" w:themeColor="text1"/>
          <w:sz w:val="24"/>
          <w:szCs w:val="24"/>
          <w:lang w:val="en-US"/>
        </w:rPr>
        <w:t xml:space="preserve"> the environmental events variables with political regime type</w:t>
      </w:r>
      <w:r w:rsidRPr="00C03BBA">
        <w:rPr>
          <w:rFonts w:ascii="Times New Roman" w:hAnsi="Times New Roman" w:cs="Times New Roman"/>
          <w:color w:val="000000" w:themeColor="text1"/>
          <w:sz w:val="24"/>
          <w:szCs w:val="24"/>
          <w:lang w:val="en-US"/>
        </w:rPr>
        <w:t>.</w:t>
      </w:r>
    </w:p>
    <w:p w:rsidR="009219DB"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sidRPr="00C03BBA">
        <w:rPr>
          <w:rFonts w:ascii="Times New Roman" w:hAnsi="Times New Roman" w:cs="Times New Roman"/>
          <w:color w:val="000000" w:themeColor="text1"/>
          <w:sz w:val="24"/>
          <w:szCs w:val="24"/>
          <w:lang w:val="en-US"/>
        </w:rPr>
        <w:t xml:space="preserve">Appendix Table 8 summarizes the main models while </w:t>
      </w:r>
      <w:proofErr w:type="gramStart"/>
      <w:r w:rsidRPr="00C03BBA">
        <w:rPr>
          <w:rFonts w:ascii="Times New Roman" w:hAnsi="Times New Roman" w:cs="Times New Roman"/>
          <w:b/>
          <w:color w:val="000000" w:themeColor="text1"/>
          <w:sz w:val="24"/>
          <w:szCs w:val="24"/>
          <w:lang w:val="en-US"/>
        </w:rPr>
        <w:t>interacting</w:t>
      </w:r>
      <w:proofErr w:type="gramEnd"/>
      <w:r w:rsidRPr="00C03BBA">
        <w:rPr>
          <w:rFonts w:ascii="Times New Roman" w:hAnsi="Times New Roman" w:cs="Times New Roman"/>
          <w:b/>
          <w:color w:val="000000" w:themeColor="text1"/>
          <w:sz w:val="24"/>
          <w:szCs w:val="24"/>
          <w:lang w:val="en-US"/>
        </w:rPr>
        <w:t xml:space="preserve"> the environmental events variables with GDP per capita</w:t>
      </w:r>
      <w:r w:rsidRPr="00C03BBA">
        <w:rPr>
          <w:rFonts w:ascii="Times New Roman" w:hAnsi="Times New Roman" w:cs="Times New Roman"/>
          <w:color w:val="000000" w:themeColor="text1"/>
          <w:sz w:val="24"/>
          <w:szCs w:val="24"/>
          <w:lang w:val="en-US"/>
        </w:rPr>
        <w:t>.</w:t>
      </w:r>
    </w:p>
    <w:p w:rsidR="009219DB" w:rsidRPr="00C03BBA" w:rsidRDefault="009219DB" w:rsidP="009219DB">
      <w:pPr>
        <w:pStyle w:val="ListParagraph"/>
        <w:numPr>
          <w:ilvl w:val="0"/>
          <w:numId w:val="7"/>
        </w:numPr>
        <w:spacing w:after="0" w:line="480" w:lineRule="auto"/>
        <w:ind w:left="284" w:right="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Appendix Table 9 re-estimates the main models with </w:t>
      </w:r>
      <w:r w:rsidRPr="00C0755A">
        <w:rPr>
          <w:rFonts w:ascii="Times New Roman" w:hAnsi="Times New Roman" w:cs="Times New Roman"/>
          <w:b/>
          <w:color w:val="000000" w:themeColor="text1"/>
          <w:sz w:val="24"/>
          <w:szCs w:val="24"/>
          <w:lang w:val="en-US"/>
        </w:rPr>
        <w:t>logistic regression</w:t>
      </w:r>
      <w:r>
        <w:rPr>
          <w:rFonts w:ascii="Times New Roman" w:hAnsi="Times New Roman" w:cs="Times New Roman"/>
          <w:color w:val="000000" w:themeColor="text1"/>
          <w:sz w:val="24"/>
          <w:szCs w:val="24"/>
          <w:lang w:val="en-US"/>
        </w:rPr>
        <w:t xml:space="preserve"> and </w:t>
      </w:r>
      <w:r w:rsidRPr="00C0755A">
        <w:rPr>
          <w:rFonts w:ascii="Times New Roman" w:hAnsi="Times New Roman" w:cs="Times New Roman"/>
          <w:b/>
          <w:color w:val="000000" w:themeColor="text1"/>
          <w:sz w:val="24"/>
          <w:szCs w:val="24"/>
          <w:lang w:val="en-US"/>
        </w:rPr>
        <w:t>country fixed effects</w:t>
      </w:r>
      <w:r>
        <w:rPr>
          <w:rFonts w:ascii="Times New Roman" w:hAnsi="Times New Roman" w:cs="Times New Roman"/>
          <w:color w:val="000000" w:themeColor="text1"/>
          <w:sz w:val="24"/>
          <w:szCs w:val="24"/>
          <w:lang w:val="en-US"/>
        </w:rPr>
        <w:t>.</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lastRenderedPageBreak/>
        <w:t xml:space="preserve">The appendix concludes with an overview of the locations of the surveys, including maps (Figures A1-A5), and the questionnaire we used for our interviews. First, in the models presented above, we do not explicitly examine conditional effects capturing interactive relationships between the determinants of migration at different levels (micro, macro, and </w:t>
      </w:r>
      <w:proofErr w:type="spellStart"/>
      <w:r w:rsidRPr="00C03BBA">
        <w:rPr>
          <w:rFonts w:ascii="Times New Roman" w:eastAsia="Calibri" w:hAnsi="Times New Roman" w:cs="Times New Roman"/>
          <w:color w:val="000000"/>
          <w:sz w:val="24"/>
          <w:szCs w:val="24"/>
          <w:lang w:val="en-US"/>
        </w:rPr>
        <w:t>meso</w:t>
      </w:r>
      <w:proofErr w:type="spellEnd"/>
      <w:r w:rsidRPr="00C03BBA">
        <w:rPr>
          <w:rFonts w:ascii="Times New Roman" w:eastAsia="Calibri" w:hAnsi="Times New Roman" w:cs="Times New Roman"/>
          <w:color w:val="000000"/>
          <w:sz w:val="24"/>
          <w:szCs w:val="24"/>
          <w:lang w:val="en-US"/>
        </w:rPr>
        <w:t>) as Hunter, Luna, and Norton describe these relationships as “additive.”</w:t>
      </w:r>
      <w:r w:rsidRPr="00C03BBA">
        <w:rPr>
          <w:rFonts w:ascii="Times New Roman" w:eastAsia="Calibri" w:hAnsi="Times New Roman" w:cs="Times New Roman"/>
          <w:color w:val="000000"/>
          <w:sz w:val="20"/>
          <w:szCs w:val="20"/>
          <w:vertAlign w:val="superscript"/>
          <w:lang w:val="en-US"/>
        </w:rPr>
        <w:footnoteReference w:id="2"/>
      </w:r>
      <w:r w:rsidRPr="00C03BBA">
        <w:rPr>
          <w:rFonts w:ascii="Times New Roman" w:eastAsia="Calibri" w:hAnsi="Times New Roman" w:cs="Times New Roman"/>
          <w:color w:val="000000"/>
          <w:sz w:val="24"/>
          <w:szCs w:val="24"/>
          <w:lang w:val="en-US"/>
        </w:rPr>
        <w:t xml:space="preserve"> We plan </w:t>
      </w:r>
      <w:r>
        <w:rPr>
          <w:rFonts w:ascii="Times New Roman" w:eastAsia="Calibri" w:hAnsi="Times New Roman" w:cs="Times New Roman"/>
          <w:color w:val="000000"/>
          <w:sz w:val="24"/>
          <w:szCs w:val="24"/>
          <w:lang w:val="en-US"/>
        </w:rPr>
        <w:t>on</w:t>
      </w:r>
      <w:r w:rsidRPr="00C03BBA">
        <w:rPr>
          <w:rFonts w:ascii="Times New Roman" w:eastAsia="Calibri" w:hAnsi="Times New Roman" w:cs="Times New Roman"/>
          <w:color w:val="000000"/>
          <w:sz w:val="24"/>
          <w:szCs w:val="24"/>
          <w:lang w:val="en-US"/>
        </w:rPr>
        <w:t xml:space="preserve"> investigat</w:t>
      </w:r>
      <w:r>
        <w:rPr>
          <w:rFonts w:ascii="Times New Roman" w:eastAsia="Calibri" w:hAnsi="Times New Roman" w:cs="Times New Roman"/>
          <w:color w:val="000000"/>
          <w:sz w:val="24"/>
          <w:szCs w:val="24"/>
          <w:lang w:val="en-US"/>
        </w:rPr>
        <w:t>ing</w:t>
      </w:r>
      <w:r w:rsidRPr="00C03BBA">
        <w:rPr>
          <w:rFonts w:ascii="Times New Roman" w:eastAsia="Calibri" w:hAnsi="Times New Roman" w:cs="Times New Roman"/>
          <w:color w:val="000000"/>
          <w:sz w:val="24"/>
          <w:szCs w:val="24"/>
          <w:lang w:val="en-US"/>
        </w:rPr>
        <w:t xml:space="preserve"> these conditional relationships more thoroughly in a subsequent project, although we conducted some preliminary analyses with an interaction of the environmental-event variables and an item on political exclusion. Specifically, </w:t>
      </w:r>
      <w:proofErr w:type="spellStart"/>
      <w:r w:rsidRPr="00C03BBA">
        <w:rPr>
          <w:rFonts w:ascii="Times New Roman" w:eastAsia="Calibri" w:hAnsi="Times New Roman" w:cs="Times New Roman"/>
          <w:color w:val="000000"/>
          <w:sz w:val="24"/>
          <w:szCs w:val="24"/>
          <w:lang w:val="en-US"/>
        </w:rPr>
        <w:t>Buhaug</w:t>
      </w:r>
      <w:proofErr w:type="spellEnd"/>
      <w:r w:rsidRPr="00C03BBA">
        <w:rPr>
          <w:rFonts w:ascii="Times New Roman" w:eastAsia="Calibri" w:hAnsi="Times New Roman" w:cs="Times New Roman"/>
          <w:color w:val="000000"/>
          <w:sz w:val="24"/>
          <w:szCs w:val="24"/>
          <w:lang w:val="en-US"/>
        </w:rPr>
        <w:t xml:space="preserve">, </w:t>
      </w:r>
      <w:proofErr w:type="spellStart"/>
      <w:r w:rsidRPr="00C03BBA">
        <w:rPr>
          <w:rFonts w:ascii="Times New Roman" w:eastAsia="Calibri" w:hAnsi="Times New Roman" w:cs="Times New Roman"/>
          <w:color w:val="000000"/>
          <w:sz w:val="24"/>
          <w:szCs w:val="24"/>
          <w:lang w:val="en-US"/>
        </w:rPr>
        <w:t>Cederman</w:t>
      </w:r>
      <w:proofErr w:type="spellEnd"/>
      <w:r w:rsidRPr="00C03BBA">
        <w:rPr>
          <w:rFonts w:ascii="Times New Roman" w:eastAsia="Calibri" w:hAnsi="Times New Roman" w:cs="Times New Roman"/>
          <w:color w:val="000000"/>
          <w:sz w:val="24"/>
          <w:szCs w:val="24"/>
          <w:lang w:val="en-US"/>
        </w:rPr>
        <w:t xml:space="preserve">, and </w:t>
      </w:r>
      <w:proofErr w:type="spellStart"/>
      <w:r w:rsidRPr="00C03BBA">
        <w:rPr>
          <w:rFonts w:ascii="Times New Roman" w:eastAsia="Calibri" w:hAnsi="Times New Roman" w:cs="Times New Roman"/>
          <w:color w:val="000000"/>
          <w:sz w:val="24"/>
          <w:szCs w:val="24"/>
          <w:lang w:val="en-US"/>
        </w:rPr>
        <w:t>Gleditsch</w:t>
      </w:r>
      <w:proofErr w:type="spellEnd"/>
      <w:r w:rsidRPr="00C03BBA">
        <w:rPr>
          <w:rFonts w:ascii="Times New Roman" w:eastAsia="Calibri" w:hAnsi="Times New Roman" w:cs="Times New Roman"/>
          <w:color w:val="000000"/>
          <w:sz w:val="24"/>
          <w:szCs w:val="24"/>
          <w:vertAlign w:val="superscript"/>
          <w:lang w:val="en-US"/>
        </w:rPr>
        <w:footnoteReference w:id="3"/>
      </w:r>
      <w:r w:rsidRPr="00C03BBA">
        <w:rPr>
          <w:rFonts w:ascii="Times New Roman" w:eastAsia="Calibri" w:hAnsi="Times New Roman" w:cs="Times New Roman"/>
          <w:color w:val="000000"/>
          <w:sz w:val="24"/>
          <w:szCs w:val="24"/>
          <w:lang w:val="en-US"/>
        </w:rPr>
        <w:t xml:space="preserve"> report that the probability of conflict increases when a specific </w:t>
      </w:r>
      <w:r w:rsidRPr="00C03BBA">
        <w:rPr>
          <w:rFonts w:ascii="Times New Roman" w:eastAsia="Calibri" w:hAnsi="Times New Roman" w:cs="Times New Roman"/>
          <w:i/>
          <w:color w:val="000000"/>
          <w:sz w:val="24"/>
          <w:szCs w:val="24"/>
          <w:lang w:val="en-US"/>
        </w:rPr>
        <w:t>ethnic</w:t>
      </w:r>
      <w:r w:rsidRPr="00C03BBA">
        <w:rPr>
          <w:rFonts w:ascii="Times New Roman" w:eastAsia="Calibri" w:hAnsi="Times New Roman" w:cs="Times New Roman"/>
          <w:color w:val="000000"/>
          <w:sz w:val="24"/>
          <w:szCs w:val="24"/>
          <w:lang w:val="en-US"/>
        </w:rPr>
        <w:t xml:space="preserve"> group is on average poorer than the country as a whole. In a related fashion, </w:t>
      </w:r>
      <w:proofErr w:type="spellStart"/>
      <w:r w:rsidRPr="00C03BBA">
        <w:rPr>
          <w:rFonts w:ascii="Times New Roman" w:eastAsia="Calibri" w:hAnsi="Times New Roman" w:cs="Times New Roman"/>
          <w:color w:val="000000"/>
          <w:sz w:val="24"/>
          <w:szCs w:val="24"/>
          <w:lang w:val="en-US"/>
        </w:rPr>
        <w:t>Cederman</w:t>
      </w:r>
      <w:proofErr w:type="spellEnd"/>
      <w:r w:rsidRPr="00C03BBA">
        <w:rPr>
          <w:rFonts w:ascii="Times New Roman" w:eastAsia="Calibri" w:hAnsi="Times New Roman" w:cs="Times New Roman"/>
          <w:color w:val="000000"/>
          <w:sz w:val="24"/>
          <w:szCs w:val="24"/>
          <w:lang w:val="en-US"/>
        </w:rPr>
        <w:t xml:space="preserve">, </w:t>
      </w:r>
      <w:proofErr w:type="spellStart"/>
      <w:r w:rsidRPr="00C03BBA">
        <w:rPr>
          <w:rFonts w:ascii="Times New Roman" w:eastAsia="Calibri" w:hAnsi="Times New Roman" w:cs="Times New Roman"/>
          <w:color w:val="000000"/>
          <w:sz w:val="24"/>
          <w:szCs w:val="24"/>
          <w:lang w:val="en-US"/>
        </w:rPr>
        <w:t>Weidmann</w:t>
      </w:r>
      <w:proofErr w:type="spellEnd"/>
      <w:r w:rsidRPr="00C03BBA">
        <w:rPr>
          <w:rFonts w:ascii="Times New Roman" w:eastAsia="Calibri" w:hAnsi="Times New Roman" w:cs="Times New Roman"/>
          <w:color w:val="000000"/>
          <w:sz w:val="24"/>
          <w:szCs w:val="24"/>
          <w:lang w:val="en-US"/>
        </w:rPr>
        <w:t xml:space="preserve">, and </w:t>
      </w:r>
      <w:proofErr w:type="spellStart"/>
      <w:r w:rsidRPr="00C03BBA">
        <w:rPr>
          <w:rFonts w:ascii="Times New Roman" w:eastAsia="Calibri" w:hAnsi="Times New Roman" w:cs="Times New Roman"/>
          <w:color w:val="000000"/>
          <w:sz w:val="24"/>
          <w:szCs w:val="24"/>
          <w:lang w:val="en-US"/>
        </w:rPr>
        <w:t>Gleditsch</w:t>
      </w:r>
      <w:proofErr w:type="spellEnd"/>
      <w:r w:rsidRPr="00C03BBA">
        <w:rPr>
          <w:rFonts w:ascii="Times New Roman" w:eastAsia="Calibri" w:hAnsi="Times New Roman" w:cs="Times New Roman"/>
          <w:color w:val="000000"/>
          <w:sz w:val="24"/>
          <w:szCs w:val="24"/>
          <w:vertAlign w:val="superscript"/>
          <w:lang w:val="en-US"/>
        </w:rPr>
        <w:footnoteReference w:id="4"/>
      </w:r>
      <w:r w:rsidRPr="00C03BBA">
        <w:rPr>
          <w:rFonts w:ascii="Times New Roman" w:eastAsia="Calibri" w:hAnsi="Times New Roman" w:cs="Times New Roman"/>
          <w:color w:val="000000"/>
          <w:sz w:val="24"/>
          <w:szCs w:val="24"/>
          <w:lang w:val="en-US"/>
        </w:rPr>
        <w:t xml:space="preserve"> focus on horizontal inequalities and ethnic groups, and find that in highly unequal societies both affluent and poor groups relative to the national average are more likely to engage in conflict. In light of these studies, it seems plausible that ethnicity affects conflict and, in the first place, conflict perceptions. We control for this possibility in two ways. </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On one hand, the country- and regional-level random intercepts capture these influences at the levels above the individual. This strategy is effective if all/most respondents do actually have the same ethnic background, which is largely given in our sample data, although some variation does exist in the countries as well. On the other hand, an alternative mechanism that leads to more conflictive perceptions could be that individuals are more conflict-prone and aggressive if there is an actor who is the “perpetrator of environmental degradation” – but the type of the environmental event may matter less.</w:t>
      </w:r>
      <w:r w:rsidRPr="00C03BBA">
        <w:rPr>
          <w:rFonts w:ascii="Times New Roman" w:eastAsia="Calibri" w:hAnsi="Times New Roman" w:cs="Times New Roman"/>
          <w:color w:val="000000"/>
          <w:sz w:val="20"/>
          <w:szCs w:val="20"/>
          <w:vertAlign w:val="superscript"/>
          <w:lang w:val="en-US"/>
        </w:rPr>
        <w:footnoteReference w:id="5"/>
      </w:r>
      <w:r w:rsidRPr="00C03BBA">
        <w:rPr>
          <w:rFonts w:ascii="Times New Roman" w:eastAsia="Calibri" w:hAnsi="Times New Roman" w:cs="Times New Roman"/>
          <w:color w:val="000000"/>
          <w:sz w:val="24"/>
          <w:szCs w:val="24"/>
          <w:lang w:val="en-US"/>
        </w:rPr>
        <w:t xml:space="preserve"> Hence, the theoretical mechanism behind conflict perceptions could simply be about “who is to blame.” </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lastRenderedPageBreak/>
        <w:t>We decided to address this concern with data on ethnicity and ethnic exclusion. More specifically, our survey data include information on the ethnic group an individual belongs to.</w:t>
      </w:r>
      <w:r w:rsidRPr="00C03BBA">
        <w:rPr>
          <w:rFonts w:ascii="Times New Roman" w:eastAsia="Calibri" w:hAnsi="Times New Roman" w:cs="Times New Roman"/>
          <w:color w:val="000000"/>
          <w:sz w:val="24"/>
          <w:szCs w:val="24"/>
          <w:vertAlign w:val="superscript"/>
          <w:lang w:val="en-US"/>
        </w:rPr>
        <w:footnoteReference w:id="6"/>
      </w:r>
      <w:r w:rsidRPr="00C03BBA">
        <w:rPr>
          <w:rFonts w:ascii="Times New Roman" w:eastAsia="Calibri" w:hAnsi="Times New Roman" w:cs="Times New Roman"/>
          <w:color w:val="000000"/>
          <w:sz w:val="24"/>
          <w:szCs w:val="24"/>
          <w:lang w:val="en-US"/>
        </w:rPr>
        <w:t xml:space="preserve"> We combined this information with the Ethnic Power Relations (EPR) data set,</w:t>
      </w:r>
      <w:r w:rsidRPr="00C03BBA">
        <w:rPr>
          <w:rFonts w:ascii="Times New Roman" w:eastAsia="Calibri" w:hAnsi="Times New Roman" w:cs="Times New Roman"/>
          <w:color w:val="000000"/>
          <w:sz w:val="24"/>
          <w:szCs w:val="24"/>
          <w:vertAlign w:val="superscript"/>
          <w:lang w:val="en-US"/>
        </w:rPr>
        <w:footnoteReference w:id="7"/>
      </w:r>
      <w:r w:rsidRPr="00C03BBA">
        <w:rPr>
          <w:rFonts w:ascii="Times New Roman" w:eastAsia="Calibri" w:hAnsi="Times New Roman" w:cs="Times New Roman"/>
          <w:color w:val="000000"/>
          <w:sz w:val="24"/>
          <w:szCs w:val="24"/>
          <w:lang w:val="en-US"/>
        </w:rPr>
        <w:t xml:space="preserve"> which identifies all politically relevant ethnic groups and their access to state power in every country since 1946. Eventually, we are able to code whether an individual belongs to an ethnic group that is politically included or one that is excluded, i.e., when it is politically powerless, when group members are subject to active and intentional discrimination by the state, or when a group excludes itself from power (“separatist autonomy”). When incorporating this additional variable into our models and interacting it with the environmental-events variables, we can capture the mechanism that the grievance toward some actor to blame (i.e., the included group or the state) might either be more relevant than or moderate the effect of the environmental-events items. We re-estimated all models with this additional variable and its interactive specification. The corresponding results, which we summarize for the general conflict-perception variable in Table A1, show that while the political-exclusion variable is insignificant, our main finding that gradual, long-term environmental changes positively and significantly affects migrants’ conflict perceptions does hold. Moreover, the multiplicative terms are largely insignificant. This lends little support to the claim that a conditional effect does exist. However, other interactive relationships may be given in our data set and we seek to address this in the future.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A1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 xml:space="preserve">Related to this, it might be possible that people move from a relatively “benign environment” to a more hostile one (or vice versa), and that this affects conflict perceptions in turn. Given the </w:t>
      </w:r>
      <w:r w:rsidRPr="00C03BBA">
        <w:rPr>
          <w:rFonts w:ascii="Times New Roman" w:eastAsia="Calibri" w:hAnsi="Times New Roman" w:cs="Times New Roman"/>
          <w:color w:val="000000"/>
          <w:sz w:val="24"/>
          <w:szCs w:val="24"/>
          <w:lang w:val="en-US"/>
        </w:rPr>
        <w:lastRenderedPageBreak/>
        <w:t>information that our survey offers and the data from the EPR,</w:t>
      </w:r>
      <w:r w:rsidRPr="00C03BBA">
        <w:rPr>
          <w:rFonts w:ascii="Times New Roman" w:eastAsia="Calibri" w:hAnsi="Times New Roman" w:cs="Times New Roman"/>
          <w:color w:val="000000"/>
          <w:sz w:val="24"/>
          <w:szCs w:val="24"/>
          <w:vertAlign w:val="superscript"/>
          <w:lang w:val="en-US"/>
        </w:rPr>
        <w:footnoteReference w:id="8"/>
      </w:r>
      <w:r w:rsidRPr="00C03BBA">
        <w:rPr>
          <w:rFonts w:ascii="Times New Roman" w:eastAsia="Calibri" w:hAnsi="Times New Roman" w:cs="Times New Roman"/>
          <w:color w:val="000000"/>
          <w:sz w:val="24"/>
          <w:szCs w:val="24"/>
          <w:lang w:val="en-US"/>
        </w:rPr>
        <w:t xml:space="preserve"> we obtained the variable “size of the excluded population in a country” from the EPR data (in the year 2012). After having determined the mean value of this item in our sample (0.172), we dropped those countries that had excluded populations above that average value. Ultimately, we thus constrain our data to a sample of countries, which are relatively inclusive throughout their societies, their sub-regions, districts, and towns. Hence, the degree of political inclusion in that constrained sample is fairly constant then, since we dropped those cases in which people could move from a more inclusive area to a more excluded one (or vice versa). Afterwards, we re-estimated our models with this constrained, but overall relatively inclusive sample of individuals and countries. The main result for </w:t>
      </w:r>
      <w:r w:rsidRPr="00C03BBA">
        <w:rPr>
          <w:rFonts w:ascii="Times New Roman" w:eastAsia="Calibri" w:hAnsi="Times New Roman" w:cs="Times New Roman"/>
          <w:i/>
          <w:color w:val="000000"/>
          <w:sz w:val="24"/>
          <w:szCs w:val="24"/>
          <w:lang w:val="en-US"/>
        </w:rPr>
        <w:t>Gradual, Long-Term Events</w:t>
      </w:r>
      <w:r w:rsidRPr="00C03BBA">
        <w:rPr>
          <w:rFonts w:ascii="Times New Roman" w:eastAsia="Calibri" w:hAnsi="Times New Roman" w:cs="Times New Roman"/>
          <w:color w:val="000000"/>
          <w:sz w:val="24"/>
          <w:szCs w:val="24"/>
          <w:lang w:val="en-US"/>
        </w:rPr>
        <w:t xml:space="preserve"> should hold with this sample as well (i.e., a sample that then basically captures “same-level-of-inclusion” within-country migration). Again, as demonstrated in Table A2, our core result remains robust as the positive and statistically significant effect of gradual, long-term events is still given.</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A2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Third, and coming back to the main text, we repeated our analysis focusing on migrants that arrived rather shortly to their new location. This allows us to rule out</w:t>
      </w:r>
      <w:r w:rsidRPr="00C03BBA">
        <w:rPr>
          <w:lang w:val="en-US"/>
        </w:rPr>
        <w:t xml:space="preserve"> </w:t>
      </w:r>
      <w:r w:rsidRPr="00C03BBA">
        <w:rPr>
          <w:rFonts w:ascii="Times New Roman" w:eastAsia="Calibri" w:hAnsi="Times New Roman" w:cs="Times New Roman"/>
          <w:color w:val="000000"/>
          <w:sz w:val="24"/>
          <w:szCs w:val="24"/>
          <w:lang w:val="en-US"/>
        </w:rPr>
        <w:t xml:space="preserve">a strong influence at the “new home” on conflict perceptions. To this end, we use a variable that measures how long a migrant has lived in his/her new location. We only include those migrants that are part of the lower 10 percent of that variables’ distribution (274 migrants; average duration spent in new location=0.986 years). The results (Table A3) show that </w:t>
      </w:r>
      <w:r w:rsidRPr="00C03BBA">
        <w:rPr>
          <w:rFonts w:ascii="Times New Roman" w:eastAsia="Calibri" w:hAnsi="Times New Roman" w:cs="Times New Roman"/>
          <w:i/>
          <w:color w:val="000000"/>
          <w:sz w:val="24"/>
          <w:szCs w:val="24"/>
          <w:lang w:val="en-US"/>
        </w:rPr>
        <w:t>Gradual, Long-Term Events</w:t>
      </w:r>
      <w:r w:rsidRPr="00C03BBA">
        <w:rPr>
          <w:rFonts w:ascii="Times New Roman" w:eastAsia="Calibri" w:hAnsi="Times New Roman" w:cs="Times New Roman"/>
          <w:color w:val="000000"/>
          <w:sz w:val="24"/>
          <w:szCs w:val="24"/>
          <w:lang w:val="en-US"/>
        </w:rPr>
        <w:t xml:space="preserve"> remains to be positively signed and statistically significant, which increases the confidence in the validity of our findings and argument. </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lastRenderedPageBreak/>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A3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 xml:space="preserve">Fourth, migrants are not a random sample of individuals. In the models above, we partly control for this circumstance with the </w:t>
      </w:r>
      <w:r w:rsidRPr="00C03BBA">
        <w:rPr>
          <w:rFonts w:ascii="Times New Roman" w:eastAsia="Calibri" w:hAnsi="Times New Roman" w:cs="Times New Roman"/>
          <w:i/>
          <w:color w:val="000000"/>
          <w:sz w:val="24"/>
          <w:szCs w:val="24"/>
          <w:lang w:val="en-US"/>
        </w:rPr>
        <w:t>Economic Reason</w:t>
      </w:r>
      <w:r w:rsidRPr="00C03BBA">
        <w:rPr>
          <w:rFonts w:ascii="Times New Roman" w:eastAsia="Calibri" w:hAnsi="Times New Roman" w:cs="Times New Roman"/>
          <w:color w:val="000000"/>
          <w:sz w:val="24"/>
          <w:szCs w:val="24"/>
          <w:lang w:val="en-US"/>
        </w:rPr>
        <w:t xml:space="preserve"> item and other controls that may well have affected an individuals’ decision to migrate in the first place. However, the reasons to migrate may be more multi-faceted and there could also be unobserved determinants affecting an individual’s decision to stay or move. If these variables related the migration decision also affect a migrant’s perception of conflict, we may either over- or underestimate the effect of our core explanatory variables. In order to address this issue thoroughly, we created a data set comprising both migrants and non-migrants (i.e., individuals who decided to stay in the migrant’s previous location). Afterwards, we relied on a Heckman-type selection model for binary data (Heckman </w:t>
      </w:r>
      <w:proofErr w:type="spellStart"/>
      <w:r w:rsidRPr="00C03BBA">
        <w:rPr>
          <w:rFonts w:ascii="Times New Roman" w:eastAsia="Calibri" w:hAnsi="Times New Roman" w:cs="Times New Roman"/>
          <w:color w:val="000000"/>
          <w:sz w:val="24"/>
          <w:szCs w:val="24"/>
          <w:lang w:val="en-US"/>
        </w:rPr>
        <w:t>Probit</w:t>
      </w:r>
      <w:proofErr w:type="spellEnd"/>
      <w:r w:rsidRPr="00C03BBA">
        <w:rPr>
          <w:rFonts w:ascii="Times New Roman" w:eastAsia="Calibri" w:hAnsi="Times New Roman" w:cs="Times New Roman"/>
          <w:color w:val="000000"/>
          <w:sz w:val="24"/>
          <w:szCs w:val="24"/>
          <w:lang w:val="en-US"/>
        </w:rPr>
        <w:t xml:space="preserve"> Model), for which we had to specify a selection variable and a binary outcome. </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The binary outcome variable is one of those dependent variables used for the core models above, while we rely on a binary migration variable (1=migrated; 0=not migrated) to capture sample selection. As Heckman-type models require that there must be at least one variable in the selection equation that does not appear in the outcome equation, we only include our core variables of interest (</w:t>
      </w:r>
      <w:r w:rsidRPr="00C03BBA">
        <w:rPr>
          <w:rFonts w:ascii="Times New Roman" w:eastAsia="Calibri" w:hAnsi="Times New Roman" w:cs="Times New Roman"/>
          <w:i/>
          <w:color w:val="000000"/>
          <w:sz w:val="24"/>
          <w:szCs w:val="24"/>
          <w:lang w:val="en-US"/>
        </w:rPr>
        <w:t>Sudden, Short-Term Events</w:t>
      </w:r>
      <w:r w:rsidRPr="00C03BBA">
        <w:rPr>
          <w:rFonts w:ascii="Times New Roman" w:eastAsia="Calibri" w:hAnsi="Times New Roman" w:cs="Times New Roman"/>
          <w:color w:val="000000"/>
          <w:sz w:val="24"/>
          <w:szCs w:val="24"/>
          <w:lang w:val="en-US"/>
        </w:rPr>
        <w:t xml:space="preserve"> and </w:t>
      </w:r>
      <w:r w:rsidRPr="00C03BBA">
        <w:rPr>
          <w:rFonts w:ascii="Times New Roman" w:eastAsia="Calibri" w:hAnsi="Times New Roman" w:cs="Times New Roman"/>
          <w:i/>
          <w:color w:val="000000"/>
          <w:sz w:val="24"/>
          <w:szCs w:val="24"/>
          <w:lang w:val="en-US"/>
        </w:rPr>
        <w:t>Gradual, Long-Term Events</w:t>
      </w:r>
      <w:r w:rsidRPr="00C03BBA">
        <w:rPr>
          <w:rFonts w:ascii="Times New Roman" w:eastAsia="Calibri" w:hAnsi="Times New Roman" w:cs="Times New Roman"/>
          <w:color w:val="000000"/>
          <w:sz w:val="24"/>
          <w:szCs w:val="24"/>
          <w:lang w:val="en-US"/>
        </w:rPr>
        <w:t xml:space="preserve">) as well as any of the statistically significant controls from the main text’s Tables 2-6 in the outcome equation. For example, </w:t>
      </w:r>
      <w:r w:rsidRPr="00C03BBA">
        <w:rPr>
          <w:rFonts w:ascii="Times New Roman" w:eastAsia="Calibri" w:hAnsi="Times New Roman" w:cs="Times New Roman"/>
          <w:i/>
          <w:color w:val="000000"/>
          <w:sz w:val="24"/>
          <w:szCs w:val="24"/>
          <w:lang w:val="en-US"/>
        </w:rPr>
        <w:t>Female</w:t>
      </w:r>
      <w:r w:rsidRPr="00C03BBA">
        <w:rPr>
          <w:rFonts w:ascii="Times New Roman" w:eastAsia="Calibri" w:hAnsi="Times New Roman" w:cs="Times New Roman"/>
          <w:color w:val="000000"/>
          <w:sz w:val="24"/>
          <w:szCs w:val="24"/>
          <w:lang w:val="en-US"/>
        </w:rPr>
        <w:t xml:space="preserve"> does not exert a statistically significant impact in Table 2, but in Models 5-8 (Table 3 in the main text). Hence, for the selection models based on Table 2, we only include </w:t>
      </w:r>
      <w:r w:rsidRPr="00C03BBA">
        <w:rPr>
          <w:rFonts w:ascii="Times New Roman" w:eastAsia="Calibri" w:hAnsi="Times New Roman" w:cs="Times New Roman"/>
          <w:i/>
          <w:color w:val="000000"/>
          <w:sz w:val="24"/>
          <w:szCs w:val="24"/>
          <w:lang w:val="en-US"/>
        </w:rPr>
        <w:t>Female</w:t>
      </w:r>
      <w:r w:rsidRPr="00C03BBA">
        <w:rPr>
          <w:rFonts w:ascii="Times New Roman" w:eastAsia="Calibri" w:hAnsi="Times New Roman" w:cs="Times New Roman"/>
          <w:color w:val="000000"/>
          <w:sz w:val="24"/>
          <w:szCs w:val="24"/>
          <w:lang w:val="en-US"/>
        </w:rPr>
        <w:t xml:space="preserve"> in the selection equation, while this item is included in both the selection and outcome equation of those selection models that are based on the main article’s Table 3. Eventually, this ensures that the model is identified. That said, when estimating these selection models, our core results are not affected by this change in the estimation strategy; moreover, the coefficient </w:t>
      </w:r>
      <w:r w:rsidRPr="00C03BBA">
        <w:rPr>
          <w:rFonts w:ascii="Times New Roman" w:eastAsia="Calibri" w:hAnsi="Times New Roman" w:cs="Times New Roman"/>
          <w:color w:val="000000"/>
          <w:sz w:val="24"/>
          <w:szCs w:val="24"/>
          <w:lang w:val="en-US"/>
        </w:rPr>
        <w:lastRenderedPageBreak/>
        <w:t>capturing the correlation in the two equations’ error terms is mainly insignificant across estimations, suggesting that sample selection is of minor importance in our context.</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A4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Fifth, one major concern could be that the environmental-events estimates are affected by the inclusion or exclusion of potentially endogenous factors. In fact, Clarke shows that including control variables in models can actually increase the bias.</w:t>
      </w:r>
      <w:r w:rsidRPr="00C03BBA">
        <w:rPr>
          <w:rFonts w:ascii="Times New Roman" w:eastAsia="Calibri" w:hAnsi="Times New Roman" w:cs="Times New Roman"/>
          <w:color w:val="000000"/>
          <w:sz w:val="20"/>
          <w:szCs w:val="20"/>
          <w:vertAlign w:val="superscript"/>
          <w:lang w:val="en-US"/>
        </w:rPr>
        <w:footnoteReference w:id="9"/>
      </w:r>
      <w:r w:rsidRPr="00C03BBA">
        <w:rPr>
          <w:rFonts w:ascii="Times New Roman" w:eastAsia="Calibri" w:hAnsi="Times New Roman" w:cs="Times New Roman"/>
          <w:color w:val="000000"/>
          <w:sz w:val="24"/>
          <w:szCs w:val="24"/>
          <w:lang w:val="en-US"/>
        </w:rPr>
        <w:t xml:space="preserve"> However, when omitting all control covariates in our models and only including the environmental-events items as explanatory variables, the effect of gradual, long-term and sudden, short-term events, respectively, does virtually not change across the regressions (Table A5). We are therefore confident that the effect of gradual, long-term events is indeed unbiased.</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A5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 xml:space="preserve">Sixth, by incorporating country-level and regional-level random intercepts, we control for the fact that we study internal migration in five country contexts as well as in diverse regional settings. However, one could model these different contexts more directly by including relevant factors that might affect migration patterns within countries. Two factors seem most relevant from this perspective: a nation’s political system and a country’s economic development. Both influences could affect a country’s capability to react to specific environmental events and, thus, migrants’ conflict perceptions. We thus considered a variable on a country’s political system, measured by the </w:t>
      </w:r>
      <w:r w:rsidRPr="00C03BBA">
        <w:rPr>
          <w:rFonts w:ascii="Times New Roman" w:eastAsia="Calibri" w:hAnsi="Times New Roman" w:cs="Times New Roman"/>
          <w:i/>
          <w:color w:val="000000"/>
          <w:sz w:val="24"/>
          <w:szCs w:val="24"/>
          <w:lang w:val="en-US"/>
        </w:rPr>
        <w:t>polity2</w:t>
      </w:r>
      <w:r w:rsidRPr="00C03BBA">
        <w:rPr>
          <w:rFonts w:ascii="Times New Roman" w:eastAsia="Calibri" w:hAnsi="Times New Roman" w:cs="Times New Roman"/>
          <w:color w:val="000000"/>
          <w:sz w:val="24"/>
          <w:szCs w:val="24"/>
          <w:lang w:val="en-US"/>
        </w:rPr>
        <w:t xml:space="preserve"> variable from the Polity IV data,</w:t>
      </w:r>
      <w:r w:rsidRPr="00C03BBA">
        <w:rPr>
          <w:rFonts w:ascii="Times New Roman" w:eastAsia="Calibri" w:hAnsi="Times New Roman" w:cs="Times New Roman"/>
          <w:color w:val="000000"/>
          <w:sz w:val="20"/>
          <w:szCs w:val="20"/>
          <w:vertAlign w:val="superscript"/>
          <w:lang w:val="en-US"/>
        </w:rPr>
        <w:footnoteReference w:id="10"/>
      </w:r>
      <w:r w:rsidRPr="00C03BBA">
        <w:rPr>
          <w:rFonts w:ascii="Times New Roman" w:eastAsia="Calibri" w:hAnsi="Times New Roman" w:cs="Times New Roman"/>
          <w:color w:val="000000"/>
          <w:sz w:val="24"/>
          <w:szCs w:val="24"/>
          <w:lang w:val="en-US"/>
        </w:rPr>
        <w:t xml:space="preserve"> and GDP per capita in current US Dollars as taken from the World Bank Development Indicators. For both items, we use data from </w:t>
      </w:r>
      <w:r w:rsidRPr="00C03BBA">
        <w:rPr>
          <w:rFonts w:ascii="Times New Roman" w:eastAsia="Calibri" w:hAnsi="Times New Roman" w:cs="Times New Roman"/>
          <w:color w:val="000000"/>
          <w:sz w:val="24"/>
          <w:szCs w:val="24"/>
          <w:lang w:val="en-US"/>
        </w:rPr>
        <w:lastRenderedPageBreak/>
        <w:t>2012 to ensure that they are measured before the surveys were conducted. When incorporating these country-level controls, the results show that basically none of them has a significant effect either for the aggregated or the disaggregated dependent variables (Table A6). Finally, we also examined the possibility of interactive effects, mirroring the rationale behind Table A1 to some extent. As demonstrated in Tables A7-A8, however, this does also not question our main finding.</w:t>
      </w:r>
    </w:p>
    <w:p w:rsidR="009219DB"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Finally, it has been suggested to re-estimate our main models with “regular” logistic regression and country fixed effects. Such an approach</w:t>
      </w:r>
      <w:r w:rsidRPr="00442391">
        <w:rPr>
          <w:rFonts w:ascii="Times New Roman" w:eastAsia="Calibri" w:hAnsi="Times New Roman" w:cs="Times New Roman"/>
          <w:color w:val="000000"/>
          <w:sz w:val="24"/>
          <w:szCs w:val="24"/>
          <w:lang w:val="en-US"/>
        </w:rPr>
        <w:t xml:space="preserve"> could indicate where </w:t>
      </w:r>
      <w:r>
        <w:rPr>
          <w:rFonts w:ascii="Times New Roman" w:eastAsia="Calibri" w:hAnsi="Times New Roman" w:cs="Times New Roman"/>
          <w:color w:val="000000"/>
          <w:sz w:val="24"/>
          <w:szCs w:val="24"/>
          <w:lang w:val="en-US"/>
        </w:rPr>
        <w:t>we</w:t>
      </w:r>
      <w:r w:rsidRPr="00442391">
        <w:rPr>
          <w:rFonts w:ascii="Times New Roman" w:eastAsia="Calibri" w:hAnsi="Times New Roman" w:cs="Times New Roman"/>
          <w:color w:val="000000"/>
          <w:sz w:val="24"/>
          <w:szCs w:val="24"/>
          <w:lang w:val="en-US"/>
        </w:rPr>
        <w:t xml:space="preserve"> see a st</w:t>
      </w:r>
      <w:r>
        <w:rPr>
          <w:rFonts w:ascii="Times New Roman" w:eastAsia="Calibri" w:hAnsi="Times New Roman" w:cs="Times New Roman"/>
          <w:color w:val="000000"/>
          <w:sz w:val="24"/>
          <w:szCs w:val="24"/>
          <w:lang w:val="en-US"/>
        </w:rPr>
        <w:t>ronger link at a country level, and this might be more accurately than the multi-level setup in the main text that merely controls for country-</w:t>
      </w:r>
      <w:r w:rsidRPr="00442391">
        <w:rPr>
          <w:rFonts w:ascii="Times New Roman" w:eastAsia="Calibri" w:hAnsi="Times New Roman" w:cs="Times New Roman"/>
          <w:color w:val="000000"/>
          <w:sz w:val="24"/>
          <w:szCs w:val="24"/>
          <w:lang w:val="en-US"/>
        </w:rPr>
        <w:t xml:space="preserve">level variance </w:t>
      </w:r>
      <w:r>
        <w:rPr>
          <w:rFonts w:ascii="Times New Roman" w:eastAsia="Calibri" w:hAnsi="Times New Roman" w:cs="Times New Roman"/>
          <w:color w:val="000000"/>
          <w:sz w:val="24"/>
          <w:szCs w:val="24"/>
          <w:lang w:val="en-US"/>
        </w:rPr>
        <w:t>and the robustness check above that incorporates country-level covariates (democracy and income). Table A9 summarizes our findings for this last robustness check (based on Model 1 of the main text; the findings are qualitatively the same for all other models). Furthermore, while logistic regression models with country dummies are inconsistent if the number of observations per country is not large enough, the results are identical if we employ a conditional logistic regression instead.</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Table A</w:t>
      </w:r>
      <w:r>
        <w:rPr>
          <w:rFonts w:ascii="Times New Roman" w:eastAsia="Calibri" w:hAnsi="Times New Roman" w:cs="Times New Roman"/>
          <w:color w:val="000000"/>
          <w:sz w:val="24"/>
          <w:szCs w:val="24"/>
          <w:lang w:val="en-US"/>
        </w:rPr>
        <w:t>9</w:t>
      </w:r>
      <w:r w:rsidRPr="00C03BBA">
        <w:rPr>
          <w:rFonts w:ascii="Times New Roman" w:eastAsia="Calibri" w:hAnsi="Times New Roman" w:cs="Times New Roman"/>
          <w:color w:val="000000"/>
          <w:sz w:val="24"/>
          <w:szCs w:val="24"/>
          <w:lang w:val="en-US"/>
        </w:rPr>
        <w:t xml:space="preserve"> here</w:t>
      </w:r>
    </w:p>
    <w:p w:rsidR="009219DB" w:rsidRPr="00C03BBA" w:rsidRDefault="009219DB" w:rsidP="009219DB">
      <w:pPr>
        <w:autoSpaceDE w:val="0"/>
        <w:autoSpaceDN w:val="0"/>
        <w:adjustRightInd w:val="0"/>
        <w:spacing w:after="0" w:line="480" w:lineRule="auto"/>
        <w:jc w:val="center"/>
        <w:rPr>
          <w:rFonts w:ascii="Times New Roman" w:eastAsia="Calibri" w:hAnsi="Times New Roman" w:cs="Times New Roman"/>
          <w:color w:val="000000"/>
          <w:sz w:val="24"/>
          <w:szCs w:val="24"/>
          <w:lang w:val="en-US"/>
        </w:rPr>
      </w:pPr>
      <w:r w:rsidRPr="00C03BBA">
        <w:rPr>
          <w:rFonts w:ascii="Times New Roman" w:eastAsia="Calibri" w:hAnsi="Times New Roman" w:cs="Times New Roman"/>
          <w:color w:val="000000"/>
          <w:sz w:val="24"/>
          <w:szCs w:val="24"/>
          <w:lang w:val="en-US"/>
        </w:rPr>
        <w:t>__________</w:t>
      </w:r>
    </w:p>
    <w:p w:rsidR="009219DB" w:rsidRDefault="009219DB" w:rsidP="009219DB">
      <w:pPr>
        <w:autoSpaceDE w:val="0"/>
        <w:autoSpaceDN w:val="0"/>
        <w:adjustRightInd w:val="0"/>
        <w:spacing w:after="0" w:line="480" w:lineRule="auto"/>
        <w:ind w:firstLine="28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On one hand, the main conclusion of our research pertaining to gradual, long-term environmental events is unchanged. On the other hand, all fixed effects are positively signed and statistically significant, and this result in Table A9 is representative of all other models discussed above when including fixed effects there. This emphasizes that these countries differ from the baseline, i.e., Nicaragua, in important ways. It may thus be an effort worth making in future research to focus on that country as the likelihood of conflict perceptions seems to be systematically lower there than elsewhere.</w:t>
      </w:r>
    </w:p>
    <w:p w:rsidR="009219DB" w:rsidRDefault="009219DB" w:rsidP="009219DB">
      <w:pPr>
        <w:autoSpaceDE w:val="0"/>
        <w:autoSpaceDN w:val="0"/>
        <w:adjustRightInd w:val="0"/>
        <w:spacing w:after="0" w:line="480" w:lineRule="auto"/>
        <w:jc w:val="both"/>
        <w:rPr>
          <w:rFonts w:ascii="Times New Roman" w:eastAsia="Calibri" w:hAnsi="Times New Roman" w:cs="Times New Roman"/>
          <w:color w:val="000000"/>
          <w:sz w:val="24"/>
          <w:szCs w:val="24"/>
          <w:lang w:val="en-US"/>
        </w:rPr>
      </w:pPr>
    </w:p>
    <w:p w:rsidR="009219DB" w:rsidRDefault="009219DB" w:rsidP="009219DB">
      <w:pPr>
        <w:pStyle w:val="Default"/>
        <w:contextualSpacing/>
        <w:jc w:val="center"/>
        <w:rPr>
          <w:rFonts w:ascii="Times New Roman" w:hAnsi="Times New Roman" w:cs="Times New Roman"/>
          <w:lang w:val="en-US"/>
        </w:rPr>
      </w:pPr>
      <w:r w:rsidRPr="009326BA">
        <w:rPr>
          <w:rFonts w:ascii="Times New Roman" w:hAnsi="Times New Roman" w:cs="Times New Roman"/>
          <w:b/>
          <w:lang w:val="en-US"/>
        </w:rPr>
        <w:lastRenderedPageBreak/>
        <w:t>Table A1</w:t>
      </w:r>
      <w:r w:rsidRPr="009326BA">
        <w:rPr>
          <w:rFonts w:ascii="Times New Roman" w:hAnsi="Times New Roman" w:cs="Times New Roman"/>
          <w:lang w:val="en-US"/>
        </w:rPr>
        <w:t>. General Conflict Perception Multilevel Logistic Regression Models</w:t>
      </w:r>
    </w:p>
    <w:p w:rsidR="009219DB" w:rsidRPr="009326BA" w:rsidRDefault="009219DB" w:rsidP="009219DB">
      <w:pPr>
        <w:pStyle w:val="Default"/>
        <w:spacing w:before="2" w:after="2"/>
        <w:contextualSpacing/>
        <w:jc w:val="center"/>
        <w:rPr>
          <w:rFonts w:ascii="Times New Roman" w:hAnsi="Times New Roman" w:cs="Times New Roman"/>
          <w:i/>
          <w:lang w:val="en-US"/>
        </w:rPr>
      </w:pPr>
    </w:p>
    <w:tbl>
      <w:tblPr>
        <w:tblW w:w="9405" w:type="dxa"/>
        <w:jc w:val="center"/>
        <w:tblLayout w:type="fixed"/>
        <w:tblCellMar>
          <w:left w:w="75" w:type="dxa"/>
          <w:right w:w="75" w:type="dxa"/>
        </w:tblCellMar>
        <w:tblLook w:val="0000" w:firstRow="0" w:lastRow="0" w:firstColumn="0" w:lastColumn="0" w:noHBand="0" w:noVBand="0"/>
      </w:tblPr>
      <w:tblGrid>
        <w:gridCol w:w="3147"/>
        <w:gridCol w:w="1395"/>
        <w:gridCol w:w="1621"/>
        <w:gridCol w:w="1621"/>
        <w:gridCol w:w="1621"/>
      </w:tblGrid>
      <w:tr w:rsidR="009219DB" w:rsidRPr="00C03BBA" w:rsidTr="00623A6E">
        <w:trPr>
          <w:trHeight w:hRule="exact" w:val="758"/>
          <w:jc w:val="center"/>
        </w:trPr>
        <w:tc>
          <w:tcPr>
            <w:tcW w:w="3147"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1</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3</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4</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r>
      <w:tr w:rsidR="009219DB" w:rsidRPr="00C03BBA" w:rsidTr="00623A6E">
        <w:trPr>
          <w:trHeight w:hRule="exact" w:val="227"/>
          <w:jc w:val="center"/>
        </w:trPr>
        <w:tc>
          <w:tcPr>
            <w:tcW w:w="3147"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Short-Term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0.213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Long-Term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Political Exclusion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0.671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0.844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0.682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(0.666)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(0.655)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14"/>
                <w:szCs w:val="14"/>
                <w:lang w:val="en-US"/>
              </w:rPr>
              <w:t>Sudden, Short-Term Events * Political Exclusion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-1.000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-1.226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-1.042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-1.025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(0.695)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4"/>
                <w:szCs w:val="14"/>
                <w:lang w:val="en-US"/>
              </w:rPr>
            </w:pPr>
            <w:r w:rsidRPr="00C03BBA">
              <w:rPr>
                <w:rFonts w:ascii="Times New Roman" w:hAnsi="Times New Roman" w:cs="Times New Roman"/>
                <w:sz w:val="14"/>
                <w:szCs w:val="14"/>
                <w:lang w:val="en-US"/>
              </w:rPr>
              <w:t>Gradual, Long-Term Events * Political Exclusion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(0.680)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(0.825)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(0.684)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(0.684)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Female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Age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Household Member Migrated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No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-0.659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Primary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-0.375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Secondary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Poor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(0.197)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Rich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(0.224)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Economic Reason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0.123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Civil Servant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Business Sales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(0.158)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Craft and Trade Workers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Elementary Occupation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Other Sources of Income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-0.287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(0.364)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Constant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-0.297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-0.380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-0.295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(0.315)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(0.331)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Country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0.057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(0.105)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(0.105)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District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Observations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1,440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949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1,441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1,441</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Number of Groups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4</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Log Likelihood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-929.041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-625.565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-932.749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-931.719</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20"/>
                <w:szCs w:val="20"/>
                <w:vertAlign w:val="superscript"/>
                <w:lang w:val="en-US"/>
              </w:rPr>
              <w:t>2</w:t>
            </w:r>
          </w:p>
        </w:tc>
        <w:tc>
          <w:tcPr>
            <w:tcW w:w="1395"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23.58**</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9.10</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17.09**</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19.01</w:t>
            </w:r>
          </w:p>
        </w:tc>
      </w:tr>
    </w:tbl>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p>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significant</w:t>
      </w:r>
      <w:proofErr w:type="gramEnd"/>
      <w:r w:rsidRPr="00C03BBA">
        <w:rPr>
          <w:rFonts w:ascii="Times New Roman" w:hAnsi="Times New Roman" w:cs="Times New Roman"/>
          <w:sz w:val="20"/>
          <w:szCs w:val="20"/>
          <w:lang w:val="en-US"/>
        </w:rPr>
        <w:t xml:space="preserve"> at 1%; ** significant at 5%; * significant at 10%.</w:t>
      </w:r>
    </w:p>
    <w:p w:rsidR="009219DB" w:rsidRPr="00C03BBA" w:rsidRDefault="009219DB" w:rsidP="009219DB">
      <w:pPr>
        <w:widowControl w:val="0"/>
        <w:autoSpaceDE w:val="0"/>
        <w:autoSpaceDN w:val="0"/>
        <w:adjustRightInd w:val="0"/>
        <w:contextualSpacing/>
        <w:jc w:val="both"/>
        <w:rPr>
          <w:rFonts w:ascii="Times New Roman" w:hAnsi="Times New Roman" w:cs="Times New Roman"/>
          <w:sz w:val="20"/>
          <w:szCs w:val="20"/>
          <w:lang w:val="en-US"/>
        </w:rPr>
      </w:pPr>
    </w:p>
    <w:p w:rsidR="009219DB" w:rsidRPr="009326BA" w:rsidRDefault="009219DB" w:rsidP="009219DB">
      <w:pPr>
        <w:pStyle w:val="Default"/>
        <w:spacing w:before="2" w:after="2"/>
        <w:contextualSpacing/>
        <w:jc w:val="center"/>
        <w:rPr>
          <w:rFonts w:ascii="Times New Roman" w:hAnsi="Times New Roman" w:cs="Times New Roman"/>
          <w:i/>
          <w:lang w:val="en-US"/>
        </w:rPr>
      </w:pPr>
      <w:r w:rsidRPr="009326BA">
        <w:rPr>
          <w:rFonts w:ascii="Times New Roman" w:hAnsi="Times New Roman" w:cs="Times New Roman"/>
          <w:b/>
          <w:lang w:val="en-US"/>
        </w:rPr>
        <w:lastRenderedPageBreak/>
        <w:t>Table A2</w:t>
      </w:r>
      <w:r w:rsidRPr="009326BA">
        <w:rPr>
          <w:rFonts w:ascii="Times New Roman" w:hAnsi="Times New Roman" w:cs="Times New Roman"/>
          <w:lang w:val="en-US"/>
        </w:rPr>
        <w:t>. General Conflict Perception – Constrained Sample (More Inclusive States)</w:t>
      </w:r>
    </w:p>
    <w:p w:rsidR="009219DB" w:rsidRPr="00C03BBA" w:rsidRDefault="009219DB" w:rsidP="009219DB">
      <w:pPr>
        <w:pStyle w:val="Default"/>
        <w:spacing w:before="2" w:after="2"/>
        <w:ind w:firstLine="454"/>
        <w:contextualSpacing/>
        <w:jc w:val="center"/>
        <w:rPr>
          <w:rFonts w:ascii="Times New Roman" w:hAnsi="Times New Roman" w:cs="Times New Roman"/>
          <w:i/>
          <w:sz w:val="22"/>
          <w:szCs w:val="22"/>
          <w:lang w:val="en-US"/>
        </w:rPr>
      </w:pPr>
    </w:p>
    <w:tbl>
      <w:tblPr>
        <w:tblW w:w="9405" w:type="dxa"/>
        <w:jc w:val="center"/>
        <w:tblLayout w:type="fixed"/>
        <w:tblCellMar>
          <w:left w:w="75" w:type="dxa"/>
          <w:right w:w="75" w:type="dxa"/>
        </w:tblCellMar>
        <w:tblLook w:val="0000" w:firstRow="0" w:lastRow="0" w:firstColumn="0" w:lastColumn="0" w:noHBand="0" w:noVBand="0"/>
      </w:tblPr>
      <w:tblGrid>
        <w:gridCol w:w="2921"/>
        <w:gridCol w:w="1621"/>
        <w:gridCol w:w="1621"/>
        <w:gridCol w:w="1621"/>
        <w:gridCol w:w="1621"/>
      </w:tblGrid>
      <w:tr w:rsidR="009219DB" w:rsidRPr="00C03BBA" w:rsidTr="00623A6E">
        <w:trPr>
          <w:trHeight w:hRule="exact" w:val="758"/>
          <w:jc w:val="center"/>
        </w:trPr>
        <w:tc>
          <w:tcPr>
            <w:tcW w:w="2921"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Model 5</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Model 6</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Model 7</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Model 8</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(Conflict Perception)</w:t>
            </w:r>
          </w:p>
        </w:tc>
      </w:tr>
      <w:tr w:rsidR="009219DB" w:rsidRPr="00C03BBA" w:rsidTr="00623A6E">
        <w:trPr>
          <w:jc w:val="center"/>
        </w:trPr>
        <w:tc>
          <w:tcPr>
            <w:tcW w:w="29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Sudden, Short-Term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-0.038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0.097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0.088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(0.244)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(0.211)</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Gradual, Long-Term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0.533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0.431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0.553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0.555</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(0.153)***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(0.189)**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(0.152)***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(0.152)***</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Female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-0.002</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(0.129)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(0.172)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(0.128)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(0.129)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Age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-0.013</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(0.008)*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Household Member Migrated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-0.272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-0.254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-0.250</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(0.130)**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(0.168)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(0.129)**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(0.130)*</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No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-0.826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(0.452)*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Primary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-0.666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Secondary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-0.444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(0.148)***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Poor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0.414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03BBA">
              <w:rPr>
                <w:rFonts w:ascii="Times New Roman" w:hAnsi="Times New Roman" w:cs="Times New Roman"/>
                <w:sz w:val="18"/>
                <w:szCs w:val="18"/>
                <w:lang w:val="en-US"/>
              </w:rPr>
              <w:t>(0.261)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Rich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-0.149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 (0.233)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Economic Reason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 (0.177)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Civil Servant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0.085</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(0.264)</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Business Sales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0.037</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 (0.177)</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Craft and Trade Workers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-0.129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(0.269)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Elementary Occupation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0.177</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(0.232)</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Other Sources of Income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0.221</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 (0.450)</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Constant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-0.323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-0.216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(0.358)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(0.524)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(0.404)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(0.398)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Country Variance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0.335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0.118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(0.079)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(0.332)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(0.147)</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District Variance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0.176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0.191</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(0.096)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Observations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1,190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699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1,191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1,191</w:t>
            </w:r>
          </w:p>
        </w:tc>
      </w:tr>
      <w:tr w:rsidR="009219DB" w:rsidRPr="00C03BBA" w:rsidTr="00623A6E">
        <w:tblPrEx>
          <w:tblBorders>
            <w:bottom w:val="single" w:sz="6" w:space="0" w:color="auto"/>
          </w:tblBorders>
        </w:tblPrEx>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Number of Groups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3</w:t>
            </w:r>
          </w:p>
        </w:tc>
      </w:tr>
      <w:tr w:rsidR="009219DB" w:rsidRPr="00C03BBA" w:rsidTr="00623A6E">
        <w:tblPrEx>
          <w:tblBorders>
            <w:bottom w:val="single" w:sz="6" w:space="0" w:color="auto"/>
          </w:tblBorders>
        </w:tblPrEx>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Log Likelihood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-747.671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-447.057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-754.313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-753.680</w:t>
            </w:r>
          </w:p>
        </w:tc>
      </w:tr>
      <w:tr w:rsidR="009219DB" w:rsidRPr="00C03BBA" w:rsidTr="00623A6E">
        <w:tblPrEx>
          <w:tblBorders>
            <w:bottom w:val="single" w:sz="6" w:space="0" w:color="auto"/>
          </w:tblBorders>
        </w:tblPrEx>
        <w:trPr>
          <w:jc w:val="center"/>
        </w:trPr>
        <w:tc>
          <w:tcPr>
            <w:tcW w:w="29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18"/>
                <w:szCs w:val="18"/>
                <w:vertAlign w:val="superscript"/>
                <w:lang w:val="en-US"/>
              </w:rPr>
              <w:t>2</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31.22***</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11.32</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19.54***</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20.72**</w:t>
            </w:r>
          </w:p>
        </w:tc>
      </w:tr>
    </w:tbl>
    <w:p w:rsidR="009219DB" w:rsidRDefault="009219DB" w:rsidP="009219DB">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18"/>
          <w:szCs w:val="18"/>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18"/>
          <w:szCs w:val="18"/>
          <w:lang w:val="en-US"/>
        </w:rPr>
      </w:pPr>
      <w:r w:rsidRPr="00C03BBA">
        <w:rPr>
          <w:rFonts w:ascii="Times New Roman" w:hAnsi="Times New Roman" w:cs="Times New Roman"/>
          <w:sz w:val="18"/>
          <w:szCs w:val="18"/>
          <w:lang w:val="en-US"/>
        </w:rPr>
        <w:t xml:space="preserve">*** </w:t>
      </w:r>
      <w:proofErr w:type="gramStart"/>
      <w:r w:rsidRPr="00C03BBA">
        <w:rPr>
          <w:rFonts w:ascii="Times New Roman" w:hAnsi="Times New Roman" w:cs="Times New Roman"/>
          <w:sz w:val="18"/>
          <w:szCs w:val="18"/>
          <w:lang w:val="en-US"/>
        </w:rPr>
        <w:t>significant</w:t>
      </w:r>
      <w:proofErr w:type="gramEnd"/>
      <w:r w:rsidRPr="00C03BBA">
        <w:rPr>
          <w:rFonts w:ascii="Times New Roman" w:hAnsi="Times New Roman" w:cs="Times New Roman"/>
          <w:sz w:val="18"/>
          <w:szCs w:val="18"/>
          <w:lang w:val="en-US"/>
        </w:rPr>
        <w:t xml:space="preserve"> at 1%; ** significant at 5%; * significant at 10%.</w:t>
      </w:r>
    </w:p>
    <w:p w:rsidR="009219DB" w:rsidRPr="00C03BBA" w:rsidRDefault="009219DB" w:rsidP="009219DB">
      <w:pPr>
        <w:widowControl w:val="0"/>
        <w:autoSpaceDE w:val="0"/>
        <w:autoSpaceDN w:val="0"/>
        <w:adjustRightInd w:val="0"/>
        <w:jc w:val="center"/>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9326BA" w:rsidRDefault="009219DB" w:rsidP="009219DB">
      <w:pPr>
        <w:pStyle w:val="Default"/>
        <w:spacing w:before="2" w:after="2"/>
        <w:contextualSpacing/>
        <w:jc w:val="center"/>
        <w:rPr>
          <w:rFonts w:ascii="Times New Roman" w:hAnsi="Times New Roman"/>
          <w:i/>
          <w:lang w:val="en-US"/>
        </w:rPr>
      </w:pPr>
      <w:r w:rsidRPr="009326BA">
        <w:rPr>
          <w:rFonts w:ascii="Times New Roman" w:hAnsi="Times New Roman"/>
          <w:b/>
          <w:lang w:val="en-US"/>
        </w:rPr>
        <w:lastRenderedPageBreak/>
        <w:t>Table A3</w:t>
      </w:r>
      <w:r w:rsidRPr="009326BA">
        <w:rPr>
          <w:rFonts w:ascii="Times New Roman" w:hAnsi="Times New Roman"/>
          <w:lang w:val="en-US"/>
        </w:rPr>
        <w:t>. General Conflict Perception – Constrained Sample (More “Recent” Migrants)</w:t>
      </w:r>
    </w:p>
    <w:p w:rsidR="009219DB" w:rsidRPr="00C03BBA" w:rsidRDefault="009219DB" w:rsidP="009219DB">
      <w:pPr>
        <w:pStyle w:val="Default"/>
        <w:spacing w:before="2" w:after="2"/>
        <w:ind w:firstLine="454"/>
        <w:contextualSpacing/>
        <w:jc w:val="center"/>
        <w:rPr>
          <w:rFonts w:ascii="Times New Roman" w:hAnsi="Times New Roman"/>
          <w:i/>
          <w:lang w:val="en-US"/>
        </w:rPr>
      </w:pPr>
    </w:p>
    <w:tbl>
      <w:tblPr>
        <w:tblW w:w="9405" w:type="dxa"/>
        <w:jc w:val="center"/>
        <w:tblLayout w:type="fixed"/>
        <w:tblCellMar>
          <w:left w:w="75" w:type="dxa"/>
          <w:right w:w="75" w:type="dxa"/>
        </w:tblCellMar>
        <w:tblLook w:val="0000" w:firstRow="0" w:lastRow="0" w:firstColumn="0" w:lastColumn="0" w:noHBand="0" w:noVBand="0"/>
      </w:tblPr>
      <w:tblGrid>
        <w:gridCol w:w="2921"/>
        <w:gridCol w:w="1621"/>
        <w:gridCol w:w="1621"/>
        <w:gridCol w:w="1621"/>
        <w:gridCol w:w="1621"/>
      </w:tblGrid>
      <w:tr w:rsidR="009219DB" w:rsidRPr="00C03BBA" w:rsidTr="00623A6E">
        <w:trPr>
          <w:trHeight w:hRule="exact" w:val="758"/>
          <w:jc w:val="center"/>
        </w:trPr>
        <w:tc>
          <w:tcPr>
            <w:tcW w:w="2921"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9</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10</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11</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12</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r>
      <w:tr w:rsidR="009219DB" w:rsidRPr="00C03BBA" w:rsidTr="00623A6E">
        <w:trPr>
          <w:jc w:val="center"/>
        </w:trPr>
        <w:tc>
          <w:tcPr>
            <w:tcW w:w="29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Sudden, Short-Term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-0.841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-0.663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-0.619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(0.372)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(0.395)*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(0.422)</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Gradual, Long-Term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0.760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0.847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0.786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(0.347)**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(0.427)*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(0.367)**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(0.376)**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Female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-0.025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0.129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(0.321)</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Age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0.024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0.010</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Household Member Migrated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-0.202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-0.341</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(0.408)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(0.324)</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No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0.185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Primary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-0.290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Secondary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-0.810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(0.364)**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Poor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(0.454)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Rich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-0.458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(0.803)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Economic Reason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-0.556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(0.350)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Civil Servant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0.335</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(0.639)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Business Sales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0.389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(0.450)</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Craft and Trade Workers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0.757</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(0.614)</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Elementary Occupation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0.676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(0.469)</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Other Sources of Income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0.146</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(0.798)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Constant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-0.056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-0.544</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(0.687)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(0.836)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(0.763)</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Country Variance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0.270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0.553</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(0.654)</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District Variance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0.554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1.196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0.458</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(0.332)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(0.402)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(0.402)</w:t>
            </w: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Observations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266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202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267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263</w:t>
            </w:r>
          </w:p>
        </w:tc>
      </w:tr>
      <w:tr w:rsidR="009219DB" w:rsidRPr="00C03BBA" w:rsidTr="00623A6E">
        <w:tblPrEx>
          <w:tblBorders>
            <w:bottom w:val="single" w:sz="6" w:space="0" w:color="auto"/>
          </w:tblBorders>
        </w:tblPrEx>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Number of Groups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5</w:t>
            </w:r>
          </w:p>
        </w:tc>
      </w:tr>
      <w:tr w:rsidR="009219DB" w:rsidRPr="00C03BBA" w:rsidTr="00623A6E">
        <w:tblPrEx>
          <w:tblBorders>
            <w:bottom w:val="single" w:sz="6" w:space="0" w:color="auto"/>
          </w:tblBorders>
        </w:tblPrEx>
        <w:trPr>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Log Likelihood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-152.643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-113.793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-154.548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-150.744</w:t>
            </w:r>
          </w:p>
        </w:tc>
      </w:tr>
      <w:tr w:rsidR="009219DB" w:rsidRPr="00C03BBA" w:rsidTr="00623A6E">
        <w:tblPrEx>
          <w:tblBorders>
            <w:bottom w:val="single" w:sz="6" w:space="0" w:color="auto"/>
          </w:tblBorders>
        </w:tblPrEx>
        <w:trPr>
          <w:jc w:val="center"/>
        </w:trPr>
        <w:tc>
          <w:tcPr>
            <w:tcW w:w="29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 xml:space="preserve">Wald </w:t>
            </w:r>
            <w:r w:rsidRPr="00C03BBA">
              <w:rPr>
                <w:rFonts w:ascii="Symbol" w:hAnsi="Symbol"/>
                <w:sz w:val="18"/>
                <w:szCs w:val="18"/>
                <w:lang w:val="en-US"/>
              </w:rPr>
              <w:t></w:t>
            </w:r>
            <w:r w:rsidRPr="00C03BBA">
              <w:rPr>
                <w:rFonts w:ascii="Times New Roman" w:hAnsi="Times New Roman"/>
                <w:sz w:val="18"/>
                <w:szCs w:val="18"/>
                <w:vertAlign w:val="superscript"/>
                <w:lang w:val="en-US"/>
              </w:rPr>
              <w:t>2</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19.49**</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12.46*</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11.59*</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11.03</w:t>
            </w:r>
          </w:p>
        </w:tc>
      </w:tr>
    </w:tbl>
    <w:p w:rsidR="009219DB" w:rsidRDefault="009219DB" w:rsidP="009219DB">
      <w:pPr>
        <w:widowControl w:val="0"/>
        <w:autoSpaceDE w:val="0"/>
        <w:autoSpaceDN w:val="0"/>
        <w:adjustRightInd w:val="0"/>
        <w:contextualSpacing/>
        <w:jc w:val="center"/>
        <w:rPr>
          <w:rFonts w:ascii="Times New Roman" w:hAnsi="Times New Roman"/>
          <w:sz w:val="20"/>
          <w:szCs w:val="20"/>
          <w:lang w:val="en-US"/>
        </w:rPr>
      </w:pPr>
      <w:r w:rsidRPr="00C03BBA">
        <w:rPr>
          <w:rFonts w:ascii="Times New Roman" w:hAnsi="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sz w:val="20"/>
          <w:szCs w:val="20"/>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sz w:val="20"/>
          <w:szCs w:val="20"/>
          <w:lang w:val="en-US"/>
        </w:rPr>
        <w:t xml:space="preserve">*** </w:t>
      </w:r>
      <w:proofErr w:type="gramStart"/>
      <w:r w:rsidRPr="00C03BBA">
        <w:rPr>
          <w:rFonts w:ascii="Times New Roman" w:hAnsi="Times New Roman"/>
          <w:sz w:val="20"/>
          <w:szCs w:val="20"/>
          <w:lang w:val="en-US"/>
        </w:rPr>
        <w:t>significant</w:t>
      </w:r>
      <w:proofErr w:type="gramEnd"/>
      <w:r w:rsidRPr="00C03BBA">
        <w:rPr>
          <w:rFonts w:ascii="Times New Roman" w:hAnsi="Times New Roman"/>
          <w:sz w:val="20"/>
          <w:szCs w:val="20"/>
          <w:lang w:val="en-US"/>
        </w:rPr>
        <w:t xml:space="preserve"> at 1%; ** significant at 5%; * significant at 10%.</w:t>
      </w:r>
    </w:p>
    <w:p w:rsidR="009219DB"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9326BA" w:rsidRDefault="009219DB" w:rsidP="009219DB">
      <w:pPr>
        <w:pStyle w:val="Default"/>
        <w:spacing w:before="2" w:after="2"/>
        <w:contextualSpacing/>
        <w:jc w:val="center"/>
        <w:rPr>
          <w:rFonts w:ascii="Times New Roman" w:hAnsi="Times New Roman"/>
          <w:i/>
          <w:lang w:val="en-US"/>
        </w:rPr>
      </w:pPr>
      <w:r w:rsidRPr="009326BA">
        <w:rPr>
          <w:rFonts w:ascii="Times New Roman" w:hAnsi="Times New Roman"/>
          <w:b/>
          <w:lang w:val="en-US"/>
        </w:rPr>
        <w:lastRenderedPageBreak/>
        <w:t>Table A4</w:t>
      </w:r>
      <w:r w:rsidRPr="009326BA">
        <w:rPr>
          <w:rFonts w:ascii="Times New Roman" w:hAnsi="Times New Roman"/>
          <w:lang w:val="en-US"/>
        </w:rPr>
        <w:t>. General Conflict Perception – Heckman-</w:t>
      </w:r>
      <w:proofErr w:type="spellStart"/>
      <w:r w:rsidRPr="009326BA">
        <w:rPr>
          <w:rFonts w:ascii="Times New Roman" w:hAnsi="Times New Roman"/>
          <w:lang w:val="en-US"/>
        </w:rPr>
        <w:t>Probit</w:t>
      </w:r>
      <w:proofErr w:type="spellEnd"/>
      <w:r w:rsidRPr="009326BA">
        <w:rPr>
          <w:rFonts w:ascii="Times New Roman" w:hAnsi="Times New Roman"/>
          <w:lang w:val="en-US"/>
        </w:rPr>
        <w:t xml:space="preserve"> Models</w:t>
      </w:r>
    </w:p>
    <w:p w:rsidR="009219DB" w:rsidRPr="009326BA" w:rsidRDefault="009219DB" w:rsidP="009219DB">
      <w:pPr>
        <w:pStyle w:val="Default"/>
        <w:spacing w:before="2" w:after="2"/>
        <w:ind w:firstLine="454"/>
        <w:contextualSpacing/>
        <w:jc w:val="center"/>
        <w:rPr>
          <w:rFonts w:ascii="Times New Roman" w:hAnsi="Times New Roman"/>
          <w:i/>
          <w:lang w:val="en-US"/>
        </w:rPr>
      </w:pPr>
    </w:p>
    <w:tbl>
      <w:tblPr>
        <w:tblW w:w="9405" w:type="dxa"/>
        <w:jc w:val="center"/>
        <w:tblLayout w:type="fixed"/>
        <w:tblCellMar>
          <w:left w:w="75" w:type="dxa"/>
          <w:right w:w="75" w:type="dxa"/>
        </w:tblCellMar>
        <w:tblLook w:val="0000" w:firstRow="0" w:lastRow="0" w:firstColumn="0" w:lastColumn="0" w:noHBand="0" w:noVBand="0"/>
      </w:tblPr>
      <w:tblGrid>
        <w:gridCol w:w="2921"/>
        <w:gridCol w:w="1621"/>
        <w:gridCol w:w="1621"/>
        <w:gridCol w:w="1621"/>
        <w:gridCol w:w="1621"/>
      </w:tblGrid>
      <w:tr w:rsidR="009219DB" w:rsidRPr="00C03BBA" w:rsidTr="00623A6E">
        <w:trPr>
          <w:trHeight w:hRule="exact" w:val="758"/>
          <w:jc w:val="center"/>
        </w:trPr>
        <w:tc>
          <w:tcPr>
            <w:tcW w:w="2921"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13</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14</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15</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Model 16</w:t>
            </w:r>
          </w:p>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(Conflict Perception)</w:t>
            </w:r>
          </w:p>
        </w:tc>
      </w:tr>
      <w:tr w:rsidR="009219DB" w:rsidRPr="00C03BBA" w:rsidTr="00623A6E">
        <w:trPr>
          <w:trHeight w:hRule="exact" w:val="227"/>
          <w:jc w:val="center"/>
        </w:trPr>
        <w:tc>
          <w:tcPr>
            <w:tcW w:w="29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Sudden, Short-Term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-0.268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-0.259</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(0.188)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(0.161)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(0.255)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(0.259)</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Gradual, Long-Term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0.532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0.659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0.598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0.601</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(0.213)**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(0.281)**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(0.252)**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(0.266)**</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Secondary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Poor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0.179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Constant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-0.126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0.007</w:t>
            </w:r>
          </w:p>
        </w:tc>
      </w:tr>
      <w:tr w:rsidR="009219DB" w:rsidRPr="00C03BBA" w:rsidTr="00623A6E">
        <w:trPr>
          <w:trHeight w:hRule="exact" w:val="227"/>
          <w:jc w:val="center"/>
        </w:trPr>
        <w:tc>
          <w:tcPr>
            <w:tcW w:w="2921" w:type="dxa"/>
            <w:tcBorders>
              <w:top w:val="nil"/>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single" w:sz="4"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(0.131)</w:t>
            </w:r>
          </w:p>
        </w:tc>
        <w:tc>
          <w:tcPr>
            <w:tcW w:w="1621" w:type="dxa"/>
            <w:tcBorders>
              <w:top w:val="nil"/>
              <w:left w:val="nil"/>
              <w:bottom w:val="single" w:sz="4"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(0.164)</w:t>
            </w:r>
          </w:p>
        </w:tc>
        <w:tc>
          <w:tcPr>
            <w:tcW w:w="1621" w:type="dxa"/>
            <w:tcBorders>
              <w:top w:val="nil"/>
              <w:left w:val="nil"/>
              <w:bottom w:val="single" w:sz="4"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(0.258)</w:t>
            </w:r>
          </w:p>
        </w:tc>
        <w:tc>
          <w:tcPr>
            <w:tcW w:w="1621" w:type="dxa"/>
            <w:tcBorders>
              <w:top w:val="nil"/>
              <w:left w:val="nil"/>
              <w:bottom w:val="single" w:sz="4"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(0.251)</w:t>
            </w:r>
          </w:p>
        </w:tc>
      </w:tr>
      <w:tr w:rsidR="009219DB" w:rsidRPr="00C03BBA" w:rsidTr="00623A6E">
        <w:trPr>
          <w:trHeight w:hRule="exact" w:val="227"/>
          <w:jc w:val="center"/>
        </w:trPr>
        <w:tc>
          <w:tcPr>
            <w:tcW w:w="2921" w:type="dxa"/>
            <w:tcBorders>
              <w:top w:val="single" w:sz="4"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Selection Equation (Migrant – 1/0)</w:t>
            </w: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Sudden, Short-Term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0.108</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(0.245)</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cs="Times New Roman"/>
                <w:sz w:val="18"/>
                <w:szCs w:val="18"/>
                <w:lang w:val="en-US"/>
              </w:rPr>
              <w:t>Gradual, Long-Term Events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-0.311</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(0.103)**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(0.138)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(0.037)***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(0.060)***</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Female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0.035</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(0.160)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(0.154)</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Age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-0.045</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(0.015)***</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Household Member Migrated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0.128</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(0.148)</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No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-0.743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Primary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-1.093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Secondary Education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-0.892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(0.280)***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Poor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Pr>
                <w:rFonts w:ascii="Times New Roman" w:hAnsi="Times New Roman"/>
                <w:sz w:val="18"/>
                <w:szCs w:val="18"/>
                <w:lang w:val="en-US"/>
              </w:rPr>
              <w:t xml:space="preserve"> </w:t>
            </w:r>
            <w:r w:rsidRPr="00C03BBA">
              <w:rPr>
                <w:rFonts w:ascii="Times New Roman" w:hAnsi="Times New Roman"/>
                <w:sz w:val="18"/>
                <w:szCs w:val="18"/>
                <w:lang w:val="en-US"/>
              </w:rPr>
              <w:t>(0.160)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Rich Household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(0.372)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Economic Reason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1.866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(0.436)***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Civil Servant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-0.229</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(0.145)</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Business Sales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-0.304</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(0.043)***</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Craft and Trade Workers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-0.632</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(0.156)***</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Elementary Occupation</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-0.391</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(0.156)**</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Other Sources of Income</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-0.231</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 xml:space="preserve"> (0.137)*</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Constant</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1.961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1.182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1.724</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(0.621)***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(0.449)***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(0.463)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(0.512)***</w:t>
            </w: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p>
        </w:tc>
      </w:tr>
      <w:tr w:rsidR="009219DB" w:rsidRPr="00C03BBA" w:rsidTr="00623A6E">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Observations</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3,613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3,124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3,624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3,476</w:t>
            </w:r>
          </w:p>
        </w:tc>
      </w:tr>
      <w:tr w:rsidR="009219DB" w:rsidRPr="00C03BBA" w:rsidTr="00623A6E">
        <w:tblPrEx>
          <w:tblBorders>
            <w:bottom w:val="single" w:sz="6" w:space="0" w:color="auto"/>
          </w:tblBorders>
        </w:tblPrEx>
        <w:trPr>
          <w:trHeight w:hRule="exact" w:val="227"/>
          <w:jc w:val="center"/>
        </w:trPr>
        <w:tc>
          <w:tcPr>
            <w:tcW w:w="2921"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Log Likelihood</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-3,237.061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-2,782.845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-2,684.508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-3,238.877</w:t>
            </w:r>
          </w:p>
        </w:tc>
      </w:tr>
      <w:tr w:rsidR="009219DB" w:rsidRPr="00C03BBA" w:rsidTr="00623A6E">
        <w:tblPrEx>
          <w:tblBorders>
            <w:bottom w:val="single" w:sz="6" w:space="0" w:color="auto"/>
          </w:tblBorders>
        </w:tblPrEx>
        <w:trPr>
          <w:trHeight w:hRule="exact" w:val="227"/>
          <w:jc w:val="center"/>
        </w:trPr>
        <w:tc>
          <w:tcPr>
            <w:tcW w:w="29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sz w:val="18"/>
                <w:szCs w:val="18"/>
                <w:lang w:val="en-US"/>
              </w:rPr>
            </w:pPr>
            <w:r w:rsidRPr="00C03BBA">
              <w:rPr>
                <w:rFonts w:ascii="Times New Roman" w:hAnsi="Times New Roman"/>
                <w:sz w:val="18"/>
                <w:szCs w:val="18"/>
                <w:lang w:val="en-US"/>
              </w:rPr>
              <w:t>Rho</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0.095</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-0.064</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-0.083</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sz w:val="18"/>
                <w:szCs w:val="18"/>
                <w:lang w:val="en-US"/>
              </w:rPr>
            </w:pPr>
            <w:r w:rsidRPr="00C03BBA">
              <w:rPr>
                <w:rFonts w:ascii="Times New Roman" w:hAnsi="Times New Roman"/>
                <w:sz w:val="18"/>
                <w:szCs w:val="18"/>
                <w:lang w:val="en-US"/>
              </w:rPr>
              <w:t>-0.101</w:t>
            </w:r>
          </w:p>
        </w:tc>
      </w:tr>
    </w:tbl>
    <w:p w:rsidR="009219DB" w:rsidRPr="00C03BBA" w:rsidRDefault="009219DB" w:rsidP="009219DB">
      <w:pPr>
        <w:widowControl w:val="0"/>
        <w:autoSpaceDE w:val="0"/>
        <w:autoSpaceDN w:val="0"/>
        <w:adjustRightInd w:val="0"/>
        <w:contextualSpacing/>
        <w:jc w:val="both"/>
        <w:rPr>
          <w:rFonts w:ascii="Times New Roman" w:hAnsi="Times New Roman"/>
          <w:sz w:val="10"/>
          <w:szCs w:val="10"/>
          <w:lang w:val="en-US"/>
        </w:rPr>
      </w:pPr>
    </w:p>
    <w:p w:rsidR="009219DB" w:rsidRDefault="009219DB" w:rsidP="009219DB">
      <w:pPr>
        <w:widowControl w:val="0"/>
        <w:autoSpaceDE w:val="0"/>
        <w:autoSpaceDN w:val="0"/>
        <w:adjustRightInd w:val="0"/>
        <w:contextualSpacing/>
        <w:jc w:val="center"/>
        <w:rPr>
          <w:rFonts w:ascii="Times New Roman" w:hAnsi="Times New Roman"/>
          <w:sz w:val="20"/>
          <w:szCs w:val="20"/>
          <w:lang w:val="en-US"/>
        </w:rPr>
      </w:pPr>
      <w:r w:rsidRPr="00C03BBA">
        <w:rPr>
          <w:rFonts w:ascii="Times New Roman" w:hAnsi="Times New Roman"/>
          <w:sz w:val="20"/>
          <w:szCs w:val="20"/>
          <w:lang w:val="en-US"/>
        </w:rPr>
        <w:t xml:space="preserve">Table entries are coefficients from </w:t>
      </w:r>
      <w:proofErr w:type="spellStart"/>
      <w:r w:rsidRPr="00C03BBA">
        <w:rPr>
          <w:rFonts w:ascii="Times New Roman" w:hAnsi="Times New Roman"/>
          <w:sz w:val="20"/>
          <w:szCs w:val="20"/>
          <w:lang w:val="en-US"/>
        </w:rPr>
        <w:t>heckman-probit</w:t>
      </w:r>
      <w:proofErr w:type="spellEnd"/>
      <w:r w:rsidRPr="00C03BBA">
        <w:rPr>
          <w:rFonts w:ascii="Times New Roman" w:hAnsi="Times New Roman"/>
          <w:sz w:val="20"/>
          <w:szCs w:val="20"/>
          <w:lang w:val="en-US"/>
        </w:rPr>
        <w:t xml:space="preserve"> regression models with; standard errors clustered on country in parentheses.</w:t>
      </w:r>
    </w:p>
    <w:p w:rsidR="009219DB" w:rsidRPr="00C03BBA" w:rsidRDefault="009219DB" w:rsidP="009219DB">
      <w:pPr>
        <w:widowControl w:val="0"/>
        <w:autoSpaceDE w:val="0"/>
        <w:autoSpaceDN w:val="0"/>
        <w:adjustRightInd w:val="0"/>
        <w:contextualSpacing/>
        <w:jc w:val="center"/>
        <w:rPr>
          <w:rFonts w:ascii="Times New Roman" w:hAnsi="Times New Roman"/>
          <w:sz w:val="20"/>
          <w:szCs w:val="20"/>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sz w:val="20"/>
          <w:szCs w:val="20"/>
          <w:lang w:val="en-US"/>
        </w:rPr>
        <w:t xml:space="preserve">*** </w:t>
      </w:r>
      <w:proofErr w:type="gramStart"/>
      <w:r w:rsidRPr="00C03BBA">
        <w:rPr>
          <w:rFonts w:ascii="Times New Roman" w:hAnsi="Times New Roman"/>
          <w:sz w:val="20"/>
          <w:szCs w:val="20"/>
          <w:lang w:val="en-US"/>
        </w:rPr>
        <w:t>significant</w:t>
      </w:r>
      <w:proofErr w:type="gramEnd"/>
      <w:r w:rsidRPr="00C03BBA">
        <w:rPr>
          <w:rFonts w:ascii="Times New Roman" w:hAnsi="Times New Roman"/>
          <w:sz w:val="20"/>
          <w:szCs w:val="20"/>
          <w:lang w:val="en-US"/>
        </w:rPr>
        <w:t xml:space="preserve"> at 1%; ** significant at 5%; * significant at 10%.</w:t>
      </w:r>
    </w:p>
    <w:p w:rsidR="009219DB" w:rsidRPr="009326BA" w:rsidRDefault="009219DB" w:rsidP="009219DB">
      <w:pPr>
        <w:pStyle w:val="Default"/>
        <w:spacing w:before="2" w:after="2"/>
        <w:ind w:left="-284" w:right="-290"/>
        <w:contextualSpacing/>
        <w:jc w:val="center"/>
        <w:rPr>
          <w:rFonts w:ascii="Times New Roman" w:hAnsi="Times New Roman" w:cs="Times New Roman"/>
          <w:i/>
          <w:lang w:val="en-US"/>
        </w:rPr>
      </w:pPr>
      <w:r w:rsidRPr="009326BA">
        <w:rPr>
          <w:rFonts w:ascii="Times New Roman" w:hAnsi="Times New Roman" w:cs="Times New Roman"/>
          <w:b/>
          <w:lang w:val="en-US"/>
        </w:rPr>
        <w:lastRenderedPageBreak/>
        <w:t>Table A5</w:t>
      </w:r>
      <w:r w:rsidRPr="009326BA">
        <w:rPr>
          <w:rFonts w:ascii="Times New Roman" w:hAnsi="Times New Roman" w:cs="Times New Roman"/>
          <w:lang w:val="en-US"/>
        </w:rPr>
        <w:t>. General Conflict Perception Multilevel Logistic Regression Models</w:t>
      </w:r>
    </w:p>
    <w:p w:rsidR="009219DB" w:rsidRPr="00C03BBA" w:rsidRDefault="009219DB" w:rsidP="009219DB">
      <w:pPr>
        <w:pStyle w:val="Default"/>
        <w:spacing w:before="2" w:after="2"/>
        <w:ind w:firstLine="454"/>
        <w:contextualSpacing/>
        <w:jc w:val="center"/>
        <w:rPr>
          <w:rFonts w:ascii="Times New Roman" w:hAnsi="Times New Roman" w:cs="Times New Roman"/>
          <w:i/>
          <w:sz w:val="20"/>
          <w:szCs w:val="20"/>
          <w:lang w:val="en-US"/>
        </w:rPr>
      </w:pPr>
    </w:p>
    <w:tbl>
      <w:tblPr>
        <w:tblW w:w="4542" w:type="dxa"/>
        <w:jc w:val="center"/>
        <w:tblLayout w:type="fixed"/>
        <w:tblCellMar>
          <w:left w:w="75" w:type="dxa"/>
          <w:right w:w="75" w:type="dxa"/>
        </w:tblCellMar>
        <w:tblLook w:val="0000" w:firstRow="0" w:lastRow="0" w:firstColumn="0" w:lastColumn="0" w:noHBand="0" w:noVBand="0"/>
      </w:tblPr>
      <w:tblGrid>
        <w:gridCol w:w="3147"/>
        <w:gridCol w:w="1395"/>
      </w:tblGrid>
      <w:tr w:rsidR="009219DB" w:rsidRPr="00C03BBA" w:rsidTr="00623A6E">
        <w:trPr>
          <w:trHeight w:hRule="exact" w:val="758"/>
          <w:jc w:val="center"/>
        </w:trPr>
        <w:tc>
          <w:tcPr>
            <w:tcW w:w="3147"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25</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r>
      <w:tr w:rsidR="009219DB" w:rsidRPr="00C03BBA" w:rsidTr="00623A6E">
        <w:trPr>
          <w:jc w:val="center"/>
        </w:trPr>
        <w:tc>
          <w:tcPr>
            <w:tcW w:w="3147"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Short-Term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0.120</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(0.159)</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Long-Term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0.503</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(0.137)***</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Constant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-0.188</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(0.429)</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Country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0.776</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(0.544)</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District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0.182</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(0.081)</w:t>
            </w: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Observations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1,842</w:t>
            </w:r>
          </w:p>
        </w:tc>
      </w:tr>
      <w:tr w:rsidR="009219DB" w:rsidRPr="00C03BBA" w:rsidTr="00623A6E">
        <w:tblPrEx>
          <w:tblBorders>
            <w:bottom w:val="single" w:sz="6" w:space="0" w:color="auto"/>
          </w:tblBorders>
        </w:tblPrEx>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Number of Groups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r>
      <w:tr w:rsidR="009219DB" w:rsidRPr="00C03BBA" w:rsidTr="00623A6E">
        <w:tblPrEx>
          <w:tblBorders>
            <w:bottom w:val="single" w:sz="6" w:space="0" w:color="auto"/>
          </w:tblBorders>
        </w:tblPrEx>
        <w:trPr>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Log Likelihood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-1,089.604</w:t>
            </w:r>
          </w:p>
        </w:tc>
      </w:tr>
      <w:tr w:rsidR="009219DB" w:rsidRPr="00C03BBA" w:rsidTr="00623A6E">
        <w:tblPrEx>
          <w:tblBorders>
            <w:bottom w:val="single" w:sz="6" w:space="0" w:color="auto"/>
          </w:tblBorders>
        </w:tblPrEx>
        <w:trPr>
          <w:jc w:val="center"/>
        </w:trPr>
        <w:tc>
          <w:tcPr>
            <w:tcW w:w="3147"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20"/>
                <w:szCs w:val="20"/>
                <w:vertAlign w:val="superscript"/>
                <w:lang w:val="en-US"/>
              </w:rPr>
              <w:t>2</w:t>
            </w:r>
          </w:p>
        </w:tc>
        <w:tc>
          <w:tcPr>
            <w:tcW w:w="1395"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13.55***</w:t>
            </w:r>
          </w:p>
        </w:tc>
      </w:tr>
    </w:tbl>
    <w:p w:rsidR="009219DB" w:rsidRPr="00C03BBA" w:rsidRDefault="009219DB" w:rsidP="009219DB">
      <w:pPr>
        <w:widowControl w:val="0"/>
        <w:autoSpaceDE w:val="0"/>
        <w:autoSpaceDN w:val="0"/>
        <w:adjustRightInd w:val="0"/>
        <w:contextualSpacing/>
        <w:jc w:val="both"/>
        <w:rPr>
          <w:rFonts w:ascii="Times New Roman" w:hAnsi="Times New Roman" w:cs="Times New Roman"/>
          <w:sz w:val="20"/>
          <w:szCs w:val="20"/>
          <w:lang w:val="en-US"/>
        </w:rPr>
      </w:pPr>
    </w:p>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significant</w:t>
      </w:r>
      <w:proofErr w:type="gramEnd"/>
      <w:r w:rsidRPr="00C03BBA">
        <w:rPr>
          <w:rFonts w:ascii="Times New Roman" w:hAnsi="Times New Roman" w:cs="Times New Roman"/>
          <w:sz w:val="20"/>
          <w:szCs w:val="20"/>
          <w:lang w:val="en-US"/>
        </w:rPr>
        <w:t xml:space="preserve"> at 1%; ** significant at 5%; * significant at 10%.</w:t>
      </w: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Pr="00C03BBA" w:rsidRDefault="009219DB" w:rsidP="009219DB">
      <w:pPr>
        <w:jc w:val="both"/>
        <w:rPr>
          <w:rFonts w:ascii="Times New Roman" w:hAnsi="Times New Roman" w:cs="Times New Roman"/>
          <w:lang w:val="en-US"/>
        </w:rPr>
      </w:pPr>
    </w:p>
    <w:p w:rsidR="009219DB" w:rsidRDefault="009219DB" w:rsidP="009219DB">
      <w:pPr>
        <w:rPr>
          <w:rFonts w:ascii="Times New Roman" w:hAnsi="Times New Roman" w:cs="Times New Roman"/>
          <w:lang w:val="en-US"/>
        </w:rPr>
      </w:pPr>
      <w:r>
        <w:rPr>
          <w:rFonts w:ascii="Times New Roman" w:hAnsi="Times New Roman" w:cs="Times New Roman"/>
          <w:lang w:val="en-US"/>
        </w:rPr>
        <w:br w:type="page"/>
      </w:r>
    </w:p>
    <w:p w:rsidR="009219DB" w:rsidRPr="009326BA" w:rsidRDefault="009219DB" w:rsidP="009219DB">
      <w:pPr>
        <w:pStyle w:val="Default"/>
        <w:spacing w:before="2" w:after="2"/>
        <w:ind w:left="-284" w:right="-290"/>
        <w:contextualSpacing/>
        <w:jc w:val="center"/>
        <w:rPr>
          <w:rFonts w:ascii="Times New Roman" w:hAnsi="Times New Roman" w:cs="Times New Roman"/>
          <w:i/>
          <w:lang w:val="en-US"/>
        </w:rPr>
      </w:pPr>
      <w:r w:rsidRPr="009326BA">
        <w:rPr>
          <w:rFonts w:ascii="Times New Roman" w:hAnsi="Times New Roman" w:cs="Times New Roman"/>
          <w:b/>
          <w:lang w:val="en-US"/>
        </w:rPr>
        <w:lastRenderedPageBreak/>
        <w:t>Table A6</w:t>
      </w:r>
      <w:r w:rsidRPr="009326BA">
        <w:rPr>
          <w:rFonts w:ascii="Times New Roman" w:hAnsi="Times New Roman" w:cs="Times New Roman"/>
          <w:lang w:val="en-US"/>
        </w:rPr>
        <w:t>. General Conflict Perception Multilevel Logistic Regression Models – Country-Level Covariates</w:t>
      </w:r>
    </w:p>
    <w:tbl>
      <w:tblPr>
        <w:tblW w:w="9405" w:type="dxa"/>
        <w:jc w:val="center"/>
        <w:tblLayout w:type="fixed"/>
        <w:tblCellMar>
          <w:left w:w="75" w:type="dxa"/>
          <w:right w:w="75" w:type="dxa"/>
        </w:tblCellMar>
        <w:tblLook w:val="0000" w:firstRow="0" w:lastRow="0" w:firstColumn="0" w:lastColumn="0" w:noHBand="0" w:noVBand="0"/>
      </w:tblPr>
      <w:tblGrid>
        <w:gridCol w:w="3147"/>
        <w:gridCol w:w="1395"/>
        <w:gridCol w:w="1621"/>
        <w:gridCol w:w="1621"/>
        <w:gridCol w:w="1621"/>
      </w:tblGrid>
      <w:tr w:rsidR="009219DB" w:rsidRPr="00C03BBA" w:rsidTr="00623A6E">
        <w:trPr>
          <w:trHeight w:hRule="exact" w:val="758"/>
          <w:jc w:val="center"/>
        </w:trPr>
        <w:tc>
          <w:tcPr>
            <w:tcW w:w="3147"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26</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27</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28</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29</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r>
      <w:tr w:rsidR="009219DB" w:rsidRPr="00C03BBA" w:rsidTr="00623A6E">
        <w:trPr>
          <w:trHeight w:hRule="exact" w:val="227"/>
          <w:jc w:val="center"/>
        </w:trPr>
        <w:tc>
          <w:tcPr>
            <w:tcW w:w="3147"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Short-Term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Long-Term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0.496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0.502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Polity (Democracy)</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GDP per capita</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Female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Age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Household Member Migrated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-0.129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No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Primary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Secondary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Poor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(0.180)***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Rich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(0.213)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Economic Reason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Civil Servant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Business Sales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(0.150)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Craft and Trade Workers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(0.228)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Elementary Occupation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Other Sources of Income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(0.355)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Constant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0.280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Country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0.575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0.696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0.710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(0.504)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District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Observations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1,316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1,781</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Number of Groups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Log Likelihood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-1,069.344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-762.116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-1,076.511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-1,061.226</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20"/>
                <w:szCs w:val="20"/>
                <w:vertAlign w:val="superscript"/>
                <w:lang w:val="en-US"/>
              </w:rPr>
              <w:t>2</w:t>
            </w:r>
          </w:p>
        </w:tc>
        <w:tc>
          <w:tcPr>
            <w:tcW w:w="1395"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20.96**</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21.84***</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16.97**</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20.13*</w:t>
            </w:r>
          </w:p>
        </w:tc>
      </w:tr>
    </w:tbl>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significant</w:t>
      </w:r>
      <w:proofErr w:type="gramEnd"/>
      <w:r w:rsidRPr="00C03BBA">
        <w:rPr>
          <w:rFonts w:ascii="Times New Roman" w:hAnsi="Times New Roman" w:cs="Times New Roman"/>
          <w:sz w:val="20"/>
          <w:szCs w:val="20"/>
          <w:lang w:val="en-US"/>
        </w:rPr>
        <w:t xml:space="preserve"> at 1%; ** significant at 5%; * significant at 10%.</w:t>
      </w:r>
    </w:p>
    <w:p w:rsidR="009219DB" w:rsidRPr="00C03BBA" w:rsidRDefault="009219DB" w:rsidP="009219DB">
      <w:pPr>
        <w:pStyle w:val="Default"/>
        <w:spacing w:before="2" w:after="2"/>
        <w:contextualSpacing/>
        <w:jc w:val="center"/>
        <w:rPr>
          <w:rFonts w:ascii="Times New Roman" w:hAnsi="Times New Roman" w:cs="Times New Roman"/>
          <w:b/>
          <w:sz w:val="20"/>
          <w:szCs w:val="20"/>
          <w:lang w:val="en-US"/>
        </w:rPr>
      </w:pPr>
    </w:p>
    <w:p w:rsidR="009219DB" w:rsidRPr="009326BA" w:rsidRDefault="009219DB" w:rsidP="009219DB">
      <w:pPr>
        <w:pStyle w:val="Default"/>
        <w:spacing w:before="2" w:after="2"/>
        <w:contextualSpacing/>
        <w:jc w:val="center"/>
        <w:rPr>
          <w:rFonts w:ascii="Times New Roman" w:hAnsi="Times New Roman" w:cs="Times New Roman"/>
          <w:i/>
          <w:lang w:val="en-US"/>
        </w:rPr>
      </w:pPr>
      <w:r w:rsidRPr="009326BA">
        <w:rPr>
          <w:rFonts w:ascii="Times New Roman" w:hAnsi="Times New Roman" w:cs="Times New Roman"/>
          <w:b/>
          <w:lang w:val="en-US"/>
        </w:rPr>
        <w:lastRenderedPageBreak/>
        <w:t>Table A7</w:t>
      </w:r>
      <w:r w:rsidRPr="009326BA">
        <w:rPr>
          <w:rFonts w:ascii="Times New Roman" w:hAnsi="Times New Roman" w:cs="Times New Roman"/>
          <w:lang w:val="en-US"/>
        </w:rPr>
        <w:t>. General Conflict Perception Multilevel Logistic Regression Models – Interaction with Polity</w:t>
      </w:r>
    </w:p>
    <w:tbl>
      <w:tblPr>
        <w:tblW w:w="9405" w:type="dxa"/>
        <w:jc w:val="center"/>
        <w:tblLayout w:type="fixed"/>
        <w:tblCellMar>
          <w:left w:w="75" w:type="dxa"/>
          <w:right w:w="75" w:type="dxa"/>
        </w:tblCellMar>
        <w:tblLook w:val="0000" w:firstRow="0" w:lastRow="0" w:firstColumn="0" w:lastColumn="0" w:noHBand="0" w:noVBand="0"/>
      </w:tblPr>
      <w:tblGrid>
        <w:gridCol w:w="3147"/>
        <w:gridCol w:w="1395"/>
        <w:gridCol w:w="1621"/>
        <w:gridCol w:w="1621"/>
        <w:gridCol w:w="1621"/>
      </w:tblGrid>
      <w:tr w:rsidR="009219DB" w:rsidRPr="00C03BBA" w:rsidTr="00623A6E">
        <w:trPr>
          <w:trHeight w:hRule="exact" w:val="758"/>
          <w:jc w:val="center"/>
        </w:trPr>
        <w:tc>
          <w:tcPr>
            <w:tcW w:w="3147"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17</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18</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19</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20</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r>
      <w:tr w:rsidR="009219DB" w:rsidRPr="00C03BBA" w:rsidTr="00623A6E">
        <w:trPr>
          <w:trHeight w:hRule="exact" w:val="227"/>
          <w:jc w:val="center"/>
        </w:trPr>
        <w:tc>
          <w:tcPr>
            <w:tcW w:w="3147"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Short-Term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Long-Term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0.483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0.538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0.545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(0.193)**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(0.142)***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Polity (Democracy)</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(0.063)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(0.065)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Events * Polity</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0.013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0.016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Events * Polity</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Female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Age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Household Member Migrated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No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Primary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-0.248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Secondary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Poor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0.576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(0.181)***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Rich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(0.214)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Economic Reason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Civil Servant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0.059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Business Sales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-0.054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(0.151)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Craft and Trade Workers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(0.228)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Elementary Occupation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Other Sources of Income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(0.355)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Constant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0.142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0.262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(0.476)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(0.486)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(0.477)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Country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0.485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0.619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(0.473)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(0.366)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(0.455)</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District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0.154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Observations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1,316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1,781</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Number of Groups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Log Likelihood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-1,067.967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-761.540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-1,075.031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-1,059.665</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20"/>
                <w:szCs w:val="20"/>
                <w:vertAlign w:val="superscript"/>
                <w:lang w:val="en-US"/>
              </w:rPr>
              <w:t>2</w:t>
            </w:r>
          </w:p>
        </w:tc>
        <w:tc>
          <w:tcPr>
            <w:tcW w:w="1395"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23.63**</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23.09**</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19.92**</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23.24**</w:t>
            </w:r>
          </w:p>
        </w:tc>
      </w:tr>
    </w:tbl>
    <w:p w:rsidR="009219DB" w:rsidRPr="00C03BBA" w:rsidRDefault="009219DB" w:rsidP="009219DB">
      <w:pPr>
        <w:widowControl w:val="0"/>
        <w:autoSpaceDE w:val="0"/>
        <w:autoSpaceDN w:val="0"/>
        <w:adjustRightInd w:val="0"/>
        <w:contextualSpacing/>
        <w:jc w:val="both"/>
        <w:rPr>
          <w:rFonts w:ascii="Times New Roman" w:hAnsi="Times New Roman" w:cs="Times New Roman"/>
          <w:sz w:val="10"/>
          <w:szCs w:val="10"/>
          <w:lang w:val="en-US"/>
        </w:rPr>
      </w:pPr>
    </w:p>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significant</w:t>
      </w:r>
      <w:proofErr w:type="gramEnd"/>
      <w:r w:rsidRPr="00C03BBA">
        <w:rPr>
          <w:rFonts w:ascii="Times New Roman" w:hAnsi="Times New Roman" w:cs="Times New Roman"/>
          <w:sz w:val="20"/>
          <w:szCs w:val="20"/>
          <w:lang w:val="en-US"/>
        </w:rPr>
        <w:t xml:space="preserve"> at 1%; ** significant at 5%; * significant at 10%.</w:t>
      </w:r>
    </w:p>
    <w:p w:rsidR="009219DB" w:rsidRPr="00C03BBA" w:rsidRDefault="009219DB" w:rsidP="009219DB">
      <w:pPr>
        <w:pStyle w:val="Default"/>
        <w:spacing w:before="2" w:after="2"/>
        <w:ind w:left="-284" w:right="-290"/>
        <w:contextualSpacing/>
        <w:jc w:val="center"/>
        <w:rPr>
          <w:rFonts w:ascii="Times New Roman" w:hAnsi="Times New Roman" w:cs="Times New Roman"/>
          <w:i/>
          <w:sz w:val="20"/>
          <w:szCs w:val="20"/>
          <w:lang w:val="en-US"/>
        </w:rPr>
      </w:pPr>
      <w:r w:rsidRPr="009326BA">
        <w:rPr>
          <w:rFonts w:ascii="Times New Roman" w:hAnsi="Times New Roman" w:cs="Times New Roman"/>
          <w:b/>
          <w:lang w:val="en-US"/>
        </w:rPr>
        <w:lastRenderedPageBreak/>
        <w:t>Table A8</w:t>
      </w:r>
      <w:r w:rsidRPr="009326BA">
        <w:rPr>
          <w:rFonts w:ascii="Times New Roman" w:hAnsi="Times New Roman" w:cs="Times New Roman"/>
          <w:lang w:val="en-US"/>
        </w:rPr>
        <w:t>. General Conflict Perception Multilevel Logistic Regression Models – Interaction with GDP per capita</w:t>
      </w:r>
    </w:p>
    <w:tbl>
      <w:tblPr>
        <w:tblW w:w="9405" w:type="dxa"/>
        <w:jc w:val="center"/>
        <w:tblLayout w:type="fixed"/>
        <w:tblCellMar>
          <w:left w:w="75" w:type="dxa"/>
          <w:right w:w="75" w:type="dxa"/>
        </w:tblCellMar>
        <w:tblLook w:val="0000" w:firstRow="0" w:lastRow="0" w:firstColumn="0" w:lastColumn="0" w:noHBand="0" w:noVBand="0"/>
      </w:tblPr>
      <w:tblGrid>
        <w:gridCol w:w="3147"/>
        <w:gridCol w:w="1395"/>
        <w:gridCol w:w="1621"/>
        <w:gridCol w:w="1621"/>
        <w:gridCol w:w="1621"/>
      </w:tblGrid>
      <w:tr w:rsidR="009219DB" w:rsidRPr="00C03BBA" w:rsidTr="00623A6E">
        <w:trPr>
          <w:trHeight w:hRule="exact" w:val="758"/>
          <w:jc w:val="center"/>
        </w:trPr>
        <w:tc>
          <w:tcPr>
            <w:tcW w:w="3147" w:type="dxa"/>
            <w:tcBorders>
              <w:top w:val="single" w:sz="6" w:space="0" w:color="auto"/>
              <w:left w:val="nil"/>
              <w:bottom w:val="single" w:sz="4"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21</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22</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23</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c>
          <w:tcPr>
            <w:tcW w:w="1621" w:type="dxa"/>
            <w:tcBorders>
              <w:top w:val="single" w:sz="6" w:space="0" w:color="auto"/>
              <w:left w:val="nil"/>
              <w:bottom w:val="single" w:sz="4" w:space="0" w:color="auto"/>
              <w:right w:val="nil"/>
            </w:tcBorders>
            <w:vAlign w:val="bottom"/>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Model 24</w:t>
            </w:r>
          </w:p>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(Conflict Perception)</w:t>
            </w:r>
          </w:p>
        </w:tc>
      </w:tr>
      <w:tr w:rsidR="009219DB" w:rsidRPr="00C03BBA" w:rsidTr="00623A6E">
        <w:trPr>
          <w:trHeight w:hRule="exact" w:val="227"/>
          <w:jc w:val="center"/>
        </w:trPr>
        <w:tc>
          <w:tcPr>
            <w:tcW w:w="3147"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single" w:sz="4" w:space="0" w:color="auto"/>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Short-Term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(0.271)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Long-Term Events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0.745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0.765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0.766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(0.219)***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(0.247)***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(0.217)***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(0.221)***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GDP per capita</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Sudden Events * GDP per capita</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Gradual Events * GDP per capita</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Female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0.093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Age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-0.008</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(0.006)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Household Member Migrated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-0.018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-0.122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(0.112)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No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(0.292)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Primary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Secondary Education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-0.250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(0.130)*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Poor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0.577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03BBA">
              <w:rPr>
                <w:rFonts w:ascii="Times New Roman" w:hAnsi="Times New Roman" w:cs="Times New Roman"/>
                <w:sz w:val="20"/>
                <w:szCs w:val="20"/>
                <w:lang w:val="en-US"/>
              </w:rPr>
              <w:t>(0.178)***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Rich Household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(0.213) </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Economic Reason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0.029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(0.139)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Civil Servant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(0.233)</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Business Sales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-0.042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(0.150)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Craft and Trade Workers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-0.191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(0.227)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Elementary Occupation</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0.160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(0.186)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Other Sources of Income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-0.229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(0.357)</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Constant</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0.241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-0.033</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0.281</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(0.627)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(0.626)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(0.624)</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Country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0.645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0.614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0.632</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(0.474)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(0.431)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(0.456)</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District Variance</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0.120</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0.179</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(0.077)</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(0.078)</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(0.080)</w:t>
            </w:r>
          </w:p>
        </w:tc>
      </w:tr>
      <w:tr w:rsidR="009219DB" w:rsidRPr="00C03BBA" w:rsidTr="00623A6E">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Observations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1,804</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1,316</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1,812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1,781</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Number of Groups</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5</w:t>
            </w:r>
          </w:p>
        </w:tc>
      </w:tr>
      <w:tr w:rsidR="009219DB" w:rsidRPr="00C03BBA" w:rsidTr="00623A6E">
        <w:tblPrEx>
          <w:tblBorders>
            <w:bottom w:val="single" w:sz="6" w:space="0" w:color="auto"/>
          </w:tblBorders>
        </w:tblPrEx>
        <w:trPr>
          <w:trHeight w:hRule="exact" w:val="227"/>
          <w:jc w:val="center"/>
        </w:trPr>
        <w:tc>
          <w:tcPr>
            <w:tcW w:w="3147" w:type="dxa"/>
            <w:tcBorders>
              <w:top w:val="nil"/>
              <w:left w:val="nil"/>
              <w:bottom w:val="nil"/>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Log Likelihood</w:t>
            </w:r>
          </w:p>
        </w:tc>
        <w:tc>
          <w:tcPr>
            <w:tcW w:w="1395"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-1,068.122</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-760.359</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-1,075.251</w:t>
            </w:r>
          </w:p>
        </w:tc>
        <w:tc>
          <w:tcPr>
            <w:tcW w:w="1621" w:type="dxa"/>
            <w:tcBorders>
              <w:top w:val="nil"/>
              <w:left w:val="nil"/>
              <w:bottom w:val="nil"/>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-1,059.813</w:t>
            </w:r>
          </w:p>
        </w:tc>
      </w:tr>
      <w:tr w:rsidR="009219DB" w:rsidRPr="00C03BBA" w:rsidTr="00623A6E">
        <w:tblPrEx>
          <w:tblBorders>
            <w:bottom w:val="single" w:sz="6" w:space="0" w:color="auto"/>
          </w:tblBorders>
        </w:tblPrEx>
        <w:trPr>
          <w:jc w:val="center"/>
        </w:trPr>
        <w:tc>
          <w:tcPr>
            <w:tcW w:w="3147"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Wald </w:t>
            </w:r>
            <w:r w:rsidRPr="00C03BBA">
              <w:rPr>
                <w:rFonts w:ascii="Symbol" w:hAnsi="Symbol" w:cs="Times New Roman"/>
                <w:sz w:val="20"/>
                <w:szCs w:val="20"/>
                <w:lang w:val="en-US"/>
              </w:rPr>
              <w:t></w:t>
            </w:r>
            <w:r w:rsidRPr="00C03BBA">
              <w:rPr>
                <w:rFonts w:ascii="Times New Roman" w:hAnsi="Times New Roman" w:cs="Times New Roman"/>
                <w:sz w:val="20"/>
                <w:szCs w:val="20"/>
                <w:vertAlign w:val="superscript"/>
                <w:lang w:val="en-US"/>
              </w:rPr>
              <w:t>2</w:t>
            </w:r>
          </w:p>
        </w:tc>
        <w:tc>
          <w:tcPr>
            <w:tcW w:w="1395"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23.49**</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25.45***</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19.61**</w:t>
            </w:r>
          </w:p>
        </w:tc>
        <w:tc>
          <w:tcPr>
            <w:tcW w:w="1621" w:type="dxa"/>
            <w:tcBorders>
              <w:top w:val="nil"/>
              <w:left w:val="nil"/>
              <w:bottom w:val="single" w:sz="6" w:space="0" w:color="auto"/>
              <w:right w:val="nil"/>
            </w:tcBorders>
          </w:tcPr>
          <w:p w:rsidR="009219DB" w:rsidRPr="00C03BBA" w:rsidRDefault="009219DB" w:rsidP="00623A6E">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23.06**</w:t>
            </w:r>
          </w:p>
        </w:tc>
      </w:tr>
    </w:tbl>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Table entries are coefficients from multilevel logistic regression models with country level and district level random effects; standard errors in parentheses.</w:t>
      </w:r>
    </w:p>
    <w:p w:rsidR="009219DB" w:rsidRPr="00C03BBA"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p>
    <w:p w:rsidR="009219DB" w:rsidRDefault="009219DB" w:rsidP="009219DB">
      <w:pPr>
        <w:widowControl w:val="0"/>
        <w:autoSpaceDE w:val="0"/>
        <w:autoSpaceDN w:val="0"/>
        <w:adjustRightInd w:val="0"/>
        <w:contextualSpacing/>
        <w:jc w:val="center"/>
        <w:rPr>
          <w:rFonts w:ascii="Times New Roman" w:hAnsi="Times New Roman" w:cs="Times New Roman"/>
          <w:sz w:val="20"/>
          <w:szCs w:val="20"/>
          <w:lang w:val="en-US"/>
        </w:rPr>
      </w:pP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significant</w:t>
      </w:r>
      <w:proofErr w:type="gramEnd"/>
      <w:r w:rsidRPr="00C03BBA">
        <w:rPr>
          <w:rFonts w:ascii="Times New Roman" w:hAnsi="Times New Roman" w:cs="Times New Roman"/>
          <w:sz w:val="20"/>
          <w:szCs w:val="20"/>
          <w:lang w:val="en-US"/>
        </w:rPr>
        <w:t xml:space="preserve"> at 1%; ** significant at 5%; * significant at 10%.</w:t>
      </w:r>
    </w:p>
    <w:p w:rsidR="009219DB" w:rsidRPr="00C03BBA" w:rsidRDefault="009219DB" w:rsidP="009219DB">
      <w:pPr>
        <w:widowControl w:val="0"/>
        <w:autoSpaceDE w:val="0"/>
        <w:autoSpaceDN w:val="0"/>
        <w:adjustRightInd w:val="0"/>
        <w:contextualSpacing/>
        <w:jc w:val="both"/>
        <w:rPr>
          <w:rFonts w:ascii="Times New Roman" w:hAnsi="Times New Roman" w:cs="Times New Roman"/>
          <w:sz w:val="20"/>
          <w:szCs w:val="20"/>
          <w:lang w:val="en-US"/>
        </w:rPr>
      </w:pPr>
    </w:p>
    <w:p w:rsidR="009219DB" w:rsidRPr="00C03BBA" w:rsidRDefault="009219DB" w:rsidP="009219DB">
      <w:pPr>
        <w:autoSpaceDE w:val="0"/>
        <w:autoSpaceDN w:val="0"/>
        <w:adjustRightInd w:val="0"/>
        <w:spacing w:after="0" w:line="240" w:lineRule="auto"/>
        <w:contextualSpacing/>
        <w:jc w:val="center"/>
        <w:rPr>
          <w:rFonts w:ascii="Times New Roman" w:eastAsia="Calibri" w:hAnsi="Times New Roman" w:cs="Code"/>
          <w:i/>
          <w:color w:val="000000"/>
          <w:sz w:val="24"/>
          <w:szCs w:val="24"/>
          <w:lang w:val="en-US"/>
        </w:rPr>
      </w:pPr>
      <w:r w:rsidRPr="00C03BBA">
        <w:rPr>
          <w:rFonts w:ascii="Times New Roman" w:eastAsia="Calibri" w:hAnsi="Times New Roman" w:cs="Code"/>
          <w:b/>
          <w:color w:val="000000"/>
          <w:sz w:val="24"/>
          <w:szCs w:val="24"/>
          <w:lang w:val="en-US"/>
        </w:rPr>
        <w:t xml:space="preserve">Table </w:t>
      </w:r>
      <w:r>
        <w:rPr>
          <w:rFonts w:ascii="Times New Roman" w:eastAsia="Calibri" w:hAnsi="Times New Roman" w:cs="Code"/>
          <w:b/>
          <w:color w:val="000000"/>
          <w:sz w:val="24"/>
          <w:szCs w:val="24"/>
          <w:lang w:val="en-US"/>
        </w:rPr>
        <w:t>A9</w:t>
      </w:r>
      <w:r w:rsidRPr="00C03BBA">
        <w:rPr>
          <w:rFonts w:ascii="Times New Roman" w:eastAsia="Calibri" w:hAnsi="Times New Roman" w:cs="Code"/>
          <w:color w:val="000000"/>
          <w:sz w:val="24"/>
          <w:szCs w:val="24"/>
          <w:lang w:val="en-US"/>
        </w:rPr>
        <w:t>. General Conflict Perception Logistic Regression Models</w:t>
      </w:r>
      <w:r>
        <w:rPr>
          <w:rFonts w:ascii="Times New Roman" w:eastAsia="Calibri" w:hAnsi="Times New Roman" w:cs="Code"/>
          <w:color w:val="000000"/>
          <w:sz w:val="24"/>
          <w:szCs w:val="24"/>
          <w:lang w:val="en-US"/>
        </w:rPr>
        <w:t xml:space="preserve"> with Country Fixed Effects</w:t>
      </w:r>
    </w:p>
    <w:p w:rsidR="009219DB" w:rsidRPr="00C03BBA" w:rsidRDefault="009219DB" w:rsidP="009219DB">
      <w:pPr>
        <w:autoSpaceDE w:val="0"/>
        <w:autoSpaceDN w:val="0"/>
        <w:adjustRightInd w:val="0"/>
        <w:spacing w:after="0" w:line="240" w:lineRule="auto"/>
        <w:ind w:firstLine="454"/>
        <w:contextualSpacing/>
        <w:jc w:val="center"/>
        <w:rPr>
          <w:rFonts w:ascii="Times New Roman" w:eastAsia="Calibri" w:hAnsi="Times New Roman" w:cs="Code"/>
          <w:i/>
          <w:color w:val="000000"/>
          <w:sz w:val="24"/>
          <w:szCs w:val="24"/>
          <w:lang w:val="en-US"/>
        </w:rPr>
      </w:pPr>
    </w:p>
    <w:tbl>
      <w:tblPr>
        <w:tblW w:w="6528" w:type="dxa"/>
        <w:jc w:val="center"/>
        <w:tblLayout w:type="fixed"/>
        <w:tblCellMar>
          <w:left w:w="75" w:type="dxa"/>
          <w:right w:w="75" w:type="dxa"/>
        </w:tblCellMar>
        <w:tblLook w:val="0000" w:firstRow="0" w:lastRow="0" w:firstColumn="0" w:lastColumn="0" w:noHBand="0" w:noVBand="0"/>
      </w:tblPr>
      <w:tblGrid>
        <w:gridCol w:w="2921"/>
        <w:gridCol w:w="3607"/>
      </w:tblGrid>
      <w:tr w:rsidR="009219DB" w:rsidRPr="007E5718" w:rsidTr="00623A6E">
        <w:trPr>
          <w:trHeight w:hRule="exact" w:val="740"/>
          <w:jc w:val="center"/>
        </w:trPr>
        <w:tc>
          <w:tcPr>
            <w:tcW w:w="2921" w:type="dxa"/>
            <w:tcBorders>
              <w:top w:val="single" w:sz="6" w:space="0" w:color="auto"/>
              <w:left w:val="nil"/>
              <w:bottom w:val="single" w:sz="4" w:space="0" w:color="auto"/>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single" w:sz="6" w:space="0" w:color="auto"/>
              <w:left w:val="nil"/>
              <w:bottom w:val="single" w:sz="4" w:space="0" w:color="auto"/>
              <w:right w:val="nil"/>
            </w:tcBorders>
            <w:vAlign w:val="bottom"/>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Model 25</w:t>
            </w:r>
          </w:p>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(Conflict Perception)</w:t>
            </w:r>
          </w:p>
        </w:tc>
      </w:tr>
      <w:tr w:rsidR="009219DB" w:rsidRPr="007E5718" w:rsidTr="00623A6E">
        <w:trPr>
          <w:jc w:val="center"/>
        </w:trPr>
        <w:tc>
          <w:tcPr>
            <w:tcW w:w="2921" w:type="dxa"/>
            <w:tcBorders>
              <w:top w:val="single" w:sz="4" w:space="0" w:color="auto"/>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single" w:sz="4" w:space="0" w:color="auto"/>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Sudden, Short-Term Events</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0.205</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(0.157)</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Gradual, Long-Term Events</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0.286</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(0.127)**</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Female</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0.082</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(0.108)</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Age</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0.003</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(0.006)</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Household Member Migrated</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-0.184</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(0.106)*</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No Education</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-0.277</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(0.287)</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Primary Education</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-0.288</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(0.191)</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Secondary Education</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-0.244</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(0.125)*</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Peru</w:t>
            </w: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0.833</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(0.182)***</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Uganda</w:t>
            </w: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3.081</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(0.301)***</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Cambodia</w:t>
            </w: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1.024</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(0.199)***</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Vietnam</w:t>
            </w: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0.467</w:t>
            </w:r>
          </w:p>
        </w:tc>
      </w:tr>
      <w:tr w:rsidR="009219DB" w:rsidRPr="007E5718" w:rsidTr="00623A6E">
        <w:trPr>
          <w:jc w:val="center"/>
        </w:trPr>
        <w:tc>
          <w:tcPr>
            <w:tcW w:w="2921"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shd w:val="clear" w:color="auto" w:fill="F2F2F2" w:themeFill="background1" w:themeFillShade="F2"/>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 xml:space="preserve"> (0.172)***</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Constant</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-1.106</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(0.275)***</w:t>
            </w:r>
          </w:p>
        </w:tc>
      </w:tr>
      <w:tr w:rsidR="009219DB" w:rsidRPr="007E5718" w:rsidTr="00623A6E">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Observations</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1,804</w:t>
            </w:r>
          </w:p>
        </w:tc>
      </w:tr>
      <w:tr w:rsidR="009219DB" w:rsidRPr="007E5718" w:rsidTr="00623A6E">
        <w:tblPrEx>
          <w:tblBorders>
            <w:bottom w:val="single" w:sz="6" w:space="0" w:color="auto"/>
          </w:tblBorders>
        </w:tblPrEx>
        <w:trPr>
          <w:jc w:val="center"/>
        </w:trPr>
        <w:tc>
          <w:tcPr>
            <w:tcW w:w="2921"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Log Likelihood</w:t>
            </w:r>
          </w:p>
        </w:tc>
        <w:tc>
          <w:tcPr>
            <w:tcW w:w="3607" w:type="dxa"/>
            <w:tcBorders>
              <w:top w:val="nil"/>
              <w:left w:val="nil"/>
              <w:bottom w:val="nil"/>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-1,077.070</w:t>
            </w:r>
          </w:p>
        </w:tc>
      </w:tr>
      <w:tr w:rsidR="009219DB" w:rsidRPr="007E5718" w:rsidTr="00623A6E">
        <w:tblPrEx>
          <w:tblBorders>
            <w:bottom w:val="single" w:sz="6" w:space="0" w:color="auto"/>
          </w:tblBorders>
        </w:tblPrEx>
        <w:trPr>
          <w:jc w:val="center"/>
        </w:trPr>
        <w:tc>
          <w:tcPr>
            <w:tcW w:w="2921" w:type="dxa"/>
            <w:tcBorders>
              <w:top w:val="nil"/>
              <w:left w:val="nil"/>
              <w:bottom w:val="single" w:sz="6" w:space="0" w:color="auto"/>
              <w:right w:val="nil"/>
            </w:tcBorders>
          </w:tcPr>
          <w:p w:rsidR="009219DB" w:rsidRPr="00C0755A" w:rsidRDefault="009219DB" w:rsidP="00623A6E">
            <w:pPr>
              <w:widowControl w:val="0"/>
              <w:autoSpaceDE w:val="0"/>
              <w:autoSpaceDN w:val="0"/>
              <w:adjustRightInd w:val="0"/>
              <w:spacing w:after="0"/>
              <w:contextualSpacing/>
              <w:rPr>
                <w:rFonts w:ascii="Times New Roman" w:eastAsiaTheme="minorEastAsia" w:hAnsi="Times New Roman"/>
                <w:lang w:val="en-US"/>
              </w:rPr>
            </w:pPr>
            <w:r w:rsidRPr="00C0755A">
              <w:rPr>
                <w:rFonts w:ascii="Times New Roman" w:eastAsiaTheme="minorEastAsia" w:hAnsi="Times New Roman"/>
                <w:lang w:val="en-US"/>
              </w:rPr>
              <w:t xml:space="preserve">Likelihood Ratio </w:t>
            </w:r>
            <w:r w:rsidRPr="00C0755A">
              <w:rPr>
                <w:rFonts w:ascii="Symbol" w:eastAsiaTheme="minorEastAsia" w:hAnsi="Symbol"/>
                <w:lang w:val="en-US"/>
              </w:rPr>
              <w:t></w:t>
            </w:r>
            <w:r w:rsidRPr="00C0755A">
              <w:rPr>
                <w:rFonts w:ascii="Times New Roman" w:eastAsiaTheme="minorEastAsia" w:hAnsi="Times New Roman"/>
                <w:vertAlign w:val="superscript"/>
                <w:lang w:val="en-US"/>
              </w:rPr>
              <w:t>2</w:t>
            </w:r>
          </w:p>
        </w:tc>
        <w:tc>
          <w:tcPr>
            <w:tcW w:w="3607" w:type="dxa"/>
            <w:tcBorders>
              <w:top w:val="nil"/>
              <w:left w:val="nil"/>
              <w:bottom w:val="single" w:sz="6" w:space="0" w:color="auto"/>
              <w:right w:val="nil"/>
            </w:tcBorders>
          </w:tcPr>
          <w:p w:rsidR="009219DB" w:rsidRPr="00C0755A" w:rsidRDefault="009219DB" w:rsidP="00623A6E">
            <w:pPr>
              <w:widowControl w:val="0"/>
              <w:autoSpaceDE w:val="0"/>
              <w:autoSpaceDN w:val="0"/>
              <w:adjustRightInd w:val="0"/>
              <w:spacing w:after="0"/>
              <w:contextualSpacing/>
              <w:jc w:val="center"/>
              <w:rPr>
                <w:rFonts w:ascii="Times New Roman" w:eastAsiaTheme="minorEastAsia" w:hAnsi="Times New Roman"/>
                <w:lang w:val="en-US"/>
              </w:rPr>
            </w:pPr>
            <w:r w:rsidRPr="00C0755A">
              <w:rPr>
                <w:rFonts w:ascii="Times New Roman" w:eastAsiaTheme="minorEastAsia" w:hAnsi="Times New Roman"/>
                <w:lang w:val="en-US"/>
              </w:rPr>
              <w:t>346.42***</w:t>
            </w:r>
          </w:p>
        </w:tc>
      </w:tr>
    </w:tbl>
    <w:p w:rsidR="009219DB" w:rsidRDefault="009219DB" w:rsidP="009219DB">
      <w:pPr>
        <w:widowControl w:val="0"/>
        <w:autoSpaceDE w:val="0"/>
        <w:autoSpaceDN w:val="0"/>
        <w:adjustRightInd w:val="0"/>
        <w:spacing w:after="0" w:line="240" w:lineRule="auto"/>
        <w:contextualSpacing/>
        <w:jc w:val="center"/>
        <w:rPr>
          <w:rFonts w:ascii="Times New Roman" w:eastAsiaTheme="minorEastAsia" w:hAnsi="Times New Roman"/>
          <w:lang w:val="en-US"/>
        </w:rPr>
      </w:pPr>
      <w:r w:rsidRPr="00B12D14">
        <w:rPr>
          <w:rFonts w:ascii="Times New Roman" w:eastAsiaTheme="minorEastAsia" w:hAnsi="Times New Roman"/>
          <w:lang w:val="en-US"/>
        </w:rPr>
        <w:t>Table entries are coefficients from logistic regression models with country fixed effects (Nicaragua as baseline); standard errors in parentheses.</w:t>
      </w:r>
    </w:p>
    <w:p w:rsidR="009219DB" w:rsidRPr="00B12D14" w:rsidRDefault="009219DB" w:rsidP="009219DB">
      <w:pPr>
        <w:widowControl w:val="0"/>
        <w:autoSpaceDE w:val="0"/>
        <w:autoSpaceDN w:val="0"/>
        <w:adjustRightInd w:val="0"/>
        <w:spacing w:after="0" w:line="240" w:lineRule="auto"/>
        <w:contextualSpacing/>
        <w:jc w:val="center"/>
        <w:rPr>
          <w:rFonts w:ascii="Times New Roman" w:eastAsiaTheme="minorEastAsia" w:hAnsi="Times New Roman"/>
          <w:lang w:val="en-US"/>
        </w:rPr>
      </w:pPr>
    </w:p>
    <w:p w:rsidR="009219DB" w:rsidRPr="00B12D14" w:rsidRDefault="009219DB" w:rsidP="009219DB">
      <w:pPr>
        <w:widowControl w:val="0"/>
        <w:autoSpaceDE w:val="0"/>
        <w:autoSpaceDN w:val="0"/>
        <w:adjustRightInd w:val="0"/>
        <w:spacing w:after="0" w:line="240" w:lineRule="auto"/>
        <w:contextualSpacing/>
        <w:jc w:val="center"/>
        <w:rPr>
          <w:rFonts w:ascii="Times New Roman" w:eastAsiaTheme="minorEastAsia" w:hAnsi="Times New Roman"/>
          <w:lang w:val="en-US"/>
        </w:rPr>
      </w:pPr>
      <w:r w:rsidRPr="00B12D14">
        <w:rPr>
          <w:rFonts w:ascii="Times New Roman" w:eastAsiaTheme="minorEastAsia" w:hAnsi="Times New Roman"/>
          <w:lang w:val="en-US"/>
        </w:rPr>
        <w:t xml:space="preserve">*** </w:t>
      </w:r>
      <w:proofErr w:type="gramStart"/>
      <w:r w:rsidRPr="00B12D14">
        <w:rPr>
          <w:rFonts w:ascii="Times New Roman" w:eastAsiaTheme="minorEastAsia" w:hAnsi="Times New Roman"/>
          <w:lang w:val="en-US"/>
        </w:rPr>
        <w:t>significant</w:t>
      </w:r>
      <w:proofErr w:type="gramEnd"/>
      <w:r w:rsidRPr="00B12D14">
        <w:rPr>
          <w:rFonts w:ascii="Times New Roman" w:eastAsiaTheme="minorEastAsia" w:hAnsi="Times New Roman"/>
          <w:lang w:val="en-US"/>
        </w:rPr>
        <w:t xml:space="preserve"> at 1%; ** significant at 5%; * significant at 10%.</w:t>
      </w:r>
    </w:p>
    <w:p w:rsidR="009219DB" w:rsidRPr="00B12D14" w:rsidRDefault="009219DB" w:rsidP="009219DB">
      <w:pPr>
        <w:jc w:val="center"/>
        <w:rPr>
          <w:rFonts w:ascii="Times New Roman" w:eastAsiaTheme="minorEastAsia" w:hAnsi="Times New Roman"/>
          <w:b/>
          <w:color w:val="000000"/>
          <w:lang w:val="en-US"/>
        </w:rPr>
      </w:pPr>
    </w:p>
    <w:p w:rsidR="009219DB" w:rsidRDefault="009219DB" w:rsidP="009219DB">
      <w:pPr>
        <w:jc w:val="center"/>
        <w:rPr>
          <w:rFonts w:ascii="Times New Roman" w:eastAsiaTheme="minorEastAsia" w:hAnsi="Times New Roman"/>
          <w:b/>
          <w:color w:val="000000"/>
          <w:sz w:val="20"/>
          <w:szCs w:val="20"/>
          <w:lang w:val="en-US"/>
        </w:rPr>
      </w:pPr>
    </w:p>
    <w:p w:rsidR="009219DB" w:rsidRDefault="009219DB" w:rsidP="009219DB">
      <w:pPr>
        <w:jc w:val="center"/>
        <w:rPr>
          <w:rFonts w:ascii="Times New Roman" w:eastAsiaTheme="minorEastAsia" w:hAnsi="Times New Roman"/>
          <w:b/>
          <w:color w:val="000000"/>
          <w:sz w:val="20"/>
          <w:szCs w:val="20"/>
          <w:lang w:val="en-US"/>
        </w:rPr>
      </w:pPr>
    </w:p>
    <w:p w:rsidR="009219DB" w:rsidRDefault="009219DB" w:rsidP="009219DB">
      <w:pPr>
        <w:jc w:val="center"/>
        <w:rPr>
          <w:rFonts w:ascii="Times New Roman" w:eastAsiaTheme="minorEastAsia" w:hAnsi="Times New Roman"/>
          <w:b/>
          <w:color w:val="000000"/>
          <w:sz w:val="20"/>
          <w:szCs w:val="20"/>
          <w:lang w:val="en-US"/>
        </w:rPr>
      </w:pPr>
    </w:p>
    <w:p w:rsidR="009219DB" w:rsidRDefault="009219DB" w:rsidP="009219DB">
      <w:pPr>
        <w:jc w:val="center"/>
        <w:rPr>
          <w:rFonts w:ascii="Times New Roman" w:eastAsiaTheme="minorEastAsia" w:hAnsi="Times New Roman"/>
          <w:b/>
          <w:color w:val="000000"/>
          <w:sz w:val="20"/>
          <w:szCs w:val="20"/>
          <w:lang w:val="en-US"/>
        </w:rPr>
      </w:pPr>
    </w:p>
    <w:p w:rsidR="009219DB" w:rsidRDefault="009219DB" w:rsidP="009219DB">
      <w:pPr>
        <w:rPr>
          <w:rFonts w:ascii="Times New Roman" w:eastAsiaTheme="minorEastAsia" w:hAnsi="Times New Roman"/>
          <w:b/>
          <w:color w:val="000000"/>
          <w:sz w:val="24"/>
          <w:szCs w:val="24"/>
          <w:lang w:val="en-US"/>
        </w:rPr>
      </w:pPr>
      <w:r>
        <w:rPr>
          <w:rFonts w:ascii="Times New Roman" w:eastAsiaTheme="minorEastAsia" w:hAnsi="Times New Roman"/>
          <w:b/>
          <w:color w:val="000000"/>
          <w:sz w:val="24"/>
          <w:szCs w:val="24"/>
          <w:lang w:val="en-US"/>
        </w:rPr>
        <w:br w:type="page"/>
      </w:r>
    </w:p>
    <w:p w:rsidR="009219DB" w:rsidRPr="009326BA" w:rsidRDefault="009219DB" w:rsidP="009219DB">
      <w:pPr>
        <w:jc w:val="center"/>
        <w:rPr>
          <w:rFonts w:ascii="Times New Roman" w:eastAsiaTheme="minorEastAsia" w:hAnsi="Times New Roman"/>
          <w:color w:val="000000"/>
          <w:sz w:val="24"/>
          <w:szCs w:val="24"/>
          <w:lang w:val="en-US"/>
        </w:rPr>
      </w:pPr>
      <w:r w:rsidRPr="009326BA">
        <w:rPr>
          <w:rFonts w:ascii="Times New Roman" w:eastAsiaTheme="minorEastAsia" w:hAnsi="Times New Roman"/>
          <w:b/>
          <w:color w:val="000000"/>
          <w:sz w:val="24"/>
          <w:szCs w:val="24"/>
          <w:lang w:val="en-US"/>
        </w:rPr>
        <w:lastRenderedPageBreak/>
        <w:t>Table A10</w:t>
      </w:r>
      <w:r w:rsidRPr="009326BA">
        <w:rPr>
          <w:rFonts w:ascii="Times New Roman" w:eastAsiaTheme="minorEastAsia" w:hAnsi="Times New Roman"/>
          <w:color w:val="000000"/>
          <w:sz w:val="24"/>
          <w:szCs w:val="24"/>
          <w:lang w:val="en-US"/>
        </w:rPr>
        <w:t>. Overview of Surveys</w:t>
      </w:r>
    </w:p>
    <w:tbl>
      <w:tblPr>
        <w:tblW w:w="0" w:type="auto"/>
        <w:tblLook w:val="04A0" w:firstRow="1" w:lastRow="0" w:firstColumn="1" w:lastColumn="0" w:noHBand="0" w:noVBand="1"/>
      </w:tblPr>
      <w:tblGrid>
        <w:gridCol w:w="1499"/>
        <w:gridCol w:w="1531"/>
        <w:gridCol w:w="1531"/>
        <w:gridCol w:w="1531"/>
        <w:gridCol w:w="1531"/>
        <w:gridCol w:w="1531"/>
      </w:tblGrid>
      <w:tr w:rsidR="009219DB" w:rsidRPr="00C03BBA" w:rsidTr="00623A6E">
        <w:tc>
          <w:tcPr>
            <w:tcW w:w="1499" w:type="dxa"/>
            <w:tcBorders>
              <w:top w:val="single" w:sz="4" w:space="0" w:color="auto"/>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p>
        </w:tc>
        <w:tc>
          <w:tcPr>
            <w:tcW w:w="1531" w:type="dxa"/>
            <w:tcBorders>
              <w:top w:val="single" w:sz="4" w:space="0" w:color="auto"/>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r w:rsidRPr="00C03BBA">
              <w:rPr>
                <w:rFonts w:ascii="Times New Roman" w:eastAsia="MS Mincho" w:hAnsi="Times New Roman"/>
                <w:color w:val="000000"/>
                <w:sz w:val="20"/>
                <w:szCs w:val="20"/>
                <w:lang w:val="en-US"/>
              </w:rPr>
              <w:t>Vietnam</w:t>
            </w:r>
          </w:p>
        </w:tc>
        <w:tc>
          <w:tcPr>
            <w:tcW w:w="1531" w:type="dxa"/>
            <w:tcBorders>
              <w:top w:val="single" w:sz="4" w:space="0" w:color="auto"/>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r w:rsidRPr="00C03BBA">
              <w:rPr>
                <w:rFonts w:ascii="Times New Roman" w:eastAsia="MS Mincho" w:hAnsi="Times New Roman"/>
                <w:color w:val="000000"/>
                <w:sz w:val="20"/>
                <w:szCs w:val="20"/>
                <w:lang w:val="en-US"/>
              </w:rPr>
              <w:t>Uganda</w:t>
            </w:r>
          </w:p>
        </w:tc>
        <w:tc>
          <w:tcPr>
            <w:tcW w:w="1531" w:type="dxa"/>
            <w:tcBorders>
              <w:top w:val="single" w:sz="4" w:space="0" w:color="auto"/>
              <w:bottom w:val="single" w:sz="4" w:space="0" w:color="auto"/>
            </w:tcBorders>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r w:rsidRPr="00C03BBA">
              <w:rPr>
                <w:rFonts w:ascii="Times New Roman" w:eastAsia="MS Mincho" w:hAnsi="Times New Roman"/>
                <w:color w:val="000000"/>
                <w:sz w:val="20"/>
                <w:szCs w:val="20"/>
                <w:lang w:val="en-US"/>
              </w:rPr>
              <w:t>Cambodia</w:t>
            </w:r>
          </w:p>
        </w:tc>
        <w:tc>
          <w:tcPr>
            <w:tcW w:w="1531" w:type="dxa"/>
            <w:tcBorders>
              <w:top w:val="single" w:sz="4" w:space="0" w:color="auto"/>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r w:rsidRPr="00C03BBA">
              <w:rPr>
                <w:rFonts w:ascii="Times New Roman" w:eastAsia="MS Mincho" w:hAnsi="Times New Roman"/>
                <w:color w:val="000000"/>
                <w:sz w:val="20"/>
                <w:szCs w:val="20"/>
                <w:lang w:val="en-US"/>
              </w:rPr>
              <w:t>Nicaragua</w:t>
            </w:r>
          </w:p>
        </w:tc>
        <w:tc>
          <w:tcPr>
            <w:tcW w:w="1531" w:type="dxa"/>
            <w:tcBorders>
              <w:top w:val="single" w:sz="4" w:space="0" w:color="auto"/>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olor w:val="000000"/>
                <w:sz w:val="20"/>
                <w:szCs w:val="20"/>
                <w:lang w:val="en-US"/>
              </w:rPr>
            </w:pPr>
            <w:r w:rsidRPr="00C03BBA">
              <w:rPr>
                <w:rFonts w:ascii="Times New Roman" w:eastAsia="MS Mincho" w:hAnsi="Times New Roman"/>
                <w:color w:val="000000"/>
                <w:sz w:val="20"/>
                <w:szCs w:val="20"/>
                <w:lang w:val="en-US"/>
              </w:rPr>
              <w:t>Peru</w:t>
            </w:r>
          </w:p>
        </w:tc>
      </w:tr>
      <w:tr w:rsidR="009219DB" w:rsidRPr="00C03BBA" w:rsidTr="00623A6E">
        <w:trPr>
          <w:trHeight w:val="3685"/>
        </w:trPr>
        <w:tc>
          <w:tcPr>
            <w:tcW w:w="1499" w:type="dxa"/>
            <w:tcBorders>
              <w:top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Non Migrants:</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Subnational Locations and Type of Environmental Problems</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Migrants:</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i/>
                <w:color w:val="000000"/>
                <w:sz w:val="20"/>
                <w:szCs w:val="20"/>
                <w:lang w:val="en-US"/>
              </w:rPr>
              <w:t>Regional and Capital Cities</w:t>
            </w:r>
          </w:p>
        </w:tc>
        <w:tc>
          <w:tcPr>
            <w:tcW w:w="1531" w:type="dxa"/>
            <w:tcBorders>
              <w:top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Ba Tri (</w:t>
            </w:r>
            <w:r w:rsidRPr="00C03BBA">
              <w:rPr>
                <w:rFonts w:ascii="Times New Roman" w:eastAsiaTheme="minorEastAsia" w:hAnsi="Times New Roman" w:cs="Times New Roman"/>
                <w:color w:val="000000"/>
                <w:sz w:val="20"/>
                <w:szCs w:val="20"/>
                <w:lang w:val="en-US"/>
              </w:rPr>
              <w:t>salinity),</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Chau</w:t>
            </w:r>
            <w:proofErr w:type="spellEnd"/>
            <w:r w:rsidRPr="00C03BBA">
              <w:rPr>
                <w:rFonts w:ascii="Times New Roman" w:eastAsia="MS Mincho" w:hAnsi="Times New Roman" w:cs="Times New Roman"/>
                <w:color w:val="000000"/>
                <w:sz w:val="20"/>
                <w:szCs w:val="20"/>
                <w:lang w:val="en-US"/>
              </w:rPr>
              <w:t xml:space="preserve"> </w:t>
            </w:r>
            <w:proofErr w:type="spellStart"/>
            <w:r w:rsidRPr="00C03BBA">
              <w:rPr>
                <w:rFonts w:ascii="Times New Roman" w:eastAsia="MS Mincho" w:hAnsi="Times New Roman" w:cs="Times New Roman"/>
                <w:color w:val="000000"/>
                <w:sz w:val="20"/>
                <w:szCs w:val="20"/>
                <w:lang w:val="en-US"/>
              </w:rPr>
              <w:t>Phu</w:t>
            </w:r>
            <w:proofErr w:type="spellEnd"/>
            <w:r w:rsidRPr="00C03BBA">
              <w:rPr>
                <w:rFonts w:ascii="Times New Roman" w:eastAsia="MS Mincho" w:hAnsi="Times New Roman" w:cs="Times New Roman"/>
                <w:color w:val="000000"/>
                <w:sz w:val="20"/>
                <w:szCs w:val="20"/>
                <w:lang w:val="en-US"/>
              </w:rPr>
              <w:t xml:space="preserve"> (flood),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Giao</w:t>
            </w:r>
            <w:proofErr w:type="spellEnd"/>
            <w:r w:rsidRPr="00C03BBA">
              <w:rPr>
                <w:rFonts w:ascii="Times New Roman" w:eastAsia="MS Mincho" w:hAnsi="Times New Roman" w:cs="Times New Roman"/>
                <w:color w:val="000000"/>
                <w:sz w:val="20"/>
                <w:szCs w:val="20"/>
                <w:lang w:val="en-US"/>
              </w:rPr>
              <w:t xml:space="preserve"> </w:t>
            </w:r>
            <w:proofErr w:type="spellStart"/>
            <w:r w:rsidRPr="00C03BBA">
              <w:rPr>
                <w:rFonts w:ascii="Times New Roman" w:eastAsia="MS Mincho" w:hAnsi="Times New Roman" w:cs="Times New Roman"/>
                <w:color w:val="000000"/>
                <w:sz w:val="20"/>
                <w:szCs w:val="20"/>
                <w:lang w:val="en-US"/>
              </w:rPr>
              <w:t>Thuy</w:t>
            </w:r>
            <w:proofErr w:type="spellEnd"/>
            <w:r w:rsidRPr="00C03BBA">
              <w:rPr>
                <w:rFonts w:ascii="Times New Roman" w:eastAsia="MS Mincho" w:hAnsi="Times New Roman" w:cs="Times New Roman"/>
                <w:color w:val="000000"/>
                <w:sz w:val="20"/>
                <w:szCs w:val="20"/>
                <w:lang w:val="en-US"/>
              </w:rPr>
              <w:t xml:space="preserve"> (</w:t>
            </w:r>
            <w:r w:rsidRPr="00C03BBA">
              <w:rPr>
                <w:rFonts w:ascii="Times New Roman" w:eastAsiaTheme="minorEastAsia" w:hAnsi="Times New Roman" w:cs="Times New Roman"/>
                <w:color w:val="000000"/>
                <w:sz w:val="20"/>
                <w:szCs w:val="20"/>
                <w:lang w:val="en-US"/>
              </w:rPr>
              <w:t>cyclone), and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Ninh</w:t>
            </w:r>
            <w:proofErr w:type="spellEnd"/>
            <w:r w:rsidRPr="00C03BBA">
              <w:rPr>
                <w:rFonts w:ascii="Times New Roman" w:eastAsia="MS Mincho" w:hAnsi="Times New Roman" w:cs="Times New Roman"/>
                <w:color w:val="000000"/>
                <w:sz w:val="20"/>
                <w:szCs w:val="20"/>
                <w:lang w:val="en-US"/>
              </w:rPr>
              <w:t xml:space="preserve"> </w:t>
            </w:r>
            <w:proofErr w:type="spellStart"/>
            <w:r w:rsidRPr="00C03BBA">
              <w:rPr>
                <w:rFonts w:ascii="Times New Roman" w:eastAsia="MS Mincho" w:hAnsi="Times New Roman" w:cs="Times New Roman"/>
                <w:color w:val="000000"/>
                <w:sz w:val="20"/>
                <w:szCs w:val="20"/>
                <w:lang w:val="en-US"/>
              </w:rPr>
              <w:t>Hai</w:t>
            </w:r>
            <w:proofErr w:type="spellEnd"/>
            <w:r w:rsidRPr="00C03BBA">
              <w:rPr>
                <w:rFonts w:ascii="Times New Roman" w:eastAsia="MS Mincho" w:hAnsi="Times New Roman" w:cs="Times New Roman"/>
                <w:color w:val="000000"/>
                <w:sz w:val="20"/>
                <w:szCs w:val="20"/>
                <w:lang w:val="en-US"/>
              </w:rPr>
              <w:t xml:space="preserve"> (drought</w:t>
            </w:r>
            <w:r w:rsidRPr="00C03BBA">
              <w:rPr>
                <w:rFonts w:ascii="Times New Roman" w:eastAsia="MS Mincho" w:hAnsi="Times New Roman" w:cs="Times New Roman"/>
                <w:color w:val="000000"/>
                <w:lang w:val="en-US"/>
              </w:rPr>
              <w:t>)</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Hanoi and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Ho Chi Minh city</w:t>
            </w:r>
          </w:p>
        </w:tc>
        <w:tc>
          <w:tcPr>
            <w:tcW w:w="1531" w:type="dxa"/>
            <w:tcBorders>
              <w:top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Kotido</w:t>
            </w:r>
            <w:proofErr w:type="spellEnd"/>
            <w:r w:rsidRPr="00C03BBA">
              <w:rPr>
                <w:rFonts w:ascii="Times New Roman" w:eastAsia="MS Mincho" w:hAnsi="Times New Roman" w:cs="Times New Roman"/>
                <w:color w:val="000000"/>
                <w:sz w:val="20"/>
                <w:szCs w:val="20"/>
                <w:lang w:val="en-US"/>
              </w:rPr>
              <w:t xml:space="preserve"> and </w:t>
            </w:r>
            <w:proofErr w:type="spellStart"/>
            <w:r w:rsidRPr="00C03BBA">
              <w:rPr>
                <w:rFonts w:ascii="Times New Roman" w:eastAsia="MS Mincho" w:hAnsi="Times New Roman" w:cs="Times New Roman"/>
                <w:color w:val="000000"/>
                <w:sz w:val="20"/>
                <w:szCs w:val="20"/>
                <w:lang w:val="en-US"/>
              </w:rPr>
              <w:t>Moroto</w:t>
            </w:r>
            <w:proofErr w:type="spellEnd"/>
            <w:r w:rsidRPr="00C03BBA">
              <w:rPr>
                <w:rFonts w:ascii="Times New Roman" w:eastAsia="MS Mincho" w:hAnsi="Times New Roman" w:cs="Times New Roman"/>
                <w:color w:val="000000"/>
                <w:sz w:val="20"/>
                <w:szCs w:val="20"/>
                <w:lang w:val="en-US"/>
              </w:rPr>
              <w:t xml:space="preserve"> (drought, heavy rain/flood)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Kampala,</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Kotido</w:t>
            </w:r>
            <w:proofErr w:type="spellEnd"/>
            <w:r w:rsidRPr="00C03BBA">
              <w:rPr>
                <w:rFonts w:ascii="Times New Roman" w:eastAsia="MS Mincho" w:hAnsi="Times New Roman" w:cs="Times New Roman"/>
                <w:color w:val="000000"/>
                <w:sz w:val="20"/>
                <w:szCs w:val="20"/>
                <w:lang w:val="en-US"/>
              </w:rPr>
              <w:t>, and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Mbale</w:t>
            </w:r>
            <w:proofErr w:type="spellEnd"/>
          </w:p>
        </w:tc>
        <w:tc>
          <w:tcPr>
            <w:tcW w:w="1531" w:type="dxa"/>
            <w:tcBorders>
              <w:top w:val="single" w:sz="4" w:space="0" w:color="auto"/>
            </w:tcBorders>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Cheung Prey,</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 xml:space="preserve">Kang </w:t>
            </w:r>
            <w:proofErr w:type="spellStart"/>
            <w:r w:rsidRPr="00C03BBA">
              <w:rPr>
                <w:rFonts w:ascii="Times New Roman" w:eastAsia="MS Mincho" w:hAnsi="Times New Roman" w:cs="Times New Roman"/>
                <w:color w:val="000000"/>
                <w:sz w:val="20"/>
                <w:szCs w:val="20"/>
                <w:lang w:val="en-US"/>
              </w:rPr>
              <w:t>Meas</w:t>
            </w:r>
            <w:proofErr w:type="spellEnd"/>
            <w:r w:rsidRPr="00C03BBA">
              <w:rPr>
                <w:rFonts w:ascii="Times New Roman" w:eastAsia="MS Mincho" w:hAnsi="Times New Roman" w:cs="Times New Roman"/>
                <w:color w:val="000000"/>
                <w:sz w:val="20"/>
                <w:szCs w:val="20"/>
                <w:lang w:val="en-US"/>
              </w:rPr>
              <w:t>,</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roofErr w:type="spellStart"/>
            <w:r w:rsidRPr="00C03BBA">
              <w:rPr>
                <w:rFonts w:ascii="Times New Roman" w:eastAsiaTheme="minorEastAsia" w:hAnsi="Times New Roman" w:cs="Times New Roman"/>
                <w:color w:val="000000"/>
                <w:sz w:val="20"/>
                <w:szCs w:val="20"/>
                <w:lang w:val="en-US"/>
              </w:rPr>
              <w:t>Koh</w:t>
            </w:r>
            <w:proofErr w:type="spellEnd"/>
            <w:r w:rsidRPr="00C03BBA">
              <w:rPr>
                <w:rFonts w:ascii="Times New Roman" w:eastAsiaTheme="minorEastAsia" w:hAnsi="Times New Roman" w:cs="Times New Roman"/>
                <w:color w:val="000000"/>
                <w:sz w:val="20"/>
                <w:szCs w:val="20"/>
                <w:lang w:val="en-US"/>
              </w:rPr>
              <w:t xml:space="preserve"> </w:t>
            </w:r>
            <w:proofErr w:type="spellStart"/>
            <w:r w:rsidRPr="00C03BBA">
              <w:rPr>
                <w:rFonts w:ascii="Times New Roman" w:eastAsiaTheme="minorEastAsia" w:hAnsi="Times New Roman" w:cs="Times New Roman"/>
                <w:color w:val="000000"/>
                <w:sz w:val="20"/>
                <w:szCs w:val="20"/>
                <w:lang w:val="en-US"/>
              </w:rPr>
              <w:t>Sotin</w:t>
            </w:r>
            <w:proofErr w:type="spellEnd"/>
            <w:r w:rsidRPr="00C03BBA">
              <w:rPr>
                <w:rFonts w:ascii="Times New Roman" w:eastAsiaTheme="minorEastAsia" w:hAnsi="Times New Roman" w:cs="Times New Roman"/>
                <w:color w:val="000000"/>
                <w:sz w:val="20"/>
                <w:szCs w:val="20"/>
                <w:lang w:val="en-US"/>
              </w:rPr>
              <w:t>, and</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roofErr w:type="spellStart"/>
            <w:r w:rsidRPr="00C03BBA">
              <w:rPr>
                <w:rFonts w:ascii="Times New Roman" w:eastAsiaTheme="minorEastAsia" w:hAnsi="Times New Roman" w:cs="Times New Roman"/>
                <w:color w:val="000000"/>
                <w:sz w:val="20"/>
                <w:szCs w:val="20"/>
                <w:lang w:val="en-US"/>
              </w:rPr>
              <w:t>Krouch</w:t>
            </w:r>
            <w:proofErr w:type="spellEnd"/>
            <w:r w:rsidRPr="00C03BBA">
              <w:rPr>
                <w:rFonts w:ascii="Times New Roman" w:eastAsiaTheme="minorEastAsia" w:hAnsi="Times New Roman" w:cs="Times New Roman"/>
                <w:color w:val="000000"/>
                <w:sz w:val="20"/>
                <w:szCs w:val="20"/>
                <w:lang w:val="en-US"/>
              </w:rPr>
              <w:t xml:space="preserve"> </w:t>
            </w:r>
            <w:proofErr w:type="spellStart"/>
            <w:r w:rsidRPr="00C03BBA">
              <w:rPr>
                <w:rFonts w:ascii="Times New Roman" w:eastAsiaTheme="minorEastAsia" w:hAnsi="Times New Roman" w:cs="Times New Roman"/>
                <w:color w:val="000000"/>
                <w:sz w:val="20"/>
                <w:szCs w:val="20"/>
                <w:lang w:val="en-US"/>
              </w:rPr>
              <w:t>Chhma</w:t>
            </w:r>
            <w:proofErr w:type="spellEnd"/>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(storm/flood)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Theme="minorEastAsia" w:hAnsi="Times New Roman" w:cs="Times New Roman"/>
                <w:color w:val="000000"/>
                <w:sz w:val="20"/>
                <w:szCs w:val="20"/>
                <w:lang w:val="en-US"/>
              </w:rPr>
              <w:t>Khsach</w:t>
            </w:r>
            <w:proofErr w:type="spellEnd"/>
            <w:r w:rsidRPr="00C03BBA">
              <w:rPr>
                <w:rFonts w:ascii="Times New Roman" w:eastAsiaTheme="minorEastAsia" w:hAnsi="Times New Roman" w:cs="Times New Roman"/>
                <w:color w:val="000000"/>
                <w:sz w:val="20"/>
                <w:szCs w:val="20"/>
                <w:lang w:val="en-US"/>
              </w:rPr>
              <w:t xml:space="preserve"> </w:t>
            </w:r>
            <w:proofErr w:type="spellStart"/>
            <w:r w:rsidRPr="00C03BBA">
              <w:rPr>
                <w:rFonts w:ascii="Times New Roman" w:eastAsiaTheme="minorEastAsia" w:hAnsi="Times New Roman" w:cs="Times New Roman"/>
                <w:color w:val="000000"/>
                <w:sz w:val="20"/>
                <w:szCs w:val="20"/>
                <w:lang w:val="en-US"/>
              </w:rPr>
              <w:t>kandal</w:t>
            </w:r>
            <w:proofErr w:type="spellEnd"/>
            <w:r w:rsidRPr="00C03BBA">
              <w:rPr>
                <w:rFonts w:ascii="Times New Roman" w:eastAsiaTheme="minorEastAsia" w:hAnsi="Times New Roman" w:cs="Times New Roman"/>
                <w:color w:val="000000"/>
                <w:sz w:val="20"/>
                <w:szCs w:val="20"/>
                <w:lang w:val="en-US"/>
              </w:rPr>
              <w:t xml:space="preserve">, </w:t>
            </w:r>
            <w:proofErr w:type="spellStart"/>
            <w:r w:rsidRPr="00C03BBA">
              <w:rPr>
                <w:rFonts w:ascii="Times New Roman" w:eastAsiaTheme="minorEastAsia" w:hAnsi="Times New Roman" w:cs="Times New Roman"/>
                <w:color w:val="000000"/>
                <w:sz w:val="20"/>
                <w:szCs w:val="20"/>
                <w:lang w:val="en-US"/>
              </w:rPr>
              <w:t>Koaoh</w:t>
            </w:r>
            <w:proofErr w:type="spellEnd"/>
            <w:r w:rsidRPr="00C03BBA">
              <w:rPr>
                <w:rFonts w:ascii="Times New Roman" w:eastAsiaTheme="minorEastAsia" w:hAnsi="Times New Roman" w:cs="Times New Roman"/>
                <w:color w:val="000000"/>
                <w:sz w:val="20"/>
                <w:szCs w:val="20"/>
                <w:lang w:val="en-US"/>
              </w:rPr>
              <w:t xml:space="preserve"> </w:t>
            </w:r>
            <w:proofErr w:type="spellStart"/>
            <w:r w:rsidRPr="00C03BBA">
              <w:rPr>
                <w:rFonts w:ascii="Times New Roman" w:eastAsiaTheme="minorEastAsia" w:hAnsi="Times New Roman" w:cs="Times New Roman"/>
                <w:color w:val="000000"/>
                <w:sz w:val="20"/>
                <w:szCs w:val="20"/>
                <w:lang w:val="en-US"/>
              </w:rPr>
              <w:t>Thum</w:t>
            </w:r>
            <w:proofErr w:type="spellEnd"/>
            <w:r w:rsidRPr="00C03BBA">
              <w:rPr>
                <w:rFonts w:ascii="Times New Roman" w:eastAsiaTheme="minorEastAsia" w:hAnsi="Times New Roman" w:cs="Times New Roman"/>
                <w:color w:val="000000"/>
                <w:sz w:val="20"/>
                <w:szCs w:val="20"/>
                <w:lang w:val="en-US"/>
              </w:rPr>
              <w:t xml:space="preserve">, and </w:t>
            </w:r>
            <w:proofErr w:type="spellStart"/>
            <w:r w:rsidRPr="00C03BBA">
              <w:rPr>
                <w:rFonts w:ascii="Times New Roman" w:eastAsiaTheme="minorEastAsia" w:hAnsi="Times New Roman" w:cs="Times New Roman"/>
                <w:color w:val="000000"/>
                <w:sz w:val="20"/>
                <w:szCs w:val="20"/>
                <w:lang w:val="en-US"/>
              </w:rPr>
              <w:t>Lvea</w:t>
            </w:r>
            <w:proofErr w:type="spellEnd"/>
            <w:r w:rsidRPr="00C03BBA">
              <w:rPr>
                <w:rFonts w:ascii="Times New Roman" w:eastAsia="MS Mincho" w:hAnsi="Times New Roman" w:cs="Times New Roman"/>
                <w:color w:val="000000"/>
                <w:sz w:val="20"/>
                <w:szCs w:val="20"/>
                <w:lang w:val="en-US"/>
              </w:rPr>
              <w:t xml:space="preserve"> </w:t>
            </w:r>
            <w:proofErr w:type="spellStart"/>
            <w:r w:rsidRPr="00C03BBA">
              <w:rPr>
                <w:rFonts w:ascii="Times New Roman" w:eastAsia="MS Mincho" w:hAnsi="Times New Roman" w:cs="Times New Roman"/>
                <w:color w:val="000000"/>
                <w:sz w:val="20"/>
                <w:szCs w:val="20"/>
                <w:lang w:val="en-US"/>
              </w:rPr>
              <w:t>Aem</w:t>
            </w:r>
            <w:proofErr w:type="spellEnd"/>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S'ang</w:t>
            </w:r>
            <w:proofErr w:type="spellEnd"/>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(flood/drought)</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Phnom Penh, and</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bCs/>
                <w:color w:val="000000"/>
                <w:sz w:val="20"/>
                <w:szCs w:val="20"/>
                <w:lang w:val="en-US"/>
              </w:rPr>
              <w:t>Kampong, Cham</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
        </w:tc>
        <w:tc>
          <w:tcPr>
            <w:tcW w:w="1531" w:type="dxa"/>
            <w:tcBorders>
              <w:top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Managua,</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Chinandega,</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and Leon</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(drought)</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R.A.A.N and R.A.A.S (storms</w:t>
            </w:r>
            <w:r w:rsidRPr="00C03BBA">
              <w:rPr>
                <w:rFonts w:ascii="Times New Roman" w:eastAsiaTheme="minorEastAsia" w:hAnsi="Times New Roman" w:cs="Times New Roman"/>
                <w:bCs/>
                <w:color w:val="000000"/>
                <w:sz w:val="20"/>
                <w:szCs w:val="20"/>
                <w:lang w:val="en-US"/>
              </w:rPr>
              <w:t>)</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 xml:space="preserve">Managua, Leon, and </w:t>
            </w:r>
            <w:r w:rsidRPr="00C03BBA">
              <w:rPr>
                <w:rFonts w:ascii="Times New Roman" w:eastAsiaTheme="minorEastAsia" w:hAnsi="Times New Roman" w:cs="Times New Roman"/>
                <w:color w:val="000000"/>
                <w:sz w:val="20"/>
                <w:szCs w:val="20"/>
                <w:lang w:val="en-US"/>
              </w:rPr>
              <w:t>Chinandega</w:t>
            </w:r>
          </w:p>
        </w:tc>
        <w:tc>
          <w:tcPr>
            <w:tcW w:w="1531" w:type="dxa"/>
            <w:tcBorders>
              <w:top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Cusco (flood, cold weather),</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Puno (drought),</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Piura (drought/flood),</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Arequipa (flood),</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Lima (drought)</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Cusco,</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Puno,</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Piura,</w:t>
            </w:r>
          </w:p>
          <w:p w:rsidR="009219DB" w:rsidRPr="00C03BBA" w:rsidRDefault="009219DB" w:rsidP="00623A6E">
            <w:pPr>
              <w:autoSpaceDE w:val="0"/>
              <w:autoSpaceDN w:val="0"/>
              <w:adjustRightInd w:val="0"/>
              <w:spacing w:after="0" w:line="240" w:lineRule="auto"/>
              <w:contextualSpacing/>
              <w:jc w:val="center"/>
              <w:rPr>
                <w:rFonts w:ascii="Times New Roman" w:eastAsiaTheme="minorEastAsia"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Arequipa, and</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Theme="minorEastAsia" w:hAnsi="Times New Roman" w:cs="Times New Roman"/>
                <w:color w:val="000000"/>
                <w:sz w:val="20"/>
                <w:szCs w:val="20"/>
                <w:lang w:val="en-US"/>
              </w:rPr>
              <w:t>Lima</w:t>
            </w:r>
          </w:p>
        </w:tc>
      </w:tr>
      <w:tr w:rsidR="009219DB" w:rsidRPr="00C03BBA" w:rsidTr="00623A6E">
        <w:trPr>
          <w:trHeight w:val="567"/>
        </w:trPr>
        <w:tc>
          <w:tcPr>
            <w:tcW w:w="1499"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Political System</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Autocracy</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Polity IV: -7</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Anocracy</w:t>
            </w:r>
            <w:proofErr w:type="spellEnd"/>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Polity IV: -1</w:t>
            </w:r>
          </w:p>
        </w:tc>
        <w:tc>
          <w:tcPr>
            <w:tcW w:w="1531" w:type="dxa"/>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proofErr w:type="spellStart"/>
            <w:r w:rsidRPr="00C03BBA">
              <w:rPr>
                <w:rFonts w:ascii="Times New Roman" w:eastAsia="MS Mincho" w:hAnsi="Times New Roman" w:cs="Times New Roman"/>
                <w:color w:val="000000"/>
                <w:sz w:val="20"/>
                <w:szCs w:val="20"/>
                <w:lang w:val="en-US"/>
              </w:rPr>
              <w:t>Anocracy</w:t>
            </w:r>
            <w:proofErr w:type="spellEnd"/>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Polity IV: 2</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Democracy</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Polity IV: 9</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Democracy</w:t>
            </w:r>
          </w:p>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Polity IV: 9</w:t>
            </w:r>
          </w:p>
        </w:tc>
      </w:tr>
      <w:tr w:rsidR="009219DB" w:rsidRPr="00C03BBA" w:rsidTr="00623A6E">
        <w:trPr>
          <w:trHeight w:val="567"/>
        </w:trPr>
        <w:tc>
          <w:tcPr>
            <w:tcW w:w="1499"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Income – GDP per capita 2012</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 xml:space="preserve">1,755 USD </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653 USD</w:t>
            </w:r>
          </w:p>
        </w:tc>
        <w:tc>
          <w:tcPr>
            <w:tcW w:w="1531" w:type="dxa"/>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946 USD</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6,424 USD</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1,777 USD</w:t>
            </w:r>
          </w:p>
        </w:tc>
      </w:tr>
      <w:tr w:rsidR="009219DB" w:rsidRPr="00C03BBA" w:rsidTr="00623A6E">
        <w:trPr>
          <w:trHeight w:val="567"/>
        </w:trPr>
        <w:tc>
          <w:tcPr>
            <w:tcW w:w="1499"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Number of Participants (</w:t>
            </w:r>
            <w:r w:rsidRPr="00C03BBA">
              <w:rPr>
                <w:rFonts w:ascii="Times New Roman" w:eastAsia="MS Mincho" w:hAnsi="Times New Roman" w:cs="Times New Roman"/>
                <w:i/>
                <w:color w:val="000000"/>
                <w:sz w:val="18"/>
                <w:szCs w:val="18"/>
                <w:lang w:val="en-US"/>
              </w:rPr>
              <w:t>50 percent Migrants</w:t>
            </w:r>
            <w:r w:rsidRPr="00C03BBA">
              <w:rPr>
                <w:rFonts w:ascii="Times New Roman" w:eastAsia="MS Mincho" w:hAnsi="Times New Roman" w:cs="Times New Roman"/>
                <w:i/>
                <w:color w:val="000000"/>
                <w:sz w:val="20"/>
                <w:szCs w:val="20"/>
                <w:lang w:val="en-US"/>
              </w:rPr>
              <w:t>)</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1,200</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672</w:t>
            </w:r>
          </w:p>
        </w:tc>
        <w:tc>
          <w:tcPr>
            <w:tcW w:w="1531" w:type="dxa"/>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600</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600</w:t>
            </w:r>
          </w:p>
        </w:tc>
        <w:tc>
          <w:tcPr>
            <w:tcW w:w="1531" w:type="dxa"/>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617</w:t>
            </w:r>
          </w:p>
        </w:tc>
      </w:tr>
      <w:tr w:rsidR="009219DB" w:rsidRPr="00C03BBA" w:rsidTr="00623A6E">
        <w:trPr>
          <w:trHeight w:val="567"/>
        </w:trPr>
        <w:tc>
          <w:tcPr>
            <w:tcW w:w="1499" w:type="dxa"/>
            <w:tcBorders>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i/>
                <w:color w:val="000000"/>
                <w:sz w:val="20"/>
                <w:szCs w:val="20"/>
                <w:lang w:val="en-US"/>
              </w:rPr>
            </w:pPr>
            <w:r w:rsidRPr="00C03BBA">
              <w:rPr>
                <w:rFonts w:ascii="Times New Roman" w:eastAsia="MS Mincho" w:hAnsi="Times New Roman" w:cs="Times New Roman"/>
                <w:i/>
                <w:color w:val="000000"/>
                <w:sz w:val="20"/>
                <w:szCs w:val="20"/>
                <w:lang w:val="en-US"/>
              </w:rPr>
              <w:t>Survey Period</w:t>
            </w:r>
          </w:p>
        </w:tc>
        <w:tc>
          <w:tcPr>
            <w:tcW w:w="1531" w:type="dxa"/>
            <w:tcBorders>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Sept-Oct 2013</w:t>
            </w:r>
          </w:p>
        </w:tc>
        <w:tc>
          <w:tcPr>
            <w:tcW w:w="1531" w:type="dxa"/>
            <w:tcBorders>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Sept-Oct 2013</w:t>
            </w:r>
          </w:p>
        </w:tc>
        <w:tc>
          <w:tcPr>
            <w:tcW w:w="1531" w:type="dxa"/>
            <w:tcBorders>
              <w:bottom w:val="single" w:sz="4" w:space="0" w:color="auto"/>
            </w:tcBorders>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Jan-Feb 2014</w:t>
            </w:r>
          </w:p>
        </w:tc>
        <w:tc>
          <w:tcPr>
            <w:tcW w:w="1531" w:type="dxa"/>
            <w:tcBorders>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Mar-Apr 2014</w:t>
            </w:r>
          </w:p>
        </w:tc>
        <w:tc>
          <w:tcPr>
            <w:tcW w:w="1531" w:type="dxa"/>
            <w:tcBorders>
              <w:bottom w:val="single" w:sz="4" w:space="0" w:color="auto"/>
            </w:tcBorders>
            <w:shd w:val="clear" w:color="auto" w:fill="auto"/>
            <w:vAlign w:val="center"/>
          </w:tcPr>
          <w:p w:rsidR="009219DB" w:rsidRPr="00C03BBA" w:rsidRDefault="009219DB" w:rsidP="00623A6E">
            <w:pPr>
              <w:autoSpaceDE w:val="0"/>
              <w:autoSpaceDN w:val="0"/>
              <w:adjustRightInd w:val="0"/>
              <w:spacing w:after="0" w:line="240" w:lineRule="auto"/>
              <w:contextualSpacing/>
              <w:jc w:val="center"/>
              <w:rPr>
                <w:rFonts w:ascii="Times New Roman" w:eastAsia="MS Mincho" w:hAnsi="Times New Roman" w:cs="Times New Roman"/>
                <w:color w:val="000000"/>
                <w:sz w:val="20"/>
                <w:szCs w:val="20"/>
                <w:lang w:val="en-US"/>
              </w:rPr>
            </w:pPr>
            <w:r w:rsidRPr="00C03BBA">
              <w:rPr>
                <w:rFonts w:ascii="Times New Roman" w:eastAsia="MS Mincho" w:hAnsi="Times New Roman" w:cs="Times New Roman"/>
                <w:color w:val="000000"/>
                <w:sz w:val="20"/>
                <w:szCs w:val="20"/>
                <w:lang w:val="en-US"/>
              </w:rPr>
              <w:t>Jul-Aug 2014</w:t>
            </w:r>
          </w:p>
        </w:tc>
      </w:tr>
    </w:tbl>
    <w:p w:rsidR="009219DB" w:rsidRPr="00C03BBA" w:rsidRDefault="009219DB" w:rsidP="009219DB">
      <w:pPr>
        <w:rPr>
          <w:rFonts w:ascii="Times New Roman" w:eastAsiaTheme="minorEastAsia" w:hAnsi="Times New Roman"/>
          <w:color w:val="000000"/>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rPr>
          <w:rFonts w:ascii="Times New Roman" w:eastAsiaTheme="minorEastAsia" w:hAnsi="Times New Roman" w:cs="Times New Roman"/>
          <w:sz w:val="24"/>
          <w:szCs w:val="24"/>
          <w:lang w:val="en-US"/>
        </w:rPr>
      </w:pPr>
    </w:p>
    <w:p w:rsidR="009219DB" w:rsidRPr="00C03BBA" w:rsidRDefault="009219DB" w:rsidP="009219DB">
      <w:pPr>
        <w:widowControl w:val="0"/>
        <w:jc w:val="center"/>
        <w:rPr>
          <w:rFonts w:ascii="Times New Roman" w:eastAsiaTheme="minorEastAsia" w:hAnsi="Times New Roman" w:cs="Times New Roman"/>
          <w:sz w:val="24"/>
          <w:szCs w:val="24"/>
          <w:lang w:val="en-US"/>
        </w:rPr>
      </w:pPr>
      <w:r w:rsidRPr="00C03BBA">
        <w:rPr>
          <w:rFonts w:ascii="Times New Roman" w:eastAsiaTheme="minorEastAsia" w:hAnsi="Times New Roman" w:cs="Times New Roman"/>
          <w:noProof/>
          <w:sz w:val="24"/>
          <w:szCs w:val="24"/>
          <w:lang w:eastAsia="de-CH"/>
        </w:rPr>
        <w:lastRenderedPageBreak/>
        <mc:AlternateContent>
          <mc:Choice Requires="wps">
            <w:drawing>
              <wp:anchor distT="0" distB="0" distL="114300" distR="114300" simplePos="0" relativeHeight="251660288" behindDoc="0" locked="0" layoutInCell="1" allowOverlap="1" wp14:anchorId="68998A03" wp14:editId="65508FF8">
                <wp:simplePos x="0" y="0"/>
                <wp:positionH relativeFrom="column">
                  <wp:posOffset>-63851</wp:posOffset>
                </wp:positionH>
                <wp:positionV relativeFrom="paragraph">
                  <wp:posOffset>276617</wp:posOffset>
                </wp:positionV>
                <wp:extent cx="5807412" cy="3200400"/>
                <wp:effectExtent l="57150" t="19050" r="79375" b="95250"/>
                <wp:wrapNone/>
                <wp:docPr id="23" name="Rechteck 10"/>
                <wp:cNvGraphicFramePr/>
                <a:graphic xmlns:a="http://schemas.openxmlformats.org/drawingml/2006/main">
                  <a:graphicData uri="http://schemas.microsoft.com/office/word/2010/wordprocessingShape">
                    <wps:wsp>
                      <wps:cNvSpPr/>
                      <wps:spPr>
                        <a:xfrm>
                          <a:off x="0" y="0"/>
                          <a:ext cx="5807412" cy="3200400"/>
                        </a:xfrm>
                        <a:prstGeom prst="rect">
                          <a:avLst/>
                        </a:prstGeom>
                        <a:noFill/>
                        <a:ln>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5.05pt;margin-top:21.8pt;width:457.3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" filled="f" strokecolor="black [3213]">
                <v:shadow on="t" color="black" opacity="22937f" origin=",.5" offset="0,.63889mm"/>
              </v:rect>
            </w:pict>
          </mc:Fallback>
        </mc:AlternateContent>
      </w:r>
      <w:r w:rsidRPr="00C03BBA">
        <w:rPr>
          <w:rFonts w:ascii="Times New Roman" w:eastAsiaTheme="minorEastAsia" w:hAnsi="Times New Roman" w:cs="Times New Roman"/>
          <w:b/>
          <w:sz w:val="24"/>
          <w:szCs w:val="24"/>
          <w:lang w:val="en-US"/>
        </w:rPr>
        <w:t>Figure A1.</w:t>
      </w:r>
      <w:r w:rsidRPr="00C03BBA">
        <w:rPr>
          <w:rFonts w:ascii="Times New Roman" w:eastAsiaTheme="minorEastAsia" w:hAnsi="Times New Roman" w:cs="Times New Roman"/>
          <w:sz w:val="24"/>
          <w:szCs w:val="24"/>
          <w:lang w:val="en-US"/>
        </w:rPr>
        <w:t xml:space="preserve"> Nicaragua with Locations of Interviews</w:t>
      </w:r>
    </w:p>
    <w:p w:rsidR="009219DB" w:rsidRPr="00C03BBA" w:rsidRDefault="009219DB" w:rsidP="009219DB">
      <w:pPr>
        <w:widowControl w:val="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de-CH"/>
        </w:rPr>
        <w:drawing>
          <wp:inline distT="0" distB="0" distL="0" distR="0" wp14:anchorId="5EB01919" wp14:editId="24BFC587">
            <wp:extent cx="5919280" cy="3098260"/>
            <wp:effectExtent l="0" t="0" r="5715" b="6985"/>
            <wp:docPr id="27" name="Grafik 5" descr="C:\Users\Lena\AppData\Local\Microsoft\Windows\INetCache\Content.Word\Nicaragu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a\AppData\Local\Microsoft\Windows\INetCache\Content.Word\Nicaragua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3101018"/>
                    </a:xfrm>
                    <a:prstGeom prst="rect">
                      <a:avLst/>
                    </a:prstGeom>
                    <a:noFill/>
                    <a:ln>
                      <a:noFill/>
                    </a:ln>
                  </pic:spPr>
                </pic:pic>
              </a:graphicData>
            </a:graphic>
          </wp:inline>
        </w:drawing>
      </w:r>
    </w:p>
    <w:p w:rsidR="009219DB" w:rsidRPr="00C03BBA" w:rsidRDefault="009219DB" w:rsidP="009219DB">
      <w:pPr>
        <w:widowControl w:val="0"/>
        <w:autoSpaceDE w:val="0"/>
        <w:autoSpaceDN w:val="0"/>
        <w:adjustRightInd w:val="0"/>
        <w:spacing w:after="0" w:line="240" w:lineRule="auto"/>
        <w:jc w:val="both"/>
        <w:rPr>
          <w:rFonts w:ascii="Times New Roman" w:eastAsiaTheme="minorEastAsia" w:hAnsi="Times New Roman"/>
          <w:color w:val="000000"/>
          <w:sz w:val="24"/>
          <w:szCs w:val="24"/>
          <w:lang w:val="en-US"/>
        </w:rPr>
      </w:pPr>
      <w:r w:rsidRPr="00C03BBA">
        <w:rPr>
          <w:rFonts w:ascii="Times New Roman" w:eastAsiaTheme="minorEastAsia" w:hAnsi="Times New Roman"/>
          <w:color w:val="000000"/>
          <w:sz w:val="24"/>
          <w:szCs w:val="24"/>
          <w:lang w:val="en-US"/>
        </w:rPr>
        <w:t xml:space="preserve">Graph shows map of Nicaragua. </w:t>
      </w:r>
      <w:r w:rsidRPr="00C03BBA">
        <w:rPr>
          <w:rFonts w:ascii="Times New Roman" w:eastAsiaTheme="minorEastAsia" w:hAnsi="Times New Roman" w:cs="Times New Roman"/>
          <w:sz w:val="24"/>
          <w:szCs w:val="24"/>
          <w:lang w:val="en-US"/>
        </w:rPr>
        <w:t>Blue circles pertain to non-migrants, while purple diamonds stand for interview locations of migrants.</w:t>
      </w:r>
    </w:p>
    <w:p w:rsidR="009219DB" w:rsidRPr="00C03BBA" w:rsidRDefault="009219DB" w:rsidP="009219DB">
      <w:pPr>
        <w:widowControl w:val="0"/>
        <w:jc w:val="center"/>
        <w:rPr>
          <w:rFonts w:ascii="Times New Roman" w:eastAsiaTheme="minorEastAsia" w:hAnsi="Times New Roman" w:cs="Times New Roman"/>
          <w:b/>
          <w:sz w:val="24"/>
          <w:szCs w:val="24"/>
          <w:lang w:val="en-US"/>
        </w:rPr>
      </w:pPr>
    </w:p>
    <w:p w:rsidR="009219DB" w:rsidRPr="00C03BBA" w:rsidRDefault="009219DB" w:rsidP="009219DB">
      <w:pPr>
        <w:widowControl w:val="0"/>
        <w:jc w:val="center"/>
        <w:rPr>
          <w:rFonts w:ascii="Times New Roman" w:eastAsiaTheme="minorEastAsia" w:hAnsi="Times New Roman" w:cs="Times New Roman"/>
          <w:sz w:val="24"/>
          <w:szCs w:val="24"/>
          <w:lang w:val="en-US"/>
        </w:rPr>
      </w:pPr>
      <w:r w:rsidRPr="00C03BBA">
        <w:rPr>
          <w:rFonts w:ascii="Times New Roman" w:eastAsiaTheme="minorEastAsia" w:hAnsi="Times New Roman" w:cs="Times New Roman"/>
          <w:noProof/>
          <w:sz w:val="24"/>
          <w:szCs w:val="24"/>
          <w:lang w:eastAsia="de-CH"/>
        </w:rPr>
        <mc:AlternateContent>
          <mc:Choice Requires="wps">
            <w:drawing>
              <wp:anchor distT="0" distB="0" distL="114300" distR="114300" simplePos="0" relativeHeight="251661312" behindDoc="0" locked="0" layoutInCell="1" allowOverlap="1" wp14:anchorId="6C097FAB" wp14:editId="4373A2BB">
                <wp:simplePos x="0" y="0"/>
                <wp:positionH relativeFrom="column">
                  <wp:posOffset>-88265</wp:posOffset>
                </wp:positionH>
                <wp:positionV relativeFrom="paragraph">
                  <wp:posOffset>232410</wp:posOffset>
                </wp:positionV>
                <wp:extent cx="5870575" cy="3855720"/>
                <wp:effectExtent l="57150" t="19050" r="73025" b="87630"/>
                <wp:wrapNone/>
                <wp:docPr id="24" name="Rechteck 11"/>
                <wp:cNvGraphicFramePr/>
                <a:graphic xmlns:a="http://schemas.openxmlformats.org/drawingml/2006/main">
                  <a:graphicData uri="http://schemas.microsoft.com/office/word/2010/wordprocessingShape">
                    <wps:wsp>
                      <wps:cNvSpPr/>
                      <wps:spPr>
                        <a:xfrm>
                          <a:off x="0" y="0"/>
                          <a:ext cx="5870575" cy="3855720"/>
                        </a:xfrm>
                        <a:prstGeom prst="rect">
                          <a:avLst/>
                        </a:prstGeom>
                        <a:noFill/>
                        <a:ln>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6.95pt;margin-top:18.3pt;width:462.25pt;height:30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" filled="f" strokecolor="black [3213]">
                <v:shadow on="t" color="black" opacity="22937f" origin=",.5" offset="0,.63889mm"/>
              </v:rect>
            </w:pict>
          </mc:Fallback>
        </mc:AlternateContent>
      </w:r>
      <w:r w:rsidRPr="00C03BBA">
        <w:rPr>
          <w:rFonts w:ascii="Times New Roman" w:eastAsiaTheme="minorEastAsia" w:hAnsi="Times New Roman" w:cs="Times New Roman"/>
          <w:b/>
          <w:sz w:val="24"/>
          <w:szCs w:val="24"/>
          <w:lang w:val="en-US"/>
        </w:rPr>
        <w:t>Figure A2.</w:t>
      </w:r>
      <w:r w:rsidRPr="00C03BBA">
        <w:rPr>
          <w:rFonts w:ascii="Times New Roman" w:eastAsiaTheme="minorEastAsia" w:hAnsi="Times New Roman" w:cs="Times New Roman"/>
          <w:sz w:val="24"/>
          <w:szCs w:val="24"/>
          <w:lang w:val="en-US"/>
        </w:rPr>
        <w:t xml:space="preserve"> Peru with Locations of Interviews</w:t>
      </w:r>
    </w:p>
    <w:p w:rsidR="009219DB" w:rsidRPr="00C03BBA" w:rsidRDefault="009219DB" w:rsidP="009219DB">
      <w:pPr>
        <w:widowControl w:val="0"/>
        <w:rPr>
          <w:rFonts w:ascii="Times New Roman" w:eastAsiaTheme="minorEastAsia" w:hAnsi="Times New Roman" w:cs="Times New Roman"/>
          <w:sz w:val="24"/>
          <w:szCs w:val="24"/>
          <w:lang w:val="en-US"/>
        </w:rPr>
      </w:pPr>
      <w:r>
        <w:rPr>
          <w:rFonts w:ascii="Times New Roman" w:eastAsiaTheme="minorEastAsia" w:hAnsi="Times New Roman" w:cs="Times New Roman"/>
          <w:b/>
          <w:noProof/>
          <w:sz w:val="24"/>
          <w:szCs w:val="24"/>
          <w:lang w:eastAsia="de-CH"/>
        </w:rPr>
        <w:drawing>
          <wp:inline distT="0" distB="0" distL="0" distR="0" wp14:anchorId="4636B115" wp14:editId="3B34419B">
            <wp:extent cx="5992238" cy="3735420"/>
            <wp:effectExtent l="0" t="0" r="8890" b="0"/>
            <wp:docPr id="28" name="Grafik 4" descr="C:\Users\Lena\AppData\Local\Microsoft\Windows\INetCache\Content.Word\Peru_t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a\AppData\Local\Microsoft\Windows\INetCache\Content.Word\Peru_tot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001" cy="3750233"/>
                    </a:xfrm>
                    <a:prstGeom prst="rect">
                      <a:avLst/>
                    </a:prstGeom>
                    <a:noFill/>
                    <a:ln>
                      <a:noFill/>
                    </a:ln>
                  </pic:spPr>
                </pic:pic>
              </a:graphicData>
            </a:graphic>
          </wp:inline>
        </w:drawing>
      </w:r>
    </w:p>
    <w:p w:rsidR="009219DB" w:rsidRPr="00C03BBA" w:rsidRDefault="009219DB" w:rsidP="009219DB">
      <w:pPr>
        <w:widowControl w:val="0"/>
        <w:autoSpaceDE w:val="0"/>
        <w:autoSpaceDN w:val="0"/>
        <w:adjustRightInd w:val="0"/>
        <w:spacing w:after="0" w:line="240" w:lineRule="auto"/>
        <w:jc w:val="both"/>
        <w:rPr>
          <w:rFonts w:ascii="Times New Roman" w:eastAsiaTheme="minorEastAsia" w:hAnsi="Times New Roman"/>
          <w:color w:val="000000"/>
          <w:sz w:val="24"/>
          <w:szCs w:val="24"/>
          <w:lang w:val="en-US"/>
        </w:rPr>
      </w:pPr>
      <w:r w:rsidRPr="00C03BBA">
        <w:rPr>
          <w:rFonts w:ascii="Times New Roman" w:eastAsiaTheme="minorEastAsia" w:hAnsi="Times New Roman"/>
          <w:color w:val="000000"/>
          <w:sz w:val="24"/>
          <w:szCs w:val="24"/>
          <w:lang w:val="en-US"/>
        </w:rPr>
        <w:t xml:space="preserve">Graph shows map of Peru. </w:t>
      </w:r>
      <w:r w:rsidRPr="00C03BBA">
        <w:rPr>
          <w:rFonts w:ascii="Times New Roman" w:eastAsiaTheme="minorEastAsia" w:hAnsi="Times New Roman" w:cs="Times New Roman"/>
          <w:sz w:val="24"/>
          <w:szCs w:val="24"/>
          <w:lang w:val="en-US"/>
        </w:rPr>
        <w:t>Blue circles pertain to non-migrants, while purple diamonds stand for interview locations of migrants.</w:t>
      </w:r>
    </w:p>
    <w:p w:rsidR="009219DB" w:rsidRPr="00C03BBA" w:rsidRDefault="009219DB" w:rsidP="009219DB">
      <w:pPr>
        <w:widowControl w:val="0"/>
        <w:jc w:val="center"/>
        <w:rPr>
          <w:rFonts w:ascii="Times New Roman" w:eastAsiaTheme="minorEastAsia" w:hAnsi="Times New Roman" w:cs="Times New Roman"/>
          <w:sz w:val="24"/>
          <w:szCs w:val="24"/>
          <w:lang w:val="en-US"/>
        </w:rPr>
      </w:pPr>
      <w:r w:rsidRPr="00C03BBA">
        <w:rPr>
          <w:rFonts w:ascii="Times New Roman" w:eastAsiaTheme="minorEastAsia" w:hAnsi="Times New Roman" w:cs="Times New Roman"/>
          <w:noProof/>
          <w:sz w:val="24"/>
          <w:szCs w:val="24"/>
          <w:lang w:eastAsia="de-CH"/>
        </w:rPr>
        <w:lastRenderedPageBreak/>
        <mc:AlternateContent>
          <mc:Choice Requires="wps">
            <w:drawing>
              <wp:anchor distT="0" distB="0" distL="114300" distR="114300" simplePos="0" relativeHeight="251659264" behindDoc="0" locked="0" layoutInCell="1" allowOverlap="1" wp14:anchorId="5EC59C04" wp14:editId="5DFF34F2">
                <wp:simplePos x="0" y="0"/>
                <wp:positionH relativeFrom="column">
                  <wp:posOffset>0</wp:posOffset>
                </wp:positionH>
                <wp:positionV relativeFrom="paragraph">
                  <wp:posOffset>228600</wp:posOffset>
                </wp:positionV>
                <wp:extent cx="6172200" cy="3429000"/>
                <wp:effectExtent l="50800" t="25400" r="76200" b="101600"/>
                <wp:wrapNone/>
                <wp:docPr id="25" name="Rechteck 8"/>
                <wp:cNvGraphicFramePr/>
                <a:graphic xmlns:a="http://schemas.openxmlformats.org/drawingml/2006/main">
                  <a:graphicData uri="http://schemas.microsoft.com/office/word/2010/wordprocessingShape">
                    <wps:wsp>
                      <wps:cNvSpPr/>
                      <wps:spPr>
                        <a:xfrm>
                          <a:off x="0" y="0"/>
                          <a:ext cx="6172200" cy="3429000"/>
                        </a:xfrm>
                        <a:prstGeom prst="rect">
                          <a:avLst/>
                        </a:prstGeom>
                        <a:noFill/>
                        <a:ln>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0;margin-top:18pt;width:486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" filled="f" strokecolor="black [3213]">
                <v:shadow on="t" color="black" opacity="22937f" origin=",.5" offset="0,.63889mm"/>
              </v:rect>
            </w:pict>
          </mc:Fallback>
        </mc:AlternateContent>
      </w:r>
      <w:r w:rsidRPr="00C03BBA">
        <w:rPr>
          <w:rFonts w:ascii="Times New Roman" w:eastAsiaTheme="minorEastAsia" w:hAnsi="Times New Roman" w:cs="Times New Roman"/>
          <w:b/>
          <w:sz w:val="24"/>
          <w:szCs w:val="24"/>
          <w:lang w:val="en-US"/>
        </w:rPr>
        <w:t>Figure A3.</w:t>
      </w:r>
      <w:r w:rsidRPr="00C03BBA">
        <w:rPr>
          <w:rFonts w:ascii="Times New Roman" w:eastAsiaTheme="minorEastAsia" w:hAnsi="Times New Roman" w:cs="Times New Roman"/>
          <w:sz w:val="24"/>
          <w:szCs w:val="24"/>
          <w:lang w:val="en-US"/>
        </w:rPr>
        <w:t xml:space="preserve"> Cambodia with Locations of Interviews</w:t>
      </w:r>
    </w:p>
    <w:p w:rsidR="009219DB" w:rsidRPr="00C03BBA" w:rsidRDefault="009219DB" w:rsidP="009219DB">
      <w:pPr>
        <w:widowControl w:val="0"/>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de-CH"/>
        </w:rPr>
        <w:drawing>
          <wp:inline distT="0" distB="0" distL="0" distR="0" wp14:anchorId="229F0C8B" wp14:editId="4AB10829">
            <wp:extent cx="6116879" cy="3283085"/>
            <wp:effectExtent l="0" t="0" r="0" b="0"/>
            <wp:docPr id="29" name="Grafik 2" descr="C:\Users\Lena\AppData\Local\Microsoft\Windows\INetCache\Content.Word\Cambodia_to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AppData\Local\Microsoft\Windows\INetCache\Content.Word\Cambodia_tot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9013" cy="3289597"/>
                    </a:xfrm>
                    <a:prstGeom prst="rect">
                      <a:avLst/>
                    </a:prstGeom>
                    <a:noFill/>
                    <a:ln>
                      <a:noFill/>
                    </a:ln>
                  </pic:spPr>
                </pic:pic>
              </a:graphicData>
            </a:graphic>
          </wp:inline>
        </w:drawing>
      </w:r>
    </w:p>
    <w:p w:rsidR="009219DB" w:rsidRPr="00C03BBA" w:rsidRDefault="009219DB" w:rsidP="009219DB">
      <w:pPr>
        <w:widowControl w:val="0"/>
        <w:autoSpaceDE w:val="0"/>
        <w:autoSpaceDN w:val="0"/>
        <w:adjustRightInd w:val="0"/>
        <w:spacing w:after="0" w:line="240" w:lineRule="auto"/>
        <w:jc w:val="both"/>
        <w:rPr>
          <w:rFonts w:ascii="Times New Roman" w:eastAsiaTheme="minorEastAsia" w:hAnsi="Times New Roman"/>
          <w:color w:val="000000"/>
          <w:sz w:val="24"/>
          <w:szCs w:val="24"/>
          <w:lang w:val="en-US"/>
        </w:rPr>
      </w:pPr>
      <w:r w:rsidRPr="00C03BBA">
        <w:rPr>
          <w:rFonts w:ascii="Times New Roman" w:eastAsiaTheme="minorEastAsia" w:hAnsi="Times New Roman"/>
          <w:color w:val="000000"/>
          <w:sz w:val="24"/>
          <w:szCs w:val="24"/>
          <w:lang w:val="en-US"/>
        </w:rPr>
        <w:t xml:space="preserve">Graph shows map of Cambodia. </w:t>
      </w:r>
      <w:r w:rsidRPr="00C03BBA">
        <w:rPr>
          <w:rFonts w:ascii="Times New Roman" w:eastAsiaTheme="minorEastAsia" w:hAnsi="Times New Roman" w:cs="Times New Roman"/>
          <w:sz w:val="24"/>
          <w:szCs w:val="24"/>
          <w:lang w:val="en-US"/>
        </w:rPr>
        <w:t>Blue circles pertain to non-migrants, while purple diamonds stand for interview locations of migrants.</w:t>
      </w:r>
    </w:p>
    <w:p w:rsidR="009219DB" w:rsidRPr="00C03BBA" w:rsidRDefault="009219DB" w:rsidP="009219DB">
      <w:pPr>
        <w:widowControl w:val="0"/>
        <w:rPr>
          <w:rFonts w:ascii="Times New Roman" w:eastAsiaTheme="minorEastAsia" w:hAnsi="Times New Roman" w:cs="Times New Roman"/>
          <w:sz w:val="24"/>
          <w:szCs w:val="24"/>
          <w:lang w:val="en-US"/>
        </w:rPr>
      </w:pPr>
    </w:p>
    <w:p w:rsidR="009219DB" w:rsidRDefault="009219DB" w:rsidP="009219DB">
      <w:pPr>
        <w:widowControl w:val="0"/>
        <w:jc w:val="center"/>
        <w:rPr>
          <w:rFonts w:ascii="Times New Roman" w:eastAsiaTheme="minorEastAsia" w:hAnsi="Times New Roman" w:cs="Times New Roman"/>
          <w:sz w:val="24"/>
          <w:szCs w:val="24"/>
          <w:lang w:val="en-US"/>
        </w:rPr>
      </w:pPr>
      <w:r w:rsidRPr="00C03BBA">
        <w:rPr>
          <w:rFonts w:ascii="Times New Roman" w:eastAsiaTheme="minorEastAsia" w:hAnsi="Times New Roman" w:cs="Times New Roman"/>
          <w:noProof/>
          <w:sz w:val="24"/>
          <w:szCs w:val="24"/>
          <w:lang w:eastAsia="de-CH"/>
        </w:rPr>
        <mc:AlternateContent>
          <mc:Choice Requires="wps">
            <w:drawing>
              <wp:anchor distT="0" distB="0" distL="114300" distR="114300" simplePos="0" relativeHeight="251662336" behindDoc="0" locked="0" layoutInCell="1" allowOverlap="1" wp14:anchorId="0492FAAB" wp14:editId="15A72992">
                <wp:simplePos x="0" y="0"/>
                <wp:positionH relativeFrom="column">
                  <wp:posOffset>58420</wp:posOffset>
                </wp:positionH>
                <wp:positionV relativeFrom="paragraph">
                  <wp:posOffset>315595</wp:posOffset>
                </wp:positionV>
                <wp:extent cx="6172200" cy="3429000"/>
                <wp:effectExtent l="57150" t="19050" r="76200" b="95250"/>
                <wp:wrapThrough wrapText="bothSides">
                  <wp:wrapPolygon edited="0">
                    <wp:start x="-200" y="-120"/>
                    <wp:lineTo x="-133" y="22080"/>
                    <wp:lineTo x="21733" y="22080"/>
                    <wp:lineTo x="21800" y="-120"/>
                    <wp:lineTo x="-200" y="-120"/>
                  </wp:wrapPolygon>
                </wp:wrapThrough>
                <wp:docPr id="26" name="Rechteck 7"/>
                <wp:cNvGraphicFramePr/>
                <a:graphic xmlns:a="http://schemas.openxmlformats.org/drawingml/2006/main">
                  <a:graphicData uri="http://schemas.microsoft.com/office/word/2010/wordprocessingShape">
                    <wps:wsp>
                      <wps:cNvSpPr/>
                      <wps:spPr>
                        <a:xfrm>
                          <a:off x="0" y="0"/>
                          <a:ext cx="6172200" cy="3429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219DB" w:rsidRDefault="009219DB" w:rsidP="009219DB">
                            <w:pPr>
                              <w:jc w:val="center"/>
                            </w:pPr>
                            <w:r>
                              <w:rPr>
                                <w:rFonts w:ascii="Times New Roman" w:eastAsiaTheme="minorEastAsia" w:hAnsi="Times New Roman" w:cs="Times New Roman"/>
                                <w:noProof/>
                                <w:sz w:val="24"/>
                                <w:szCs w:val="24"/>
                                <w:lang w:eastAsia="de-CH"/>
                              </w:rPr>
                              <w:drawing>
                                <wp:inline distT="0" distB="0" distL="0" distR="0" wp14:anchorId="696F7537" wp14:editId="73F0B3CA">
                                  <wp:extent cx="6015209" cy="3331724"/>
                                  <wp:effectExtent l="0" t="0" r="5080" b="2540"/>
                                  <wp:docPr id="32" name="Grafik 6" descr="C:\Users\Lena\AppData\Local\Microsoft\Windows\INetCache\Content.Word\Ugand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a\AppData\Local\Microsoft\Windows\INetCache\Content.Word\Uganda_n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5281" cy="33317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7" o:spid="_x0000_s1026" style="position:absolute;left:0;text-align:left;margin-left:4.6pt;margin-top:24.85pt;width:486pt;height:27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" filled="f" strokecolor="black [3213]">
                <v:shadow on="t" color="black" opacity="22937f" origin=",.5" offset="0,.63889mm"/>
                <v:textbox>
                  <w:txbxContent>
                    <w:p w:rsidR="009219DB" w:rsidRDefault="009219DB" w:rsidP="009219DB">
                      <w:pPr>
                        <w:jc w:val="center"/>
                      </w:pPr>
                      <w:r>
                        <w:rPr>
                          <w:rFonts w:ascii="Times New Roman" w:eastAsiaTheme="minorEastAsia" w:hAnsi="Times New Roman" w:cs="Times New Roman"/>
                          <w:noProof/>
                          <w:sz w:val="24"/>
                          <w:szCs w:val="24"/>
                          <w:lang w:eastAsia="de-CH"/>
                        </w:rPr>
                        <w:drawing>
                          <wp:inline distT="0" distB="0" distL="0" distR="0" wp14:anchorId="696F7537" wp14:editId="73F0B3CA">
                            <wp:extent cx="6015209" cy="3331724"/>
                            <wp:effectExtent l="0" t="0" r="5080" b="2540"/>
                            <wp:docPr id="32" name="Grafik 6" descr="C:\Users\Lena\AppData\Local\Microsoft\Windows\INetCache\Content.Word\Ugand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a\AppData\Local\Microsoft\Windows\INetCache\Content.Word\Uganda_ne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5281" cy="3331764"/>
                                    </a:xfrm>
                                    <a:prstGeom prst="rect">
                                      <a:avLst/>
                                    </a:prstGeom>
                                    <a:noFill/>
                                    <a:ln>
                                      <a:noFill/>
                                    </a:ln>
                                  </pic:spPr>
                                </pic:pic>
                              </a:graphicData>
                            </a:graphic>
                          </wp:inline>
                        </w:drawing>
                      </w:r>
                    </w:p>
                  </w:txbxContent>
                </v:textbox>
                <w10:wrap type="through"/>
              </v:rect>
            </w:pict>
          </mc:Fallback>
        </mc:AlternateContent>
      </w:r>
      <w:r>
        <w:rPr>
          <w:rFonts w:ascii="Times New Roman" w:eastAsiaTheme="minorEastAsia" w:hAnsi="Times New Roman" w:cs="Times New Roman"/>
          <w:b/>
          <w:sz w:val="24"/>
          <w:szCs w:val="24"/>
          <w:lang w:val="en-US"/>
        </w:rPr>
        <w:t>Fig</w:t>
      </w:r>
      <w:r w:rsidRPr="00C03BBA">
        <w:rPr>
          <w:rFonts w:ascii="Times New Roman" w:eastAsiaTheme="minorEastAsia" w:hAnsi="Times New Roman" w:cs="Times New Roman"/>
          <w:b/>
          <w:sz w:val="24"/>
          <w:szCs w:val="24"/>
          <w:lang w:val="en-US"/>
        </w:rPr>
        <w:t>ure A4.</w:t>
      </w:r>
      <w:r w:rsidRPr="00C03BBA">
        <w:rPr>
          <w:rFonts w:ascii="Times New Roman" w:eastAsiaTheme="minorEastAsia" w:hAnsi="Times New Roman" w:cs="Times New Roman"/>
          <w:sz w:val="24"/>
          <w:szCs w:val="24"/>
          <w:lang w:val="en-US"/>
        </w:rPr>
        <w:t xml:space="preserve"> Uganda with Locations of Interviews</w:t>
      </w:r>
    </w:p>
    <w:p w:rsidR="009219DB" w:rsidRPr="00C03BBA" w:rsidRDefault="009219DB" w:rsidP="009219DB">
      <w:pPr>
        <w:widowControl w:val="0"/>
        <w:rPr>
          <w:rFonts w:ascii="Times New Roman" w:eastAsiaTheme="minorEastAsia" w:hAnsi="Times New Roman"/>
          <w:color w:val="000000"/>
          <w:sz w:val="24"/>
          <w:szCs w:val="24"/>
          <w:lang w:val="en-US"/>
        </w:rPr>
      </w:pPr>
      <w:r w:rsidRPr="00C03BBA">
        <w:rPr>
          <w:rFonts w:ascii="Times New Roman" w:eastAsiaTheme="minorEastAsia" w:hAnsi="Times New Roman"/>
          <w:color w:val="000000"/>
          <w:sz w:val="24"/>
          <w:szCs w:val="24"/>
          <w:lang w:val="en-US"/>
        </w:rPr>
        <w:t xml:space="preserve">Graph shows map of Uganda. </w:t>
      </w:r>
      <w:r w:rsidRPr="00C03BBA">
        <w:rPr>
          <w:rFonts w:ascii="Times New Roman" w:eastAsiaTheme="minorEastAsia" w:hAnsi="Times New Roman" w:cs="Times New Roman"/>
          <w:sz w:val="24"/>
          <w:szCs w:val="24"/>
          <w:lang w:val="en-US"/>
        </w:rPr>
        <w:t>Blue circles pertain to non-migrants, while purple diamonds stand for interview locations of migrants.</w:t>
      </w:r>
    </w:p>
    <w:p w:rsidR="009219DB" w:rsidRPr="00C03BBA" w:rsidRDefault="009219DB" w:rsidP="009219DB">
      <w:pPr>
        <w:widowControl w:val="0"/>
        <w:autoSpaceDE w:val="0"/>
        <w:autoSpaceDN w:val="0"/>
        <w:adjustRightInd w:val="0"/>
        <w:spacing w:after="0" w:line="240" w:lineRule="auto"/>
        <w:jc w:val="center"/>
        <w:rPr>
          <w:rFonts w:ascii="Times New Roman" w:eastAsiaTheme="minorEastAsia" w:hAnsi="Times New Roman"/>
          <w:color w:val="000000"/>
          <w:sz w:val="24"/>
          <w:szCs w:val="24"/>
          <w:lang w:val="en-US"/>
        </w:rPr>
      </w:pPr>
      <w:r w:rsidRPr="00C03BBA">
        <w:rPr>
          <w:rFonts w:ascii="Times New Roman" w:eastAsiaTheme="minorEastAsia" w:hAnsi="Times New Roman"/>
          <w:b/>
          <w:color w:val="000000"/>
          <w:sz w:val="24"/>
          <w:szCs w:val="24"/>
          <w:lang w:val="en-US"/>
        </w:rPr>
        <w:lastRenderedPageBreak/>
        <w:t>Figure A5</w:t>
      </w:r>
      <w:r w:rsidRPr="00C03BBA">
        <w:rPr>
          <w:rFonts w:ascii="Times New Roman" w:eastAsiaTheme="minorEastAsia" w:hAnsi="Times New Roman"/>
          <w:color w:val="000000"/>
          <w:sz w:val="24"/>
          <w:szCs w:val="24"/>
          <w:lang w:val="en-US"/>
        </w:rPr>
        <w:t>. Vietnam with Locations of Interviews</w:t>
      </w:r>
    </w:p>
    <w:p w:rsidR="009219DB" w:rsidRPr="00C03BBA" w:rsidRDefault="009219DB" w:rsidP="009219DB">
      <w:pPr>
        <w:widowControl w:val="0"/>
        <w:autoSpaceDE w:val="0"/>
        <w:autoSpaceDN w:val="0"/>
        <w:adjustRightInd w:val="0"/>
        <w:spacing w:after="0" w:line="240" w:lineRule="auto"/>
        <w:jc w:val="center"/>
        <w:rPr>
          <w:rFonts w:ascii="Times New Roman" w:eastAsiaTheme="minorEastAsia" w:hAnsi="Times New Roman"/>
          <w:color w:val="000000"/>
          <w:sz w:val="24"/>
          <w:szCs w:val="24"/>
          <w:lang w:val="en-US"/>
        </w:rPr>
      </w:pPr>
    </w:p>
    <w:tbl>
      <w:tblPr>
        <w:tblStyle w:val="TableGrid"/>
        <w:tblW w:w="0" w:type="auto"/>
        <w:tblLook w:val="04A0" w:firstRow="1" w:lastRow="0" w:firstColumn="1" w:lastColumn="0" w:noHBand="0" w:noVBand="1"/>
      </w:tblPr>
      <w:tblGrid>
        <w:gridCol w:w="9549"/>
      </w:tblGrid>
      <w:tr w:rsidR="009219DB" w:rsidRPr="00C03BBA" w:rsidTr="00623A6E">
        <w:tc>
          <w:tcPr>
            <w:tcW w:w="9549" w:type="dxa"/>
          </w:tcPr>
          <w:p w:rsidR="009219DB" w:rsidRPr="00C03BBA" w:rsidRDefault="009219DB" w:rsidP="00623A6E">
            <w:pPr>
              <w:widowControl w:val="0"/>
              <w:rPr>
                <w:rFonts w:ascii="Times New Roman" w:eastAsiaTheme="minorEastAsia" w:hAnsi="Times New Roman"/>
                <w:lang w:val="en-US"/>
              </w:rPr>
            </w:pPr>
            <w:r>
              <w:rPr>
                <w:rFonts w:ascii="Times New Roman" w:eastAsiaTheme="minorEastAsia" w:hAnsi="Times New Roman"/>
                <w:noProof/>
                <w:lang w:eastAsia="de-CH"/>
              </w:rPr>
              <w:drawing>
                <wp:inline distT="0" distB="0" distL="0" distR="0" wp14:anchorId="254898CF" wp14:editId="6D1AF338">
                  <wp:extent cx="5924550" cy="3343275"/>
                  <wp:effectExtent l="0" t="0" r="0" b="9525"/>
                  <wp:docPr id="30" name="Grafik 15" descr="C:\Users\Lena\AppData\Local\Microsoft\Windows\INetCache\Content.Word\Vietnam_nort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a\AppData\Local\Microsoft\Windows\INetCache\Content.Word\Vietnam_north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4550" cy="3343275"/>
                          </a:xfrm>
                          <a:prstGeom prst="rect">
                            <a:avLst/>
                          </a:prstGeom>
                          <a:noFill/>
                          <a:ln>
                            <a:noFill/>
                          </a:ln>
                        </pic:spPr>
                      </pic:pic>
                    </a:graphicData>
                  </a:graphic>
                </wp:inline>
              </w:drawing>
            </w:r>
          </w:p>
        </w:tc>
      </w:tr>
      <w:tr w:rsidR="009219DB" w:rsidRPr="00C03BBA" w:rsidTr="00623A6E">
        <w:tc>
          <w:tcPr>
            <w:tcW w:w="9549" w:type="dxa"/>
          </w:tcPr>
          <w:p w:rsidR="009219DB" w:rsidRPr="00C03BBA" w:rsidRDefault="009219DB" w:rsidP="00623A6E">
            <w:pPr>
              <w:widowControl w:val="0"/>
              <w:rPr>
                <w:rFonts w:ascii="Times New Roman" w:eastAsiaTheme="minorEastAsia" w:hAnsi="Times New Roman"/>
                <w:lang w:val="en-US"/>
              </w:rPr>
            </w:pPr>
            <w:r>
              <w:rPr>
                <w:rFonts w:ascii="Times New Roman" w:eastAsiaTheme="minorEastAsia" w:hAnsi="Times New Roman"/>
                <w:noProof/>
                <w:lang w:eastAsia="de-CH"/>
              </w:rPr>
              <w:drawing>
                <wp:inline distT="0" distB="0" distL="0" distR="0" wp14:anchorId="3DF1AA1F" wp14:editId="7B184DFC">
                  <wp:extent cx="5924550" cy="3343275"/>
                  <wp:effectExtent l="0" t="0" r="0" b="9525"/>
                  <wp:docPr id="31" name="Grafik 1" descr="C:\Users\Lena\AppData\Local\Microsoft\Windows\INetCache\Content.Word\Vietnam_sou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AppData\Local\Microsoft\Windows\INetCache\Content.Word\Vietnam_south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4550" cy="3343275"/>
                          </a:xfrm>
                          <a:prstGeom prst="rect">
                            <a:avLst/>
                          </a:prstGeom>
                          <a:noFill/>
                          <a:ln>
                            <a:noFill/>
                          </a:ln>
                        </pic:spPr>
                      </pic:pic>
                    </a:graphicData>
                  </a:graphic>
                </wp:inline>
              </w:drawing>
            </w:r>
          </w:p>
        </w:tc>
      </w:tr>
    </w:tbl>
    <w:p w:rsidR="009219DB" w:rsidRPr="00C03BBA" w:rsidRDefault="009219DB" w:rsidP="009219DB">
      <w:pPr>
        <w:widowControl w:val="0"/>
        <w:rPr>
          <w:rFonts w:ascii="Times New Roman" w:eastAsiaTheme="minorEastAsia" w:hAnsi="Times New Roman" w:cs="Times New Roman"/>
          <w:sz w:val="24"/>
          <w:szCs w:val="24"/>
          <w:lang w:val="en-US"/>
        </w:rPr>
      </w:pPr>
    </w:p>
    <w:p w:rsidR="009219DB" w:rsidRPr="00C03BBA" w:rsidRDefault="009219DB" w:rsidP="009219DB">
      <w:pPr>
        <w:widowControl w:val="0"/>
        <w:autoSpaceDE w:val="0"/>
        <w:autoSpaceDN w:val="0"/>
        <w:adjustRightInd w:val="0"/>
        <w:spacing w:after="0" w:line="240" w:lineRule="auto"/>
        <w:jc w:val="both"/>
        <w:rPr>
          <w:rFonts w:ascii="Times New Roman" w:eastAsiaTheme="minorEastAsia" w:hAnsi="Times New Roman"/>
          <w:color w:val="000000"/>
          <w:sz w:val="24"/>
          <w:szCs w:val="24"/>
          <w:lang w:val="en-US"/>
        </w:rPr>
      </w:pPr>
      <w:r w:rsidRPr="00C03BBA">
        <w:rPr>
          <w:rFonts w:ascii="Times New Roman" w:eastAsiaTheme="minorEastAsia" w:hAnsi="Times New Roman"/>
          <w:color w:val="000000"/>
          <w:sz w:val="24"/>
          <w:szCs w:val="24"/>
          <w:lang w:val="en-US"/>
        </w:rPr>
        <w:t>Graphs show map of Vietnam</w:t>
      </w:r>
      <w:r w:rsidRPr="00C03BBA">
        <w:rPr>
          <w:rFonts w:ascii="Times New Roman" w:eastAsiaTheme="minorEastAsia" w:hAnsi="Times New Roman" w:cs="Times New Roman"/>
          <w:sz w:val="24"/>
          <w:szCs w:val="24"/>
          <w:lang w:val="en-US"/>
        </w:rPr>
        <w:t xml:space="preserve"> (upper panel: North; lower panel: South). Blue circles pertain to non-migrants, while purple diamonds stand for interview locations of migrants.</w:t>
      </w:r>
    </w:p>
    <w:p w:rsidR="009219DB" w:rsidRPr="00C03BBA" w:rsidRDefault="009219DB" w:rsidP="009219DB">
      <w:pPr>
        <w:widowControl w:val="0"/>
        <w:rPr>
          <w:rFonts w:ascii="Times New Roman" w:eastAsiaTheme="minorEastAsia" w:hAnsi="Times New Roman" w:cs="Times New Roman"/>
          <w:sz w:val="24"/>
          <w:szCs w:val="24"/>
          <w:lang w:val="en-US"/>
        </w:rPr>
      </w:pPr>
    </w:p>
    <w:p w:rsidR="009219DB" w:rsidRPr="00C03BBA" w:rsidRDefault="009219DB" w:rsidP="009219DB">
      <w:pPr>
        <w:widowControl w:val="0"/>
        <w:rPr>
          <w:rFonts w:ascii="Times New Roman" w:eastAsiaTheme="minorEastAsia" w:hAnsi="Times New Roman" w:cs="Times New Roman"/>
          <w:sz w:val="24"/>
          <w:szCs w:val="24"/>
          <w:lang w:val="en-US"/>
        </w:rPr>
      </w:pPr>
      <w:r w:rsidRPr="00C03BBA">
        <w:rPr>
          <w:rFonts w:ascii="Times New Roman" w:eastAsiaTheme="minorEastAsia" w:hAnsi="Times New Roman" w:cs="Times New Roman"/>
          <w:sz w:val="24"/>
          <w:szCs w:val="24"/>
          <w:lang w:val="en-US"/>
        </w:rPr>
        <w:br w:type="page"/>
      </w:r>
    </w:p>
    <w:p w:rsidR="009219DB" w:rsidRPr="00C03BBA" w:rsidRDefault="009219DB" w:rsidP="009219DB">
      <w:pPr>
        <w:widowControl w:val="0"/>
        <w:spacing w:line="360" w:lineRule="auto"/>
        <w:jc w:val="center"/>
        <w:rPr>
          <w:rFonts w:ascii="Times New Roman" w:hAnsi="Times New Roman"/>
          <w:b/>
          <w:color w:val="000000"/>
          <w:sz w:val="24"/>
          <w:szCs w:val="24"/>
          <w:lang w:val="en-US"/>
        </w:rPr>
      </w:pPr>
      <w:r w:rsidRPr="00C03BBA">
        <w:rPr>
          <w:rFonts w:ascii="Times New Roman" w:hAnsi="Times New Roman"/>
          <w:b/>
          <w:color w:val="000000"/>
          <w:sz w:val="24"/>
          <w:szCs w:val="24"/>
          <w:lang w:val="en-US"/>
        </w:rPr>
        <w:lastRenderedPageBreak/>
        <w:t>Questionnaire</w:t>
      </w:r>
    </w:p>
    <w:p w:rsidR="009219DB" w:rsidRPr="00C03BBA" w:rsidRDefault="009219DB" w:rsidP="009219DB">
      <w:pPr>
        <w:widowControl w:val="0"/>
        <w:spacing w:after="0" w:line="240" w:lineRule="auto"/>
        <w:rPr>
          <w:rFonts w:ascii="Times New Roman" w:hAnsi="Times New Roman"/>
          <w:b/>
          <w:color w:val="000000"/>
          <w:sz w:val="24"/>
          <w:szCs w:val="24"/>
          <w:lang w:val="en-US"/>
        </w:rPr>
      </w:pPr>
      <w:r w:rsidRPr="00C03BBA">
        <w:rPr>
          <w:rFonts w:ascii="Times New Roman" w:hAnsi="Times New Roman"/>
          <w:b/>
          <w:color w:val="000000"/>
          <w:sz w:val="24"/>
          <w:szCs w:val="24"/>
          <w:lang w:val="en-US"/>
        </w:rPr>
        <w:t>Interview ID _____ --______--______</w:t>
      </w:r>
      <w:r w:rsidRPr="00C03BBA">
        <w:rPr>
          <w:rFonts w:ascii="Times New Roman" w:hAnsi="Times New Roman"/>
          <w:b/>
          <w:color w:val="000000"/>
          <w:sz w:val="24"/>
          <w:szCs w:val="24"/>
          <w:lang w:val="en-US"/>
        </w:rPr>
        <w:tab/>
      </w:r>
      <w:r w:rsidRPr="00C03BBA">
        <w:rPr>
          <w:rFonts w:ascii="Times New Roman" w:hAnsi="Times New Roman"/>
          <w:b/>
          <w:color w:val="000000"/>
          <w:sz w:val="24"/>
          <w:szCs w:val="24"/>
          <w:lang w:val="en-US"/>
        </w:rPr>
        <w:tab/>
      </w:r>
      <w:r w:rsidRPr="00C03BBA">
        <w:rPr>
          <w:rFonts w:ascii="Times New Roman" w:hAnsi="Times New Roman"/>
          <w:b/>
          <w:color w:val="000000"/>
          <w:sz w:val="24"/>
          <w:szCs w:val="24"/>
          <w:lang w:val="en-US"/>
        </w:rPr>
        <w:tab/>
      </w:r>
      <w:r w:rsidRPr="00C03BBA">
        <w:rPr>
          <w:rFonts w:ascii="Times New Roman" w:hAnsi="Times New Roman"/>
          <w:b/>
          <w:color w:val="000000"/>
          <w:sz w:val="24"/>
          <w:szCs w:val="24"/>
          <w:lang w:val="en-US"/>
        </w:rPr>
        <w:tab/>
      </w:r>
    </w:p>
    <w:p w:rsidR="009219DB" w:rsidRPr="00C03BBA" w:rsidRDefault="009219DB" w:rsidP="009219DB">
      <w:pPr>
        <w:widowControl w:val="0"/>
        <w:spacing w:after="0" w:line="240" w:lineRule="auto"/>
        <w:rPr>
          <w:rFonts w:ascii="Times New Roman" w:hAnsi="Times New Roman"/>
          <w:b/>
          <w:color w:val="000000"/>
          <w:sz w:val="24"/>
          <w:szCs w:val="24"/>
          <w:lang w:val="en-US"/>
        </w:rPr>
      </w:pPr>
      <w:r w:rsidRPr="00C03BBA">
        <w:rPr>
          <w:rFonts w:ascii="Times New Roman" w:hAnsi="Times New Roman"/>
          <w:b/>
          <w:color w:val="000000"/>
          <w:sz w:val="24"/>
          <w:szCs w:val="24"/>
          <w:lang w:val="en-US"/>
        </w:rPr>
        <w:t>Date: ____/____/_____</w:t>
      </w:r>
    </w:p>
    <w:p w:rsidR="009219DB" w:rsidRPr="00C03BBA" w:rsidRDefault="009219DB" w:rsidP="009219DB">
      <w:pPr>
        <w:widowControl w:val="0"/>
        <w:spacing w:after="0" w:line="240" w:lineRule="auto"/>
        <w:rPr>
          <w:rFonts w:ascii="Times New Roman" w:hAnsi="Times New Roman"/>
          <w:b/>
          <w:color w:val="000000"/>
          <w:sz w:val="24"/>
          <w:szCs w:val="24"/>
          <w:lang w:val="en-US"/>
        </w:rPr>
      </w:pPr>
      <w:r w:rsidRPr="00C03BBA">
        <w:rPr>
          <w:rFonts w:ascii="Times New Roman" w:hAnsi="Times New Roman"/>
          <w:b/>
          <w:color w:val="000000"/>
          <w:sz w:val="24"/>
          <w:szCs w:val="24"/>
          <w:lang w:val="en-US"/>
        </w:rPr>
        <w:t>Interviewer ID _____________________</w:t>
      </w:r>
    </w:p>
    <w:p w:rsidR="009219DB" w:rsidRPr="00C03BBA" w:rsidRDefault="009219DB" w:rsidP="009219DB">
      <w:pPr>
        <w:widowControl w:val="0"/>
        <w:spacing w:after="0" w:line="240" w:lineRule="auto"/>
        <w:rPr>
          <w:rFonts w:ascii="Times New Roman" w:hAnsi="Times New Roman"/>
          <w:b/>
          <w:color w:val="000000"/>
          <w:sz w:val="24"/>
          <w:szCs w:val="24"/>
          <w:lang w:val="en-US"/>
        </w:rPr>
      </w:pPr>
    </w:p>
    <w:p w:rsidR="009219DB" w:rsidRPr="00C03BBA" w:rsidRDefault="009219DB" w:rsidP="009219DB">
      <w:pPr>
        <w:widowControl w:val="0"/>
        <w:pBdr>
          <w:top w:val="single" w:sz="4" w:space="1" w:color="auto"/>
          <w:left w:val="single" w:sz="4" w:space="4" w:color="auto"/>
          <w:bottom w:val="single" w:sz="4" w:space="1" w:color="auto"/>
          <w:right w:val="single" w:sz="4" w:space="4" w:color="auto"/>
        </w:pBdr>
        <w:spacing w:after="120" w:line="240" w:lineRule="auto"/>
        <w:rPr>
          <w:rFonts w:ascii="Times New Roman" w:hAnsi="Times New Roman"/>
          <w:i/>
          <w:color w:val="000000"/>
          <w:sz w:val="24"/>
          <w:szCs w:val="24"/>
          <w:lang w:val="en-US"/>
        </w:rPr>
        <w:sectPr w:rsidR="009219DB" w:rsidRPr="00C03BBA" w:rsidSect="005A4C86">
          <w:footerReference w:type="default" r:id="rId15"/>
          <w:pgSz w:w="11901" w:h="16840"/>
          <w:pgMar w:top="1418" w:right="1134" w:bottom="1418" w:left="1418" w:header="709" w:footer="709" w:gutter="0"/>
          <w:cols w:space="720"/>
          <w:docGrid w:linePitch="360"/>
        </w:sectPr>
      </w:pPr>
      <w:r w:rsidRPr="00C03BBA">
        <w:rPr>
          <w:rFonts w:ascii="Times New Roman" w:hAnsi="Times New Roman"/>
          <w:b/>
          <w:color w:val="000000"/>
          <w:sz w:val="24"/>
          <w:szCs w:val="24"/>
          <w:lang w:val="en-US"/>
        </w:rPr>
        <w:t xml:space="preserve">Location: </w:t>
      </w:r>
      <w:r w:rsidRPr="00C03BBA">
        <w:rPr>
          <w:rFonts w:ascii="Times New Roman" w:hAnsi="Times New Roman"/>
          <w:i/>
          <w:color w:val="000000"/>
          <w:sz w:val="24"/>
          <w:szCs w:val="24"/>
          <w:lang w:val="en-US"/>
        </w:rPr>
        <w:t>[to be filled out prior to interview]</w:t>
      </w: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lastRenderedPageBreak/>
        <w:t>Coordinates:</w:t>
      </w: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Commune/Village/Town:</w:t>
      </w: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District:</w:t>
      </w: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Province:</w:t>
      </w:r>
    </w:p>
    <w:p w:rsidR="009219DB" w:rsidRPr="00C03BBA" w:rsidRDefault="009219DB" w:rsidP="009219DB">
      <w:pPr>
        <w:widowControl w:val="0"/>
        <w:spacing w:after="120" w:line="240" w:lineRule="auto"/>
        <w:rPr>
          <w:rFonts w:ascii="Times New Roman" w:hAnsi="Times New Roman"/>
          <w:color w:val="000000"/>
          <w:sz w:val="24"/>
          <w:szCs w:val="24"/>
          <w:lang w:val="en-US"/>
        </w:rPr>
      </w:pP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lastRenderedPageBreak/>
        <w:t xml:space="preserve">Current Weather </w:t>
      </w:r>
      <w:r w:rsidRPr="00C03BBA">
        <w:rPr>
          <w:rFonts w:ascii="Times New Roman" w:hAnsi="Times New Roman"/>
          <w:i/>
          <w:color w:val="000000"/>
          <w:sz w:val="24"/>
          <w:szCs w:val="24"/>
          <w:lang w:val="en-US"/>
        </w:rPr>
        <w:t>[observed]</w:t>
      </w:r>
      <w:r w:rsidRPr="00C03BBA">
        <w:rPr>
          <w:rFonts w:ascii="Times New Roman" w:hAnsi="Times New Roman"/>
          <w:color w:val="000000"/>
          <w:sz w:val="24"/>
          <w:szCs w:val="24"/>
          <w:lang w:val="en-US"/>
        </w:rPr>
        <w:t>:</w:t>
      </w:r>
    </w:p>
    <w:p w:rsidR="009219DB" w:rsidRPr="00C03BBA" w:rsidRDefault="009219DB" w:rsidP="009219DB">
      <w:pPr>
        <w:widowControl w:val="0"/>
        <w:spacing w:after="12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Number of households (HH) in village/town:</w:t>
      </w:r>
    </w:p>
    <w:p w:rsidR="009219DB" w:rsidRPr="00C03BBA" w:rsidRDefault="009219DB" w:rsidP="009219DB">
      <w:pPr>
        <w:widowControl w:val="0"/>
        <w:spacing w:after="120" w:line="240" w:lineRule="auto"/>
        <w:rPr>
          <w:rFonts w:ascii="Times New Roman" w:hAnsi="Times New Roman"/>
          <w:color w:val="000000"/>
          <w:sz w:val="24"/>
          <w:szCs w:val="24"/>
          <w:lang w:val="en-US"/>
        </w:rPr>
      </w:pPr>
    </w:p>
    <w:p w:rsidR="009219DB" w:rsidRPr="00C03BBA" w:rsidRDefault="009219DB" w:rsidP="009219DB">
      <w:pPr>
        <w:widowControl w:val="0"/>
        <w:spacing w:after="120" w:line="240" w:lineRule="auto"/>
        <w:rPr>
          <w:rFonts w:ascii="Times New Roman" w:hAnsi="Times New Roman"/>
          <w:color w:val="000000"/>
          <w:sz w:val="24"/>
          <w:szCs w:val="24"/>
          <w:lang w:val="en-US"/>
        </w:rPr>
      </w:pPr>
    </w:p>
    <w:p w:rsidR="009219DB" w:rsidRPr="00C03BBA" w:rsidRDefault="009219DB" w:rsidP="009219DB">
      <w:pPr>
        <w:widowControl w:val="0"/>
        <w:numPr>
          <w:ilvl w:val="0"/>
          <w:numId w:val="3"/>
        </w:numPr>
        <w:spacing w:after="0" w:line="240" w:lineRule="auto"/>
        <w:rPr>
          <w:rFonts w:ascii="Times New Roman" w:hAnsi="Times New Roman"/>
          <w:color w:val="000000"/>
          <w:lang w:val="en-US"/>
        </w:rPr>
        <w:sectPr w:rsidR="009219DB" w:rsidRPr="00C03BBA" w:rsidSect="005A4C86">
          <w:type w:val="continuous"/>
          <w:pgSz w:w="11901" w:h="16840"/>
          <w:pgMar w:top="1418" w:right="1134" w:bottom="1418" w:left="1418" w:header="709" w:footer="709" w:gutter="0"/>
          <w:cols w:num="2" w:space="720"/>
          <w:docGrid w:linePitch="360"/>
        </w:sectPr>
      </w:pPr>
    </w:p>
    <w:p w:rsidR="009219DB" w:rsidRPr="00C03BBA" w:rsidRDefault="009219DB" w:rsidP="009219DB">
      <w:pPr>
        <w:widowControl w:val="0"/>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color w:val="000000"/>
          <w:sz w:val="24"/>
          <w:szCs w:val="24"/>
          <w:lang w:val="en-US"/>
        </w:rPr>
      </w:pPr>
      <w:r w:rsidRPr="00C03BBA">
        <w:rPr>
          <w:rFonts w:ascii="Times New Roman" w:hAnsi="Times New Roman"/>
          <w:b/>
          <w:color w:val="000000"/>
          <w:sz w:val="24"/>
          <w:szCs w:val="24"/>
          <w:lang w:val="en-US"/>
        </w:rPr>
        <w:lastRenderedPageBreak/>
        <w:t xml:space="preserve">Respondent: </w:t>
      </w:r>
      <w:r w:rsidRPr="00C03BBA">
        <w:rPr>
          <w:rFonts w:ascii="Times New Roman" w:hAnsi="Times New Roman"/>
          <w:i/>
          <w:color w:val="000000"/>
          <w:sz w:val="24"/>
          <w:szCs w:val="24"/>
          <w:lang w:val="en-US"/>
        </w:rPr>
        <w:t>[based on observation]</w:t>
      </w:r>
    </w:p>
    <w:p w:rsidR="009219DB" w:rsidRPr="00C03BBA" w:rsidRDefault="009219DB" w:rsidP="009219DB">
      <w:pPr>
        <w:widowControl w:val="0"/>
        <w:spacing w:after="120" w:line="240" w:lineRule="auto"/>
        <w:rPr>
          <w:rFonts w:ascii="Times New Roman" w:hAnsi="Times New Roman"/>
          <w:b/>
          <w:color w:val="000000"/>
          <w:sz w:val="24"/>
          <w:szCs w:val="24"/>
          <w:lang w:val="en-US"/>
        </w:rPr>
        <w:sectPr w:rsidR="009219DB" w:rsidRPr="00C03BBA" w:rsidSect="005A4C86">
          <w:type w:val="continuous"/>
          <w:pgSz w:w="11901" w:h="16840"/>
          <w:pgMar w:top="1418" w:right="1134" w:bottom="1418" w:left="1418" w:header="709" w:footer="709" w:gutter="0"/>
          <w:cols w:space="720"/>
          <w:docGrid w:linePitch="360"/>
        </w:sectPr>
      </w:pPr>
    </w:p>
    <w:p w:rsidR="009219DB" w:rsidRPr="00C03BBA" w:rsidRDefault="009219DB" w:rsidP="009219DB">
      <w:pPr>
        <w:widowControl w:val="0"/>
        <w:spacing w:after="0" w:line="240" w:lineRule="auto"/>
        <w:rPr>
          <w:rFonts w:ascii="Times New Roman" w:hAnsi="Times New Roman"/>
          <w:i/>
          <w:color w:val="000000"/>
          <w:sz w:val="24"/>
          <w:szCs w:val="24"/>
          <w:lang w:val="en-US"/>
        </w:rPr>
      </w:pPr>
      <w:r w:rsidRPr="00C03BBA">
        <w:rPr>
          <w:rFonts w:ascii="Times New Roman" w:hAnsi="Times New Roman"/>
          <w:color w:val="000000"/>
          <w:sz w:val="24"/>
          <w:szCs w:val="24"/>
          <w:lang w:val="en-US"/>
        </w:rPr>
        <w:lastRenderedPageBreak/>
        <w:t xml:space="preserve">Household Status </w:t>
      </w:r>
      <w:r w:rsidRPr="00C03BBA">
        <w:rPr>
          <w:rFonts w:ascii="Times New Roman" w:hAnsi="Times New Roman"/>
          <w:i/>
          <w:color w:val="000000"/>
          <w:sz w:val="24"/>
          <w:szCs w:val="24"/>
          <w:lang w:val="en-US"/>
        </w:rPr>
        <w:t>[scale determined before start of interview]</w:t>
      </w:r>
      <w:r w:rsidRPr="00C03BBA">
        <w:rPr>
          <w:rFonts w:ascii="Times New Roman" w:hAnsi="Times New Roman"/>
          <w:i/>
          <w:color w:val="000000"/>
          <w:sz w:val="24"/>
          <w:szCs w:val="24"/>
          <w:lang w:val="en-US"/>
        </w:rPr>
        <w:tab/>
      </w:r>
      <w:r w:rsidRPr="00C03BBA">
        <w:rPr>
          <w:rFonts w:ascii="Times New Roman" w:hAnsi="Times New Roman"/>
          <w:i/>
          <w:color w:val="000000"/>
          <w:sz w:val="24"/>
          <w:szCs w:val="24"/>
          <w:lang w:val="en-US"/>
        </w:rPr>
        <w:tab/>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1. Very poor </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2. Poor</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3. Average</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4. </w:t>
      </w:r>
      <w:proofErr w:type="gramStart"/>
      <w:r w:rsidRPr="00C03BBA">
        <w:rPr>
          <w:rFonts w:ascii="Times New Roman" w:hAnsi="Times New Roman"/>
          <w:color w:val="000000"/>
          <w:sz w:val="24"/>
          <w:szCs w:val="24"/>
          <w:lang w:val="en-US"/>
        </w:rPr>
        <w:t>Above</w:t>
      </w:r>
      <w:proofErr w:type="gramEnd"/>
      <w:r w:rsidRPr="00C03BBA">
        <w:rPr>
          <w:rFonts w:ascii="Times New Roman" w:hAnsi="Times New Roman"/>
          <w:color w:val="000000"/>
          <w:sz w:val="24"/>
          <w:szCs w:val="24"/>
          <w:lang w:val="en-US"/>
        </w:rPr>
        <w:t xml:space="preserve"> average</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5. Wealthy</w:t>
      </w:r>
    </w:p>
    <w:p w:rsidR="009219DB" w:rsidRPr="00C03BBA" w:rsidRDefault="009219DB" w:rsidP="009219DB">
      <w:pPr>
        <w:widowControl w:val="0"/>
        <w:spacing w:after="0" w:line="240" w:lineRule="auto"/>
        <w:ind w:firstLine="284"/>
        <w:rPr>
          <w:rFonts w:ascii="Times New Roman" w:hAnsi="Times New Roman"/>
          <w:color w:val="000000"/>
          <w:lang w:val="en-US"/>
        </w:rPr>
      </w:pPr>
      <w:r w:rsidRPr="00C03BBA">
        <w:rPr>
          <w:rFonts w:ascii="Times New Roman" w:hAnsi="Times New Roman"/>
          <w:color w:val="000000"/>
          <w:lang w:val="en-US"/>
        </w:rPr>
        <w:t xml:space="preserve">99. N/A </w:t>
      </w:r>
      <w:r w:rsidRPr="00C03BBA">
        <w:rPr>
          <w:rFonts w:ascii="Times New Roman" w:hAnsi="Times New Roman"/>
          <w:i/>
          <w:color w:val="000000"/>
          <w:lang w:val="en-US"/>
        </w:rPr>
        <w:t>[Circle if interview not conducted in respondent home]</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p>
    <w:p w:rsidR="009219DB" w:rsidRPr="00C03BBA" w:rsidRDefault="009219DB" w:rsidP="009219DB">
      <w:pPr>
        <w:widowControl w:val="0"/>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Sex of Respondent</w:t>
      </w:r>
    </w:p>
    <w:p w:rsidR="009219DB" w:rsidRPr="00C03BBA" w:rsidRDefault="009219DB" w:rsidP="009219DB">
      <w:pPr>
        <w:widowControl w:val="0"/>
        <w:spacing w:after="0" w:line="240" w:lineRule="auto"/>
        <w:ind w:left="284"/>
        <w:rPr>
          <w:rFonts w:ascii="Times New Roman" w:hAnsi="Times New Roman"/>
          <w:color w:val="000000"/>
          <w:sz w:val="24"/>
          <w:szCs w:val="24"/>
          <w:lang w:val="en-US"/>
        </w:rPr>
      </w:pPr>
      <w:r w:rsidRPr="00C03BBA">
        <w:rPr>
          <w:rFonts w:ascii="Times New Roman" w:hAnsi="Times New Roman"/>
          <w:color w:val="000000"/>
          <w:sz w:val="24"/>
          <w:szCs w:val="24"/>
          <w:lang w:val="en-US"/>
        </w:rPr>
        <w:t>1. Female</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2. Male</w:t>
      </w:r>
    </w:p>
    <w:p w:rsidR="009219DB" w:rsidRPr="00C03BBA" w:rsidRDefault="009219DB" w:rsidP="009219DB">
      <w:pPr>
        <w:widowControl w:val="0"/>
        <w:spacing w:after="0" w:line="240" w:lineRule="auto"/>
        <w:ind w:left="360" w:firstLine="360"/>
        <w:rPr>
          <w:rFonts w:ascii="Times New Roman" w:hAnsi="Times New Roman"/>
          <w:color w:val="000000"/>
          <w:sz w:val="24"/>
          <w:szCs w:val="24"/>
          <w:lang w:val="en-US"/>
        </w:rPr>
      </w:pPr>
    </w:p>
    <w:p w:rsidR="009219DB" w:rsidRPr="00C03BBA" w:rsidRDefault="009219DB" w:rsidP="009219DB">
      <w:pPr>
        <w:widowControl w:val="0"/>
        <w:pBdr>
          <w:top w:val="single" w:sz="4" w:space="1" w:color="auto"/>
          <w:left w:val="single" w:sz="4" w:space="4" w:color="auto"/>
          <w:bottom w:val="single" w:sz="4" w:space="0" w:color="auto"/>
          <w:right w:val="single" w:sz="4" w:space="4" w:color="auto"/>
        </w:pBdr>
        <w:tabs>
          <w:tab w:val="left" w:pos="2957"/>
        </w:tabs>
        <w:rPr>
          <w:rFonts w:ascii="Times New Roman" w:hAnsi="Times New Roman"/>
          <w:b/>
          <w:color w:val="000000"/>
          <w:sz w:val="24"/>
          <w:szCs w:val="24"/>
          <w:lang w:val="en-US"/>
        </w:rPr>
      </w:pPr>
      <w:r w:rsidRPr="00C03BBA">
        <w:rPr>
          <w:rFonts w:ascii="Times New Roman" w:hAnsi="Times New Roman"/>
          <w:b/>
          <w:color w:val="000000"/>
          <w:sz w:val="24"/>
          <w:szCs w:val="24"/>
          <w:lang w:val="en-US"/>
        </w:rPr>
        <w:t>Interview Schedule</w:t>
      </w:r>
      <w:r w:rsidRPr="00C03BBA">
        <w:rPr>
          <w:rFonts w:ascii="Times New Roman" w:hAnsi="Times New Roman"/>
          <w:b/>
          <w:color w:val="000000"/>
          <w:sz w:val="24"/>
          <w:szCs w:val="24"/>
          <w:lang w:val="en-US"/>
        </w:rPr>
        <w:tab/>
      </w:r>
    </w:p>
    <w:p w:rsidR="009219DB" w:rsidRPr="00C03BBA" w:rsidRDefault="009219DB" w:rsidP="009219DB">
      <w:pPr>
        <w:widowControl w:val="0"/>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How long have you lived in this location? </w:t>
      </w:r>
    </w:p>
    <w:p w:rsidR="009219DB" w:rsidRPr="00C03BBA" w:rsidRDefault="009219DB" w:rsidP="009219DB">
      <w:pPr>
        <w:widowControl w:val="0"/>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1. </w:t>
      </w:r>
      <w:proofErr w:type="gramStart"/>
      <w:r w:rsidRPr="00C03BBA">
        <w:rPr>
          <w:rFonts w:ascii="Times New Roman" w:hAnsi="Times New Roman"/>
          <w:color w:val="000000"/>
          <w:sz w:val="24"/>
          <w:szCs w:val="24"/>
          <w:lang w:val="en-US"/>
        </w:rPr>
        <w:t>Since</w:t>
      </w:r>
      <w:proofErr w:type="gramEnd"/>
      <w:r w:rsidRPr="00C03BBA">
        <w:rPr>
          <w:rFonts w:ascii="Times New Roman" w:hAnsi="Times New Roman"/>
          <w:color w:val="000000"/>
          <w:sz w:val="24"/>
          <w:szCs w:val="24"/>
          <w:lang w:val="en-US"/>
        </w:rPr>
        <w:t xml:space="preserve"> birth </w:t>
      </w:r>
    </w:p>
    <w:p w:rsidR="009219DB" w:rsidRPr="00C03BBA" w:rsidRDefault="009219DB" w:rsidP="009219DB">
      <w:pPr>
        <w:widowControl w:val="0"/>
        <w:spacing w:after="0" w:line="240" w:lineRule="auto"/>
        <w:ind w:firstLine="284"/>
        <w:rPr>
          <w:rFonts w:ascii="Times New Roman" w:hAnsi="Times New Roman"/>
          <w:i/>
          <w:color w:val="000000"/>
          <w:sz w:val="24"/>
          <w:szCs w:val="24"/>
          <w:lang w:val="en-US"/>
        </w:rPr>
      </w:pPr>
      <w:r w:rsidRPr="00C03BBA">
        <w:rPr>
          <w:rFonts w:ascii="Times New Roman" w:hAnsi="Times New Roman"/>
          <w:color w:val="000000"/>
          <w:sz w:val="24"/>
          <w:szCs w:val="24"/>
          <w:lang w:val="en-US"/>
        </w:rPr>
        <w:t>2. ____________ [years]</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99. Don’t Know/Refused to Answer </w:t>
      </w:r>
    </w:p>
    <w:p w:rsidR="009219DB" w:rsidRPr="00C03BBA" w:rsidRDefault="009219DB" w:rsidP="009219DB">
      <w:pPr>
        <w:spacing w:after="120" w:line="240" w:lineRule="auto"/>
        <w:ind w:firstLine="720"/>
        <w:rPr>
          <w:rFonts w:ascii="Times New Roman" w:hAnsi="Times New Roman"/>
          <w:b/>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Where did you come from?</w:t>
      </w: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Commune/Village: ___________________ District_________________ Province___________</w:t>
      </w:r>
    </w:p>
    <w:p w:rsidR="009219DB" w:rsidRPr="00C03BBA" w:rsidRDefault="009219DB" w:rsidP="009219DB">
      <w:pPr>
        <w:spacing w:after="0" w:line="240" w:lineRule="auto"/>
        <w:rPr>
          <w:rFonts w:ascii="Times New Roman" w:hAnsi="Times New Roman"/>
          <w:b/>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Were you born there? </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1. Yes </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2. No</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99. Don’t Know/Refused to Answer</w:t>
      </w:r>
    </w:p>
    <w:p w:rsidR="009219DB" w:rsidRPr="00C03BBA" w:rsidRDefault="009219DB" w:rsidP="009219DB">
      <w:pPr>
        <w:spacing w:after="12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How long were you in that previous location for? </w:t>
      </w:r>
      <w:r w:rsidRPr="00C03BBA">
        <w:rPr>
          <w:rFonts w:ascii="Times New Roman" w:hAnsi="Times New Roman"/>
          <w:color w:val="000000"/>
          <w:sz w:val="24"/>
          <w:szCs w:val="24"/>
          <w:lang w:val="en-US"/>
        </w:rPr>
        <w:tab/>
        <w:t xml:space="preserve"> _______________ </w:t>
      </w:r>
      <w:proofErr w:type="gramStart"/>
      <w:r w:rsidRPr="00C03BBA">
        <w:rPr>
          <w:rFonts w:ascii="Times New Roman" w:hAnsi="Times New Roman"/>
          <w:color w:val="000000"/>
          <w:sz w:val="24"/>
          <w:szCs w:val="24"/>
          <w:lang w:val="en-US"/>
        </w:rPr>
        <w:t>years</w:t>
      </w:r>
      <w:proofErr w:type="gramEnd"/>
      <w:r w:rsidRPr="00C03BBA">
        <w:rPr>
          <w:rFonts w:ascii="Times New Roman" w:hAnsi="Times New Roman"/>
          <w:color w:val="000000"/>
          <w:sz w:val="24"/>
          <w:szCs w:val="24"/>
          <w:lang w:val="en-US"/>
        </w:rPr>
        <w:t xml:space="preserve"> </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99. Don’t Know/Refused to Answer </w:t>
      </w: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What is the highest level of formal education you have attended?</w:t>
      </w: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i/>
          <w:color w:val="000000"/>
          <w:sz w:val="24"/>
          <w:szCs w:val="24"/>
          <w:lang w:val="en-US"/>
        </w:rPr>
        <w:t>[Ask for specific number of years completed]</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1. No formal education</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2. Primary school _________ Years completed </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lastRenderedPageBreak/>
        <w:t>3. Secondary_________ Years completed</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4. Technical ________________Years completed</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5. Post-Secondary ___________ Years completed</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6. Other ________________</w:t>
      </w:r>
    </w:p>
    <w:p w:rsidR="009219DB" w:rsidRPr="00C03BBA" w:rsidRDefault="009219DB" w:rsidP="009219DB">
      <w:pPr>
        <w:spacing w:after="0" w:line="240" w:lineRule="auto"/>
        <w:ind w:firstLine="284"/>
        <w:rPr>
          <w:rFonts w:ascii="Times New Roman" w:hAnsi="Times New Roman"/>
          <w:color w:val="000000"/>
          <w:sz w:val="24"/>
          <w:szCs w:val="24"/>
          <w:lang w:val="en-US"/>
        </w:rPr>
      </w:pPr>
      <w:r w:rsidRPr="00C03BBA">
        <w:rPr>
          <w:rFonts w:ascii="Times New Roman" w:hAnsi="Times New Roman"/>
          <w:color w:val="000000"/>
          <w:sz w:val="24"/>
          <w:szCs w:val="24"/>
          <w:lang w:val="en-US"/>
        </w:rPr>
        <w:t>99. Don’t know/Refused to Answer</w:t>
      </w:r>
    </w:p>
    <w:p w:rsidR="009219DB" w:rsidRPr="00C03BBA" w:rsidRDefault="009219DB" w:rsidP="009219DB">
      <w:pPr>
        <w:spacing w:after="0" w:line="240" w:lineRule="auto"/>
        <w:rPr>
          <w:rFonts w:ascii="Times New Roman" w:hAnsi="Times New Roman"/>
          <w:color w:val="000000"/>
          <w:sz w:val="20"/>
          <w:szCs w:val="20"/>
          <w:lang w:val="en-US"/>
        </w:rPr>
      </w:pP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Could you tell us your age? ___________ </w:t>
      </w:r>
    </w:p>
    <w:p w:rsidR="009219DB" w:rsidRPr="00C03BBA" w:rsidRDefault="009219DB" w:rsidP="009219DB">
      <w:pPr>
        <w:spacing w:after="0" w:line="240" w:lineRule="auto"/>
        <w:rPr>
          <w:rFonts w:ascii="Times New Roman" w:hAnsi="Times New Roman"/>
          <w:i/>
          <w:color w:val="000000"/>
          <w:sz w:val="24"/>
          <w:szCs w:val="24"/>
          <w:lang w:val="en-US"/>
        </w:rPr>
      </w:pPr>
      <w:r w:rsidRPr="00C03BBA">
        <w:rPr>
          <w:rFonts w:ascii="Times New Roman" w:hAnsi="Times New Roman"/>
          <w:i/>
          <w:color w:val="000000"/>
          <w:sz w:val="24"/>
          <w:szCs w:val="24"/>
          <w:lang w:val="en-US"/>
        </w:rPr>
        <w:t>[If does not know or refuses to respond, interviewer to guess]</w:t>
      </w:r>
    </w:p>
    <w:p w:rsidR="009219DB" w:rsidRPr="00C03BBA" w:rsidRDefault="009219DB" w:rsidP="009219DB">
      <w:pPr>
        <w:spacing w:after="0" w:line="240" w:lineRule="auto"/>
        <w:rPr>
          <w:rFonts w:ascii="Times New Roman" w:hAnsi="Times New Roman"/>
          <w:color w:val="000000"/>
          <w:sz w:val="20"/>
          <w:szCs w:val="20"/>
          <w:lang w:val="en-US"/>
        </w:rPr>
      </w:pPr>
    </w:p>
    <w:p w:rsidR="009219DB" w:rsidRPr="00C03BBA" w:rsidRDefault="009219DB" w:rsidP="009219DB">
      <w:pPr>
        <w:spacing w:after="0" w:line="240" w:lineRule="auto"/>
        <w:rPr>
          <w:rFonts w:ascii="Times New Roman" w:hAnsi="Times New Roman" w:cs="Times New Roman"/>
          <w:sz w:val="24"/>
          <w:szCs w:val="24"/>
          <w:lang w:val="en-US"/>
        </w:rPr>
      </w:pPr>
    </w:p>
    <w:p w:rsidR="009219DB" w:rsidRPr="00C03BBA" w:rsidRDefault="009219DB" w:rsidP="009219DB">
      <w:pPr>
        <w:spacing w:after="0" w:line="240" w:lineRule="auto"/>
        <w:rPr>
          <w:rFonts w:ascii="Times New Roman" w:hAnsi="Times New Roman" w:cs="Times New Roman"/>
          <w:sz w:val="24"/>
          <w:szCs w:val="24"/>
          <w:lang w:val="en-US"/>
        </w:rPr>
      </w:pPr>
      <w:r w:rsidRPr="00C03BBA">
        <w:rPr>
          <w:rFonts w:ascii="Times New Roman" w:hAnsi="Times New Roman" w:cs="Times New Roman"/>
          <w:sz w:val="24"/>
          <w:szCs w:val="24"/>
          <w:lang w:val="en-US"/>
        </w:rPr>
        <w:t>Which ethnic group do you belong to?</w:t>
      </w:r>
      <w:r>
        <w:rPr>
          <w:rFonts w:ascii="Times New Roman" w:hAnsi="Times New Roman" w:cs="Times New Roman"/>
          <w:sz w:val="24"/>
          <w:szCs w:val="24"/>
          <w:lang w:val="en-US"/>
        </w:rPr>
        <w:t xml:space="preserve"> </w:t>
      </w:r>
      <w:r w:rsidRPr="00C03BBA">
        <w:rPr>
          <w:rFonts w:ascii="Times New Roman" w:hAnsi="Times New Roman" w:cs="Times New Roman"/>
          <w:sz w:val="24"/>
          <w:szCs w:val="24"/>
          <w:lang w:val="en-US"/>
        </w:rPr>
        <w:t xml:space="preserve">________________ </w:t>
      </w:r>
    </w:p>
    <w:p w:rsidR="009219DB" w:rsidRPr="00C03BBA" w:rsidRDefault="009219DB" w:rsidP="009219DB">
      <w:pPr>
        <w:spacing w:after="0" w:line="240" w:lineRule="auto"/>
        <w:ind w:firstLine="284"/>
        <w:rPr>
          <w:rFonts w:ascii="Times New Roman" w:hAnsi="Times New Roman" w:cs="Times New Roman"/>
          <w:sz w:val="24"/>
          <w:szCs w:val="24"/>
          <w:lang w:val="en-US"/>
        </w:rPr>
      </w:pPr>
      <w:r w:rsidRPr="00C03BBA">
        <w:rPr>
          <w:rFonts w:ascii="Times New Roman" w:hAnsi="Times New Roman" w:cs="Times New Roman"/>
          <w:sz w:val="24"/>
          <w:szCs w:val="24"/>
          <w:lang w:val="en-US"/>
        </w:rPr>
        <w:t xml:space="preserve"> 99. Don’t know/Refused to Answer</w:t>
      </w:r>
    </w:p>
    <w:p w:rsidR="009219DB" w:rsidRPr="00C03BBA" w:rsidRDefault="009219DB" w:rsidP="009219DB">
      <w:pPr>
        <w:spacing w:after="0" w:line="240" w:lineRule="auto"/>
        <w:rPr>
          <w:rFonts w:ascii="Times New Roman" w:hAnsi="Times New Roman"/>
          <w:color w:val="000000"/>
          <w:sz w:val="20"/>
          <w:szCs w:val="20"/>
          <w:lang w:val="en-US"/>
        </w:rPr>
      </w:pPr>
    </w:p>
    <w:p w:rsidR="009219DB" w:rsidRPr="00C03BBA" w:rsidRDefault="009219DB" w:rsidP="009219DB">
      <w:pPr>
        <w:spacing w:after="0" w:line="240" w:lineRule="auto"/>
        <w:rPr>
          <w:rFonts w:ascii="Times New Roman" w:hAnsi="Times New Roman"/>
          <w:color w:val="000000"/>
          <w:sz w:val="20"/>
          <w:szCs w:val="20"/>
          <w:lang w:val="en-US"/>
        </w:rPr>
      </w:pPr>
    </w:p>
    <w:p w:rsidR="009219DB" w:rsidRPr="00C03BBA" w:rsidRDefault="009219DB" w:rsidP="009219DB">
      <w:pPr>
        <w:spacing w:after="0" w:line="240" w:lineRule="auto"/>
        <w:rPr>
          <w:rFonts w:ascii="Times New Roman" w:hAnsi="Times New Roman"/>
          <w:color w:val="000000"/>
          <w:sz w:val="20"/>
          <w:szCs w:val="20"/>
          <w:lang w:val="en-US"/>
        </w:rPr>
        <w:sectPr w:rsidR="009219DB" w:rsidRPr="00C03BBA" w:rsidSect="005A4C86">
          <w:type w:val="continuous"/>
          <w:pgSz w:w="11901" w:h="16840"/>
          <w:pgMar w:top="1418" w:right="1134" w:bottom="1418" w:left="1418" w:header="709" w:footer="709" w:gutter="0"/>
          <w:cols w:space="720"/>
          <w:docGrid w:linePitch="360"/>
        </w:sectPr>
      </w:pPr>
    </w:p>
    <w:p w:rsidR="009219DB" w:rsidRPr="00C03BBA" w:rsidRDefault="009219DB" w:rsidP="009219DB">
      <w:pPr>
        <w:tabs>
          <w:tab w:val="center" w:pos="14317"/>
        </w:tabs>
        <w:spacing w:after="120" w:line="240" w:lineRule="auto"/>
        <w:contextualSpacing/>
        <w:jc w:val="both"/>
        <w:rPr>
          <w:rFonts w:ascii="Times New Roman" w:hAnsi="Times New Roman"/>
          <w:color w:val="000000"/>
          <w:sz w:val="24"/>
          <w:szCs w:val="24"/>
          <w:lang w:val="en-US"/>
        </w:rPr>
      </w:pPr>
      <w:r w:rsidRPr="00C03BBA">
        <w:rPr>
          <w:rFonts w:ascii="Times New Roman" w:hAnsi="Times New Roman"/>
          <w:color w:val="000000"/>
          <w:sz w:val="24"/>
          <w:szCs w:val="24"/>
          <w:lang w:val="en-US"/>
        </w:rPr>
        <w:lastRenderedPageBreak/>
        <w:t xml:space="preserve">I will read you a list of sources of income. Could you tell us </w:t>
      </w:r>
      <w:proofErr w:type="gramStart"/>
      <w:r w:rsidRPr="00C03BBA">
        <w:rPr>
          <w:rFonts w:ascii="Times New Roman" w:hAnsi="Times New Roman"/>
          <w:color w:val="000000"/>
          <w:sz w:val="24"/>
          <w:szCs w:val="24"/>
          <w:lang w:val="en-US"/>
        </w:rPr>
        <w:t>which are your (household) main source(s) of income</w:t>
      </w:r>
      <w:proofErr w:type="gramEnd"/>
      <w:r w:rsidRPr="00C03BBA">
        <w:rPr>
          <w:rFonts w:ascii="Times New Roman" w:hAnsi="Times New Roman"/>
          <w:color w:val="000000"/>
          <w:sz w:val="24"/>
          <w:szCs w:val="24"/>
          <w:lang w:val="en-US"/>
        </w:rPr>
        <w:t xml:space="preserve">? (Non-migrant) - I will read you a list of sources of income. Could you tell us </w:t>
      </w:r>
      <w:proofErr w:type="gramStart"/>
      <w:r w:rsidRPr="00C03BBA">
        <w:rPr>
          <w:rFonts w:ascii="Times New Roman" w:hAnsi="Times New Roman"/>
          <w:color w:val="000000"/>
          <w:sz w:val="24"/>
          <w:szCs w:val="24"/>
          <w:lang w:val="en-US"/>
        </w:rPr>
        <w:t>which were your (household) main source(s) of income in your former location</w:t>
      </w:r>
      <w:proofErr w:type="gramEnd"/>
      <w:r w:rsidRPr="00C03BBA">
        <w:rPr>
          <w:rFonts w:ascii="Times New Roman" w:hAnsi="Times New Roman"/>
          <w:color w:val="000000"/>
          <w:sz w:val="24"/>
          <w:szCs w:val="24"/>
          <w:lang w:val="en-US"/>
        </w:rPr>
        <w:t>? (Migrant)</w:t>
      </w:r>
    </w:p>
    <w:p w:rsidR="009219DB" w:rsidRPr="00C03BBA" w:rsidRDefault="009219DB" w:rsidP="009219DB">
      <w:pPr>
        <w:spacing w:after="120" w:line="240" w:lineRule="auto"/>
        <w:ind w:left="284"/>
        <w:contextualSpacing/>
        <w:jc w:val="both"/>
        <w:rPr>
          <w:rFonts w:ascii="Times New Roman" w:hAnsi="Times New Roman"/>
          <w:i/>
          <w:color w:val="000000"/>
          <w:sz w:val="24"/>
          <w:szCs w:val="24"/>
          <w:lang w:val="en-US"/>
        </w:rPr>
      </w:pPr>
      <w:r w:rsidRPr="00C03BBA">
        <w:rPr>
          <w:rFonts w:ascii="Times New Roman" w:hAnsi="Times New Roman"/>
          <w:color w:val="000000"/>
          <w:sz w:val="24"/>
          <w:szCs w:val="24"/>
          <w:lang w:val="en-US"/>
        </w:rPr>
        <w:t>(</w:t>
      </w:r>
      <w:r w:rsidRPr="00C03BBA">
        <w:rPr>
          <w:rFonts w:ascii="Times New Roman" w:hAnsi="Times New Roman"/>
          <w:i/>
          <w:color w:val="000000"/>
          <w:sz w:val="24"/>
          <w:szCs w:val="24"/>
          <w:lang w:val="en-US"/>
        </w:rPr>
        <w:t>Circle all mentioned. If more than one was mentioned, ask to rank them in order of importance (from 1-5, 1 the most important)</w:t>
      </w:r>
      <w:r w:rsidRPr="00C03BBA">
        <w:rPr>
          <w:rFonts w:ascii="Times New Roman" w:hAnsi="Times New Roman"/>
          <w:color w:val="000000"/>
          <w:sz w:val="24"/>
          <w:szCs w:val="24"/>
          <w:lang w:val="en-US"/>
        </w:rPr>
        <w:t xml:space="preserve"> </w:t>
      </w:r>
      <w:r w:rsidRPr="00C03BBA">
        <w:rPr>
          <w:rFonts w:ascii="Times New Roman" w:hAnsi="Times New Roman"/>
          <w:i/>
          <w:color w:val="000000"/>
          <w:sz w:val="24"/>
          <w:szCs w:val="24"/>
          <w:lang w:val="en-US"/>
        </w:rPr>
        <w:t xml:space="preserve">(Insert number in spaces provided in question BELOW) </w:t>
      </w:r>
    </w:p>
    <w:p w:rsidR="009219DB" w:rsidRPr="00C03BBA" w:rsidRDefault="009219DB" w:rsidP="009219DB">
      <w:pPr>
        <w:spacing w:after="120" w:line="240" w:lineRule="auto"/>
        <w:contextualSpacing/>
        <w:rPr>
          <w:rFonts w:ascii="Times New Roman" w:hAnsi="Times New Roman"/>
          <w:i/>
          <w:color w:val="000000"/>
          <w:sz w:val="24"/>
          <w:szCs w:val="24"/>
          <w:lang w:val="en-US"/>
        </w:rPr>
      </w:pPr>
    </w:p>
    <w:p w:rsidR="009219DB" w:rsidRPr="00C03BBA" w:rsidRDefault="009219DB" w:rsidP="009219DB">
      <w:pPr>
        <w:tabs>
          <w:tab w:val="center" w:pos="143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1. __________________ Agriculture/Farm /animal /fishing income</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2.__________________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Proceeds as shop/business owner</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3.__________________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Proceeds markets sales (non-farm)</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4.__________________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Civil servant salary</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5.__________________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Salary from industry (firm, factory, corporation)</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6.__________________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Salary from labor (handicrafts, construction)</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7.__________________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Day Labor-Temporary</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8.__________________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 xml:space="preserve">Artisanal Mining </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9.__________________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Remittances</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10._________________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Professional</w:t>
      </w:r>
    </w:p>
    <w:p w:rsidR="009219DB" w:rsidRPr="00C03BBA" w:rsidRDefault="009219DB" w:rsidP="009219DB">
      <w:pPr>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11.__________________Other</w:t>
      </w:r>
    </w:p>
    <w:p w:rsidR="009219DB" w:rsidRPr="00C03BBA" w:rsidRDefault="009219DB" w:rsidP="009219DB">
      <w:pPr>
        <w:tabs>
          <w:tab w:val="left" w:pos="11217"/>
        </w:tabs>
        <w:spacing w:after="0" w:line="240" w:lineRule="auto"/>
        <w:ind w:left="284"/>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99._________________</w:t>
      </w: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Don’t Know /Refused to Answer</w:t>
      </w:r>
    </w:p>
    <w:p w:rsidR="009219DB" w:rsidRPr="00C03BBA" w:rsidRDefault="009219DB" w:rsidP="009219DB">
      <w:pPr>
        <w:tabs>
          <w:tab w:val="left" w:pos="11217"/>
        </w:tabs>
        <w:spacing w:after="0" w:line="240" w:lineRule="auto"/>
        <w:rPr>
          <w:rFonts w:ascii="Times New Roman" w:hAnsi="Times New Roman"/>
          <w:color w:val="000000"/>
          <w:sz w:val="24"/>
          <w:szCs w:val="24"/>
          <w:lang w:val="en-US"/>
        </w:rPr>
      </w:pPr>
    </w:p>
    <w:p w:rsidR="009219DB" w:rsidRPr="00C03BBA" w:rsidRDefault="009219DB" w:rsidP="009219DB">
      <w:pPr>
        <w:tabs>
          <w:tab w:val="left" w:pos="11217"/>
        </w:tabs>
        <w:spacing w:after="0" w:line="240" w:lineRule="auto"/>
        <w:rPr>
          <w:rFonts w:ascii="Times New Roman" w:hAnsi="Times New Roman"/>
          <w:color w:val="000000"/>
          <w:sz w:val="24"/>
          <w:szCs w:val="24"/>
          <w:lang w:val="en-US"/>
        </w:rPr>
      </w:pPr>
    </w:p>
    <w:p w:rsidR="009219DB" w:rsidRPr="00C03BBA" w:rsidRDefault="009219DB" w:rsidP="009219DB">
      <w:pPr>
        <w:tabs>
          <w:tab w:val="left" w:pos="11217"/>
        </w:tabs>
        <w:spacing w:after="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t>From your perspective, can you describe the main weather event(s) that have happened here during the last 5 years? (Non-migrant) – From your perspective, can you describe the main weather event(s) that occurred during the past five years before you left your previous residence? (Migrant)</w:t>
      </w:r>
    </w:p>
    <w:p w:rsidR="009219DB" w:rsidRPr="00C03BBA" w:rsidRDefault="009219DB" w:rsidP="009219DB">
      <w:pPr>
        <w:spacing w:after="120" w:line="240" w:lineRule="auto"/>
        <w:ind w:left="357"/>
        <w:jc w:val="both"/>
        <w:rPr>
          <w:rFonts w:ascii="Times New Roman" w:hAnsi="Times New Roman"/>
          <w:i/>
          <w:color w:val="000000"/>
          <w:sz w:val="24"/>
          <w:szCs w:val="24"/>
          <w:lang w:val="en-US"/>
        </w:rPr>
      </w:pPr>
      <w:r w:rsidRPr="00C03BBA">
        <w:rPr>
          <w:rFonts w:ascii="Times New Roman" w:hAnsi="Times New Roman"/>
          <w:i/>
          <w:color w:val="000000"/>
          <w:sz w:val="24"/>
          <w:szCs w:val="24"/>
          <w:lang w:val="en-US"/>
        </w:rPr>
        <w:t>[If respondent is unable to answer freely, read the list. For each reported event follow up with questions in the following table]. [Circle all that apply] Show Card</w:t>
      </w:r>
    </w:p>
    <w:p w:rsidR="009219DB" w:rsidRPr="00C03BBA" w:rsidRDefault="009219DB" w:rsidP="009219DB">
      <w:pPr>
        <w:numPr>
          <w:ilvl w:val="0"/>
          <w:numId w:val="4"/>
        </w:numPr>
        <w:spacing w:after="120" w:line="240" w:lineRule="auto"/>
        <w:contextualSpacing/>
        <w:jc w:val="both"/>
        <w:rPr>
          <w:rFonts w:ascii="Times New Roman" w:hAnsi="Times New Roman"/>
          <w:color w:val="000000"/>
          <w:sz w:val="24"/>
          <w:szCs w:val="24"/>
          <w:lang w:val="en-US"/>
        </w:rPr>
      </w:pPr>
      <w:r w:rsidRPr="00C03BBA">
        <w:rPr>
          <w:rFonts w:ascii="Times New Roman" w:hAnsi="Times New Roman"/>
          <w:color w:val="000000"/>
          <w:sz w:val="24"/>
          <w:szCs w:val="24"/>
          <w:lang w:val="en-US"/>
        </w:rPr>
        <w:t>Heavy Rains/Floods [</w:t>
      </w:r>
      <w:r w:rsidRPr="00C03BBA">
        <w:rPr>
          <w:rFonts w:ascii="Times New Roman" w:hAnsi="Times New Roman"/>
          <w:i/>
          <w:color w:val="000000"/>
          <w:sz w:val="24"/>
          <w:szCs w:val="24"/>
          <w:lang w:val="en-US"/>
        </w:rPr>
        <w:t>please circle]</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Salinity</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Snow/Hail [</w:t>
      </w:r>
      <w:r w:rsidRPr="00C03BBA">
        <w:rPr>
          <w:rFonts w:ascii="Times New Roman" w:hAnsi="Times New Roman"/>
          <w:i/>
          <w:color w:val="000000"/>
          <w:sz w:val="24"/>
          <w:szCs w:val="24"/>
          <w:lang w:val="en-US"/>
        </w:rPr>
        <w:t>please circle</w:t>
      </w:r>
      <w:r w:rsidRPr="00C03BBA">
        <w:rPr>
          <w:rFonts w:ascii="Times New Roman" w:hAnsi="Times New Roman"/>
          <w:color w:val="000000"/>
          <w:sz w:val="24"/>
          <w:szCs w:val="24"/>
          <w:lang w:val="en-US"/>
        </w:rPr>
        <w:t>]</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Drought/Desertification </w:t>
      </w:r>
      <w:r w:rsidRPr="00C03BBA">
        <w:rPr>
          <w:rFonts w:ascii="Times New Roman" w:hAnsi="Times New Roman"/>
          <w:i/>
          <w:color w:val="000000"/>
          <w:sz w:val="24"/>
          <w:szCs w:val="24"/>
          <w:lang w:val="en-US"/>
        </w:rPr>
        <w:t>[please circle]</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Storm/Cyclone/Typhoon [</w:t>
      </w:r>
      <w:r w:rsidRPr="00C03BBA">
        <w:rPr>
          <w:rFonts w:ascii="Times New Roman" w:hAnsi="Times New Roman"/>
          <w:i/>
          <w:color w:val="000000"/>
          <w:sz w:val="24"/>
          <w:szCs w:val="24"/>
          <w:lang w:val="en-US"/>
        </w:rPr>
        <w:t>please circle</w:t>
      </w:r>
      <w:r w:rsidRPr="00C03BBA">
        <w:rPr>
          <w:rFonts w:ascii="Times New Roman" w:hAnsi="Times New Roman"/>
          <w:color w:val="000000"/>
          <w:sz w:val="24"/>
          <w:szCs w:val="24"/>
          <w:lang w:val="en-US"/>
        </w:rPr>
        <w:t>]</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Landslide/Mudslide/Avalanche [</w:t>
      </w:r>
      <w:r w:rsidRPr="00C03BBA">
        <w:rPr>
          <w:rFonts w:ascii="Times New Roman" w:hAnsi="Times New Roman"/>
          <w:i/>
          <w:color w:val="000000"/>
          <w:sz w:val="24"/>
          <w:szCs w:val="24"/>
          <w:lang w:val="en-US"/>
        </w:rPr>
        <w:t>please circle</w:t>
      </w:r>
      <w:r w:rsidRPr="00C03BBA">
        <w:rPr>
          <w:rFonts w:ascii="Times New Roman" w:hAnsi="Times New Roman"/>
          <w:color w:val="000000"/>
          <w:sz w:val="24"/>
          <w:szCs w:val="24"/>
          <w:lang w:val="en-US"/>
        </w:rPr>
        <w:t>]</w:t>
      </w:r>
    </w:p>
    <w:p w:rsidR="009219DB" w:rsidRPr="00C03BBA" w:rsidRDefault="009219DB" w:rsidP="009219DB">
      <w:pPr>
        <w:numPr>
          <w:ilvl w:val="0"/>
          <w:numId w:val="4"/>
        </w:numPr>
        <w:spacing w:after="0" w:line="240" w:lineRule="auto"/>
        <w:contextualSpacing/>
        <w:rPr>
          <w:rFonts w:ascii="Times New Roman" w:hAnsi="Times New Roman"/>
          <w:color w:val="000000"/>
          <w:sz w:val="24"/>
          <w:szCs w:val="24"/>
          <w:lang w:val="en-US"/>
        </w:rPr>
      </w:pPr>
      <w:r w:rsidRPr="00C03BBA">
        <w:rPr>
          <w:rFonts w:ascii="Times New Roman" w:hAnsi="Times New Roman"/>
          <w:color w:val="000000"/>
          <w:sz w:val="24"/>
          <w:szCs w:val="24"/>
          <w:lang w:val="en-US"/>
        </w:rPr>
        <w:t>Other______________________________</w:t>
      </w:r>
    </w:p>
    <w:p w:rsidR="009219DB" w:rsidRPr="00C03BBA" w:rsidRDefault="009219DB" w:rsidP="009219DB">
      <w:pPr>
        <w:numPr>
          <w:ilvl w:val="0"/>
          <w:numId w:val="4"/>
        </w:numPr>
        <w:spacing w:after="0" w:line="240" w:lineRule="auto"/>
        <w:rPr>
          <w:rFonts w:ascii="Times New Roman" w:hAnsi="Times New Roman"/>
          <w:i/>
          <w:color w:val="000000"/>
          <w:sz w:val="24"/>
          <w:szCs w:val="24"/>
          <w:lang w:val="en-US"/>
        </w:rPr>
      </w:pPr>
      <w:r w:rsidRPr="00C03BBA">
        <w:rPr>
          <w:rFonts w:ascii="Times New Roman" w:hAnsi="Times New Roman"/>
          <w:color w:val="000000"/>
          <w:sz w:val="24"/>
          <w:szCs w:val="24"/>
          <w:lang w:val="en-US"/>
        </w:rPr>
        <w:t>None</w:t>
      </w:r>
    </w:p>
    <w:p w:rsidR="009219DB" w:rsidRPr="00C03BBA" w:rsidRDefault="009219DB" w:rsidP="009219DB">
      <w:pPr>
        <w:spacing w:after="0" w:line="240" w:lineRule="auto"/>
        <w:ind w:left="360"/>
        <w:rPr>
          <w:rFonts w:ascii="Times New Roman" w:hAnsi="Times New Roman"/>
          <w:i/>
          <w:color w:val="000000"/>
          <w:sz w:val="24"/>
          <w:szCs w:val="24"/>
          <w:lang w:val="en-US"/>
        </w:rPr>
      </w:pPr>
      <w:r w:rsidRPr="00C03BBA">
        <w:rPr>
          <w:rFonts w:ascii="Times New Roman" w:hAnsi="Times New Roman"/>
          <w:color w:val="000000"/>
          <w:sz w:val="24"/>
          <w:szCs w:val="24"/>
          <w:lang w:val="en-US"/>
        </w:rPr>
        <w:t xml:space="preserve">99. Don’t Know/Refused to Answer </w:t>
      </w:r>
    </w:p>
    <w:p w:rsidR="009219DB" w:rsidRPr="00C03BBA" w:rsidRDefault="009219DB" w:rsidP="009219DB">
      <w:pPr>
        <w:rPr>
          <w:rFonts w:ascii="Times New Roman" w:hAnsi="Times New Roman"/>
          <w:color w:val="000000"/>
          <w:lang w:val="en-US"/>
        </w:rPr>
      </w:pPr>
    </w:p>
    <w:p w:rsidR="009219DB" w:rsidRPr="00C03BBA" w:rsidRDefault="009219DB" w:rsidP="009219DB">
      <w:pPr>
        <w:ind w:left="360"/>
        <w:rPr>
          <w:rFonts w:ascii="Times New Roman" w:hAnsi="Times New Roman"/>
          <w:color w:val="000000"/>
          <w:lang w:val="en-US"/>
        </w:rPr>
      </w:pPr>
    </w:p>
    <w:p w:rsidR="009219DB" w:rsidRPr="00C03BBA" w:rsidRDefault="009219DB" w:rsidP="009219DB">
      <w:pPr>
        <w:tabs>
          <w:tab w:val="center" w:pos="14317"/>
        </w:tabs>
        <w:spacing w:after="0" w:line="240" w:lineRule="auto"/>
        <w:rPr>
          <w:rFonts w:ascii="Times New Roman" w:hAnsi="Times New Roman"/>
          <w:b/>
          <w:color w:val="000000"/>
          <w:sz w:val="24"/>
          <w:szCs w:val="24"/>
          <w:lang w:val="en-US"/>
        </w:rPr>
      </w:pPr>
    </w:p>
    <w:tbl>
      <w:tblPr>
        <w:tblpPr w:leftFromText="180" w:rightFromText="180" w:vertAnchor="text" w:horzAnchor="page" w:tblpX="883" w:tblpY="-538"/>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gridCol w:w="1361"/>
      </w:tblGrid>
      <w:tr w:rsidR="009219DB" w:rsidRPr="00C03BBA" w:rsidTr="00623A6E">
        <w:tc>
          <w:tcPr>
            <w:tcW w:w="1361" w:type="dxa"/>
            <w:shd w:val="clear" w:color="auto" w:fill="D9D9D9"/>
          </w:tcPr>
          <w:p w:rsidR="009219DB" w:rsidRPr="00C03BBA" w:rsidRDefault="009219DB" w:rsidP="00623A6E">
            <w:pPr>
              <w:rPr>
                <w:rFonts w:ascii="Times New Roman" w:hAnsi="Times New Roman"/>
                <w:b/>
                <w:i/>
                <w:color w:val="000000"/>
                <w:sz w:val="20"/>
                <w:szCs w:val="20"/>
                <w:lang w:val="en-US"/>
              </w:rPr>
            </w:pPr>
            <w:r w:rsidRPr="00C03BBA">
              <w:rPr>
                <w:rFonts w:ascii="Times New Roman" w:hAnsi="Times New Roman"/>
                <w:b/>
                <w:i/>
                <w:color w:val="000000"/>
                <w:sz w:val="20"/>
                <w:szCs w:val="20"/>
                <w:lang w:val="en-US"/>
              </w:rPr>
              <w:t xml:space="preserve">Circle events reported in previous question </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1. Heavy Rain/Flood</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2. Salinity</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3. Snow/Hail</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4. Drought/</w:t>
            </w:r>
          </w:p>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Desertification</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5. Cyclone/</w:t>
            </w:r>
          </w:p>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Typhoon/</w:t>
            </w:r>
          </w:p>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Storm</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6. Landslide/</w:t>
            </w:r>
          </w:p>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Mudslide/</w:t>
            </w:r>
          </w:p>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Avalanche/</w:t>
            </w:r>
          </w:p>
        </w:tc>
        <w:tc>
          <w:tcPr>
            <w:tcW w:w="1361" w:type="dxa"/>
            <w:shd w:val="clear" w:color="auto" w:fill="D9D9D9"/>
          </w:tcPr>
          <w:p w:rsidR="009219DB" w:rsidRPr="00C03BBA" w:rsidRDefault="009219DB" w:rsidP="00623A6E">
            <w:pPr>
              <w:spacing w:after="0" w:line="240" w:lineRule="auto"/>
              <w:rPr>
                <w:rFonts w:ascii="Times New Roman" w:hAnsi="Times New Roman"/>
                <w:b/>
                <w:color w:val="000000"/>
                <w:sz w:val="20"/>
                <w:szCs w:val="20"/>
                <w:lang w:val="en-US"/>
              </w:rPr>
            </w:pPr>
            <w:r w:rsidRPr="00C03BBA">
              <w:rPr>
                <w:rFonts w:ascii="Times New Roman" w:hAnsi="Times New Roman"/>
                <w:b/>
                <w:color w:val="000000"/>
                <w:sz w:val="20"/>
                <w:szCs w:val="20"/>
                <w:lang w:val="en-US"/>
              </w:rPr>
              <w:t>7. Other</w:t>
            </w:r>
          </w:p>
        </w:tc>
      </w:tr>
      <w:tr w:rsidR="009219DB" w:rsidRPr="00C03BBA" w:rsidTr="00623A6E">
        <w:tc>
          <w:tcPr>
            <w:tcW w:w="1361" w:type="dxa"/>
            <w:shd w:val="clear" w:color="auto" w:fill="D9D9D9"/>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 xml:space="preserve"> </w:t>
            </w:r>
            <w:r w:rsidRPr="00C03BBA">
              <w:rPr>
                <w:rFonts w:ascii="Times New Roman" w:hAnsi="Times New Roman"/>
                <w:i/>
                <w:color w:val="000000"/>
                <w:sz w:val="20"/>
                <w:szCs w:val="20"/>
                <w:lang w:val="en-US"/>
              </w:rPr>
              <w:t>[For short term events]</w:t>
            </w:r>
            <w:r w:rsidRPr="00C03BBA">
              <w:rPr>
                <w:rFonts w:ascii="Times New Roman" w:hAnsi="Times New Roman"/>
                <w:color w:val="000000"/>
                <w:sz w:val="20"/>
                <w:szCs w:val="20"/>
                <w:lang w:val="en-US"/>
              </w:rPr>
              <w:t xml:space="preserve"> </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 xml:space="preserve">When did this event last occur? </w:t>
            </w:r>
          </w:p>
          <w:p w:rsidR="009219DB" w:rsidRPr="00C03BBA" w:rsidRDefault="009219DB" w:rsidP="00623A6E">
            <w:pPr>
              <w:spacing w:after="0" w:line="240" w:lineRule="auto"/>
              <w:rPr>
                <w:rFonts w:ascii="Times New Roman" w:hAnsi="Times New Roman"/>
                <w:i/>
                <w:color w:val="000000"/>
                <w:sz w:val="20"/>
                <w:szCs w:val="20"/>
                <w:lang w:val="en-US"/>
              </w:rPr>
            </w:pPr>
            <w:r w:rsidRPr="00C03BBA">
              <w:rPr>
                <w:rFonts w:ascii="Times New Roman" w:hAnsi="Times New Roman"/>
                <w:i/>
                <w:color w:val="000000"/>
                <w:sz w:val="20"/>
                <w:szCs w:val="20"/>
                <w:lang w:val="en-US"/>
              </w:rPr>
              <w:t>[Or for progressive environmental events]</w:t>
            </w:r>
          </w:p>
          <w:p w:rsidR="009219DB" w:rsidRPr="00C03BBA" w:rsidRDefault="009219DB" w:rsidP="00623A6E">
            <w:pPr>
              <w:spacing w:after="0" w:line="240" w:lineRule="auto"/>
              <w:rPr>
                <w:rFonts w:ascii="Times New Roman" w:hAnsi="Times New Roman"/>
                <w:i/>
                <w:color w:val="000000"/>
                <w:sz w:val="20"/>
                <w:szCs w:val="20"/>
                <w:lang w:val="en-US"/>
              </w:rPr>
            </w:pPr>
            <w:r w:rsidRPr="00C03BBA">
              <w:rPr>
                <w:rFonts w:ascii="Times New Roman" w:hAnsi="Times New Roman"/>
                <w:color w:val="000000"/>
                <w:sz w:val="20"/>
                <w:szCs w:val="20"/>
                <w:lang w:val="en-US"/>
              </w:rPr>
              <w:t xml:space="preserve"> When did this event begin?</w:t>
            </w: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p w:rsidR="009219DB" w:rsidRPr="00C03BBA" w:rsidRDefault="009219DB" w:rsidP="00623A6E">
            <w:pPr>
              <w:spacing w:after="0" w:line="240" w:lineRule="auto"/>
              <w:rPr>
                <w:rFonts w:ascii="Times New Roman" w:hAnsi="Times New Roman"/>
                <w:color w:val="000000"/>
                <w:sz w:val="20"/>
                <w:szCs w:val="20"/>
                <w:lang w:val="en-US"/>
              </w:rPr>
            </w:pP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p w:rsidR="009219DB" w:rsidRPr="00C03BBA" w:rsidRDefault="009219DB" w:rsidP="00623A6E">
            <w:pPr>
              <w:spacing w:after="0" w:line="240" w:lineRule="auto"/>
              <w:rPr>
                <w:rFonts w:ascii="Times New Roman" w:hAnsi="Times New Roman"/>
                <w:color w:val="000000"/>
                <w:sz w:val="20"/>
                <w:szCs w:val="20"/>
                <w:lang w:val="en-US"/>
              </w:rPr>
            </w:pP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p w:rsidR="009219DB" w:rsidRPr="00C03BBA" w:rsidRDefault="009219DB" w:rsidP="00623A6E">
            <w:pPr>
              <w:spacing w:after="0" w:line="240" w:lineRule="auto"/>
              <w:rPr>
                <w:rFonts w:ascii="Times New Roman" w:hAnsi="Times New Roman"/>
                <w:color w:val="000000"/>
                <w:sz w:val="20"/>
                <w:szCs w:val="20"/>
                <w:lang w:val="en-US"/>
              </w:rPr>
            </w:pP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p w:rsidR="009219DB" w:rsidRPr="00C03BBA" w:rsidRDefault="009219DB" w:rsidP="00623A6E">
            <w:pPr>
              <w:spacing w:after="0" w:line="240" w:lineRule="auto"/>
              <w:rPr>
                <w:rFonts w:ascii="Times New Roman" w:hAnsi="Times New Roman"/>
                <w:color w:val="000000"/>
                <w:sz w:val="20"/>
                <w:szCs w:val="20"/>
                <w:lang w:val="en-US"/>
              </w:rPr>
            </w:pPr>
          </w:p>
        </w:tc>
        <w:tc>
          <w:tcPr>
            <w:tcW w:w="1361" w:type="dxa"/>
          </w:tcPr>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Month</w:t>
            </w: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pBdr>
                <w:bottom w:val="single" w:sz="12" w:space="1" w:color="auto"/>
              </w:pBd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Year</w:t>
            </w:r>
          </w:p>
          <w:p w:rsidR="009219DB" w:rsidRPr="00C03BBA" w:rsidRDefault="009219DB" w:rsidP="00623A6E">
            <w:pPr>
              <w:spacing w:after="0" w:line="240" w:lineRule="auto"/>
              <w:rPr>
                <w:rFonts w:ascii="Times New Roman" w:hAnsi="Times New Roman"/>
                <w:color w:val="000000"/>
                <w:sz w:val="20"/>
                <w:szCs w:val="20"/>
                <w:lang w:val="en-US"/>
              </w:rPr>
            </w:pP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p w:rsidR="009219DB" w:rsidRPr="00C03BBA" w:rsidRDefault="009219DB" w:rsidP="00623A6E">
            <w:pPr>
              <w:spacing w:after="0" w:line="240" w:lineRule="auto"/>
              <w:rPr>
                <w:rFonts w:ascii="Times New Roman" w:hAnsi="Times New Roman"/>
                <w:color w:val="000000"/>
                <w:sz w:val="20"/>
                <w:szCs w:val="20"/>
                <w:lang w:val="en-US"/>
              </w:rPr>
            </w:pPr>
          </w:p>
        </w:tc>
      </w:tr>
      <w:tr w:rsidR="009219DB" w:rsidRPr="005C2391" w:rsidTr="00623A6E">
        <w:tc>
          <w:tcPr>
            <w:tcW w:w="1361" w:type="dxa"/>
            <w:shd w:val="clear" w:color="auto" w:fill="D9D9D9"/>
          </w:tcPr>
          <w:p w:rsidR="009219DB" w:rsidRPr="00C03BBA" w:rsidRDefault="009219DB" w:rsidP="00623A6E">
            <w:pPr>
              <w:rPr>
                <w:rFonts w:ascii="Times New Roman" w:hAnsi="Times New Roman"/>
                <w:color w:val="000000"/>
                <w:sz w:val="20"/>
                <w:szCs w:val="20"/>
                <w:lang w:val="en-US"/>
              </w:rPr>
            </w:pPr>
            <w:r w:rsidRPr="00C03BBA">
              <w:rPr>
                <w:rFonts w:ascii="Times New Roman" w:hAnsi="Times New Roman"/>
                <w:color w:val="000000"/>
                <w:sz w:val="20"/>
                <w:szCs w:val="20"/>
                <w:lang w:val="en-US"/>
              </w:rPr>
              <w:t>How long did this event last?</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c>
          <w:tcPr>
            <w:tcW w:w="1361" w:type="dxa"/>
          </w:tcPr>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1. days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2. weeks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3. months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4. years</w:t>
            </w:r>
          </w:p>
          <w:p w:rsidR="009219DB" w:rsidRPr="00C03BBA" w:rsidRDefault="009219DB" w:rsidP="00623A6E">
            <w:pPr>
              <w:spacing w:after="0" w:line="240" w:lineRule="auto"/>
              <w:rPr>
                <w:rFonts w:ascii="Times New Roman" w:hAnsi="Times New Roman"/>
                <w:color w:val="000000"/>
                <w:sz w:val="20"/>
                <w:szCs w:val="20"/>
                <w:lang w:val="en-US"/>
              </w:rPr>
            </w:pPr>
            <w:r w:rsidRPr="00C03BBA">
              <w:rPr>
                <w:rFonts w:ascii="Times New Roman" w:hAnsi="Times New Roman"/>
                <w:color w:val="000000"/>
                <w:sz w:val="20"/>
                <w:szCs w:val="20"/>
                <w:lang w:val="en-US"/>
              </w:rPr>
              <w:t>99. DK/RA</w:t>
            </w:r>
          </w:p>
        </w:tc>
      </w:tr>
    </w:tbl>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t>Have you ever thought about migrating? If yes, then ask: What was/were the reason(s)? (Non-migrant) - I would like to ask you all the reason(s) why you decided to move from your former location. (Migrant)</w:t>
      </w:r>
    </w:p>
    <w:p w:rsidR="009219DB" w:rsidRPr="00C03BBA" w:rsidRDefault="009219DB" w:rsidP="009219DB">
      <w:pPr>
        <w:spacing w:after="120" w:line="240" w:lineRule="auto"/>
        <w:jc w:val="both"/>
        <w:rPr>
          <w:rFonts w:ascii="Times New Roman" w:hAnsi="Times New Roman"/>
          <w:i/>
          <w:color w:val="000000"/>
          <w:sz w:val="24"/>
          <w:szCs w:val="24"/>
          <w:lang w:val="en-US"/>
        </w:rPr>
      </w:pPr>
      <w:r w:rsidRPr="00C03BBA">
        <w:rPr>
          <w:rFonts w:ascii="Times New Roman" w:hAnsi="Times New Roman"/>
          <w:i/>
          <w:color w:val="000000"/>
          <w:sz w:val="24"/>
          <w:szCs w:val="24"/>
          <w:lang w:val="en-US"/>
        </w:rPr>
        <w:t xml:space="preserve">[Allow respondents to answer without reading list and circle all responses in “Unprompted Column”. Then follow up by reading list/Show Card. Additional responses should be circled in “Prompted Column”] </w:t>
      </w:r>
    </w:p>
    <w:p w:rsidR="009219DB" w:rsidRPr="00C03BBA" w:rsidRDefault="009219DB" w:rsidP="009219DB">
      <w:pPr>
        <w:spacing w:after="0" w:line="240" w:lineRule="auto"/>
        <w:jc w:val="both"/>
        <w:rPr>
          <w:rFonts w:ascii="Times New Roman" w:hAnsi="Times New Roman"/>
          <w:color w:val="000000"/>
          <w:lang w:val="en-US"/>
        </w:rPr>
      </w:pPr>
      <w:r w:rsidRPr="00C03BBA">
        <w:rPr>
          <w:rFonts w:ascii="Times New Roman" w:hAnsi="Times New Roman"/>
          <w:i/>
          <w:color w:val="000000"/>
          <w:sz w:val="24"/>
          <w:szCs w:val="24"/>
          <w:lang w:val="en-US"/>
        </w:rPr>
        <w:t xml:space="preserve">Social reasons: </w:t>
      </w:r>
      <w:r w:rsidRPr="00C03BBA">
        <w:rPr>
          <w:rFonts w:ascii="Times New Roman" w:hAnsi="Times New Roman"/>
          <w:color w:val="000000"/>
          <w:sz w:val="24"/>
          <w:szCs w:val="24"/>
          <w:lang w:val="en-US"/>
        </w:rPr>
        <w:t>for</w:t>
      </w:r>
      <w:r w:rsidRPr="00C03BBA">
        <w:rPr>
          <w:rFonts w:ascii="Times New Roman" w:hAnsi="Times New Roman"/>
          <w:color w:val="000000"/>
          <w:lang w:val="en-US"/>
        </w:rPr>
        <w:t xml:space="preserve"> example</w:t>
      </w:r>
      <w:r w:rsidRPr="00C03BBA">
        <w:rPr>
          <w:rFonts w:ascii="Times New Roman" w:hAnsi="Times New Roman"/>
          <w:color w:val="000000"/>
          <w:sz w:val="24"/>
          <w:szCs w:val="24"/>
          <w:lang w:val="en-US"/>
        </w:rPr>
        <w:t>,</w:t>
      </w:r>
      <w:r w:rsidRPr="00C03BBA">
        <w:rPr>
          <w:rFonts w:ascii="Times New Roman" w:hAnsi="Times New Roman"/>
          <w:i/>
          <w:color w:val="000000"/>
          <w:sz w:val="24"/>
          <w:szCs w:val="24"/>
          <w:lang w:val="en-US"/>
        </w:rPr>
        <w:t xml:space="preserve"> </w:t>
      </w:r>
      <w:r w:rsidRPr="00C03BBA">
        <w:rPr>
          <w:rFonts w:ascii="Times New Roman" w:hAnsi="Times New Roman"/>
          <w:color w:val="000000"/>
          <w:sz w:val="24"/>
          <w:szCs w:val="24"/>
          <w:lang w:val="en-US"/>
        </w:rPr>
        <w:t>Marriage</w:t>
      </w:r>
      <w:r w:rsidRPr="00C03BBA">
        <w:rPr>
          <w:rFonts w:ascii="Times New Roman" w:hAnsi="Times New Roman"/>
          <w:color w:val="000000"/>
          <w:lang w:val="en-US"/>
        </w:rPr>
        <w:t>;</w:t>
      </w:r>
      <w:r w:rsidRPr="00C03BBA">
        <w:rPr>
          <w:rFonts w:ascii="Times New Roman" w:hAnsi="Times New Roman"/>
          <w:color w:val="000000"/>
          <w:sz w:val="24"/>
          <w:szCs w:val="24"/>
          <w:lang w:val="en-US"/>
        </w:rPr>
        <w:t xml:space="preserve"> </w:t>
      </w:r>
      <w:proofErr w:type="gramStart"/>
      <w:r w:rsidRPr="00C03BBA">
        <w:rPr>
          <w:rFonts w:ascii="Times New Roman" w:hAnsi="Times New Roman"/>
          <w:color w:val="000000"/>
          <w:sz w:val="24"/>
          <w:szCs w:val="24"/>
          <w:lang w:val="en-US"/>
        </w:rPr>
        <w:t>There</w:t>
      </w:r>
      <w:proofErr w:type="gramEnd"/>
      <w:r w:rsidRPr="00C03BBA">
        <w:rPr>
          <w:rFonts w:ascii="Times New Roman" w:hAnsi="Times New Roman"/>
          <w:color w:val="000000"/>
          <w:sz w:val="24"/>
          <w:szCs w:val="24"/>
          <w:lang w:val="en-US"/>
        </w:rPr>
        <w:t xml:space="preserve"> are family/relatives in the new location; I was facing</w:t>
      </w:r>
    </w:p>
    <w:p w:rsidR="009219DB" w:rsidRPr="00C03BBA" w:rsidRDefault="009219DB" w:rsidP="009219DB">
      <w:pPr>
        <w:spacing w:after="120" w:line="240" w:lineRule="auto"/>
        <w:ind w:left="344"/>
        <w:jc w:val="both"/>
        <w:rPr>
          <w:rFonts w:ascii="Times New Roman" w:hAnsi="Times New Roman"/>
          <w:color w:val="000000"/>
          <w:sz w:val="24"/>
          <w:szCs w:val="24"/>
          <w:lang w:val="en-US"/>
        </w:rPr>
      </w:pPr>
      <w:proofErr w:type="gramStart"/>
      <w:r w:rsidRPr="00C03BBA">
        <w:rPr>
          <w:rFonts w:ascii="Times New Roman" w:hAnsi="Times New Roman"/>
          <w:color w:val="000000"/>
          <w:sz w:val="24"/>
          <w:szCs w:val="24"/>
          <w:lang w:val="en-US"/>
        </w:rPr>
        <w:t>discrimination</w:t>
      </w:r>
      <w:proofErr w:type="gramEnd"/>
      <w:r w:rsidRPr="00C03BBA">
        <w:rPr>
          <w:rFonts w:ascii="Times New Roman" w:hAnsi="Times New Roman"/>
          <w:color w:val="000000"/>
          <w:sz w:val="24"/>
          <w:szCs w:val="24"/>
          <w:lang w:val="en-US"/>
        </w:rPr>
        <w:t>; There was insecurity (physical &amp;/or sexual); To seek health care (inadequate health care in area); To seek schooling (e.g. no school in area)</w:t>
      </w:r>
      <w:r w:rsidRPr="00C03BBA">
        <w:rPr>
          <w:rFonts w:ascii="Times New Roman" w:hAnsi="Times New Roman"/>
          <w:color w:val="000000"/>
          <w:lang w:val="en-US"/>
        </w:rPr>
        <w:t xml:space="preserve">; </w:t>
      </w:r>
      <w:r w:rsidRPr="00C03BBA">
        <w:rPr>
          <w:rFonts w:ascii="Times New Roman" w:hAnsi="Times New Roman"/>
          <w:color w:val="000000"/>
          <w:sz w:val="24"/>
          <w:szCs w:val="24"/>
          <w:lang w:val="en-US"/>
        </w:rPr>
        <w:t>Other</w:t>
      </w: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i/>
          <w:color w:val="000000"/>
          <w:sz w:val="24"/>
          <w:szCs w:val="24"/>
          <w:lang w:val="en-US"/>
        </w:rPr>
        <w:t>Economic reasons:</w:t>
      </w:r>
      <w:r w:rsidRPr="00C03BBA">
        <w:rPr>
          <w:rFonts w:ascii="Times New Roman" w:hAnsi="Times New Roman"/>
          <w:color w:val="000000"/>
          <w:sz w:val="24"/>
          <w:szCs w:val="24"/>
          <w:lang w:val="en-US"/>
        </w:rPr>
        <w:t xml:space="preserve"> for</w:t>
      </w:r>
      <w:r w:rsidRPr="00C03BBA">
        <w:rPr>
          <w:rFonts w:ascii="Times New Roman" w:hAnsi="Times New Roman"/>
          <w:color w:val="000000"/>
          <w:lang w:val="en-US"/>
        </w:rPr>
        <w:t xml:space="preserve"> example</w:t>
      </w:r>
      <w:r w:rsidRPr="00C03BBA">
        <w:rPr>
          <w:rFonts w:ascii="Times New Roman" w:hAnsi="Times New Roman"/>
          <w:color w:val="000000"/>
          <w:sz w:val="24"/>
          <w:szCs w:val="24"/>
          <w:lang w:val="en-US"/>
        </w:rPr>
        <w:t xml:space="preserve">, </w:t>
      </w:r>
      <w:proofErr w:type="gramStart"/>
      <w:r w:rsidRPr="00C03BBA">
        <w:rPr>
          <w:rFonts w:ascii="Times New Roman" w:hAnsi="Times New Roman"/>
          <w:color w:val="000000"/>
          <w:sz w:val="24"/>
          <w:szCs w:val="24"/>
          <w:lang w:val="en-US"/>
        </w:rPr>
        <w:t>Not</w:t>
      </w:r>
      <w:proofErr w:type="gramEnd"/>
      <w:r w:rsidRPr="00C03BBA">
        <w:rPr>
          <w:rFonts w:ascii="Times New Roman" w:hAnsi="Times New Roman"/>
          <w:color w:val="000000"/>
          <w:sz w:val="24"/>
          <w:szCs w:val="24"/>
          <w:lang w:val="en-US"/>
        </w:rPr>
        <w:t xml:space="preserve"> enough income from livelihood sources; Unreliable harvest; </w:t>
      </w:r>
    </w:p>
    <w:p w:rsidR="009219DB" w:rsidRPr="00C03BBA" w:rsidRDefault="009219DB" w:rsidP="009219DB">
      <w:pPr>
        <w:spacing w:after="120" w:line="240" w:lineRule="auto"/>
        <w:ind w:left="284"/>
        <w:jc w:val="both"/>
        <w:rPr>
          <w:rFonts w:ascii="Times New Roman" w:hAnsi="Times New Roman"/>
          <w:color w:val="000000"/>
          <w:sz w:val="24"/>
          <w:szCs w:val="24"/>
          <w:lang w:val="en-US"/>
        </w:rPr>
      </w:pPr>
      <w:r w:rsidRPr="00C03BBA">
        <w:rPr>
          <w:rFonts w:ascii="Times New Roman" w:hAnsi="Times New Roman"/>
          <w:color w:val="000000"/>
          <w:sz w:val="24"/>
          <w:szCs w:val="24"/>
          <w:lang w:val="en-US"/>
        </w:rPr>
        <w:t>No land available for farming/agriculture; Crop failure;</w:t>
      </w:r>
      <w:r w:rsidRPr="00C03BBA">
        <w:rPr>
          <w:rFonts w:ascii="Times New Roman" w:hAnsi="Times New Roman"/>
          <w:color w:val="000000"/>
          <w:lang w:val="en-US"/>
        </w:rPr>
        <w:t xml:space="preserve"> </w:t>
      </w:r>
      <w:r w:rsidRPr="00C03BBA">
        <w:rPr>
          <w:rFonts w:ascii="Times New Roman" w:hAnsi="Times New Roman"/>
          <w:color w:val="000000"/>
          <w:sz w:val="24"/>
          <w:szCs w:val="24"/>
          <w:lang w:val="en-US"/>
        </w:rPr>
        <w:t>Unemployment in that location; Job opportunity in new place; Higher income in new place</w:t>
      </w:r>
      <w:r w:rsidRPr="00C03BBA">
        <w:rPr>
          <w:rFonts w:ascii="Times New Roman" w:hAnsi="Times New Roman"/>
          <w:color w:val="000000"/>
          <w:lang w:val="en-US"/>
        </w:rPr>
        <w:t>; Other</w:t>
      </w: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i/>
          <w:color w:val="000000"/>
          <w:sz w:val="24"/>
          <w:szCs w:val="24"/>
          <w:lang w:val="en-US"/>
        </w:rPr>
        <w:t>Environmental reasons</w:t>
      </w:r>
      <w:r w:rsidRPr="00C03BBA">
        <w:rPr>
          <w:rFonts w:ascii="Times New Roman" w:hAnsi="Times New Roman"/>
          <w:color w:val="000000"/>
          <w:sz w:val="24"/>
          <w:szCs w:val="24"/>
          <w:lang w:val="en-US"/>
        </w:rPr>
        <w:t xml:space="preserve">: for </w:t>
      </w:r>
      <w:r w:rsidRPr="00C03BBA">
        <w:rPr>
          <w:rFonts w:ascii="Times New Roman" w:hAnsi="Times New Roman"/>
          <w:color w:val="000000"/>
          <w:lang w:val="en-US"/>
        </w:rPr>
        <w:t>example</w:t>
      </w:r>
      <w:r w:rsidRPr="00C03BBA">
        <w:rPr>
          <w:rFonts w:ascii="Times New Roman" w:hAnsi="Times New Roman"/>
          <w:color w:val="000000"/>
          <w:sz w:val="24"/>
          <w:szCs w:val="24"/>
          <w:lang w:val="en-US"/>
        </w:rPr>
        <w:t xml:space="preserve">, Water shortage/Drought [1 event]; </w:t>
      </w:r>
      <w:proofErr w:type="gramStart"/>
      <w:r w:rsidRPr="00C03BBA">
        <w:rPr>
          <w:rFonts w:ascii="Times New Roman" w:hAnsi="Times New Roman"/>
          <w:color w:val="000000"/>
          <w:sz w:val="24"/>
          <w:szCs w:val="24"/>
          <w:lang w:val="en-US"/>
        </w:rPr>
        <w:t>Repeated</w:t>
      </w:r>
      <w:proofErr w:type="gramEnd"/>
      <w:r w:rsidRPr="00C03BBA">
        <w:rPr>
          <w:rFonts w:ascii="Times New Roman" w:hAnsi="Times New Roman"/>
          <w:color w:val="000000"/>
          <w:sz w:val="24"/>
          <w:szCs w:val="24"/>
          <w:lang w:val="en-US"/>
        </w:rPr>
        <w:t xml:space="preserve"> droughts /Long</w:t>
      </w:r>
    </w:p>
    <w:p w:rsidR="009219DB" w:rsidRPr="00C03BBA" w:rsidRDefault="009219DB" w:rsidP="009219DB">
      <w:pPr>
        <w:spacing w:after="120" w:line="240" w:lineRule="auto"/>
        <w:ind w:left="344"/>
        <w:jc w:val="both"/>
        <w:rPr>
          <w:rFonts w:ascii="Times New Roman" w:hAnsi="Times New Roman"/>
          <w:color w:val="000000"/>
          <w:sz w:val="24"/>
          <w:szCs w:val="24"/>
          <w:lang w:val="en-US"/>
        </w:rPr>
      </w:pPr>
      <w:r w:rsidRPr="00C03BBA">
        <w:rPr>
          <w:rFonts w:ascii="Times New Roman" w:hAnsi="Times New Roman"/>
          <w:color w:val="000000"/>
          <w:sz w:val="24"/>
          <w:szCs w:val="24"/>
          <w:lang w:val="en-US"/>
        </w:rPr>
        <w:t>Term salinity; Too much water;</w:t>
      </w:r>
      <w:r w:rsidRPr="00C03BBA">
        <w:rPr>
          <w:rFonts w:ascii="Times New Roman" w:hAnsi="Times New Roman"/>
          <w:color w:val="000000"/>
          <w:lang w:val="en-US"/>
        </w:rPr>
        <w:t xml:space="preserve"> </w:t>
      </w:r>
      <w:r w:rsidRPr="00C03BBA">
        <w:rPr>
          <w:rFonts w:ascii="Times New Roman" w:hAnsi="Times New Roman"/>
          <w:color w:val="000000"/>
          <w:sz w:val="24"/>
          <w:szCs w:val="24"/>
          <w:lang w:val="en-US"/>
        </w:rPr>
        <w:t>Short term events such as flood, storm, landslide, cyclone: Single event or Repeated Event; Other</w:t>
      </w: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i/>
          <w:color w:val="000000"/>
          <w:sz w:val="24"/>
          <w:szCs w:val="24"/>
          <w:lang w:val="en-US"/>
        </w:rPr>
        <w:t>Political reasons:</w:t>
      </w:r>
      <w:r w:rsidRPr="00C03BBA">
        <w:rPr>
          <w:rFonts w:ascii="Times New Roman" w:hAnsi="Times New Roman"/>
          <w:color w:val="000000"/>
          <w:sz w:val="24"/>
          <w:szCs w:val="24"/>
          <w:lang w:val="en-US"/>
        </w:rPr>
        <w:t xml:space="preserve"> for example, There was conflict; </w:t>
      </w:r>
      <w:proofErr w:type="gramStart"/>
      <w:r w:rsidRPr="00C03BBA">
        <w:rPr>
          <w:rFonts w:ascii="Times New Roman" w:hAnsi="Times New Roman"/>
          <w:color w:val="000000"/>
          <w:sz w:val="24"/>
          <w:szCs w:val="24"/>
          <w:lang w:val="en-US"/>
        </w:rPr>
        <w:t>To</w:t>
      </w:r>
      <w:proofErr w:type="gramEnd"/>
      <w:r w:rsidRPr="00C03BBA">
        <w:rPr>
          <w:rFonts w:ascii="Times New Roman" w:hAnsi="Times New Roman"/>
          <w:color w:val="000000"/>
          <w:sz w:val="24"/>
          <w:szCs w:val="24"/>
          <w:lang w:val="en-US"/>
        </w:rPr>
        <w:t xml:space="preserve"> seek political freedom; Government</w:t>
      </w:r>
    </w:p>
    <w:p w:rsidR="009219DB" w:rsidRPr="00C03BBA" w:rsidRDefault="009219DB" w:rsidP="009219DB">
      <w:pPr>
        <w:spacing w:after="0" w:line="240" w:lineRule="auto"/>
        <w:ind w:firstLine="284"/>
        <w:jc w:val="both"/>
        <w:rPr>
          <w:rFonts w:ascii="Times New Roman" w:hAnsi="Times New Roman"/>
          <w:color w:val="000000"/>
          <w:sz w:val="24"/>
          <w:szCs w:val="24"/>
          <w:lang w:val="en-US"/>
        </w:rPr>
      </w:pPr>
      <w:proofErr w:type="gramStart"/>
      <w:r w:rsidRPr="00C03BBA">
        <w:rPr>
          <w:rFonts w:ascii="Times New Roman" w:hAnsi="Times New Roman"/>
          <w:color w:val="000000"/>
          <w:sz w:val="24"/>
          <w:szCs w:val="24"/>
          <w:lang w:val="en-US"/>
        </w:rPr>
        <w:t>provided</w:t>
      </w:r>
      <w:proofErr w:type="gramEnd"/>
      <w:r w:rsidRPr="00C03BBA">
        <w:rPr>
          <w:rFonts w:ascii="Times New Roman" w:hAnsi="Times New Roman"/>
          <w:color w:val="000000"/>
          <w:sz w:val="24"/>
          <w:szCs w:val="24"/>
          <w:lang w:val="en-US"/>
        </w:rPr>
        <w:t xml:space="preserve"> incentives for me to go; Government forced me to move</w:t>
      </w:r>
      <w:r w:rsidRPr="00C03BBA">
        <w:rPr>
          <w:rFonts w:ascii="Times New Roman" w:hAnsi="Times New Roman"/>
          <w:color w:val="000000"/>
          <w:lang w:val="en-US"/>
        </w:rPr>
        <w:t>; Other</w:t>
      </w:r>
    </w:p>
    <w:p w:rsidR="009219DB" w:rsidRPr="00C03BBA" w:rsidRDefault="009219DB" w:rsidP="009219DB">
      <w:pPr>
        <w:jc w:val="both"/>
        <w:rPr>
          <w:rFonts w:ascii="Times New Roman" w:hAnsi="Times New Roman"/>
          <w:color w:val="000000"/>
          <w:sz w:val="24"/>
          <w:szCs w:val="24"/>
          <w:lang w:val="en-US"/>
        </w:rPr>
      </w:pP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 Of all the reasons you mentioned, could you please rank the top three most important factors?</w:t>
      </w:r>
    </w:p>
    <w:p w:rsidR="009219DB" w:rsidRPr="00C03BBA" w:rsidRDefault="009219DB" w:rsidP="009219DB">
      <w:pPr>
        <w:spacing w:after="0" w:line="240" w:lineRule="auto"/>
        <w:jc w:val="both"/>
        <w:rPr>
          <w:rFonts w:ascii="Times New Roman" w:hAnsi="Times New Roman"/>
          <w:i/>
          <w:color w:val="000000"/>
          <w:sz w:val="24"/>
          <w:szCs w:val="24"/>
          <w:lang w:val="en-US"/>
        </w:rPr>
      </w:pPr>
      <w:r w:rsidRPr="00C03BBA">
        <w:rPr>
          <w:rFonts w:ascii="Times New Roman" w:hAnsi="Times New Roman"/>
          <w:i/>
          <w:color w:val="000000"/>
          <w:sz w:val="24"/>
          <w:szCs w:val="24"/>
          <w:lang w:val="en-US"/>
        </w:rPr>
        <w:t>[Write number of code from above reason in first, second and third place below, with number 1 as the most important]</w:t>
      </w:r>
    </w:p>
    <w:p w:rsidR="009219DB" w:rsidRPr="00C03BBA" w:rsidRDefault="009219DB" w:rsidP="009219DB">
      <w:pPr>
        <w:spacing w:after="0" w:line="240" w:lineRule="auto"/>
        <w:ind w:left="284"/>
        <w:jc w:val="both"/>
        <w:rPr>
          <w:rFonts w:ascii="Times New Roman" w:hAnsi="Times New Roman"/>
          <w:color w:val="000000"/>
          <w:sz w:val="24"/>
          <w:szCs w:val="24"/>
          <w:lang w:val="en-US"/>
        </w:rPr>
      </w:pPr>
      <w:r w:rsidRPr="00C03BBA">
        <w:rPr>
          <w:rFonts w:ascii="Times New Roman" w:hAnsi="Times New Roman"/>
          <w:color w:val="000000"/>
          <w:sz w:val="24"/>
          <w:szCs w:val="24"/>
          <w:lang w:val="en-US"/>
        </w:rPr>
        <w:t>1</w:t>
      </w:r>
      <w:r w:rsidRPr="00C03BBA">
        <w:rPr>
          <w:rFonts w:ascii="Times New Roman" w:hAnsi="Times New Roman"/>
          <w:color w:val="000000"/>
          <w:sz w:val="24"/>
          <w:szCs w:val="24"/>
          <w:vertAlign w:val="superscript"/>
          <w:lang w:val="en-US"/>
        </w:rPr>
        <w:t>st</w:t>
      </w:r>
      <w:r w:rsidRPr="00C03BBA">
        <w:rPr>
          <w:rFonts w:ascii="Times New Roman" w:hAnsi="Times New Roman"/>
          <w:color w:val="000000"/>
          <w:sz w:val="24"/>
          <w:szCs w:val="24"/>
          <w:lang w:val="en-US"/>
        </w:rPr>
        <w:t xml:space="preserve"> _______________</w:t>
      </w:r>
    </w:p>
    <w:p w:rsidR="009219DB" w:rsidRPr="00C03BBA" w:rsidRDefault="009219DB" w:rsidP="009219DB">
      <w:pPr>
        <w:spacing w:after="0" w:line="240" w:lineRule="auto"/>
        <w:ind w:left="284"/>
        <w:jc w:val="both"/>
        <w:rPr>
          <w:rFonts w:ascii="Times New Roman" w:hAnsi="Times New Roman"/>
          <w:color w:val="000000"/>
          <w:sz w:val="24"/>
          <w:szCs w:val="24"/>
          <w:lang w:val="en-US"/>
        </w:rPr>
      </w:pPr>
      <w:r w:rsidRPr="00C03BBA">
        <w:rPr>
          <w:rFonts w:ascii="Times New Roman" w:hAnsi="Times New Roman"/>
          <w:color w:val="000000"/>
          <w:sz w:val="24"/>
          <w:szCs w:val="24"/>
          <w:lang w:val="en-US"/>
        </w:rPr>
        <w:t>2</w:t>
      </w:r>
      <w:r w:rsidRPr="00C03BBA">
        <w:rPr>
          <w:rFonts w:ascii="Times New Roman" w:hAnsi="Times New Roman"/>
          <w:color w:val="000000"/>
          <w:sz w:val="24"/>
          <w:szCs w:val="24"/>
          <w:vertAlign w:val="superscript"/>
          <w:lang w:val="en-US"/>
        </w:rPr>
        <w:t>nd</w:t>
      </w:r>
      <w:r w:rsidRPr="00C03BBA">
        <w:rPr>
          <w:rFonts w:ascii="Times New Roman" w:hAnsi="Times New Roman"/>
          <w:color w:val="000000"/>
          <w:sz w:val="24"/>
          <w:szCs w:val="24"/>
          <w:lang w:val="en-US"/>
        </w:rPr>
        <w:t xml:space="preserve"> _______________</w:t>
      </w:r>
    </w:p>
    <w:p w:rsidR="009219DB" w:rsidRPr="00C03BBA" w:rsidRDefault="009219DB" w:rsidP="009219DB">
      <w:pPr>
        <w:spacing w:after="0" w:line="240" w:lineRule="auto"/>
        <w:ind w:left="284"/>
        <w:jc w:val="both"/>
        <w:rPr>
          <w:rFonts w:ascii="Times New Roman" w:hAnsi="Times New Roman"/>
          <w:color w:val="000000"/>
          <w:sz w:val="24"/>
          <w:szCs w:val="24"/>
          <w:lang w:val="en-US"/>
        </w:rPr>
      </w:pPr>
      <w:r w:rsidRPr="00C03BBA">
        <w:rPr>
          <w:rFonts w:ascii="Times New Roman" w:hAnsi="Times New Roman"/>
          <w:color w:val="000000"/>
          <w:sz w:val="24"/>
          <w:szCs w:val="24"/>
          <w:lang w:val="en-US"/>
        </w:rPr>
        <w:t>3</w:t>
      </w:r>
      <w:r w:rsidRPr="00C03BBA">
        <w:rPr>
          <w:rFonts w:ascii="Times New Roman" w:hAnsi="Times New Roman"/>
          <w:color w:val="000000"/>
          <w:sz w:val="24"/>
          <w:szCs w:val="24"/>
          <w:vertAlign w:val="superscript"/>
          <w:lang w:val="en-US"/>
        </w:rPr>
        <w:t>rd</w:t>
      </w:r>
      <w:r w:rsidRPr="00C03BBA">
        <w:rPr>
          <w:rFonts w:ascii="Times New Roman" w:hAnsi="Times New Roman"/>
          <w:color w:val="000000"/>
          <w:sz w:val="24"/>
          <w:szCs w:val="24"/>
          <w:lang w:val="en-US"/>
        </w:rPr>
        <w:t>________________</w:t>
      </w:r>
    </w:p>
    <w:p w:rsidR="009219DB" w:rsidRPr="00C03BBA" w:rsidRDefault="009219DB" w:rsidP="009219DB">
      <w:pPr>
        <w:ind w:left="284"/>
        <w:rPr>
          <w:rFonts w:ascii="Times New Roman" w:hAnsi="Times New Roman"/>
          <w:color w:val="000000"/>
          <w:sz w:val="24"/>
          <w:szCs w:val="24"/>
          <w:lang w:val="en-US"/>
        </w:rPr>
        <w:sectPr w:rsidR="009219DB" w:rsidRPr="00C03BBA" w:rsidSect="005A4C86">
          <w:type w:val="continuous"/>
          <w:pgSz w:w="11901" w:h="16840"/>
          <w:pgMar w:top="1134" w:right="1134" w:bottom="1134" w:left="1134" w:header="709" w:footer="709" w:gutter="0"/>
          <w:cols w:space="708"/>
          <w:docGrid w:linePitch="360"/>
        </w:sectPr>
      </w:pPr>
      <w:r w:rsidRPr="00C03BBA">
        <w:rPr>
          <w:rFonts w:ascii="Times New Roman" w:hAnsi="Times New Roman"/>
          <w:color w:val="000000"/>
          <w:sz w:val="24"/>
          <w:szCs w:val="24"/>
          <w:lang w:val="en-US"/>
        </w:rPr>
        <w:t>99. Don’t Know/Refused to Answer</w:t>
      </w: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lastRenderedPageBreak/>
        <w:t>Up until now, have members of your household left temporarily or permanently for other places or even abroad? (Non-migrant) -Up until now, have other members of your household in your previous location left temporarily or permanently for other places, or even abroad?</w:t>
      </w:r>
    </w:p>
    <w:p w:rsidR="009219DB" w:rsidRPr="00C03BBA" w:rsidRDefault="009219DB" w:rsidP="009219DB">
      <w:pPr>
        <w:spacing w:after="120" w:line="240" w:lineRule="auto"/>
        <w:jc w:val="both"/>
        <w:rPr>
          <w:rFonts w:ascii="Times New Roman" w:hAnsi="Times New Roman"/>
          <w:color w:val="000000"/>
          <w:sz w:val="24"/>
          <w:szCs w:val="24"/>
          <w:lang w:val="en-US"/>
        </w:rPr>
      </w:pPr>
      <w:r w:rsidRPr="00C03BBA">
        <w:rPr>
          <w:rFonts w:ascii="Times New Roman" w:hAnsi="Times New Roman"/>
          <w:i/>
          <w:color w:val="000000"/>
          <w:sz w:val="24"/>
          <w:szCs w:val="24"/>
          <w:lang w:val="en-US"/>
        </w:rPr>
        <w:t>[Excluding respondent]</w:t>
      </w:r>
      <w:r w:rsidRPr="00C03BBA">
        <w:rPr>
          <w:rFonts w:ascii="Times New Roman" w:hAnsi="Times New Roman"/>
          <w:color w:val="000000"/>
          <w:sz w:val="24"/>
          <w:szCs w:val="24"/>
          <w:lang w:val="en-US"/>
        </w:rPr>
        <w:t>(Migrant)</w:t>
      </w:r>
    </w:p>
    <w:p w:rsidR="009219DB" w:rsidRPr="00C03BBA" w:rsidRDefault="009219DB" w:rsidP="009219DB">
      <w:pPr>
        <w:spacing w:after="0" w:line="240" w:lineRule="auto"/>
        <w:ind w:left="284"/>
        <w:rPr>
          <w:rFonts w:ascii="Times New Roman" w:hAnsi="Times New Roman"/>
          <w:i/>
          <w:color w:val="000000"/>
          <w:sz w:val="24"/>
          <w:szCs w:val="24"/>
          <w:lang w:val="en-US"/>
        </w:rPr>
      </w:pPr>
      <w:r w:rsidRPr="00C03BBA">
        <w:rPr>
          <w:rFonts w:ascii="Times New Roman" w:hAnsi="Times New Roman"/>
          <w:color w:val="000000"/>
          <w:sz w:val="24"/>
          <w:szCs w:val="24"/>
          <w:lang w:val="en-US"/>
        </w:rPr>
        <w:t xml:space="preserve">1. Yes </w:t>
      </w:r>
    </w:p>
    <w:p w:rsidR="009219DB" w:rsidRPr="00C03BBA" w:rsidRDefault="009219DB" w:rsidP="009219DB">
      <w:pPr>
        <w:spacing w:after="0" w:line="240" w:lineRule="auto"/>
        <w:ind w:left="284"/>
        <w:rPr>
          <w:rFonts w:ascii="Times New Roman" w:hAnsi="Times New Roman"/>
          <w:color w:val="000000"/>
          <w:sz w:val="24"/>
          <w:szCs w:val="24"/>
          <w:lang w:val="en-US"/>
        </w:rPr>
      </w:pPr>
      <w:r w:rsidRPr="00C03BBA">
        <w:rPr>
          <w:rFonts w:ascii="Times New Roman" w:hAnsi="Times New Roman"/>
          <w:color w:val="000000"/>
          <w:sz w:val="24"/>
          <w:szCs w:val="24"/>
          <w:lang w:val="en-US"/>
        </w:rPr>
        <w:t>2. No</w:t>
      </w:r>
    </w:p>
    <w:p w:rsidR="009219DB" w:rsidRPr="00C03BBA" w:rsidRDefault="009219DB" w:rsidP="009219DB">
      <w:pPr>
        <w:tabs>
          <w:tab w:val="center" w:pos="14317"/>
        </w:tabs>
        <w:spacing w:after="0" w:line="240" w:lineRule="auto"/>
        <w:rPr>
          <w:rFonts w:ascii="Times New Roman" w:hAnsi="Times New Roman"/>
          <w:b/>
          <w:color w:val="000000"/>
          <w:sz w:val="24"/>
          <w:szCs w:val="24"/>
          <w:lang w:val="en-US"/>
        </w:rPr>
      </w:pPr>
      <w:r>
        <w:rPr>
          <w:rFonts w:ascii="Times New Roman" w:hAnsi="Times New Roman"/>
          <w:color w:val="000000"/>
          <w:sz w:val="24"/>
          <w:szCs w:val="24"/>
          <w:lang w:val="en-US"/>
        </w:rPr>
        <w:t xml:space="preserve"> </w:t>
      </w:r>
      <w:r w:rsidRPr="00C03BBA">
        <w:rPr>
          <w:rFonts w:ascii="Times New Roman" w:hAnsi="Times New Roman"/>
          <w:color w:val="000000"/>
          <w:sz w:val="24"/>
          <w:szCs w:val="24"/>
          <w:lang w:val="en-US"/>
        </w:rPr>
        <w:t>99. Don’t Know/Refused to Answer</w:t>
      </w: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12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t>Do you know of anyone who left after having experienced the same event(s) (drought/desertification/flood/cyclone/</w:t>
      </w:r>
      <w:proofErr w:type="spellStart"/>
      <w:r w:rsidRPr="00C03BBA">
        <w:rPr>
          <w:rFonts w:ascii="Times New Roman" w:hAnsi="Times New Roman"/>
          <w:color w:val="000000"/>
          <w:sz w:val="24"/>
          <w:szCs w:val="24"/>
          <w:lang w:val="en-US"/>
        </w:rPr>
        <w:t>etc</w:t>
      </w:r>
      <w:proofErr w:type="spellEnd"/>
      <w:r w:rsidRPr="00C03BBA">
        <w:rPr>
          <w:rFonts w:ascii="Times New Roman" w:hAnsi="Times New Roman"/>
          <w:color w:val="000000"/>
          <w:sz w:val="24"/>
          <w:szCs w:val="24"/>
          <w:lang w:val="en-US"/>
        </w:rPr>
        <w:t xml:space="preserve">)? </w:t>
      </w:r>
      <w:r w:rsidRPr="00C03BBA">
        <w:rPr>
          <w:rFonts w:ascii="Times New Roman" w:hAnsi="Times New Roman"/>
          <w:i/>
          <w:color w:val="000000"/>
          <w:sz w:val="24"/>
          <w:szCs w:val="24"/>
          <w:lang w:val="en-US"/>
        </w:rPr>
        <w:t>[Not from the same HH]</w:t>
      </w:r>
      <w:r w:rsidRPr="00C03BBA">
        <w:rPr>
          <w:rFonts w:ascii="Times New Roman" w:hAnsi="Times New Roman"/>
          <w:color w:val="000000"/>
          <w:sz w:val="24"/>
          <w:szCs w:val="24"/>
          <w:lang w:val="en-US"/>
        </w:rPr>
        <w:t xml:space="preserve"> (Non-migrant) - Do you know anyone else who left from your previous location around the same time you did?</w:t>
      </w:r>
      <w:r w:rsidRPr="00C03BBA">
        <w:rPr>
          <w:rFonts w:ascii="Times New Roman" w:hAnsi="Times New Roman"/>
          <w:i/>
          <w:color w:val="000000"/>
          <w:sz w:val="24"/>
          <w:szCs w:val="24"/>
          <w:lang w:val="en-US"/>
        </w:rPr>
        <w:t xml:space="preserve"> [Other than you]</w:t>
      </w:r>
      <w:r w:rsidRPr="00C03BBA">
        <w:rPr>
          <w:rFonts w:ascii="Times New Roman" w:hAnsi="Times New Roman"/>
          <w:color w:val="000000"/>
          <w:sz w:val="24"/>
          <w:szCs w:val="24"/>
          <w:lang w:val="en-US"/>
        </w:rPr>
        <w:t xml:space="preserve"> (Migrant)</w:t>
      </w:r>
    </w:p>
    <w:p w:rsidR="009219DB" w:rsidRPr="00C03BBA" w:rsidRDefault="009219DB" w:rsidP="009219DB">
      <w:pPr>
        <w:spacing w:after="0" w:line="240" w:lineRule="auto"/>
        <w:ind w:left="284"/>
        <w:rPr>
          <w:rFonts w:ascii="Times New Roman" w:hAnsi="Times New Roman"/>
          <w:color w:val="000000"/>
          <w:sz w:val="24"/>
          <w:szCs w:val="24"/>
          <w:lang w:val="en-US"/>
        </w:rPr>
      </w:pPr>
      <w:r w:rsidRPr="00C03BBA">
        <w:rPr>
          <w:rFonts w:ascii="Times New Roman" w:hAnsi="Times New Roman"/>
          <w:color w:val="000000"/>
          <w:sz w:val="24"/>
          <w:szCs w:val="24"/>
          <w:lang w:val="en-US"/>
        </w:rPr>
        <w:t>1. Yes</w:t>
      </w:r>
    </w:p>
    <w:p w:rsidR="009219DB" w:rsidRPr="00C03BBA" w:rsidRDefault="009219DB" w:rsidP="009219DB">
      <w:pPr>
        <w:spacing w:after="0" w:line="240" w:lineRule="auto"/>
        <w:ind w:left="284"/>
        <w:rPr>
          <w:rFonts w:ascii="Times New Roman" w:hAnsi="Times New Roman"/>
          <w:color w:val="000000"/>
          <w:sz w:val="24"/>
          <w:szCs w:val="24"/>
          <w:lang w:val="en-US"/>
        </w:rPr>
      </w:pPr>
      <w:r w:rsidRPr="00C03BBA">
        <w:rPr>
          <w:rFonts w:ascii="Times New Roman" w:hAnsi="Times New Roman"/>
          <w:color w:val="000000"/>
          <w:sz w:val="24"/>
          <w:szCs w:val="24"/>
          <w:lang w:val="en-US"/>
        </w:rPr>
        <w:t>2. No</w:t>
      </w:r>
    </w:p>
    <w:p w:rsidR="009219DB" w:rsidRPr="00C03BBA" w:rsidRDefault="009219DB" w:rsidP="009219DB">
      <w:pPr>
        <w:spacing w:after="0" w:line="240" w:lineRule="auto"/>
        <w:ind w:left="284"/>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99. Don’t Know/Refused to Answer </w:t>
      </w:r>
    </w:p>
    <w:p w:rsidR="009219DB" w:rsidRPr="00C03BBA" w:rsidRDefault="009219DB" w:rsidP="009219DB">
      <w:pPr>
        <w:jc w:val="both"/>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 xml:space="preserve">Where did they go? </w:t>
      </w:r>
      <w:r w:rsidRPr="00C03BBA">
        <w:rPr>
          <w:rFonts w:ascii="Times New Roman" w:hAnsi="Times New Roman"/>
          <w:i/>
          <w:color w:val="000000"/>
          <w:sz w:val="24"/>
          <w:szCs w:val="24"/>
          <w:lang w:val="en-US"/>
        </w:rPr>
        <w:t>[List all locations mentioned]</w:t>
      </w: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___________________________________________________________________________</w:t>
      </w: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b/>
          <w:color w:val="000000"/>
          <w:sz w:val="24"/>
          <w:szCs w:val="24"/>
          <w:lang w:val="en-US"/>
        </w:rPr>
      </w:pPr>
    </w:p>
    <w:p w:rsidR="009219DB" w:rsidRPr="00C03BBA" w:rsidRDefault="009219DB" w:rsidP="009219DB">
      <w:pPr>
        <w:spacing w:after="0" w:line="240" w:lineRule="auto"/>
        <w:jc w:val="both"/>
        <w:rPr>
          <w:rFonts w:ascii="Times New Roman" w:hAnsi="Times New Roman"/>
          <w:color w:val="000000"/>
          <w:sz w:val="24"/>
          <w:szCs w:val="24"/>
          <w:lang w:val="en-US"/>
        </w:rPr>
      </w:pPr>
      <w:r w:rsidRPr="00C03BBA">
        <w:rPr>
          <w:rFonts w:ascii="Times New Roman" w:hAnsi="Times New Roman"/>
          <w:color w:val="000000"/>
          <w:sz w:val="24"/>
          <w:szCs w:val="24"/>
          <w:lang w:val="en-US"/>
        </w:rPr>
        <w:t>Would you be willing to provide us with the name and contact information for these people so that we may ask a similar set of questions?</w:t>
      </w:r>
    </w:p>
    <w:p w:rsidR="009219DB" w:rsidRPr="00C03BBA" w:rsidRDefault="009219DB" w:rsidP="009219DB">
      <w:pPr>
        <w:spacing w:after="0" w:line="240" w:lineRule="auto"/>
        <w:rPr>
          <w:rFonts w:ascii="Times New Roman" w:hAnsi="Times New Roman"/>
          <w:color w:val="000000"/>
          <w:sz w:val="24"/>
          <w:szCs w:val="24"/>
          <w:lang w:val="en-US"/>
        </w:rPr>
      </w:pPr>
    </w:p>
    <w:p w:rsidR="009219DB" w:rsidRPr="00C03BBA" w:rsidRDefault="009219DB" w:rsidP="009219DB">
      <w:pPr>
        <w:spacing w:after="0" w:line="240" w:lineRule="auto"/>
        <w:rPr>
          <w:rFonts w:ascii="Times New Roman" w:hAnsi="Times New Roman"/>
          <w:color w:val="000000"/>
          <w:sz w:val="24"/>
          <w:szCs w:val="24"/>
          <w:lang w:val="en-US"/>
        </w:rPr>
      </w:pPr>
      <w:r w:rsidRPr="00C03BBA">
        <w:rPr>
          <w:rFonts w:ascii="Times New Roman" w:hAnsi="Times New Roman"/>
          <w:color w:val="000000"/>
          <w:sz w:val="24"/>
          <w:szCs w:val="24"/>
          <w:lang w:val="en-US"/>
        </w:rPr>
        <w:t>___________________________________________________________________________</w:t>
      </w: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C03BBA" w:rsidRDefault="009219DB" w:rsidP="009219DB">
      <w:pPr>
        <w:spacing w:after="0" w:line="240" w:lineRule="auto"/>
        <w:rPr>
          <w:lang w:val="en-US"/>
        </w:rPr>
      </w:pPr>
    </w:p>
    <w:p w:rsidR="009219DB" w:rsidRPr="000237C3"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b/>
          <w:sz w:val="24"/>
          <w:szCs w:val="24"/>
          <w:lang w:val="en-US"/>
        </w:rPr>
      </w:pPr>
      <w:r w:rsidRPr="000237C3">
        <w:rPr>
          <w:rFonts w:ascii="Times New Roman" w:eastAsiaTheme="minorEastAsia" w:hAnsi="Times New Roman" w:cs="Times New Roman"/>
          <w:b/>
          <w:sz w:val="24"/>
          <w:szCs w:val="24"/>
          <w:lang w:val="en-US"/>
        </w:rPr>
        <w:lastRenderedPageBreak/>
        <w:t>References</w:t>
      </w:r>
    </w:p>
    <w:p w:rsidR="009219DB" w:rsidRPr="0054096B"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themeColor="text1"/>
          <w:sz w:val="24"/>
          <w:szCs w:val="24"/>
        </w:rPr>
      </w:pPr>
      <w:proofErr w:type="spellStart"/>
      <w:proofErr w:type="gramStart"/>
      <w:r w:rsidRPr="00C03BBA">
        <w:rPr>
          <w:rFonts w:ascii="Times New Roman" w:eastAsiaTheme="minorEastAsia" w:hAnsi="Times New Roman" w:cs="Times New Roman"/>
          <w:color w:val="000000" w:themeColor="text1"/>
          <w:sz w:val="24"/>
          <w:szCs w:val="24"/>
          <w:lang w:val="en-US"/>
        </w:rPr>
        <w:t>Buhaug</w:t>
      </w:r>
      <w:proofErr w:type="spellEnd"/>
      <w:r w:rsidRPr="00C03BBA">
        <w:rPr>
          <w:rFonts w:ascii="Times New Roman" w:eastAsiaTheme="minorEastAsia" w:hAnsi="Times New Roman" w:cs="Times New Roman"/>
          <w:color w:val="000000" w:themeColor="text1"/>
          <w:sz w:val="24"/>
          <w:szCs w:val="24"/>
          <w:lang w:val="en-US"/>
        </w:rPr>
        <w:t xml:space="preserve">, </w:t>
      </w:r>
      <w:proofErr w:type="spellStart"/>
      <w:r w:rsidRPr="00C03BBA">
        <w:rPr>
          <w:rFonts w:ascii="Times New Roman" w:eastAsiaTheme="minorEastAsia" w:hAnsi="Times New Roman" w:cs="Times New Roman"/>
          <w:color w:val="000000" w:themeColor="text1"/>
          <w:sz w:val="24"/>
          <w:szCs w:val="24"/>
          <w:lang w:val="en-US"/>
        </w:rPr>
        <w:t>Halvard</w:t>
      </w:r>
      <w:proofErr w:type="spellEnd"/>
      <w:r w:rsidRPr="00C03BBA">
        <w:rPr>
          <w:rFonts w:ascii="Times New Roman" w:eastAsiaTheme="minorEastAsia" w:hAnsi="Times New Roman" w:cs="Times New Roman"/>
          <w:color w:val="000000" w:themeColor="text1"/>
          <w:sz w:val="24"/>
          <w:szCs w:val="24"/>
          <w:lang w:val="en-US"/>
        </w:rPr>
        <w:t xml:space="preserve">, Lars-Eric </w:t>
      </w:r>
      <w:proofErr w:type="spellStart"/>
      <w:r w:rsidRPr="00C03BBA">
        <w:rPr>
          <w:rFonts w:ascii="Times New Roman" w:eastAsiaTheme="minorEastAsia" w:hAnsi="Times New Roman" w:cs="Times New Roman"/>
          <w:color w:val="000000" w:themeColor="text1"/>
          <w:sz w:val="24"/>
          <w:szCs w:val="24"/>
          <w:lang w:val="en-US"/>
        </w:rPr>
        <w:t>Cederman</w:t>
      </w:r>
      <w:proofErr w:type="spellEnd"/>
      <w:r w:rsidRPr="00C03BBA">
        <w:rPr>
          <w:rFonts w:ascii="Times New Roman" w:eastAsiaTheme="minorEastAsia" w:hAnsi="Times New Roman" w:cs="Times New Roman"/>
          <w:color w:val="000000" w:themeColor="text1"/>
          <w:sz w:val="24"/>
          <w:szCs w:val="24"/>
          <w:lang w:val="en-US"/>
        </w:rPr>
        <w:t xml:space="preserve">, and </w:t>
      </w:r>
      <w:proofErr w:type="spellStart"/>
      <w:r w:rsidRPr="00C03BBA">
        <w:rPr>
          <w:rFonts w:ascii="Times New Roman" w:eastAsiaTheme="minorEastAsia" w:hAnsi="Times New Roman" w:cs="Times New Roman"/>
          <w:color w:val="000000" w:themeColor="text1"/>
          <w:sz w:val="24"/>
          <w:szCs w:val="24"/>
          <w:lang w:val="en-US"/>
        </w:rPr>
        <w:t>Kristian</w:t>
      </w:r>
      <w:proofErr w:type="spellEnd"/>
      <w:r w:rsidRPr="00C03BBA">
        <w:rPr>
          <w:rFonts w:ascii="Times New Roman" w:eastAsiaTheme="minorEastAsia" w:hAnsi="Times New Roman" w:cs="Times New Roman"/>
          <w:color w:val="000000" w:themeColor="text1"/>
          <w:sz w:val="24"/>
          <w:szCs w:val="24"/>
          <w:lang w:val="en-US"/>
        </w:rPr>
        <w:t xml:space="preserve"> </w:t>
      </w:r>
      <w:proofErr w:type="spellStart"/>
      <w:r w:rsidRPr="00C03BBA">
        <w:rPr>
          <w:rFonts w:ascii="Times New Roman" w:eastAsiaTheme="minorEastAsia" w:hAnsi="Times New Roman" w:cs="Times New Roman"/>
          <w:color w:val="000000" w:themeColor="text1"/>
          <w:sz w:val="24"/>
          <w:szCs w:val="24"/>
          <w:lang w:val="en-US"/>
        </w:rPr>
        <w:t>Skrede</w:t>
      </w:r>
      <w:proofErr w:type="spellEnd"/>
      <w:r w:rsidRPr="00C03BBA">
        <w:rPr>
          <w:rFonts w:ascii="Times New Roman" w:eastAsiaTheme="minorEastAsia" w:hAnsi="Times New Roman" w:cs="Times New Roman"/>
          <w:color w:val="000000" w:themeColor="text1"/>
          <w:sz w:val="24"/>
          <w:szCs w:val="24"/>
          <w:lang w:val="en-US"/>
        </w:rPr>
        <w:t xml:space="preserve"> </w:t>
      </w:r>
      <w:proofErr w:type="spellStart"/>
      <w:r w:rsidRPr="00C03BBA">
        <w:rPr>
          <w:rFonts w:ascii="Times New Roman" w:eastAsiaTheme="minorEastAsia" w:hAnsi="Times New Roman" w:cs="Times New Roman"/>
          <w:color w:val="000000" w:themeColor="text1"/>
          <w:sz w:val="24"/>
          <w:szCs w:val="24"/>
          <w:lang w:val="en-US"/>
        </w:rPr>
        <w:t>Gleditsch</w:t>
      </w:r>
      <w:proofErr w:type="spellEnd"/>
      <w:r w:rsidRPr="00C03BBA">
        <w:rPr>
          <w:rFonts w:ascii="Times New Roman" w:eastAsiaTheme="minorEastAsia" w:hAnsi="Times New Roman" w:cs="Times New Roman"/>
          <w:color w:val="000000" w:themeColor="text1"/>
          <w:sz w:val="24"/>
          <w:szCs w:val="24"/>
          <w:lang w:val="en-US"/>
        </w:rPr>
        <w:t>.</w:t>
      </w:r>
      <w:proofErr w:type="gramEnd"/>
      <w:r w:rsidRPr="00C03BBA">
        <w:rPr>
          <w:rFonts w:ascii="Times New Roman" w:eastAsiaTheme="minorEastAsia" w:hAnsi="Times New Roman" w:cs="Times New Roman"/>
          <w:color w:val="000000" w:themeColor="text1"/>
          <w:sz w:val="24"/>
          <w:szCs w:val="24"/>
          <w:lang w:val="en-US"/>
        </w:rPr>
        <w:t xml:space="preserve"> 2014. Square Pegs in Round Holes: Inequalities, Grievances, and Civil War. </w:t>
      </w:r>
      <w:r w:rsidRPr="0054096B">
        <w:rPr>
          <w:rFonts w:ascii="Times New Roman" w:eastAsiaTheme="minorEastAsia" w:hAnsi="Times New Roman" w:cs="Times New Roman"/>
          <w:i/>
          <w:color w:val="000000" w:themeColor="text1"/>
          <w:sz w:val="24"/>
          <w:szCs w:val="24"/>
        </w:rPr>
        <w:t>International Studies Quarterly</w:t>
      </w:r>
      <w:r w:rsidRPr="0054096B">
        <w:rPr>
          <w:rFonts w:ascii="Times New Roman" w:eastAsiaTheme="minorEastAsia" w:hAnsi="Times New Roman" w:cs="Times New Roman"/>
          <w:color w:val="000000" w:themeColor="text1"/>
          <w:sz w:val="24"/>
          <w:szCs w:val="24"/>
        </w:rPr>
        <w:t xml:space="preserve"> 58(2): 418-431.</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sz w:val="24"/>
          <w:szCs w:val="24"/>
          <w:lang w:val="en-US"/>
        </w:rPr>
      </w:pPr>
      <w:proofErr w:type="spellStart"/>
      <w:r w:rsidRPr="000237C3">
        <w:rPr>
          <w:rFonts w:ascii="Times New Roman" w:eastAsiaTheme="minorEastAsia" w:hAnsi="Times New Roman" w:cs="Times New Roman"/>
          <w:color w:val="000000"/>
          <w:sz w:val="24"/>
          <w:szCs w:val="24"/>
        </w:rPr>
        <w:t>Cederman</w:t>
      </w:r>
      <w:proofErr w:type="spellEnd"/>
      <w:r w:rsidRPr="000237C3">
        <w:rPr>
          <w:rFonts w:ascii="Times New Roman" w:eastAsiaTheme="minorEastAsia" w:hAnsi="Times New Roman" w:cs="Times New Roman"/>
          <w:color w:val="000000"/>
          <w:sz w:val="24"/>
          <w:szCs w:val="24"/>
        </w:rPr>
        <w:t xml:space="preserve">, Lars-Erik, Nils Weidmann, </w:t>
      </w:r>
      <w:proofErr w:type="spellStart"/>
      <w:r w:rsidRPr="000237C3">
        <w:rPr>
          <w:rFonts w:ascii="Times New Roman" w:eastAsiaTheme="minorEastAsia" w:hAnsi="Times New Roman" w:cs="Times New Roman"/>
          <w:color w:val="000000"/>
          <w:sz w:val="24"/>
          <w:szCs w:val="24"/>
        </w:rPr>
        <w:t>and</w:t>
      </w:r>
      <w:proofErr w:type="spellEnd"/>
      <w:r w:rsidRPr="000237C3">
        <w:rPr>
          <w:rFonts w:ascii="Times New Roman" w:eastAsiaTheme="minorEastAsia" w:hAnsi="Times New Roman" w:cs="Times New Roman"/>
          <w:color w:val="000000"/>
          <w:sz w:val="24"/>
          <w:szCs w:val="24"/>
        </w:rPr>
        <w:t xml:space="preserve"> Kristian </w:t>
      </w:r>
      <w:proofErr w:type="spellStart"/>
      <w:r w:rsidRPr="000237C3">
        <w:rPr>
          <w:rFonts w:ascii="Times New Roman" w:eastAsiaTheme="minorEastAsia" w:hAnsi="Times New Roman" w:cs="Times New Roman"/>
          <w:color w:val="000000"/>
          <w:sz w:val="24"/>
          <w:szCs w:val="24"/>
        </w:rPr>
        <w:t>Skrede</w:t>
      </w:r>
      <w:proofErr w:type="spellEnd"/>
      <w:r w:rsidRPr="000237C3">
        <w:rPr>
          <w:rFonts w:ascii="Times New Roman" w:eastAsiaTheme="minorEastAsia" w:hAnsi="Times New Roman" w:cs="Times New Roman"/>
          <w:color w:val="000000"/>
          <w:sz w:val="24"/>
          <w:szCs w:val="24"/>
        </w:rPr>
        <w:t xml:space="preserve"> </w:t>
      </w:r>
      <w:proofErr w:type="spellStart"/>
      <w:r w:rsidRPr="000237C3">
        <w:rPr>
          <w:rFonts w:ascii="Times New Roman" w:eastAsiaTheme="minorEastAsia" w:hAnsi="Times New Roman" w:cs="Times New Roman"/>
          <w:color w:val="000000"/>
          <w:sz w:val="24"/>
          <w:szCs w:val="24"/>
        </w:rPr>
        <w:t>Gleditsch</w:t>
      </w:r>
      <w:proofErr w:type="spellEnd"/>
      <w:r w:rsidRPr="000237C3">
        <w:rPr>
          <w:rFonts w:ascii="Times New Roman" w:eastAsiaTheme="minorEastAsia" w:hAnsi="Times New Roman" w:cs="Times New Roman"/>
          <w:color w:val="000000"/>
          <w:sz w:val="24"/>
          <w:szCs w:val="24"/>
        </w:rPr>
        <w:t xml:space="preserve">. </w:t>
      </w:r>
      <w:r w:rsidRPr="00C03BBA">
        <w:rPr>
          <w:rFonts w:ascii="Times New Roman" w:eastAsiaTheme="minorEastAsia" w:hAnsi="Times New Roman" w:cs="Times New Roman"/>
          <w:color w:val="000000"/>
          <w:sz w:val="24"/>
          <w:szCs w:val="24"/>
          <w:lang w:val="en-US"/>
        </w:rPr>
        <w:t xml:space="preserve">2011. Horizontal Inequalities and </w:t>
      </w:r>
      <w:proofErr w:type="spellStart"/>
      <w:r w:rsidRPr="00C03BBA">
        <w:rPr>
          <w:rFonts w:ascii="Times New Roman" w:eastAsiaTheme="minorEastAsia" w:hAnsi="Times New Roman" w:cs="Times New Roman"/>
          <w:color w:val="000000"/>
          <w:sz w:val="24"/>
          <w:szCs w:val="24"/>
          <w:lang w:val="en-US"/>
        </w:rPr>
        <w:t>Ethonationalist</w:t>
      </w:r>
      <w:proofErr w:type="spellEnd"/>
      <w:r w:rsidRPr="00C03BBA">
        <w:rPr>
          <w:rFonts w:ascii="Times New Roman" w:eastAsiaTheme="minorEastAsia" w:hAnsi="Times New Roman" w:cs="Times New Roman"/>
          <w:color w:val="000000"/>
          <w:sz w:val="24"/>
          <w:szCs w:val="24"/>
          <w:lang w:val="en-US"/>
        </w:rPr>
        <w:t xml:space="preserve"> Civil War: A Global Comparison. </w:t>
      </w:r>
      <w:r w:rsidRPr="00C03BBA">
        <w:rPr>
          <w:rFonts w:ascii="Times New Roman" w:eastAsiaTheme="minorEastAsia" w:hAnsi="Times New Roman" w:cs="Times New Roman"/>
          <w:i/>
          <w:color w:val="000000"/>
          <w:sz w:val="24"/>
          <w:szCs w:val="24"/>
          <w:lang w:val="en-US"/>
        </w:rPr>
        <w:t>American Political Science Review</w:t>
      </w:r>
      <w:r w:rsidRPr="00C03BBA">
        <w:rPr>
          <w:rFonts w:ascii="Times New Roman" w:eastAsiaTheme="minorEastAsia" w:hAnsi="Times New Roman" w:cs="Times New Roman"/>
          <w:color w:val="000000"/>
          <w:sz w:val="24"/>
          <w:szCs w:val="24"/>
          <w:lang w:val="en-US"/>
        </w:rPr>
        <w:t xml:space="preserve"> 105(3): 478-495.</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sz w:val="24"/>
          <w:szCs w:val="24"/>
          <w:lang w:val="en-US"/>
        </w:rPr>
      </w:pPr>
      <w:proofErr w:type="spellStart"/>
      <w:proofErr w:type="gramStart"/>
      <w:r w:rsidRPr="00C03BBA">
        <w:rPr>
          <w:rFonts w:ascii="Times New Roman" w:eastAsiaTheme="minorEastAsia" w:hAnsi="Times New Roman" w:cs="Times New Roman"/>
          <w:color w:val="000000"/>
          <w:sz w:val="24"/>
          <w:szCs w:val="24"/>
          <w:lang w:val="en-US"/>
        </w:rPr>
        <w:t>Cederman</w:t>
      </w:r>
      <w:proofErr w:type="spellEnd"/>
      <w:r w:rsidRPr="00C03BBA">
        <w:rPr>
          <w:rFonts w:ascii="Times New Roman" w:eastAsiaTheme="minorEastAsia" w:hAnsi="Times New Roman" w:cs="Times New Roman"/>
          <w:color w:val="000000"/>
          <w:sz w:val="24"/>
          <w:szCs w:val="24"/>
          <w:lang w:val="en-US"/>
        </w:rPr>
        <w:t xml:space="preserve">, Lars-Erik, Andreas </w:t>
      </w:r>
      <w:proofErr w:type="spellStart"/>
      <w:r w:rsidRPr="00C03BBA">
        <w:rPr>
          <w:rFonts w:ascii="Times New Roman" w:eastAsiaTheme="minorEastAsia" w:hAnsi="Times New Roman" w:cs="Times New Roman"/>
          <w:color w:val="000000"/>
          <w:sz w:val="24"/>
          <w:szCs w:val="24"/>
          <w:lang w:val="en-US"/>
        </w:rPr>
        <w:t>Wimmer</w:t>
      </w:r>
      <w:proofErr w:type="spellEnd"/>
      <w:r w:rsidRPr="00C03BBA">
        <w:rPr>
          <w:rFonts w:ascii="Times New Roman" w:eastAsiaTheme="minorEastAsia" w:hAnsi="Times New Roman" w:cs="Times New Roman"/>
          <w:color w:val="000000"/>
          <w:sz w:val="24"/>
          <w:szCs w:val="24"/>
          <w:lang w:val="en-US"/>
        </w:rPr>
        <w:t>, and Brian Min. 2010.</w:t>
      </w:r>
      <w:proofErr w:type="gramEnd"/>
      <w:r w:rsidRPr="00C03BBA">
        <w:rPr>
          <w:rFonts w:ascii="Times New Roman" w:eastAsiaTheme="minorEastAsia" w:hAnsi="Times New Roman" w:cs="Times New Roman"/>
          <w:color w:val="000000"/>
          <w:sz w:val="24"/>
          <w:szCs w:val="24"/>
          <w:lang w:val="en-US"/>
        </w:rPr>
        <w:t xml:space="preserve"> Why Do Ethnic Groups Rebel? </w:t>
      </w:r>
      <w:proofErr w:type="gramStart"/>
      <w:r w:rsidRPr="00C03BBA">
        <w:rPr>
          <w:rFonts w:ascii="Times New Roman" w:eastAsiaTheme="minorEastAsia" w:hAnsi="Times New Roman" w:cs="Times New Roman"/>
          <w:color w:val="000000"/>
          <w:sz w:val="24"/>
          <w:szCs w:val="24"/>
          <w:lang w:val="en-US"/>
        </w:rPr>
        <w:t>New Data and Analysis.</w:t>
      </w:r>
      <w:proofErr w:type="gramEnd"/>
      <w:r w:rsidRPr="00C03BBA">
        <w:rPr>
          <w:rFonts w:ascii="Times New Roman" w:eastAsiaTheme="minorEastAsia" w:hAnsi="Times New Roman" w:cs="Times New Roman"/>
          <w:color w:val="000000"/>
          <w:sz w:val="24"/>
          <w:szCs w:val="24"/>
          <w:lang w:val="en-US"/>
        </w:rPr>
        <w:t xml:space="preserve"> </w:t>
      </w:r>
      <w:r w:rsidRPr="00C03BBA">
        <w:rPr>
          <w:rFonts w:ascii="Times New Roman" w:eastAsiaTheme="minorEastAsia" w:hAnsi="Times New Roman" w:cs="Times New Roman"/>
          <w:i/>
          <w:color w:val="000000"/>
          <w:sz w:val="24"/>
          <w:szCs w:val="24"/>
          <w:lang w:val="en-US"/>
        </w:rPr>
        <w:t>World Politics</w:t>
      </w:r>
      <w:r w:rsidRPr="00C03BBA">
        <w:rPr>
          <w:rFonts w:ascii="Times New Roman" w:eastAsiaTheme="minorEastAsia" w:hAnsi="Times New Roman" w:cs="Times New Roman"/>
          <w:color w:val="000000"/>
          <w:sz w:val="24"/>
          <w:szCs w:val="24"/>
          <w:lang w:val="en-US"/>
        </w:rPr>
        <w:t xml:space="preserve"> 62(1): 87-119.</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sz w:val="24"/>
          <w:szCs w:val="24"/>
          <w:lang w:val="en-US"/>
        </w:rPr>
      </w:pPr>
      <w:r w:rsidRPr="00C03BBA">
        <w:rPr>
          <w:rFonts w:ascii="Times New Roman" w:eastAsiaTheme="minorEastAsia" w:hAnsi="Times New Roman" w:cs="Times New Roman"/>
          <w:color w:val="000000"/>
          <w:sz w:val="24"/>
          <w:szCs w:val="24"/>
          <w:lang w:val="en-US"/>
        </w:rPr>
        <w:t xml:space="preserve">Clarke, Kevin. 2009. Return of the Phantom Menace: Omitted Variable Bias in Political Research. </w:t>
      </w:r>
      <w:r w:rsidRPr="00C03BBA">
        <w:rPr>
          <w:rFonts w:ascii="Times New Roman" w:eastAsiaTheme="minorEastAsia" w:hAnsi="Times New Roman" w:cs="Times New Roman"/>
          <w:i/>
          <w:color w:val="000000"/>
          <w:sz w:val="24"/>
          <w:szCs w:val="24"/>
          <w:lang w:val="en-US"/>
        </w:rPr>
        <w:t>Conflict Management and Peace Science</w:t>
      </w:r>
      <w:r w:rsidRPr="00C03BBA">
        <w:rPr>
          <w:rFonts w:ascii="Times New Roman" w:eastAsiaTheme="minorEastAsia" w:hAnsi="Times New Roman" w:cs="Times New Roman"/>
          <w:color w:val="000000"/>
          <w:sz w:val="24"/>
          <w:szCs w:val="24"/>
          <w:lang w:val="en-US"/>
        </w:rPr>
        <w:t xml:space="preserve"> 26(1): 46-66.</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sz w:val="24"/>
          <w:szCs w:val="24"/>
          <w:lang w:val="en-US"/>
        </w:rPr>
      </w:pPr>
      <w:r w:rsidRPr="00C03BBA">
        <w:rPr>
          <w:rFonts w:ascii="Times New Roman" w:eastAsiaTheme="minorEastAsia" w:hAnsi="Times New Roman" w:cs="Times New Roman"/>
          <w:color w:val="000000"/>
          <w:sz w:val="24"/>
          <w:szCs w:val="24"/>
          <w:lang w:val="en-US"/>
        </w:rPr>
        <w:t xml:space="preserve">Clarke, Kevin. 2005. The Phantom Menace: Omitted Variable Bias in Econometric Research. </w:t>
      </w:r>
      <w:r w:rsidRPr="00C03BBA">
        <w:rPr>
          <w:rFonts w:ascii="Times New Roman" w:eastAsiaTheme="minorEastAsia" w:hAnsi="Times New Roman" w:cs="Times New Roman"/>
          <w:i/>
          <w:color w:val="000000"/>
          <w:sz w:val="24"/>
          <w:szCs w:val="24"/>
          <w:lang w:val="en-US"/>
        </w:rPr>
        <w:t>Conflict Management and Peace Science</w:t>
      </w:r>
      <w:r w:rsidRPr="00C03BBA">
        <w:rPr>
          <w:rFonts w:ascii="Times New Roman" w:eastAsiaTheme="minorEastAsia" w:hAnsi="Times New Roman" w:cs="Times New Roman"/>
          <w:color w:val="000000"/>
          <w:sz w:val="24"/>
          <w:szCs w:val="24"/>
          <w:lang w:val="en-US"/>
        </w:rPr>
        <w:t xml:space="preserve"> 22(4): 341-352.</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sz w:val="24"/>
          <w:szCs w:val="24"/>
          <w:lang w:val="en-US"/>
        </w:rPr>
      </w:pPr>
      <w:proofErr w:type="gramStart"/>
      <w:r w:rsidRPr="00C03BBA">
        <w:rPr>
          <w:rFonts w:ascii="Times New Roman" w:eastAsiaTheme="minorEastAsia" w:hAnsi="Times New Roman" w:cs="Times New Roman"/>
          <w:color w:val="000000"/>
          <w:sz w:val="24"/>
          <w:szCs w:val="24"/>
          <w:lang w:val="en-US"/>
        </w:rPr>
        <w:t>Hunter, Lori M., Jessie K. Luna, and Rachel M. Norton.</w:t>
      </w:r>
      <w:proofErr w:type="gramEnd"/>
      <w:r w:rsidRPr="00C03BBA">
        <w:rPr>
          <w:rFonts w:ascii="Times New Roman" w:eastAsiaTheme="minorEastAsia" w:hAnsi="Times New Roman" w:cs="Times New Roman"/>
          <w:color w:val="000000"/>
          <w:sz w:val="24"/>
          <w:szCs w:val="24"/>
          <w:lang w:val="en-US"/>
        </w:rPr>
        <w:t xml:space="preserve"> 2015. Environmental Dimensions of Migration. </w:t>
      </w:r>
      <w:r w:rsidRPr="00C03BBA">
        <w:rPr>
          <w:rFonts w:ascii="Times New Roman" w:eastAsiaTheme="minorEastAsia" w:hAnsi="Times New Roman" w:cs="Times New Roman"/>
          <w:i/>
          <w:color w:val="000000"/>
          <w:sz w:val="24"/>
          <w:szCs w:val="24"/>
          <w:lang w:val="en-US"/>
        </w:rPr>
        <w:t>Annual Review of Sociology</w:t>
      </w:r>
      <w:r w:rsidRPr="00C03BBA">
        <w:rPr>
          <w:rFonts w:ascii="Times New Roman" w:eastAsiaTheme="minorEastAsia" w:hAnsi="Times New Roman" w:cs="Times New Roman"/>
          <w:color w:val="000000"/>
          <w:sz w:val="24"/>
          <w:szCs w:val="24"/>
          <w:lang w:val="en-US"/>
        </w:rPr>
        <w:t xml:space="preserve"> 41(6): 1-21.</w:t>
      </w:r>
    </w:p>
    <w:p w:rsidR="009219DB" w:rsidRPr="00C03BBA" w:rsidRDefault="009219DB" w:rsidP="009219DB">
      <w:pPr>
        <w:autoSpaceDE w:val="0"/>
        <w:autoSpaceDN w:val="0"/>
        <w:adjustRightInd w:val="0"/>
        <w:spacing w:after="0" w:line="480" w:lineRule="auto"/>
        <w:ind w:left="284" w:hanging="284"/>
        <w:jc w:val="both"/>
        <w:rPr>
          <w:rFonts w:ascii="Times New Roman" w:eastAsia="Times New Roman" w:hAnsi="Times New Roman" w:cs="Times New Roman"/>
          <w:color w:val="000000"/>
          <w:sz w:val="24"/>
          <w:szCs w:val="24"/>
          <w:lang w:val="en-US" w:eastAsia="de-CH"/>
        </w:rPr>
      </w:pPr>
      <w:proofErr w:type="gramStart"/>
      <w:r w:rsidRPr="00C03BBA">
        <w:rPr>
          <w:rFonts w:ascii="Times New Roman" w:eastAsia="Times New Roman" w:hAnsi="Times New Roman" w:cs="Times New Roman"/>
          <w:color w:val="000000"/>
          <w:sz w:val="24"/>
          <w:szCs w:val="24"/>
          <w:lang w:val="en-US" w:eastAsia="de-CH"/>
        </w:rPr>
        <w:t xml:space="preserve">Marshall Monty G., Keith </w:t>
      </w:r>
      <w:proofErr w:type="spellStart"/>
      <w:r w:rsidRPr="00C03BBA">
        <w:rPr>
          <w:rFonts w:ascii="Times New Roman" w:eastAsia="Times New Roman" w:hAnsi="Times New Roman" w:cs="Times New Roman"/>
          <w:color w:val="000000"/>
          <w:sz w:val="24"/>
          <w:szCs w:val="24"/>
          <w:lang w:val="en-US" w:eastAsia="de-CH"/>
        </w:rPr>
        <w:t>Jaggers</w:t>
      </w:r>
      <w:proofErr w:type="spellEnd"/>
      <w:r w:rsidRPr="00C03BBA">
        <w:rPr>
          <w:rFonts w:ascii="Times New Roman" w:eastAsia="Times New Roman" w:hAnsi="Times New Roman" w:cs="Times New Roman"/>
          <w:color w:val="000000"/>
          <w:sz w:val="24"/>
          <w:szCs w:val="24"/>
          <w:lang w:val="en-US" w:eastAsia="de-CH"/>
        </w:rPr>
        <w:t xml:space="preserve">, and Ted Robert </w:t>
      </w:r>
      <w:proofErr w:type="spellStart"/>
      <w:r w:rsidRPr="00C03BBA">
        <w:rPr>
          <w:rFonts w:ascii="Times New Roman" w:eastAsia="Times New Roman" w:hAnsi="Times New Roman" w:cs="Times New Roman"/>
          <w:color w:val="000000"/>
          <w:sz w:val="24"/>
          <w:szCs w:val="24"/>
          <w:lang w:val="en-US" w:eastAsia="de-CH"/>
        </w:rPr>
        <w:t>Gurr</w:t>
      </w:r>
      <w:proofErr w:type="spellEnd"/>
      <w:r w:rsidRPr="00C03BBA">
        <w:rPr>
          <w:rFonts w:ascii="Times New Roman" w:eastAsia="Times New Roman" w:hAnsi="Times New Roman" w:cs="Times New Roman"/>
          <w:color w:val="000000"/>
          <w:sz w:val="24"/>
          <w:szCs w:val="24"/>
          <w:lang w:val="en-US" w:eastAsia="de-CH"/>
        </w:rPr>
        <w:t>.</w:t>
      </w:r>
      <w:proofErr w:type="gramEnd"/>
      <w:r w:rsidRPr="00C03BBA">
        <w:rPr>
          <w:rFonts w:ascii="Times New Roman" w:eastAsia="Times New Roman" w:hAnsi="Times New Roman" w:cs="Times New Roman"/>
          <w:color w:val="000000"/>
          <w:sz w:val="24"/>
          <w:szCs w:val="24"/>
          <w:lang w:val="en-US" w:eastAsia="de-CH"/>
        </w:rPr>
        <w:t xml:space="preserve"> 2013. </w:t>
      </w:r>
      <w:r w:rsidRPr="00C03BBA">
        <w:rPr>
          <w:rFonts w:ascii="Times New Roman" w:eastAsia="Times New Roman" w:hAnsi="Times New Roman" w:cs="Times New Roman"/>
          <w:i/>
          <w:color w:val="000000"/>
          <w:sz w:val="24"/>
          <w:szCs w:val="24"/>
          <w:lang w:val="en-US" w:eastAsia="de-CH"/>
        </w:rPr>
        <w:t>Polity IV Project: Political Regime Characteristics and Transitions, 1800-2013</w:t>
      </w:r>
      <w:r w:rsidRPr="00C03BBA">
        <w:rPr>
          <w:rFonts w:ascii="Times New Roman" w:eastAsia="Times New Roman" w:hAnsi="Times New Roman" w:cs="Times New Roman"/>
          <w:color w:val="000000"/>
          <w:sz w:val="24"/>
          <w:szCs w:val="24"/>
          <w:lang w:val="en-US" w:eastAsia="de-CH"/>
        </w:rPr>
        <w:t xml:space="preserve">. Available online at: </w:t>
      </w:r>
      <w:hyperlink r:id="rId16" w:history="1">
        <w:r w:rsidRPr="00C03BBA">
          <w:rPr>
            <w:rFonts w:ascii="Times New Roman" w:eastAsia="Times New Roman" w:hAnsi="Times New Roman" w:cs="Times New Roman"/>
            <w:sz w:val="24"/>
            <w:szCs w:val="24"/>
            <w:lang w:val="en-US" w:eastAsia="de-CH"/>
          </w:rPr>
          <w:t>http://www.systemicpeace.org/ inscrdata.html</w:t>
        </w:r>
      </w:hyperlink>
      <w:r w:rsidRPr="00C03BBA">
        <w:rPr>
          <w:rFonts w:ascii="Times New Roman" w:eastAsia="Times New Roman" w:hAnsi="Times New Roman" w:cs="Times New Roman"/>
          <w:color w:val="000000"/>
          <w:sz w:val="24"/>
          <w:szCs w:val="24"/>
          <w:lang w:val="en-US" w:eastAsia="de-CH"/>
        </w:rPr>
        <w:t>.</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sz w:val="24"/>
          <w:szCs w:val="24"/>
          <w:lang w:val="en-US"/>
        </w:rPr>
      </w:pPr>
      <w:r w:rsidRPr="00C03BBA">
        <w:rPr>
          <w:rFonts w:ascii="Times New Roman" w:eastAsiaTheme="minorEastAsia" w:hAnsi="Times New Roman" w:cs="Times New Roman"/>
          <w:sz w:val="24"/>
          <w:szCs w:val="24"/>
          <w:lang w:val="en-US"/>
        </w:rPr>
        <w:t xml:space="preserve">Vogt, Manuel, Nils-Christian Bormann, </w:t>
      </w:r>
      <w:proofErr w:type="spellStart"/>
      <w:r w:rsidRPr="00C03BBA">
        <w:rPr>
          <w:rFonts w:ascii="Times New Roman" w:eastAsiaTheme="minorEastAsia" w:hAnsi="Times New Roman" w:cs="Times New Roman"/>
          <w:sz w:val="24"/>
          <w:szCs w:val="24"/>
          <w:lang w:val="en-US"/>
        </w:rPr>
        <w:t>Seraina</w:t>
      </w:r>
      <w:proofErr w:type="spellEnd"/>
      <w:r w:rsidRPr="00C03BBA">
        <w:rPr>
          <w:rFonts w:ascii="Times New Roman" w:eastAsiaTheme="minorEastAsia" w:hAnsi="Times New Roman" w:cs="Times New Roman"/>
          <w:sz w:val="24"/>
          <w:szCs w:val="24"/>
          <w:lang w:val="en-US"/>
        </w:rPr>
        <w:t xml:space="preserve"> </w:t>
      </w:r>
      <w:proofErr w:type="spellStart"/>
      <w:r w:rsidRPr="00C03BBA">
        <w:rPr>
          <w:rFonts w:ascii="Times New Roman" w:eastAsiaTheme="minorEastAsia" w:hAnsi="Times New Roman" w:cs="Times New Roman"/>
          <w:sz w:val="24"/>
          <w:szCs w:val="24"/>
          <w:lang w:val="en-US"/>
        </w:rPr>
        <w:t>Rüegger</w:t>
      </w:r>
      <w:proofErr w:type="spellEnd"/>
      <w:r w:rsidRPr="00C03BBA">
        <w:rPr>
          <w:rFonts w:ascii="Times New Roman" w:eastAsiaTheme="minorEastAsia" w:hAnsi="Times New Roman" w:cs="Times New Roman"/>
          <w:sz w:val="24"/>
          <w:szCs w:val="24"/>
          <w:lang w:val="en-US"/>
        </w:rPr>
        <w:t xml:space="preserve">, Lars-Erik </w:t>
      </w:r>
      <w:proofErr w:type="spellStart"/>
      <w:r w:rsidRPr="00C03BBA">
        <w:rPr>
          <w:rFonts w:ascii="Times New Roman" w:eastAsiaTheme="minorEastAsia" w:hAnsi="Times New Roman" w:cs="Times New Roman"/>
          <w:sz w:val="24"/>
          <w:szCs w:val="24"/>
          <w:lang w:val="en-US"/>
        </w:rPr>
        <w:t>Cederman</w:t>
      </w:r>
      <w:proofErr w:type="spellEnd"/>
      <w:r w:rsidRPr="00C03BBA">
        <w:rPr>
          <w:rFonts w:ascii="Times New Roman" w:eastAsiaTheme="minorEastAsia" w:hAnsi="Times New Roman" w:cs="Times New Roman"/>
          <w:sz w:val="24"/>
          <w:szCs w:val="24"/>
          <w:lang w:val="en-US"/>
        </w:rPr>
        <w:t xml:space="preserve">, Philipp </w:t>
      </w:r>
      <w:proofErr w:type="spellStart"/>
      <w:r w:rsidRPr="00C03BBA">
        <w:rPr>
          <w:rFonts w:ascii="Times New Roman" w:eastAsiaTheme="minorEastAsia" w:hAnsi="Times New Roman" w:cs="Times New Roman"/>
          <w:sz w:val="24"/>
          <w:szCs w:val="24"/>
          <w:lang w:val="en-US"/>
        </w:rPr>
        <w:t>Hunziker</w:t>
      </w:r>
      <w:proofErr w:type="spellEnd"/>
      <w:r w:rsidRPr="00C03BBA">
        <w:rPr>
          <w:rFonts w:ascii="Times New Roman" w:eastAsiaTheme="minorEastAsia" w:hAnsi="Times New Roman" w:cs="Times New Roman"/>
          <w:sz w:val="24"/>
          <w:szCs w:val="24"/>
          <w:lang w:val="en-US"/>
        </w:rPr>
        <w:t xml:space="preserve">, and Luc </w:t>
      </w:r>
      <w:proofErr w:type="spellStart"/>
      <w:r w:rsidRPr="00C03BBA">
        <w:rPr>
          <w:rFonts w:ascii="Times New Roman" w:eastAsiaTheme="minorEastAsia" w:hAnsi="Times New Roman" w:cs="Times New Roman"/>
          <w:sz w:val="24"/>
          <w:szCs w:val="24"/>
          <w:lang w:val="en-US"/>
        </w:rPr>
        <w:t>Girardin</w:t>
      </w:r>
      <w:proofErr w:type="spellEnd"/>
      <w:r w:rsidRPr="00C03BBA">
        <w:rPr>
          <w:rFonts w:ascii="Times New Roman" w:eastAsiaTheme="minorEastAsia" w:hAnsi="Times New Roman" w:cs="Times New Roman"/>
          <w:sz w:val="24"/>
          <w:szCs w:val="24"/>
          <w:lang w:val="en-US"/>
        </w:rPr>
        <w:t xml:space="preserve">. 2015. Integrating Data on Ethnicity, Geography, and Conflict: The Ethnic Power Relations Dataset Family. </w:t>
      </w:r>
      <w:r w:rsidRPr="00C03BBA">
        <w:rPr>
          <w:rFonts w:ascii="Times New Roman" w:eastAsiaTheme="minorEastAsia" w:hAnsi="Times New Roman" w:cs="Times New Roman"/>
          <w:i/>
          <w:sz w:val="24"/>
          <w:szCs w:val="24"/>
          <w:lang w:val="en-US"/>
        </w:rPr>
        <w:t>Journal of Conflict Resolution</w:t>
      </w:r>
      <w:r w:rsidRPr="00C03BBA">
        <w:rPr>
          <w:rFonts w:ascii="Times New Roman" w:eastAsiaTheme="minorEastAsia" w:hAnsi="Times New Roman" w:cs="Times New Roman"/>
          <w:sz w:val="24"/>
          <w:szCs w:val="24"/>
          <w:lang w:val="en-US"/>
        </w:rPr>
        <w:t xml:space="preserve"> 59(7): 1327-1342.</w:t>
      </w: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color w:val="000000" w:themeColor="text1"/>
          <w:sz w:val="24"/>
          <w:szCs w:val="24"/>
          <w:lang w:val="en-US"/>
        </w:rPr>
      </w:pPr>
    </w:p>
    <w:p w:rsidR="009219DB" w:rsidRPr="00C03BBA" w:rsidRDefault="009219DB" w:rsidP="009219DB">
      <w:pPr>
        <w:autoSpaceDE w:val="0"/>
        <w:autoSpaceDN w:val="0"/>
        <w:adjustRightInd w:val="0"/>
        <w:spacing w:after="0" w:line="480" w:lineRule="auto"/>
        <w:ind w:left="284" w:hanging="284"/>
        <w:jc w:val="both"/>
        <w:rPr>
          <w:rFonts w:ascii="Times New Roman" w:eastAsiaTheme="minorEastAsia" w:hAnsi="Times New Roman" w:cs="Times New Roman"/>
          <w:sz w:val="24"/>
          <w:szCs w:val="24"/>
          <w:lang w:val="en-US"/>
        </w:rPr>
      </w:pPr>
    </w:p>
    <w:p w:rsidR="00A977DF" w:rsidRDefault="00A977DF"/>
    <w:sectPr w:rsidR="00A977DF">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91" w:rsidRDefault="00C73A91" w:rsidP="009219DB">
      <w:pPr>
        <w:spacing w:after="0" w:line="240" w:lineRule="auto"/>
      </w:pPr>
      <w:r>
        <w:separator/>
      </w:r>
    </w:p>
  </w:endnote>
  <w:endnote w:type="continuationSeparator" w:id="0">
    <w:p w:rsidR="00C73A91" w:rsidRDefault="00C73A91" w:rsidP="0092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Geneva"/>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DB" w:rsidRPr="000641A2" w:rsidRDefault="009219DB">
    <w:pPr>
      <w:pStyle w:val="Footer"/>
      <w:jc w:val="right"/>
      <w:rPr>
        <w:rFonts w:ascii="Times New Roman" w:hAnsi="Times New Roman"/>
        <w:sz w:val="24"/>
        <w:szCs w:val="24"/>
      </w:rPr>
    </w:pPr>
    <w:r w:rsidRPr="000641A2">
      <w:rPr>
        <w:rFonts w:ascii="Times New Roman" w:hAnsi="Times New Roman"/>
        <w:sz w:val="24"/>
        <w:szCs w:val="24"/>
      </w:rPr>
      <w:fldChar w:fldCharType="begin"/>
    </w:r>
    <w:r w:rsidRPr="000641A2">
      <w:rPr>
        <w:rFonts w:ascii="Times New Roman" w:hAnsi="Times New Roman"/>
        <w:sz w:val="24"/>
        <w:szCs w:val="24"/>
      </w:rPr>
      <w:instrText xml:space="preserve"> </w:instrText>
    </w:r>
    <w:r>
      <w:rPr>
        <w:rFonts w:ascii="Times New Roman" w:hAnsi="Times New Roman"/>
        <w:sz w:val="24"/>
        <w:szCs w:val="24"/>
      </w:rPr>
      <w:instrText>PAGE</w:instrText>
    </w:r>
    <w:r w:rsidRPr="000641A2">
      <w:rPr>
        <w:rFonts w:ascii="Times New Roman" w:hAnsi="Times New Roman"/>
        <w:sz w:val="24"/>
        <w:szCs w:val="24"/>
      </w:rPr>
      <w:instrText xml:space="preserve">   \* MERGEFORMAT </w:instrText>
    </w:r>
    <w:r w:rsidRPr="000641A2">
      <w:rPr>
        <w:rFonts w:ascii="Times New Roman" w:hAnsi="Times New Roman"/>
        <w:sz w:val="24"/>
        <w:szCs w:val="24"/>
      </w:rPr>
      <w:fldChar w:fldCharType="separate"/>
    </w:r>
    <w:r w:rsidR="005C2391">
      <w:rPr>
        <w:rFonts w:ascii="Times New Roman" w:hAnsi="Times New Roman"/>
        <w:noProof/>
        <w:sz w:val="24"/>
        <w:szCs w:val="24"/>
      </w:rPr>
      <w:t>1</w:t>
    </w:r>
    <w:r w:rsidRPr="000641A2">
      <w:rPr>
        <w:rFonts w:ascii="Times New Roman" w:hAnsi="Times New Roman"/>
        <w:sz w:val="24"/>
        <w:szCs w:val="24"/>
      </w:rPr>
      <w:fldChar w:fldCharType="end"/>
    </w:r>
  </w:p>
  <w:p w:rsidR="009219DB" w:rsidRPr="000641A2" w:rsidRDefault="009219DB">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62" w:rsidRPr="000641A2" w:rsidRDefault="002D3042">
    <w:pPr>
      <w:pStyle w:val="Footer"/>
      <w:jc w:val="right"/>
      <w:rPr>
        <w:rFonts w:ascii="Times New Roman" w:hAnsi="Times New Roman"/>
        <w:sz w:val="24"/>
        <w:szCs w:val="24"/>
      </w:rPr>
    </w:pPr>
    <w:r w:rsidRPr="000641A2">
      <w:rPr>
        <w:rFonts w:ascii="Times New Roman" w:hAnsi="Times New Roman"/>
        <w:sz w:val="24"/>
        <w:szCs w:val="24"/>
      </w:rPr>
      <w:fldChar w:fldCharType="begin"/>
    </w:r>
    <w:r w:rsidRPr="000641A2">
      <w:rPr>
        <w:rFonts w:ascii="Times New Roman" w:hAnsi="Times New Roman"/>
        <w:sz w:val="24"/>
        <w:szCs w:val="24"/>
      </w:rPr>
      <w:instrText xml:space="preserve"> </w:instrText>
    </w:r>
    <w:r>
      <w:rPr>
        <w:rFonts w:ascii="Times New Roman" w:hAnsi="Times New Roman"/>
        <w:sz w:val="24"/>
        <w:szCs w:val="24"/>
      </w:rPr>
      <w:instrText>PAGE</w:instrText>
    </w:r>
    <w:r w:rsidRPr="000641A2">
      <w:rPr>
        <w:rFonts w:ascii="Times New Roman" w:hAnsi="Times New Roman"/>
        <w:sz w:val="24"/>
        <w:szCs w:val="24"/>
      </w:rPr>
      <w:instrText xml:space="preserve">   \* MERGEFORMAT </w:instrText>
    </w:r>
    <w:r w:rsidRPr="000641A2">
      <w:rPr>
        <w:rFonts w:ascii="Times New Roman" w:hAnsi="Times New Roman"/>
        <w:sz w:val="24"/>
        <w:szCs w:val="24"/>
      </w:rPr>
      <w:fldChar w:fldCharType="separate"/>
    </w:r>
    <w:r w:rsidR="005C2391">
      <w:rPr>
        <w:rFonts w:ascii="Times New Roman" w:hAnsi="Times New Roman"/>
        <w:noProof/>
        <w:sz w:val="24"/>
        <w:szCs w:val="24"/>
      </w:rPr>
      <w:t>25</w:t>
    </w:r>
    <w:r w:rsidRPr="000641A2">
      <w:rPr>
        <w:rFonts w:ascii="Times New Roman" w:hAnsi="Times New Roman"/>
        <w:sz w:val="24"/>
        <w:szCs w:val="24"/>
      </w:rPr>
      <w:fldChar w:fldCharType="end"/>
    </w:r>
  </w:p>
  <w:p w:rsidR="00B37762" w:rsidRPr="000641A2" w:rsidRDefault="00C73A91">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91" w:rsidRDefault="00C73A91" w:rsidP="009219DB">
      <w:pPr>
        <w:spacing w:after="0" w:line="240" w:lineRule="auto"/>
      </w:pPr>
      <w:r>
        <w:separator/>
      </w:r>
    </w:p>
  </w:footnote>
  <w:footnote w:type="continuationSeparator" w:id="0">
    <w:p w:rsidR="00C73A91" w:rsidRDefault="00C73A91" w:rsidP="009219DB">
      <w:pPr>
        <w:spacing w:after="0" w:line="240" w:lineRule="auto"/>
      </w:pPr>
      <w:r>
        <w:continuationSeparator/>
      </w:r>
    </w:p>
  </w:footnote>
  <w:footnote w:id="1">
    <w:p w:rsidR="009219DB" w:rsidRPr="00C03BBA" w:rsidRDefault="009219DB" w:rsidP="009219DB">
      <w:pPr>
        <w:spacing w:after="0" w:line="240" w:lineRule="auto"/>
        <w:jc w:val="both"/>
        <w:rPr>
          <w:rFonts w:ascii="Times New Roman" w:hAnsi="Times New Roman" w:cs="Times New Roman"/>
          <w:sz w:val="20"/>
          <w:szCs w:val="20"/>
          <w:lang w:val="en-US"/>
        </w:rPr>
      </w:pPr>
      <w:r w:rsidRPr="00C03BBA">
        <w:rPr>
          <w:rStyle w:val="CommentTextChar"/>
          <w:rFonts w:ascii="Times New Roman" w:hAnsi="Times New Roman" w:cs="Times New Roman"/>
          <w:lang w:val="en-US"/>
        </w:rPr>
        <w:footnoteRef/>
      </w:r>
      <w:r w:rsidRPr="00C03BBA">
        <w:rPr>
          <w:rFonts w:ascii="Times New Roman" w:hAnsi="Times New Roman" w:cs="Times New Roman"/>
          <w:sz w:val="20"/>
          <w:szCs w:val="20"/>
          <w:lang w:val="en-US"/>
        </w:rPr>
        <w:t xml:space="preserve"> </w:t>
      </w:r>
      <w:r>
        <w:rPr>
          <w:rFonts w:ascii="Times New Roman" w:hAnsi="Times New Roman" w:cs="Times New Roman"/>
          <w:sz w:val="20"/>
          <w:szCs w:val="20"/>
          <w:lang w:val="en-US"/>
        </w:rPr>
        <w:t>W</w:t>
      </w:r>
      <w:r w:rsidRPr="00C03BBA">
        <w:rPr>
          <w:rFonts w:ascii="Times New Roman" w:hAnsi="Times New Roman" w:cs="Times New Roman"/>
          <w:sz w:val="20"/>
          <w:szCs w:val="20"/>
          <w:lang w:val="en-US"/>
        </w:rPr>
        <w:t xml:space="preserve">e </w:t>
      </w:r>
      <w:r>
        <w:rPr>
          <w:rFonts w:ascii="Times New Roman" w:hAnsi="Times New Roman" w:cs="Times New Roman"/>
          <w:sz w:val="20"/>
          <w:szCs w:val="20"/>
          <w:lang w:val="en-US"/>
        </w:rPr>
        <w:t xml:space="preserve">mostly present </w:t>
      </w:r>
      <w:r w:rsidRPr="00C03BBA">
        <w:rPr>
          <w:rFonts w:ascii="Times New Roman" w:hAnsi="Times New Roman" w:cs="Times New Roman"/>
          <w:sz w:val="20"/>
          <w:szCs w:val="20"/>
          <w:lang w:val="en-US"/>
        </w:rPr>
        <w:t>only re-estimations of Table 2 from the main text, i.e., the general conflict perception variable. Th</w:t>
      </w:r>
      <w:r>
        <w:rPr>
          <w:rFonts w:ascii="Times New Roman" w:hAnsi="Times New Roman" w:cs="Times New Roman"/>
          <w:sz w:val="20"/>
          <w:szCs w:val="20"/>
          <w:lang w:val="en-US"/>
        </w:rPr>
        <w:t>e</w:t>
      </w:r>
      <w:r w:rsidRPr="00C03BBA">
        <w:rPr>
          <w:rFonts w:ascii="Times New Roman" w:hAnsi="Times New Roman" w:cs="Times New Roman"/>
          <w:sz w:val="20"/>
          <w:szCs w:val="20"/>
          <w:lang w:val="en-US"/>
        </w:rPr>
        <w:t xml:space="preserve"> models based on the other dependent variables produce qualitatively the same results as those discussed here, and can be replicated with our replication materials. The data and replication instructions </w:t>
      </w:r>
      <w:r>
        <w:rPr>
          <w:rFonts w:ascii="Times New Roman" w:hAnsi="Times New Roman" w:cs="Times New Roman"/>
          <w:sz w:val="20"/>
          <w:szCs w:val="20"/>
          <w:lang w:val="en-US"/>
        </w:rPr>
        <w:t>can be obtained from the authors on request</w:t>
      </w:r>
      <w:r w:rsidRPr="00C03BBA">
        <w:rPr>
          <w:rFonts w:ascii="Times New Roman" w:hAnsi="Times New Roman" w:cs="Times New Roman"/>
          <w:sz w:val="20"/>
          <w:szCs w:val="20"/>
          <w:lang w:val="en-US"/>
        </w:rPr>
        <w:t>.</w:t>
      </w:r>
    </w:p>
  </w:footnote>
  <w:footnote w:id="2">
    <w:p w:rsidR="009219DB" w:rsidRPr="00C03BBA" w:rsidRDefault="009219DB" w:rsidP="009219DB">
      <w:pPr>
        <w:spacing w:after="0" w:line="240" w:lineRule="auto"/>
        <w:rPr>
          <w:rFonts w:ascii="Times New Roman" w:hAnsi="Times New Roman" w:cs="Times New Roman"/>
          <w:sz w:val="20"/>
          <w:szCs w:val="20"/>
          <w:lang w:val="en-US"/>
        </w:rPr>
      </w:pPr>
      <w:r w:rsidRPr="00C03BBA">
        <w:rPr>
          <w:rStyle w:val="CommentTextChar"/>
          <w:rFonts w:ascii="Times New Roman" w:hAnsi="Times New Roman" w:cs="Times New Roman"/>
          <w:lang w:val="en-US"/>
        </w:rPr>
        <w:footnoteRef/>
      </w: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Hunter, Luna, and Norton 2015, 9.</w:t>
      </w:r>
      <w:proofErr w:type="gramEnd"/>
    </w:p>
  </w:footnote>
  <w:footnote w:id="3">
    <w:p w:rsidR="009219DB" w:rsidRPr="00C03BBA" w:rsidRDefault="009219DB" w:rsidP="009219DB">
      <w:pPr>
        <w:pStyle w:val="FootnoteText"/>
        <w:jc w:val="both"/>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w:t>
      </w:r>
      <w:proofErr w:type="spellStart"/>
      <w:proofErr w:type="gramStart"/>
      <w:r w:rsidRPr="00C03BBA">
        <w:rPr>
          <w:rFonts w:ascii="Times New Roman" w:hAnsi="Times New Roman" w:cs="Times New Roman"/>
          <w:lang w:val="en-US"/>
        </w:rPr>
        <w:t>Buhaug</w:t>
      </w:r>
      <w:proofErr w:type="spellEnd"/>
      <w:r w:rsidRPr="00C03BBA">
        <w:rPr>
          <w:rFonts w:ascii="Times New Roman" w:hAnsi="Times New Roman" w:cs="Times New Roman"/>
          <w:lang w:val="en-US"/>
        </w:rPr>
        <w:t xml:space="preserve">, </w:t>
      </w:r>
      <w:proofErr w:type="spellStart"/>
      <w:r w:rsidRPr="00C03BBA">
        <w:rPr>
          <w:rFonts w:ascii="Times New Roman" w:hAnsi="Times New Roman" w:cs="Times New Roman"/>
          <w:lang w:val="en-US"/>
        </w:rPr>
        <w:t>Cederman</w:t>
      </w:r>
      <w:proofErr w:type="spellEnd"/>
      <w:r w:rsidRPr="00C03BBA">
        <w:rPr>
          <w:rFonts w:ascii="Times New Roman" w:hAnsi="Times New Roman" w:cs="Times New Roman"/>
          <w:lang w:val="en-US"/>
        </w:rPr>
        <w:t xml:space="preserve">, and </w:t>
      </w:r>
      <w:proofErr w:type="spellStart"/>
      <w:r w:rsidRPr="00C03BBA">
        <w:rPr>
          <w:rFonts w:ascii="Times New Roman" w:hAnsi="Times New Roman" w:cs="Times New Roman"/>
          <w:lang w:val="en-US"/>
        </w:rPr>
        <w:t>Gleditsch</w:t>
      </w:r>
      <w:proofErr w:type="spellEnd"/>
      <w:r w:rsidRPr="00C03BBA">
        <w:rPr>
          <w:rFonts w:ascii="Times New Roman" w:hAnsi="Times New Roman" w:cs="Times New Roman"/>
          <w:lang w:val="en-US"/>
        </w:rPr>
        <w:t xml:space="preserve"> 2014.</w:t>
      </w:r>
      <w:proofErr w:type="gramEnd"/>
    </w:p>
  </w:footnote>
  <w:footnote w:id="4">
    <w:p w:rsidR="009219DB" w:rsidRPr="00C03BBA" w:rsidRDefault="009219DB" w:rsidP="009219DB">
      <w:pPr>
        <w:pStyle w:val="FootnoteText"/>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w:t>
      </w:r>
      <w:proofErr w:type="spellStart"/>
      <w:proofErr w:type="gramStart"/>
      <w:r w:rsidRPr="00C03BBA">
        <w:rPr>
          <w:rFonts w:ascii="Times New Roman" w:hAnsi="Times New Roman" w:cs="Times New Roman"/>
          <w:lang w:val="en-US"/>
        </w:rPr>
        <w:t>Cederman</w:t>
      </w:r>
      <w:proofErr w:type="spellEnd"/>
      <w:r w:rsidRPr="00C03BBA">
        <w:rPr>
          <w:rFonts w:ascii="Times New Roman" w:hAnsi="Times New Roman" w:cs="Times New Roman"/>
          <w:lang w:val="en-US"/>
        </w:rPr>
        <w:t xml:space="preserve">, </w:t>
      </w:r>
      <w:proofErr w:type="spellStart"/>
      <w:r w:rsidRPr="00C03BBA">
        <w:rPr>
          <w:rFonts w:ascii="Times New Roman" w:hAnsi="Times New Roman" w:cs="Times New Roman"/>
          <w:lang w:val="en-US"/>
        </w:rPr>
        <w:t>Weidmann</w:t>
      </w:r>
      <w:proofErr w:type="spellEnd"/>
      <w:r w:rsidRPr="00C03BBA">
        <w:rPr>
          <w:rFonts w:ascii="Times New Roman" w:hAnsi="Times New Roman" w:cs="Times New Roman"/>
          <w:lang w:val="en-US"/>
        </w:rPr>
        <w:t xml:space="preserve">, and </w:t>
      </w:r>
      <w:proofErr w:type="spellStart"/>
      <w:r w:rsidRPr="00C03BBA">
        <w:rPr>
          <w:rFonts w:ascii="Times New Roman" w:hAnsi="Times New Roman" w:cs="Times New Roman"/>
          <w:lang w:val="en-US"/>
        </w:rPr>
        <w:t>Gleditsch</w:t>
      </w:r>
      <w:proofErr w:type="spellEnd"/>
      <w:r w:rsidRPr="00C03BBA">
        <w:rPr>
          <w:rFonts w:ascii="Times New Roman" w:hAnsi="Times New Roman" w:cs="Times New Roman"/>
          <w:lang w:val="en-US"/>
        </w:rPr>
        <w:t xml:space="preserve"> 2011.</w:t>
      </w:r>
      <w:proofErr w:type="gramEnd"/>
    </w:p>
  </w:footnote>
  <w:footnote w:id="5">
    <w:p w:rsidR="009219DB" w:rsidRPr="00C03BBA" w:rsidRDefault="009219DB" w:rsidP="009219DB">
      <w:pPr>
        <w:pStyle w:val="FootnoteText"/>
        <w:jc w:val="both"/>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We thank an anonymous reviewer for this suggestion.</w:t>
      </w:r>
    </w:p>
  </w:footnote>
  <w:footnote w:id="6">
    <w:p w:rsidR="009219DB" w:rsidRPr="00C03BBA" w:rsidRDefault="009219DB" w:rsidP="009219DB">
      <w:pPr>
        <w:pStyle w:val="FootnoteText"/>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Specifically, the exact survey question is: “which ethnic group do you belong to?” </w:t>
      </w:r>
    </w:p>
  </w:footnote>
  <w:footnote w:id="7">
    <w:p w:rsidR="009219DB" w:rsidRPr="00C03BBA" w:rsidRDefault="009219DB" w:rsidP="009219DB">
      <w:pPr>
        <w:pStyle w:val="FootnoteText"/>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w:t>
      </w:r>
      <w:proofErr w:type="spellStart"/>
      <w:proofErr w:type="gramStart"/>
      <w:r w:rsidRPr="00C03BBA">
        <w:rPr>
          <w:rFonts w:ascii="Times New Roman" w:hAnsi="Times New Roman" w:cs="Times New Roman"/>
          <w:lang w:val="en-US"/>
        </w:rPr>
        <w:t>Cederman</w:t>
      </w:r>
      <w:proofErr w:type="spellEnd"/>
      <w:r w:rsidRPr="00C03BBA">
        <w:rPr>
          <w:rFonts w:ascii="Times New Roman" w:hAnsi="Times New Roman" w:cs="Times New Roman"/>
          <w:lang w:val="en-US"/>
        </w:rPr>
        <w:t xml:space="preserve">, </w:t>
      </w:r>
      <w:proofErr w:type="spellStart"/>
      <w:r w:rsidRPr="00C03BBA">
        <w:rPr>
          <w:rFonts w:ascii="Times New Roman" w:hAnsi="Times New Roman" w:cs="Times New Roman"/>
          <w:lang w:val="en-US"/>
        </w:rPr>
        <w:t>Wimmer</w:t>
      </w:r>
      <w:proofErr w:type="spellEnd"/>
      <w:r w:rsidRPr="00C03BBA">
        <w:rPr>
          <w:rFonts w:ascii="Times New Roman" w:hAnsi="Times New Roman" w:cs="Times New Roman"/>
          <w:lang w:val="en-US"/>
        </w:rPr>
        <w:t>, and Min 2010; Vogt et al. 2015.</w:t>
      </w:r>
      <w:proofErr w:type="gramEnd"/>
    </w:p>
  </w:footnote>
  <w:footnote w:id="8">
    <w:p w:rsidR="009219DB" w:rsidRPr="00C03BBA" w:rsidRDefault="009219DB" w:rsidP="009219DB">
      <w:pPr>
        <w:pStyle w:val="FootnoteText"/>
        <w:rPr>
          <w:rFonts w:ascii="Times New Roman" w:hAnsi="Times New Roman" w:cs="Times New Roman"/>
          <w:lang w:val="en-US"/>
        </w:rPr>
      </w:pPr>
      <w:r w:rsidRPr="00C03BBA">
        <w:rPr>
          <w:rStyle w:val="FootnoteReference"/>
          <w:rFonts w:ascii="Times New Roman" w:hAnsi="Times New Roman" w:cs="Times New Roman"/>
          <w:lang w:val="en-US"/>
        </w:rPr>
        <w:footnoteRef/>
      </w:r>
      <w:r w:rsidRPr="00C03BBA">
        <w:rPr>
          <w:rFonts w:ascii="Times New Roman" w:hAnsi="Times New Roman" w:cs="Times New Roman"/>
          <w:lang w:val="en-US"/>
        </w:rPr>
        <w:t xml:space="preserve"> </w:t>
      </w:r>
      <w:proofErr w:type="spellStart"/>
      <w:proofErr w:type="gramStart"/>
      <w:r w:rsidRPr="00C03BBA">
        <w:rPr>
          <w:rFonts w:ascii="Times New Roman" w:hAnsi="Times New Roman" w:cs="Times New Roman"/>
          <w:lang w:val="en-US"/>
        </w:rPr>
        <w:t>Cederman</w:t>
      </w:r>
      <w:proofErr w:type="spellEnd"/>
      <w:r w:rsidRPr="00C03BBA">
        <w:rPr>
          <w:rFonts w:ascii="Times New Roman" w:hAnsi="Times New Roman" w:cs="Times New Roman"/>
          <w:lang w:val="en-US"/>
        </w:rPr>
        <w:t xml:space="preserve">, </w:t>
      </w:r>
      <w:proofErr w:type="spellStart"/>
      <w:r w:rsidRPr="00C03BBA">
        <w:rPr>
          <w:rFonts w:ascii="Times New Roman" w:hAnsi="Times New Roman" w:cs="Times New Roman"/>
          <w:lang w:val="en-US"/>
        </w:rPr>
        <w:t>Wimmer</w:t>
      </w:r>
      <w:proofErr w:type="spellEnd"/>
      <w:r w:rsidRPr="00C03BBA">
        <w:rPr>
          <w:rFonts w:ascii="Times New Roman" w:hAnsi="Times New Roman" w:cs="Times New Roman"/>
          <w:lang w:val="en-US"/>
        </w:rPr>
        <w:t>, and Min 2010; Vogt et al. 2015.</w:t>
      </w:r>
      <w:proofErr w:type="gramEnd"/>
    </w:p>
  </w:footnote>
  <w:footnote w:id="9">
    <w:p w:rsidR="009219DB" w:rsidRPr="00C03BBA" w:rsidRDefault="009219DB" w:rsidP="009219DB">
      <w:pPr>
        <w:spacing w:after="0" w:line="240" w:lineRule="auto"/>
        <w:jc w:val="both"/>
        <w:rPr>
          <w:rFonts w:ascii="Times New Roman" w:hAnsi="Times New Roman" w:cs="Times New Roman"/>
          <w:sz w:val="20"/>
          <w:szCs w:val="20"/>
          <w:lang w:val="en-US"/>
        </w:rPr>
      </w:pPr>
      <w:r w:rsidRPr="00C03BBA">
        <w:rPr>
          <w:rStyle w:val="CommentTextChar"/>
          <w:rFonts w:ascii="Times New Roman" w:hAnsi="Times New Roman" w:cs="Times New Roman"/>
          <w:lang w:val="en-US"/>
        </w:rPr>
        <w:footnoteRef/>
      </w: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Clarke 2005, 2009.</w:t>
      </w:r>
      <w:proofErr w:type="gramEnd"/>
    </w:p>
  </w:footnote>
  <w:footnote w:id="10">
    <w:p w:rsidR="009219DB" w:rsidRPr="00C03BBA" w:rsidRDefault="009219DB" w:rsidP="009219DB">
      <w:pPr>
        <w:spacing w:after="0" w:line="240" w:lineRule="auto"/>
        <w:rPr>
          <w:rFonts w:ascii="Times New Roman" w:hAnsi="Times New Roman" w:cs="Times New Roman"/>
          <w:sz w:val="20"/>
          <w:szCs w:val="20"/>
          <w:lang w:val="en-US"/>
        </w:rPr>
      </w:pPr>
      <w:r w:rsidRPr="00C03BBA">
        <w:rPr>
          <w:rStyle w:val="CommentTextChar"/>
          <w:rFonts w:ascii="Times New Roman" w:hAnsi="Times New Roman" w:cs="Times New Roman"/>
          <w:lang w:val="en-US"/>
        </w:rPr>
        <w:footnoteRef/>
      </w:r>
      <w:r w:rsidRPr="00C03BBA">
        <w:rPr>
          <w:rFonts w:ascii="Times New Roman" w:hAnsi="Times New Roman" w:cs="Times New Roman"/>
          <w:sz w:val="20"/>
          <w:szCs w:val="20"/>
          <w:lang w:val="en-US"/>
        </w:rPr>
        <w:t xml:space="preserve"> </w:t>
      </w:r>
      <w:proofErr w:type="gramStart"/>
      <w:r w:rsidRPr="00C03BBA">
        <w:rPr>
          <w:rFonts w:ascii="Times New Roman" w:hAnsi="Times New Roman" w:cs="Times New Roman"/>
          <w:sz w:val="20"/>
          <w:szCs w:val="20"/>
          <w:lang w:val="en-US"/>
        </w:rPr>
        <w:t xml:space="preserve">Marshall, </w:t>
      </w:r>
      <w:proofErr w:type="spellStart"/>
      <w:r w:rsidRPr="00C03BBA">
        <w:rPr>
          <w:rFonts w:ascii="Times New Roman" w:hAnsi="Times New Roman" w:cs="Times New Roman"/>
          <w:sz w:val="20"/>
          <w:szCs w:val="20"/>
          <w:lang w:val="en-US"/>
        </w:rPr>
        <w:t>Jaggers</w:t>
      </w:r>
      <w:proofErr w:type="spellEnd"/>
      <w:r w:rsidRPr="00C03BBA">
        <w:rPr>
          <w:rFonts w:ascii="Times New Roman" w:hAnsi="Times New Roman" w:cs="Times New Roman"/>
          <w:sz w:val="20"/>
          <w:szCs w:val="20"/>
          <w:lang w:val="en-US"/>
        </w:rPr>
        <w:t xml:space="preserve">, and </w:t>
      </w:r>
      <w:proofErr w:type="spellStart"/>
      <w:r w:rsidRPr="00C03BBA">
        <w:rPr>
          <w:rFonts w:ascii="Times New Roman" w:hAnsi="Times New Roman" w:cs="Times New Roman"/>
          <w:sz w:val="20"/>
          <w:szCs w:val="20"/>
          <w:lang w:val="en-US"/>
        </w:rPr>
        <w:t>Gurr</w:t>
      </w:r>
      <w:proofErr w:type="spellEnd"/>
      <w:r w:rsidRPr="00C03BBA">
        <w:rPr>
          <w:rFonts w:ascii="Times New Roman" w:hAnsi="Times New Roman" w:cs="Times New Roman"/>
          <w:sz w:val="20"/>
          <w:szCs w:val="20"/>
          <w:lang w:val="en-US"/>
        </w:rPr>
        <w:t xml:space="preserve"> 2013.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4C"/>
    <w:multiLevelType w:val="hybridMultilevel"/>
    <w:tmpl w:val="5A340516"/>
    <w:lvl w:ilvl="0" w:tplc="8B4E9C58">
      <w:start w:val="1"/>
      <w:numFmt w:val="decimal"/>
      <w:lvlText w:val="%1."/>
      <w:lvlJc w:val="left"/>
      <w:pPr>
        <w:ind w:left="420" w:hanging="36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1">
    <w:nsid w:val="05972B79"/>
    <w:multiLevelType w:val="hybridMultilevel"/>
    <w:tmpl w:val="93E43D42"/>
    <w:lvl w:ilvl="0" w:tplc="0407000B">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1203C38"/>
    <w:multiLevelType w:val="hybridMultilevel"/>
    <w:tmpl w:val="5E80D5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125DA7"/>
    <w:multiLevelType w:val="hybridMultilevel"/>
    <w:tmpl w:val="0F6E5C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44243A3"/>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A504A2"/>
    <w:multiLevelType w:val="hybridMultilevel"/>
    <w:tmpl w:val="F8C2CB5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35E00EE2"/>
    <w:multiLevelType w:val="hybridMultilevel"/>
    <w:tmpl w:val="2DCAFA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3821766F"/>
    <w:multiLevelType w:val="hybridMultilevel"/>
    <w:tmpl w:val="A8321122"/>
    <w:lvl w:ilvl="0" w:tplc="91DC239E">
      <w:numFmt w:val="bullet"/>
      <w:lvlText w:val=""/>
      <w:lvlJc w:val="left"/>
      <w:pPr>
        <w:ind w:left="720" w:hanging="360"/>
      </w:pPr>
      <w:rPr>
        <w:rFonts w:ascii="Wingdings" w:eastAsia="Calibri" w:hAnsi="Wingdings" w:cs="Co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F362F08"/>
    <w:multiLevelType w:val="hybridMultilevel"/>
    <w:tmpl w:val="ED022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1036208"/>
    <w:multiLevelType w:val="hybridMultilevel"/>
    <w:tmpl w:val="4296E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68727D"/>
    <w:multiLevelType w:val="hybridMultilevel"/>
    <w:tmpl w:val="F0849DBC"/>
    <w:lvl w:ilvl="0" w:tplc="0409000F">
      <w:start w:val="1"/>
      <w:numFmt w:val="decimal"/>
      <w:lvlText w:val="%1."/>
      <w:lvlJc w:val="left"/>
      <w:pPr>
        <w:ind w:left="720" w:hanging="360"/>
      </w:pPr>
    </w:lvl>
    <w:lvl w:ilvl="1" w:tplc="AA946F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219B9"/>
    <w:multiLevelType w:val="hybridMultilevel"/>
    <w:tmpl w:val="0FE8BC2E"/>
    <w:lvl w:ilvl="0" w:tplc="91DC239E">
      <w:numFmt w:val="bullet"/>
      <w:lvlText w:val=""/>
      <w:lvlJc w:val="left"/>
      <w:pPr>
        <w:ind w:left="720" w:hanging="360"/>
      </w:pPr>
      <w:rPr>
        <w:rFonts w:ascii="Wingdings" w:eastAsia="Calibri" w:hAnsi="Wingdings" w:cs="Co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701BCB"/>
    <w:multiLevelType w:val="hybridMultilevel"/>
    <w:tmpl w:val="C01EEAF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E50265"/>
    <w:multiLevelType w:val="hybridMultilevel"/>
    <w:tmpl w:val="2CCC1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5C525A"/>
    <w:multiLevelType w:val="hybridMultilevel"/>
    <w:tmpl w:val="2C7CE7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9B566D4"/>
    <w:multiLevelType w:val="hybridMultilevel"/>
    <w:tmpl w:val="D960CAC6"/>
    <w:lvl w:ilvl="0" w:tplc="34087D2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nsid w:val="7D5A296D"/>
    <w:multiLevelType w:val="hybridMultilevel"/>
    <w:tmpl w:val="1A28D8C6"/>
    <w:lvl w:ilvl="0" w:tplc="1B24BB76">
      <w:numFmt w:val="bullet"/>
      <w:lvlText w:val=""/>
      <w:lvlJc w:val="left"/>
      <w:pPr>
        <w:ind w:left="720" w:hanging="360"/>
      </w:pPr>
      <w:rPr>
        <w:rFonts w:ascii="Wingdings" w:eastAsia="Calibri" w:hAnsi="Wingdings" w:cs="Co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10"/>
  </w:num>
  <w:num w:numId="5">
    <w:abstractNumId w:val="0"/>
  </w:num>
  <w:num w:numId="6">
    <w:abstractNumId w:val="3"/>
  </w:num>
  <w:num w:numId="7">
    <w:abstractNumId w:val="6"/>
  </w:num>
  <w:num w:numId="8">
    <w:abstractNumId w:val="13"/>
  </w:num>
  <w:num w:numId="9">
    <w:abstractNumId w:val="7"/>
  </w:num>
  <w:num w:numId="10">
    <w:abstractNumId w:val="5"/>
  </w:num>
  <w:num w:numId="11">
    <w:abstractNumId w:val="8"/>
  </w:num>
  <w:num w:numId="12">
    <w:abstractNumId w:val="11"/>
  </w:num>
  <w:num w:numId="13">
    <w:abstractNumId w:val="9"/>
  </w:num>
  <w:num w:numId="14">
    <w:abstractNumId w:val="1"/>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DB"/>
    <w:rsid w:val="002D3042"/>
    <w:rsid w:val="005C2391"/>
    <w:rsid w:val="009219DB"/>
    <w:rsid w:val="00A977DF"/>
    <w:rsid w:val="00C73A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DB"/>
  </w:style>
  <w:style w:type="paragraph" w:styleId="Heading1">
    <w:name w:val="heading 1"/>
    <w:basedOn w:val="Normal"/>
    <w:next w:val="Normal"/>
    <w:link w:val="Heading1Char"/>
    <w:qFormat/>
    <w:rsid w:val="009219DB"/>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link w:val="Heading2Char"/>
    <w:uiPriority w:val="9"/>
    <w:qFormat/>
    <w:rsid w:val="009219D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de-CH"/>
    </w:rPr>
  </w:style>
  <w:style w:type="paragraph" w:styleId="Heading3">
    <w:name w:val="heading 3"/>
    <w:basedOn w:val="Normal"/>
    <w:next w:val="Normal"/>
    <w:link w:val="Heading3Char"/>
    <w:qFormat/>
    <w:rsid w:val="009219D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9219DB"/>
    <w:pPr>
      <w:keepNext/>
      <w:keepLines/>
      <w:spacing w:before="200" w:after="0" w:line="240" w:lineRule="auto"/>
      <w:jc w:val="both"/>
      <w:outlineLvl w:val="3"/>
    </w:pPr>
    <w:rPr>
      <w:rFonts w:ascii="Cambria" w:eastAsia="Times New Roman" w:hAnsi="Cambria" w:cs="Times New Roman"/>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9DB"/>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9219DB"/>
    <w:rPr>
      <w:rFonts w:ascii="Times New Roman" w:eastAsia="Times New Roman" w:hAnsi="Times New Roman" w:cs="Times New Roman"/>
      <w:b/>
      <w:bCs/>
      <w:sz w:val="36"/>
      <w:szCs w:val="36"/>
      <w:lang w:val="x-none" w:eastAsia="de-CH"/>
    </w:rPr>
  </w:style>
  <w:style w:type="character" w:customStyle="1" w:styleId="Heading3Char">
    <w:name w:val="Heading 3 Char"/>
    <w:basedOn w:val="DefaultParagraphFont"/>
    <w:link w:val="Heading3"/>
    <w:rsid w:val="009219DB"/>
    <w:rPr>
      <w:rFonts w:ascii="Cambria" w:eastAsia="Times New Roman" w:hAnsi="Cambria" w:cs="Times New Roman"/>
      <w:b/>
      <w:bCs/>
      <w:sz w:val="26"/>
      <w:szCs w:val="26"/>
    </w:rPr>
  </w:style>
  <w:style w:type="character" w:customStyle="1" w:styleId="Heading4Char">
    <w:name w:val="Heading 4 Char"/>
    <w:basedOn w:val="DefaultParagraphFont"/>
    <w:link w:val="Heading4"/>
    <w:rsid w:val="009219DB"/>
    <w:rPr>
      <w:rFonts w:ascii="Cambria" w:eastAsia="Times New Roman" w:hAnsi="Cambria" w:cs="Times New Roman"/>
      <w:b/>
      <w:bCs/>
      <w:i/>
      <w:iCs/>
      <w:color w:val="4F81BD"/>
      <w:lang w:val="x-none"/>
    </w:rPr>
  </w:style>
  <w:style w:type="numbering" w:customStyle="1" w:styleId="NoList1">
    <w:name w:val="No List1"/>
    <w:next w:val="NoList"/>
    <w:uiPriority w:val="99"/>
    <w:semiHidden/>
    <w:unhideWhenUsed/>
    <w:rsid w:val="009219DB"/>
  </w:style>
  <w:style w:type="paragraph" w:styleId="BalloonText">
    <w:name w:val="Balloon Text"/>
    <w:basedOn w:val="Normal"/>
    <w:link w:val="BalloonTextChar"/>
    <w:uiPriority w:val="99"/>
    <w:semiHidden/>
    <w:unhideWhenUsed/>
    <w:rsid w:val="009219DB"/>
    <w:pPr>
      <w:spacing w:after="0" w:line="240" w:lineRule="auto"/>
    </w:pPr>
    <w:rPr>
      <w:rFonts w:ascii="Lucida Grande" w:eastAsiaTheme="minorEastAsia" w:hAnsi="Lucida Grande"/>
      <w:sz w:val="18"/>
      <w:szCs w:val="18"/>
      <w:lang w:val="en-GB"/>
    </w:rPr>
  </w:style>
  <w:style w:type="character" w:customStyle="1" w:styleId="BalloonTextChar">
    <w:name w:val="Balloon Text Char"/>
    <w:basedOn w:val="DefaultParagraphFont"/>
    <w:link w:val="BalloonText"/>
    <w:uiPriority w:val="99"/>
    <w:semiHidden/>
    <w:rsid w:val="009219DB"/>
    <w:rPr>
      <w:rFonts w:ascii="Lucida Grande" w:eastAsiaTheme="minorEastAsia" w:hAnsi="Lucida Grande"/>
      <w:sz w:val="18"/>
      <w:szCs w:val="18"/>
      <w:lang w:val="en-GB"/>
    </w:rPr>
  </w:style>
  <w:style w:type="paragraph" w:styleId="ListParagraph">
    <w:name w:val="List Paragraph"/>
    <w:basedOn w:val="Normal"/>
    <w:uiPriority w:val="34"/>
    <w:qFormat/>
    <w:rsid w:val="009219DB"/>
    <w:pPr>
      <w:ind w:left="720"/>
      <w:contextualSpacing/>
    </w:pPr>
    <w:rPr>
      <w:rFonts w:eastAsiaTheme="minorEastAsia"/>
      <w:lang w:val="en-GB"/>
    </w:rPr>
  </w:style>
  <w:style w:type="character" w:styleId="Hyperlink">
    <w:name w:val="Hyperlink"/>
    <w:basedOn w:val="DefaultParagraphFont"/>
    <w:uiPriority w:val="99"/>
    <w:unhideWhenUsed/>
    <w:rsid w:val="009219DB"/>
    <w:rPr>
      <w:color w:val="0000FF" w:themeColor="hyperlink"/>
      <w:u w:val="single"/>
    </w:rPr>
  </w:style>
  <w:style w:type="paragraph" w:styleId="NormalWeb">
    <w:name w:val="Normal (Web)"/>
    <w:basedOn w:val="Normal"/>
    <w:rsid w:val="009219DB"/>
    <w:pPr>
      <w:spacing w:beforeLines="1" w:afterLines="1" w:line="240" w:lineRule="auto"/>
    </w:pPr>
    <w:rPr>
      <w:rFonts w:ascii="Times" w:eastAsiaTheme="minorEastAsia" w:hAnsi="Times" w:cs="Times New Roman"/>
      <w:sz w:val="20"/>
      <w:szCs w:val="20"/>
      <w:lang w:val="de-DE" w:eastAsia="de-DE"/>
    </w:rPr>
  </w:style>
  <w:style w:type="paragraph" w:styleId="Header">
    <w:name w:val="header"/>
    <w:basedOn w:val="Normal"/>
    <w:link w:val="HeaderChar"/>
    <w:uiPriority w:val="99"/>
    <w:unhideWhenUsed/>
    <w:rsid w:val="009219DB"/>
    <w:pPr>
      <w:tabs>
        <w:tab w:val="center" w:pos="4536"/>
        <w:tab w:val="right" w:pos="9072"/>
      </w:tabs>
      <w:spacing w:after="0" w:line="240" w:lineRule="auto"/>
    </w:pPr>
    <w:rPr>
      <w:rFonts w:eastAsiaTheme="minorEastAsia"/>
      <w:lang w:val="en-GB"/>
    </w:rPr>
  </w:style>
  <w:style w:type="character" w:customStyle="1" w:styleId="HeaderChar">
    <w:name w:val="Header Char"/>
    <w:basedOn w:val="DefaultParagraphFont"/>
    <w:link w:val="Header"/>
    <w:uiPriority w:val="99"/>
    <w:rsid w:val="009219DB"/>
    <w:rPr>
      <w:rFonts w:eastAsiaTheme="minorEastAsia"/>
      <w:lang w:val="en-GB"/>
    </w:rPr>
  </w:style>
  <w:style w:type="character" w:styleId="PageNumber">
    <w:name w:val="page number"/>
    <w:basedOn w:val="DefaultParagraphFont"/>
    <w:uiPriority w:val="99"/>
    <w:semiHidden/>
    <w:unhideWhenUsed/>
    <w:rsid w:val="009219DB"/>
  </w:style>
  <w:style w:type="paragraph" w:styleId="Footer">
    <w:name w:val="footer"/>
    <w:basedOn w:val="Normal"/>
    <w:link w:val="FooterChar"/>
    <w:uiPriority w:val="99"/>
    <w:unhideWhenUsed/>
    <w:rsid w:val="009219DB"/>
    <w:pPr>
      <w:tabs>
        <w:tab w:val="center" w:pos="4536"/>
        <w:tab w:val="right" w:pos="9072"/>
      </w:tabs>
      <w:spacing w:after="0" w:line="240" w:lineRule="auto"/>
    </w:pPr>
    <w:rPr>
      <w:rFonts w:eastAsiaTheme="minorEastAsia"/>
      <w:lang w:val="en-GB"/>
    </w:rPr>
  </w:style>
  <w:style w:type="character" w:customStyle="1" w:styleId="FooterChar">
    <w:name w:val="Footer Char"/>
    <w:basedOn w:val="DefaultParagraphFont"/>
    <w:link w:val="Footer"/>
    <w:uiPriority w:val="99"/>
    <w:rsid w:val="009219DB"/>
    <w:rPr>
      <w:rFonts w:eastAsiaTheme="minorEastAsia"/>
      <w:lang w:val="en-GB"/>
    </w:rPr>
  </w:style>
  <w:style w:type="paragraph" w:styleId="FootnoteText">
    <w:name w:val="footnote text"/>
    <w:basedOn w:val="Normal"/>
    <w:link w:val="FootnoteTextChar"/>
    <w:uiPriority w:val="99"/>
    <w:unhideWhenUsed/>
    <w:rsid w:val="009219DB"/>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9219DB"/>
    <w:rPr>
      <w:rFonts w:eastAsiaTheme="minorEastAsia"/>
      <w:sz w:val="20"/>
      <w:szCs w:val="20"/>
      <w:lang w:val="en-GB"/>
    </w:rPr>
  </w:style>
  <w:style w:type="character" w:styleId="FootnoteReference">
    <w:name w:val="footnote reference"/>
    <w:basedOn w:val="DefaultParagraphFont"/>
    <w:uiPriority w:val="99"/>
    <w:unhideWhenUsed/>
    <w:rsid w:val="009219DB"/>
    <w:rPr>
      <w:vertAlign w:val="superscript"/>
    </w:rPr>
  </w:style>
  <w:style w:type="paragraph" w:customStyle="1" w:styleId="Textkrper-Einzug21">
    <w:name w:val="Textkörper-Einzug 21"/>
    <w:basedOn w:val="Normal"/>
    <w:rsid w:val="009219DB"/>
    <w:pPr>
      <w:suppressAutoHyphens/>
      <w:spacing w:after="0" w:line="240" w:lineRule="auto"/>
    </w:pPr>
    <w:rPr>
      <w:rFonts w:ascii="Times New Roman" w:eastAsia="Times New Roman" w:hAnsi="Times New Roman" w:cs="Times New Roman"/>
      <w:color w:val="000000"/>
      <w:kern w:val="1"/>
      <w:sz w:val="24"/>
      <w:szCs w:val="24"/>
      <w:lang w:val="en-US" w:eastAsia="ar-SA"/>
    </w:rPr>
  </w:style>
  <w:style w:type="character" w:styleId="CommentReference">
    <w:name w:val="annotation reference"/>
    <w:basedOn w:val="DefaultParagraphFont"/>
    <w:uiPriority w:val="99"/>
    <w:semiHidden/>
    <w:unhideWhenUsed/>
    <w:rsid w:val="009219DB"/>
    <w:rPr>
      <w:sz w:val="16"/>
      <w:szCs w:val="16"/>
    </w:rPr>
  </w:style>
  <w:style w:type="paragraph" w:styleId="CommentText">
    <w:name w:val="annotation text"/>
    <w:basedOn w:val="Normal"/>
    <w:link w:val="CommentTextChar"/>
    <w:uiPriority w:val="99"/>
    <w:unhideWhenUsed/>
    <w:rsid w:val="009219DB"/>
    <w:pPr>
      <w:spacing w:line="240" w:lineRule="auto"/>
    </w:pPr>
    <w:rPr>
      <w:rFonts w:eastAsiaTheme="minorEastAsia"/>
      <w:sz w:val="20"/>
      <w:szCs w:val="20"/>
      <w:vertAlign w:val="superscript"/>
      <w:lang w:val="en-GB"/>
    </w:rPr>
  </w:style>
  <w:style w:type="character" w:customStyle="1" w:styleId="CommentTextChar">
    <w:name w:val="Comment Text Char"/>
    <w:basedOn w:val="DefaultParagraphFont"/>
    <w:link w:val="CommentText"/>
    <w:uiPriority w:val="99"/>
    <w:rsid w:val="009219DB"/>
    <w:rPr>
      <w:rFonts w:eastAsiaTheme="minorEastAsia"/>
      <w:sz w:val="20"/>
      <w:szCs w:val="20"/>
      <w:vertAlign w:val="superscript"/>
      <w:lang w:val="en-GB"/>
    </w:rPr>
  </w:style>
  <w:style w:type="paragraph" w:styleId="CommentSubject">
    <w:name w:val="annotation subject"/>
    <w:basedOn w:val="CommentText"/>
    <w:next w:val="CommentText"/>
    <w:link w:val="CommentSubjectChar"/>
    <w:uiPriority w:val="99"/>
    <w:semiHidden/>
    <w:unhideWhenUsed/>
    <w:rsid w:val="009219DB"/>
    <w:rPr>
      <w:b/>
      <w:bCs/>
    </w:rPr>
  </w:style>
  <w:style w:type="character" w:customStyle="1" w:styleId="CommentSubjectChar">
    <w:name w:val="Comment Subject Char"/>
    <w:basedOn w:val="CommentTextChar"/>
    <w:link w:val="CommentSubject"/>
    <w:uiPriority w:val="99"/>
    <w:semiHidden/>
    <w:rsid w:val="009219DB"/>
    <w:rPr>
      <w:rFonts w:eastAsiaTheme="minorEastAsia"/>
      <w:b/>
      <w:bCs/>
      <w:sz w:val="20"/>
      <w:szCs w:val="20"/>
      <w:vertAlign w:val="superscript"/>
      <w:lang w:val="en-GB"/>
    </w:rPr>
  </w:style>
  <w:style w:type="character" w:styleId="Emphasis">
    <w:name w:val="Emphasis"/>
    <w:uiPriority w:val="20"/>
    <w:qFormat/>
    <w:rsid w:val="009219DB"/>
    <w:rPr>
      <w:i/>
      <w:iCs/>
    </w:rPr>
  </w:style>
  <w:style w:type="character" w:customStyle="1" w:styleId="author">
    <w:name w:val="author"/>
    <w:basedOn w:val="DefaultParagraphFont"/>
    <w:rsid w:val="009219DB"/>
  </w:style>
  <w:style w:type="character" w:customStyle="1" w:styleId="st">
    <w:name w:val="st"/>
    <w:basedOn w:val="DefaultParagraphFont"/>
    <w:rsid w:val="009219DB"/>
  </w:style>
  <w:style w:type="paragraph" w:customStyle="1" w:styleId="Default">
    <w:name w:val="Default"/>
    <w:rsid w:val="009219DB"/>
    <w:pPr>
      <w:autoSpaceDE w:val="0"/>
      <w:autoSpaceDN w:val="0"/>
      <w:adjustRightInd w:val="0"/>
      <w:spacing w:after="0" w:line="240" w:lineRule="auto"/>
    </w:pPr>
    <w:rPr>
      <w:rFonts w:ascii="Code" w:eastAsia="Calibri" w:hAnsi="Code" w:cs="Code"/>
      <w:color w:val="000000"/>
      <w:sz w:val="24"/>
      <w:szCs w:val="24"/>
    </w:rPr>
  </w:style>
  <w:style w:type="character" w:customStyle="1" w:styleId="highlightedsearchterm">
    <w:name w:val="highlightedsearchterm"/>
    <w:basedOn w:val="DefaultParagraphFont"/>
    <w:rsid w:val="009219DB"/>
  </w:style>
  <w:style w:type="paragraph" w:styleId="BodyTextIndent">
    <w:name w:val="Body Text Indent"/>
    <w:basedOn w:val="Normal"/>
    <w:link w:val="BodyTextIndentChar"/>
    <w:rsid w:val="009219DB"/>
    <w:pPr>
      <w:suppressAutoHyphens/>
      <w:spacing w:after="0" w:line="240" w:lineRule="auto"/>
      <w:ind w:firstLine="72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9219DB"/>
    <w:rPr>
      <w:rFonts w:ascii="Times New Roman" w:eastAsia="Times New Roman" w:hAnsi="Times New Roman" w:cs="Times New Roman"/>
      <w:sz w:val="24"/>
      <w:szCs w:val="24"/>
      <w:lang w:val="en-US" w:eastAsia="ar-SA"/>
    </w:rPr>
  </w:style>
  <w:style w:type="paragraph" w:customStyle="1" w:styleId="authors">
    <w:name w:val="authors"/>
    <w:basedOn w:val="Normal"/>
    <w:rsid w:val="009219D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pip">
    <w:name w:val="spip"/>
    <w:basedOn w:val="Normal"/>
    <w:rsid w:val="009219DB"/>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FollowedHyperlink">
    <w:name w:val="FollowedHyperlink"/>
    <w:uiPriority w:val="99"/>
    <w:semiHidden/>
    <w:unhideWhenUsed/>
    <w:rsid w:val="009219DB"/>
    <w:rPr>
      <w:color w:val="800080"/>
      <w:u w:val="single"/>
    </w:rPr>
  </w:style>
  <w:style w:type="table" w:styleId="TableGrid">
    <w:name w:val="Table Grid"/>
    <w:basedOn w:val="TableNormal"/>
    <w:uiPriority w:val="59"/>
    <w:rsid w:val="009219DB"/>
    <w:pPr>
      <w:spacing w:after="0" w:line="240" w:lineRule="auto"/>
    </w:pPr>
    <w:rPr>
      <w:rFonts w:ascii="Cambria" w:eastAsia="MS Mincho" w:hAnsi="Cambria"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9219DB"/>
    <w:rPr>
      <w:rFonts w:ascii="Calibri" w:eastAsia="Calibri" w:hAnsi="Calibri" w:cs="Times New Roman"/>
      <w:sz w:val="20"/>
      <w:szCs w:val="20"/>
      <w:lang w:val="x-none"/>
    </w:rPr>
  </w:style>
  <w:style w:type="character" w:customStyle="1" w:styleId="EndnoteTextChar">
    <w:name w:val="Endnote Text Char"/>
    <w:basedOn w:val="DefaultParagraphFont"/>
    <w:link w:val="EndnoteText"/>
    <w:uiPriority w:val="99"/>
    <w:rsid w:val="009219DB"/>
    <w:rPr>
      <w:rFonts w:ascii="Calibri" w:eastAsia="Calibri" w:hAnsi="Calibri" w:cs="Times New Roman"/>
      <w:sz w:val="20"/>
      <w:szCs w:val="20"/>
      <w:lang w:val="x-none"/>
    </w:rPr>
  </w:style>
  <w:style w:type="character" w:styleId="EndnoteReference">
    <w:name w:val="endnote reference"/>
    <w:uiPriority w:val="99"/>
    <w:rsid w:val="009219DB"/>
    <w:rPr>
      <w:vertAlign w:val="superscript"/>
    </w:rPr>
  </w:style>
  <w:style w:type="character" w:customStyle="1" w:styleId="ref-journal">
    <w:name w:val="ref-journal"/>
    <w:basedOn w:val="DefaultParagraphFont"/>
    <w:rsid w:val="009219DB"/>
  </w:style>
  <w:style w:type="character" w:customStyle="1" w:styleId="st1">
    <w:name w:val="st1"/>
    <w:basedOn w:val="DefaultParagraphFont"/>
    <w:rsid w:val="009219DB"/>
  </w:style>
  <w:style w:type="character" w:customStyle="1" w:styleId="cit-elocation">
    <w:name w:val="cit-elocation"/>
    <w:basedOn w:val="DefaultParagraphFont"/>
    <w:rsid w:val="009219DB"/>
  </w:style>
  <w:style w:type="character" w:customStyle="1" w:styleId="cit-ahead-of-print-date">
    <w:name w:val="cit-ahead-of-print-date"/>
    <w:basedOn w:val="DefaultParagraphFont"/>
    <w:rsid w:val="009219DB"/>
  </w:style>
  <w:style w:type="character" w:customStyle="1" w:styleId="cit-sep2">
    <w:name w:val="cit-sep2"/>
    <w:basedOn w:val="DefaultParagraphFont"/>
    <w:rsid w:val="009219DB"/>
  </w:style>
  <w:style w:type="character" w:customStyle="1" w:styleId="cit-doi3">
    <w:name w:val="cit-doi3"/>
    <w:basedOn w:val="DefaultParagraphFont"/>
    <w:rsid w:val="009219DB"/>
  </w:style>
  <w:style w:type="character" w:styleId="HTMLCite">
    <w:name w:val="HTML Cite"/>
    <w:basedOn w:val="DefaultParagraphFont"/>
    <w:uiPriority w:val="99"/>
    <w:semiHidden/>
    <w:unhideWhenUsed/>
    <w:rsid w:val="009219DB"/>
    <w:rPr>
      <w:i/>
      <w:iCs/>
    </w:rPr>
  </w:style>
  <w:style w:type="character" w:customStyle="1" w:styleId="citation">
    <w:name w:val="citation"/>
    <w:basedOn w:val="DefaultParagraphFont"/>
    <w:rsid w:val="009219DB"/>
  </w:style>
  <w:style w:type="character" w:customStyle="1" w:styleId="ref-vol">
    <w:name w:val="ref-vol"/>
    <w:basedOn w:val="DefaultParagraphFont"/>
    <w:rsid w:val="009219DB"/>
  </w:style>
  <w:style w:type="character" w:customStyle="1" w:styleId="slug-pub-date3">
    <w:name w:val="slug-pub-date3"/>
    <w:basedOn w:val="DefaultParagraphFont"/>
    <w:rsid w:val="009219DB"/>
    <w:rPr>
      <w:b/>
      <w:bCs/>
    </w:rPr>
  </w:style>
  <w:style w:type="character" w:customStyle="1" w:styleId="slug-vol">
    <w:name w:val="slug-vol"/>
    <w:basedOn w:val="DefaultParagraphFont"/>
    <w:rsid w:val="009219DB"/>
  </w:style>
  <w:style w:type="character" w:customStyle="1" w:styleId="slug-issue">
    <w:name w:val="slug-issue"/>
    <w:basedOn w:val="DefaultParagraphFont"/>
    <w:rsid w:val="009219DB"/>
  </w:style>
  <w:style w:type="character" w:customStyle="1" w:styleId="slug-pages3">
    <w:name w:val="slug-pages3"/>
    <w:basedOn w:val="DefaultParagraphFont"/>
    <w:rsid w:val="009219DB"/>
    <w:rPr>
      <w:b/>
      <w:bCs/>
    </w:rPr>
  </w:style>
  <w:style w:type="character" w:styleId="PlaceholderText">
    <w:name w:val="Placeholder Text"/>
    <w:basedOn w:val="DefaultParagraphFont"/>
    <w:uiPriority w:val="99"/>
    <w:semiHidden/>
    <w:rsid w:val="009219DB"/>
    <w:rPr>
      <w:color w:val="808080"/>
    </w:rPr>
  </w:style>
  <w:style w:type="numbering" w:styleId="111111">
    <w:name w:val="Outline List 2"/>
    <w:basedOn w:val="NoList"/>
    <w:uiPriority w:val="99"/>
    <w:semiHidden/>
    <w:unhideWhenUsed/>
    <w:rsid w:val="009219DB"/>
    <w:pPr>
      <w:numPr>
        <w:numId w:val="1"/>
      </w:numPr>
    </w:pPr>
  </w:style>
  <w:style w:type="character" w:customStyle="1" w:styleId="articlecitationvolume">
    <w:name w:val="articlecitation_volume"/>
    <w:rsid w:val="009219DB"/>
  </w:style>
  <w:style w:type="character" w:customStyle="1" w:styleId="articlecitationpages">
    <w:name w:val="articlecitation_pages"/>
    <w:rsid w:val="009219DB"/>
  </w:style>
  <w:style w:type="paragraph" w:styleId="PlainText">
    <w:name w:val="Plain Text"/>
    <w:basedOn w:val="Normal"/>
    <w:link w:val="PlainTextChar"/>
    <w:uiPriority w:val="99"/>
    <w:unhideWhenUsed/>
    <w:rsid w:val="009219DB"/>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9219DB"/>
    <w:rPr>
      <w:rFonts w:ascii="Calibri" w:hAnsi="Calibri"/>
      <w:szCs w:val="21"/>
      <w:lang w:val="de-DE"/>
    </w:rPr>
  </w:style>
  <w:style w:type="character" w:customStyle="1" w:styleId="pubyear">
    <w:name w:val="pubyear"/>
    <w:basedOn w:val="DefaultParagraphFont"/>
    <w:rsid w:val="009219DB"/>
  </w:style>
  <w:style w:type="character" w:customStyle="1" w:styleId="articletitle">
    <w:name w:val="articletitle"/>
    <w:basedOn w:val="DefaultParagraphFont"/>
    <w:rsid w:val="009219DB"/>
  </w:style>
  <w:style w:type="character" w:customStyle="1" w:styleId="journaltitle">
    <w:name w:val="journaltitle"/>
    <w:basedOn w:val="DefaultParagraphFont"/>
    <w:rsid w:val="009219DB"/>
  </w:style>
  <w:style w:type="character" w:customStyle="1" w:styleId="vol">
    <w:name w:val="vol"/>
    <w:basedOn w:val="DefaultParagraphFont"/>
    <w:rsid w:val="009219DB"/>
  </w:style>
  <w:style w:type="character" w:customStyle="1" w:styleId="pagefirst">
    <w:name w:val="pagefirst"/>
    <w:basedOn w:val="DefaultParagraphFont"/>
    <w:rsid w:val="009219DB"/>
  </w:style>
  <w:style w:type="character" w:customStyle="1" w:styleId="pagelast">
    <w:name w:val="pagelast"/>
    <w:basedOn w:val="DefaultParagraphFont"/>
    <w:rsid w:val="009219DB"/>
  </w:style>
  <w:style w:type="paragraph" w:styleId="HTMLPreformatted">
    <w:name w:val="HTML Preformatted"/>
    <w:basedOn w:val="Normal"/>
    <w:link w:val="HTMLPreformattedChar"/>
    <w:uiPriority w:val="99"/>
    <w:semiHidden/>
    <w:unhideWhenUsed/>
    <w:rsid w:val="0092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HTMLPreformattedChar">
    <w:name w:val="HTML Preformatted Char"/>
    <w:basedOn w:val="DefaultParagraphFont"/>
    <w:link w:val="HTMLPreformatted"/>
    <w:uiPriority w:val="99"/>
    <w:semiHidden/>
    <w:rsid w:val="009219DB"/>
    <w:rPr>
      <w:rFonts w:ascii="Courier" w:hAnsi="Courier" w:cs="Courier"/>
      <w:sz w:val="20"/>
      <w:szCs w:val="20"/>
      <w:lang w:val="de-DE" w:eastAsia="de-DE"/>
    </w:rPr>
  </w:style>
  <w:style w:type="paragraph" w:styleId="DocumentMap">
    <w:name w:val="Document Map"/>
    <w:basedOn w:val="Normal"/>
    <w:link w:val="DocumentMapChar"/>
    <w:uiPriority w:val="99"/>
    <w:semiHidden/>
    <w:unhideWhenUsed/>
    <w:rsid w:val="009219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219DB"/>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DB"/>
  </w:style>
  <w:style w:type="paragraph" w:styleId="Heading1">
    <w:name w:val="heading 1"/>
    <w:basedOn w:val="Normal"/>
    <w:next w:val="Normal"/>
    <w:link w:val="Heading1Char"/>
    <w:qFormat/>
    <w:rsid w:val="009219DB"/>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link w:val="Heading2Char"/>
    <w:uiPriority w:val="9"/>
    <w:qFormat/>
    <w:rsid w:val="009219D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de-CH"/>
    </w:rPr>
  </w:style>
  <w:style w:type="paragraph" w:styleId="Heading3">
    <w:name w:val="heading 3"/>
    <w:basedOn w:val="Normal"/>
    <w:next w:val="Normal"/>
    <w:link w:val="Heading3Char"/>
    <w:qFormat/>
    <w:rsid w:val="009219D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9219DB"/>
    <w:pPr>
      <w:keepNext/>
      <w:keepLines/>
      <w:spacing w:before="200" w:after="0" w:line="240" w:lineRule="auto"/>
      <w:jc w:val="both"/>
      <w:outlineLvl w:val="3"/>
    </w:pPr>
    <w:rPr>
      <w:rFonts w:ascii="Cambria" w:eastAsia="Times New Roman" w:hAnsi="Cambria" w:cs="Times New Roman"/>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9DB"/>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9219DB"/>
    <w:rPr>
      <w:rFonts w:ascii="Times New Roman" w:eastAsia="Times New Roman" w:hAnsi="Times New Roman" w:cs="Times New Roman"/>
      <w:b/>
      <w:bCs/>
      <w:sz w:val="36"/>
      <w:szCs w:val="36"/>
      <w:lang w:val="x-none" w:eastAsia="de-CH"/>
    </w:rPr>
  </w:style>
  <w:style w:type="character" w:customStyle="1" w:styleId="Heading3Char">
    <w:name w:val="Heading 3 Char"/>
    <w:basedOn w:val="DefaultParagraphFont"/>
    <w:link w:val="Heading3"/>
    <w:rsid w:val="009219DB"/>
    <w:rPr>
      <w:rFonts w:ascii="Cambria" w:eastAsia="Times New Roman" w:hAnsi="Cambria" w:cs="Times New Roman"/>
      <w:b/>
      <w:bCs/>
      <w:sz w:val="26"/>
      <w:szCs w:val="26"/>
    </w:rPr>
  </w:style>
  <w:style w:type="character" w:customStyle="1" w:styleId="Heading4Char">
    <w:name w:val="Heading 4 Char"/>
    <w:basedOn w:val="DefaultParagraphFont"/>
    <w:link w:val="Heading4"/>
    <w:rsid w:val="009219DB"/>
    <w:rPr>
      <w:rFonts w:ascii="Cambria" w:eastAsia="Times New Roman" w:hAnsi="Cambria" w:cs="Times New Roman"/>
      <w:b/>
      <w:bCs/>
      <w:i/>
      <w:iCs/>
      <w:color w:val="4F81BD"/>
      <w:lang w:val="x-none"/>
    </w:rPr>
  </w:style>
  <w:style w:type="numbering" w:customStyle="1" w:styleId="NoList1">
    <w:name w:val="No List1"/>
    <w:next w:val="NoList"/>
    <w:uiPriority w:val="99"/>
    <w:semiHidden/>
    <w:unhideWhenUsed/>
    <w:rsid w:val="009219DB"/>
  </w:style>
  <w:style w:type="paragraph" w:styleId="BalloonText">
    <w:name w:val="Balloon Text"/>
    <w:basedOn w:val="Normal"/>
    <w:link w:val="BalloonTextChar"/>
    <w:uiPriority w:val="99"/>
    <w:semiHidden/>
    <w:unhideWhenUsed/>
    <w:rsid w:val="009219DB"/>
    <w:pPr>
      <w:spacing w:after="0" w:line="240" w:lineRule="auto"/>
    </w:pPr>
    <w:rPr>
      <w:rFonts w:ascii="Lucida Grande" w:eastAsiaTheme="minorEastAsia" w:hAnsi="Lucida Grande"/>
      <w:sz w:val="18"/>
      <w:szCs w:val="18"/>
      <w:lang w:val="en-GB"/>
    </w:rPr>
  </w:style>
  <w:style w:type="character" w:customStyle="1" w:styleId="BalloonTextChar">
    <w:name w:val="Balloon Text Char"/>
    <w:basedOn w:val="DefaultParagraphFont"/>
    <w:link w:val="BalloonText"/>
    <w:uiPriority w:val="99"/>
    <w:semiHidden/>
    <w:rsid w:val="009219DB"/>
    <w:rPr>
      <w:rFonts w:ascii="Lucida Grande" w:eastAsiaTheme="minorEastAsia" w:hAnsi="Lucida Grande"/>
      <w:sz w:val="18"/>
      <w:szCs w:val="18"/>
      <w:lang w:val="en-GB"/>
    </w:rPr>
  </w:style>
  <w:style w:type="paragraph" w:styleId="ListParagraph">
    <w:name w:val="List Paragraph"/>
    <w:basedOn w:val="Normal"/>
    <w:uiPriority w:val="34"/>
    <w:qFormat/>
    <w:rsid w:val="009219DB"/>
    <w:pPr>
      <w:ind w:left="720"/>
      <w:contextualSpacing/>
    </w:pPr>
    <w:rPr>
      <w:rFonts w:eastAsiaTheme="minorEastAsia"/>
      <w:lang w:val="en-GB"/>
    </w:rPr>
  </w:style>
  <w:style w:type="character" w:styleId="Hyperlink">
    <w:name w:val="Hyperlink"/>
    <w:basedOn w:val="DefaultParagraphFont"/>
    <w:uiPriority w:val="99"/>
    <w:unhideWhenUsed/>
    <w:rsid w:val="009219DB"/>
    <w:rPr>
      <w:color w:val="0000FF" w:themeColor="hyperlink"/>
      <w:u w:val="single"/>
    </w:rPr>
  </w:style>
  <w:style w:type="paragraph" w:styleId="NormalWeb">
    <w:name w:val="Normal (Web)"/>
    <w:basedOn w:val="Normal"/>
    <w:rsid w:val="009219DB"/>
    <w:pPr>
      <w:spacing w:beforeLines="1" w:afterLines="1" w:line="240" w:lineRule="auto"/>
    </w:pPr>
    <w:rPr>
      <w:rFonts w:ascii="Times" w:eastAsiaTheme="minorEastAsia" w:hAnsi="Times" w:cs="Times New Roman"/>
      <w:sz w:val="20"/>
      <w:szCs w:val="20"/>
      <w:lang w:val="de-DE" w:eastAsia="de-DE"/>
    </w:rPr>
  </w:style>
  <w:style w:type="paragraph" w:styleId="Header">
    <w:name w:val="header"/>
    <w:basedOn w:val="Normal"/>
    <w:link w:val="HeaderChar"/>
    <w:uiPriority w:val="99"/>
    <w:unhideWhenUsed/>
    <w:rsid w:val="009219DB"/>
    <w:pPr>
      <w:tabs>
        <w:tab w:val="center" w:pos="4536"/>
        <w:tab w:val="right" w:pos="9072"/>
      </w:tabs>
      <w:spacing w:after="0" w:line="240" w:lineRule="auto"/>
    </w:pPr>
    <w:rPr>
      <w:rFonts w:eastAsiaTheme="minorEastAsia"/>
      <w:lang w:val="en-GB"/>
    </w:rPr>
  </w:style>
  <w:style w:type="character" w:customStyle="1" w:styleId="HeaderChar">
    <w:name w:val="Header Char"/>
    <w:basedOn w:val="DefaultParagraphFont"/>
    <w:link w:val="Header"/>
    <w:uiPriority w:val="99"/>
    <w:rsid w:val="009219DB"/>
    <w:rPr>
      <w:rFonts w:eastAsiaTheme="minorEastAsia"/>
      <w:lang w:val="en-GB"/>
    </w:rPr>
  </w:style>
  <w:style w:type="character" w:styleId="PageNumber">
    <w:name w:val="page number"/>
    <w:basedOn w:val="DefaultParagraphFont"/>
    <w:uiPriority w:val="99"/>
    <w:semiHidden/>
    <w:unhideWhenUsed/>
    <w:rsid w:val="009219DB"/>
  </w:style>
  <w:style w:type="paragraph" w:styleId="Footer">
    <w:name w:val="footer"/>
    <w:basedOn w:val="Normal"/>
    <w:link w:val="FooterChar"/>
    <w:uiPriority w:val="99"/>
    <w:unhideWhenUsed/>
    <w:rsid w:val="009219DB"/>
    <w:pPr>
      <w:tabs>
        <w:tab w:val="center" w:pos="4536"/>
        <w:tab w:val="right" w:pos="9072"/>
      </w:tabs>
      <w:spacing w:after="0" w:line="240" w:lineRule="auto"/>
    </w:pPr>
    <w:rPr>
      <w:rFonts w:eastAsiaTheme="minorEastAsia"/>
      <w:lang w:val="en-GB"/>
    </w:rPr>
  </w:style>
  <w:style w:type="character" w:customStyle="1" w:styleId="FooterChar">
    <w:name w:val="Footer Char"/>
    <w:basedOn w:val="DefaultParagraphFont"/>
    <w:link w:val="Footer"/>
    <w:uiPriority w:val="99"/>
    <w:rsid w:val="009219DB"/>
    <w:rPr>
      <w:rFonts w:eastAsiaTheme="minorEastAsia"/>
      <w:lang w:val="en-GB"/>
    </w:rPr>
  </w:style>
  <w:style w:type="paragraph" w:styleId="FootnoteText">
    <w:name w:val="footnote text"/>
    <w:basedOn w:val="Normal"/>
    <w:link w:val="FootnoteTextChar"/>
    <w:uiPriority w:val="99"/>
    <w:unhideWhenUsed/>
    <w:rsid w:val="009219DB"/>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9219DB"/>
    <w:rPr>
      <w:rFonts w:eastAsiaTheme="minorEastAsia"/>
      <w:sz w:val="20"/>
      <w:szCs w:val="20"/>
      <w:lang w:val="en-GB"/>
    </w:rPr>
  </w:style>
  <w:style w:type="character" w:styleId="FootnoteReference">
    <w:name w:val="footnote reference"/>
    <w:basedOn w:val="DefaultParagraphFont"/>
    <w:uiPriority w:val="99"/>
    <w:unhideWhenUsed/>
    <w:rsid w:val="009219DB"/>
    <w:rPr>
      <w:vertAlign w:val="superscript"/>
    </w:rPr>
  </w:style>
  <w:style w:type="paragraph" w:customStyle="1" w:styleId="Textkrper-Einzug21">
    <w:name w:val="Textkörper-Einzug 21"/>
    <w:basedOn w:val="Normal"/>
    <w:rsid w:val="009219DB"/>
    <w:pPr>
      <w:suppressAutoHyphens/>
      <w:spacing w:after="0" w:line="240" w:lineRule="auto"/>
    </w:pPr>
    <w:rPr>
      <w:rFonts w:ascii="Times New Roman" w:eastAsia="Times New Roman" w:hAnsi="Times New Roman" w:cs="Times New Roman"/>
      <w:color w:val="000000"/>
      <w:kern w:val="1"/>
      <w:sz w:val="24"/>
      <w:szCs w:val="24"/>
      <w:lang w:val="en-US" w:eastAsia="ar-SA"/>
    </w:rPr>
  </w:style>
  <w:style w:type="character" w:styleId="CommentReference">
    <w:name w:val="annotation reference"/>
    <w:basedOn w:val="DefaultParagraphFont"/>
    <w:uiPriority w:val="99"/>
    <w:semiHidden/>
    <w:unhideWhenUsed/>
    <w:rsid w:val="009219DB"/>
    <w:rPr>
      <w:sz w:val="16"/>
      <w:szCs w:val="16"/>
    </w:rPr>
  </w:style>
  <w:style w:type="paragraph" w:styleId="CommentText">
    <w:name w:val="annotation text"/>
    <w:basedOn w:val="Normal"/>
    <w:link w:val="CommentTextChar"/>
    <w:uiPriority w:val="99"/>
    <w:unhideWhenUsed/>
    <w:rsid w:val="009219DB"/>
    <w:pPr>
      <w:spacing w:line="240" w:lineRule="auto"/>
    </w:pPr>
    <w:rPr>
      <w:rFonts w:eastAsiaTheme="minorEastAsia"/>
      <w:sz w:val="20"/>
      <w:szCs w:val="20"/>
      <w:vertAlign w:val="superscript"/>
      <w:lang w:val="en-GB"/>
    </w:rPr>
  </w:style>
  <w:style w:type="character" w:customStyle="1" w:styleId="CommentTextChar">
    <w:name w:val="Comment Text Char"/>
    <w:basedOn w:val="DefaultParagraphFont"/>
    <w:link w:val="CommentText"/>
    <w:uiPriority w:val="99"/>
    <w:rsid w:val="009219DB"/>
    <w:rPr>
      <w:rFonts w:eastAsiaTheme="minorEastAsia"/>
      <w:sz w:val="20"/>
      <w:szCs w:val="20"/>
      <w:vertAlign w:val="superscript"/>
      <w:lang w:val="en-GB"/>
    </w:rPr>
  </w:style>
  <w:style w:type="paragraph" w:styleId="CommentSubject">
    <w:name w:val="annotation subject"/>
    <w:basedOn w:val="CommentText"/>
    <w:next w:val="CommentText"/>
    <w:link w:val="CommentSubjectChar"/>
    <w:uiPriority w:val="99"/>
    <w:semiHidden/>
    <w:unhideWhenUsed/>
    <w:rsid w:val="009219DB"/>
    <w:rPr>
      <w:b/>
      <w:bCs/>
    </w:rPr>
  </w:style>
  <w:style w:type="character" w:customStyle="1" w:styleId="CommentSubjectChar">
    <w:name w:val="Comment Subject Char"/>
    <w:basedOn w:val="CommentTextChar"/>
    <w:link w:val="CommentSubject"/>
    <w:uiPriority w:val="99"/>
    <w:semiHidden/>
    <w:rsid w:val="009219DB"/>
    <w:rPr>
      <w:rFonts w:eastAsiaTheme="minorEastAsia"/>
      <w:b/>
      <w:bCs/>
      <w:sz w:val="20"/>
      <w:szCs w:val="20"/>
      <w:vertAlign w:val="superscript"/>
      <w:lang w:val="en-GB"/>
    </w:rPr>
  </w:style>
  <w:style w:type="character" w:styleId="Emphasis">
    <w:name w:val="Emphasis"/>
    <w:uiPriority w:val="20"/>
    <w:qFormat/>
    <w:rsid w:val="009219DB"/>
    <w:rPr>
      <w:i/>
      <w:iCs/>
    </w:rPr>
  </w:style>
  <w:style w:type="character" w:customStyle="1" w:styleId="author">
    <w:name w:val="author"/>
    <w:basedOn w:val="DefaultParagraphFont"/>
    <w:rsid w:val="009219DB"/>
  </w:style>
  <w:style w:type="character" w:customStyle="1" w:styleId="st">
    <w:name w:val="st"/>
    <w:basedOn w:val="DefaultParagraphFont"/>
    <w:rsid w:val="009219DB"/>
  </w:style>
  <w:style w:type="paragraph" w:customStyle="1" w:styleId="Default">
    <w:name w:val="Default"/>
    <w:rsid w:val="009219DB"/>
    <w:pPr>
      <w:autoSpaceDE w:val="0"/>
      <w:autoSpaceDN w:val="0"/>
      <w:adjustRightInd w:val="0"/>
      <w:spacing w:after="0" w:line="240" w:lineRule="auto"/>
    </w:pPr>
    <w:rPr>
      <w:rFonts w:ascii="Code" w:eastAsia="Calibri" w:hAnsi="Code" w:cs="Code"/>
      <w:color w:val="000000"/>
      <w:sz w:val="24"/>
      <w:szCs w:val="24"/>
    </w:rPr>
  </w:style>
  <w:style w:type="character" w:customStyle="1" w:styleId="highlightedsearchterm">
    <w:name w:val="highlightedsearchterm"/>
    <w:basedOn w:val="DefaultParagraphFont"/>
    <w:rsid w:val="009219DB"/>
  </w:style>
  <w:style w:type="paragraph" w:styleId="BodyTextIndent">
    <w:name w:val="Body Text Indent"/>
    <w:basedOn w:val="Normal"/>
    <w:link w:val="BodyTextIndentChar"/>
    <w:rsid w:val="009219DB"/>
    <w:pPr>
      <w:suppressAutoHyphens/>
      <w:spacing w:after="0" w:line="240" w:lineRule="auto"/>
      <w:ind w:firstLine="72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9219DB"/>
    <w:rPr>
      <w:rFonts w:ascii="Times New Roman" w:eastAsia="Times New Roman" w:hAnsi="Times New Roman" w:cs="Times New Roman"/>
      <w:sz w:val="24"/>
      <w:szCs w:val="24"/>
      <w:lang w:val="en-US" w:eastAsia="ar-SA"/>
    </w:rPr>
  </w:style>
  <w:style w:type="paragraph" w:customStyle="1" w:styleId="authors">
    <w:name w:val="authors"/>
    <w:basedOn w:val="Normal"/>
    <w:rsid w:val="009219D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pip">
    <w:name w:val="spip"/>
    <w:basedOn w:val="Normal"/>
    <w:rsid w:val="009219DB"/>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FollowedHyperlink">
    <w:name w:val="FollowedHyperlink"/>
    <w:uiPriority w:val="99"/>
    <w:semiHidden/>
    <w:unhideWhenUsed/>
    <w:rsid w:val="009219DB"/>
    <w:rPr>
      <w:color w:val="800080"/>
      <w:u w:val="single"/>
    </w:rPr>
  </w:style>
  <w:style w:type="table" w:styleId="TableGrid">
    <w:name w:val="Table Grid"/>
    <w:basedOn w:val="TableNormal"/>
    <w:uiPriority w:val="59"/>
    <w:rsid w:val="009219DB"/>
    <w:pPr>
      <w:spacing w:after="0" w:line="240" w:lineRule="auto"/>
    </w:pPr>
    <w:rPr>
      <w:rFonts w:ascii="Cambria" w:eastAsia="MS Mincho" w:hAnsi="Cambria"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9219DB"/>
    <w:rPr>
      <w:rFonts w:ascii="Calibri" w:eastAsia="Calibri" w:hAnsi="Calibri" w:cs="Times New Roman"/>
      <w:sz w:val="20"/>
      <w:szCs w:val="20"/>
      <w:lang w:val="x-none"/>
    </w:rPr>
  </w:style>
  <w:style w:type="character" w:customStyle="1" w:styleId="EndnoteTextChar">
    <w:name w:val="Endnote Text Char"/>
    <w:basedOn w:val="DefaultParagraphFont"/>
    <w:link w:val="EndnoteText"/>
    <w:uiPriority w:val="99"/>
    <w:rsid w:val="009219DB"/>
    <w:rPr>
      <w:rFonts w:ascii="Calibri" w:eastAsia="Calibri" w:hAnsi="Calibri" w:cs="Times New Roman"/>
      <w:sz w:val="20"/>
      <w:szCs w:val="20"/>
      <w:lang w:val="x-none"/>
    </w:rPr>
  </w:style>
  <w:style w:type="character" w:styleId="EndnoteReference">
    <w:name w:val="endnote reference"/>
    <w:uiPriority w:val="99"/>
    <w:rsid w:val="009219DB"/>
    <w:rPr>
      <w:vertAlign w:val="superscript"/>
    </w:rPr>
  </w:style>
  <w:style w:type="character" w:customStyle="1" w:styleId="ref-journal">
    <w:name w:val="ref-journal"/>
    <w:basedOn w:val="DefaultParagraphFont"/>
    <w:rsid w:val="009219DB"/>
  </w:style>
  <w:style w:type="character" w:customStyle="1" w:styleId="st1">
    <w:name w:val="st1"/>
    <w:basedOn w:val="DefaultParagraphFont"/>
    <w:rsid w:val="009219DB"/>
  </w:style>
  <w:style w:type="character" w:customStyle="1" w:styleId="cit-elocation">
    <w:name w:val="cit-elocation"/>
    <w:basedOn w:val="DefaultParagraphFont"/>
    <w:rsid w:val="009219DB"/>
  </w:style>
  <w:style w:type="character" w:customStyle="1" w:styleId="cit-ahead-of-print-date">
    <w:name w:val="cit-ahead-of-print-date"/>
    <w:basedOn w:val="DefaultParagraphFont"/>
    <w:rsid w:val="009219DB"/>
  </w:style>
  <w:style w:type="character" w:customStyle="1" w:styleId="cit-sep2">
    <w:name w:val="cit-sep2"/>
    <w:basedOn w:val="DefaultParagraphFont"/>
    <w:rsid w:val="009219DB"/>
  </w:style>
  <w:style w:type="character" w:customStyle="1" w:styleId="cit-doi3">
    <w:name w:val="cit-doi3"/>
    <w:basedOn w:val="DefaultParagraphFont"/>
    <w:rsid w:val="009219DB"/>
  </w:style>
  <w:style w:type="character" w:styleId="HTMLCite">
    <w:name w:val="HTML Cite"/>
    <w:basedOn w:val="DefaultParagraphFont"/>
    <w:uiPriority w:val="99"/>
    <w:semiHidden/>
    <w:unhideWhenUsed/>
    <w:rsid w:val="009219DB"/>
    <w:rPr>
      <w:i/>
      <w:iCs/>
    </w:rPr>
  </w:style>
  <w:style w:type="character" w:customStyle="1" w:styleId="citation">
    <w:name w:val="citation"/>
    <w:basedOn w:val="DefaultParagraphFont"/>
    <w:rsid w:val="009219DB"/>
  </w:style>
  <w:style w:type="character" w:customStyle="1" w:styleId="ref-vol">
    <w:name w:val="ref-vol"/>
    <w:basedOn w:val="DefaultParagraphFont"/>
    <w:rsid w:val="009219DB"/>
  </w:style>
  <w:style w:type="character" w:customStyle="1" w:styleId="slug-pub-date3">
    <w:name w:val="slug-pub-date3"/>
    <w:basedOn w:val="DefaultParagraphFont"/>
    <w:rsid w:val="009219DB"/>
    <w:rPr>
      <w:b/>
      <w:bCs/>
    </w:rPr>
  </w:style>
  <w:style w:type="character" w:customStyle="1" w:styleId="slug-vol">
    <w:name w:val="slug-vol"/>
    <w:basedOn w:val="DefaultParagraphFont"/>
    <w:rsid w:val="009219DB"/>
  </w:style>
  <w:style w:type="character" w:customStyle="1" w:styleId="slug-issue">
    <w:name w:val="slug-issue"/>
    <w:basedOn w:val="DefaultParagraphFont"/>
    <w:rsid w:val="009219DB"/>
  </w:style>
  <w:style w:type="character" w:customStyle="1" w:styleId="slug-pages3">
    <w:name w:val="slug-pages3"/>
    <w:basedOn w:val="DefaultParagraphFont"/>
    <w:rsid w:val="009219DB"/>
    <w:rPr>
      <w:b/>
      <w:bCs/>
    </w:rPr>
  </w:style>
  <w:style w:type="character" w:styleId="PlaceholderText">
    <w:name w:val="Placeholder Text"/>
    <w:basedOn w:val="DefaultParagraphFont"/>
    <w:uiPriority w:val="99"/>
    <w:semiHidden/>
    <w:rsid w:val="009219DB"/>
    <w:rPr>
      <w:color w:val="808080"/>
    </w:rPr>
  </w:style>
  <w:style w:type="numbering" w:styleId="111111">
    <w:name w:val="Outline List 2"/>
    <w:basedOn w:val="NoList"/>
    <w:uiPriority w:val="99"/>
    <w:semiHidden/>
    <w:unhideWhenUsed/>
    <w:rsid w:val="009219DB"/>
    <w:pPr>
      <w:numPr>
        <w:numId w:val="1"/>
      </w:numPr>
    </w:pPr>
  </w:style>
  <w:style w:type="character" w:customStyle="1" w:styleId="articlecitationvolume">
    <w:name w:val="articlecitation_volume"/>
    <w:rsid w:val="009219DB"/>
  </w:style>
  <w:style w:type="character" w:customStyle="1" w:styleId="articlecitationpages">
    <w:name w:val="articlecitation_pages"/>
    <w:rsid w:val="009219DB"/>
  </w:style>
  <w:style w:type="paragraph" w:styleId="PlainText">
    <w:name w:val="Plain Text"/>
    <w:basedOn w:val="Normal"/>
    <w:link w:val="PlainTextChar"/>
    <w:uiPriority w:val="99"/>
    <w:unhideWhenUsed/>
    <w:rsid w:val="009219DB"/>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9219DB"/>
    <w:rPr>
      <w:rFonts w:ascii="Calibri" w:hAnsi="Calibri"/>
      <w:szCs w:val="21"/>
      <w:lang w:val="de-DE"/>
    </w:rPr>
  </w:style>
  <w:style w:type="character" w:customStyle="1" w:styleId="pubyear">
    <w:name w:val="pubyear"/>
    <w:basedOn w:val="DefaultParagraphFont"/>
    <w:rsid w:val="009219DB"/>
  </w:style>
  <w:style w:type="character" w:customStyle="1" w:styleId="articletitle">
    <w:name w:val="articletitle"/>
    <w:basedOn w:val="DefaultParagraphFont"/>
    <w:rsid w:val="009219DB"/>
  </w:style>
  <w:style w:type="character" w:customStyle="1" w:styleId="journaltitle">
    <w:name w:val="journaltitle"/>
    <w:basedOn w:val="DefaultParagraphFont"/>
    <w:rsid w:val="009219DB"/>
  </w:style>
  <w:style w:type="character" w:customStyle="1" w:styleId="vol">
    <w:name w:val="vol"/>
    <w:basedOn w:val="DefaultParagraphFont"/>
    <w:rsid w:val="009219DB"/>
  </w:style>
  <w:style w:type="character" w:customStyle="1" w:styleId="pagefirst">
    <w:name w:val="pagefirst"/>
    <w:basedOn w:val="DefaultParagraphFont"/>
    <w:rsid w:val="009219DB"/>
  </w:style>
  <w:style w:type="character" w:customStyle="1" w:styleId="pagelast">
    <w:name w:val="pagelast"/>
    <w:basedOn w:val="DefaultParagraphFont"/>
    <w:rsid w:val="009219DB"/>
  </w:style>
  <w:style w:type="paragraph" w:styleId="HTMLPreformatted">
    <w:name w:val="HTML Preformatted"/>
    <w:basedOn w:val="Normal"/>
    <w:link w:val="HTMLPreformattedChar"/>
    <w:uiPriority w:val="99"/>
    <w:semiHidden/>
    <w:unhideWhenUsed/>
    <w:rsid w:val="0092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HTMLPreformattedChar">
    <w:name w:val="HTML Preformatted Char"/>
    <w:basedOn w:val="DefaultParagraphFont"/>
    <w:link w:val="HTMLPreformatted"/>
    <w:uiPriority w:val="99"/>
    <w:semiHidden/>
    <w:rsid w:val="009219DB"/>
    <w:rPr>
      <w:rFonts w:ascii="Courier" w:hAnsi="Courier" w:cs="Courier"/>
      <w:sz w:val="20"/>
      <w:szCs w:val="20"/>
      <w:lang w:val="de-DE" w:eastAsia="de-DE"/>
    </w:rPr>
  </w:style>
  <w:style w:type="paragraph" w:styleId="DocumentMap">
    <w:name w:val="Document Map"/>
    <w:basedOn w:val="Normal"/>
    <w:link w:val="DocumentMapChar"/>
    <w:uiPriority w:val="99"/>
    <w:semiHidden/>
    <w:unhideWhenUsed/>
    <w:rsid w:val="009219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219DB"/>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0.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ystemicpeace.org/%20inscrdat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5214</Words>
  <Characters>32849</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37988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Vally Koubi</dc:creator>
  <cp:lastModifiedBy>Vally Koubi</cp:lastModifiedBy>
  <cp:revision>2</cp:revision>
  <dcterms:created xsi:type="dcterms:W3CDTF">2017-07-05T06:41:00Z</dcterms:created>
  <dcterms:modified xsi:type="dcterms:W3CDTF">2017-07-05T07:57:00Z</dcterms:modified>
</cp:coreProperties>
</file>