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A0DD9" w14:textId="77777777" w:rsidR="00234946" w:rsidRDefault="00234946" w:rsidP="00234946">
      <w:pPr>
        <w:widowControl w:val="0"/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28"/>
          <w:szCs w:val="28"/>
          <w:lang w:val="en-US"/>
        </w:rPr>
      </w:pPr>
      <w:r w:rsidRPr="000D55FE">
        <w:rPr>
          <w:rFonts w:ascii="Garamond" w:hAnsi="Garamond" w:cstheme="minorHAnsi"/>
          <w:b/>
          <w:bCs/>
          <w:sz w:val="28"/>
          <w:szCs w:val="28"/>
          <w:lang w:val="en-US"/>
        </w:rPr>
        <w:t xml:space="preserve">Appendix: </w:t>
      </w:r>
    </w:p>
    <w:p w14:paraId="04921B0C" w14:textId="77777777" w:rsidR="00234946" w:rsidRPr="000D55FE" w:rsidRDefault="00234946" w:rsidP="00234946">
      <w:pPr>
        <w:widowControl w:val="0"/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28"/>
          <w:szCs w:val="28"/>
          <w:lang w:val="en-US"/>
        </w:rPr>
      </w:pPr>
      <w:r w:rsidRPr="000D55FE">
        <w:rPr>
          <w:rFonts w:ascii="Garamond" w:hAnsi="Garamond" w:cstheme="minorHAnsi"/>
          <w:b/>
          <w:bCs/>
          <w:sz w:val="28"/>
          <w:szCs w:val="28"/>
          <w:lang w:val="en-US"/>
        </w:rPr>
        <w:t>Earmarked Funding and the Control-Performance Trade-Off in</w:t>
      </w:r>
    </w:p>
    <w:p w14:paraId="74244D55" w14:textId="77777777" w:rsidR="00234946" w:rsidRDefault="00234946" w:rsidP="00234946">
      <w:pPr>
        <w:widowControl w:val="0"/>
        <w:autoSpaceDE w:val="0"/>
        <w:autoSpaceDN w:val="0"/>
        <w:adjustRightInd w:val="0"/>
        <w:jc w:val="center"/>
        <w:rPr>
          <w:rFonts w:ascii="Garamond" w:hAnsi="Garamond" w:cstheme="minorHAnsi"/>
          <w:b/>
          <w:bCs/>
          <w:sz w:val="28"/>
          <w:szCs w:val="28"/>
          <w:lang w:val="en-US"/>
        </w:rPr>
      </w:pPr>
      <w:r w:rsidRPr="000D55FE">
        <w:rPr>
          <w:rFonts w:ascii="Garamond" w:hAnsi="Garamond" w:cstheme="minorHAnsi"/>
          <w:b/>
          <w:bCs/>
          <w:sz w:val="28"/>
          <w:szCs w:val="28"/>
          <w:lang w:val="en-US"/>
        </w:rPr>
        <w:t>International Development Organizations</w:t>
      </w:r>
    </w:p>
    <w:p w14:paraId="2FB7BC00" w14:textId="77777777" w:rsidR="00234946" w:rsidRDefault="00234946" w:rsidP="00234946">
      <w:pPr>
        <w:widowControl w:val="0"/>
        <w:autoSpaceDE w:val="0"/>
        <w:autoSpaceDN w:val="0"/>
        <w:adjustRightInd w:val="0"/>
        <w:rPr>
          <w:rFonts w:ascii="Garamond" w:hAnsi="Garamond" w:cstheme="minorHAnsi"/>
          <w:b/>
          <w:bCs/>
          <w:sz w:val="28"/>
          <w:szCs w:val="28"/>
          <w:lang w:val="en-US"/>
        </w:rPr>
      </w:pPr>
    </w:p>
    <w:p w14:paraId="36B42B3C" w14:textId="77777777" w:rsidR="00234946" w:rsidRDefault="00234946" w:rsidP="00234946">
      <w:pPr>
        <w:widowControl w:val="0"/>
        <w:autoSpaceDE w:val="0"/>
        <w:autoSpaceDN w:val="0"/>
        <w:adjustRightInd w:val="0"/>
        <w:rPr>
          <w:rFonts w:ascii="Garamond" w:hAnsi="Garamond" w:cstheme="minorHAnsi"/>
          <w:b/>
          <w:bCs/>
          <w:sz w:val="28"/>
          <w:szCs w:val="28"/>
          <w:lang w:val="en-US"/>
        </w:rPr>
      </w:pPr>
    </w:p>
    <w:p w14:paraId="38EB7177" w14:textId="19F4B640" w:rsidR="00234946" w:rsidRDefault="00234946" w:rsidP="00234946">
      <w:pPr>
        <w:rPr>
          <w:rFonts w:ascii="Garamond" w:hAnsi="Garamond" w:cstheme="minorHAnsi"/>
          <w:b/>
          <w:bCs/>
          <w:sz w:val="28"/>
          <w:szCs w:val="28"/>
          <w:lang w:val="en-US"/>
        </w:rPr>
      </w:pPr>
    </w:p>
    <w:p w14:paraId="6211F13C" w14:textId="0453309C" w:rsidR="005D2D6A" w:rsidRDefault="005D2D6A" w:rsidP="005D2D6A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theme="minorHAnsi"/>
          <w:lang w:val="en-US"/>
        </w:rPr>
      </w:pPr>
      <w:r>
        <w:rPr>
          <w:rFonts w:ascii="Garamond" w:hAnsi="Garamond" w:cstheme="minorHAnsi"/>
          <w:lang w:val="en-US"/>
        </w:rPr>
        <w:t xml:space="preserve">Figure A1: Distribution of </w:t>
      </w:r>
      <w:r w:rsidR="006C73B2">
        <w:rPr>
          <w:rFonts w:ascii="Garamond" w:hAnsi="Garamond" w:cstheme="minorHAnsi"/>
          <w:lang w:val="en-US"/>
        </w:rPr>
        <w:t>e</w:t>
      </w:r>
      <w:r w:rsidR="006C73B2" w:rsidRPr="006C73B2">
        <w:rPr>
          <w:rFonts w:ascii="Garamond" w:hAnsi="Garamond" w:cstheme="minorHAnsi"/>
          <w:lang w:val="en-US"/>
        </w:rPr>
        <w:t xml:space="preserve">armarked </w:t>
      </w:r>
      <w:r>
        <w:rPr>
          <w:rFonts w:ascii="Garamond" w:hAnsi="Garamond" w:cstheme="minorHAnsi"/>
          <w:lang w:val="en-US"/>
        </w:rPr>
        <w:t xml:space="preserve">and core-funded </w:t>
      </w:r>
      <w:r w:rsidR="000001BB">
        <w:rPr>
          <w:rFonts w:ascii="Garamond" w:hAnsi="Garamond" w:cstheme="minorHAnsi"/>
          <w:lang w:val="en-US"/>
        </w:rPr>
        <w:t xml:space="preserve">World Bank </w:t>
      </w:r>
      <w:r>
        <w:rPr>
          <w:rFonts w:ascii="Garamond" w:hAnsi="Garamond" w:cstheme="minorHAnsi"/>
          <w:lang w:val="en-US"/>
        </w:rPr>
        <w:t xml:space="preserve">projects </w:t>
      </w:r>
      <w:r w:rsidR="00DD1C33">
        <w:rPr>
          <w:rFonts w:ascii="Garamond" w:hAnsi="Garamond" w:cstheme="minorHAnsi"/>
          <w:lang w:val="en-US"/>
        </w:rPr>
        <w:t>by</w:t>
      </w:r>
      <w:r>
        <w:rPr>
          <w:rFonts w:ascii="Garamond" w:hAnsi="Garamond" w:cstheme="minorHAnsi"/>
          <w:lang w:val="en-US"/>
        </w:rPr>
        <w:t xml:space="preserve"> sector</w:t>
      </w:r>
    </w:p>
    <w:p w14:paraId="2EAFE099" w14:textId="28CDE432" w:rsidR="005D2D6A" w:rsidRDefault="005D2D6A" w:rsidP="005D2D6A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theme="minorHAnsi"/>
          <w:lang w:val="en-US"/>
        </w:rPr>
      </w:pPr>
    </w:p>
    <w:p w14:paraId="7F7238D0" w14:textId="5AD16F78" w:rsidR="00C011F8" w:rsidRDefault="00C011F8" w:rsidP="005D2D6A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theme="minorHAnsi"/>
          <w:lang w:val="en-US"/>
        </w:rPr>
      </w:pPr>
      <w:r w:rsidRPr="00C011F8">
        <w:rPr>
          <w:rFonts w:ascii="Garamond" w:hAnsi="Garamond" w:cstheme="minorHAnsi"/>
          <w:lang w:val="en-US"/>
        </w:rPr>
        <w:drawing>
          <wp:inline distT="0" distB="0" distL="0" distR="0" wp14:anchorId="2FAE3D90" wp14:editId="0D518C01">
            <wp:extent cx="5040000" cy="3360000"/>
            <wp:effectExtent l="0" t="0" r="190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116E3" w14:textId="4C6F0EF1" w:rsidR="000001BB" w:rsidRDefault="005D2D6A" w:rsidP="005D2D6A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theme="minorHAnsi"/>
          <w:lang w:val="en-US"/>
        </w:rPr>
      </w:pPr>
      <w:r>
        <w:rPr>
          <w:rFonts w:ascii="Garamond" w:hAnsi="Garamond" w:cstheme="minorHAnsi"/>
          <w:lang w:val="en-US"/>
        </w:rPr>
        <w:t xml:space="preserve">Figure A2: Distribution of </w:t>
      </w:r>
      <w:r w:rsidR="006C73B2">
        <w:rPr>
          <w:rFonts w:ascii="Garamond" w:hAnsi="Garamond" w:cstheme="minorHAnsi"/>
          <w:lang w:val="en-US"/>
        </w:rPr>
        <w:t>e</w:t>
      </w:r>
      <w:r w:rsidR="006C73B2" w:rsidRPr="006C73B2">
        <w:rPr>
          <w:rFonts w:ascii="Garamond" w:hAnsi="Garamond" w:cstheme="minorHAnsi"/>
          <w:lang w:val="en-US"/>
        </w:rPr>
        <w:t xml:space="preserve">armarked </w:t>
      </w:r>
      <w:r>
        <w:rPr>
          <w:rFonts w:ascii="Garamond" w:hAnsi="Garamond" w:cstheme="minorHAnsi"/>
          <w:lang w:val="en-US"/>
        </w:rPr>
        <w:t xml:space="preserve">and core-funded </w:t>
      </w:r>
      <w:r w:rsidR="000001BB">
        <w:rPr>
          <w:rFonts w:ascii="Garamond" w:hAnsi="Garamond" w:cstheme="minorHAnsi"/>
          <w:lang w:val="en-US"/>
        </w:rPr>
        <w:t xml:space="preserve">World Bank </w:t>
      </w:r>
      <w:r>
        <w:rPr>
          <w:rFonts w:ascii="Garamond" w:hAnsi="Garamond" w:cstheme="minorHAnsi"/>
          <w:lang w:val="en-US"/>
        </w:rPr>
        <w:t xml:space="preserve">projects </w:t>
      </w:r>
      <w:r w:rsidR="00DD1C33">
        <w:rPr>
          <w:rFonts w:ascii="Garamond" w:hAnsi="Garamond" w:cstheme="minorHAnsi"/>
          <w:lang w:val="en-US"/>
        </w:rPr>
        <w:t xml:space="preserve">by </w:t>
      </w:r>
      <w:r>
        <w:rPr>
          <w:rFonts w:ascii="Garamond" w:hAnsi="Garamond" w:cstheme="minorHAnsi"/>
          <w:lang w:val="en-US"/>
        </w:rPr>
        <w:t>region</w:t>
      </w:r>
    </w:p>
    <w:p w14:paraId="170645BC" w14:textId="6115BF91" w:rsidR="000001BB" w:rsidRDefault="00EA5518" w:rsidP="005D2D6A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theme="minorHAnsi"/>
          <w:lang w:val="en-US"/>
        </w:rPr>
      </w:pPr>
      <w:r w:rsidRPr="00EA5518">
        <w:rPr>
          <w:rFonts w:ascii="Garamond" w:hAnsi="Garamond" w:cstheme="minorHAnsi"/>
          <w:noProof/>
          <w:lang w:val="en-US"/>
        </w:rPr>
        <w:drawing>
          <wp:inline distT="0" distB="0" distL="0" distR="0" wp14:anchorId="1A6303A8" wp14:editId="69C4BAD9">
            <wp:extent cx="5040000" cy="3360000"/>
            <wp:effectExtent l="0" t="0" r="1905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F5583" w14:textId="3B411589" w:rsidR="000001BB" w:rsidRDefault="000001BB">
      <w:pPr>
        <w:rPr>
          <w:rFonts w:ascii="Garamond" w:hAnsi="Garamond" w:cstheme="minorHAnsi"/>
          <w:lang w:val="en-US"/>
        </w:rPr>
      </w:pPr>
    </w:p>
    <w:p w14:paraId="2CC9049B" w14:textId="3450D8E8" w:rsidR="005D2D6A" w:rsidRDefault="005D2D6A" w:rsidP="005D2D6A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theme="minorHAnsi"/>
          <w:lang w:val="en-US"/>
        </w:rPr>
      </w:pPr>
      <w:r>
        <w:rPr>
          <w:rFonts w:ascii="Garamond" w:hAnsi="Garamond" w:cstheme="minorHAnsi"/>
          <w:lang w:val="en-US"/>
        </w:rPr>
        <w:t xml:space="preserve">Figure A3: Distribution of </w:t>
      </w:r>
      <w:r w:rsidR="006C73B2">
        <w:rPr>
          <w:rFonts w:ascii="Garamond" w:hAnsi="Garamond" w:cstheme="minorHAnsi"/>
          <w:lang w:val="en-US"/>
        </w:rPr>
        <w:t>e</w:t>
      </w:r>
      <w:r w:rsidR="006C73B2" w:rsidRPr="006C73B2">
        <w:rPr>
          <w:rFonts w:ascii="Garamond" w:hAnsi="Garamond" w:cstheme="minorHAnsi"/>
          <w:lang w:val="en-US"/>
        </w:rPr>
        <w:t xml:space="preserve">armarked </w:t>
      </w:r>
      <w:r>
        <w:rPr>
          <w:rFonts w:ascii="Garamond" w:hAnsi="Garamond" w:cstheme="minorHAnsi"/>
          <w:lang w:val="en-US"/>
        </w:rPr>
        <w:t xml:space="preserve">and core-funded </w:t>
      </w:r>
      <w:r w:rsidR="000001BB">
        <w:rPr>
          <w:rFonts w:ascii="Garamond" w:hAnsi="Garamond" w:cstheme="minorHAnsi"/>
          <w:lang w:val="en-US"/>
        </w:rPr>
        <w:t xml:space="preserve">World Bank </w:t>
      </w:r>
      <w:r>
        <w:rPr>
          <w:rFonts w:ascii="Garamond" w:hAnsi="Garamond" w:cstheme="minorHAnsi"/>
          <w:lang w:val="en-US"/>
        </w:rPr>
        <w:t xml:space="preserve">projects </w:t>
      </w:r>
      <w:r w:rsidR="00DD1C33">
        <w:rPr>
          <w:rFonts w:ascii="Garamond" w:hAnsi="Garamond" w:cstheme="minorHAnsi"/>
          <w:lang w:val="en-US"/>
        </w:rPr>
        <w:t xml:space="preserve">by </w:t>
      </w:r>
      <w:r>
        <w:rPr>
          <w:rFonts w:ascii="Garamond" w:hAnsi="Garamond" w:cstheme="minorHAnsi"/>
          <w:lang w:val="en-US"/>
        </w:rPr>
        <w:t>income group</w:t>
      </w:r>
    </w:p>
    <w:p w14:paraId="7AE5BF28" w14:textId="52953554" w:rsidR="000001BB" w:rsidRDefault="00EA5518" w:rsidP="005D2D6A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theme="minorHAnsi"/>
          <w:lang w:val="en-US"/>
        </w:rPr>
      </w:pPr>
      <w:r w:rsidRPr="00EA5518">
        <w:rPr>
          <w:rFonts w:ascii="Garamond" w:hAnsi="Garamond" w:cstheme="minorHAnsi"/>
          <w:noProof/>
          <w:lang w:val="en-US"/>
        </w:rPr>
        <w:drawing>
          <wp:inline distT="0" distB="0" distL="0" distR="0" wp14:anchorId="412BC9EE" wp14:editId="25BA742D">
            <wp:extent cx="5040000" cy="3360000"/>
            <wp:effectExtent l="0" t="0" r="190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92DEB" w14:textId="77777777" w:rsidR="005D2D6A" w:rsidRDefault="005D2D6A" w:rsidP="005D2D6A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theme="minorHAnsi"/>
          <w:lang w:val="en-US"/>
        </w:rPr>
      </w:pPr>
    </w:p>
    <w:p w14:paraId="6AA7FCEC" w14:textId="77777777" w:rsidR="005D2D6A" w:rsidRDefault="005D2D6A" w:rsidP="00234946">
      <w:pPr>
        <w:rPr>
          <w:rFonts w:ascii="Garamond" w:hAnsi="Garamond" w:cstheme="minorHAnsi"/>
          <w:b/>
          <w:bCs/>
          <w:sz w:val="28"/>
          <w:szCs w:val="28"/>
          <w:lang w:val="en-US"/>
        </w:rPr>
      </w:pPr>
    </w:p>
    <w:p w14:paraId="3B6CC5D0" w14:textId="2125E1FC" w:rsidR="00234946" w:rsidRDefault="00234946" w:rsidP="00234946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theme="minorHAnsi"/>
          <w:lang w:val="en-US"/>
        </w:rPr>
      </w:pPr>
      <w:r>
        <w:rPr>
          <w:rFonts w:ascii="Garamond" w:hAnsi="Garamond" w:cstheme="minorHAnsi"/>
          <w:lang w:val="en-US"/>
        </w:rPr>
        <w:t>Figure A</w:t>
      </w:r>
      <w:r w:rsidR="000001BB">
        <w:rPr>
          <w:rFonts w:ascii="Garamond" w:hAnsi="Garamond" w:cstheme="minorHAnsi"/>
          <w:lang w:val="en-US"/>
        </w:rPr>
        <w:t>4</w:t>
      </w:r>
      <w:r>
        <w:rPr>
          <w:rFonts w:ascii="Garamond" w:hAnsi="Garamond" w:cstheme="minorHAnsi"/>
          <w:lang w:val="en-US"/>
        </w:rPr>
        <w:t>: Distribution of World Bank performance ratings</w:t>
      </w:r>
    </w:p>
    <w:p w14:paraId="56ED7F66" w14:textId="77777777" w:rsidR="00234946" w:rsidRDefault="00234946" w:rsidP="00234946">
      <w:pPr>
        <w:widowControl w:val="0"/>
        <w:autoSpaceDE w:val="0"/>
        <w:autoSpaceDN w:val="0"/>
        <w:adjustRightInd w:val="0"/>
        <w:rPr>
          <w:rFonts w:ascii="Garamond" w:hAnsi="Garamond" w:cstheme="minorHAnsi"/>
          <w:lang w:val="en-US"/>
        </w:rPr>
      </w:pPr>
      <w:r w:rsidRPr="008168F2">
        <w:rPr>
          <w:rFonts w:ascii="Garamond" w:hAnsi="Garamond" w:cstheme="minorHAnsi"/>
          <w:noProof/>
          <w:lang w:val="en-US"/>
        </w:rPr>
        <w:drawing>
          <wp:inline distT="0" distB="0" distL="0" distR="0" wp14:anchorId="7FA69944" wp14:editId="335A93C4">
            <wp:extent cx="4680000" cy="3403636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40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D46CA" w14:textId="77777777" w:rsidR="00234946" w:rsidRDefault="00234946" w:rsidP="00234946">
      <w:pPr>
        <w:widowControl w:val="0"/>
        <w:autoSpaceDE w:val="0"/>
        <w:autoSpaceDN w:val="0"/>
        <w:adjustRightInd w:val="0"/>
        <w:rPr>
          <w:rFonts w:ascii="Garamond" w:hAnsi="Garamond" w:cstheme="minorHAnsi"/>
          <w:lang w:val="en-US"/>
        </w:rPr>
      </w:pPr>
    </w:p>
    <w:p w14:paraId="79D1B24F" w14:textId="77777777" w:rsidR="00234946" w:rsidRDefault="00234946" w:rsidP="00234946">
      <w:pPr>
        <w:widowControl w:val="0"/>
        <w:autoSpaceDE w:val="0"/>
        <w:autoSpaceDN w:val="0"/>
        <w:adjustRightInd w:val="0"/>
        <w:rPr>
          <w:rFonts w:ascii="Garamond" w:hAnsi="Garamond" w:cstheme="minorHAnsi"/>
          <w:lang w:val="en-US"/>
        </w:rPr>
      </w:pPr>
    </w:p>
    <w:p w14:paraId="7E90CAC9" w14:textId="77777777" w:rsidR="00CE07C2" w:rsidRDefault="00CE07C2">
      <w:pPr>
        <w:rPr>
          <w:rFonts w:ascii="Garamond" w:hAnsi="Garamond" w:cstheme="minorHAnsi"/>
          <w:lang w:val="en-US"/>
        </w:rPr>
      </w:pPr>
      <w:r>
        <w:rPr>
          <w:rFonts w:ascii="Garamond" w:hAnsi="Garamond" w:cstheme="minorHAnsi"/>
          <w:lang w:val="en-US"/>
        </w:rPr>
        <w:br w:type="page"/>
      </w:r>
    </w:p>
    <w:p w14:paraId="7CB27582" w14:textId="3C8612EC" w:rsidR="00234946" w:rsidRDefault="00234946" w:rsidP="00234946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theme="minorHAnsi"/>
          <w:lang w:val="en-US"/>
        </w:rPr>
      </w:pPr>
      <w:r w:rsidRPr="00BF19F4">
        <w:rPr>
          <w:rFonts w:ascii="Garamond" w:hAnsi="Garamond" w:cstheme="minorHAnsi"/>
          <w:lang w:val="en-US"/>
        </w:rPr>
        <w:lastRenderedPageBreak/>
        <w:t xml:space="preserve">Table </w:t>
      </w:r>
      <w:r>
        <w:rPr>
          <w:rFonts w:ascii="Garamond" w:hAnsi="Garamond" w:cstheme="minorHAnsi"/>
          <w:lang w:val="en-US"/>
        </w:rPr>
        <w:t>A1: descriptive statistics</w:t>
      </w:r>
    </w:p>
    <w:tbl>
      <w:tblPr>
        <w:tblStyle w:val="TableGrid"/>
        <w:tblW w:w="0" w:type="auto"/>
        <w:jc w:val="center"/>
        <w:tblBorders>
          <w:top w:val="single" w:sz="0" w:space="0" w:color="000000"/>
          <w:left w:val="nil"/>
          <w:bottom w:val="single" w:sz="0" w:space="0" w:color="000000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378"/>
        <w:gridCol w:w="1128"/>
        <w:gridCol w:w="1129"/>
        <w:gridCol w:w="1128"/>
        <w:gridCol w:w="1128"/>
        <w:gridCol w:w="1129"/>
      </w:tblGrid>
      <w:tr w:rsidR="00234946" w:rsidRPr="003F3196" w14:paraId="4F08601B" w14:textId="77777777" w:rsidTr="00344050">
        <w:trPr>
          <w:jc w:val="center"/>
        </w:trPr>
        <w:tc>
          <w:tcPr>
            <w:tcW w:w="3402" w:type="dxa"/>
            <w:tcBorders>
              <w:bottom w:val="single" w:sz="0" w:space="0" w:color="000000"/>
            </w:tcBorders>
            <w:vAlign w:val="center"/>
          </w:tcPr>
          <w:p w14:paraId="65530352" w14:textId="77777777" w:rsidR="00234946" w:rsidRPr="003F3196" w:rsidRDefault="00234946" w:rsidP="00344050">
            <w:pPr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Variable name</w:t>
            </w:r>
          </w:p>
        </w:tc>
        <w:tc>
          <w:tcPr>
            <w:tcW w:w="1134" w:type="dxa"/>
            <w:tcBorders>
              <w:bottom w:val="single" w:sz="0" w:space="0" w:color="000000"/>
            </w:tcBorders>
            <w:vAlign w:val="center"/>
          </w:tcPr>
          <w:p w14:paraId="3CB34DCF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bottom w:val="single" w:sz="0" w:space="0" w:color="000000"/>
            </w:tcBorders>
            <w:vAlign w:val="center"/>
          </w:tcPr>
          <w:p w14:paraId="45BCE30D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Mean</w:t>
            </w:r>
          </w:p>
        </w:tc>
        <w:tc>
          <w:tcPr>
            <w:tcW w:w="1134" w:type="dxa"/>
            <w:tcBorders>
              <w:bottom w:val="single" w:sz="0" w:space="0" w:color="000000"/>
            </w:tcBorders>
            <w:vAlign w:val="center"/>
          </w:tcPr>
          <w:p w14:paraId="7A5F564A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SD</w:t>
            </w:r>
          </w:p>
        </w:tc>
        <w:tc>
          <w:tcPr>
            <w:tcW w:w="1134" w:type="dxa"/>
            <w:tcBorders>
              <w:bottom w:val="single" w:sz="0" w:space="0" w:color="000000"/>
            </w:tcBorders>
            <w:vAlign w:val="center"/>
          </w:tcPr>
          <w:p w14:paraId="367E5CA7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Min</w:t>
            </w:r>
          </w:p>
        </w:tc>
        <w:tc>
          <w:tcPr>
            <w:tcW w:w="1134" w:type="dxa"/>
            <w:tcBorders>
              <w:bottom w:val="single" w:sz="0" w:space="0" w:color="000000"/>
            </w:tcBorders>
            <w:vAlign w:val="center"/>
          </w:tcPr>
          <w:p w14:paraId="28B5519B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Max</w:t>
            </w:r>
          </w:p>
        </w:tc>
      </w:tr>
      <w:tr w:rsidR="00234946" w:rsidRPr="003F3196" w14:paraId="507F7C61" w14:textId="77777777" w:rsidTr="00344050">
        <w:trPr>
          <w:jc w:val="center"/>
        </w:trPr>
        <w:tc>
          <w:tcPr>
            <w:tcW w:w="3402" w:type="dxa"/>
            <w:tcBorders>
              <w:top w:val="single" w:sz="0" w:space="0" w:color="000000"/>
            </w:tcBorders>
            <w:vAlign w:val="center"/>
          </w:tcPr>
          <w:p w14:paraId="0F5BB983" w14:textId="77777777" w:rsidR="00234946" w:rsidRPr="003F3196" w:rsidRDefault="00234946" w:rsidP="00344050">
            <w:pPr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WB performance</w:t>
            </w:r>
          </w:p>
        </w:tc>
        <w:tc>
          <w:tcPr>
            <w:tcW w:w="1134" w:type="dxa"/>
            <w:tcBorders>
              <w:top w:val="single" w:sz="0" w:space="0" w:color="000000"/>
            </w:tcBorders>
            <w:vAlign w:val="center"/>
          </w:tcPr>
          <w:p w14:paraId="4CE897ED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6258</w:t>
            </w:r>
          </w:p>
        </w:tc>
        <w:tc>
          <w:tcPr>
            <w:tcW w:w="1134" w:type="dxa"/>
            <w:tcBorders>
              <w:top w:val="single" w:sz="0" w:space="0" w:color="000000"/>
            </w:tcBorders>
            <w:vAlign w:val="center"/>
          </w:tcPr>
          <w:p w14:paraId="121947ED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4.121</w:t>
            </w:r>
          </w:p>
        </w:tc>
        <w:tc>
          <w:tcPr>
            <w:tcW w:w="1134" w:type="dxa"/>
            <w:tcBorders>
              <w:top w:val="single" w:sz="0" w:space="0" w:color="000000"/>
            </w:tcBorders>
            <w:vAlign w:val="center"/>
          </w:tcPr>
          <w:p w14:paraId="6EE906FE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1.097</w:t>
            </w:r>
          </w:p>
        </w:tc>
        <w:tc>
          <w:tcPr>
            <w:tcW w:w="1134" w:type="dxa"/>
            <w:tcBorders>
              <w:top w:val="single" w:sz="0" w:space="0" w:color="000000"/>
            </w:tcBorders>
            <w:vAlign w:val="center"/>
          </w:tcPr>
          <w:p w14:paraId="7CBE2B71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single" w:sz="0" w:space="0" w:color="000000"/>
            </w:tcBorders>
            <w:vAlign w:val="center"/>
          </w:tcPr>
          <w:p w14:paraId="269580EB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6.000</w:t>
            </w:r>
          </w:p>
        </w:tc>
      </w:tr>
      <w:tr w:rsidR="00234946" w:rsidRPr="003F3196" w14:paraId="1030F837" w14:textId="77777777" w:rsidTr="00344050">
        <w:trPr>
          <w:jc w:val="center"/>
        </w:trPr>
        <w:tc>
          <w:tcPr>
            <w:tcW w:w="3402" w:type="dxa"/>
            <w:vAlign w:val="center"/>
          </w:tcPr>
          <w:p w14:paraId="45D37A3E" w14:textId="77777777" w:rsidR="00234946" w:rsidRPr="003F3196" w:rsidRDefault="00234946" w:rsidP="00344050">
            <w:pPr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Yearly supervision costs (log)</w:t>
            </w:r>
          </w:p>
        </w:tc>
        <w:tc>
          <w:tcPr>
            <w:tcW w:w="1134" w:type="dxa"/>
            <w:vAlign w:val="center"/>
          </w:tcPr>
          <w:p w14:paraId="5D0570AB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3101</w:t>
            </w:r>
          </w:p>
        </w:tc>
        <w:tc>
          <w:tcPr>
            <w:tcW w:w="1134" w:type="dxa"/>
            <w:vAlign w:val="center"/>
          </w:tcPr>
          <w:p w14:paraId="34C02949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4.370</w:t>
            </w:r>
          </w:p>
        </w:tc>
        <w:tc>
          <w:tcPr>
            <w:tcW w:w="1134" w:type="dxa"/>
            <w:vAlign w:val="center"/>
          </w:tcPr>
          <w:p w14:paraId="4AFCB534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1.030</w:t>
            </w:r>
          </w:p>
        </w:tc>
        <w:tc>
          <w:tcPr>
            <w:tcW w:w="1134" w:type="dxa"/>
            <w:vAlign w:val="center"/>
          </w:tcPr>
          <w:p w14:paraId="5BC06401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-7.279</w:t>
            </w:r>
          </w:p>
        </w:tc>
        <w:tc>
          <w:tcPr>
            <w:tcW w:w="1134" w:type="dxa"/>
            <w:vAlign w:val="center"/>
          </w:tcPr>
          <w:p w14:paraId="7EC96B94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8.867</w:t>
            </w:r>
          </w:p>
        </w:tc>
      </w:tr>
      <w:tr w:rsidR="00234946" w:rsidRPr="003F3196" w14:paraId="46767A90" w14:textId="77777777" w:rsidTr="00344050">
        <w:trPr>
          <w:jc w:val="center"/>
        </w:trPr>
        <w:tc>
          <w:tcPr>
            <w:tcW w:w="3402" w:type="dxa"/>
            <w:vAlign w:val="center"/>
          </w:tcPr>
          <w:p w14:paraId="41AF1BBD" w14:textId="77777777" w:rsidR="00234946" w:rsidRPr="003F3196" w:rsidRDefault="00234946" w:rsidP="00344050">
            <w:pPr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IDO performance</w:t>
            </w:r>
          </w:p>
        </w:tc>
        <w:tc>
          <w:tcPr>
            <w:tcW w:w="1134" w:type="dxa"/>
            <w:vAlign w:val="center"/>
          </w:tcPr>
          <w:p w14:paraId="75C7FF9E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7581</w:t>
            </w:r>
          </w:p>
        </w:tc>
        <w:tc>
          <w:tcPr>
            <w:tcW w:w="1134" w:type="dxa"/>
            <w:vAlign w:val="center"/>
          </w:tcPr>
          <w:p w14:paraId="14A64810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4.141</w:t>
            </w:r>
          </w:p>
        </w:tc>
        <w:tc>
          <w:tcPr>
            <w:tcW w:w="1134" w:type="dxa"/>
            <w:vAlign w:val="center"/>
          </w:tcPr>
          <w:p w14:paraId="4A27446F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1.046</w:t>
            </w:r>
          </w:p>
        </w:tc>
        <w:tc>
          <w:tcPr>
            <w:tcW w:w="1134" w:type="dxa"/>
            <w:vAlign w:val="center"/>
          </w:tcPr>
          <w:p w14:paraId="5F79401F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1.000</w:t>
            </w:r>
          </w:p>
        </w:tc>
        <w:tc>
          <w:tcPr>
            <w:tcW w:w="1134" w:type="dxa"/>
            <w:vAlign w:val="center"/>
          </w:tcPr>
          <w:p w14:paraId="499DD162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6.000</w:t>
            </w:r>
          </w:p>
        </w:tc>
      </w:tr>
      <w:tr w:rsidR="00234946" w:rsidRPr="003F3196" w14:paraId="2212EA73" w14:textId="77777777" w:rsidTr="00344050">
        <w:trPr>
          <w:jc w:val="center"/>
        </w:trPr>
        <w:tc>
          <w:tcPr>
            <w:tcW w:w="3402" w:type="dxa"/>
            <w:vAlign w:val="center"/>
          </w:tcPr>
          <w:p w14:paraId="4A48B79C" w14:textId="77777777" w:rsidR="00234946" w:rsidRPr="003F3196" w:rsidRDefault="00234946" w:rsidP="00344050">
            <w:pPr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Earmarked</w:t>
            </w:r>
          </w:p>
        </w:tc>
        <w:tc>
          <w:tcPr>
            <w:tcW w:w="1134" w:type="dxa"/>
            <w:vAlign w:val="center"/>
          </w:tcPr>
          <w:p w14:paraId="62B8B895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7581</w:t>
            </w:r>
          </w:p>
        </w:tc>
        <w:tc>
          <w:tcPr>
            <w:tcW w:w="1134" w:type="dxa"/>
            <w:vAlign w:val="center"/>
          </w:tcPr>
          <w:p w14:paraId="638E0EF5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0.609</w:t>
            </w:r>
          </w:p>
        </w:tc>
        <w:tc>
          <w:tcPr>
            <w:tcW w:w="1134" w:type="dxa"/>
            <w:vAlign w:val="center"/>
          </w:tcPr>
          <w:p w14:paraId="5BE0BD3F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0.488</w:t>
            </w:r>
          </w:p>
        </w:tc>
        <w:tc>
          <w:tcPr>
            <w:tcW w:w="1134" w:type="dxa"/>
            <w:vAlign w:val="center"/>
          </w:tcPr>
          <w:p w14:paraId="57C8F779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0.000</w:t>
            </w:r>
          </w:p>
        </w:tc>
        <w:tc>
          <w:tcPr>
            <w:tcW w:w="1134" w:type="dxa"/>
            <w:vAlign w:val="center"/>
          </w:tcPr>
          <w:p w14:paraId="53CAB1C6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1.000</w:t>
            </w:r>
          </w:p>
        </w:tc>
      </w:tr>
      <w:tr w:rsidR="00234946" w:rsidRPr="003F3196" w14:paraId="0B5FB645" w14:textId="77777777" w:rsidTr="00344050">
        <w:trPr>
          <w:jc w:val="center"/>
        </w:trPr>
        <w:tc>
          <w:tcPr>
            <w:tcW w:w="3402" w:type="dxa"/>
            <w:vAlign w:val="center"/>
          </w:tcPr>
          <w:p w14:paraId="4AB8F85F" w14:textId="77777777" w:rsidR="00234946" w:rsidRPr="003F3196" w:rsidRDefault="00234946" w:rsidP="00344050">
            <w:pPr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Amount (log)</w:t>
            </w:r>
          </w:p>
        </w:tc>
        <w:tc>
          <w:tcPr>
            <w:tcW w:w="1134" w:type="dxa"/>
            <w:vAlign w:val="center"/>
          </w:tcPr>
          <w:p w14:paraId="351D3000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7579</w:t>
            </w:r>
          </w:p>
        </w:tc>
        <w:tc>
          <w:tcPr>
            <w:tcW w:w="1134" w:type="dxa"/>
            <w:vAlign w:val="center"/>
          </w:tcPr>
          <w:p w14:paraId="3BC74186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15.377</w:t>
            </w:r>
          </w:p>
        </w:tc>
        <w:tc>
          <w:tcPr>
            <w:tcW w:w="1134" w:type="dxa"/>
            <w:vAlign w:val="center"/>
          </w:tcPr>
          <w:p w14:paraId="66297D21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5.086</w:t>
            </w:r>
          </w:p>
        </w:tc>
        <w:tc>
          <w:tcPr>
            <w:tcW w:w="1134" w:type="dxa"/>
            <w:vAlign w:val="center"/>
          </w:tcPr>
          <w:p w14:paraId="60B257D1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0.000</w:t>
            </w:r>
          </w:p>
        </w:tc>
        <w:tc>
          <w:tcPr>
            <w:tcW w:w="1134" w:type="dxa"/>
            <w:vAlign w:val="center"/>
          </w:tcPr>
          <w:p w14:paraId="34DFDE4B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22.372</w:t>
            </w:r>
          </w:p>
        </w:tc>
      </w:tr>
      <w:tr w:rsidR="00234946" w:rsidRPr="003F3196" w14:paraId="43D3B0F2" w14:textId="77777777" w:rsidTr="00344050">
        <w:trPr>
          <w:jc w:val="center"/>
        </w:trPr>
        <w:tc>
          <w:tcPr>
            <w:tcW w:w="3402" w:type="dxa"/>
            <w:vAlign w:val="center"/>
          </w:tcPr>
          <w:p w14:paraId="71E0326E" w14:textId="77777777" w:rsidR="00234946" w:rsidRPr="003F3196" w:rsidRDefault="00234946" w:rsidP="00344050">
            <w:pPr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Pilot project</w:t>
            </w:r>
          </w:p>
        </w:tc>
        <w:tc>
          <w:tcPr>
            <w:tcW w:w="1134" w:type="dxa"/>
            <w:vAlign w:val="center"/>
          </w:tcPr>
          <w:p w14:paraId="40FB9D19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7581</w:t>
            </w:r>
          </w:p>
        </w:tc>
        <w:tc>
          <w:tcPr>
            <w:tcW w:w="1134" w:type="dxa"/>
            <w:vAlign w:val="center"/>
          </w:tcPr>
          <w:p w14:paraId="0FC69ABB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0.006</w:t>
            </w:r>
          </w:p>
        </w:tc>
        <w:tc>
          <w:tcPr>
            <w:tcW w:w="1134" w:type="dxa"/>
            <w:vAlign w:val="center"/>
          </w:tcPr>
          <w:p w14:paraId="512AB8D2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0.074</w:t>
            </w:r>
          </w:p>
        </w:tc>
        <w:tc>
          <w:tcPr>
            <w:tcW w:w="1134" w:type="dxa"/>
            <w:vAlign w:val="center"/>
          </w:tcPr>
          <w:p w14:paraId="6F0135AA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0.000</w:t>
            </w:r>
          </w:p>
        </w:tc>
        <w:tc>
          <w:tcPr>
            <w:tcW w:w="1134" w:type="dxa"/>
            <w:vAlign w:val="center"/>
          </w:tcPr>
          <w:p w14:paraId="1C74B1BF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1.000</w:t>
            </w:r>
          </w:p>
        </w:tc>
      </w:tr>
      <w:tr w:rsidR="00234946" w:rsidRPr="003F3196" w14:paraId="66178000" w14:textId="77777777" w:rsidTr="00344050">
        <w:trPr>
          <w:jc w:val="center"/>
        </w:trPr>
        <w:tc>
          <w:tcPr>
            <w:tcW w:w="3402" w:type="dxa"/>
            <w:vAlign w:val="center"/>
          </w:tcPr>
          <w:p w14:paraId="2B381579" w14:textId="77777777" w:rsidR="00234946" w:rsidRPr="003F3196" w:rsidRDefault="00234946" w:rsidP="00344050">
            <w:pPr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Earmarking (lending instrument)</w:t>
            </w:r>
          </w:p>
        </w:tc>
        <w:tc>
          <w:tcPr>
            <w:tcW w:w="1134" w:type="dxa"/>
            <w:vAlign w:val="center"/>
          </w:tcPr>
          <w:p w14:paraId="219C8977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7554</w:t>
            </w:r>
          </w:p>
        </w:tc>
        <w:tc>
          <w:tcPr>
            <w:tcW w:w="1134" w:type="dxa"/>
            <w:vAlign w:val="center"/>
          </w:tcPr>
          <w:p w14:paraId="0D527127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0.603</w:t>
            </w:r>
          </w:p>
        </w:tc>
        <w:tc>
          <w:tcPr>
            <w:tcW w:w="1134" w:type="dxa"/>
            <w:vAlign w:val="center"/>
          </w:tcPr>
          <w:p w14:paraId="2ECB8D42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0.301</w:t>
            </w:r>
          </w:p>
        </w:tc>
        <w:tc>
          <w:tcPr>
            <w:tcW w:w="1134" w:type="dxa"/>
            <w:vAlign w:val="center"/>
          </w:tcPr>
          <w:p w14:paraId="51F6D745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0.000</w:t>
            </w:r>
          </w:p>
        </w:tc>
        <w:tc>
          <w:tcPr>
            <w:tcW w:w="1134" w:type="dxa"/>
            <w:vAlign w:val="center"/>
          </w:tcPr>
          <w:p w14:paraId="05AD580C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1.000</w:t>
            </w:r>
          </w:p>
        </w:tc>
      </w:tr>
      <w:tr w:rsidR="00234946" w:rsidRPr="003F3196" w14:paraId="1E84AC95" w14:textId="77777777" w:rsidTr="00344050">
        <w:trPr>
          <w:jc w:val="center"/>
        </w:trPr>
        <w:tc>
          <w:tcPr>
            <w:tcW w:w="3402" w:type="dxa"/>
            <w:vAlign w:val="center"/>
          </w:tcPr>
          <w:p w14:paraId="2E967052" w14:textId="77777777" w:rsidR="00234946" w:rsidRPr="003F3196" w:rsidRDefault="00234946" w:rsidP="00344050">
            <w:pPr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Performance (lending instrument)</w:t>
            </w:r>
          </w:p>
        </w:tc>
        <w:tc>
          <w:tcPr>
            <w:tcW w:w="1134" w:type="dxa"/>
            <w:vAlign w:val="center"/>
          </w:tcPr>
          <w:p w14:paraId="5C5FB7FA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7552</w:t>
            </w:r>
          </w:p>
        </w:tc>
        <w:tc>
          <w:tcPr>
            <w:tcW w:w="1134" w:type="dxa"/>
            <w:vAlign w:val="center"/>
          </w:tcPr>
          <w:p w14:paraId="5F21E8E1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4.137</w:t>
            </w:r>
          </w:p>
        </w:tc>
        <w:tc>
          <w:tcPr>
            <w:tcW w:w="1134" w:type="dxa"/>
            <w:vAlign w:val="center"/>
          </w:tcPr>
          <w:p w14:paraId="32EFF1A1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0.321</w:t>
            </w:r>
          </w:p>
        </w:tc>
        <w:tc>
          <w:tcPr>
            <w:tcW w:w="1134" w:type="dxa"/>
            <w:vAlign w:val="center"/>
          </w:tcPr>
          <w:p w14:paraId="3A158AED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1.857</w:t>
            </w:r>
          </w:p>
        </w:tc>
        <w:tc>
          <w:tcPr>
            <w:tcW w:w="1134" w:type="dxa"/>
            <w:vAlign w:val="center"/>
          </w:tcPr>
          <w:p w14:paraId="677F6CFA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6.000</w:t>
            </w:r>
          </w:p>
        </w:tc>
      </w:tr>
      <w:tr w:rsidR="00234946" w:rsidRPr="003F3196" w14:paraId="0FCD9F97" w14:textId="77777777" w:rsidTr="00344050">
        <w:trPr>
          <w:jc w:val="center"/>
        </w:trPr>
        <w:tc>
          <w:tcPr>
            <w:tcW w:w="3402" w:type="dxa"/>
            <w:vAlign w:val="center"/>
          </w:tcPr>
          <w:p w14:paraId="62DD89F9" w14:textId="77777777" w:rsidR="00234946" w:rsidRPr="003F3196" w:rsidRDefault="00234946" w:rsidP="00344050">
            <w:pPr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Supervision costs (lending instrument)</w:t>
            </w:r>
          </w:p>
        </w:tc>
        <w:tc>
          <w:tcPr>
            <w:tcW w:w="1134" w:type="dxa"/>
            <w:vAlign w:val="center"/>
          </w:tcPr>
          <w:p w14:paraId="6802F7FC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3085</w:t>
            </w:r>
          </w:p>
        </w:tc>
        <w:tc>
          <w:tcPr>
            <w:tcW w:w="1134" w:type="dxa"/>
            <w:vAlign w:val="center"/>
          </w:tcPr>
          <w:p w14:paraId="54F07947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4.370</w:t>
            </w:r>
          </w:p>
        </w:tc>
        <w:tc>
          <w:tcPr>
            <w:tcW w:w="1134" w:type="dxa"/>
            <w:vAlign w:val="center"/>
          </w:tcPr>
          <w:p w14:paraId="286986DD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0.553</w:t>
            </w:r>
          </w:p>
        </w:tc>
        <w:tc>
          <w:tcPr>
            <w:tcW w:w="1134" w:type="dxa"/>
            <w:vAlign w:val="center"/>
          </w:tcPr>
          <w:p w14:paraId="73679F9A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0.347</w:t>
            </w:r>
          </w:p>
        </w:tc>
        <w:tc>
          <w:tcPr>
            <w:tcW w:w="1134" w:type="dxa"/>
            <w:vAlign w:val="center"/>
          </w:tcPr>
          <w:p w14:paraId="6962D68C" w14:textId="77777777" w:rsidR="00234946" w:rsidRPr="003F3196" w:rsidRDefault="00234946" w:rsidP="0034405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F3196">
              <w:rPr>
                <w:rFonts w:ascii="Garamond" w:hAnsi="Garamond"/>
                <w:sz w:val="20"/>
                <w:szCs w:val="20"/>
              </w:rPr>
              <w:t>7.037</w:t>
            </w:r>
          </w:p>
        </w:tc>
      </w:tr>
    </w:tbl>
    <w:p w14:paraId="5E701874" w14:textId="77777777" w:rsidR="00234946" w:rsidRDefault="00234946" w:rsidP="00234946">
      <w:pPr>
        <w:widowControl w:val="0"/>
        <w:autoSpaceDE w:val="0"/>
        <w:autoSpaceDN w:val="0"/>
        <w:adjustRightInd w:val="0"/>
        <w:rPr>
          <w:rFonts w:ascii="Garamond" w:hAnsi="Garamond" w:cstheme="minorHAnsi"/>
          <w:lang w:val="en-US"/>
        </w:rPr>
      </w:pPr>
    </w:p>
    <w:p w14:paraId="0D67079D" w14:textId="77777777" w:rsidR="00234946" w:rsidRDefault="00234946" w:rsidP="00234946">
      <w:pPr>
        <w:widowControl w:val="0"/>
        <w:autoSpaceDE w:val="0"/>
        <w:autoSpaceDN w:val="0"/>
        <w:adjustRightInd w:val="0"/>
        <w:rPr>
          <w:rFonts w:ascii="Garamond" w:hAnsi="Garamond" w:cstheme="minorHAnsi"/>
          <w:lang w:val="en-US"/>
        </w:rPr>
      </w:pPr>
    </w:p>
    <w:p w14:paraId="7812B0D2" w14:textId="5BE7F0EB" w:rsidR="005D2D6A" w:rsidRDefault="005D2D6A">
      <w:pPr>
        <w:rPr>
          <w:rFonts w:ascii="Garamond" w:hAnsi="Garamond" w:cstheme="minorHAnsi"/>
          <w:lang w:val="en-US"/>
        </w:rPr>
      </w:pPr>
    </w:p>
    <w:p w14:paraId="43C72CA1" w14:textId="674FB654" w:rsidR="00234946" w:rsidRDefault="00234946" w:rsidP="00234946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theme="minorHAnsi"/>
          <w:lang w:val="en-US"/>
        </w:rPr>
      </w:pPr>
      <w:r>
        <w:rPr>
          <w:rFonts w:ascii="Garamond" w:hAnsi="Garamond" w:cstheme="minorHAnsi"/>
          <w:lang w:val="en-US"/>
        </w:rPr>
        <w:t>Table A2: first-stage regressions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6"/>
        <w:gridCol w:w="1134"/>
        <w:gridCol w:w="1134"/>
        <w:gridCol w:w="1134"/>
        <w:gridCol w:w="1134"/>
      </w:tblGrid>
      <w:tr w:rsidR="00234946" w:rsidRPr="00216E97" w14:paraId="683CC2CA" w14:textId="77777777" w:rsidTr="00344050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07E64B" w14:textId="77777777" w:rsidR="00234946" w:rsidRPr="00216E97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1AA1DE" w14:textId="77777777" w:rsidR="00234946" w:rsidRPr="00216E97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C07439" w14:textId="77777777" w:rsidR="00234946" w:rsidRPr="00216E97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379FD9" w14:textId="77777777" w:rsidR="00234946" w:rsidRPr="00216E97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(3)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C2C4F" w14:textId="77777777" w:rsidR="00234946" w:rsidRPr="00216E97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(4)</w:t>
            </w:r>
          </w:p>
        </w:tc>
      </w:tr>
      <w:tr w:rsidR="00234946" w:rsidRPr="00216E97" w14:paraId="134D9001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E09B564" w14:textId="77777777" w:rsidR="00234946" w:rsidRPr="00216E97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80C0C0" w14:textId="77777777" w:rsidR="00234946" w:rsidRPr="00216E97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OLS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6F76AB" w14:textId="77777777" w:rsidR="00234946" w:rsidRPr="00216E97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OLS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284DB3" w14:textId="77777777" w:rsidR="00234946" w:rsidRPr="00216E97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OLS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397BC2" w14:textId="77777777" w:rsidR="00234946" w:rsidRPr="00216E97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OLS</w:t>
            </w:r>
          </w:p>
        </w:tc>
      </w:tr>
      <w:tr w:rsidR="00216E97" w:rsidRPr="00216E97" w14:paraId="4070ABD5" w14:textId="77777777" w:rsidTr="00344050">
        <w:tc>
          <w:tcPr>
            <w:tcW w:w="261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19A37A1" w14:textId="77777777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Earmarking share instrument-year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54D6FB" w14:textId="3DF58665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0.5008</w:t>
            </w:r>
            <w:r w:rsidRPr="00216E97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C83D91" w14:textId="7FE0AFA5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0.4725</w:t>
            </w:r>
            <w:r w:rsidRPr="00216E97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EEAA1B" w14:textId="41EF6B13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0.1654</w:t>
            </w:r>
            <w:r w:rsidRPr="00216E97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00C41F" w14:textId="33D28A33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0.1683</w:t>
            </w:r>
            <w:r w:rsidRPr="00216E97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216E97" w:rsidRPr="00216E97" w14:paraId="184540D8" w14:textId="77777777" w:rsidTr="00344050">
        <w:tc>
          <w:tcPr>
            <w:tcW w:w="2616" w:type="dxa"/>
            <w:vMerge/>
            <w:tcBorders>
              <w:left w:val="nil"/>
              <w:bottom w:val="nil"/>
              <w:right w:val="nil"/>
            </w:tcBorders>
          </w:tcPr>
          <w:p w14:paraId="3D7CEAAA" w14:textId="77777777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433EE4" w14:textId="4FD93892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(0.0479)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D0A771" w14:textId="78E7F567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(0.0470)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B46234" w14:textId="20909435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(0.0842)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286206" w14:textId="11741334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(0.0841)</w:t>
            </w:r>
          </w:p>
        </w:tc>
      </w:tr>
      <w:tr w:rsidR="00F40DBC" w:rsidRPr="00216E97" w14:paraId="1919AED7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3D56EF1" w14:textId="77777777" w:rsidR="00F40DBC" w:rsidRPr="00216E97" w:rsidRDefault="00F40DBC" w:rsidP="00F40DB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0DF08A" w14:textId="77777777" w:rsidR="00F40DBC" w:rsidRPr="00216E97" w:rsidRDefault="00F40DBC" w:rsidP="00F40DB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D1A192" w14:textId="77777777" w:rsidR="00F40DBC" w:rsidRPr="00216E97" w:rsidRDefault="00F40DBC" w:rsidP="00F40DB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3023CC" w14:textId="77777777" w:rsidR="00F40DBC" w:rsidRPr="00216E97" w:rsidRDefault="00F40DBC" w:rsidP="00F40DB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DA2712" w14:textId="77777777" w:rsidR="00F40DBC" w:rsidRPr="00216E97" w:rsidRDefault="00F40DBC" w:rsidP="00F40DB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F40DBC" w:rsidRPr="00216E97" w14:paraId="467C2F1C" w14:textId="77777777" w:rsidTr="00344050">
        <w:tc>
          <w:tcPr>
            <w:tcW w:w="2616" w:type="dxa"/>
            <w:vMerge w:val="restart"/>
            <w:tcBorders>
              <w:top w:val="nil"/>
              <w:left w:val="nil"/>
              <w:right w:val="nil"/>
            </w:tcBorders>
          </w:tcPr>
          <w:p w14:paraId="095524A8" w14:textId="77777777" w:rsidR="00F40DBC" w:rsidRPr="00216E97" w:rsidRDefault="00F40DBC" w:rsidP="00F40DB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Performance lending instrument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6BFD80" w14:textId="4BF30698" w:rsidR="00F40DBC" w:rsidRPr="00216E97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-0.0209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E8E162" w14:textId="496635A3" w:rsidR="00F40DBC" w:rsidRPr="00216E97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-0.0054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1B23D3" w14:textId="77777777" w:rsidR="00F40DBC" w:rsidRPr="00216E97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3A2A7A" w14:textId="77777777" w:rsidR="00F40DBC" w:rsidRPr="00216E97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F40DBC" w:rsidRPr="00216E97" w14:paraId="6F43B2E4" w14:textId="77777777" w:rsidTr="00344050">
        <w:tc>
          <w:tcPr>
            <w:tcW w:w="2616" w:type="dxa"/>
            <w:vMerge/>
            <w:tcBorders>
              <w:left w:val="nil"/>
              <w:bottom w:val="nil"/>
              <w:right w:val="nil"/>
            </w:tcBorders>
          </w:tcPr>
          <w:p w14:paraId="25282622" w14:textId="77777777" w:rsidR="00F40DBC" w:rsidRPr="00216E97" w:rsidRDefault="00F40DBC" w:rsidP="00F40DB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4B9B7B" w14:textId="2145159B" w:rsidR="00F40DBC" w:rsidRPr="00216E97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(0.0219)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9868D8" w14:textId="1929EF6A" w:rsidR="00F40DBC" w:rsidRPr="00216E97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(0.0216)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FAF1EC" w14:textId="77777777" w:rsidR="00F40DBC" w:rsidRPr="00216E97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1FC134" w14:textId="77777777" w:rsidR="00F40DBC" w:rsidRPr="00216E97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F40DBC" w:rsidRPr="00216E97" w14:paraId="0EF344EE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332CE37" w14:textId="77777777" w:rsidR="00F40DBC" w:rsidRPr="00216E97" w:rsidRDefault="00F40DBC" w:rsidP="00F40DB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1DD159" w14:textId="77777777" w:rsidR="00F40DBC" w:rsidRPr="00216E97" w:rsidRDefault="00F40DBC" w:rsidP="00F40DB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F5141B" w14:textId="77777777" w:rsidR="00F40DBC" w:rsidRPr="00216E97" w:rsidRDefault="00F40DBC" w:rsidP="00F40DB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11224E" w14:textId="77777777" w:rsidR="00F40DBC" w:rsidRPr="00216E97" w:rsidRDefault="00F40DBC" w:rsidP="00F40DB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5DE3A6" w14:textId="77777777" w:rsidR="00F40DBC" w:rsidRPr="00216E97" w:rsidRDefault="00F40DBC" w:rsidP="00F40DB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16E97" w:rsidRPr="00216E97" w14:paraId="2B200DA3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5A807F9" w14:textId="77777777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Project amount (log)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46A70F" w14:textId="77777777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83CEDA" w14:textId="3ED831C4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-0.0229</w:t>
            </w:r>
            <w:r w:rsidRPr="00216E97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A36A52" w14:textId="77777777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329F8F" w14:textId="1BDFE181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0.0098</w:t>
            </w:r>
          </w:p>
        </w:tc>
      </w:tr>
      <w:tr w:rsidR="00216E97" w:rsidRPr="00216E97" w14:paraId="42BEBBD7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7B7F425" w14:textId="77777777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1DDF52" w14:textId="77777777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0D2941" w14:textId="2158A746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(0.0037)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F45BA2" w14:textId="77777777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6C3875" w14:textId="41BD58AF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(0.0095)</w:t>
            </w:r>
          </w:p>
        </w:tc>
      </w:tr>
      <w:tr w:rsidR="00216E97" w:rsidRPr="00216E97" w14:paraId="3531BDEE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A39110E" w14:textId="77777777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5019C7" w14:textId="77777777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F9E360" w14:textId="77777777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94ABED" w14:textId="77777777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94529A" w14:textId="77777777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16E97" w:rsidRPr="00216E97" w14:paraId="5713D78A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0502116" w14:textId="77777777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Pilot project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1229BA" w14:textId="77777777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D78B27" w14:textId="1DA0F14F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0.0086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02350D" w14:textId="77777777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BA246A" w14:textId="557AAAE7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-0.0178</w:t>
            </w:r>
          </w:p>
        </w:tc>
      </w:tr>
      <w:tr w:rsidR="00216E97" w:rsidRPr="00216E97" w14:paraId="180FBFC5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F40AB97" w14:textId="77777777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038D41" w14:textId="77777777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4EE8CE" w14:textId="28544F85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(0.0661)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45F9C8" w14:textId="77777777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8C4A6A" w14:textId="0A8A51A7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(0.1173)</w:t>
            </w:r>
          </w:p>
        </w:tc>
      </w:tr>
      <w:tr w:rsidR="00F40DBC" w:rsidRPr="00216E97" w14:paraId="546873B2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F3C9453" w14:textId="77777777" w:rsidR="00F40DBC" w:rsidRPr="00216E97" w:rsidRDefault="00F40DBC" w:rsidP="00F40DB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1310FD" w14:textId="77777777" w:rsidR="00F40DBC" w:rsidRPr="00216E97" w:rsidRDefault="00F40DBC" w:rsidP="00F40DB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7F95C5" w14:textId="77777777" w:rsidR="00F40DBC" w:rsidRPr="00216E97" w:rsidRDefault="00F40DBC" w:rsidP="00F40DB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A19AEE" w14:textId="77777777" w:rsidR="00F40DBC" w:rsidRPr="00216E97" w:rsidRDefault="00F40DBC" w:rsidP="00F40DB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C179BE" w14:textId="77777777" w:rsidR="00F40DBC" w:rsidRPr="00216E97" w:rsidRDefault="00F40DBC" w:rsidP="00F40DB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16E97" w:rsidRPr="00216E97" w14:paraId="58A1B72F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62B4F4D" w14:textId="77777777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Costs lending instrument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8E1C6F" w14:textId="77777777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E5918A" w14:textId="77777777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0D0BFC" w14:textId="0BD6B2A9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0.1236</w:t>
            </w:r>
            <w:r w:rsidRPr="00216E97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91ACDE" w14:textId="5B1B61DF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0.1279</w:t>
            </w:r>
            <w:r w:rsidRPr="00216E97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216E97" w:rsidRPr="00216E97" w14:paraId="23301951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EFD6DB3" w14:textId="77777777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664DE2" w14:textId="77777777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C6B97B" w14:textId="77777777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C6908E" w14:textId="362C2036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(0.0268)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A46E81" w14:textId="79FEF988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(0.0271)</w:t>
            </w:r>
          </w:p>
        </w:tc>
      </w:tr>
      <w:tr w:rsidR="00234946" w:rsidRPr="00216E97" w14:paraId="268AC659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747F2B9" w14:textId="77777777" w:rsidR="00234946" w:rsidRPr="00216E97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3762D2" w14:textId="77777777" w:rsidR="00234946" w:rsidRPr="00216E97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D6F44B" w14:textId="77777777" w:rsidR="00234946" w:rsidRPr="00216E97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66D191" w14:textId="77777777" w:rsidR="00234946" w:rsidRPr="00216E97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8265DD" w14:textId="77777777" w:rsidR="00234946" w:rsidRPr="00216E97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34946" w:rsidRPr="00216E97" w14:paraId="1CF756EC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85076A8" w14:textId="77777777" w:rsidR="00234946" w:rsidRPr="00216E97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Country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E4D7E8" w14:textId="77777777" w:rsidR="00234946" w:rsidRPr="00216E97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3BC70F" w14:textId="77777777" w:rsidR="00234946" w:rsidRPr="00216E97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5053E1" w14:textId="77777777" w:rsidR="00234946" w:rsidRPr="00216E97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AEB8E0" w14:textId="77777777" w:rsidR="00234946" w:rsidRPr="00216E97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234946" w:rsidRPr="00216E97" w14:paraId="2946370E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7CE64CA" w14:textId="77777777" w:rsidR="00234946" w:rsidRPr="00216E97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FD770C" w14:textId="77777777" w:rsidR="00234946" w:rsidRPr="00216E97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CCBCC8" w14:textId="77777777" w:rsidR="00234946" w:rsidRPr="00216E97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73320D" w14:textId="77777777" w:rsidR="00234946" w:rsidRPr="00216E97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53FE0E" w14:textId="77777777" w:rsidR="00234946" w:rsidRPr="00216E97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34946" w:rsidRPr="00216E97" w14:paraId="1A4FCD6C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5BAD102" w14:textId="77777777" w:rsidR="00234946" w:rsidRPr="00216E97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Sector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F0E0B0" w14:textId="77777777" w:rsidR="00234946" w:rsidRPr="00216E97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E8AB29" w14:textId="77777777" w:rsidR="00234946" w:rsidRPr="00216E97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FB1B09" w14:textId="77777777" w:rsidR="00234946" w:rsidRPr="00216E97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490B9F" w14:textId="77777777" w:rsidR="00234946" w:rsidRPr="00216E97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234946" w:rsidRPr="00216E97" w14:paraId="7A320646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288690D" w14:textId="77777777" w:rsidR="00234946" w:rsidRPr="00216E97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32CFC5" w14:textId="77777777" w:rsidR="00234946" w:rsidRPr="00216E97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598D51" w14:textId="77777777" w:rsidR="00234946" w:rsidRPr="00216E97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8F1140" w14:textId="77777777" w:rsidR="00234946" w:rsidRPr="00216E97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95A044" w14:textId="77777777" w:rsidR="00234946" w:rsidRPr="00216E97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34946" w:rsidRPr="00216E97" w14:paraId="18D3D402" w14:textId="77777777" w:rsidTr="00344050"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27A6C2" w14:textId="77777777" w:rsidR="00234946" w:rsidRPr="00216E97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Year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56014" w14:textId="77777777" w:rsidR="00234946" w:rsidRPr="00216E97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B3C5FE" w14:textId="77777777" w:rsidR="00234946" w:rsidRPr="00216E97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BF7C3E" w14:textId="77777777" w:rsidR="00234946" w:rsidRPr="00216E97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DF745" w14:textId="77777777" w:rsidR="00234946" w:rsidRPr="00216E97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216E97" w:rsidRPr="00216E97" w14:paraId="58DE20A1" w14:textId="77777777" w:rsidTr="00344050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78FE36" w14:textId="77777777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Observations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BD1AE8" w14:textId="223C4E49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6219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BE2674" w14:textId="0FD05E75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6219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D5E066" w14:textId="60F88086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3077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0E5BA3" w14:textId="76FE6855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3077</w:t>
            </w:r>
          </w:p>
        </w:tc>
      </w:tr>
      <w:tr w:rsidR="00216E97" w:rsidRPr="00216E97" w14:paraId="02D1E7C5" w14:textId="77777777" w:rsidTr="00344050"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96A4F8" w14:textId="77777777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i/>
                <w:iCs/>
                <w:sz w:val="20"/>
                <w:szCs w:val="20"/>
                <w:lang w:val="en-US"/>
              </w:rPr>
              <w:t>R</w:t>
            </w:r>
            <w:r w:rsidRPr="00216E97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439ED4" w14:textId="74C17D8E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0.206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0F199" w14:textId="56AA7820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0.210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B15879" w14:textId="1E63E3ED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0.219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9BBDEC" w14:textId="1F3C07E4" w:rsidR="00216E97" w:rsidRPr="00216E97" w:rsidRDefault="00216E97" w:rsidP="00216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16E97">
              <w:rPr>
                <w:rFonts w:ascii="Garamond" w:hAnsi="Garamond" w:cs="Times New Roman"/>
                <w:sz w:val="20"/>
                <w:szCs w:val="20"/>
                <w:lang w:val="en-US"/>
              </w:rPr>
              <w:t>0.220</w:t>
            </w:r>
          </w:p>
        </w:tc>
      </w:tr>
    </w:tbl>
    <w:p w14:paraId="49B52CA9" w14:textId="77777777" w:rsidR="00234946" w:rsidRPr="00B57D63" w:rsidRDefault="00234946" w:rsidP="00234946">
      <w:pPr>
        <w:widowControl w:val="0"/>
        <w:autoSpaceDE w:val="0"/>
        <w:autoSpaceDN w:val="0"/>
        <w:adjustRightInd w:val="0"/>
        <w:rPr>
          <w:rFonts w:ascii="Garamond" w:hAnsi="Garamond" w:cstheme="minorHAnsi"/>
          <w:sz w:val="20"/>
          <w:szCs w:val="20"/>
          <w:lang w:val="en-US"/>
        </w:rPr>
      </w:pP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Country-year clustered standard errors in parentheses;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+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0.1,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*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0.05,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**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0.01,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***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0.001</w:t>
      </w:r>
    </w:p>
    <w:p w14:paraId="467F1CCC" w14:textId="77777777" w:rsidR="00234946" w:rsidRDefault="00234946" w:rsidP="00234946">
      <w:pPr>
        <w:widowControl w:val="0"/>
        <w:autoSpaceDE w:val="0"/>
        <w:autoSpaceDN w:val="0"/>
        <w:adjustRightInd w:val="0"/>
        <w:rPr>
          <w:rFonts w:ascii="Garamond" w:hAnsi="Garamond" w:cstheme="minorHAnsi"/>
          <w:lang w:val="en-US"/>
        </w:rPr>
      </w:pPr>
    </w:p>
    <w:p w14:paraId="1580A0F1" w14:textId="77777777" w:rsidR="00234946" w:rsidRDefault="00234946" w:rsidP="00234946">
      <w:pPr>
        <w:rPr>
          <w:rFonts w:ascii="Garamond" w:hAnsi="Garamond" w:cstheme="minorHAnsi"/>
          <w:lang w:val="en-US"/>
        </w:rPr>
      </w:pPr>
      <w:r>
        <w:rPr>
          <w:rFonts w:ascii="Garamond" w:hAnsi="Garamond" w:cstheme="minorHAnsi"/>
          <w:lang w:val="en-US"/>
        </w:rPr>
        <w:br w:type="page"/>
      </w:r>
    </w:p>
    <w:p w14:paraId="02AB076F" w14:textId="77777777" w:rsidR="00234946" w:rsidRDefault="00234946" w:rsidP="00234946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theme="minorHAnsi"/>
          <w:lang w:val="en-US"/>
        </w:rPr>
      </w:pPr>
      <w:r>
        <w:rPr>
          <w:rFonts w:ascii="Garamond" w:hAnsi="Garamond" w:cstheme="minorHAnsi"/>
          <w:lang w:val="en-US"/>
        </w:rPr>
        <w:lastRenderedPageBreak/>
        <w:t>Table A3: alternative fixed effects (only WB)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6"/>
        <w:gridCol w:w="1134"/>
        <w:gridCol w:w="1134"/>
        <w:gridCol w:w="1134"/>
        <w:gridCol w:w="1134"/>
        <w:gridCol w:w="1134"/>
      </w:tblGrid>
      <w:tr w:rsidR="00234946" w:rsidRPr="00F40DBC" w14:paraId="19A931A4" w14:textId="77777777" w:rsidTr="00344050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48E48B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74A3AE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(5)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2C71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(6)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DC9EA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(7)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87C7D6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(8)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0A2E90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(9)</w:t>
            </w:r>
          </w:p>
        </w:tc>
      </w:tr>
      <w:tr w:rsidR="00234946" w:rsidRPr="00F40DBC" w14:paraId="2EC42DA8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AE22691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EE2ED1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2SLS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86CCDB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2SLS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6DF1F6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2SLS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E81C58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2SLS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943BBB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2SLS</w:t>
            </w:r>
          </w:p>
        </w:tc>
      </w:tr>
      <w:tr w:rsidR="00F40DBC" w:rsidRPr="00F40DBC" w14:paraId="30EAB776" w14:textId="77777777" w:rsidTr="00344050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184CC4" w14:textId="77777777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Earmarked project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5CC2A" w14:textId="605DF399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-0.4941</w:t>
            </w:r>
            <w:r w:rsidRPr="00F40DBC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B63808" w14:textId="1C29DBE1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-0.7996</w:t>
            </w:r>
            <w:r w:rsidRPr="00F40DBC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905D67" w14:textId="4A765E16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-0.7054</w:t>
            </w:r>
            <w:r w:rsidRPr="00F40DBC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5C11BC" w14:textId="54703E6F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-0.7184</w:t>
            </w:r>
            <w:r w:rsidRPr="00F40DBC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21208E" w14:textId="4353DD32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-0.6469</w:t>
            </w:r>
            <w:r w:rsidRPr="00F40DBC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F40DBC" w:rsidRPr="00F40DBC" w14:paraId="7B3DD792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78CF578" w14:textId="77777777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B1E100" w14:textId="1E494EA5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(0.2119)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117FC4" w14:textId="1F832079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(0.2794)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5F2F9C" w14:textId="7A2EBF31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(0.3088)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B2505C" w14:textId="6AF29331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(0.2316)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C1A75A" w14:textId="305B33AF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(0.3520)</w:t>
            </w:r>
          </w:p>
        </w:tc>
      </w:tr>
      <w:tr w:rsidR="00F40DBC" w:rsidRPr="00F40DBC" w14:paraId="331A7600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E83FEDE" w14:textId="77777777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D543D1" w14:textId="77777777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979978" w14:textId="77777777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E763D6" w14:textId="77777777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E0160" w14:textId="77777777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B7AAA6" w14:textId="77777777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F40DBC" w:rsidRPr="00F40DBC" w14:paraId="2BE663C0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92DB3B8" w14:textId="77777777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Project amount (log)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546BE5" w14:textId="1BFB81DC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-0.0058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BBDFB3" w14:textId="27A80448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-0.0043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818FA5" w14:textId="1AB2D329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0.0011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70A0EE" w14:textId="2A6B008F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-0.0189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DAAB32" w14:textId="57DBBCB2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-0.0067</w:t>
            </w:r>
          </w:p>
        </w:tc>
      </w:tr>
      <w:tr w:rsidR="00F40DBC" w:rsidRPr="00F40DBC" w14:paraId="6154BD40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08D7446" w14:textId="77777777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B26BC3" w14:textId="505EE8C6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(0.0112)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DCD283" w14:textId="1045EC4A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(0.0129)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84A7B0" w14:textId="759540D0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(0.0152)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21B1FA" w14:textId="4BADC873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(0.0131)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B58FA6" w14:textId="5BF3EBF3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(0.0177)</w:t>
            </w:r>
          </w:p>
        </w:tc>
      </w:tr>
      <w:tr w:rsidR="00F40DBC" w:rsidRPr="00F40DBC" w14:paraId="00FB06EA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AED3A50" w14:textId="77777777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E2BE6B" w14:textId="77777777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AFE0EC" w14:textId="77777777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546D3D" w14:textId="77777777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EF9D26" w14:textId="77777777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6C6211" w14:textId="77777777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F40DBC" w:rsidRPr="00F40DBC" w14:paraId="794B461D" w14:textId="77777777" w:rsidTr="00344050">
        <w:tc>
          <w:tcPr>
            <w:tcW w:w="2616" w:type="dxa"/>
            <w:vMerge w:val="restart"/>
            <w:tcBorders>
              <w:top w:val="nil"/>
              <w:left w:val="nil"/>
              <w:right w:val="nil"/>
            </w:tcBorders>
          </w:tcPr>
          <w:p w14:paraId="3944DF3A" w14:textId="77777777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Performance lending instrument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3491F5" w14:textId="6947F99A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0.4255</w:t>
            </w:r>
            <w:r w:rsidRPr="00F40DBC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D039CC" w14:textId="61F6B115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0.2959</w:t>
            </w:r>
            <w:r w:rsidRPr="00F40DBC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462020" w14:textId="6E4839AC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0.2702</w:t>
            </w:r>
            <w:r w:rsidRPr="00F40DBC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4B3D60" w14:textId="264BC4A4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0.4647</w:t>
            </w:r>
            <w:r w:rsidRPr="00F40DBC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7E45DF" w14:textId="3D85778F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0.3710</w:t>
            </w:r>
            <w:r w:rsidRPr="00F40DBC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F40DBC" w:rsidRPr="00F40DBC" w14:paraId="50C0A470" w14:textId="77777777" w:rsidTr="00344050">
        <w:tc>
          <w:tcPr>
            <w:tcW w:w="2616" w:type="dxa"/>
            <w:vMerge/>
            <w:tcBorders>
              <w:left w:val="nil"/>
              <w:bottom w:val="nil"/>
              <w:right w:val="nil"/>
            </w:tcBorders>
          </w:tcPr>
          <w:p w14:paraId="57CDB906" w14:textId="77777777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400A01" w14:textId="2DBCE652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(0.0556)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CC6E47" w14:textId="28019A60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(0.0625)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AF7030" w14:textId="7CFD133E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(0.0778)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6FA579" w14:textId="69544E97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(0.0601)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2BEA1A" w14:textId="639F6CC4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(0.0895)</w:t>
            </w:r>
          </w:p>
        </w:tc>
      </w:tr>
      <w:tr w:rsidR="00F40DBC" w:rsidRPr="00F40DBC" w14:paraId="68527FFF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97130FC" w14:textId="77777777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70F449" w14:textId="77777777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586BF6" w14:textId="77777777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32953B" w14:textId="77777777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93E29C" w14:textId="77777777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693CE9" w14:textId="77777777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F40DBC" w:rsidRPr="00F40DBC" w14:paraId="6A1A1A62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005532C" w14:textId="77777777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Pilot project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548A4A" w14:textId="3FC835E1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0.0898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4A0169" w14:textId="5370433B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0.0363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2512C1" w14:textId="0AE8C1F8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-0.0281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4D4877" w14:textId="495BC3EF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-0.1273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E1A240" w14:textId="0C0D11AC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-0.1632</w:t>
            </w:r>
          </w:p>
        </w:tc>
      </w:tr>
      <w:tr w:rsidR="00F40DBC" w:rsidRPr="00F40DBC" w14:paraId="4FF75F5A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6731718" w14:textId="77777777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49A001" w14:textId="7969B79B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(0.1855)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8C0741" w14:textId="3DFED6FF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(0.1971)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FF07A2" w14:textId="0BE392B6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(0.2322)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D47C1C" w14:textId="2F80DF99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(0.1984)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AA2918" w14:textId="1553871F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(0.3299)</w:t>
            </w:r>
          </w:p>
        </w:tc>
      </w:tr>
      <w:tr w:rsidR="00234946" w:rsidRPr="00F40DBC" w14:paraId="6A1DBD23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011CD2B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F8E3C8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473E7B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34D1D2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6236A9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D7D546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34946" w:rsidRPr="00F40DBC" w14:paraId="7C04CE44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1EDD856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Evaluation type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910EF1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F71A21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B23118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1215AD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D64AEB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234946" w:rsidRPr="00F40DBC" w14:paraId="480D0716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F6A100C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F67441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D69790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8140C4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9E5453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15EC0A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34946" w:rsidRPr="00F40DBC" w14:paraId="1E61A19A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6D5AD76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Country-year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6C52DF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B40808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A4FEA4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C983FD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D95369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234946" w:rsidRPr="00F40DBC" w14:paraId="320B36C9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281407D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93CBB2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FA4A69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057F1B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E9E3EF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DA195A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34946" w:rsidRPr="00F40DBC" w14:paraId="4C149426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341937C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Sector-year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C3ED6A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77CE9B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3DD4A4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138A98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8BC16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234946" w:rsidRPr="00F40DBC" w14:paraId="3A0449BF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C844ED2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D0A00A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9859A2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B33F97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9B7659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180854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34946" w:rsidRPr="00F40DBC" w14:paraId="0721A9BD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18DE5F3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Country-sector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BB72A5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29F5D6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C90109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399E7F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823B17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234946" w:rsidRPr="00F40DBC" w14:paraId="7EC16734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1797CF8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BC109C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D5F454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0B3B8B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F8153E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53CBE1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34946" w:rsidRPr="00F40DBC" w14:paraId="72277465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CA12861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Country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97000F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EA0BBB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D0B4F6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BB2BC3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8AD559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</w:tr>
      <w:tr w:rsidR="00234946" w:rsidRPr="00F40DBC" w14:paraId="1231F4EE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EA94851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482E8E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2EE36A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D72DA8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FF38D5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342310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34946" w:rsidRPr="00F40DBC" w14:paraId="173E6907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18E1951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Sector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6DFD82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A35034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48848D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11EEC2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018B01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</w:tr>
      <w:tr w:rsidR="00234946" w:rsidRPr="00F40DBC" w14:paraId="2F37772D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04FE5D8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316111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659B9A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0F0EED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BC8BD7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4D86C0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34946" w:rsidRPr="00F40DBC" w14:paraId="050FC31F" w14:textId="77777777" w:rsidTr="00067C40"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3C3E6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Year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DF447E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36C05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63B1E9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AD3D65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19138C" w14:textId="77777777" w:rsidR="00234946" w:rsidRPr="00F40DBC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</w:tr>
      <w:tr w:rsidR="00F40DBC" w:rsidRPr="00F40DBC" w14:paraId="2AB6AF7A" w14:textId="77777777" w:rsidTr="00067C40"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D26E5" w14:textId="77777777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Observations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8A0698" w14:textId="71B8659B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6219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BC22C" w14:textId="1C9770DC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6208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C4DA5E" w14:textId="15ABA733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5332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FA0D76" w14:textId="4F583A9A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5895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E31C05" w14:textId="019492A9" w:rsidR="00F40DBC" w:rsidRPr="00F40DBC" w:rsidRDefault="00F40DBC" w:rsidP="00F40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F40DBC">
              <w:rPr>
                <w:rFonts w:ascii="Garamond" w:hAnsi="Garamond" w:cs="Times New Roman"/>
                <w:sz w:val="20"/>
                <w:szCs w:val="20"/>
                <w:lang w:val="en-US"/>
              </w:rPr>
              <w:t>4893</w:t>
            </w:r>
          </w:p>
        </w:tc>
      </w:tr>
    </w:tbl>
    <w:p w14:paraId="69132EDD" w14:textId="77777777" w:rsidR="00234946" w:rsidRPr="00B57D63" w:rsidRDefault="00234946" w:rsidP="00234946">
      <w:pPr>
        <w:widowControl w:val="0"/>
        <w:autoSpaceDE w:val="0"/>
        <w:autoSpaceDN w:val="0"/>
        <w:adjustRightInd w:val="0"/>
        <w:rPr>
          <w:rFonts w:ascii="Garamond" w:hAnsi="Garamond" w:cstheme="minorHAnsi"/>
          <w:sz w:val="20"/>
          <w:szCs w:val="20"/>
          <w:lang w:val="en-US"/>
        </w:rPr>
      </w:pP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Country-year clustered standard errors in parentheses;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+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0.1,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*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0.05,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**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0.01,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***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0.001</w:t>
      </w:r>
    </w:p>
    <w:p w14:paraId="1FF9D623" w14:textId="77777777" w:rsidR="00234946" w:rsidRDefault="00234946" w:rsidP="00234946">
      <w:pPr>
        <w:widowControl w:val="0"/>
        <w:autoSpaceDE w:val="0"/>
        <w:autoSpaceDN w:val="0"/>
        <w:adjustRightInd w:val="0"/>
        <w:rPr>
          <w:rFonts w:ascii="Garamond" w:hAnsi="Garamond" w:cstheme="minorHAnsi"/>
          <w:lang w:val="en-US"/>
        </w:rPr>
      </w:pPr>
    </w:p>
    <w:p w14:paraId="4E98CE3C" w14:textId="77777777" w:rsidR="00234946" w:rsidRDefault="00234946" w:rsidP="00234946">
      <w:pPr>
        <w:rPr>
          <w:rFonts w:ascii="Garamond" w:hAnsi="Garamond" w:cstheme="minorHAnsi"/>
          <w:lang w:val="en-US"/>
        </w:rPr>
      </w:pPr>
      <w:r>
        <w:rPr>
          <w:rFonts w:ascii="Garamond" w:hAnsi="Garamond" w:cstheme="minorHAnsi"/>
          <w:lang w:val="en-US"/>
        </w:rPr>
        <w:br w:type="page"/>
      </w:r>
    </w:p>
    <w:p w14:paraId="572CC59D" w14:textId="77777777" w:rsidR="00234946" w:rsidRDefault="00234946" w:rsidP="00234946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theme="minorHAnsi"/>
          <w:lang w:val="en-US"/>
        </w:rPr>
      </w:pPr>
      <w:r>
        <w:rPr>
          <w:rFonts w:ascii="Garamond" w:hAnsi="Garamond" w:cstheme="minorHAnsi"/>
          <w:lang w:val="en-US"/>
        </w:rPr>
        <w:lastRenderedPageBreak/>
        <w:t>Table A4: alternative fixed effects (all MDBs)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6"/>
        <w:gridCol w:w="1134"/>
        <w:gridCol w:w="1134"/>
        <w:gridCol w:w="1134"/>
        <w:gridCol w:w="1134"/>
      </w:tblGrid>
      <w:tr w:rsidR="00234946" w:rsidRPr="00BF4E3F" w14:paraId="732FEECA" w14:textId="77777777" w:rsidTr="00344050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A5EE80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BB95DE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(10)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7138BE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(11)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ABBB8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(12)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2074DC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(13)</w:t>
            </w:r>
          </w:p>
        </w:tc>
      </w:tr>
      <w:tr w:rsidR="00234946" w:rsidRPr="00BF4E3F" w14:paraId="4596814B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0E8B78B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D60239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OLS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201D6D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OLS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159478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OLS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EDB06F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OLS</w:t>
            </w:r>
          </w:p>
        </w:tc>
      </w:tr>
      <w:tr w:rsidR="00BF4E3F" w:rsidRPr="00BF4E3F" w14:paraId="3679A6D0" w14:textId="77777777" w:rsidTr="00344050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EAF489" w14:textId="77777777" w:rsidR="00BF4E3F" w:rsidRPr="00BF4E3F" w:rsidRDefault="00BF4E3F" w:rsidP="00BF4E3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Earmarked project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B400E4" w14:textId="5EF2C45F" w:rsidR="00BF4E3F" w:rsidRPr="00BF4E3F" w:rsidRDefault="00BF4E3F" w:rsidP="00BF4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-0.0727</w:t>
            </w:r>
            <w:r w:rsidRPr="00BF4E3F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92EB7D" w14:textId="6471B6CF" w:rsidR="00BF4E3F" w:rsidRPr="00BF4E3F" w:rsidRDefault="00BF4E3F" w:rsidP="00BF4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-0.0694</w:t>
            </w:r>
            <w:r w:rsidRPr="00BF4E3F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61113F" w14:textId="4D736114" w:rsidR="00BF4E3F" w:rsidRPr="00BF4E3F" w:rsidRDefault="00BF4E3F" w:rsidP="00BF4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-0.0762</w:t>
            </w:r>
            <w:r w:rsidRPr="00BF4E3F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DF7AE0" w14:textId="299E4011" w:rsidR="00BF4E3F" w:rsidRPr="00BF4E3F" w:rsidRDefault="00BF4E3F" w:rsidP="00BF4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-0.0794</w:t>
            </w:r>
            <w:r w:rsidRPr="00BF4E3F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BF4E3F" w:rsidRPr="00BF4E3F" w14:paraId="3CA8CEBB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4013F51" w14:textId="77777777" w:rsidR="00BF4E3F" w:rsidRPr="00BF4E3F" w:rsidRDefault="00BF4E3F" w:rsidP="00BF4E3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70ABF" w14:textId="7DE100B7" w:rsidR="00BF4E3F" w:rsidRPr="00BF4E3F" w:rsidRDefault="00BF4E3F" w:rsidP="00BF4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(0.0307)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943933" w14:textId="1839D4BF" w:rsidR="00BF4E3F" w:rsidRPr="00BF4E3F" w:rsidRDefault="00BF4E3F" w:rsidP="00BF4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(0.0314)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631E16" w14:textId="3665F036" w:rsidR="00BF4E3F" w:rsidRPr="00BF4E3F" w:rsidRDefault="00BF4E3F" w:rsidP="00BF4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(0.0320)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86138D" w14:textId="13385405" w:rsidR="00BF4E3F" w:rsidRPr="00BF4E3F" w:rsidRDefault="00BF4E3F" w:rsidP="00BF4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(0.0375)</w:t>
            </w:r>
          </w:p>
        </w:tc>
      </w:tr>
      <w:tr w:rsidR="00234946" w:rsidRPr="00BF4E3F" w14:paraId="53F147BD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30FB2DA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4D23A4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5D519A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1040B6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8F4FB2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34946" w:rsidRPr="00BF4E3F" w14:paraId="292453E2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2EBA73C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IDO-year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7B51A2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F78D79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FB085D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7CB478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234946" w:rsidRPr="00BF4E3F" w14:paraId="162DD4E8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1B2DB57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959B6D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78AA80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319464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169A64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34946" w:rsidRPr="00BF4E3F" w14:paraId="3DB9CB80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74D9561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IDO-country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68A6EA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D868CE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395BD0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83FE27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234946" w:rsidRPr="00BF4E3F" w14:paraId="276204B2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BC0C338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0E0D64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248B33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FCDD26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BCC86F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34946" w:rsidRPr="00BF4E3F" w14:paraId="18DDBFC1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65AE73E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Country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6639C6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C32B56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6243E0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D2ED13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</w:tr>
      <w:tr w:rsidR="00234946" w:rsidRPr="00BF4E3F" w14:paraId="23C43517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E121E64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249C8C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9685DE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9A7BC7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8B4ADF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34946" w:rsidRPr="00BF4E3F" w14:paraId="4A3770C0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935724C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Country-year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6E9743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ADD461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B994C8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8DAD21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234946" w:rsidRPr="00BF4E3F" w14:paraId="7C431F7D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BED6492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380150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9756D2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EA7A67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66792A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34946" w:rsidRPr="00BF4E3F" w14:paraId="14B397CC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61C04E8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Sector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F513EB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09FDD5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5B97BC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D912D1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</w:tr>
      <w:tr w:rsidR="00234946" w:rsidRPr="00BF4E3F" w14:paraId="0379AA8E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8D3259B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56837F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FF9751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5D0C1D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A6A0F5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34946" w:rsidRPr="00BF4E3F" w14:paraId="031A1092" w14:textId="77777777" w:rsidTr="00344050"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0AB00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Sector-year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D1FA6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41EDD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10CBEC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6BC2BA" w14:textId="77777777" w:rsidR="00234946" w:rsidRPr="00BF4E3F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</w:tr>
      <w:tr w:rsidR="00BF4E3F" w:rsidRPr="00BF4E3F" w14:paraId="088783EE" w14:textId="77777777" w:rsidTr="00344050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FA70F5" w14:textId="77777777" w:rsidR="00BF4E3F" w:rsidRPr="00BF4E3F" w:rsidRDefault="00BF4E3F" w:rsidP="00BF4E3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Observations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CC1829" w14:textId="2EF11073" w:rsidR="00BF4E3F" w:rsidRPr="00BF4E3F" w:rsidRDefault="00BF4E3F" w:rsidP="00BF4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7556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C7AD5E" w14:textId="71A76258" w:rsidR="00BF4E3F" w:rsidRPr="00BF4E3F" w:rsidRDefault="00BF4E3F" w:rsidP="00BF4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7510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52CC23" w14:textId="164B38F0" w:rsidR="00BF4E3F" w:rsidRPr="00BF4E3F" w:rsidRDefault="00BF4E3F" w:rsidP="00BF4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6E1E26" w14:textId="06EA0043" w:rsidR="00BF4E3F" w:rsidRPr="00BF4E3F" w:rsidRDefault="00BF4E3F" w:rsidP="00BF4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6664</w:t>
            </w:r>
          </w:p>
        </w:tc>
      </w:tr>
      <w:tr w:rsidR="00BF4E3F" w:rsidRPr="00BF4E3F" w14:paraId="63E3570B" w14:textId="77777777" w:rsidTr="00344050"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DCF90F" w14:textId="77777777" w:rsidR="00BF4E3F" w:rsidRPr="00BF4E3F" w:rsidRDefault="00BF4E3F" w:rsidP="00BF4E3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i/>
                <w:iCs/>
                <w:sz w:val="20"/>
                <w:szCs w:val="20"/>
                <w:lang w:val="en-US"/>
              </w:rPr>
              <w:t>R</w:t>
            </w:r>
            <w:r w:rsidRPr="00BF4E3F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B85C0" w14:textId="2C631CD2" w:rsidR="00BF4E3F" w:rsidRPr="00BF4E3F" w:rsidRDefault="00BF4E3F" w:rsidP="00BF4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0.123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56CD4C" w14:textId="43071C8B" w:rsidR="00BF4E3F" w:rsidRPr="00BF4E3F" w:rsidRDefault="00BF4E3F" w:rsidP="00BF4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0.138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0EBF70" w14:textId="77777777" w:rsidR="00BF4E3F" w:rsidRPr="00BF4E3F" w:rsidRDefault="00BF4E3F" w:rsidP="00BF4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0.180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31BEE" w14:textId="77777777" w:rsidR="00BF4E3F" w:rsidRPr="00BF4E3F" w:rsidRDefault="00BF4E3F" w:rsidP="00BF4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F4E3F">
              <w:rPr>
                <w:rFonts w:ascii="Garamond" w:hAnsi="Garamond" w:cs="Times New Roman"/>
                <w:sz w:val="20"/>
                <w:szCs w:val="20"/>
                <w:lang w:val="en-US"/>
              </w:rPr>
              <w:t>0.359</w:t>
            </w:r>
          </w:p>
        </w:tc>
      </w:tr>
    </w:tbl>
    <w:p w14:paraId="238F3C2E" w14:textId="77777777" w:rsidR="00234946" w:rsidRPr="00B57D63" w:rsidRDefault="00234946" w:rsidP="00234946">
      <w:pPr>
        <w:widowControl w:val="0"/>
        <w:autoSpaceDE w:val="0"/>
        <w:autoSpaceDN w:val="0"/>
        <w:adjustRightInd w:val="0"/>
        <w:rPr>
          <w:rFonts w:ascii="Garamond" w:hAnsi="Garamond" w:cstheme="minorHAnsi"/>
          <w:sz w:val="20"/>
          <w:szCs w:val="20"/>
          <w:lang w:val="en-US"/>
        </w:rPr>
      </w:pP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Country-year clustered standard errors in parentheses;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+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0.1,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*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0.05,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**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0.01,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***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0.001</w:t>
      </w:r>
    </w:p>
    <w:p w14:paraId="49047BDD" w14:textId="77777777" w:rsidR="00234946" w:rsidRDefault="00234946" w:rsidP="00234946">
      <w:pPr>
        <w:widowControl w:val="0"/>
        <w:autoSpaceDE w:val="0"/>
        <w:autoSpaceDN w:val="0"/>
        <w:adjustRightInd w:val="0"/>
        <w:rPr>
          <w:rFonts w:ascii="Garamond" w:hAnsi="Garamond" w:cstheme="minorHAnsi"/>
          <w:lang w:val="en-US"/>
        </w:rPr>
      </w:pPr>
    </w:p>
    <w:p w14:paraId="4C10AE3E" w14:textId="77777777" w:rsidR="00234946" w:rsidRDefault="00234946" w:rsidP="00234946">
      <w:pPr>
        <w:widowControl w:val="0"/>
        <w:autoSpaceDE w:val="0"/>
        <w:autoSpaceDN w:val="0"/>
        <w:adjustRightInd w:val="0"/>
        <w:rPr>
          <w:rFonts w:ascii="Garamond" w:hAnsi="Garamond" w:cstheme="minorHAnsi"/>
          <w:lang w:val="en-US"/>
        </w:rPr>
      </w:pPr>
    </w:p>
    <w:p w14:paraId="36F95C03" w14:textId="77777777" w:rsidR="00234946" w:rsidRDefault="00234946" w:rsidP="00234946">
      <w:pPr>
        <w:rPr>
          <w:rFonts w:ascii="Garamond" w:hAnsi="Garamond" w:cstheme="minorHAnsi"/>
          <w:lang w:val="en-US"/>
        </w:rPr>
      </w:pPr>
      <w:r>
        <w:rPr>
          <w:rFonts w:ascii="Garamond" w:hAnsi="Garamond" w:cstheme="minorHAnsi"/>
          <w:lang w:val="en-US"/>
        </w:rPr>
        <w:br w:type="page"/>
      </w:r>
    </w:p>
    <w:p w14:paraId="174BB09D" w14:textId="77777777" w:rsidR="00234946" w:rsidRDefault="00234946" w:rsidP="00234946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theme="minorHAnsi"/>
          <w:lang w:val="en-US"/>
        </w:rPr>
      </w:pPr>
      <w:r>
        <w:rPr>
          <w:rFonts w:ascii="Garamond" w:hAnsi="Garamond" w:cstheme="minorHAnsi"/>
          <w:lang w:val="en-US"/>
        </w:rPr>
        <w:lastRenderedPageBreak/>
        <w:t>Table A5: additional control variables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6"/>
        <w:gridCol w:w="1134"/>
        <w:gridCol w:w="1134"/>
        <w:gridCol w:w="1134"/>
        <w:gridCol w:w="1134"/>
      </w:tblGrid>
      <w:tr w:rsidR="00234946" w:rsidRPr="0037731E" w14:paraId="56202658" w14:textId="77777777" w:rsidTr="00344050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C3427D" w14:textId="77777777" w:rsidR="00234946" w:rsidRPr="0037731E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DA8BE0" w14:textId="77777777" w:rsidR="00234946" w:rsidRPr="0037731E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(14)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3501BF" w14:textId="77777777" w:rsidR="00234946" w:rsidRPr="0037731E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(15)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0A90C" w14:textId="77777777" w:rsidR="00234946" w:rsidRPr="0037731E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(16)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B1EEBA" w14:textId="77777777" w:rsidR="00234946" w:rsidRPr="0037731E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(17)</w:t>
            </w:r>
          </w:p>
        </w:tc>
      </w:tr>
      <w:tr w:rsidR="00234946" w:rsidRPr="0037731E" w14:paraId="5C3B26CF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A6BD077" w14:textId="77777777" w:rsidR="00234946" w:rsidRPr="0037731E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293E8D" w14:textId="77777777" w:rsidR="00234946" w:rsidRPr="0037731E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2SLS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51481E" w14:textId="77777777" w:rsidR="00234946" w:rsidRPr="0037731E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2SLS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4876C6" w14:textId="77777777" w:rsidR="00234946" w:rsidRPr="0037731E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2SLS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015588" w14:textId="77777777" w:rsidR="00234946" w:rsidRPr="0037731E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2SLS</w:t>
            </w:r>
          </w:p>
        </w:tc>
      </w:tr>
      <w:tr w:rsidR="0037731E" w:rsidRPr="0037731E" w14:paraId="4DFB3A11" w14:textId="77777777" w:rsidTr="00344050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4CBC52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Earmarked project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E18FEB" w14:textId="7885ED09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-0.7059</w:t>
            </w:r>
            <w:r w:rsidRPr="0037731E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5B2D6B" w14:textId="63A2E99A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-0.8915</w:t>
            </w:r>
            <w:r w:rsidRPr="0037731E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EA563C" w14:textId="24A19734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-0.7784</w:t>
            </w:r>
            <w:r w:rsidRPr="0037731E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FB1902" w14:textId="351F76DF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-0.8132</w:t>
            </w:r>
            <w:r w:rsidRPr="0037731E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37731E" w:rsidRPr="0037731E" w14:paraId="4A77A651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9EF7DEF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BF18E9" w14:textId="132024A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(0.3239)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2B6960" w14:textId="532AD3C3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(0.3622)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7673B3" w14:textId="2D0AC96A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(0.4330)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415C1D" w14:textId="11DDBEBA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(0.4395)</w:t>
            </w:r>
          </w:p>
        </w:tc>
      </w:tr>
      <w:tr w:rsidR="0037731E" w:rsidRPr="0037731E" w14:paraId="63F36032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B344CD6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749EA9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F7890C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51480F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4631DB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37731E" w:rsidRPr="0037731E" w14:paraId="4A3C3851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ABE3C81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Project amount (log)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23C847" w14:textId="02EAA989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-0.0007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C71419" w14:textId="7F769693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0.0001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5AE7CA" w14:textId="037B933F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-0.0006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7AE8A8" w14:textId="36CC9C72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0.0014</w:t>
            </w:r>
          </w:p>
        </w:tc>
      </w:tr>
      <w:tr w:rsidR="0037731E" w:rsidRPr="0037731E" w14:paraId="20B4D9D6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349599D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FF9BE0" w14:textId="629AA2F8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(0.0163)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0BB0EC" w14:textId="616AF0F6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(0.0175)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8F48B1" w14:textId="5EAB0AA5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(0.0175)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E48AFC" w14:textId="62C450C1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(0.0183)</w:t>
            </w:r>
          </w:p>
        </w:tc>
      </w:tr>
      <w:tr w:rsidR="0037731E" w:rsidRPr="0037731E" w14:paraId="43061F70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515BCFC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FFEC02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0DE81D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8E5CC8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8A19A1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37731E" w:rsidRPr="0037731E" w14:paraId="79BCAE77" w14:textId="77777777" w:rsidTr="00344050">
        <w:tc>
          <w:tcPr>
            <w:tcW w:w="2616" w:type="dxa"/>
            <w:vMerge w:val="restart"/>
            <w:tcBorders>
              <w:top w:val="nil"/>
              <w:left w:val="nil"/>
              <w:right w:val="nil"/>
            </w:tcBorders>
          </w:tcPr>
          <w:p w14:paraId="5CF0DF88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Performance lending instrument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BC4810" w14:textId="58D4578B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0.2848</w:t>
            </w:r>
            <w:r w:rsidRPr="0037731E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25579F" w14:textId="63568BD1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0.3289</w:t>
            </w:r>
            <w:r w:rsidRPr="0037731E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9F1F04" w14:textId="22C50062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0.3049</w:t>
            </w:r>
            <w:r w:rsidRPr="0037731E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75B564" w14:textId="45FC7E6D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0.3122</w:t>
            </w:r>
            <w:r w:rsidRPr="0037731E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37731E" w:rsidRPr="0037731E" w14:paraId="350A88AA" w14:textId="77777777" w:rsidTr="00344050">
        <w:tc>
          <w:tcPr>
            <w:tcW w:w="2616" w:type="dxa"/>
            <w:vMerge/>
            <w:tcBorders>
              <w:left w:val="nil"/>
              <w:bottom w:val="nil"/>
              <w:right w:val="nil"/>
            </w:tcBorders>
          </w:tcPr>
          <w:p w14:paraId="567E1639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276073" w14:textId="028AE28F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(0.0801)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ABEA28" w14:textId="25223BF4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(0.0831)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42B3DB" w14:textId="2D62B55E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(0.0830)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FAC2A8" w14:textId="3ED4AAB2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(0.0837)</w:t>
            </w:r>
          </w:p>
        </w:tc>
      </w:tr>
      <w:tr w:rsidR="0037731E" w:rsidRPr="0037731E" w14:paraId="0E242E4B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029AF3B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346399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DD8D1F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7B9C01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1C9F9D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37731E" w:rsidRPr="0037731E" w14:paraId="6224DE97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D10A813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Pilot project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0C968E" w14:textId="7FA53671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-0.0338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F87B29" w14:textId="00268DB5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0.0180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99A8DD" w14:textId="62170795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0.0107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EFFF61" w14:textId="288ACD20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-0.0133</w:t>
            </w:r>
          </w:p>
        </w:tc>
      </w:tr>
      <w:tr w:rsidR="0037731E" w:rsidRPr="0037731E" w14:paraId="0F0D4ECE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B7C2318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5B1A33" w14:textId="6FEC1F5C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(0.2723)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08DF22" w14:textId="507C0B5A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(0.2775)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4F591" w14:textId="41CC4A25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(0.2772)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2D89D4" w14:textId="55454E19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(0.2955)</w:t>
            </w:r>
          </w:p>
        </w:tc>
      </w:tr>
      <w:tr w:rsidR="00D86747" w:rsidRPr="0037731E" w14:paraId="5043CD4E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C94DE93" w14:textId="77777777" w:rsidR="00D86747" w:rsidRPr="0037731E" w:rsidRDefault="00D86747" w:rsidP="00D8674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2B678C" w14:textId="77777777" w:rsidR="00D86747" w:rsidRPr="0037731E" w:rsidRDefault="00D86747" w:rsidP="00D8674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303DE7" w14:textId="77777777" w:rsidR="00D86747" w:rsidRPr="0037731E" w:rsidRDefault="00D86747" w:rsidP="00D8674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C38ACD" w14:textId="77777777" w:rsidR="00D86747" w:rsidRPr="0037731E" w:rsidRDefault="00D86747" w:rsidP="00D8674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B0CA0B" w14:textId="77777777" w:rsidR="00D86747" w:rsidRPr="0037731E" w:rsidRDefault="00D86747" w:rsidP="00D8674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37731E" w:rsidRPr="0037731E" w14:paraId="49EA4BD3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42803D9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Change UNGA voting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2885DC" w14:textId="5ED1FB0F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0.0004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A3FD3A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36454F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0D93C1" w14:textId="38995075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-0.0175</w:t>
            </w:r>
          </w:p>
        </w:tc>
      </w:tr>
      <w:tr w:rsidR="0037731E" w:rsidRPr="0037731E" w14:paraId="0860EBB7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C6BA908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406769" w14:textId="6CB06275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(0.1112)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CBCFE9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F3C9ED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967059" w14:textId="45BE070F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(0.1242)</w:t>
            </w:r>
          </w:p>
        </w:tc>
      </w:tr>
      <w:tr w:rsidR="00D86747" w:rsidRPr="0037731E" w14:paraId="44C72433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93F75BE" w14:textId="77777777" w:rsidR="00D86747" w:rsidRPr="0037731E" w:rsidRDefault="00D86747" w:rsidP="00D8674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94BE95" w14:textId="77777777" w:rsidR="00D86747" w:rsidRPr="0037731E" w:rsidRDefault="00D86747" w:rsidP="00D8674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603BAF" w14:textId="77777777" w:rsidR="00D86747" w:rsidRPr="0037731E" w:rsidRDefault="00D86747" w:rsidP="00D8674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DE9572" w14:textId="77777777" w:rsidR="00D86747" w:rsidRPr="0037731E" w:rsidRDefault="00D86747" w:rsidP="00D8674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180D68" w14:textId="77777777" w:rsidR="00D86747" w:rsidRPr="0037731E" w:rsidRDefault="00D86747" w:rsidP="00D8674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37731E" w:rsidRPr="0037731E" w14:paraId="2519E6A9" w14:textId="77777777" w:rsidTr="00344050">
        <w:tc>
          <w:tcPr>
            <w:tcW w:w="2616" w:type="dxa"/>
            <w:vMerge w:val="restart"/>
            <w:tcBorders>
              <w:top w:val="nil"/>
              <w:left w:val="nil"/>
              <w:right w:val="nil"/>
            </w:tcBorders>
          </w:tcPr>
          <w:p w14:paraId="26C49511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UNSC membership (during project)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976D2A" w14:textId="26219B4C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0.0689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43C2BD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92CEBD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11E8BA" w14:textId="724F8C12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0.1005</w:t>
            </w:r>
          </w:p>
        </w:tc>
      </w:tr>
      <w:tr w:rsidR="0037731E" w:rsidRPr="0037731E" w14:paraId="1E65EE40" w14:textId="77777777" w:rsidTr="00344050">
        <w:tc>
          <w:tcPr>
            <w:tcW w:w="2616" w:type="dxa"/>
            <w:vMerge/>
            <w:tcBorders>
              <w:left w:val="nil"/>
              <w:bottom w:val="nil"/>
              <w:right w:val="nil"/>
            </w:tcBorders>
          </w:tcPr>
          <w:p w14:paraId="6DB2B8FC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6F8258" w14:textId="70BD8A18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(0.0855)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E87243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745DC3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3DF17B" w14:textId="3267A8CA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(0.0918)</w:t>
            </w:r>
          </w:p>
        </w:tc>
      </w:tr>
      <w:tr w:rsidR="00D86747" w:rsidRPr="0037731E" w14:paraId="774F020B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771DCC0" w14:textId="77777777" w:rsidR="00D86747" w:rsidRPr="0037731E" w:rsidRDefault="00D86747" w:rsidP="00D8674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2E80DF" w14:textId="77777777" w:rsidR="00D86747" w:rsidRPr="0037731E" w:rsidRDefault="00D86747" w:rsidP="00D8674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12E405" w14:textId="77777777" w:rsidR="00D86747" w:rsidRPr="0037731E" w:rsidRDefault="00D86747" w:rsidP="00D8674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C27B24" w14:textId="77777777" w:rsidR="00D86747" w:rsidRPr="0037731E" w:rsidRDefault="00D86747" w:rsidP="00D8674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FB0080" w14:textId="77777777" w:rsidR="00D86747" w:rsidRPr="0037731E" w:rsidRDefault="00D86747" w:rsidP="00D8674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37731E" w:rsidRPr="0037731E" w14:paraId="7C88A189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526A0AB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 xml:space="preserve">Change Control of Corruption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EEA1AE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BD56B7" w14:textId="4DC320C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-0.2468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B4A7C3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94B24A" w14:textId="51CD5280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-0.2069</w:t>
            </w:r>
          </w:p>
        </w:tc>
      </w:tr>
      <w:tr w:rsidR="0037731E" w:rsidRPr="0037731E" w14:paraId="78CB1F8C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0AA1143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6500FF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E3FF51" w14:textId="4CE2DB08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(0.4446)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C6A79C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18D5B3" w14:textId="35F9964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(0.4544)</w:t>
            </w:r>
          </w:p>
        </w:tc>
      </w:tr>
      <w:tr w:rsidR="00D86747" w:rsidRPr="0037731E" w14:paraId="703169E5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38630CD" w14:textId="77777777" w:rsidR="00D86747" w:rsidRPr="0037731E" w:rsidRDefault="00D86747" w:rsidP="00D8674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0AF486" w14:textId="77777777" w:rsidR="00D86747" w:rsidRPr="0037731E" w:rsidRDefault="00D86747" w:rsidP="00D8674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53A088" w14:textId="77777777" w:rsidR="00D86747" w:rsidRPr="0037731E" w:rsidRDefault="00D86747" w:rsidP="00D8674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4251F4" w14:textId="77777777" w:rsidR="00D86747" w:rsidRPr="0037731E" w:rsidRDefault="00D86747" w:rsidP="00D8674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4EE198" w14:textId="77777777" w:rsidR="00D86747" w:rsidRPr="0037731E" w:rsidRDefault="00D86747" w:rsidP="00D8674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37731E" w:rsidRPr="0037731E" w14:paraId="05AB001E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2B862B0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 xml:space="preserve">Change </w:t>
            </w:r>
            <w:proofErr w:type="spellStart"/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GDPpc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AED460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1649EE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1F0E3E" w14:textId="4306E980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-0.0462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72581B" w14:textId="7B38A6D1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-0.0431</w:t>
            </w:r>
          </w:p>
        </w:tc>
      </w:tr>
      <w:tr w:rsidR="0037731E" w:rsidRPr="0037731E" w14:paraId="2620D483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C303F7D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0067EA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9F5D1D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C40AF7" w14:textId="47649F8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(0.0304)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E548A5" w14:textId="7A48E4C4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(0.0304)</w:t>
            </w:r>
          </w:p>
        </w:tc>
      </w:tr>
      <w:tr w:rsidR="00234946" w:rsidRPr="0037731E" w14:paraId="6B2A143E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4855A43" w14:textId="77777777" w:rsidR="00234946" w:rsidRPr="0037731E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E4B0C8" w14:textId="77777777" w:rsidR="00234946" w:rsidRPr="0037731E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5EA679" w14:textId="77777777" w:rsidR="00234946" w:rsidRPr="0037731E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25442E" w14:textId="77777777" w:rsidR="00234946" w:rsidRPr="0037731E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B5527A" w14:textId="77777777" w:rsidR="00234946" w:rsidRPr="0037731E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34946" w:rsidRPr="0037731E" w14:paraId="5FE46387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8578D87" w14:textId="77777777" w:rsidR="00234946" w:rsidRPr="0037731E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Country-year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DD4962" w14:textId="77777777" w:rsidR="00234946" w:rsidRPr="0037731E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553089" w14:textId="77777777" w:rsidR="00234946" w:rsidRPr="0037731E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33BBE1" w14:textId="77777777" w:rsidR="00234946" w:rsidRPr="0037731E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BB84DA" w14:textId="77777777" w:rsidR="00234946" w:rsidRPr="0037731E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234946" w:rsidRPr="0037731E" w14:paraId="3CE3BDCC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7CB250F" w14:textId="77777777" w:rsidR="00234946" w:rsidRPr="0037731E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598352" w14:textId="77777777" w:rsidR="00234946" w:rsidRPr="0037731E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0FB695" w14:textId="77777777" w:rsidR="00234946" w:rsidRPr="0037731E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DC4B24" w14:textId="77777777" w:rsidR="00234946" w:rsidRPr="0037731E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3B9C30" w14:textId="77777777" w:rsidR="00234946" w:rsidRPr="0037731E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34946" w:rsidRPr="0037731E" w14:paraId="42EFAB5C" w14:textId="77777777" w:rsidTr="00344050"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F50538" w14:textId="77777777" w:rsidR="00234946" w:rsidRPr="0037731E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Sector-year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D5DB1B" w14:textId="77777777" w:rsidR="00234946" w:rsidRPr="0037731E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4389A0" w14:textId="77777777" w:rsidR="00234946" w:rsidRPr="0037731E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3B1C3" w14:textId="77777777" w:rsidR="00234946" w:rsidRPr="0037731E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C782BF" w14:textId="77777777" w:rsidR="00234946" w:rsidRPr="0037731E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37731E" w:rsidRPr="0037731E" w14:paraId="3EC32287" w14:textId="77777777" w:rsidTr="00344050"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8DB751" w14:textId="7777777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Observations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BEA8E4" w14:textId="597D3487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5013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622670" w14:textId="33550CAA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4539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69A161" w14:textId="60D3A5A1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4525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0E878" w14:textId="32860375" w:rsidR="0037731E" w:rsidRPr="0037731E" w:rsidRDefault="0037731E" w:rsidP="00377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7731E">
              <w:rPr>
                <w:rFonts w:ascii="Garamond" w:hAnsi="Garamond" w:cs="Times New Roman"/>
                <w:sz w:val="20"/>
                <w:szCs w:val="20"/>
                <w:lang w:val="en-US"/>
              </w:rPr>
              <w:t>4450</w:t>
            </w:r>
          </w:p>
        </w:tc>
      </w:tr>
    </w:tbl>
    <w:p w14:paraId="5F107433" w14:textId="77777777" w:rsidR="00234946" w:rsidRPr="00B57D63" w:rsidRDefault="00234946" w:rsidP="00234946">
      <w:pPr>
        <w:widowControl w:val="0"/>
        <w:autoSpaceDE w:val="0"/>
        <w:autoSpaceDN w:val="0"/>
        <w:adjustRightInd w:val="0"/>
        <w:rPr>
          <w:rFonts w:ascii="Garamond" w:hAnsi="Garamond" w:cstheme="minorHAnsi"/>
          <w:sz w:val="20"/>
          <w:szCs w:val="20"/>
          <w:lang w:val="en-US"/>
        </w:rPr>
      </w:pP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Country-year clustered standard errors in parentheses;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+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0.1,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*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0.05,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**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0.01,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***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0.001</w:t>
      </w:r>
    </w:p>
    <w:p w14:paraId="1546BC98" w14:textId="77777777" w:rsidR="00234946" w:rsidRDefault="00234946" w:rsidP="00234946">
      <w:pPr>
        <w:widowControl w:val="0"/>
        <w:autoSpaceDE w:val="0"/>
        <w:autoSpaceDN w:val="0"/>
        <w:adjustRightInd w:val="0"/>
        <w:rPr>
          <w:rFonts w:ascii="Garamond" w:hAnsi="Garamond" w:cstheme="minorHAnsi"/>
          <w:lang w:val="en-US"/>
        </w:rPr>
      </w:pPr>
    </w:p>
    <w:p w14:paraId="55BDD48E" w14:textId="77777777" w:rsidR="00234946" w:rsidRDefault="00234946" w:rsidP="00234946">
      <w:pPr>
        <w:widowControl w:val="0"/>
        <w:autoSpaceDE w:val="0"/>
        <w:autoSpaceDN w:val="0"/>
        <w:adjustRightInd w:val="0"/>
        <w:rPr>
          <w:rFonts w:ascii="Garamond" w:hAnsi="Garamond" w:cstheme="minorHAnsi"/>
          <w:lang w:val="en-US"/>
        </w:rPr>
      </w:pPr>
    </w:p>
    <w:p w14:paraId="6E903468" w14:textId="77777777" w:rsidR="00234946" w:rsidRDefault="00234946" w:rsidP="00234946">
      <w:pPr>
        <w:rPr>
          <w:rFonts w:ascii="Garamond" w:hAnsi="Garamond" w:cstheme="minorHAnsi"/>
          <w:lang w:val="en-US"/>
        </w:rPr>
      </w:pPr>
      <w:r>
        <w:rPr>
          <w:rFonts w:ascii="Garamond" w:hAnsi="Garamond" w:cstheme="minorHAnsi"/>
          <w:lang w:val="en-US"/>
        </w:rPr>
        <w:br w:type="page"/>
      </w:r>
    </w:p>
    <w:p w14:paraId="2D377E68" w14:textId="77777777" w:rsidR="00234946" w:rsidRDefault="00234946" w:rsidP="00234946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theme="minorHAnsi"/>
          <w:lang w:val="en-US"/>
        </w:rPr>
      </w:pPr>
      <w:r>
        <w:rPr>
          <w:rFonts w:ascii="Garamond" w:hAnsi="Garamond" w:cstheme="minorHAnsi"/>
          <w:lang w:val="en-US"/>
        </w:rPr>
        <w:lastRenderedPageBreak/>
        <w:t>Table A6: alternative clustering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6"/>
        <w:gridCol w:w="1134"/>
        <w:gridCol w:w="1134"/>
        <w:gridCol w:w="1134"/>
        <w:gridCol w:w="1134"/>
      </w:tblGrid>
      <w:tr w:rsidR="00234946" w:rsidRPr="00DC5E54" w14:paraId="47DB80C8" w14:textId="77777777" w:rsidTr="00344050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F922BD" w14:textId="77777777" w:rsidR="00234946" w:rsidRPr="00DC5E54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B68707" w14:textId="77777777" w:rsidR="00234946" w:rsidRPr="00DC5E54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(18)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66CD45" w14:textId="77777777" w:rsidR="00234946" w:rsidRPr="00DC5E54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(19)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DD8C9C" w14:textId="77777777" w:rsidR="00234946" w:rsidRPr="00DC5E54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(20)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680D86" w14:textId="77777777" w:rsidR="00234946" w:rsidRPr="00DC5E54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(21)</w:t>
            </w:r>
          </w:p>
        </w:tc>
      </w:tr>
      <w:tr w:rsidR="00234946" w:rsidRPr="00DC5E54" w14:paraId="1B992433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AE84DD9" w14:textId="77777777" w:rsidR="00234946" w:rsidRPr="00DC5E54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FF6BD4" w14:textId="77777777" w:rsidR="00234946" w:rsidRPr="00DC5E54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2SLS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D8705D" w14:textId="77777777" w:rsidR="00234946" w:rsidRPr="00DC5E54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2SLS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5BA382" w14:textId="77777777" w:rsidR="00234946" w:rsidRPr="00DC5E54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2SLS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9C98A8" w14:textId="77777777" w:rsidR="00234946" w:rsidRPr="00DC5E54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2SLS</w:t>
            </w:r>
          </w:p>
        </w:tc>
      </w:tr>
      <w:tr w:rsidR="00DC5E54" w:rsidRPr="00DC5E54" w14:paraId="15DF250A" w14:textId="77777777" w:rsidTr="00344050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E70B9" w14:textId="77777777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Earmarked project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74BE4" w14:textId="3E6945A3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-0.4710</w:t>
            </w:r>
            <w:r w:rsidRPr="00DC5E54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F725C5" w14:textId="31773CE2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-0.4710</w:t>
            </w:r>
            <w:r w:rsidRPr="00DC5E54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70DC65" w14:textId="0A719AEB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-0.4710</w:t>
            </w:r>
            <w:r w:rsidRPr="00DC5E54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C3E2C3" w14:textId="1137F6DE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-0.4710</w:t>
            </w:r>
            <w:r w:rsidRPr="00DC5E54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DC5E54" w:rsidRPr="00DC5E54" w14:paraId="770D357B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C9CAE13" w14:textId="77777777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CEE6A6" w14:textId="2EFA4617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(0.2212)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731651" w14:textId="39D94B7B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(0.2114)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2BFB1D" w14:textId="64BC0D49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(0.2333)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4D71A2" w14:textId="1C13E56C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(0.2331)</w:t>
            </w:r>
          </w:p>
        </w:tc>
      </w:tr>
      <w:tr w:rsidR="00DC5E54" w:rsidRPr="00DC5E54" w14:paraId="57E10D55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0C9A386" w14:textId="77777777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931EA0" w14:textId="77777777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0ABCE3" w14:textId="77777777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FD255C" w14:textId="77777777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8F0C8B" w14:textId="77777777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DC5E54" w:rsidRPr="00DC5E54" w14:paraId="3E6B411A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FC951BD" w14:textId="77777777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Project amount (log)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51B407" w14:textId="57886044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-0.0065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742777" w14:textId="6A98BE01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-0.0065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1ADF89" w14:textId="1A928A6B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-0.0065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FE8CC6" w14:textId="3F736AB1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-0.0065</w:t>
            </w:r>
          </w:p>
        </w:tc>
      </w:tr>
      <w:tr w:rsidR="00DC5E54" w:rsidRPr="00DC5E54" w14:paraId="2BC16124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3AD4CA0" w14:textId="77777777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616939" w14:textId="6A8819EB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(0.0114)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0E740B" w14:textId="6A8EB028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(0.0117)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8696A7" w14:textId="1431912F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(0.0111)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4E312D" w14:textId="00F597D9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(0.0136)</w:t>
            </w:r>
          </w:p>
        </w:tc>
      </w:tr>
      <w:tr w:rsidR="00DC5E54" w:rsidRPr="00DC5E54" w14:paraId="6F7C6197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4B87B18" w14:textId="77777777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571978" w14:textId="77777777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78CA97" w14:textId="77777777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00CCF7" w14:textId="77777777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C3C57F" w14:textId="77777777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DC5E54" w:rsidRPr="00DC5E54" w14:paraId="021AC8CD" w14:textId="77777777" w:rsidTr="00344050">
        <w:tc>
          <w:tcPr>
            <w:tcW w:w="2616" w:type="dxa"/>
            <w:vMerge w:val="restart"/>
            <w:tcBorders>
              <w:top w:val="nil"/>
              <w:left w:val="nil"/>
              <w:right w:val="nil"/>
            </w:tcBorders>
          </w:tcPr>
          <w:p w14:paraId="11B8DC00" w14:textId="77777777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Performance lending instrument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DCAAB6" w14:textId="6ABD1407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0.4215</w:t>
            </w:r>
            <w:r w:rsidRPr="00DC5E54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8E0998" w14:textId="5267D90E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0.4215</w:t>
            </w:r>
            <w:r w:rsidRPr="00DC5E54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12E142" w14:textId="702E3F67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0.4215</w:t>
            </w:r>
            <w:r w:rsidRPr="00DC5E54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58A766" w14:textId="62981F9E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0.4215</w:t>
            </w:r>
            <w:r w:rsidRPr="00DC5E54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DC5E54" w:rsidRPr="00DC5E54" w14:paraId="5EB5575A" w14:textId="77777777" w:rsidTr="00344050">
        <w:tc>
          <w:tcPr>
            <w:tcW w:w="2616" w:type="dxa"/>
            <w:vMerge/>
            <w:tcBorders>
              <w:left w:val="nil"/>
              <w:bottom w:val="nil"/>
              <w:right w:val="nil"/>
            </w:tcBorders>
          </w:tcPr>
          <w:p w14:paraId="589624A8" w14:textId="77777777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09261D" w14:textId="3D78EF2B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(0.0592)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07F249" w14:textId="2A75DFD8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(0.0561)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E6CCDD" w14:textId="69D7C77A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(0.0715)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4DF4CF" w14:textId="7B3990B6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(0.0586)</w:t>
            </w:r>
          </w:p>
        </w:tc>
      </w:tr>
      <w:tr w:rsidR="00DC5E54" w:rsidRPr="00DC5E54" w14:paraId="2C93BA52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DE513B3" w14:textId="77777777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31AB79" w14:textId="77777777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8BF4BB" w14:textId="77777777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38977B" w14:textId="77777777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1812BC" w14:textId="77777777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DC5E54" w:rsidRPr="00DC5E54" w14:paraId="70F6A86F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A5FB7BA" w14:textId="77777777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Pilot project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182F8B" w14:textId="215EA806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0.0834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E49A3A" w14:textId="624E8E61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0.0834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FD556C" w14:textId="2A87E8C5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0.0834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C2EC79" w14:textId="11E0C8C6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0.0834</w:t>
            </w:r>
          </w:p>
        </w:tc>
      </w:tr>
      <w:tr w:rsidR="00DC5E54" w:rsidRPr="00DC5E54" w14:paraId="2D3FB2E0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1A8994B" w14:textId="77777777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0DAC88" w14:textId="795B2B77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(0.2152)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A0D8E4" w14:textId="36568BA8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(0.1879)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AD637E" w14:textId="5FA2B71F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(0.2065)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CEA93F" w14:textId="4EE83227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(0.1447)</w:t>
            </w:r>
          </w:p>
        </w:tc>
      </w:tr>
      <w:tr w:rsidR="00234946" w:rsidRPr="00DC5E54" w14:paraId="0E28281A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FBDFECF" w14:textId="77777777" w:rsidR="00234946" w:rsidRPr="00DC5E54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E53752" w14:textId="77777777" w:rsidR="00234946" w:rsidRPr="00DC5E54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8822D4" w14:textId="77777777" w:rsidR="00234946" w:rsidRPr="00DC5E54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ACD0EC" w14:textId="77777777" w:rsidR="00234946" w:rsidRPr="00DC5E54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D7A028" w14:textId="77777777" w:rsidR="00234946" w:rsidRPr="00DC5E54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34946" w:rsidRPr="00DC5E54" w14:paraId="07849BEA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59733CE" w14:textId="77777777" w:rsidR="00234946" w:rsidRPr="00DC5E54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Country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AB2ED2" w14:textId="77777777" w:rsidR="00234946" w:rsidRPr="00DC5E54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2FDE9E" w14:textId="77777777" w:rsidR="00234946" w:rsidRPr="00DC5E54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7C334E" w14:textId="77777777" w:rsidR="00234946" w:rsidRPr="00DC5E54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C9245B" w14:textId="77777777" w:rsidR="00234946" w:rsidRPr="00DC5E54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234946" w:rsidRPr="00DC5E54" w14:paraId="59E86569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55E2638" w14:textId="77777777" w:rsidR="00234946" w:rsidRPr="00DC5E54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ECED64" w14:textId="77777777" w:rsidR="00234946" w:rsidRPr="00DC5E54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5BCDE7" w14:textId="77777777" w:rsidR="00234946" w:rsidRPr="00DC5E54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F6CFB8" w14:textId="77777777" w:rsidR="00234946" w:rsidRPr="00DC5E54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8B6D2F" w14:textId="77777777" w:rsidR="00234946" w:rsidRPr="00DC5E54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34946" w:rsidRPr="00DC5E54" w14:paraId="04E60198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38755F8" w14:textId="77777777" w:rsidR="00234946" w:rsidRPr="00DC5E54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Sector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F9E95B" w14:textId="77777777" w:rsidR="00234946" w:rsidRPr="00DC5E54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7A0EDE" w14:textId="77777777" w:rsidR="00234946" w:rsidRPr="00DC5E54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992713" w14:textId="77777777" w:rsidR="00234946" w:rsidRPr="00DC5E54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7CE83B" w14:textId="77777777" w:rsidR="00234946" w:rsidRPr="00DC5E54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234946" w:rsidRPr="00DC5E54" w14:paraId="282E913A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6D7D5C0" w14:textId="77777777" w:rsidR="00234946" w:rsidRPr="00DC5E54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2FDCB3" w14:textId="77777777" w:rsidR="00234946" w:rsidRPr="00DC5E54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329079" w14:textId="77777777" w:rsidR="00234946" w:rsidRPr="00DC5E54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DD5CCE" w14:textId="77777777" w:rsidR="00234946" w:rsidRPr="00DC5E54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3E256C" w14:textId="77777777" w:rsidR="00234946" w:rsidRPr="00DC5E54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34946" w:rsidRPr="00DC5E54" w14:paraId="7B7753D3" w14:textId="77777777" w:rsidTr="00344050"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6349D" w14:textId="77777777" w:rsidR="00234946" w:rsidRPr="00DC5E54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Year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D3D02" w14:textId="77777777" w:rsidR="00234946" w:rsidRPr="00DC5E54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3A44A0" w14:textId="77777777" w:rsidR="00234946" w:rsidRPr="00DC5E54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7923B" w14:textId="77777777" w:rsidR="00234946" w:rsidRPr="00DC5E54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1AEAF" w14:textId="77777777" w:rsidR="00234946" w:rsidRPr="00DC5E54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DC5E54" w:rsidRPr="00DC5E54" w14:paraId="1D168070" w14:textId="77777777" w:rsidTr="00344050"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7C734" w14:textId="77777777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Observations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01F1FB" w14:textId="095057F2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6219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CE6BA" w14:textId="4B7CC560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6219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C3E6B" w14:textId="5F5954C0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6219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36855" w14:textId="25648E1D" w:rsidR="00DC5E54" w:rsidRPr="00DC5E54" w:rsidRDefault="00DC5E54" w:rsidP="00DC5E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C5E54">
              <w:rPr>
                <w:rFonts w:ascii="Garamond" w:hAnsi="Garamond" w:cs="Times New Roman"/>
                <w:sz w:val="20"/>
                <w:szCs w:val="20"/>
                <w:lang w:val="en-US"/>
              </w:rPr>
              <w:t>6219</w:t>
            </w:r>
          </w:p>
        </w:tc>
      </w:tr>
    </w:tbl>
    <w:p w14:paraId="034A1053" w14:textId="77777777" w:rsidR="00234946" w:rsidRPr="00B57D63" w:rsidRDefault="00234946" w:rsidP="00234946">
      <w:pPr>
        <w:widowControl w:val="0"/>
        <w:autoSpaceDE w:val="0"/>
        <w:autoSpaceDN w:val="0"/>
        <w:adjustRightInd w:val="0"/>
        <w:rPr>
          <w:rFonts w:ascii="Garamond" w:hAnsi="Garamond" w:cstheme="minorHAnsi"/>
          <w:sz w:val="20"/>
          <w:szCs w:val="20"/>
          <w:lang w:val="en-US"/>
        </w:rPr>
      </w:pPr>
      <w:r>
        <w:rPr>
          <w:rFonts w:ascii="Garamond" w:hAnsi="Garamond" w:cstheme="minorHAnsi"/>
          <w:sz w:val="20"/>
          <w:szCs w:val="20"/>
          <w:lang w:val="en-US"/>
        </w:rPr>
        <w:t>C</w:t>
      </w:r>
      <w:r w:rsidRPr="00DE50BC">
        <w:rPr>
          <w:rFonts w:ascii="Garamond" w:hAnsi="Garamond" w:cstheme="minorHAnsi"/>
          <w:sz w:val="20"/>
          <w:szCs w:val="20"/>
          <w:lang w:val="en-US"/>
        </w:rPr>
        <w:t>ountry</w:t>
      </w:r>
      <w:r>
        <w:rPr>
          <w:rFonts w:ascii="Garamond" w:hAnsi="Garamond" w:cstheme="minorHAnsi"/>
          <w:sz w:val="20"/>
          <w:szCs w:val="20"/>
          <w:lang w:val="en-US"/>
        </w:rPr>
        <w:t xml:space="preserve"> (18)</w:t>
      </w:r>
      <w:r w:rsidRPr="00DE50BC">
        <w:rPr>
          <w:rFonts w:ascii="Garamond" w:hAnsi="Garamond" w:cstheme="minorHAnsi"/>
          <w:sz w:val="20"/>
          <w:szCs w:val="20"/>
          <w:lang w:val="en-US"/>
        </w:rPr>
        <w:t>, country-sector</w:t>
      </w:r>
      <w:r>
        <w:rPr>
          <w:rFonts w:ascii="Garamond" w:hAnsi="Garamond" w:cstheme="minorHAnsi"/>
          <w:sz w:val="20"/>
          <w:szCs w:val="20"/>
          <w:lang w:val="en-US"/>
        </w:rPr>
        <w:t xml:space="preserve"> (19)</w:t>
      </w:r>
      <w:r w:rsidRPr="00DE50BC">
        <w:rPr>
          <w:rFonts w:ascii="Garamond" w:hAnsi="Garamond" w:cstheme="minorHAnsi"/>
          <w:sz w:val="20"/>
          <w:szCs w:val="20"/>
          <w:lang w:val="en-US"/>
        </w:rPr>
        <w:t>, sector-year</w:t>
      </w:r>
      <w:r>
        <w:rPr>
          <w:rFonts w:ascii="Garamond" w:hAnsi="Garamond" w:cstheme="minorHAnsi"/>
          <w:sz w:val="20"/>
          <w:szCs w:val="20"/>
          <w:lang w:val="en-US"/>
        </w:rPr>
        <w:t xml:space="preserve"> (20)</w:t>
      </w:r>
      <w:r w:rsidRPr="00DE50BC">
        <w:rPr>
          <w:rFonts w:ascii="Garamond" w:hAnsi="Garamond" w:cstheme="minorHAnsi"/>
          <w:sz w:val="20"/>
          <w:szCs w:val="20"/>
          <w:lang w:val="en-US"/>
        </w:rPr>
        <w:t>, and evaluation year</w:t>
      </w:r>
      <w:r>
        <w:rPr>
          <w:rFonts w:ascii="Garamond" w:hAnsi="Garamond" w:cstheme="minorHAnsi"/>
          <w:sz w:val="20"/>
          <w:szCs w:val="20"/>
          <w:lang w:val="en-US"/>
        </w:rPr>
        <w:t xml:space="preserve"> (21)</w:t>
      </w:r>
      <w:r w:rsidRPr="00DE50BC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clustered standard errors in parentheses;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+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0.1,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*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0.05,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**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0.01,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***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0.001</w:t>
      </w:r>
    </w:p>
    <w:p w14:paraId="4B60E624" w14:textId="77777777" w:rsidR="00234946" w:rsidRDefault="00234946" w:rsidP="00234946">
      <w:pPr>
        <w:widowControl w:val="0"/>
        <w:autoSpaceDE w:val="0"/>
        <w:autoSpaceDN w:val="0"/>
        <w:adjustRightInd w:val="0"/>
        <w:rPr>
          <w:rFonts w:ascii="Garamond" w:hAnsi="Garamond" w:cstheme="minorHAnsi"/>
          <w:lang w:val="en-US"/>
        </w:rPr>
      </w:pPr>
    </w:p>
    <w:p w14:paraId="12CD1E01" w14:textId="77777777" w:rsidR="001D575C" w:rsidRDefault="001D575C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6AE71333" w14:textId="114AC136" w:rsidR="001D575C" w:rsidRDefault="001D575C" w:rsidP="001D575C">
      <w:pPr>
        <w:rPr>
          <w:rFonts w:ascii="Garamond" w:hAnsi="Garamond"/>
        </w:rPr>
      </w:pPr>
      <w:r>
        <w:rPr>
          <w:rFonts w:ascii="Garamond" w:hAnsi="Garamond"/>
        </w:rPr>
        <w:lastRenderedPageBreak/>
        <w:t>Table A7: Controlling for lending instruments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6"/>
        <w:gridCol w:w="1134"/>
        <w:gridCol w:w="1134"/>
        <w:gridCol w:w="1134"/>
        <w:gridCol w:w="1134"/>
      </w:tblGrid>
      <w:tr w:rsidR="001D575C" w:rsidRPr="00B77221" w14:paraId="55DB5427" w14:textId="77777777" w:rsidTr="00114240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D880CA" w14:textId="77777777" w:rsidR="001D575C" w:rsidRPr="00B77221" w:rsidRDefault="001D575C" w:rsidP="00114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1A990" w14:textId="5342C8CC" w:rsidR="00532E57" w:rsidRPr="00B77221" w:rsidRDefault="001D575C" w:rsidP="0053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Garamond" w:hAnsi="Garamond" w:cs="Times New Roman"/>
                <w:sz w:val="20"/>
                <w:szCs w:val="20"/>
                <w:lang w:val="en-US"/>
              </w:rPr>
              <w:t>22</w:t>
            </w: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)</w:t>
            </w:r>
            <w:r w:rsidR="00532E57">
              <w:rPr>
                <w:rFonts w:ascii="Garamond" w:hAnsi="Garamond" w:cs="Times New Roman"/>
                <w:sz w:val="20"/>
                <w:szCs w:val="20"/>
                <w:lang w:val="en-US"/>
              </w:rPr>
              <w:br/>
              <w:t>OLS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E72C51" w14:textId="77777777" w:rsidR="001D575C" w:rsidRDefault="001D575C" w:rsidP="0011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Garamond" w:hAnsi="Garamond" w:cs="Times New Roman"/>
                <w:sz w:val="20"/>
                <w:szCs w:val="20"/>
                <w:lang w:val="en-US"/>
              </w:rPr>
              <w:t>23</w:t>
            </w: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)</w:t>
            </w:r>
          </w:p>
          <w:p w14:paraId="4762CD88" w14:textId="1EBC96A9" w:rsidR="00532E57" w:rsidRPr="00B77221" w:rsidRDefault="00532E57" w:rsidP="0011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en-US"/>
              </w:rPr>
              <w:t>OLS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6C601" w14:textId="77777777" w:rsidR="001D575C" w:rsidRDefault="001D575C" w:rsidP="0011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Garamond" w:hAnsi="Garamond" w:cs="Times New Roman"/>
                <w:sz w:val="20"/>
                <w:szCs w:val="20"/>
                <w:lang w:val="en-US"/>
              </w:rPr>
              <w:t>24</w:t>
            </w: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)</w:t>
            </w:r>
          </w:p>
          <w:p w14:paraId="3473BA8A" w14:textId="3C9821AD" w:rsidR="00532E57" w:rsidRPr="00B77221" w:rsidRDefault="00532E57" w:rsidP="0011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en-US"/>
              </w:rPr>
              <w:t>OLS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08B8C7" w14:textId="77777777" w:rsidR="001D575C" w:rsidRDefault="001D575C" w:rsidP="0011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Garamond" w:hAnsi="Garamond" w:cs="Times New Roman"/>
                <w:sz w:val="20"/>
                <w:szCs w:val="20"/>
                <w:lang w:val="en-US"/>
              </w:rPr>
              <w:t>25</w:t>
            </w: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)</w:t>
            </w:r>
          </w:p>
          <w:p w14:paraId="56C81BB2" w14:textId="1576B844" w:rsidR="00532E57" w:rsidRPr="00B77221" w:rsidRDefault="00532E57" w:rsidP="0011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en-US"/>
              </w:rPr>
              <w:t>OLS</w:t>
            </w:r>
          </w:p>
        </w:tc>
      </w:tr>
      <w:tr w:rsidR="009C3F4D" w:rsidRPr="00B77221" w14:paraId="537299CE" w14:textId="77777777" w:rsidTr="00114240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D3AFC" w14:textId="69D18AFD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162FF">
              <w:rPr>
                <w:rFonts w:ascii="Garamond" w:hAnsi="Garamond" w:cs="Times New Roman"/>
                <w:i/>
                <w:iCs/>
                <w:sz w:val="20"/>
                <w:szCs w:val="20"/>
                <w:lang w:val="en-US"/>
              </w:rPr>
              <w:t>DV: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7CC664" w14:textId="26CE0CDD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162FF">
              <w:rPr>
                <w:rFonts w:ascii="Garamond" w:hAnsi="Garamond" w:cs="Times New Roman"/>
                <w:i/>
                <w:iCs/>
                <w:sz w:val="20"/>
                <w:szCs w:val="20"/>
                <w:lang w:val="en-US"/>
              </w:rPr>
              <w:t>Performance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D3B2F0" w14:textId="49D044EA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162FF">
              <w:rPr>
                <w:rFonts w:ascii="Garamond" w:hAnsi="Garamond" w:cs="Times New Roman"/>
                <w:i/>
                <w:iCs/>
                <w:sz w:val="20"/>
                <w:szCs w:val="20"/>
                <w:lang w:val="en-US"/>
              </w:rPr>
              <w:t>Performance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84550A" w14:textId="55F09B8D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162FF">
              <w:rPr>
                <w:rFonts w:ascii="Garamond" w:hAnsi="Garamond" w:cs="Times New Roman"/>
                <w:i/>
                <w:iCs/>
                <w:sz w:val="20"/>
                <w:szCs w:val="20"/>
                <w:lang w:val="en-US"/>
              </w:rPr>
              <w:t>Costs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BF2EC9" w14:textId="0A8C4233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162FF">
              <w:rPr>
                <w:rFonts w:ascii="Garamond" w:hAnsi="Garamond" w:cs="Times New Roman"/>
                <w:i/>
                <w:iCs/>
                <w:sz w:val="20"/>
                <w:szCs w:val="20"/>
                <w:lang w:val="en-US"/>
              </w:rPr>
              <w:t>Costs</w:t>
            </w:r>
          </w:p>
        </w:tc>
      </w:tr>
      <w:tr w:rsidR="009C3F4D" w:rsidRPr="00B77221" w14:paraId="5446AF10" w14:textId="77777777" w:rsidTr="00114240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3849DD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Earmarked project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67A21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-0.0689</w:t>
            </w:r>
            <w:r w:rsidRPr="00B77221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380B79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-0.0552</w:t>
            </w:r>
            <w:r w:rsidRPr="00B77221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1CDF60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0.3170</w:t>
            </w:r>
            <w:r w:rsidRPr="00B77221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2251E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0.3060</w:t>
            </w:r>
            <w:r w:rsidRPr="00B77221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9C3F4D" w:rsidRPr="00B77221" w14:paraId="2CFC14DE" w14:textId="77777777" w:rsidTr="0011424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6B6D75F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713A32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(0.0326)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D24C1B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(0.0329)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BE8DA2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(0.0375)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4C7A49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(0.0385)</w:t>
            </w:r>
          </w:p>
        </w:tc>
      </w:tr>
      <w:tr w:rsidR="009C3F4D" w:rsidRPr="00B77221" w14:paraId="5F2D7DC8" w14:textId="77777777" w:rsidTr="0011424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DB95406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D9600B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465520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3C58E9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2BA389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9C3F4D" w:rsidRPr="00B77221" w14:paraId="650E48C3" w14:textId="77777777" w:rsidTr="00114240">
        <w:tc>
          <w:tcPr>
            <w:tcW w:w="2616" w:type="dxa"/>
            <w:vMerge w:val="restart"/>
            <w:tcBorders>
              <w:top w:val="nil"/>
              <w:left w:val="nil"/>
              <w:right w:val="nil"/>
            </w:tcBorders>
          </w:tcPr>
          <w:p w14:paraId="6F3F58A4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473A8A">
              <w:rPr>
                <w:rFonts w:ascii="Garamond" w:hAnsi="Garamond" w:cs="Times New Roman"/>
                <w:sz w:val="20"/>
                <w:szCs w:val="20"/>
                <w:lang w:val="en-US"/>
              </w:rPr>
              <w:t>Performance lending instrument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388D80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0.4393</w:t>
            </w:r>
            <w:r w:rsidRPr="00B77221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996681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0.4438</w:t>
            </w:r>
            <w:r w:rsidRPr="00B77221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FE3835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BF1ED2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9C3F4D" w:rsidRPr="00B77221" w14:paraId="4C4145F6" w14:textId="77777777" w:rsidTr="00114240">
        <w:tc>
          <w:tcPr>
            <w:tcW w:w="2616" w:type="dxa"/>
            <w:vMerge/>
            <w:tcBorders>
              <w:left w:val="nil"/>
              <w:bottom w:val="nil"/>
              <w:right w:val="nil"/>
            </w:tcBorders>
          </w:tcPr>
          <w:p w14:paraId="700A3EF2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1DCF83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(0.0533)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AEA956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(0.0534)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A30C6D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2096AE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9C3F4D" w:rsidRPr="00B77221" w14:paraId="486B2077" w14:textId="77777777" w:rsidTr="0011424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F25C368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C67333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3E66A2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F43F67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311121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9C3F4D" w:rsidRPr="00B77221" w14:paraId="4F7F25D7" w14:textId="77777777" w:rsidTr="00114240">
        <w:tc>
          <w:tcPr>
            <w:tcW w:w="2616" w:type="dxa"/>
            <w:vMerge w:val="restart"/>
            <w:tcBorders>
              <w:top w:val="nil"/>
              <w:left w:val="nil"/>
              <w:right w:val="nil"/>
            </w:tcBorders>
          </w:tcPr>
          <w:p w14:paraId="50C9615A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473A8A">
              <w:rPr>
                <w:rFonts w:ascii="Garamond" w:hAnsi="Garamond" w:cs="Times New Roman"/>
                <w:sz w:val="20"/>
                <w:szCs w:val="20"/>
                <w:lang w:val="en-US"/>
              </w:rPr>
              <w:t>Costs lending instrument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A897A7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CED954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74486D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0.7637</w:t>
            </w:r>
            <w:r w:rsidRPr="00B77221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0B606F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0.7323</w:t>
            </w:r>
            <w:r w:rsidRPr="00B77221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9C3F4D" w:rsidRPr="00B77221" w14:paraId="688C1599" w14:textId="77777777" w:rsidTr="00114240">
        <w:tc>
          <w:tcPr>
            <w:tcW w:w="2616" w:type="dxa"/>
            <w:vMerge/>
            <w:tcBorders>
              <w:left w:val="nil"/>
              <w:bottom w:val="nil"/>
              <w:right w:val="nil"/>
            </w:tcBorders>
          </w:tcPr>
          <w:p w14:paraId="5BDB86B1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CB16C3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34DDE0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30CC90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(0.0627)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24A9A0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(0.0625)</w:t>
            </w:r>
          </w:p>
        </w:tc>
      </w:tr>
      <w:tr w:rsidR="009C3F4D" w:rsidRPr="00B77221" w14:paraId="4DDDFF9D" w14:textId="77777777" w:rsidTr="0011424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1256A71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716569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4C70B8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8D1B2E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58B9D6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9C3F4D" w:rsidRPr="00B77221" w14:paraId="5EBC02D6" w14:textId="77777777" w:rsidTr="0011424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8A3FEB4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Country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6F22F9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9D6D4C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76B0FD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708C1D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9C3F4D" w:rsidRPr="00B77221" w14:paraId="7E7DB483" w14:textId="77777777" w:rsidTr="0011424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DC5B577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CF7B62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BD40D5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6D0A3E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2E9E5B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9C3F4D" w:rsidRPr="00B77221" w14:paraId="636E2856" w14:textId="77777777" w:rsidTr="0011424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7831348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Sector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877737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F54C73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82BEF4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E4751F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9C3F4D" w:rsidRPr="00B77221" w14:paraId="35AF3DCE" w14:textId="77777777" w:rsidTr="0011424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40E51AC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5FF294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E9C8FE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D09F12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737DD6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9C3F4D" w:rsidRPr="00B77221" w14:paraId="63702BFD" w14:textId="77777777" w:rsidTr="00114240"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2D11E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Year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7D3819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E0CDF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A08F2A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A13B64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9C3F4D" w:rsidRPr="00B77221" w14:paraId="4589FDD8" w14:textId="77777777" w:rsidTr="00114240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547FBF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Observations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B59F60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6222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AFE950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6219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9667D4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3077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19D841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3077</w:t>
            </w:r>
          </w:p>
        </w:tc>
      </w:tr>
      <w:tr w:rsidR="009C3F4D" w:rsidRPr="00B77221" w14:paraId="0C5AD02C" w14:textId="77777777" w:rsidTr="00114240"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DC2534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77221">
              <w:rPr>
                <w:rFonts w:ascii="Garamond" w:hAnsi="Garamond" w:cs="Times New Roman"/>
                <w:i/>
                <w:iCs/>
                <w:sz w:val="20"/>
                <w:szCs w:val="20"/>
                <w:lang w:val="en-US"/>
              </w:rPr>
              <w:t>R</w:t>
            </w:r>
            <w:r w:rsidRPr="00B77221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C1EA5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0.123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08937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0.130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CE4C3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0.321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80E841" w14:textId="77777777" w:rsidR="009C3F4D" w:rsidRPr="00B77221" w:rsidRDefault="009C3F4D" w:rsidP="009C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77221">
              <w:rPr>
                <w:rFonts w:ascii="Garamond" w:hAnsi="Garamond" w:cs="Times New Roman"/>
                <w:sz w:val="20"/>
                <w:szCs w:val="20"/>
                <w:lang w:val="en-US"/>
              </w:rPr>
              <w:t>0.324</w:t>
            </w:r>
          </w:p>
        </w:tc>
      </w:tr>
    </w:tbl>
    <w:p w14:paraId="12F0D133" w14:textId="77777777" w:rsidR="001D575C" w:rsidRPr="00B57D63" w:rsidRDefault="001D575C" w:rsidP="001D575C">
      <w:pPr>
        <w:widowControl w:val="0"/>
        <w:autoSpaceDE w:val="0"/>
        <w:autoSpaceDN w:val="0"/>
        <w:adjustRightInd w:val="0"/>
        <w:rPr>
          <w:rFonts w:ascii="Garamond" w:hAnsi="Garamond" w:cstheme="minorHAnsi"/>
          <w:sz w:val="20"/>
          <w:szCs w:val="20"/>
          <w:lang w:val="en-US"/>
        </w:rPr>
      </w:pP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Country-year clustered standard errors in parentheses;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+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0.1,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*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0.05,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**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0.01,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***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0.001</w:t>
      </w:r>
    </w:p>
    <w:p w14:paraId="3B964142" w14:textId="77777777" w:rsidR="001D575C" w:rsidRDefault="001D575C" w:rsidP="001D575C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0E524F81" w14:textId="6EF5E630" w:rsidR="001D575C" w:rsidRDefault="001D575C" w:rsidP="001D575C">
      <w:pPr>
        <w:rPr>
          <w:rFonts w:ascii="Garamond" w:hAnsi="Garamond"/>
        </w:rPr>
      </w:pPr>
      <w:r>
        <w:rPr>
          <w:rFonts w:ascii="Garamond" w:hAnsi="Garamond"/>
        </w:rPr>
        <w:lastRenderedPageBreak/>
        <w:t>Table A8: Sub-samples for lending instruments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6"/>
        <w:gridCol w:w="1134"/>
        <w:gridCol w:w="1134"/>
        <w:gridCol w:w="1134"/>
        <w:gridCol w:w="1134"/>
      </w:tblGrid>
      <w:tr w:rsidR="001D575C" w:rsidRPr="00362DBC" w14:paraId="1CFF5F56" w14:textId="77777777" w:rsidTr="00114240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C0C921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F0B27C" w14:textId="30683C0E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62DBC">
              <w:rPr>
                <w:rFonts w:ascii="Garamond" w:hAnsi="Garamond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Garamond" w:hAnsi="Garamond" w:cs="Times New Roman"/>
                <w:sz w:val="20"/>
                <w:szCs w:val="20"/>
                <w:lang w:val="en-US"/>
              </w:rPr>
              <w:t>26</w:t>
            </w:r>
            <w:r w:rsidRPr="00362DBC">
              <w:rPr>
                <w:rFonts w:ascii="Garamond" w:hAnsi="Garamond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FBFB11" w14:textId="291463DF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62DBC">
              <w:rPr>
                <w:rFonts w:ascii="Garamond" w:hAnsi="Garamond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Garamond" w:hAnsi="Garamond" w:cs="Times New Roman"/>
                <w:sz w:val="20"/>
                <w:szCs w:val="20"/>
                <w:lang w:val="en-US"/>
              </w:rPr>
              <w:t>27</w:t>
            </w:r>
            <w:r w:rsidRPr="00362DBC">
              <w:rPr>
                <w:rFonts w:ascii="Garamond" w:hAnsi="Garamond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DB819B" w14:textId="3CD929D9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62DBC">
              <w:rPr>
                <w:rFonts w:ascii="Garamond" w:hAnsi="Garamond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Garamond" w:hAnsi="Garamond" w:cs="Times New Roman"/>
                <w:sz w:val="20"/>
                <w:szCs w:val="20"/>
                <w:lang w:val="en-US"/>
              </w:rPr>
              <w:t>28</w:t>
            </w:r>
            <w:r w:rsidRPr="00362DBC">
              <w:rPr>
                <w:rFonts w:ascii="Garamond" w:hAnsi="Garamond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080D9F" w14:textId="0444757C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62DBC">
              <w:rPr>
                <w:rFonts w:ascii="Garamond" w:hAnsi="Garamond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Garamond" w:hAnsi="Garamond" w:cs="Times New Roman"/>
                <w:sz w:val="20"/>
                <w:szCs w:val="20"/>
                <w:lang w:val="en-US"/>
              </w:rPr>
              <w:t>29</w:t>
            </w:r>
            <w:r w:rsidRPr="00362DBC">
              <w:rPr>
                <w:rFonts w:ascii="Garamond" w:hAnsi="Garamond" w:cs="Times New Roman"/>
                <w:sz w:val="20"/>
                <w:szCs w:val="20"/>
                <w:lang w:val="en-US"/>
              </w:rPr>
              <w:t>)</w:t>
            </w:r>
          </w:p>
        </w:tc>
      </w:tr>
      <w:tr w:rsidR="001D575C" w:rsidRPr="00362DBC" w14:paraId="558FA810" w14:textId="77777777" w:rsidTr="0011424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BF9202A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53AE64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62DBC">
              <w:rPr>
                <w:rFonts w:ascii="Garamond" w:hAnsi="Garamond" w:cs="Times New Roman"/>
                <w:sz w:val="20"/>
                <w:szCs w:val="20"/>
                <w:lang w:val="en-US"/>
              </w:rPr>
              <w:t>IPF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5628F0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62DBC">
              <w:rPr>
                <w:rFonts w:ascii="Garamond" w:hAnsi="Garamond" w:cs="Times New Roman"/>
                <w:sz w:val="20"/>
                <w:szCs w:val="20"/>
                <w:lang w:val="en-US"/>
              </w:rPr>
              <w:t>DPF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6D6DB6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62DBC">
              <w:rPr>
                <w:rFonts w:ascii="Garamond" w:hAnsi="Garamond" w:cs="Times New Roman"/>
                <w:sz w:val="20"/>
                <w:szCs w:val="20"/>
                <w:lang w:val="en-US"/>
              </w:rPr>
              <w:t>IPF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168F99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62DBC">
              <w:rPr>
                <w:rFonts w:ascii="Garamond" w:hAnsi="Garamond" w:cs="Times New Roman"/>
                <w:sz w:val="20"/>
                <w:szCs w:val="20"/>
                <w:lang w:val="en-US"/>
              </w:rPr>
              <w:t>DPF</w:t>
            </w:r>
          </w:p>
        </w:tc>
      </w:tr>
      <w:tr w:rsidR="00D162FF" w:rsidRPr="00D162FF" w14:paraId="60DA668C" w14:textId="77777777" w:rsidTr="0011424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49DDC58" w14:textId="328EB838" w:rsidR="00D162FF" w:rsidRPr="00D162FF" w:rsidRDefault="00D162FF" w:rsidP="00114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i/>
                <w:iCs/>
                <w:sz w:val="20"/>
                <w:szCs w:val="20"/>
                <w:lang w:val="en-US"/>
              </w:rPr>
            </w:pPr>
            <w:r w:rsidRPr="00D162FF">
              <w:rPr>
                <w:rFonts w:ascii="Garamond" w:hAnsi="Garamond" w:cs="Times New Roman"/>
                <w:i/>
                <w:iCs/>
                <w:sz w:val="20"/>
                <w:szCs w:val="20"/>
                <w:lang w:val="en-US"/>
              </w:rPr>
              <w:t>DV: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1AF7D4" w14:textId="1E9D4898" w:rsidR="00D162FF" w:rsidRPr="00D162FF" w:rsidRDefault="00D162FF" w:rsidP="0011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i/>
                <w:iCs/>
                <w:sz w:val="20"/>
                <w:szCs w:val="20"/>
                <w:lang w:val="en-US"/>
              </w:rPr>
            </w:pPr>
            <w:r w:rsidRPr="00D162FF">
              <w:rPr>
                <w:rFonts w:ascii="Garamond" w:hAnsi="Garamond" w:cs="Times New Roman"/>
                <w:i/>
                <w:iCs/>
                <w:sz w:val="20"/>
                <w:szCs w:val="20"/>
                <w:lang w:val="en-US"/>
              </w:rPr>
              <w:t>Performance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A27461" w14:textId="1E4EB281" w:rsidR="00D162FF" w:rsidRPr="00D162FF" w:rsidRDefault="00D162FF" w:rsidP="0011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i/>
                <w:iCs/>
                <w:sz w:val="20"/>
                <w:szCs w:val="20"/>
                <w:lang w:val="en-US"/>
              </w:rPr>
            </w:pPr>
            <w:r w:rsidRPr="00D162FF">
              <w:rPr>
                <w:rFonts w:ascii="Garamond" w:hAnsi="Garamond" w:cs="Times New Roman"/>
                <w:i/>
                <w:iCs/>
                <w:sz w:val="20"/>
                <w:szCs w:val="20"/>
                <w:lang w:val="en-US"/>
              </w:rPr>
              <w:t>Performance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578A86" w14:textId="3F09F9F2" w:rsidR="00D162FF" w:rsidRPr="00D162FF" w:rsidRDefault="00D162FF" w:rsidP="0011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i/>
                <w:iCs/>
                <w:sz w:val="20"/>
                <w:szCs w:val="20"/>
                <w:lang w:val="en-US"/>
              </w:rPr>
            </w:pPr>
            <w:r w:rsidRPr="00D162FF">
              <w:rPr>
                <w:rFonts w:ascii="Garamond" w:hAnsi="Garamond" w:cs="Times New Roman"/>
                <w:i/>
                <w:iCs/>
                <w:sz w:val="20"/>
                <w:szCs w:val="20"/>
                <w:lang w:val="en-US"/>
              </w:rPr>
              <w:t>Costs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6A15FD" w14:textId="269D2325" w:rsidR="00D162FF" w:rsidRPr="00D162FF" w:rsidRDefault="00D162FF" w:rsidP="0011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i/>
                <w:iCs/>
                <w:sz w:val="20"/>
                <w:szCs w:val="20"/>
                <w:lang w:val="en-US"/>
              </w:rPr>
            </w:pPr>
            <w:r w:rsidRPr="00D162FF">
              <w:rPr>
                <w:rFonts w:ascii="Garamond" w:hAnsi="Garamond" w:cs="Times New Roman"/>
                <w:i/>
                <w:iCs/>
                <w:sz w:val="20"/>
                <w:szCs w:val="20"/>
                <w:lang w:val="en-US"/>
              </w:rPr>
              <w:t>Costs</w:t>
            </w:r>
          </w:p>
        </w:tc>
      </w:tr>
      <w:tr w:rsidR="001D575C" w:rsidRPr="00362DBC" w14:paraId="2C051363" w14:textId="77777777" w:rsidTr="00114240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F5298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62DBC">
              <w:rPr>
                <w:rFonts w:ascii="Garamond" w:hAnsi="Garamond" w:cs="Times New Roman"/>
                <w:sz w:val="20"/>
                <w:szCs w:val="20"/>
                <w:lang w:val="en-US"/>
              </w:rPr>
              <w:t>Earmarked project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805075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62DBC">
              <w:rPr>
                <w:rFonts w:ascii="Garamond" w:hAnsi="Garamond" w:cs="Times New Roman"/>
                <w:sz w:val="20"/>
                <w:szCs w:val="20"/>
                <w:lang w:val="en-US"/>
              </w:rPr>
              <w:t>-0.0302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9B7E08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62DBC">
              <w:rPr>
                <w:rFonts w:ascii="Garamond" w:hAnsi="Garamond" w:cs="Times New Roman"/>
                <w:sz w:val="20"/>
                <w:szCs w:val="20"/>
                <w:lang w:val="en-US"/>
              </w:rPr>
              <w:t>-0.0938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3EEE79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62DBC">
              <w:rPr>
                <w:rFonts w:ascii="Garamond" w:hAnsi="Garamond" w:cs="Times New Roman"/>
                <w:sz w:val="20"/>
                <w:szCs w:val="20"/>
                <w:lang w:val="en-US"/>
              </w:rPr>
              <w:t>0.3415</w:t>
            </w:r>
            <w:r w:rsidRPr="00362DBC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4F4B34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62DBC">
              <w:rPr>
                <w:rFonts w:ascii="Garamond" w:hAnsi="Garamond" w:cs="Times New Roman"/>
                <w:sz w:val="20"/>
                <w:szCs w:val="20"/>
                <w:lang w:val="en-US"/>
              </w:rPr>
              <w:t>0.1124</w:t>
            </w:r>
          </w:p>
        </w:tc>
      </w:tr>
      <w:tr w:rsidR="001D575C" w:rsidRPr="00362DBC" w14:paraId="556FDAA6" w14:textId="77777777" w:rsidTr="0011424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9C57C6E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435C09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62DBC">
              <w:rPr>
                <w:rFonts w:ascii="Garamond" w:hAnsi="Garamond" w:cs="Times New Roman"/>
                <w:sz w:val="20"/>
                <w:szCs w:val="20"/>
                <w:lang w:val="en-US"/>
              </w:rPr>
              <w:t>(0.0447)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2E711B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62DBC">
              <w:rPr>
                <w:rFonts w:ascii="Garamond" w:hAnsi="Garamond" w:cs="Times New Roman"/>
                <w:sz w:val="20"/>
                <w:szCs w:val="20"/>
                <w:lang w:val="en-US"/>
              </w:rPr>
              <w:t>(0.0854)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B5D640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62DBC">
              <w:rPr>
                <w:rFonts w:ascii="Garamond" w:hAnsi="Garamond" w:cs="Times New Roman"/>
                <w:sz w:val="20"/>
                <w:szCs w:val="20"/>
                <w:lang w:val="en-US"/>
              </w:rPr>
              <w:t>(0.0255)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E92CFD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62DBC">
              <w:rPr>
                <w:rFonts w:ascii="Garamond" w:hAnsi="Garamond" w:cs="Times New Roman"/>
                <w:sz w:val="20"/>
                <w:szCs w:val="20"/>
                <w:lang w:val="en-US"/>
              </w:rPr>
              <w:t>(0.1592)</w:t>
            </w:r>
          </w:p>
        </w:tc>
      </w:tr>
      <w:tr w:rsidR="001D575C" w:rsidRPr="00362DBC" w14:paraId="0867F944" w14:textId="77777777" w:rsidTr="0011424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F23EBFF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21595F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6E7324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441FEA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894D52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1D575C" w:rsidRPr="00362DBC" w14:paraId="52A35B10" w14:textId="77777777" w:rsidTr="0011424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7D25B34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62DBC">
              <w:rPr>
                <w:rFonts w:ascii="Garamond" w:hAnsi="Garamond" w:cs="Times New Roman"/>
                <w:sz w:val="20"/>
                <w:szCs w:val="20"/>
                <w:lang w:val="en-US"/>
              </w:rPr>
              <w:t>Country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01A7E3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62DBC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92B309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62DBC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EB5EFA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62DBC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A75636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62DBC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1D575C" w:rsidRPr="00362DBC" w14:paraId="51B3974A" w14:textId="77777777" w:rsidTr="0011424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FE961FB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60CCFA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A450C8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BC112C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EBC363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1D575C" w:rsidRPr="00362DBC" w14:paraId="7E0A048B" w14:textId="77777777" w:rsidTr="0011424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1BFC20E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62DBC">
              <w:rPr>
                <w:rFonts w:ascii="Garamond" w:hAnsi="Garamond" w:cs="Times New Roman"/>
                <w:sz w:val="20"/>
                <w:szCs w:val="20"/>
                <w:lang w:val="en-US"/>
              </w:rPr>
              <w:t>Sector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847A8F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62DBC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5EBA4F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62DBC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1E33ED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62DBC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BAF305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62DBC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1D575C" w:rsidRPr="00362DBC" w14:paraId="7BDB5FD1" w14:textId="77777777" w:rsidTr="0011424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15D40E7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8FDA39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B3A3A9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9A53E7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917FAA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1D575C" w:rsidRPr="00362DBC" w14:paraId="02B86CFA" w14:textId="77777777" w:rsidTr="00114240"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F7C492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62DBC">
              <w:rPr>
                <w:rFonts w:ascii="Garamond" w:hAnsi="Garamond" w:cs="Times New Roman"/>
                <w:sz w:val="20"/>
                <w:szCs w:val="20"/>
                <w:lang w:val="en-US"/>
              </w:rPr>
              <w:t>Year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CE165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62DBC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9F96B1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62DBC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64C438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62DBC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C8497F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62DBC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1D575C" w:rsidRPr="00362DBC" w14:paraId="33149F4E" w14:textId="77777777" w:rsidTr="00114240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395A87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62DBC">
              <w:rPr>
                <w:rFonts w:ascii="Garamond" w:hAnsi="Garamond" w:cs="Times New Roman"/>
                <w:sz w:val="20"/>
                <w:szCs w:val="20"/>
                <w:lang w:val="en-US"/>
              </w:rPr>
              <w:t>Observations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52F796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62DBC">
              <w:rPr>
                <w:rFonts w:ascii="Garamond" w:hAnsi="Garamond" w:cs="Times New Roman"/>
                <w:sz w:val="20"/>
                <w:szCs w:val="20"/>
                <w:lang w:val="en-US"/>
              </w:rPr>
              <w:t>2410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F120B7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62DBC">
              <w:rPr>
                <w:rFonts w:ascii="Garamond" w:hAnsi="Garamond" w:cs="Times New Roman"/>
                <w:sz w:val="20"/>
                <w:szCs w:val="20"/>
                <w:lang w:val="en-US"/>
              </w:rPr>
              <w:t>648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80E38C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62DBC">
              <w:rPr>
                <w:rFonts w:ascii="Garamond" w:hAnsi="Garamond" w:cs="Times New Roman"/>
                <w:sz w:val="20"/>
                <w:szCs w:val="20"/>
                <w:lang w:val="en-US"/>
              </w:rPr>
              <w:t>2410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A64E40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62DBC">
              <w:rPr>
                <w:rFonts w:ascii="Garamond" w:hAnsi="Garamond" w:cs="Times New Roman"/>
                <w:sz w:val="20"/>
                <w:szCs w:val="20"/>
                <w:lang w:val="en-US"/>
              </w:rPr>
              <w:t>648</w:t>
            </w:r>
          </w:p>
        </w:tc>
      </w:tr>
      <w:tr w:rsidR="001D575C" w:rsidRPr="00362DBC" w14:paraId="0185977B" w14:textId="77777777" w:rsidTr="00114240"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033B3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62DBC">
              <w:rPr>
                <w:rFonts w:ascii="Garamond" w:hAnsi="Garamond" w:cs="Times New Roman"/>
                <w:i/>
                <w:iCs/>
                <w:sz w:val="20"/>
                <w:szCs w:val="20"/>
                <w:lang w:val="en-US"/>
              </w:rPr>
              <w:t>R</w:t>
            </w:r>
            <w:r w:rsidRPr="00362DBC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C34FE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62DBC">
              <w:rPr>
                <w:rFonts w:ascii="Garamond" w:hAnsi="Garamond" w:cs="Times New Roman"/>
                <w:sz w:val="20"/>
                <w:szCs w:val="20"/>
                <w:lang w:val="en-US"/>
              </w:rPr>
              <w:t>0.129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9BB61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62DBC">
              <w:rPr>
                <w:rFonts w:ascii="Garamond" w:hAnsi="Garamond" w:cs="Times New Roman"/>
                <w:sz w:val="20"/>
                <w:szCs w:val="20"/>
                <w:lang w:val="en-US"/>
              </w:rPr>
              <w:t>0.379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6608B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62DBC">
              <w:rPr>
                <w:rFonts w:ascii="Garamond" w:hAnsi="Garamond" w:cs="Times New Roman"/>
                <w:sz w:val="20"/>
                <w:szCs w:val="20"/>
                <w:lang w:val="en-US"/>
              </w:rPr>
              <w:t>0.291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261FA" w14:textId="77777777" w:rsidR="001D575C" w:rsidRPr="00362DBC" w:rsidRDefault="001D575C" w:rsidP="00114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62DBC">
              <w:rPr>
                <w:rFonts w:ascii="Garamond" w:hAnsi="Garamond" w:cs="Times New Roman"/>
                <w:sz w:val="20"/>
                <w:szCs w:val="20"/>
                <w:lang w:val="en-US"/>
              </w:rPr>
              <w:t>0.377</w:t>
            </w:r>
          </w:p>
        </w:tc>
      </w:tr>
    </w:tbl>
    <w:p w14:paraId="7D10ED1F" w14:textId="77777777" w:rsidR="001D575C" w:rsidRPr="00B57D63" w:rsidRDefault="001D575C" w:rsidP="001D575C">
      <w:pPr>
        <w:widowControl w:val="0"/>
        <w:autoSpaceDE w:val="0"/>
        <w:autoSpaceDN w:val="0"/>
        <w:adjustRightInd w:val="0"/>
        <w:rPr>
          <w:rFonts w:ascii="Garamond" w:hAnsi="Garamond" w:cstheme="minorHAnsi"/>
          <w:sz w:val="20"/>
          <w:szCs w:val="20"/>
          <w:lang w:val="en-US"/>
        </w:rPr>
      </w:pP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Country-year clustered standard errors in parentheses;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+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0.1,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*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0.05,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**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0.01,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***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0.001</w:t>
      </w:r>
    </w:p>
    <w:p w14:paraId="5F69D071" w14:textId="77777777" w:rsidR="00234946" w:rsidRDefault="00234946" w:rsidP="00234946">
      <w:pPr>
        <w:rPr>
          <w:rFonts w:ascii="Garamond" w:hAnsi="Garamond" w:cstheme="minorHAnsi"/>
          <w:lang w:val="en-US"/>
        </w:rPr>
      </w:pPr>
      <w:r>
        <w:rPr>
          <w:rFonts w:ascii="Garamond" w:hAnsi="Garamond" w:cstheme="minorHAnsi"/>
          <w:lang w:val="en-US"/>
        </w:rPr>
        <w:br w:type="page"/>
      </w:r>
    </w:p>
    <w:p w14:paraId="796E55F7" w14:textId="350563E0" w:rsidR="00234946" w:rsidRDefault="00234946" w:rsidP="00234946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theme="minorHAnsi"/>
          <w:lang w:val="en-US"/>
        </w:rPr>
      </w:pPr>
      <w:r>
        <w:rPr>
          <w:rFonts w:ascii="Garamond" w:hAnsi="Garamond" w:cstheme="minorHAnsi"/>
          <w:lang w:val="en-US"/>
        </w:rPr>
        <w:lastRenderedPageBreak/>
        <w:t>Table A</w:t>
      </w:r>
      <w:r w:rsidR="001D575C">
        <w:rPr>
          <w:rFonts w:ascii="Garamond" w:hAnsi="Garamond" w:cstheme="minorHAnsi"/>
          <w:lang w:val="en-US"/>
        </w:rPr>
        <w:t>9</w:t>
      </w:r>
      <w:r>
        <w:rPr>
          <w:rFonts w:ascii="Garamond" w:hAnsi="Garamond" w:cstheme="minorHAnsi"/>
          <w:lang w:val="en-US"/>
        </w:rPr>
        <w:t>: alternative dependent variables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6"/>
        <w:gridCol w:w="1134"/>
        <w:gridCol w:w="1134"/>
        <w:gridCol w:w="1134"/>
        <w:gridCol w:w="1134"/>
        <w:gridCol w:w="1134"/>
      </w:tblGrid>
      <w:tr w:rsidR="00234946" w:rsidRPr="00203240" w14:paraId="2C6EBF04" w14:textId="77777777" w:rsidTr="78CDFD27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E4D98C" w14:textId="77777777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A8A3B" w14:textId="2641A5BA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(</w:t>
            </w:r>
            <w:r w:rsidR="001D575C">
              <w:rPr>
                <w:rFonts w:ascii="Garamond" w:hAnsi="Garamond" w:cs="Times New Roman"/>
                <w:sz w:val="20"/>
                <w:szCs w:val="20"/>
                <w:lang w:val="en-US"/>
              </w:rPr>
              <w:t>30</w:t>
            </w: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5C004" w14:textId="7E2A758C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(</w:t>
            </w:r>
            <w:r w:rsidR="001D575C">
              <w:rPr>
                <w:rFonts w:ascii="Garamond" w:hAnsi="Garamond" w:cs="Times New Roman"/>
                <w:sz w:val="20"/>
                <w:szCs w:val="20"/>
                <w:lang w:val="en-US"/>
              </w:rPr>
              <w:t>31</w:t>
            </w: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743758" w14:textId="52CFC3FA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(</w:t>
            </w:r>
            <w:r w:rsidR="001D575C">
              <w:rPr>
                <w:rFonts w:ascii="Garamond" w:hAnsi="Garamond" w:cs="Times New Roman"/>
                <w:sz w:val="20"/>
                <w:szCs w:val="20"/>
                <w:lang w:val="en-US"/>
              </w:rPr>
              <w:t>32</w:t>
            </w: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7BCEF0" w14:textId="37DD6241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(</w:t>
            </w:r>
            <w:r w:rsidR="001D575C">
              <w:rPr>
                <w:rFonts w:ascii="Garamond" w:hAnsi="Garamond" w:cs="Times New Roman"/>
                <w:sz w:val="20"/>
                <w:szCs w:val="20"/>
                <w:lang w:val="en-US"/>
              </w:rPr>
              <w:t>33</w:t>
            </w: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BE87DB" w14:textId="06D600F8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(</w:t>
            </w:r>
            <w:r w:rsidR="001D575C">
              <w:rPr>
                <w:rFonts w:ascii="Garamond" w:hAnsi="Garamond" w:cs="Times New Roman"/>
                <w:sz w:val="20"/>
                <w:szCs w:val="20"/>
                <w:lang w:val="en-US"/>
              </w:rPr>
              <w:t>34</w:t>
            </w: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)</w:t>
            </w:r>
          </w:p>
        </w:tc>
      </w:tr>
      <w:tr w:rsidR="00234946" w:rsidRPr="00203240" w14:paraId="6A5C2BCC" w14:textId="77777777" w:rsidTr="78CDFD2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FA2C9DB" w14:textId="77777777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26A264" w14:textId="77777777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2SLS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3082E9" w14:textId="77777777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2SLS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1B0167" w14:textId="77777777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2SLS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11C7AD" w14:textId="77777777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2SLS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260A0B" w14:textId="77777777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2SLS</w:t>
            </w:r>
          </w:p>
        </w:tc>
      </w:tr>
      <w:tr w:rsidR="78CDFD27" w:rsidRPr="00203240" w14:paraId="6C81E202" w14:textId="77777777" w:rsidTr="78CDFD2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F0CEB46" w14:textId="40433EAB" w:rsidR="7B19E9C7" w:rsidRPr="00203240" w:rsidRDefault="7B19E9C7" w:rsidP="78CDFD27">
            <w:pPr>
              <w:rPr>
                <w:rFonts w:ascii="Garamond" w:hAnsi="Garamond" w:cs="Times New Roman"/>
                <w:i/>
                <w:iCs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i/>
                <w:iCs/>
                <w:sz w:val="20"/>
                <w:szCs w:val="20"/>
                <w:lang w:val="en-US"/>
              </w:rPr>
              <w:t>DV: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567C5D" w14:textId="4F41C2DD" w:rsidR="7B19E9C7" w:rsidRPr="00203240" w:rsidRDefault="7B19E9C7" w:rsidP="78CDFD27">
            <w:pPr>
              <w:jc w:val="center"/>
              <w:rPr>
                <w:rFonts w:ascii="Garamond" w:hAnsi="Garamond" w:cs="Times New Roman"/>
                <w:i/>
                <w:iCs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i/>
                <w:iCs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52F9CB" w14:textId="75573586" w:rsidR="7B19E9C7" w:rsidRPr="00203240" w:rsidRDefault="7B19E9C7" w:rsidP="78CDFD27">
            <w:pPr>
              <w:jc w:val="center"/>
              <w:rPr>
                <w:rFonts w:ascii="Garamond" w:hAnsi="Garamond" w:cs="Times New Roman"/>
                <w:i/>
                <w:iCs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i/>
                <w:iCs/>
                <w:sz w:val="20"/>
                <w:szCs w:val="20"/>
                <w:lang w:val="en-US"/>
              </w:rPr>
              <w:t>Supervision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CF1AB3" w14:textId="56D6750C" w:rsidR="7B19E9C7" w:rsidRPr="00203240" w:rsidRDefault="7B19E9C7" w:rsidP="78CDFD27">
            <w:pPr>
              <w:jc w:val="center"/>
              <w:rPr>
                <w:rFonts w:ascii="Garamond" w:hAnsi="Garamond" w:cs="Times New Roman"/>
                <w:i/>
                <w:iCs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i/>
                <w:iCs/>
                <w:sz w:val="20"/>
                <w:szCs w:val="20"/>
                <w:lang w:val="en-US"/>
              </w:rPr>
              <w:t>Outcome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CBB53A" w14:textId="70AFEE02" w:rsidR="7B19E9C7" w:rsidRPr="00203240" w:rsidRDefault="7B19E9C7" w:rsidP="78CDFD27">
            <w:pPr>
              <w:jc w:val="center"/>
              <w:rPr>
                <w:rFonts w:ascii="Garamond" w:hAnsi="Garamond" w:cs="Times New Roman"/>
                <w:i/>
                <w:iCs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i/>
                <w:iCs/>
                <w:sz w:val="20"/>
                <w:szCs w:val="20"/>
                <w:lang w:val="en-US"/>
              </w:rPr>
              <w:t>Binary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7D80B1" w14:textId="3BAFCD09" w:rsidR="7B19E9C7" w:rsidRPr="00203240" w:rsidRDefault="7B19E9C7" w:rsidP="78CDFD27">
            <w:pPr>
              <w:jc w:val="center"/>
              <w:rPr>
                <w:rFonts w:ascii="Garamond" w:hAnsi="Garamond" w:cs="Times New Roman"/>
                <w:i/>
                <w:iCs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i/>
                <w:iCs/>
                <w:sz w:val="20"/>
                <w:szCs w:val="20"/>
                <w:lang w:val="en-US"/>
              </w:rPr>
              <w:t>Alternative Binary</w:t>
            </w:r>
          </w:p>
        </w:tc>
      </w:tr>
      <w:tr w:rsidR="00203240" w:rsidRPr="00203240" w14:paraId="3F568379" w14:textId="77777777" w:rsidTr="78CDFD27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092F36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Earmarked project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651F5C" w14:textId="260360C6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-0.4777</w:t>
            </w:r>
            <w:r w:rsidRPr="00203240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0BFE7" w14:textId="3B7A3AEF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-0.4219</w:t>
            </w:r>
            <w:r w:rsidRPr="00203240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7EAC3A" w14:textId="6B6950F6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-0.2543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A20676" w14:textId="269A6523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-0.0921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EAB17" w14:textId="4299F19A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-0.2940</w:t>
            </w:r>
            <w:r w:rsidRPr="00203240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</w:t>
            </w:r>
          </w:p>
        </w:tc>
      </w:tr>
      <w:tr w:rsidR="00203240" w:rsidRPr="00203240" w14:paraId="5A48B07C" w14:textId="77777777" w:rsidTr="78CDFD2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4FE8502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418593" w14:textId="0B17BAE1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(0.2338)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AE4F50" w14:textId="5F37139B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(0.2105)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259405" w14:textId="6F025D94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(0.2222)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AC4322" w14:textId="7A78F66C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(0.0825)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98357C" w14:textId="472117DA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(0.0966)</w:t>
            </w:r>
          </w:p>
        </w:tc>
      </w:tr>
      <w:tr w:rsidR="00203240" w:rsidRPr="00203240" w14:paraId="5530CF27" w14:textId="77777777" w:rsidTr="78CDFD2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1A7681A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518C3A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7D84A9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56F6F8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4D9569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69A6CD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03240" w:rsidRPr="00203240" w14:paraId="3F259494" w14:textId="77777777" w:rsidTr="78CDFD2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C87EC59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Project amount (log)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8302BA" w14:textId="29A24998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0.0031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0C5EBA" w14:textId="350963B9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0.0018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9AF883" w14:textId="6A900882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0.0028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3C857F" w14:textId="3EEE3E5E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-0.0016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DA0CAF" w14:textId="0463C46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-0.0035</w:t>
            </w:r>
          </w:p>
        </w:tc>
      </w:tr>
      <w:tr w:rsidR="00203240" w:rsidRPr="00203240" w14:paraId="347C4D26" w14:textId="77777777" w:rsidTr="78CDFD2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FC1C709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FD72DE" w14:textId="76E9C775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(0.0122)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2C9D3F" w14:textId="68D6F2CF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(0.0113)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993143" w14:textId="0E04B092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(0.0114)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0393BC" w14:textId="631AED08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(0.0044)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4761B6" w14:textId="0E6FE54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(0.0050)</w:t>
            </w:r>
          </w:p>
        </w:tc>
      </w:tr>
      <w:tr w:rsidR="00203240" w:rsidRPr="00203240" w14:paraId="6267E1E0" w14:textId="77777777" w:rsidTr="78CDFD2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FA86FF7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DC234F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435999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D142DD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FECA8F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ADCB94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03240" w:rsidRPr="00203240" w14:paraId="489BED6F" w14:textId="77777777" w:rsidTr="78CDFD27">
        <w:tc>
          <w:tcPr>
            <w:tcW w:w="2616" w:type="dxa"/>
            <w:vMerge w:val="restart"/>
            <w:tcBorders>
              <w:top w:val="nil"/>
              <w:left w:val="nil"/>
              <w:right w:val="nil"/>
            </w:tcBorders>
          </w:tcPr>
          <w:p w14:paraId="46514AFB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Performance lending instrument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B65BA5" w14:textId="39476FA2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0.4801</w:t>
            </w:r>
            <w:r w:rsidRPr="00203240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E6A853" w14:textId="7E81C098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0.3666</w:t>
            </w:r>
            <w:r w:rsidRPr="00203240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D45AC2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AA9FD0" w14:textId="24CD516A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0.1080</w:t>
            </w:r>
            <w:r w:rsidRPr="00203240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C1D884" w14:textId="1F9F8216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0.2319</w:t>
            </w:r>
            <w:r w:rsidRPr="00203240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203240" w:rsidRPr="00203240" w14:paraId="4EF40D95" w14:textId="77777777" w:rsidTr="78CDFD27">
        <w:tc>
          <w:tcPr>
            <w:tcW w:w="2616" w:type="dxa"/>
            <w:vMerge/>
          </w:tcPr>
          <w:p w14:paraId="20F09EFB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0FCCFD" w14:textId="67DF6128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(0.0606)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37DC87" w14:textId="17D24EDB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(0.0553)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13FFFD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503153" w14:textId="66CE3125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(0.0199)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8121A2" w14:textId="30C9984E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(0.0222)</w:t>
            </w:r>
          </w:p>
        </w:tc>
      </w:tr>
      <w:tr w:rsidR="00203240" w:rsidRPr="00203240" w14:paraId="50760175" w14:textId="77777777" w:rsidTr="78CDFD2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3B9DCC8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579B5B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EFBC77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1DE2DE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953CFD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515D52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03240" w:rsidRPr="00203240" w14:paraId="74280E3C" w14:textId="77777777" w:rsidTr="78CDFD2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A22CA35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Pilot project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B431E4" w14:textId="23FCBE62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-0.2490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EABB1D" w14:textId="224360BB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0.0576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1925B8" w14:textId="4B464A3E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0.0230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C8EA0C" w14:textId="73A2C92C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-0.0089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C79EE8" w14:textId="4B10BF83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0.0777</w:t>
            </w:r>
          </w:p>
        </w:tc>
      </w:tr>
      <w:tr w:rsidR="00203240" w:rsidRPr="00203240" w14:paraId="0CF1D23D" w14:textId="77777777" w:rsidTr="78CDFD2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FB6F97A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8D8387" w14:textId="1446EB4D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(0.2329)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FBB372" w14:textId="2BDF2EA5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(0.1681)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2021B5" w14:textId="1192B4D6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(0.1863)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BA225A" w14:textId="077911B5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(0.0709)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C4AB70" w14:textId="51F0584B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(0.0656)</w:t>
            </w:r>
          </w:p>
        </w:tc>
      </w:tr>
      <w:tr w:rsidR="00203240" w:rsidRPr="00203240" w14:paraId="49A55855" w14:textId="77777777" w:rsidTr="78CDFD2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41B2CE0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95687E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D65875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0C3A33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218B1F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E300E0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03240" w:rsidRPr="00203240" w14:paraId="77AF7909" w14:textId="77777777" w:rsidTr="78CDFD2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73A8F3E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Outcome lending instrument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96199C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615894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8FF69C" w14:textId="750A0F1C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0.0533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F4BE81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3D09D8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03240" w:rsidRPr="00203240" w14:paraId="3369982D" w14:textId="77777777" w:rsidTr="78CDFD2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1C338BF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64AF35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A26A76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DADB0E" w14:textId="7F047989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(0.0535)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1265AE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D38387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34946" w:rsidRPr="00203240" w14:paraId="40CFECC7" w14:textId="77777777" w:rsidTr="78CDFD2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4FFD0C8" w14:textId="77777777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99214" w14:textId="77777777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65C1D6" w14:textId="77777777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CA0DE6" w14:textId="77777777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84249E" w14:textId="77777777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7DA92E" w14:textId="77777777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34946" w:rsidRPr="00203240" w14:paraId="6BB8D455" w14:textId="77777777" w:rsidTr="78CDFD2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3BB6870" w14:textId="77777777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Country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A23182" w14:textId="77777777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521122" w14:textId="77777777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681513" w14:textId="77777777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FD5DEE" w14:textId="77777777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09601B" w14:textId="77777777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234946" w:rsidRPr="00203240" w14:paraId="4E71104F" w14:textId="77777777" w:rsidTr="78CDFD2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CB6A9B5" w14:textId="77777777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993CB9" w14:textId="77777777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BB7958" w14:textId="77777777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2B13CB" w14:textId="77777777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A2F8BC" w14:textId="77777777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2D21A9" w14:textId="77777777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34946" w:rsidRPr="00203240" w14:paraId="6A57DAD3" w14:textId="77777777" w:rsidTr="78CDFD2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28B7E37" w14:textId="77777777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Sector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75E3D1" w14:textId="77777777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B1889D" w14:textId="77777777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D2D803" w14:textId="77777777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B5B100" w14:textId="77777777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541289" w14:textId="77777777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234946" w:rsidRPr="00203240" w14:paraId="5124566D" w14:textId="77777777" w:rsidTr="78CDFD2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772AE50" w14:textId="77777777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960EDA" w14:textId="77777777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C4883A" w14:textId="77777777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AAFA66" w14:textId="77777777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551962" w14:textId="77777777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BBA7E3" w14:textId="77777777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34946" w:rsidRPr="00203240" w14:paraId="6748DAF5" w14:textId="77777777" w:rsidTr="78CDFD27"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47ED1" w14:textId="77777777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Year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52155A" w14:textId="77777777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0A2099" w14:textId="77777777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914DA6" w14:textId="77777777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C9865" w14:textId="77777777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4F3248" w14:textId="77777777" w:rsidR="00234946" w:rsidRPr="00203240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203240" w:rsidRPr="00203240" w14:paraId="67D44EC2" w14:textId="77777777" w:rsidTr="78CDFD27"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4CAEF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Observations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EA1C2C" w14:textId="00172589" w:rsidR="00203240" w:rsidRPr="00DD1C33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9C3F4D">
              <w:rPr>
                <w:rFonts w:ascii="Garamond" w:hAnsi="Garamond" w:cs="Times New Roman"/>
                <w:sz w:val="20"/>
                <w:szCs w:val="20"/>
                <w:lang w:val="en-US"/>
              </w:rPr>
              <w:t>6161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47ACCF" w14:textId="2570E0B4" w:rsidR="00203240" w:rsidRPr="00DD1C33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9C3F4D">
              <w:rPr>
                <w:rFonts w:ascii="Garamond" w:hAnsi="Garamond" w:cs="Times New Roman"/>
                <w:sz w:val="20"/>
                <w:szCs w:val="20"/>
                <w:lang w:val="en-US"/>
              </w:rPr>
              <w:t>6083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D5F75" w14:textId="3B2AFBB6" w:rsidR="00203240" w:rsidRPr="00DD1C33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9C3F4D">
              <w:rPr>
                <w:rFonts w:ascii="Garamond" w:hAnsi="Garamond" w:cs="Times New Roman"/>
                <w:sz w:val="20"/>
                <w:szCs w:val="20"/>
                <w:lang w:val="en-US"/>
              </w:rPr>
              <w:t>6234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03F8AC" w14:textId="63D70E61" w:rsidR="00203240" w:rsidRPr="00DD1C33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9C3F4D">
              <w:rPr>
                <w:rFonts w:ascii="Garamond" w:hAnsi="Garamond" w:cs="Times New Roman"/>
                <w:sz w:val="20"/>
                <w:szCs w:val="20"/>
                <w:lang w:val="en-US"/>
              </w:rPr>
              <w:t>6219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67D146" w14:textId="227FA7F0" w:rsidR="00203240" w:rsidRPr="00DD1C33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9C3F4D">
              <w:rPr>
                <w:rFonts w:ascii="Garamond" w:hAnsi="Garamond" w:cs="Times New Roman"/>
                <w:sz w:val="20"/>
                <w:szCs w:val="20"/>
                <w:lang w:val="en-US"/>
              </w:rPr>
              <w:t>6219</w:t>
            </w:r>
          </w:p>
        </w:tc>
      </w:tr>
    </w:tbl>
    <w:p w14:paraId="56DE4AA2" w14:textId="77777777" w:rsidR="00234946" w:rsidRPr="00B57D63" w:rsidRDefault="00234946" w:rsidP="00234946">
      <w:pPr>
        <w:widowControl w:val="0"/>
        <w:autoSpaceDE w:val="0"/>
        <w:autoSpaceDN w:val="0"/>
        <w:adjustRightInd w:val="0"/>
        <w:rPr>
          <w:rFonts w:ascii="Garamond" w:hAnsi="Garamond" w:cstheme="minorHAnsi"/>
          <w:sz w:val="20"/>
          <w:szCs w:val="20"/>
          <w:lang w:val="en-US"/>
        </w:rPr>
      </w:pP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Country-year clustered standard errors in parentheses;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+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0.1,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*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0.05,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**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0.01,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***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0.001</w:t>
      </w:r>
    </w:p>
    <w:p w14:paraId="28E200BF" w14:textId="77777777" w:rsidR="00234946" w:rsidRDefault="00234946" w:rsidP="00234946">
      <w:pPr>
        <w:widowControl w:val="0"/>
        <w:autoSpaceDE w:val="0"/>
        <w:autoSpaceDN w:val="0"/>
        <w:adjustRightInd w:val="0"/>
        <w:rPr>
          <w:rFonts w:ascii="Garamond" w:hAnsi="Garamond" w:cstheme="minorHAnsi"/>
          <w:lang w:val="en-US"/>
        </w:rPr>
      </w:pPr>
    </w:p>
    <w:p w14:paraId="01435557" w14:textId="77777777" w:rsidR="00234946" w:rsidRDefault="00234946" w:rsidP="00234946">
      <w:pPr>
        <w:rPr>
          <w:rFonts w:ascii="Garamond" w:hAnsi="Garamond" w:cstheme="minorHAnsi"/>
          <w:lang w:val="en-US"/>
        </w:rPr>
      </w:pPr>
      <w:r>
        <w:rPr>
          <w:rFonts w:ascii="Garamond" w:hAnsi="Garamond" w:cstheme="minorHAnsi"/>
          <w:lang w:val="en-US"/>
        </w:rPr>
        <w:br w:type="page"/>
      </w:r>
    </w:p>
    <w:p w14:paraId="0F2D95B1" w14:textId="536DD1E8" w:rsidR="00234946" w:rsidRDefault="00234946" w:rsidP="00234946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theme="minorHAnsi"/>
          <w:lang w:val="en-US"/>
        </w:rPr>
      </w:pPr>
      <w:r>
        <w:rPr>
          <w:rFonts w:ascii="Garamond" w:hAnsi="Garamond" w:cstheme="minorHAnsi"/>
          <w:lang w:val="en-US"/>
        </w:rPr>
        <w:lastRenderedPageBreak/>
        <w:t>Table A</w:t>
      </w:r>
      <w:r w:rsidR="001D575C">
        <w:rPr>
          <w:rFonts w:ascii="Garamond" w:hAnsi="Garamond" w:cstheme="minorHAnsi"/>
          <w:lang w:val="en-US"/>
        </w:rPr>
        <w:t>10</w:t>
      </w:r>
      <w:r>
        <w:rPr>
          <w:rFonts w:ascii="Garamond" w:hAnsi="Garamond" w:cstheme="minorHAnsi"/>
          <w:lang w:val="en-US"/>
        </w:rPr>
        <w:t>: non-linear models</w:t>
      </w:r>
    </w:p>
    <w:tbl>
      <w:tblPr>
        <w:tblW w:w="8664" w:type="dxa"/>
        <w:tblLayout w:type="fixed"/>
        <w:tblLook w:val="0000" w:firstRow="0" w:lastRow="0" w:firstColumn="0" w:lastColumn="0" w:noHBand="0" w:noVBand="0"/>
      </w:tblPr>
      <w:tblGrid>
        <w:gridCol w:w="2616"/>
        <w:gridCol w:w="2016"/>
        <w:gridCol w:w="2016"/>
        <w:gridCol w:w="2016"/>
      </w:tblGrid>
      <w:tr w:rsidR="00203240" w:rsidRPr="00203240" w14:paraId="769CC0FE" w14:textId="77777777" w:rsidTr="00203240">
        <w:tc>
          <w:tcPr>
            <w:tcW w:w="2616" w:type="dxa"/>
            <w:tcBorders>
              <w:top w:val="single" w:sz="4" w:space="0" w:color="auto"/>
              <w:left w:val="nil"/>
              <w:right w:val="nil"/>
            </w:tcBorders>
          </w:tcPr>
          <w:p w14:paraId="62D46BC9" w14:textId="77777777" w:rsidR="00203240" w:rsidRPr="00203240" w:rsidRDefault="00203240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right w:val="nil"/>
            </w:tcBorders>
          </w:tcPr>
          <w:p w14:paraId="0A37E41D" w14:textId="0D8B7FEB" w:rsidR="00203240" w:rsidRPr="00203240" w:rsidRDefault="00203240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(</w:t>
            </w:r>
            <w:r w:rsidR="001D575C">
              <w:rPr>
                <w:rFonts w:ascii="Garamond" w:hAnsi="Garamond" w:cs="Times New Roman"/>
                <w:sz w:val="20"/>
                <w:szCs w:val="20"/>
                <w:lang w:val="en-US"/>
              </w:rPr>
              <w:t>35</w:t>
            </w: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right w:val="nil"/>
            </w:tcBorders>
          </w:tcPr>
          <w:p w14:paraId="1D36DF7D" w14:textId="16EC2949" w:rsidR="00203240" w:rsidRPr="00203240" w:rsidRDefault="00203240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(</w:t>
            </w:r>
            <w:r w:rsidR="001D575C">
              <w:rPr>
                <w:rFonts w:ascii="Garamond" w:hAnsi="Garamond" w:cs="Times New Roman"/>
                <w:sz w:val="20"/>
                <w:szCs w:val="20"/>
                <w:lang w:val="en-US"/>
              </w:rPr>
              <w:t>36</w:t>
            </w: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right w:val="nil"/>
            </w:tcBorders>
          </w:tcPr>
          <w:p w14:paraId="5D2885AA" w14:textId="33D09E71" w:rsidR="00203240" w:rsidRPr="00203240" w:rsidRDefault="00203240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(</w:t>
            </w:r>
            <w:r w:rsidR="001D575C">
              <w:rPr>
                <w:rFonts w:ascii="Garamond" w:hAnsi="Garamond" w:cs="Times New Roman"/>
                <w:sz w:val="20"/>
                <w:szCs w:val="20"/>
                <w:lang w:val="en-US"/>
              </w:rPr>
              <w:t>37</w:t>
            </w: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)</w:t>
            </w:r>
          </w:p>
        </w:tc>
      </w:tr>
      <w:tr w:rsidR="00203240" w:rsidRPr="00203240" w14:paraId="0F367A49" w14:textId="77777777" w:rsidTr="00203240"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A4C23D" w14:textId="77777777" w:rsidR="00203240" w:rsidRPr="00203240" w:rsidRDefault="00203240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C82A4" w14:textId="77777777" w:rsidR="00203240" w:rsidRPr="00203240" w:rsidRDefault="00203240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Ordered logit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C9762" w14:textId="77777777" w:rsidR="00203240" w:rsidRPr="00203240" w:rsidRDefault="00203240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Logit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786137" w14:textId="77777777" w:rsidR="00203240" w:rsidRPr="00203240" w:rsidRDefault="00203240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Logit</w:t>
            </w:r>
          </w:p>
        </w:tc>
      </w:tr>
      <w:tr w:rsidR="00203240" w:rsidRPr="00203240" w14:paraId="400A3802" w14:textId="77777777" w:rsidTr="00203240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FE0D60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Earmarked project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53E0F6" w14:textId="5DB898D6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-0.1577</w:t>
            </w:r>
            <w:r w:rsidRPr="00203240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A02FA" w14:textId="6D63A6F1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-0.2856</w:t>
            </w:r>
            <w:r w:rsidRPr="00203240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8100D9" w14:textId="142647EE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-0.0187</w:t>
            </w:r>
          </w:p>
        </w:tc>
      </w:tr>
      <w:tr w:rsidR="00203240" w:rsidRPr="00203240" w14:paraId="5B450E84" w14:textId="77777777" w:rsidTr="0020324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31380E3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E446E56" w14:textId="39CF50EB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(0.0584)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249CC56" w14:textId="3CC4EA5F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(0.0757)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430B2B9" w14:textId="2656A916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(0.0758)</w:t>
            </w:r>
          </w:p>
        </w:tc>
      </w:tr>
      <w:tr w:rsidR="00203240" w:rsidRPr="00203240" w14:paraId="22D47483" w14:textId="77777777" w:rsidTr="0020324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34AB759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4687931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6FE3EEC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32C0A05A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03240" w:rsidRPr="00203240" w14:paraId="5A6F3F5D" w14:textId="77777777" w:rsidTr="0020324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B869AEF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Project amount (log)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5F29865" w14:textId="7CFF7119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0.0569</w:t>
            </w:r>
            <w:r w:rsidRPr="00203240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6CD1ECD" w14:textId="73FD1B70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0.0656</w:t>
            </w:r>
            <w:r w:rsidRPr="00203240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6237C95" w14:textId="719C7721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0.0287</w:t>
            </w:r>
          </w:p>
        </w:tc>
      </w:tr>
      <w:tr w:rsidR="00203240" w:rsidRPr="00203240" w14:paraId="6E7FFAC0" w14:textId="77777777" w:rsidTr="0020324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8DEA773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0CAF0B9" w14:textId="17AA4B9F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(0.0187)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481AC1E" w14:textId="28CBE910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(0.0245)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DB4DC9C" w14:textId="1BBE7CA3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(0.0207)</w:t>
            </w:r>
          </w:p>
        </w:tc>
      </w:tr>
      <w:tr w:rsidR="00203240" w:rsidRPr="00203240" w14:paraId="13A78F25" w14:textId="77777777" w:rsidTr="0020324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EC38CCA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EFCF0BB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8AC1D7B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DF3F915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03240" w:rsidRPr="00203240" w14:paraId="5F53AA08" w14:textId="77777777" w:rsidTr="0020324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E2B434E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Pilot project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CC1B809" w14:textId="6B81B150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0.1924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EBE3405" w14:textId="5BA5193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0.4085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1DE7C4E" w14:textId="12526618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-0.0763</w:t>
            </w:r>
          </w:p>
        </w:tc>
      </w:tr>
      <w:tr w:rsidR="00203240" w:rsidRPr="00203240" w14:paraId="717B2ABD" w14:textId="77777777" w:rsidTr="0020324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7AECBC0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7CB4C3A" w14:textId="2DD4DB80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(0.3849)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D385836" w14:textId="3C294862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(0.3616)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59CF54C" w14:textId="792E4BE9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(0.3891)</w:t>
            </w:r>
          </w:p>
        </w:tc>
      </w:tr>
      <w:tr w:rsidR="00203240" w:rsidRPr="00203240" w14:paraId="1A16FC62" w14:textId="77777777" w:rsidTr="0020324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215E5D2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D1E51F9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3F3BBB00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181C2B1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03240" w:rsidRPr="00203240" w14:paraId="372FAC06" w14:textId="306E31BC" w:rsidTr="0020324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048A7DC" w14:textId="234348A2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Country fixed effects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E5C78E8" w14:textId="6746404C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C970D23" w14:textId="0D1D8E76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9DFBBAD" w14:textId="41EEF918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203240" w:rsidRPr="00203240" w14:paraId="0CBE238B" w14:textId="435FF759" w:rsidTr="0020324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663A5B8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7D9561E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7C9814F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8728751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03240" w:rsidRPr="00203240" w14:paraId="1C04E7E2" w14:textId="3A784A62" w:rsidTr="0020324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943F7A9" w14:textId="2F9FD466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Sector fixed effects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3F810934" w14:textId="21A428FE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44ADEA4" w14:textId="31C56D3E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74C0FBF" w14:textId="7DFCBC9C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203240" w:rsidRPr="00203240" w14:paraId="251B6228" w14:textId="0EB97464" w:rsidTr="0020324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00CB203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215F281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0541C3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7B8BC45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03240" w:rsidRPr="00203240" w14:paraId="5127EC3C" w14:textId="01DE94CA" w:rsidTr="0020324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E9DAA30" w14:textId="3A1F1D56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Year fixed effects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196C3C3" w14:textId="56B53B3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E0DEE3" w14:textId="01AD980F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0D39C83" w14:textId="7BAF1A36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203240" w:rsidRPr="00203240" w14:paraId="35BE8D05" w14:textId="77777777" w:rsidTr="00203240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39577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Observations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29B2FF" w14:textId="2CB5F792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6256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C4C664" w14:textId="57ED1E11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6206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FBB794" w14:textId="34EDB22D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6186</w:t>
            </w:r>
          </w:p>
        </w:tc>
      </w:tr>
      <w:tr w:rsidR="00203240" w:rsidRPr="00203240" w14:paraId="768506A5" w14:textId="77777777" w:rsidTr="00203240"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4D400" w14:textId="7777777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 xml:space="preserve">Pseudo </w:t>
            </w:r>
            <w:r w:rsidRPr="00203240">
              <w:rPr>
                <w:rFonts w:ascii="Garamond" w:hAnsi="Garamond" w:cs="Times New Roman"/>
                <w:i/>
                <w:iCs/>
                <w:sz w:val="20"/>
                <w:szCs w:val="20"/>
                <w:lang w:val="en-US"/>
              </w:rPr>
              <w:t>R</w:t>
            </w:r>
            <w:r w:rsidRPr="00203240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60661" w14:textId="306B988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0.070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1F6CCF" w14:textId="397E9B8D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0.205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9E3C87" w14:textId="440A1347" w:rsidR="00203240" w:rsidRPr="00203240" w:rsidRDefault="00203240" w:rsidP="00203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03240">
              <w:rPr>
                <w:rFonts w:ascii="Garamond" w:hAnsi="Garamond" w:cs="Times New Roman"/>
                <w:sz w:val="20"/>
                <w:szCs w:val="20"/>
                <w:lang w:val="en-US"/>
              </w:rPr>
              <w:t>0.079</w:t>
            </w:r>
          </w:p>
        </w:tc>
      </w:tr>
    </w:tbl>
    <w:p w14:paraId="685CCE97" w14:textId="77777777" w:rsidR="00234946" w:rsidRPr="00B57D63" w:rsidRDefault="00234946" w:rsidP="00234946">
      <w:pPr>
        <w:widowControl w:val="0"/>
        <w:autoSpaceDE w:val="0"/>
        <w:autoSpaceDN w:val="0"/>
        <w:adjustRightInd w:val="0"/>
        <w:rPr>
          <w:rFonts w:ascii="Garamond" w:hAnsi="Garamond" w:cstheme="minorHAnsi"/>
          <w:sz w:val="20"/>
          <w:szCs w:val="20"/>
          <w:lang w:val="en-US"/>
        </w:rPr>
      </w:pP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Country-year clustered standard errors in parentheses;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+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0.1,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*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0.05,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**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0.01,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***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0.001</w:t>
      </w:r>
    </w:p>
    <w:p w14:paraId="4B6E715D" w14:textId="77777777" w:rsidR="00234946" w:rsidRDefault="00234946" w:rsidP="00234946">
      <w:pPr>
        <w:widowControl w:val="0"/>
        <w:autoSpaceDE w:val="0"/>
        <w:autoSpaceDN w:val="0"/>
        <w:adjustRightInd w:val="0"/>
        <w:rPr>
          <w:rFonts w:ascii="Garamond" w:hAnsi="Garamond" w:cstheme="minorHAnsi"/>
          <w:lang w:val="en-US"/>
        </w:rPr>
      </w:pPr>
    </w:p>
    <w:p w14:paraId="66FFD5F3" w14:textId="77777777" w:rsidR="00234946" w:rsidRDefault="00234946" w:rsidP="00234946">
      <w:pPr>
        <w:rPr>
          <w:rFonts w:ascii="Garamond" w:hAnsi="Garamond" w:cstheme="minorHAnsi"/>
          <w:lang w:val="en-US"/>
        </w:rPr>
      </w:pPr>
      <w:r>
        <w:rPr>
          <w:rFonts w:ascii="Garamond" w:hAnsi="Garamond" w:cstheme="minorHAnsi"/>
          <w:lang w:val="en-US"/>
        </w:rPr>
        <w:br w:type="page"/>
      </w:r>
    </w:p>
    <w:p w14:paraId="7FBFAAF5" w14:textId="55EDA67A" w:rsidR="00234946" w:rsidRDefault="00234946" w:rsidP="00234946">
      <w:pPr>
        <w:widowControl w:val="0"/>
        <w:autoSpaceDE w:val="0"/>
        <w:autoSpaceDN w:val="0"/>
        <w:adjustRightInd w:val="0"/>
        <w:rPr>
          <w:rFonts w:ascii="Garamond" w:hAnsi="Garamond" w:cstheme="minorHAnsi"/>
          <w:lang w:val="en-US"/>
        </w:rPr>
      </w:pPr>
      <w:r>
        <w:rPr>
          <w:rFonts w:ascii="Garamond" w:hAnsi="Garamond" w:cstheme="minorHAnsi"/>
          <w:lang w:val="en-US"/>
        </w:rPr>
        <w:lastRenderedPageBreak/>
        <w:t>Table A</w:t>
      </w:r>
      <w:r w:rsidR="001D575C">
        <w:rPr>
          <w:rFonts w:ascii="Garamond" w:hAnsi="Garamond" w:cstheme="minorHAnsi"/>
          <w:lang w:val="en-US"/>
        </w:rPr>
        <w:t>11</w:t>
      </w:r>
      <w:r>
        <w:rPr>
          <w:rFonts w:ascii="Garamond" w:hAnsi="Garamond" w:cstheme="minorHAnsi"/>
          <w:lang w:val="en-US"/>
        </w:rPr>
        <w:t>: alternative independent variables</w:t>
      </w:r>
    </w:p>
    <w:tbl>
      <w:tblPr>
        <w:tblW w:w="9420" w:type="dxa"/>
        <w:tblLayout w:type="fixed"/>
        <w:tblLook w:val="0000" w:firstRow="0" w:lastRow="0" w:firstColumn="0" w:lastColumn="0" w:noHBand="0" w:noVBand="0"/>
      </w:tblPr>
      <w:tblGrid>
        <w:gridCol w:w="2616"/>
        <w:gridCol w:w="1134"/>
        <w:gridCol w:w="1134"/>
        <w:gridCol w:w="1134"/>
        <w:gridCol w:w="1134"/>
        <w:gridCol w:w="1134"/>
        <w:gridCol w:w="1134"/>
      </w:tblGrid>
      <w:tr w:rsidR="00234946" w:rsidRPr="00235F8D" w14:paraId="71474A8D" w14:textId="77777777" w:rsidTr="00344050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0E777B" w14:textId="77777777" w:rsidR="00234946" w:rsidRPr="00235F8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0A9AE8" w14:textId="773C65D3" w:rsidR="00234946" w:rsidRPr="00235F8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(3</w:t>
            </w:r>
            <w:r w:rsidR="001D575C"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8</w:t>
            </w: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E55515" w14:textId="26B9FA00" w:rsidR="00234946" w:rsidRPr="00235F8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(3</w:t>
            </w:r>
            <w:r w:rsidR="001D575C"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9</w:t>
            </w: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FDACD9" w14:textId="06846BF2" w:rsidR="00234946" w:rsidRPr="00235F8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(</w:t>
            </w:r>
            <w:r w:rsidR="001D575C"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40</w:t>
            </w: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DCB1E0" w14:textId="4EEBCD31" w:rsidR="00234946" w:rsidRPr="00235F8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(</w:t>
            </w:r>
            <w:r w:rsidR="001D575C"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41</w:t>
            </w: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A0A094" w14:textId="702F63EB" w:rsidR="00234946" w:rsidRPr="00235F8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(</w:t>
            </w:r>
            <w:r w:rsidR="001D575C"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42</w:t>
            </w: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3D0074" w14:textId="29FF3230" w:rsidR="00234946" w:rsidRPr="00235F8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(</w:t>
            </w:r>
            <w:r w:rsidR="001D575C"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43</w:t>
            </w: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)</w:t>
            </w:r>
          </w:p>
        </w:tc>
      </w:tr>
      <w:tr w:rsidR="00234946" w:rsidRPr="00235F8D" w14:paraId="0A7F40E7" w14:textId="77777777" w:rsidTr="00473A8A">
        <w:tc>
          <w:tcPr>
            <w:tcW w:w="2616" w:type="dxa"/>
            <w:tcBorders>
              <w:top w:val="nil"/>
              <w:left w:val="nil"/>
              <w:right w:val="nil"/>
            </w:tcBorders>
          </w:tcPr>
          <w:p w14:paraId="5703F4AA" w14:textId="77777777" w:rsidR="00234946" w:rsidRPr="00235F8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4DCDF7E5" w14:textId="77777777" w:rsidR="00234946" w:rsidRPr="00235F8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OLS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71ABF9BC" w14:textId="77777777" w:rsidR="00234946" w:rsidRPr="00235F8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2SLS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6D989090" w14:textId="77777777" w:rsidR="00234946" w:rsidRPr="00235F8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OLS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10EEDA7A" w14:textId="77777777" w:rsidR="00234946" w:rsidRPr="00235F8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OLS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36403F08" w14:textId="77777777" w:rsidR="00234946" w:rsidRPr="00235F8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2SLS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59BEDF09" w14:textId="77777777" w:rsidR="00234946" w:rsidRPr="00235F8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OLS</w:t>
            </w:r>
          </w:p>
        </w:tc>
      </w:tr>
      <w:tr w:rsidR="00473A8A" w:rsidRPr="00235F8D" w14:paraId="7DBBA762" w14:textId="77777777" w:rsidTr="00473A8A">
        <w:tc>
          <w:tcPr>
            <w:tcW w:w="2616" w:type="dxa"/>
            <w:tcBorders>
              <w:left w:val="nil"/>
              <w:bottom w:val="single" w:sz="4" w:space="0" w:color="auto"/>
              <w:right w:val="nil"/>
            </w:tcBorders>
          </w:tcPr>
          <w:p w14:paraId="5AC140E4" w14:textId="24E8CADD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i/>
                <w:iCs/>
                <w:sz w:val="20"/>
                <w:szCs w:val="20"/>
                <w:lang w:val="en-US"/>
              </w:rPr>
              <w:t>DV: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42E341F8" w14:textId="4DE4759D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i/>
                <w:iCs/>
                <w:sz w:val="20"/>
                <w:szCs w:val="20"/>
                <w:lang w:val="en-US"/>
              </w:rPr>
              <w:t>Performance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2366AA73" w14:textId="315C8939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i/>
                <w:iCs/>
                <w:sz w:val="20"/>
                <w:szCs w:val="20"/>
                <w:lang w:val="en-US"/>
              </w:rPr>
              <w:t>Performance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34A5D213" w14:textId="65725539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i/>
                <w:iCs/>
                <w:sz w:val="20"/>
                <w:szCs w:val="20"/>
                <w:lang w:val="en-US"/>
              </w:rPr>
              <w:t>Performance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5878E3A4" w14:textId="31A21ADB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i/>
                <w:iCs/>
                <w:sz w:val="20"/>
                <w:szCs w:val="20"/>
                <w:lang w:val="en-US"/>
              </w:rPr>
              <w:t>Costs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30C1E205" w14:textId="0A0C8D93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i/>
                <w:iCs/>
                <w:sz w:val="20"/>
                <w:szCs w:val="20"/>
                <w:lang w:val="en-US"/>
              </w:rPr>
              <w:t>Costs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1908B2AF" w14:textId="1E9FEBDD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i/>
                <w:iCs/>
                <w:sz w:val="20"/>
                <w:szCs w:val="20"/>
                <w:lang w:val="en-US"/>
              </w:rPr>
              <w:t>Costs</w:t>
            </w:r>
          </w:p>
        </w:tc>
      </w:tr>
      <w:tr w:rsidR="00235F8D" w:rsidRPr="00235F8D" w14:paraId="45B0AEEC" w14:textId="77777777" w:rsidTr="00473A8A">
        <w:tc>
          <w:tcPr>
            <w:tcW w:w="261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EE98F38" w14:textId="77777777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Count of trust funds (log)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28451C" w14:textId="3A0CBA25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-0.0463</w:t>
            </w:r>
            <w:r w:rsidRPr="00235F8D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F04759" w14:textId="6A67DE96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-0.2554</w:t>
            </w:r>
            <w:r w:rsidRPr="00235F8D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DE4B2" w14:textId="77777777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6B3F75" w14:textId="6AE6FB33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0.2776</w:t>
            </w:r>
            <w:r w:rsidRPr="00235F8D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6E2739" w14:textId="1B88B0D8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0.7898</w:t>
            </w:r>
            <w:r w:rsidRPr="00235F8D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386A1" w14:textId="77777777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35F8D" w:rsidRPr="00235F8D" w14:paraId="3DDB533E" w14:textId="77777777" w:rsidTr="00344050">
        <w:tc>
          <w:tcPr>
            <w:tcW w:w="2616" w:type="dxa"/>
            <w:vMerge/>
            <w:tcBorders>
              <w:left w:val="nil"/>
              <w:bottom w:val="nil"/>
              <w:right w:val="nil"/>
            </w:tcBorders>
          </w:tcPr>
          <w:p w14:paraId="263364CF" w14:textId="77777777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AF2135" w14:textId="145883D8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(0.0168)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99B717" w14:textId="3B1B1446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(0.1137)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118FBF" w14:textId="77777777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C47A8A" w14:textId="3C826BED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(0.0226)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9DC631" w14:textId="27C1D3C8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(0.2517)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C91946" w14:textId="77777777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473A8A" w:rsidRPr="00235F8D" w14:paraId="3D941AFA" w14:textId="77777777" w:rsidTr="00344050">
        <w:tc>
          <w:tcPr>
            <w:tcW w:w="2616" w:type="dxa"/>
            <w:vMerge w:val="restart"/>
            <w:tcBorders>
              <w:top w:val="nil"/>
              <w:left w:val="nil"/>
              <w:right w:val="nil"/>
            </w:tcBorders>
          </w:tcPr>
          <w:p w14:paraId="22154FF0" w14:textId="4AA760FF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Co-financed project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A86409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126970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63C20E" w14:textId="717AAE54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-0.0028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188127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1FAEDB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83BA70" w14:textId="6EAA47CE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0.5058</w:t>
            </w:r>
            <w:r w:rsidRPr="00235F8D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473A8A" w:rsidRPr="00235F8D" w14:paraId="5CC29C44" w14:textId="77777777" w:rsidTr="00344050">
        <w:tc>
          <w:tcPr>
            <w:tcW w:w="2616" w:type="dxa"/>
            <w:vMerge/>
            <w:tcBorders>
              <w:left w:val="nil"/>
              <w:bottom w:val="nil"/>
              <w:right w:val="nil"/>
            </w:tcBorders>
          </w:tcPr>
          <w:p w14:paraId="75DBBCD0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E76928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B9E519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96A116" w14:textId="393951F0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(0.0448)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AE9AE4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78E4C3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ECCEB5" w14:textId="0C6C5F0A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(0.0582)</w:t>
            </w:r>
          </w:p>
        </w:tc>
      </w:tr>
      <w:tr w:rsidR="00473A8A" w:rsidRPr="00235F8D" w14:paraId="75431965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0F1C47B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0B6C1D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3F6EAD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85AA07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D8BDD0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F6A45D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0C486B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473A8A" w:rsidRPr="00235F8D" w14:paraId="1ECD81B9" w14:textId="77777777" w:rsidTr="00344050">
        <w:tc>
          <w:tcPr>
            <w:tcW w:w="2616" w:type="dxa"/>
            <w:vMerge w:val="restart"/>
            <w:tcBorders>
              <w:top w:val="nil"/>
              <w:left w:val="nil"/>
              <w:right w:val="nil"/>
            </w:tcBorders>
          </w:tcPr>
          <w:p w14:paraId="2A322071" w14:textId="131C95B1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Trust-funded project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13667E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4FC8A3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D0FF64" w14:textId="6A3871B8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-0.1029</w:t>
            </w:r>
            <w:r w:rsidRPr="00235F8D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E26191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C5C107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8B2314" w14:textId="32329D3F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0.3851</w:t>
            </w:r>
            <w:r w:rsidRPr="00235F8D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473A8A" w:rsidRPr="00235F8D" w14:paraId="579FD438" w14:textId="77777777" w:rsidTr="00344050">
        <w:tc>
          <w:tcPr>
            <w:tcW w:w="2616" w:type="dxa"/>
            <w:vMerge/>
            <w:tcBorders>
              <w:left w:val="nil"/>
              <w:bottom w:val="nil"/>
              <w:right w:val="nil"/>
            </w:tcBorders>
          </w:tcPr>
          <w:p w14:paraId="4CF6464F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F43611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CAFD33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604AE5" w14:textId="5D36B6BB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(0.0395)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2603F7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72ED3A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03A362" w14:textId="29855388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(0.0422)</w:t>
            </w:r>
          </w:p>
        </w:tc>
      </w:tr>
      <w:tr w:rsidR="00473A8A" w:rsidRPr="00235F8D" w14:paraId="09FAFE11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99D5E95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4245BC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79FB57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ABFB5E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D718EA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E3CC0E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182974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35F8D" w:rsidRPr="00235F8D" w14:paraId="645D3F65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CF18B1E" w14:textId="77777777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Project amount (log)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72FFE6" w14:textId="77777777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0.0211</w:t>
            </w:r>
            <w:r w:rsidRPr="00235F8D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CFFA17" w14:textId="77777777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-0.0008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BA0E88" w14:textId="77777777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0.0264</w:t>
            </w:r>
            <w:r w:rsidRPr="00235F8D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CC70DD" w14:textId="5A4CE0D7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-0.0033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12B8FC" w14:textId="77777777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0.0697</w:t>
            </w:r>
            <w:r w:rsidRPr="00235F8D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4F6833" w14:textId="77777777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0.0202</w:t>
            </w:r>
          </w:p>
        </w:tc>
      </w:tr>
      <w:tr w:rsidR="00235F8D" w:rsidRPr="00235F8D" w14:paraId="2D48443D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85601D8" w14:textId="77777777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91BAD9" w14:textId="77777777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(0.0100)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B9E894" w14:textId="77777777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(0.0105)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1C561F" w14:textId="77777777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(0.0115)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20D3BB" w14:textId="7766EDD1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(0.0191)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677924" w14:textId="77777777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(0.0221)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9F0323" w14:textId="77777777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(0.0191)</w:t>
            </w:r>
          </w:p>
        </w:tc>
      </w:tr>
      <w:tr w:rsidR="00473A8A" w:rsidRPr="00235F8D" w14:paraId="52E29C52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86E9F91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EC5B7C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7E8DC5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11A3B8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C2ABED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4A7406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51C43F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35F8D" w:rsidRPr="00235F8D" w14:paraId="5C0ADF4C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A93E428" w14:textId="77777777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Pilot project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A4C1B9" w14:textId="77777777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0.0824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A8C554" w14:textId="77777777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0.1029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A6E961" w14:textId="77777777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0.0986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53FB1E" w14:textId="45EC6AEC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-0.1256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D56F50" w14:textId="77777777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-0.1103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1C197F" w14:textId="77777777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-0.0114</w:t>
            </w:r>
          </w:p>
        </w:tc>
      </w:tr>
      <w:tr w:rsidR="00235F8D" w:rsidRPr="00235F8D" w14:paraId="21915F8A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8254F5C" w14:textId="77777777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6253B7" w14:textId="77777777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(0.1875)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325E68" w14:textId="77777777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(0.1868)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5CAE32" w14:textId="77777777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(0.2019)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939C04" w14:textId="2D5B4F6D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(0.1379)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D515DA" w14:textId="77777777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(0.3139)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B42237" w14:textId="77777777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(0.1622)</w:t>
            </w:r>
          </w:p>
        </w:tc>
      </w:tr>
      <w:tr w:rsidR="00473A8A" w:rsidRPr="00235F8D" w14:paraId="0A0662B3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10AF684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A0076E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4A133B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D0731D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DCC73F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D4A011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0D8077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473A8A" w:rsidRPr="00235F8D" w14:paraId="10EE0974" w14:textId="77777777" w:rsidTr="00344050">
        <w:tc>
          <w:tcPr>
            <w:tcW w:w="2616" w:type="dxa"/>
            <w:vMerge w:val="restart"/>
            <w:tcBorders>
              <w:top w:val="nil"/>
              <w:left w:val="nil"/>
              <w:right w:val="nil"/>
            </w:tcBorders>
          </w:tcPr>
          <w:p w14:paraId="32051E1B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Performance lending instrument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60CAAD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4C12A8" w14:textId="5BE356D4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0.4165</w:t>
            </w:r>
            <w:r w:rsidRPr="00235F8D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749FA2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1CD335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DF6B6D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28FFE8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473A8A" w:rsidRPr="00235F8D" w14:paraId="49FC0423" w14:textId="77777777" w:rsidTr="00344050">
        <w:tc>
          <w:tcPr>
            <w:tcW w:w="2616" w:type="dxa"/>
            <w:vMerge/>
            <w:tcBorders>
              <w:left w:val="nil"/>
              <w:bottom w:val="nil"/>
              <w:right w:val="nil"/>
            </w:tcBorders>
          </w:tcPr>
          <w:p w14:paraId="16ED5407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BD3C74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C4F28C" w14:textId="44B0373B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(0.0568)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99DED8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06D339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E1E183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953415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473A8A" w:rsidRPr="00235F8D" w14:paraId="63611FAB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4378BF4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00F64B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F56F3E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B968C1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F475AD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534537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9320E0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473A8A" w:rsidRPr="00235F8D" w14:paraId="59BF0890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008CB59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Costs lending instrument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6DE236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8BF307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F74357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DF1461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1DBAC9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0.6737</w:t>
            </w:r>
            <w:r w:rsidRPr="00235F8D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937A13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473A8A" w:rsidRPr="00235F8D" w14:paraId="0DBCD79C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0B8581A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18A47B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6ABDA7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FA87A2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323522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2D26AE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(0.0829)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31A611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473A8A" w:rsidRPr="00235F8D" w14:paraId="728B680E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0A831B3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875214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64AFFE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C07E4F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BA9123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5ED00B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601827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473A8A" w:rsidRPr="00235F8D" w14:paraId="3A2A54E5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923E3C2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Country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E5814A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9DB85F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B6C8BE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3FC549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807E6D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7EF92E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473A8A" w:rsidRPr="00235F8D" w14:paraId="76949C21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507A059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9F30EE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24CF96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3C7F05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E187E7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27A5C0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0E81C0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473A8A" w:rsidRPr="00235F8D" w14:paraId="6FE6306D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E36A815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Sector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DAFE7A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6167C9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D75F37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6C889D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C1BB63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3EA254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473A8A" w:rsidRPr="00235F8D" w14:paraId="5CB7D3E1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CDCC37A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43FF27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A0614D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C16A44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167B62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883FC8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03CC0C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473A8A" w:rsidRPr="00235F8D" w14:paraId="3AE573B6" w14:textId="77777777" w:rsidTr="00344050"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4851C2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Year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52BFC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253858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EF3AA0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A8B782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4D695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90299" w14:textId="77777777" w:rsidR="00473A8A" w:rsidRPr="00235F8D" w:rsidRDefault="00473A8A" w:rsidP="00473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235F8D" w:rsidRPr="00235F8D" w14:paraId="45B80458" w14:textId="77777777" w:rsidTr="00344050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94D593" w14:textId="77777777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Observations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234AE" w14:textId="287BA4FC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6246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3BCD9B" w14:textId="6C8CF94A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6219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4B7758" w14:textId="1AEA4350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5232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2E421D" w14:textId="40236048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3093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AB0F87" w14:textId="08039DDF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3077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7F8256" w14:textId="6BBD7BF6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2617</w:t>
            </w:r>
          </w:p>
        </w:tc>
      </w:tr>
      <w:tr w:rsidR="00235F8D" w:rsidRPr="00235F8D" w14:paraId="48BEC2D9" w14:textId="77777777" w:rsidTr="00344050"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B7B69" w14:textId="77777777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i/>
                <w:iCs/>
                <w:sz w:val="20"/>
                <w:szCs w:val="20"/>
                <w:lang w:val="en-US"/>
              </w:rPr>
              <w:t>R</w:t>
            </w:r>
            <w:r w:rsidRPr="00235F8D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0A4402" w14:textId="1F194309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0.120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DFEAE6" w14:textId="32118E05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36228" w14:textId="1BA73F06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0.125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961E3" w14:textId="0BB640F0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0.253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CD14A3" w14:textId="64587F1E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D7C85" w14:textId="384FB17B" w:rsidR="00235F8D" w:rsidRPr="00235F8D" w:rsidRDefault="00235F8D" w:rsidP="00235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235F8D">
              <w:rPr>
                <w:rFonts w:ascii="Garamond" w:hAnsi="Garamond" w:cs="Times New Roman"/>
                <w:sz w:val="20"/>
                <w:szCs w:val="20"/>
                <w:lang w:val="en-US"/>
              </w:rPr>
              <w:t>0.250</w:t>
            </w:r>
          </w:p>
        </w:tc>
      </w:tr>
    </w:tbl>
    <w:p w14:paraId="5945D213" w14:textId="77777777" w:rsidR="00234946" w:rsidRPr="00B57D63" w:rsidRDefault="00234946" w:rsidP="00234946">
      <w:pPr>
        <w:widowControl w:val="0"/>
        <w:autoSpaceDE w:val="0"/>
        <w:autoSpaceDN w:val="0"/>
        <w:adjustRightInd w:val="0"/>
        <w:rPr>
          <w:rFonts w:ascii="Garamond" w:hAnsi="Garamond" w:cstheme="minorHAnsi"/>
          <w:sz w:val="20"/>
          <w:szCs w:val="20"/>
          <w:lang w:val="en-US"/>
        </w:rPr>
      </w:pP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Country-year clustered standard errors in parentheses;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+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0.1,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*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0.05,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**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0.01,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***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0.001</w:t>
      </w:r>
    </w:p>
    <w:p w14:paraId="66991B89" w14:textId="77777777" w:rsidR="00234946" w:rsidRDefault="00234946" w:rsidP="00234946">
      <w:pPr>
        <w:widowControl w:val="0"/>
        <w:autoSpaceDE w:val="0"/>
        <w:autoSpaceDN w:val="0"/>
        <w:adjustRightInd w:val="0"/>
        <w:rPr>
          <w:rFonts w:ascii="Garamond" w:hAnsi="Garamond" w:cstheme="minorHAnsi"/>
          <w:lang w:val="en-US"/>
        </w:rPr>
      </w:pPr>
    </w:p>
    <w:p w14:paraId="1AC2418C" w14:textId="77777777" w:rsidR="00234946" w:rsidRDefault="00234946" w:rsidP="00234946">
      <w:pPr>
        <w:rPr>
          <w:rFonts w:ascii="Garamond" w:hAnsi="Garamond" w:cstheme="minorHAnsi"/>
          <w:lang w:val="en-US"/>
        </w:rPr>
      </w:pPr>
      <w:r>
        <w:rPr>
          <w:rFonts w:ascii="Garamond" w:hAnsi="Garamond" w:cstheme="minorHAnsi"/>
          <w:lang w:val="en-US"/>
        </w:rPr>
        <w:br w:type="page"/>
      </w:r>
    </w:p>
    <w:p w14:paraId="2959451E" w14:textId="08A08E01" w:rsidR="00234946" w:rsidRDefault="00234946" w:rsidP="00234946">
      <w:pPr>
        <w:widowControl w:val="0"/>
        <w:autoSpaceDE w:val="0"/>
        <w:autoSpaceDN w:val="0"/>
        <w:adjustRightInd w:val="0"/>
        <w:rPr>
          <w:rFonts w:ascii="Garamond" w:hAnsi="Garamond" w:cstheme="minorHAnsi"/>
          <w:lang w:val="en-US"/>
        </w:rPr>
      </w:pPr>
      <w:r>
        <w:rPr>
          <w:rFonts w:ascii="Garamond" w:hAnsi="Garamond" w:cstheme="minorHAnsi"/>
          <w:lang w:val="en-US"/>
        </w:rPr>
        <w:lastRenderedPageBreak/>
        <w:t>Table A1</w:t>
      </w:r>
      <w:r w:rsidR="001D575C">
        <w:rPr>
          <w:rFonts w:ascii="Garamond" w:hAnsi="Garamond" w:cstheme="minorHAnsi"/>
          <w:lang w:val="en-US"/>
        </w:rPr>
        <w:t>2</w:t>
      </w:r>
      <w:r>
        <w:rPr>
          <w:rFonts w:ascii="Garamond" w:hAnsi="Garamond" w:cstheme="minorHAnsi"/>
          <w:lang w:val="en-US"/>
        </w:rPr>
        <w:t>: alternative estimations cost-effectiveness</w:t>
      </w:r>
    </w:p>
    <w:tbl>
      <w:tblPr>
        <w:tblW w:w="9420" w:type="dxa"/>
        <w:tblLayout w:type="fixed"/>
        <w:tblLook w:val="0000" w:firstRow="0" w:lastRow="0" w:firstColumn="0" w:lastColumn="0" w:noHBand="0" w:noVBand="0"/>
      </w:tblPr>
      <w:tblGrid>
        <w:gridCol w:w="2616"/>
        <w:gridCol w:w="1134"/>
        <w:gridCol w:w="1134"/>
        <w:gridCol w:w="1134"/>
        <w:gridCol w:w="1134"/>
        <w:gridCol w:w="1134"/>
        <w:gridCol w:w="1134"/>
      </w:tblGrid>
      <w:tr w:rsidR="00234946" w:rsidRPr="00BB18FD" w14:paraId="7B8B344A" w14:textId="77777777" w:rsidTr="00344050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BD5EA5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E4DC79" w14:textId="5276CD61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(</w:t>
            </w:r>
            <w:r w:rsidR="001D575C">
              <w:rPr>
                <w:rFonts w:ascii="Garamond" w:hAnsi="Garamond" w:cs="Times New Roman"/>
                <w:sz w:val="20"/>
                <w:szCs w:val="20"/>
                <w:lang w:val="en-US"/>
              </w:rPr>
              <w:t>44</w:t>
            </w: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EAE372" w14:textId="010F6E9D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(</w:t>
            </w:r>
            <w:r w:rsidR="001D575C">
              <w:rPr>
                <w:rFonts w:ascii="Garamond" w:hAnsi="Garamond" w:cs="Times New Roman"/>
                <w:sz w:val="20"/>
                <w:szCs w:val="20"/>
                <w:lang w:val="en-US"/>
              </w:rPr>
              <w:t>45</w:t>
            </w: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49648" w14:textId="6A8A229C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(</w:t>
            </w:r>
            <w:r w:rsidR="001D575C">
              <w:rPr>
                <w:rFonts w:ascii="Garamond" w:hAnsi="Garamond" w:cs="Times New Roman"/>
                <w:sz w:val="20"/>
                <w:szCs w:val="20"/>
                <w:lang w:val="en-US"/>
              </w:rPr>
              <w:t>46</w:t>
            </w: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A62A63" w14:textId="4FD5F89C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(</w:t>
            </w:r>
            <w:r w:rsidR="001D575C">
              <w:rPr>
                <w:rFonts w:ascii="Garamond" w:hAnsi="Garamond" w:cs="Times New Roman"/>
                <w:sz w:val="20"/>
                <w:szCs w:val="20"/>
                <w:lang w:val="en-US"/>
              </w:rPr>
              <w:t>47</w:t>
            </w: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B4F6D4" w14:textId="090E2578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(4</w:t>
            </w:r>
            <w:r w:rsidR="001D575C">
              <w:rPr>
                <w:rFonts w:ascii="Garamond" w:hAnsi="Garamond" w:cs="Times New Roman"/>
                <w:sz w:val="20"/>
                <w:szCs w:val="20"/>
                <w:lang w:val="en-US"/>
              </w:rPr>
              <w:t>8</w:t>
            </w: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DD4D7" w14:textId="2CE2D578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(4</w:t>
            </w:r>
            <w:r w:rsidR="001D575C">
              <w:rPr>
                <w:rFonts w:ascii="Garamond" w:hAnsi="Garamond" w:cs="Times New Roman"/>
                <w:sz w:val="20"/>
                <w:szCs w:val="20"/>
                <w:lang w:val="en-US"/>
              </w:rPr>
              <w:t>9</w:t>
            </w: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)</w:t>
            </w:r>
          </w:p>
        </w:tc>
      </w:tr>
      <w:tr w:rsidR="00234946" w:rsidRPr="00BB18FD" w14:paraId="70360DE4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661E236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2FF7AE" w14:textId="008B8F9D" w:rsidR="00234946" w:rsidRPr="00BB18FD" w:rsidRDefault="00977100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en-US"/>
              </w:rPr>
              <w:t>PPML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3D7B52" w14:textId="3E80F115" w:rsidR="00234946" w:rsidRPr="00BB18FD" w:rsidRDefault="00977100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en-US"/>
              </w:rPr>
              <w:t>PPML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B0B99A" w14:textId="2FC4743B" w:rsidR="00234946" w:rsidRPr="00BB18FD" w:rsidRDefault="00977100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en-US"/>
              </w:rPr>
              <w:t>PPML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CD275B" w14:textId="5022178D" w:rsidR="00234946" w:rsidRPr="00BB18FD" w:rsidRDefault="00977100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en-US"/>
              </w:rPr>
              <w:t>PPML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6BA2CE" w14:textId="42A9F3AF" w:rsidR="00234946" w:rsidRPr="00BB18FD" w:rsidRDefault="00977100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en-US"/>
              </w:rPr>
              <w:t>PPML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517D06" w14:textId="36A952E1" w:rsidR="00234946" w:rsidRPr="00BB18FD" w:rsidRDefault="00977100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en-US"/>
              </w:rPr>
              <w:t>PPML</w:t>
            </w:r>
          </w:p>
        </w:tc>
      </w:tr>
      <w:tr w:rsidR="00BB18FD" w:rsidRPr="00BB18FD" w14:paraId="1D16D5C2" w14:textId="77777777" w:rsidTr="00344050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FE54D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Earmarked project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CCB661" w14:textId="0CCF8A3C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0.4832</w:t>
            </w:r>
            <w:r w:rsidRPr="00BB18FD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D874C" w14:textId="696CE695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0.4230</w:t>
            </w:r>
            <w:r w:rsidRPr="00BB18FD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BC4334" w14:textId="7685A44C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0.6083</w:t>
            </w:r>
            <w:r w:rsidRPr="00BB18FD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6AFE80" w14:textId="248851A9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0.5704</w:t>
            </w:r>
            <w:r w:rsidRPr="00BB18FD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261D2" w14:textId="600474AE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0.5982</w:t>
            </w:r>
            <w:r w:rsidRPr="00BB18FD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5F8FA6" w14:textId="7B8C0E79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0.5371</w:t>
            </w:r>
            <w:r w:rsidRPr="00BB18FD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BB18FD" w:rsidRPr="00BB18FD" w14:paraId="6E98B471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0133019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28E089" w14:textId="6DA44FAC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(0.0340)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3ABD1C" w14:textId="0F2144D3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(0.0490)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75D71B" w14:textId="392BA2DC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(0.0406)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C9EB11" w14:textId="4146774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(0.0626)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4BD739" w14:textId="7D811AFF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(0.0253)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8C7CB2" w14:textId="5592065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(0.0404)</w:t>
            </w:r>
          </w:p>
        </w:tc>
      </w:tr>
      <w:tr w:rsidR="00BB18FD" w:rsidRPr="00BB18FD" w14:paraId="25526508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34F55F3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A131B4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FCABEB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5C34EF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677125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6C5463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EE196F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BB18FD" w:rsidRPr="00BB18FD" w14:paraId="02B614FE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4FAB61A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Project amount (log)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28E741" w14:textId="43B0AF8F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0.1062</w:t>
            </w:r>
            <w:r w:rsidRPr="00BB18FD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3C59FE" w14:textId="366599ED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0.0513</w:t>
            </w:r>
            <w:r w:rsidRPr="00BB18FD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5533A6" w14:textId="04F7D925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0.0260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AB4C7F" w14:textId="6D9C7E02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-0.0677</w:t>
            </w:r>
            <w:r w:rsidRPr="00BB18FD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A2768F" w14:textId="00D6615F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0.1344</w:t>
            </w:r>
            <w:r w:rsidRPr="00BB18FD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AB1E4C" w14:textId="3ED5298F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0.1517</w:t>
            </w:r>
            <w:r w:rsidRPr="00BB18FD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BB18FD" w:rsidRPr="00BB18FD" w14:paraId="1255C3CA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E4FFD69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B97445" w14:textId="5A0D0492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(0.0174)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AE64B7" w14:textId="6A550241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(0.0219)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5A9ED1" w14:textId="0BFB098A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(0.0192)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8B85B4" w14:textId="5D69D75D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(0.0278)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9512B3" w14:textId="532B988E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(0.0149)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FB1B5E" w14:textId="6BB33E14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(0.0186)</w:t>
            </w:r>
          </w:p>
        </w:tc>
      </w:tr>
      <w:tr w:rsidR="00BB18FD" w:rsidRPr="00BB18FD" w14:paraId="5C76ABA5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F44C4C4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3D8FBD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BFF4F1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248CA1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33D67A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B7E5EF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FCAC9C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BB18FD" w:rsidRPr="00BB18FD" w14:paraId="30E835E3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FA3C403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Pilot project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A39695" w14:textId="735EBFF6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0.0442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D4B6C3" w14:textId="6D078C43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-0.3046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740824" w14:textId="7E8A5CB8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0.0898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693AD8" w14:textId="2517CB11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-0.2028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0374B8" w14:textId="5E3CFD4A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-0.6190</w:t>
            </w:r>
            <w:r w:rsidRPr="00BB18FD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A1813F" w14:textId="47E442DA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-1.2304</w:t>
            </w:r>
            <w:r w:rsidRPr="00BB18FD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+</w:t>
            </w:r>
          </w:p>
        </w:tc>
      </w:tr>
      <w:tr w:rsidR="00BB18FD" w:rsidRPr="00BB18FD" w14:paraId="63D05830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76823CC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323D3F" w14:textId="73EACF8C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(0.1193)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64888F" w14:textId="4F605E6D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(0.5160)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D7944B" w14:textId="641A9759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(0.1900)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60B984" w14:textId="3DDB1D13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(0.4910)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B9E69A" w14:textId="3B8547AA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(0.2316)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D08022" w14:textId="4016006A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(0.6721)</w:t>
            </w:r>
          </w:p>
        </w:tc>
      </w:tr>
      <w:tr w:rsidR="00234946" w:rsidRPr="00BB18FD" w14:paraId="1EDFDB4A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AD42059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E9DA49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680833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0F52A8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E2F7D5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4A8982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8A25FB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34946" w:rsidRPr="00BB18FD" w14:paraId="24CFA4D0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F696F35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Country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DC2835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FF5EEF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E9BD08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05BD51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3C84FF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C709CC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</w:tr>
      <w:tr w:rsidR="00234946" w:rsidRPr="00BB18FD" w14:paraId="4A3A6418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CF280E6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47E062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77C77F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2D404E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08E334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0106E7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728A8F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34946" w:rsidRPr="00BB18FD" w14:paraId="67AF83D4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D1EC5E2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Country-year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9A4EC9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CD4D23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150291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106020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44713C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B8DAD1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234946" w:rsidRPr="00BB18FD" w14:paraId="014434CE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3613840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B7E017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1CC153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31675D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574F4C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8A01D5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751F72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34946" w:rsidRPr="00BB18FD" w14:paraId="78B90F83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0AA74E4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Sector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530F32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7AB145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EF5375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619838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195D02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11E632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</w:tr>
      <w:tr w:rsidR="00234946" w:rsidRPr="00BB18FD" w14:paraId="39513F09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E94FE76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F2E808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BC5BCA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1A28E7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9FFB90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828E64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9D6C51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34946" w:rsidRPr="00BB18FD" w14:paraId="0BD2CC70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CEC0D6A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Sector-year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CB90D9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8099B1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94F25E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22DC88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734C2F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3E8DCD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234946" w:rsidRPr="00BB18FD" w14:paraId="0C0A7014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0F9ABCC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40730B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8A6734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A619A0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31B988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A78F45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2FFD05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34946" w:rsidRPr="00BB18FD" w14:paraId="094E1239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77A58C8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Country-sector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AC95E4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FF5699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A9EE58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2979BE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302458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EF3843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234946" w:rsidRPr="00BB18FD" w14:paraId="7DCCBE91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31DCACF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FA2037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B2E6F3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52D39E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8D17FC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DDF23E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A30A3F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34946" w:rsidRPr="00BB18FD" w14:paraId="1CF32240" w14:textId="77777777" w:rsidTr="00344050"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B7BCE8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Year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6F06A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1EE12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A70108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F573D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229601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16BD9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No</w:t>
            </w:r>
          </w:p>
        </w:tc>
      </w:tr>
      <w:tr w:rsidR="00BB18FD" w:rsidRPr="00BB18FD" w14:paraId="68EB9302" w14:textId="77777777" w:rsidTr="00344050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75B07E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Observations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00A7F1" w14:textId="1D1F6B5B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3259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379E0C" w14:textId="42D2A6EA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2282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B6EF81" w14:textId="6CED9DE4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3259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0EE3BB" w14:textId="10BB97DD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2282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35BCB" w14:textId="12268BB0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3273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2552F0" w14:textId="30A66B4D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2296</w:t>
            </w:r>
          </w:p>
        </w:tc>
      </w:tr>
      <w:tr w:rsidR="00BB18FD" w:rsidRPr="00BB18FD" w14:paraId="44A01F76" w14:textId="77777777" w:rsidTr="00344050"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39B0E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 xml:space="preserve">Pseudo </w:t>
            </w:r>
            <w:r w:rsidRPr="00BB18FD">
              <w:rPr>
                <w:rFonts w:ascii="Garamond" w:hAnsi="Garamond" w:cs="Times New Roman"/>
                <w:i/>
                <w:iCs/>
                <w:sz w:val="20"/>
                <w:szCs w:val="20"/>
                <w:lang w:val="en-US"/>
              </w:rPr>
              <w:t>R</w:t>
            </w:r>
            <w:r w:rsidRPr="00BB18FD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102E11" w14:textId="7263A546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0.319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4350B" w14:textId="66E2414B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0.695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33ABEE" w14:textId="587A6F0A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0.383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57A77E" w14:textId="409C0D3A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0.699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C18B68" w14:textId="49FF77E6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0.302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0DC735" w14:textId="7FFE0222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0.653</w:t>
            </w:r>
          </w:p>
        </w:tc>
      </w:tr>
    </w:tbl>
    <w:p w14:paraId="4DE3B839" w14:textId="77777777" w:rsidR="00234946" w:rsidRPr="00B57D63" w:rsidRDefault="00234946" w:rsidP="00234946">
      <w:pPr>
        <w:widowControl w:val="0"/>
        <w:autoSpaceDE w:val="0"/>
        <w:autoSpaceDN w:val="0"/>
        <w:adjustRightInd w:val="0"/>
        <w:rPr>
          <w:rFonts w:ascii="Garamond" w:hAnsi="Garamond" w:cstheme="minorHAnsi"/>
          <w:sz w:val="20"/>
          <w:szCs w:val="20"/>
          <w:lang w:val="en-US"/>
        </w:rPr>
      </w:pP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Country-year clustered standard errors in parentheses;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+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0.1,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*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0.05,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**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0.01,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***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0.001</w:t>
      </w:r>
    </w:p>
    <w:p w14:paraId="341F520D" w14:textId="77777777" w:rsidR="00234946" w:rsidRPr="00BF19F4" w:rsidRDefault="00234946" w:rsidP="00234946">
      <w:pPr>
        <w:widowControl w:val="0"/>
        <w:autoSpaceDE w:val="0"/>
        <w:autoSpaceDN w:val="0"/>
        <w:adjustRightInd w:val="0"/>
        <w:rPr>
          <w:rFonts w:ascii="Garamond" w:hAnsi="Garamond" w:cstheme="minorHAnsi"/>
          <w:lang w:val="en-US"/>
        </w:rPr>
      </w:pPr>
    </w:p>
    <w:p w14:paraId="309B936A" w14:textId="77777777" w:rsidR="00234946" w:rsidRDefault="00234946" w:rsidP="00234946">
      <w:pPr>
        <w:widowControl w:val="0"/>
        <w:autoSpaceDE w:val="0"/>
        <w:autoSpaceDN w:val="0"/>
        <w:adjustRightInd w:val="0"/>
        <w:rPr>
          <w:rFonts w:ascii="Garamond" w:hAnsi="Garamond" w:cstheme="minorHAnsi"/>
          <w:lang w:val="en-US"/>
        </w:rPr>
      </w:pPr>
    </w:p>
    <w:p w14:paraId="39ADD9E7" w14:textId="77777777" w:rsidR="00DF060B" w:rsidRDefault="00DF060B">
      <w:pPr>
        <w:rPr>
          <w:rFonts w:ascii="Garamond" w:hAnsi="Garamond" w:cstheme="minorHAnsi"/>
          <w:lang w:val="en-US"/>
        </w:rPr>
      </w:pPr>
      <w:r>
        <w:rPr>
          <w:rFonts w:ascii="Garamond" w:hAnsi="Garamond" w:cstheme="minorHAnsi"/>
          <w:lang w:val="en-US"/>
        </w:rPr>
        <w:br w:type="page"/>
      </w:r>
    </w:p>
    <w:p w14:paraId="5D8D505A" w14:textId="1A7CFF8D" w:rsidR="00DF060B" w:rsidRPr="00850022" w:rsidRDefault="00DF060B" w:rsidP="00DF060B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8A64E1">
        <w:rPr>
          <w:rFonts w:ascii="Garamond" w:hAnsi="Garamond" w:cstheme="minorHAnsi"/>
          <w:lang w:val="en-US"/>
        </w:rPr>
        <w:lastRenderedPageBreak/>
        <w:t>Table A1</w:t>
      </w:r>
      <w:r w:rsidR="001D575C">
        <w:rPr>
          <w:rFonts w:ascii="Garamond" w:hAnsi="Garamond" w:cstheme="minorHAnsi"/>
          <w:lang w:val="en-US"/>
        </w:rPr>
        <w:t>3</w:t>
      </w:r>
      <w:r>
        <w:rPr>
          <w:rFonts w:ascii="Garamond" w:hAnsi="Garamond" w:cstheme="minorHAnsi"/>
          <w:lang w:val="en-US"/>
        </w:rPr>
        <w:t>:</w:t>
      </w:r>
      <w:r w:rsidRPr="008A64E1">
        <w:rPr>
          <w:rFonts w:ascii="Garamond" w:hAnsi="Garamond" w:cstheme="minorHAnsi"/>
          <w:lang w:val="en-US"/>
        </w:rPr>
        <w:t xml:space="preserve"> </w:t>
      </w:r>
      <w:r>
        <w:rPr>
          <w:rFonts w:ascii="Garamond" w:hAnsi="Garamond" w:cstheme="minorHAnsi"/>
          <w:lang w:val="en-US"/>
        </w:rPr>
        <w:t xml:space="preserve">Plausibly exogenous IV estimate </w:t>
      </w:r>
      <w:r>
        <w:rPr>
          <w:rFonts w:ascii="Garamond" w:hAnsi="Garamond"/>
        </w:rPr>
        <w:t>WB performance</w:t>
      </w:r>
      <w:r>
        <w:rPr>
          <w:rFonts w:ascii="Garamond" w:hAnsi="Garamond" w:cstheme="minorHAnsi"/>
          <w:lang w:val="en-US"/>
        </w:rPr>
        <w:t xml:space="preserve"> (</w:t>
      </w:r>
      <w:r>
        <w:rPr>
          <w:rFonts w:ascii="Garamond" w:hAnsi="Garamond"/>
        </w:rPr>
        <w:t>Conley et al. 2012)</w:t>
      </w:r>
    </w:p>
    <w:tbl>
      <w:tblPr>
        <w:tblStyle w:val="PlainTable2"/>
        <w:tblW w:w="7832" w:type="dxa"/>
        <w:tblLook w:val="04A0" w:firstRow="1" w:lastRow="0" w:firstColumn="1" w:lastColumn="0" w:noHBand="0" w:noVBand="1"/>
      </w:tblPr>
      <w:tblGrid>
        <w:gridCol w:w="1769"/>
        <w:gridCol w:w="1927"/>
        <w:gridCol w:w="1211"/>
        <w:gridCol w:w="1368"/>
        <w:gridCol w:w="1557"/>
      </w:tblGrid>
      <w:tr w:rsidR="00DF060B" w:rsidRPr="00611E7C" w14:paraId="29AB2E9B" w14:textId="77777777" w:rsidTr="00791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115079F2" w14:textId="77777777" w:rsidR="00DF060B" w:rsidRPr="00611E7C" w:rsidRDefault="00DF060B" w:rsidP="00791D09">
            <w:pPr>
              <w:rPr>
                <w:rFonts w:ascii="Garamond" w:hAnsi="Garamond"/>
                <w:b w:val="0"/>
                <w:bCs w:val="0"/>
                <w:sz w:val="20"/>
                <w:szCs w:val="20"/>
              </w:rPr>
            </w:pPr>
            <w:r w:rsidRPr="00611E7C">
              <w:rPr>
                <w:rFonts w:ascii="Garamond" w:hAnsi="Garamond"/>
                <w:b w:val="0"/>
                <w:bCs w:val="0"/>
                <w:sz w:val="20"/>
                <w:szCs w:val="20"/>
              </w:rPr>
              <w:t>Exogeneity error</w:t>
            </w:r>
          </w:p>
        </w:tc>
        <w:tc>
          <w:tcPr>
            <w:tcW w:w="1927" w:type="dxa"/>
          </w:tcPr>
          <w:p w14:paraId="5762E5F2" w14:textId="77777777" w:rsidR="00DF060B" w:rsidRPr="00611E7C" w:rsidRDefault="00DF060B" w:rsidP="00791D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0"/>
                <w:szCs w:val="20"/>
              </w:rPr>
            </w:pPr>
            <w:r w:rsidRPr="00611E7C">
              <w:rPr>
                <w:rFonts w:ascii="Garamond" w:hAnsi="Garamond"/>
                <w:b w:val="0"/>
                <w:bCs w:val="0"/>
                <w:sz w:val="20"/>
                <w:szCs w:val="20"/>
              </w:rPr>
              <w:t>Variable</w:t>
            </w:r>
          </w:p>
        </w:tc>
        <w:tc>
          <w:tcPr>
            <w:tcW w:w="1211" w:type="dxa"/>
          </w:tcPr>
          <w:p w14:paraId="081C5520" w14:textId="77777777" w:rsidR="00DF060B" w:rsidRPr="00611E7C" w:rsidRDefault="00DF060B" w:rsidP="00791D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0"/>
                <w:szCs w:val="20"/>
              </w:rPr>
            </w:pPr>
            <w:r w:rsidRPr="00611E7C">
              <w:rPr>
                <w:rFonts w:ascii="Garamond" w:hAnsi="Garamond"/>
                <w:b w:val="0"/>
                <w:bCs w:val="0"/>
                <w:sz w:val="20"/>
                <w:szCs w:val="20"/>
              </w:rPr>
              <w:t xml:space="preserve">Lower bound </w:t>
            </w:r>
            <w:r w:rsidRPr="00611E7C">
              <w:rPr>
                <w:rFonts w:ascii="Garamond" w:hAnsi="Garamond"/>
                <w:b w:val="0"/>
                <w:bCs w:val="0"/>
                <w:sz w:val="20"/>
                <w:szCs w:val="20"/>
              </w:rPr>
              <w:br/>
              <w:t>(90 CI)</w:t>
            </w:r>
          </w:p>
        </w:tc>
        <w:tc>
          <w:tcPr>
            <w:tcW w:w="1368" w:type="dxa"/>
          </w:tcPr>
          <w:p w14:paraId="41FA68CB" w14:textId="77777777" w:rsidR="00DF060B" w:rsidRPr="00611E7C" w:rsidRDefault="00DF060B" w:rsidP="00791D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0"/>
                <w:szCs w:val="20"/>
              </w:rPr>
            </w:pPr>
            <w:r w:rsidRPr="00611E7C">
              <w:rPr>
                <w:rFonts w:ascii="Garamond" w:hAnsi="Garamond"/>
                <w:b w:val="0"/>
                <w:bCs w:val="0"/>
                <w:sz w:val="20"/>
                <w:szCs w:val="20"/>
              </w:rPr>
              <w:t xml:space="preserve">Upper bound </w:t>
            </w:r>
            <w:r w:rsidRPr="00611E7C">
              <w:rPr>
                <w:rFonts w:ascii="Garamond" w:hAnsi="Garamond"/>
                <w:b w:val="0"/>
                <w:bCs w:val="0"/>
                <w:sz w:val="20"/>
                <w:szCs w:val="20"/>
              </w:rPr>
              <w:br/>
              <w:t>(90 CI)</w:t>
            </w:r>
          </w:p>
        </w:tc>
        <w:tc>
          <w:tcPr>
            <w:tcW w:w="1557" w:type="dxa"/>
          </w:tcPr>
          <w:p w14:paraId="3E93081E" w14:textId="77777777" w:rsidR="00DF060B" w:rsidRPr="00611E7C" w:rsidRDefault="00DF060B" w:rsidP="00791D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0"/>
                <w:szCs w:val="20"/>
              </w:rPr>
            </w:pPr>
            <w:r w:rsidRPr="00611E7C">
              <w:rPr>
                <w:rFonts w:ascii="Garamond" w:hAnsi="Garamond"/>
                <w:b w:val="0"/>
                <w:bCs w:val="0"/>
                <w:sz w:val="20"/>
                <w:szCs w:val="20"/>
              </w:rPr>
              <w:t>Observations</w:t>
            </w:r>
          </w:p>
        </w:tc>
      </w:tr>
      <w:tr w:rsidR="00DF060B" w:rsidRPr="008A64E1" w14:paraId="46B94553" w14:textId="77777777" w:rsidTr="00791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2727C3A1" w14:textId="77777777" w:rsidR="00DF060B" w:rsidRPr="008A64E1" w:rsidRDefault="00DF060B" w:rsidP="00791D09">
            <w:pPr>
              <w:rPr>
                <w:rFonts w:ascii="Garamond" w:hAnsi="Garamond"/>
                <w:b w:val="0"/>
                <w:bCs w:val="0"/>
                <w:sz w:val="20"/>
                <w:szCs w:val="20"/>
              </w:rPr>
            </w:pPr>
            <w:r>
              <w:rPr>
                <w:rFonts w:ascii="Garamond" w:hAnsi="Garamond"/>
                <w:b w:val="0"/>
                <w:bCs w:val="0"/>
                <w:sz w:val="20"/>
                <w:szCs w:val="20"/>
              </w:rPr>
              <w:t>5%</w:t>
            </w:r>
          </w:p>
        </w:tc>
        <w:tc>
          <w:tcPr>
            <w:tcW w:w="1927" w:type="dxa"/>
          </w:tcPr>
          <w:p w14:paraId="3B88D0BA" w14:textId="77777777" w:rsidR="00DF060B" w:rsidRPr="00611E7C" w:rsidRDefault="00DF060B" w:rsidP="00791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611E7C">
              <w:rPr>
                <w:rFonts w:ascii="Garamond" w:hAnsi="Garamond"/>
                <w:sz w:val="20"/>
                <w:szCs w:val="20"/>
              </w:rPr>
              <w:t>Earmarked project (instrumented)</w:t>
            </w:r>
          </w:p>
        </w:tc>
        <w:tc>
          <w:tcPr>
            <w:tcW w:w="1211" w:type="dxa"/>
          </w:tcPr>
          <w:p w14:paraId="0ABC563A" w14:textId="77777777" w:rsidR="00DF060B" w:rsidRPr="008A64E1" w:rsidRDefault="00DF060B" w:rsidP="00791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611E7C">
              <w:rPr>
                <w:rFonts w:ascii="Garamond" w:hAnsi="Garamond"/>
                <w:sz w:val="20"/>
                <w:szCs w:val="20"/>
              </w:rPr>
              <w:t>-</w:t>
            </w:r>
            <w:r>
              <w:rPr>
                <w:rFonts w:ascii="Garamond" w:hAnsi="Garamond"/>
                <w:sz w:val="20"/>
                <w:szCs w:val="20"/>
              </w:rPr>
              <w:t>0</w:t>
            </w:r>
            <w:r w:rsidRPr="00611E7C">
              <w:rPr>
                <w:rFonts w:ascii="Garamond" w:hAnsi="Garamond"/>
                <w:sz w:val="20"/>
                <w:szCs w:val="20"/>
              </w:rPr>
              <w:t>.8</w:t>
            </w:r>
            <w:r>
              <w:rPr>
                <w:rFonts w:ascii="Garamond" w:hAnsi="Garamond"/>
                <w:sz w:val="20"/>
                <w:szCs w:val="20"/>
              </w:rPr>
              <w:t>60</w:t>
            </w:r>
          </w:p>
        </w:tc>
        <w:tc>
          <w:tcPr>
            <w:tcW w:w="1368" w:type="dxa"/>
          </w:tcPr>
          <w:p w14:paraId="76449CB3" w14:textId="7D649B58" w:rsidR="00DF060B" w:rsidRPr="008A64E1" w:rsidRDefault="00DF060B" w:rsidP="00791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A64E1">
              <w:rPr>
                <w:rFonts w:ascii="Garamond" w:hAnsi="Garamond"/>
                <w:sz w:val="20"/>
                <w:szCs w:val="20"/>
              </w:rPr>
              <w:t>-</w:t>
            </w:r>
            <w:r>
              <w:rPr>
                <w:rFonts w:ascii="Garamond" w:hAnsi="Garamond"/>
                <w:sz w:val="20"/>
                <w:szCs w:val="20"/>
              </w:rPr>
              <w:t>0</w:t>
            </w:r>
            <w:r w:rsidRPr="00611E7C">
              <w:rPr>
                <w:rFonts w:ascii="Garamond" w:hAnsi="Garamond"/>
                <w:sz w:val="20"/>
                <w:szCs w:val="20"/>
              </w:rPr>
              <w:t>.08</w:t>
            </w:r>
            <w:r w:rsidR="004E3C23"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1557" w:type="dxa"/>
          </w:tcPr>
          <w:p w14:paraId="413C709E" w14:textId="674BDE79" w:rsidR="00DF060B" w:rsidRPr="008A64E1" w:rsidRDefault="00DF060B" w:rsidP="00791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A64E1">
              <w:rPr>
                <w:rFonts w:ascii="Garamond" w:hAnsi="Garamond"/>
                <w:sz w:val="20"/>
                <w:szCs w:val="20"/>
              </w:rPr>
              <w:t>62</w:t>
            </w:r>
            <w:r w:rsidR="004E3C23">
              <w:rPr>
                <w:rFonts w:ascii="Garamond" w:hAnsi="Garamond"/>
                <w:sz w:val="20"/>
                <w:szCs w:val="20"/>
              </w:rPr>
              <w:t>29</w:t>
            </w:r>
          </w:p>
        </w:tc>
      </w:tr>
      <w:tr w:rsidR="00DF060B" w:rsidRPr="008A64E1" w14:paraId="42B91A64" w14:textId="77777777" w:rsidTr="00791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4CA55885" w14:textId="77777777" w:rsidR="00DF060B" w:rsidRPr="008A64E1" w:rsidRDefault="00DF060B" w:rsidP="00791D09">
            <w:pPr>
              <w:rPr>
                <w:rFonts w:ascii="Garamond" w:hAnsi="Garamond"/>
                <w:b w:val="0"/>
                <w:bCs w:val="0"/>
                <w:sz w:val="20"/>
                <w:szCs w:val="20"/>
              </w:rPr>
            </w:pPr>
            <w:r>
              <w:rPr>
                <w:rFonts w:ascii="Garamond" w:hAnsi="Garamond"/>
                <w:b w:val="0"/>
                <w:bCs w:val="0"/>
                <w:sz w:val="20"/>
                <w:szCs w:val="20"/>
              </w:rPr>
              <w:t>10%</w:t>
            </w:r>
          </w:p>
        </w:tc>
        <w:tc>
          <w:tcPr>
            <w:tcW w:w="1927" w:type="dxa"/>
          </w:tcPr>
          <w:p w14:paraId="7E41B836" w14:textId="77777777" w:rsidR="00DF060B" w:rsidRPr="00611E7C" w:rsidRDefault="00DF060B" w:rsidP="00791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611E7C">
              <w:rPr>
                <w:rFonts w:ascii="Garamond" w:hAnsi="Garamond"/>
                <w:sz w:val="20"/>
                <w:szCs w:val="20"/>
              </w:rPr>
              <w:t>Earmarked project (instrumented)</w:t>
            </w:r>
          </w:p>
        </w:tc>
        <w:tc>
          <w:tcPr>
            <w:tcW w:w="1211" w:type="dxa"/>
          </w:tcPr>
          <w:p w14:paraId="3A44DDEA" w14:textId="77777777" w:rsidR="00DF060B" w:rsidRDefault="00DF060B" w:rsidP="00791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611E7C">
              <w:rPr>
                <w:rFonts w:ascii="Garamond" w:hAnsi="Garamond"/>
                <w:sz w:val="20"/>
                <w:szCs w:val="20"/>
              </w:rPr>
              <w:t>-</w:t>
            </w:r>
            <w:r>
              <w:rPr>
                <w:rFonts w:ascii="Garamond" w:hAnsi="Garamond"/>
                <w:sz w:val="20"/>
                <w:szCs w:val="20"/>
              </w:rPr>
              <w:t>0</w:t>
            </w:r>
            <w:r w:rsidRPr="00611E7C">
              <w:rPr>
                <w:rFonts w:ascii="Garamond" w:hAnsi="Garamond"/>
                <w:sz w:val="20"/>
                <w:szCs w:val="20"/>
              </w:rPr>
              <w:t>.911</w:t>
            </w:r>
          </w:p>
        </w:tc>
        <w:tc>
          <w:tcPr>
            <w:tcW w:w="1368" w:type="dxa"/>
          </w:tcPr>
          <w:p w14:paraId="7F021BDE" w14:textId="77777777" w:rsidR="00DF060B" w:rsidRPr="008A64E1" w:rsidRDefault="00DF060B" w:rsidP="00791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-0</w:t>
            </w:r>
            <w:r w:rsidRPr="00611E7C">
              <w:rPr>
                <w:rFonts w:ascii="Garamond" w:hAnsi="Garamond"/>
                <w:sz w:val="20"/>
                <w:szCs w:val="20"/>
              </w:rPr>
              <w:t>.037</w:t>
            </w:r>
          </w:p>
        </w:tc>
        <w:tc>
          <w:tcPr>
            <w:tcW w:w="1557" w:type="dxa"/>
          </w:tcPr>
          <w:p w14:paraId="0EF406E4" w14:textId="592DBDAC" w:rsidR="00DF060B" w:rsidRPr="008A64E1" w:rsidRDefault="004E3C23" w:rsidP="00791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A64E1">
              <w:rPr>
                <w:rFonts w:ascii="Garamond" w:hAnsi="Garamond"/>
                <w:sz w:val="20"/>
                <w:szCs w:val="20"/>
              </w:rPr>
              <w:t>62</w:t>
            </w: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</w:tr>
      <w:tr w:rsidR="00DF060B" w:rsidRPr="008A64E1" w14:paraId="79AA98D8" w14:textId="77777777" w:rsidTr="00791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523645B2" w14:textId="77777777" w:rsidR="00DF060B" w:rsidRPr="008A64E1" w:rsidRDefault="00DF060B" w:rsidP="00791D09">
            <w:pPr>
              <w:rPr>
                <w:rFonts w:ascii="Garamond" w:hAnsi="Garamond"/>
                <w:b w:val="0"/>
                <w:bCs w:val="0"/>
                <w:sz w:val="20"/>
                <w:szCs w:val="20"/>
              </w:rPr>
            </w:pPr>
            <w:r>
              <w:rPr>
                <w:rFonts w:ascii="Garamond" w:hAnsi="Garamond"/>
                <w:b w:val="0"/>
                <w:bCs w:val="0"/>
                <w:sz w:val="20"/>
                <w:szCs w:val="20"/>
              </w:rPr>
              <w:t>15%</w:t>
            </w:r>
          </w:p>
        </w:tc>
        <w:tc>
          <w:tcPr>
            <w:tcW w:w="1927" w:type="dxa"/>
          </w:tcPr>
          <w:p w14:paraId="071C8F91" w14:textId="77777777" w:rsidR="00DF060B" w:rsidRPr="00611E7C" w:rsidRDefault="00DF060B" w:rsidP="00791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611E7C">
              <w:rPr>
                <w:rFonts w:ascii="Garamond" w:hAnsi="Garamond"/>
                <w:sz w:val="20"/>
                <w:szCs w:val="20"/>
              </w:rPr>
              <w:t>Earmarked project (instrumented)</w:t>
            </w:r>
          </w:p>
        </w:tc>
        <w:tc>
          <w:tcPr>
            <w:tcW w:w="1211" w:type="dxa"/>
          </w:tcPr>
          <w:p w14:paraId="6DBC4F3E" w14:textId="34FFC9D2" w:rsidR="00DF060B" w:rsidRPr="008A64E1" w:rsidRDefault="00DF060B" w:rsidP="00791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611E7C">
              <w:rPr>
                <w:rFonts w:ascii="Garamond" w:hAnsi="Garamond"/>
                <w:sz w:val="20"/>
                <w:szCs w:val="20"/>
              </w:rPr>
              <w:t>-</w:t>
            </w:r>
            <w:r>
              <w:rPr>
                <w:rFonts w:ascii="Garamond" w:hAnsi="Garamond"/>
                <w:sz w:val="20"/>
                <w:szCs w:val="20"/>
              </w:rPr>
              <w:t>0</w:t>
            </w:r>
            <w:r w:rsidRPr="00611E7C">
              <w:rPr>
                <w:rFonts w:ascii="Garamond" w:hAnsi="Garamond"/>
                <w:sz w:val="20"/>
                <w:szCs w:val="20"/>
              </w:rPr>
              <w:t>.96</w:t>
            </w:r>
            <w:r w:rsidR="004E3C23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368" w:type="dxa"/>
          </w:tcPr>
          <w:p w14:paraId="6C38E5BF" w14:textId="77777777" w:rsidR="00DF060B" w:rsidRPr="008A64E1" w:rsidRDefault="00DF060B" w:rsidP="00791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  <w:r w:rsidRPr="00611E7C">
              <w:rPr>
                <w:rFonts w:ascii="Garamond" w:hAnsi="Garamond"/>
                <w:sz w:val="20"/>
                <w:szCs w:val="20"/>
              </w:rPr>
              <w:t>.01</w:t>
            </w: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14:paraId="5DD2C3B3" w14:textId="00D52102" w:rsidR="00DF060B" w:rsidRPr="008A64E1" w:rsidRDefault="004E3C23" w:rsidP="00791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8A64E1">
              <w:rPr>
                <w:rFonts w:ascii="Garamond" w:hAnsi="Garamond"/>
                <w:sz w:val="20"/>
                <w:szCs w:val="20"/>
              </w:rPr>
              <w:t>62</w:t>
            </w: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</w:tr>
    </w:tbl>
    <w:p w14:paraId="20B6891C" w14:textId="77777777" w:rsidR="00DF060B" w:rsidRDefault="00DF060B" w:rsidP="00DF060B">
      <w:pPr>
        <w:widowControl w:val="0"/>
        <w:autoSpaceDE w:val="0"/>
        <w:autoSpaceDN w:val="0"/>
        <w:adjustRightInd w:val="0"/>
        <w:rPr>
          <w:rFonts w:ascii="Garamond" w:hAnsi="Garamond" w:cstheme="minorHAnsi"/>
          <w:lang w:val="en-US"/>
        </w:rPr>
      </w:pPr>
    </w:p>
    <w:p w14:paraId="15B6CDB8" w14:textId="77777777" w:rsidR="00DF060B" w:rsidRDefault="00DF060B" w:rsidP="00DF060B"/>
    <w:p w14:paraId="20FEB774" w14:textId="556730A0" w:rsidR="00DF060B" w:rsidRDefault="00DF060B" w:rsidP="00DF060B">
      <w:pPr>
        <w:widowControl w:val="0"/>
        <w:autoSpaceDE w:val="0"/>
        <w:autoSpaceDN w:val="0"/>
        <w:adjustRightInd w:val="0"/>
        <w:rPr>
          <w:rFonts w:ascii="Garamond" w:hAnsi="Garamond"/>
        </w:rPr>
      </w:pPr>
      <w:r w:rsidRPr="008A64E1">
        <w:rPr>
          <w:rFonts w:ascii="Garamond" w:hAnsi="Garamond" w:cstheme="minorHAnsi"/>
          <w:lang w:val="en-US"/>
        </w:rPr>
        <w:t>Table A1</w:t>
      </w:r>
      <w:r w:rsidR="001D575C">
        <w:rPr>
          <w:rFonts w:ascii="Garamond" w:hAnsi="Garamond" w:cstheme="minorHAnsi"/>
          <w:lang w:val="en-US"/>
        </w:rPr>
        <w:t>4</w:t>
      </w:r>
      <w:r>
        <w:rPr>
          <w:rFonts w:ascii="Garamond" w:hAnsi="Garamond" w:cstheme="minorHAnsi"/>
          <w:lang w:val="en-US"/>
        </w:rPr>
        <w:t>:</w:t>
      </w:r>
      <w:r w:rsidRPr="008A64E1">
        <w:rPr>
          <w:rFonts w:ascii="Garamond" w:hAnsi="Garamond" w:cstheme="minorHAnsi"/>
          <w:lang w:val="en-US"/>
        </w:rPr>
        <w:t xml:space="preserve"> </w:t>
      </w:r>
      <w:r>
        <w:rPr>
          <w:rFonts w:ascii="Garamond" w:hAnsi="Garamond" w:cstheme="minorHAnsi"/>
          <w:lang w:val="en-US"/>
        </w:rPr>
        <w:t xml:space="preserve">Plausibly exogenous IV estimate </w:t>
      </w:r>
      <w:r>
        <w:rPr>
          <w:rFonts w:ascii="Garamond" w:hAnsi="Garamond"/>
        </w:rPr>
        <w:t>supervision costs</w:t>
      </w:r>
      <w:r>
        <w:rPr>
          <w:rFonts w:ascii="Garamond" w:hAnsi="Garamond" w:cstheme="minorHAnsi"/>
          <w:lang w:val="en-US"/>
        </w:rPr>
        <w:t xml:space="preserve"> (</w:t>
      </w:r>
      <w:r>
        <w:rPr>
          <w:rFonts w:ascii="Garamond" w:hAnsi="Garamond"/>
        </w:rPr>
        <w:t>Conley et al. 2012)</w:t>
      </w:r>
    </w:p>
    <w:tbl>
      <w:tblPr>
        <w:tblStyle w:val="PlainTable2"/>
        <w:tblW w:w="7832" w:type="dxa"/>
        <w:tblLook w:val="04A0" w:firstRow="1" w:lastRow="0" w:firstColumn="1" w:lastColumn="0" w:noHBand="0" w:noVBand="1"/>
      </w:tblPr>
      <w:tblGrid>
        <w:gridCol w:w="1769"/>
        <w:gridCol w:w="1927"/>
        <w:gridCol w:w="1211"/>
        <w:gridCol w:w="1368"/>
        <w:gridCol w:w="1557"/>
      </w:tblGrid>
      <w:tr w:rsidR="00DF060B" w:rsidRPr="00611E7C" w14:paraId="1083F0EE" w14:textId="77777777" w:rsidTr="00791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66D0AC0A" w14:textId="77777777" w:rsidR="00DF060B" w:rsidRPr="00611E7C" w:rsidRDefault="00DF060B" w:rsidP="00791D09">
            <w:pPr>
              <w:rPr>
                <w:rFonts w:ascii="Garamond" w:hAnsi="Garamond"/>
                <w:b w:val="0"/>
                <w:bCs w:val="0"/>
                <w:sz w:val="20"/>
                <w:szCs w:val="20"/>
              </w:rPr>
            </w:pPr>
            <w:r w:rsidRPr="00611E7C">
              <w:rPr>
                <w:rFonts w:ascii="Garamond" w:hAnsi="Garamond"/>
                <w:b w:val="0"/>
                <w:bCs w:val="0"/>
                <w:sz w:val="20"/>
                <w:szCs w:val="20"/>
              </w:rPr>
              <w:t>Exogeneity error</w:t>
            </w:r>
          </w:p>
        </w:tc>
        <w:tc>
          <w:tcPr>
            <w:tcW w:w="1927" w:type="dxa"/>
          </w:tcPr>
          <w:p w14:paraId="6E64DFBC" w14:textId="77777777" w:rsidR="00DF060B" w:rsidRPr="00611E7C" w:rsidRDefault="00DF060B" w:rsidP="00791D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0"/>
                <w:szCs w:val="20"/>
              </w:rPr>
            </w:pPr>
            <w:r w:rsidRPr="00611E7C">
              <w:rPr>
                <w:rFonts w:ascii="Garamond" w:hAnsi="Garamond"/>
                <w:b w:val="0"/>
                <w:bCs w:val="0"/>
                <w:sz w:val="20"/>
                <w:szCs w:val="20"/>
              </w:rPr>
              <w:t>Variable</w:t>
            </w:r>
          </w:p>
        </w:tc>
        <w:tc>
          <w:tcPr>
            <w:tcW w:w="1211" w:type="dxa"/>
          </w:tcPr>
          <w:p w14:paraId="2EE822EA" w14:textId="77777777" w:rsidR="00DF060B" w:rsidRPr="00611E7C" w:rsidRDefault="00DF060B" w:rsidP="00791D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0"/>
                <w:szCs w:val="20"/>
              </w:rPr>
            </w:pPr>
            <w:r w:rsidRPr="00611E7C">
              <w:rPr>
                <w:rFonts w:ascii="Garamond" w:hAnsi="Garamond"/>
                <w:b w:val="0"/>
                <w:bCs w:val="0"/>
                <w:sz w:val="20"/>
                <w:szCs w:val="20"/>
              </w:rPr>
              <w:t xml:space="preserve">Lower bound </w:t>
            </w:r>
            <w:r w:rsidRPr="00611E7C">
              <w:rPr>
                <w:rFonts w:ascii="Garamond" w:hAnsi="Garamond"/>
                <w:b w:val="0"/>
                <w:bCs w:val="0"/>
                <w:sz w:val="20"/>
                <w:szCs w:val="20"/>
              </w:rPr>
              <w:br/>
              <w:t>(90 CI)</w:t>
            </w:r>
          </w:p>
        </w:tc>
        <w:tc>
          <w:tcPr>
            <w:tcW w:w="1368" w:type="dxa"/>
          </w:tcPr>
          <w:p w14:paraId="1A9028FA" w14:textId="77777777" w:rsidR="00DF060B" w:rsidRPr="00611E7C" w:rsidRDefault="00DF060B" w:rsidP="00791D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0"/>
                <w:szCs w:val="20"/>
              </w:rPr>
            </w:pPr>
            <w:r w:rsidRPr="00611E7C">
              <w:rPr>
                <w:rFonts w:ascii="Garamond" w:hAnsi="Garamond"/>
                <w:b w:val="0"/>
                <w:bCs w:val="0"/>
                <w:sz w:val="20"/>
                <w:szCs w:val="20"/>
              </w:rPr>
              <w:t xml:space="preserve">Upper bound </w:t>
            </w:r>
            <w:r w:rsidRPr="00611E7C">
              <w:rPr>
                <w:rFonts w:ascii="Garamond" w:hAnsi="Garamond"/>
                <w:b w:val="0"/>
                <w:bCs w:val="0"/>
                <w:sz w:val="20"/>
                <w:szCs w:val="20"/>
              </w:rPr>
              <w:br/>
              <w:t>(90 CI)</w:t>
            </w:r>
          </w:p>
        </w:tc>
        <w:tc>
          <w:tcPr>
            <w:tcW w:w="1557" w:type="dxa"/>
          </w:tcPr>
          <w:p w14:paraId="2780BA9D" w14:textId="77777777" w:rsidR="00DF060B" w:rsidRPr="00611E7C" w:rsidRDefault="00DF060B" w:rsidP="00791D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0"/>
                <w:szCs w:val="20"/>
              </w:rPr>
            </w:pPr>
            <w:r w:rsidRPr="00611E7C">
              <w:rPr>
                <w:rFonts w:ascii="Garamond" w:hAnsi="Garamond"/>
                <w:b w:val="0"/>
                <w:bCs w:val="0"/>
                <w:sz w:val="20"/>
                <w:szCs w:val="20"/>
              </w:rPr>
              <w:t>Observations</w:t>
            </w:r>
          </w:p>
        </w:tc>
      </w:tr>
      <w:tr w:rsidR="00DF060B" w:rsidRPr="008A64E1" w14:paraId="2C503C1B" w14:textId="77777777" w:rsidTr="00791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30BE9069" w14:textId="77777777" w:rsidR="00DF060B" w:rsidRPr="008A64E1" w:rsidRDefault="00DF060B" w:rsidP="00791D09">
            <w:pPr>
              <w:rPr>
                <w:rFonts w:ascii="Garamond" w:hAnsi="Garamond"/>
                <w:b w:val="0"/>
                <w:bCs w:val="0"/>
                <w:sz w:val="20"/>
                <w:szCs w:val="20"/>
              </w:rPr>
            </w:pPr>
            <w:r>
              <w:rPr>
                <w:rFonts w:ascii="Garamond" w:hAnsi="Garamond"/>
                <w:b w:val="0"/>
                <w:bCs w:val="0"/>
                <w:sz w:val="20"/>
                <w:szCs w:val="20"/>
              </w:rPr>
              <w:t>5%</w:t>
            </w:r>
          </w:p>
        </w:tc>
        <w:tc>
          <w:tcPr>
            <w:tcW w:w="1927" w:type="dxa"/>
          </w:tcPr>
          <w:p w14:paraId="19B6DD98" w14:textId="77777777" w:rsidR="00DF060B" w:rsidRPr="00611E7C" w:rsidRDefault="00DF060B" w:rsidP="00791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611E7C">
              <w:rPr>
                <w:rFonts w:ascii="Garamond" w:hAnsi="Garamond"/>
                <w:sz w:val="20"/>
                <w:szCs w:val="20"/>
              </w:rPr>
              <w:t>Earmarked project (instrumented)</w:t>
            </w:r>
          </w:p>
        </w:tc>
        <w:tc>
          <w:tcPr>
            <w:tcW w:w="1211" w:type="dxa"/>
          </w:tcPr>
          <w:p w14:paraId="175FD4B5" w14:textId="692FFADB" w:rsidR="00DF060B" w:rsidRPr="008A64E1" w:rsidRDefault="00DF060B" w:rsidP="00791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  <w:r w:rsidRPr="0007177E">
              <w:rPr>
                <w:rFonts w:ascii="Garamond" w:hAnsi="Garamond"/>
                <w:sz w:val="20"/>
                <w:szCs w:val="20"/>
              </w:rPr>
              <w:t>.09</w:t>
            </w:r>
            <w:r w:rsidR="004E3C23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1368" w:type="dxa"/>
          </w:tcPr>
          <w:p w14:paraId="526FD7FA" w14:textId="7CE33E8C" w:rsidR="00DF060B" w:rsidRPr="008A64E1" w:rsidRDefault="00DF060B" w:rsidP="00791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07177E">
              <w:rPr>
                <w:rFonts w:ascii="Garamond" w:hAnsi="Garamond"/>
                <w:sz w:val="20"/>
                <w:szCs w:val="20"/>
              </w:rPr>
              <w:t>7.</w:t>
            </w:r>
            <w:r w:rsidR="004E3C23">
              <w:rPr>
                <w:rFonts w:ascii="Garamond" w:hAnsi="Garamond"/>
                <w:sz w:val="20"/>
                <w:szCs w:val="20"/>
              </w:rPr>
              <w:t>244</w:t>
            </w:r>
          </w:p>
        </w:tc>
        <w:tc>
          <w:tcPr>
            <w:tcW w:w="1557" w:type="dxa"/>
          </w:tcPr>
          <w:p w14:paraId="27BD82D0" w14:textId="4336F546" w:rsidR="00DF060B" w:rsidRPr="008A64E1" w:rsidRDefault="00DF060B" w:rsidP="00791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C840D7">
              <w:rPr>
                <w:rFonts w:ascii="Garamond" w:hAnsi="Garamond"/>
                <w:sz w:val="20"/>
                <w:szCs w:val="20"/>
              </w:rPr>
              <w:t>30</w:t>
            </w:r>
            <w:r w:rsidR="004E3C23">
              <w:rPr>
                <w:rFonts w:ascii="Garamond" w:hAnsi="Garamond"/>
                <w:sz w:val="20"/>
                <w:szCs w:val="20"/>
              </w:rPr>
              <w:t>92</w:t>
            </w:r>
          </w:p>
        </w:tc>
      </w:tr>
      <w:tr w:rsidR="00DF060B" w:rsidRPr="008A64E1" w14:paraId="101EE283" w14:textId="77777777" w:rsidTr="00791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1D1EA9C8" w14:textId="77777777" w:rsidR="00DF060B" w:rsidRPr="008A64E1" w:rsidRDefault="00DF060B" w:rsidP="00791D09">
            <w:pPr>
              <w:rPr>
                <w:rFonts w:ascii="Garamond" w:hAnsi="Garamond"/>
                <w:b w:val="0"/>
                <w:bCs w:val="0"/>
                <w:sz w:val="20"/>
                <w:szCs w:val="20"/>
              </w:rPr>
            </w:pPr>
            <w:r>
              <w:rPr>
                <w:rFonts w:ascii="Garamond" w:hAnsi="Garamond"/>
                <w:b w:val="0"/>
                <w:bCs w:val="0"/>
                <w:sz w:val="20"/>
                <w:szCs w:val="20"/>
              </w:rPr>
              <w:t>10%</w:t>
            </w:r>
          </w:p>
        </w:tc>
        <w:tc>
          <w:tcPr>
            <w:tcW w:w="1927" w:type="dxa"/>
          </w:tcPr>
          <w:p w14:paraId="3C642C8E" w14:textId="77777777" w:rsidR="00DF060B" w:rsidRPr="00611E7C" w:rsidRDefault="00DF060B" w:rsidP="00791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611E7C">
              <w:rPr>
                <w:rFonts w:ascii="Garamond" w:hAnsi="Garamond"/>
                <w:sz w:val="20"/>
                <w:szCs w:val="20"/>
              </w:rPr>
              <w:t>Earmarked project (instrumented)</w:t>
            </w:r>
          </w:p>
        </w:tc>
        <w:tc>
          <w:tcPr>
            <w:tcW w:w="1211" w:type="dxa"/>
          </w:tcPr>
          <w:p w14:paraId="6A0E27B0" w14:textId="360E146B" w:rsidR="00DF060B" w:rsidRDefault="00DF060B" w:rsidP="00791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B8587D">
              <w:rPr>
                <w:rFonts w:ascii="Garamond" w:hAnsi="Garamond"/>
                <w:sz w:val="20"/>
                <w:szCs w:val="20"/>
              </w:rPr>
              <w:t>-</w:t>
            </w:r>
            <w:r>
              <w:rPr>
                <w:rFonts w:ascii="Garamond" w:hAnsi="Garamond"/>
                <w:sz w:val="20"/>
                <w:szCs w:val="20"/>
              </w:rPr>
              <w:t>0</w:t>
            </w:r>
            <w:r w:rsidRPr="00B8587D">
              <w:rPr>
                <w:rFonts w:ascii="Garamond" w:hAnsi="Garamond"/>
                <w:sz w:val="20"/>
                <w:szCs w:val="20"/>
              </w:rPr>
              <w:t>.3</w:t>
            </w:r>
            <w:r w:rsidR="004E3C23">
              <w:rPr>
                <w:rFonts w:ascii="Garamond" w:hAnsi="Garamond"/>
                <w:sz w:val="20"/>
                <w:szCs w:val="20"/>
              </w:rPr>
              <w:t>68</w:t>
            </w:r>
          </w:p>
        </w:tc>
        <w:tc>
          <w:tcPr>
            <w:tcW w:w="1368" w:type="dxa"/>
          </w:tcPr>
          <w:p w14:paraId="3C157E8D" w14:textId="51988F0C" w:rsidR="00DF060B" w:rsidRPr="008A64E1" w:rsidRDefault="004E3C23" w:rsidP="00791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8.900</w:t>
            </w:r>
          </w:p>
        </w:tc>
        <w:tc>
          <w:tcPr>
            <w:tcW w:w="1557" w:type="dxa"/>
          </w:tcPr>
          <w:p w14:paraId="1FA4CB7B" w14:textId="7F06A6D5" w:rsidR="00DF060B" w:rsidRPr="008A64E1" w:rsidRDefault="00DF060B" w:rsidP="00791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C840D7">
              <w:rPr>
                <w:rFonts w:ascii="Garamond" w:hAnsi="Garamond"/>
                <w:sz w:val="20"/>
                <w:szCs w:val="20"/>
              </w:rPr>
              <w:t>30</w:t>
            </w:r>
            <w:r w:rsidR="004E3C23">
              <w:rPr>
                <w:rFonts w:ascii="Garamond" w:hAnsi="Garamond"/>
                <w:sz w:val="20"/>
                <w:szCs w:val="20"/>
              </w:rPr>
              <w:t>92</w:t>
            </w:r>
          </w:p>
        </w:tc>
      </w:tr>
      <w:tr w:rsidR="00DF060B" w:rsidRPr="008A64E1" w14:paraId="238AEF09" w14:textId="77777777" w:rsidTr="00791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0BE4713E" w14:textId="77777777" w:rsidR="00DF060B" w:rsidRPr="008A64E1" w:rsidRDefault="00DF060B" w:rsidP="00791D09">
            <w:pPr>
              <w:rPr>
                <w:rFonts w:ascii="Garamond" w:hAnsi="Garamond"/>
                <w:b w:val="0"/>
                <w:bCs w:val="0"/>
                <w:sz w:val="20"/>
                <w:szCs w:val="20"/>
              </w:rPr>
            </w:pPr>
            <w:r>
              <w:rPr>
                <w:rFonts w:ascii="Garamond" w:hAnsi="Garamond"/>
                <w:b w:val="0"/>
                <w:bCs w:val="0"/>
                <w:sz w:val="20"/>
                <w:szCs w:val="20"/>
              </w:rPr>
              <w:t>15%</w:t>
            </w:r>
          </w:p>
        </w:tc>
        <w:tc>
          <w:tcPr>
            <w:tcW w:w="1927" w:type="dxa"/>
          </w:tcPr>
          <w:p w14:paraId="55D90D19" w14:textId="77777777" w:rsidR="00DF060B" w:rsidRPr="00611E7C" w:rsidRDefault="00DF060B" w:rsidP="00791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611E7C">
              <w:rPr>
                <w:rFonts w:ascii="Garamond" w:hAnsi="Garamond"/>
                <w:sz w:val="20"/>
                <w:szCs w:val="20"/>
              </w:rPr>
              <w:t>Earmarked project (instrumented)</w:t>
            </w:r>
          </w:p>
        </w:tc>
        <w:tc>
          <w:tcPr>
            <w:tcW w:w="1211" w:type="dxa"/>
          </w:tcPr>
          <w:p w14:paraId="02D84D0E" w14:textId="2EE19EDD" w:rsidR="00DF060B" w:rsidRPr="008A64E1" w:rsidRDefault="00DF060B" w:rsidP="00791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B8587D">
              <w:rPr>
                <w:rFonts w:ascii="Garamond" w:hAnsi="Garamond"/>
                <w:sz w:val="20"/>
                <w:szCs w:val="20"/>
              </w:rPr>
              <w:t>-1.0</w:t>
            </w:r>
            <w:r w:rsidR="004E3C23">
              <w:rPr>
                <w:rFonts w:ascii="Garamond" w:hAnsi="Garamond"/>
                <w:sz w:val="20"/>
                <w:szCs w:val="20"/>
              </w:rPr>
              <w:t>46</w:t>
            </w:r>
          </w:p>
        </w:tc>
        <w:tc>
          <w:tcPr>
            <w:tcW w:w="1368" w:type="dxa"/>
          </w:tcPr>
          <w:p w14:paraId="3F10C4D0" w14:textId="0BD6FC45" w:rsidR="00DF060B" w:rsidRPr="008A64E1" w:rsidRDefault="00DF060B" w:rsidP="00791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B8587D">
              <w:rPr>
                <w:rFonts w:ascii="Garamond" w:hAnsi="Garamond"/>
                <w:sz w:val="20"/>
                <w:szCs w:val="20"/>
              </w:rPr>
              <w:t>10.</w:t>
            </w:r>
            <w:r w:rsidR="004E3C23">
              <w:rPr>
                <w:rFonts w:ascii="Garamond" w:hAnsi="Garamond"/>
                <w:sz w:val="20"/>
                <w:szCs w:val="20"/>
              </w:rPr>
              <w:t>465</w:t>
            </w:r>
          </w:p>
        </w:tc>
        <w:tc>
          <w:tcPr>
            <w:tcW w:w="1557" w:type="dxa"/>
          </w:tcPr>
          <w:p w14:paraId="015B3849" w14:textId="74BA0CC3" w:rsidR="00DF060B" w:rsidRPr="008A64E1" w:rsidRDefault="00DF060B" w:rsidP="00791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C840D7">
              <w:rPr>
                <w:rFonts w:ascii="Garamond" w:hAnsi="Garamond"/>
                <w:sz w:val="20"/>
                <w:szCs w:val="20"/>
              </w:rPr>
              <w:t>30</w:t>
            </w:r>
            <w:r w:rsidR="004E3C23">
              <w:rPr>
                <w:rFonts w:ascii="Garamond" w:hAnsi="Garamond"/>
                <w:sz w:val="20"/>
                <w:szCs w:val="20"/>
              </w:rPr>
              <w:t>92</w:t>
            </w:r>
          </w:p>
        </w:tc>
      </w:tr>
    </w:tbl>
    <w:p w14:paraId="2400EDAF" w14:textId="77777777" w:rsidR="00DF060B" w:rsidRDefault="00DF060B" w:rsidP="00DF060B"/>
    <w:p w14:paraId="5B73296A" w14:textId="1BEBA1E0" w:rsidR="00234946" w:rsidRDefault="00234946" w:rsidP="00234946">
      <w:pPr>
        <w:rPr>
          <w:rFonts w:ascii="Garamond" w:hAnsi="Garamond" w:cstheme="minorHAnsi"/>
          <w:lang w:val="en-US"/>
        </w:rPr>
      </w:pPr>
      <w:r>
        <w:rPr>
          <w:rFonts w:ascii="Garamond" w:hAnsi="Garamond" w:cstheme="minorHAnsi"/>
          <w:lang w:val="en-US"/>
        </w:rPr>
        <w:br w:type="page"/>
      </w:r>
    </w:p>
    <w:p w14:paraId="6C08B487" w14:textId="7AB273E6" w:rsidR="00234946" w:rsidRDefault="00234946" w:rsidP="00234946">
      <w:pPr>
        <w:widowControl w:val="0"/>
        <w:autoSpaceDE w:val="0"/>
        <w:autoSpaceDN w:val="0"/>
        <w:adjustRightInd w:val="0"/>
        <w:rPr>
          <w:rFonts w:ascii="Garamond" w:hAnsi="Garamond" w:cstheme="minorHAnsi"/>
          <w:lang w:val="en-US"/>
        </w:rPr>
      </w:pPr>
      <w:r>
        <w:rPr>
          <w:rFonts w:ascii="Garamond" w:hAnsi="Garamond" w:cstheme="minorHAnsi"/>
          <w:lang w:val="en-US"/>
        </w:rPr>
        <w:lastRenderedPageBreak/>
        <w:t>Table A1</w:t>
      </w:r>
      <w:r w:rsidR="001D575C">
        <w:rPr>
          <w:rFonts w:ascii="Garamond" w:hAnsi="Garamond" w:cstheme="minorHAnsi"/>
          <w:lang w:val="en-US"/>
        </w:rPr>
        <w:t>5</w:t>
      </w:r>
      <w:r>
        <w:rPr>
          <w:rFonts w:ascii="Garamond" w:hAnsi="Garamond" w:cstheme="minorHAnsi"/>
          <w:lang w:val="en-US"/>
        </w:rPr>
        <w:t>: halo effect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6"/>
        <w:gridCol w:w="1134"/>
        <w:gridCol w:w="1134"/>
        <w:gridCol w:w="1134"/>
      </w:tblGrid>
      <w:tr w:rsidR="00234946" w:rsidRPr="00BB18FD" w14:paraId="6835F898" w14:textId="77777777" w:rsidTr="00344050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0283E6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8AD4E9" w14:textId="688CA900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(</w:t>
            </w:r>
            <w:r w:rsidR="001D575C">
              <w:rPr>
                <w:rFonts w:ascii="Garamond" w:hAnsi="Garamond" w:cs="Times New Roman"/>
                <w:sz w:val="20"/>
                <w:szCs w:val="20"/>
                <w:lang w:val="en-US"/>
              </w:rPr>
              <w:t>50</w:t>
            </w: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16DDFD" w14:textId="0D257B68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(</w:t>
            </w:r>
            <w:r w:rsidR="001D575C">
              <w:rPr>
                <w:rFonts w:ascii="Garamond" w:hAnsi="Garamond" w:cs="Times New Roman"/>
                <w:sz w:val="20"/>
                <w:szCs w:val="20"/>
                <w:lang w:val="en-US"/>
              </w:rPr>
              <w:t>51</w:t>
            </w: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4F09C0" w14:textId="42B3F68D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(</w:t>
            </w:r>
            <w:r w:rsidR="001D575C">
              <w:rPr>
                <w:rFonts w:ascii="Garamond" w:hAnsi="Garamond" w:cs="Times New Roman"/>
                <w:sz w:val="20"/>
                <w:szCs w:val="20"/>
                <w:lang w:val="en-US"/>
              </w:rPr>
              <w:t>52</w:t>
            </w: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)</w:t>
            </w:r>
          </w:p>
        </w:tc>
      </w:tr>
      <w:tr w:rsidR="00234946" w:rsidRPr="00BB18FD" w14:paraId="0D3AA336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98EC425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07B2FA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6A249F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0BAEB8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BB18FD" w:rsidRPr="00BB18FD" w14:paraId="28DAE95D" w14:textId="77777777" w:rsidTr="00344050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940458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Earmarked project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776083" w14:textId="5D4E7F26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-0.3998</w:t>
            </w:r>
            <w:r w:rsidRPr="00BB18FD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BE5270" w14:textId="2B10A8C9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-0.4638</w:t>
            </w:r>
            <w:r w:rsidRPr="00BB18FD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6D6C27" w14:textId="4B0CB3C1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-0.6767</w:t>
            </w:r>
            <w:r w:rsidRPr="00BB18FD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BB18FD" w:rsidRPr="00BB18FD" w14:paraId="23B4DA6C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1375C6A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E14138" w14:textId="06C6FDCD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(0.2062)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900525" w14:textId="67551D2D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(0.1473)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222365" w14:textId="7685EE85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(0.2022)</w:t>
            </w:r>
          </w:p>
        </w:tc>
      </w:tr>
      <w:tr w:rsidR="00BB18FD" w:rsidRPr="00BB18FD" w14:paraId="75428E39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C2C16F5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7997E8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C5967E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2B3950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BB18FD" w:rsidRPr="00BB18FD" w14:paraId="50658829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5570A95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Project amount (log)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3DC2EE" w14:textId="57B6FD30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0.0001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6C0545" w14:textId="275CE39C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-0.0093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12F59D" w14:textId="2F766B41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-0.0085</w:t>
            </w:r>
          </w:p>
        </w:tc>
      </w:tr>
      <w:tr w:rsidR="00BB18FD" w:rsidRPr="00BB18FD" w14:paraId="36B94D4F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2257E1C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63E39E" w14:textId="536569EC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(0.0093)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20105F" w14:textId="5679281B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(0.0081)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20DC88" w14:textId="2187CFA2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(0.0087)</w:t>
            </w:r>
          </w:p>
        </w:tc>
      </w:tr>
      <w:tr w:rsidR="00BB18FD" w:rsidRPr="00BB18FD" w14:paraId="3983FDF4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DD7ABEF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EBE0AA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16C8E0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252186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BB18FD" w:rsidRPr="00BB18FD" w14:paraId="691CF61E" w14:textId="77777777" w:rsidTr="00344050">
        <w:tc>
          <w:tcPr>
            <w:tcW w:w="2616" w:type="dxa"/>
            <w:vMerge w:val="restart"/>
            <w:tcBorders>
              <w:top w:val="nil"/>
              <w:left w:val="nil"/>
              <w:right w:val="nil"/>
            </w:tcBorders>
          </w:tcPr>
          <w:p w14:paraId="17B23F2D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Performance lending instrument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2E6A67" w14:textId="0203D40C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0.1533</w:t>
            </w:r>
            <w:r w:rsidRPr="00BB18FD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B4CF15" w14:textId="2CA7E535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0.2041</w:t>
            </w:r>
            <w:r w:rsidRPr="00BB18FD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790E0E" w14:textId="6678D854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0.1267</w:t>
            </w:r>
            <w:r w:rsidRPr="00BB18FD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</w:t>
            </w:r>
          </w:p>
        </w:tc>
      </w:tr>
      <w:tr w:rsidR="00BB18FD" w:rsidRPr="00BB18FD" w14:paraId="41A08AC5" w14:textId="77777777" w:rsidTr="00344050">
        <w:tc>
          <w:tcPr>
            <w:tcW w:w="2616" w:type="dxa"/>
            <w:vMerge/>
            <w:tcBorders>
              <w:left w:val="nil"/>
              <w:bottom w:val="nil"/>
              <w:right w:val="nil"/>
            </w:tcBorders>
          </w:tcPr>
          <w:p w14:paraId="171ABE3C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00B565" w14:textId="11C43508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(0.0472)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3BED56" w14:textId="58890BA0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(0.0404)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0CC9A4" w14:textId="5735218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(0.0454)</w:t>
            </w:r>
          </w:p>
        </w:tc>
      </w:tr>
      <w:tr w:rsidR="00BB18FD" w:rsidRPr="00BB18FD" w14:paraId="4C7966A8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6F87A83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80D05A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C5E196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6C2FFA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BB18FD" w:rsidRPr="00BB18FD" w14:paraId="44C5C8B8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86416E4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Recipient performance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CF1D31" w14:textId="313EB144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0.6487</w:t>
            </w:r>
            <w:r w:rsidRPr="00BB18FD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9FBE03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49516F" w14:textId="5C98070F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0.2876</w:t>
            </w:r>
            <w:r w:rsidRPr="00BB18FD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BB18FD" w:rsidRPr="00BB18FD" w14:paraId="0F647E67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2B219ED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998632" w14:textId="597BBDE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(0.0134)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BDF19F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EB4936" w14:textId="29CD811A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(0.0217)</w:t>
            </w:r>
          </w:p>
        </w:tc>
      </w:tr>
      <w:tr w:rsidR="00BB18FD" w:rsidRPr="00BB18FD" w14:paraId="17393F68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D51EA78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9CC825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B72962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BB4454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BB18FD" w:rsidRPr="00BB18FD" w14:paraId="3D03CA7A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A423A0C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Project performance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B999DB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502293" w14:textId="356C3636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0.7317</w:t>
            </w:r>
            <w:r w:rsidRPr="00BB18FD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4B4E33" w14:textId="2B4EE475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0.5082</w:t>
            </w:r>
            <w:r w:rsidRPr="00BB18FD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BB18FD" w:rsidRPr="00BB18FD" w14:paraId="0B061862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57B7CE4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73171C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4A76AC" w14:textId="4F120C63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(0.0115)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B774BC" w14:textId="6D21A529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(0.0211)</w:t>
            </w:r>
          </w:p>
        </w:tc>
      </w:tr>
      <w:tr w:rsidR="00BB18FD" w:rsidRPr="00BB18FD" w14:paraId="1920BA95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3E2110A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B47145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6A263B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4967D3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BB18FD" w:rsidRPr="00BB18FD" w14:paraId="7B6865BC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7A2B10F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Pilot project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6F5880" w14:textId="66438DD9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0.2061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A30E59" w14:textId="14060FAB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0.0529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6A6318" w14:textId="0BB80770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0.1365</w:t>
            </w:r>
          </w:p>
        </w:tc>
      </w:tr>
      <w:tr w:rsidR="00BB18FD" w:rsidRPr="00BB18FD" w14:paraId="5DF01841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F13CB37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67E8CD" w14:textId="1FBCBDB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(0.1543)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5AE8FF" w14:textId="35FAEF71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(0.1258)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A96763" w14:textId="529A147F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(0.1362)</w:t>
            </w:r>
          </w:p>
        </w:tc>
      </w:tr>
      <w:tr w:rsidR="00234946" w:rsidRPr="00BB18FD" w14:paraId="10C32AE6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EDF66E7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7B9E56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760ABC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867856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34946" w:rsidRPr="00BB18FD" w14:paraId="450E011F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A51811D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Country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D2FAEC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F0EADB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6E9318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234946" w:rsidRPr="00BB18FD" w14:paraId="7EB0385C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54DD069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41374A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F30858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93F87A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34946" w:rsidRPr="00BB18FD" w14:paraId="3F18439D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96F0BAC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Sector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1F8ED7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B7A148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B2EC18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234946" w:rsidRPr="00BB18FD" w14:paraId="75618419" w14:textId="77777777" w:rsidTr="00344050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0E6B148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2BE96D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A6E55F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BA4122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234946" w:rsidRPr="00BB18FD" w14:paraId="1D9D739F" w14:textId="77777777" w:rsidTr="00344050"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5AF9D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Year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EEFAE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DB14A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73DDF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BB18FD" w:rsidRPr="00BB18FD" w14:paraId="2FB4DF9F" w14:textId="77777777" w:rsidTr="00344050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696BE9" w14:textId="77777777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Observations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5D989F" w14:textId="6FF8156B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5712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B4D079" w14:textId="7CB7B533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6160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AE7B16" w14:textId="19B92A70" w:rsidR="00BB18FD" w:rsidRPr="00BB18FD" w:rsidRDefault="00BB18FD" w:rsidP="00BB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5654</w:t>
            </w:r>
          </w:p>
        </w:tc>
      </w:tr>
      <w:tr w:rsidR="00234946" w:rsidRPr="00BB18FD" w14:paraId="4B5D0CB9" w14:textId="77777777" w:rsidTr="00344050"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3AE6D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i/>
                <w:iCs/>
                <w:sz w:val="20"/>
                <w:szCs w:val="20"/>
                <w:lang w:val="en-US"/>
              </w:rPr>
              <w:t>R</w:t>
            </w:r>
            <w:r w:rsidRPr="00BB18FD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77795E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0.447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7E8F5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0.513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30E8BB" w14:textId="77777777" w:rsidR="00234946" w:rsidRPr="00BB18FD" w:rsidRDefault="00234946" w:rsidP="00344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BB18FD">
              <w:rPr>
                <w:rFonts w:ascii="Garamond" w:hAnsi="Garamond" w:cs="Times New Roman"/>
                <w:sz w:val="20"/>
                <w:szCs w:val="20"/>
                <w:lang w:val="en-US"/>
              </w:rPr>
              <w:t>0.516</w:t>
            </w:r>
          </w:p>
        </w:tc>
      </w:tr>
    </w:tbl>
    <w:p w14:paraId="4BBDF74A" w14:textId="77777777" w:rsidR="00234946" w:rsidRPr="00B57D63" w:rsidRDefault="00234946" w:rsidP="00234946">
      <w:pPr>
        <w:widowControl w:val="0"/>
        <w:autoSpaceDE w:val="0"/>
        <w:autoSpaceDN w:val="0"/>
        <w:adjustRightInd w:val="0"/>
        <w:rPr>
          <w:rFonts w:ascii="Garamond" w:hAnsi="Garamond" w:cstheme="minorHAnsi"/>
          <w:sz w:val="20"/>
          <w:szCs w:val="20"/>
          <w:lang w:val="en-US"/>
        </w:rPr>
      </w:pP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Country-year clustered standard errors in parentheses;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+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0.1,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*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0.05,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**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0.01,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***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0.001</w:t>
      </w:r>
    </w:p>
    <w:p w14:paraId="51C4A2CE" w14:textId="77777777" w:rsidR="00234946" w:rsidRDefault="00234946" w:rsidP="00234946">
      <w:pPr>
        <w:widowControl w:val="0"/>
        <w:autoSpaceDE w:val="0"/>
        <w:autoSpaceDN w:val="0"/>
        <w:adjustRightInd w:val="0"/>
        <w:rPr>
          <w:rFonts w:ascii="Garamond" w:hAnsi="Garamond" w:cstheme="minorHAnsi"/>
          <w:lang w:val="en-US"/>
        </w:rPr>
      </w:pPr>
    </w:p>
    <w:p w14:paraId="3F874FB5" w14:textId="77777777" w:rsidR="009E0931" w:rsidRDefault="009E0931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3AEE892C" w14:textId="6A575BBD" w:rsidR="00711F21" w:rsidRPr="009E0931" w:rsidRDefault="009E0931">
      <w:pPr>
        <w:rPr>
          <w:rFonts w:ascii="Garamond" w:hAnsi="Garamond"/>
        </w:rPr>
      </w:pPr>
      <w:r w:rsidRPr="009E0931">
        <w:rPr>
          <w:rFonts w:ascii="Garamond" w:hAnsi="Garamond"/>
        </w:rPr>
        <w:lastRenderedPageBreak/>
        <w:t>Table A1</w:t>
      </w:r>
      <w:r w:rsidR="001D575C">
        <w:rPr>
          <w:rFonts w:ascii="Garamond" w:hAnsi="Garamond"/>
        </w:rPr>
        <w:t>6</w:t>
      </w:r>
      <w:r w:rsidRPr="009E0931">
        <w:rPr>
          <w:rFonts w:ascii="Garamond" w:hAnsi="Garamond"/>
        </w:rPr>
        <w:t>: Rating bias</w:t>
      </w:r>
    </w:p>
    <w:tbl>
      <w:tblPr>
        <w:tblW w:w="7152" w:type="dxa"/>
        <w:tblLayout w:type="fixed"/>
        <w:tblLook w:val="0000" w:firstRow="0" w:lastRow="0" w:firstColumn="0" w:lastColumn="0" w:noHBand="0" w:noVBand="0"/>
      </w:tblPr>
      <w:tblGrid>
        <w:gridCol w:w="2616"/>
        <w:gridCol w:w="1134"/>
        <w:gridCol w:w="1134"/>
        <w:gridCol w:w="1134"/>
        <w:gridCol w:w="1134"/>
      </w:tblGrid>
      <w:tr w:rsidR="00986877" w:rsidRPr="00D875CA" w14:paraId="0E1B8D17" w14:textId="3F3AD3A0" w:rsidTr="005733FE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D698BA" w14:textId="77777777" w:rsidR="00986877" w:rsidRPr="00D875CA" w:rsidRDefault="00986877" w:rsidP="00791D0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ADDE60" w14:textId="0D08B73D" w:rsidR="00986877" w:rsidRPr="00D875CA" w:rsidRDefault="0098687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(</w:t>
            </w:r>
            <w:r w:rsidR="001D575C">
              <w:rPr>
                <w:rFonts w:ascii="Garamond" w:hAnsi="Garamond" w:cs="Times New Roman"/>
                <w:sz w:val="20"/>
                <w:szCs w:val="20"/>
                <w:lang w:val="en-US"/>
              </w:rPr>
              <w:t>53</w:t>
            </w: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FBA9" w14:textId="263D3DC3" w:rsidR="00986877" w:rsidRPr="00D875CA" w:rsidRDefault="0098687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(</w:t>
            </w:r>
            <w:r w:rsidR="001D575C">
              <w:rPr>
                <w:rFonts w:ascii="Garamond" w:hAnsi="Garamond" w:cs="Times New Roman"/>
                <w:sz w:val="20"/>
                <w:szCs w:val="20"/>
                <w:lang w:val="en-US"/>
              </w:rPr>
              <w:t>54</w:t>
            </w: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9E6395" w14:textId="2C947CEF" w:rsidR="00986877" w:rsidRPr="00D875CA" w:rsidRDefault="0098687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(</w:t>
            </w:r>
            <w:r w:rsidR="001D575C">
              <w:rPr>
                <w:rFonts w:ascii="Garamond" w:hAnsi="Garamond" w:cs="Times New Roman"/>
                <w:sz w:val="20"/>
                <w:szCs w:val="20"/>
                <w:lang w:val="en-US"/>
              </w:rPr>
              <w:t>55</w:t>
            </w: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5818F" w14:textId="1B9CD605" w:rsidR="00986877" w:rsidRPr="00D875CA" w:rsidRDefault="0098687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(</w:t>
            </w:r>
            <w:r w:rsidR="001D575C">
              <w:rPr>
                <w:rFonts w:ascii="Garamond" w:hAnsi="Garamond" w:cs="Times New Roman"/>
                <w:sz w:val="20"/>
                <w:szCs w:val="20"/>
                <w:lang w:val="en-US"/>
              </w:rPr>
              <w:t>56</w:t>
            </w: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)</w:t>
            </w:r>
          </w:p>
        </w:tc>
      </w:tr>
      <w:tr w:rsidR="00986877" w:rsidRPr="00D875CA" w14:paraId="5137948B" w14:textId="6FD81C05" w:rsidTr="005733FE"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06739" w14:textId="77777777" w:rsidR="00986877" w:rsidRPr="00D875CA" w:rsidRDefault="00986877" w:rsidP="00791D0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84D490" w14:textId="77777777" w:rsidR="00986877" w:rsidRPr="00D875CA" w:rsidRDefault="0098687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B96DE" w14:textId="77777777" w:rsidR="00986877" w:rsidRPr="00D875CA" w:rsidRDefault="0098687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A66C9" w14:textId="77777777" w:rsidR="00986877" w:rsidRPr="00D875CA" w:rsidRDefault="0098687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B7DA2F" w14:textId="77777777" w:rsidR="00986877" w:rsidRPr="00D875CA" w:rsidRDefault="0098687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D875CA" w:rsidRPr="00D875CA" w14:paraId="620B8077" w14:textId="3B9B9955" w:rsidTr="005733F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461ECA6" w14:textId="77777777" w:rsidR="00D875CA" w:rsidRPr="00D875CA" w:rsidRDefault="00D875CA" w:rsidP="00D875C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Earmarked project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C05015" w14:textId="1FB210DE" w:rsidR="00D875CA" w:rsidRPr="00D875CA" w:rsidRDefault="00D875CA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-0.0048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CCFCCF" w14:textId="17C5B332" w:rsidR="00D875CA" w:rsidRPr="00D875CA" w:rsidRDefault="00D875CA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-0.0068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0CC941" w14:textId="1CD7009D" w:rsidR="00D875CA" w:rsidRPr="00D875CA" w:rsidRDefault="00D875CA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0.0004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561829" w14:textId="3C325188" w:rsidR="00D875CA" w:rsidRPr="00D875CA" w:rsidRDefault="00D875CA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-0.0008</w:t>
            </w:r>
          </w:p>
        </w:tc>
      </w:tr>
      <w:tr w:rsidR="00D875CA" w:rsidRPr="00D875CA" w14:paraId="01AB3358" w14:textId="10E9C546" w:rsidTr="005733F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E4C4B51" w14:textId="77777777" w:rsidR="00D875CA" w:rsidRPr="00D875CA" w:rsidRDefault="00D875CA" w:rsidP="00D875C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F24674" w14:textId="3D5BC902" w:rsidR="00D875CA" w:rsidRPr="00D875CA" w:rsidRDefault="00D875CA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(0.0299)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85BCDD" w14:textId="484E3F01" w:rsidR="00D875CA" w:rsidRPr="00D875CA" w:rsidRDefault="00D875CA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(0.0300)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408170" w14:textId="6991BE9C" w:rsidR="00D875CA" w:rsidRPr="00D875CA" w:rsidRDefault="00D875CA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(0.0280)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41C2E0" w14:textId="19F80C77" w:rsidR="00D875CA" w:rsidRPr="00D875CA" w:rsidRDefault="00D875CA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(0.0281)</w:t>
            </w:r>
          </w:p>
        </w:tc>
      </w:tr>
      <w:tr w:rsidR="00986877" w:rsidRPr="00D875CA" w14:paraId="3045D277" w14:textId="3CDE1146" w:rsidTr="005733F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FDD6E45" w14:textId="77777777" w:rsidR="00986877" w:rsidRPr="00D875CA" w:rsidRDefault="00986877" w:rsidP="0098687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DC027F" w14:textId="77777777" w:rsidR="00986877" w:rsidRPr="00D875CA" w:rsidRDefault="0098687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5879CE" w14:textId="77777777" w:rsidR="00986877" w:rsidRPr="00D875CA" w:rsidRDefault="0098687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5A7525" w14:textId="77777777" w:rsidR="00986877" w:rsidRPr="00D875CA" w:rsidRDefault="0098687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4974AF" w14:textId="77777777" w:rsidR="00986877" w:rsidRPr="00D875CA" w:rsidRDefault="0098687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D875CA" w:rsidRPr="00D875CA" w14:paraId="134D7206" w14:textId="530E37A3" w:rsidTr="005733FE">
        <w:tc>
          <w:tcPr>
            <w:tcW w:w="2616" w:type="dxa"/>
            <w:vMerge w:val="restart"/>
            <w:tcBorders>
              <w:left w:val="nil"/>
              <w:right w:val="nil"/>
            </w:tcBorders>
          </w:tcPr>
          <w:p w14:paraId="01A7F82D" w14:textId="77777777" w:rsidR="00D875CA" w:rsidRPr="00D875CA" w:rsidRDefault="00D875CA" w:rsidP="00D875C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WB performance (IEG rating)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23E87AC4" w14:textId="1B96EC4B" w:rsidR="00D875CA" w:rsidRPr="00D875CA" w:rsidRDefault="00D875CA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0.2219</w:t>
            </w:r>
            <w:r w:rsidRPr="00D875CA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28BA6F52" w14:textId="2AD6FFA3" w:rsidR="00D875CA" w:rsidRPr="00D875CA" w:rsidRDefault="00D875CA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0.2219</w:t>
            </w:r>
            <w:r w:rsidRPr="00D875CA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660B08CB" w14:textId="77777777" w:rsidR="00D875CA" w:rsidRPr="00D875CA" w:rsidRDefault="00D875CA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63794ECA" w14:textId="77777777" w:rsidR="00D875CA" w:rsidRPr="00D875CA" w:rsidRDefault="00D875CA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D875CA" w:rsidRPr="00D875CA" w14:paraId="324931FC" w14:textId="3FD08EC6" w:rsidTr="005733FE">
        <w:tc>
          <w:tcPr>
            <w:tcW w:w="2616" w:type="dxa"/>
            <w:vMerge/>
            <w:tcBorders>
              <w:left w:val="nil"/>
              <w:bottom w:val="nil"/>
              <w:right w:val="nil"/>
            </w:tcBorders>
          </w:tcPr>
          <w:p w14:paraId="1D1C081E" w14:textId="77777777" w:rsidR="00D875CA" w:rsidRPr="00D875CA" w:rsidRDefault="00D875CA" w:rsidP="00D875C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701E02" w14:textId="1E0CAE92" w:rsidR="00D875CA" w:rsidRPr="00D875CA" w:rsidRDefault="00D875CA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(0.0125)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3C1047" w14:textId="61E75B08" w:rsidR="00D875CA" w:rsidRPr="00D875CA" w:rsidRDefault="00D875CA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(0.0125)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8498CF" w14:textId="77777777" w:rsidR="00D875CA" w:rsidRPr="00D875CA" w:rsidRDefault="00D875CA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021147" w14:textId="77777777" w:rsidR="00D875CA" w:rsidRPr="00D875CA" w:rsidRDefault="00D875CA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986877" w:rsidRPr="00D875CA" w14:paraId="41380585" w14:textId="77777777" w:rsidTr="005733FE">
        <w:tc>
          <w:tcPr>
            <w:tcW w:w="2616" w:type="dxa"/>
            <w:tcBorders>
              <w:left w:val="nil"/>
              <w:bottom w:val="nil"/>
              <w:right w:val="nil"/>
            </w:tcBorders>
          </w:tcPr>
          <w:p w14:paraId="1E50F87F" w14:textId="77777777" w:rsidR="00986877" w:rsidRPr="00D875CA" w:rsidRDefault="00986877" w:rsidP="0098687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59F0FD" w14:textId="77777777" w:rsidR="00986877" w:rsidRPr="00D875CA" w:rsidRDefault="0098687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7ECD03" w14:textId="77777777" w:rsidR="00986877" w:rsidRPr="00D875CA" w:rsidRDefault="0098687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8BC149" w14:textId="77777777" w:rsidR="00986877" w:rsidRPr="00D875CA" w:rsidRDefault="0098687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82D528" w14:textId="77777777" w:rsidR="00986877" w:rsidRPr="00D875CA" w:rsidRDefault="0098687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D875CA" w:rsidRPr="00D875CA" w14:paraId="530C22C5" w14:textId="77777777" w:rsidTr="005733FE">
        <w:tc>
          <w:tcPr>
            <w:tcW w:w="2616" w:type="dxa"/>
            <w:tcBorders>
              <w:left w:val="nil"/>
              <w:bottom w:val="nil"/>
              <w:right w:val="nil"/>
            </w:tcBorders>
          </w:tcPr>
          <w:p w14:paraId="073167A4" w14:textId="1352C7AE" w:rsidR="00D875CA" w:rsidRPr="00D875CA" w:rsidRDefault="00D875CA" w:rsidP="00D875C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Project outcome (IEG rating)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61C47D" w14:textId="77777777" w:rsidR="00D875CA" w:rsidRPr="00D875CA" w:rsidRDefault="00D875CA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BBB4F1" w14:textId="77777777" w:rsidR="00D875CA" w:rsidRPr="00D875CA" w:rsidRDefault="00D875CA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1970F9" w14:textId="39C8EB21" w:rsidR="00D875CA" w:rsidRPr="00D875CA" w:rsidRDefault="00D875CA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0.3145</w:t>
            </w:r>
            <w:r w:rsidRPr="00D875CA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0FB7D5" w14:textId="1DCE3B26" w:rsidR="00D875CA" w:rsidRPr="00D875CA" w:rsidRDefault="00D875CA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0.3142</w:t>
            </w:r>
            <w:r w:rsidRPr="00D875CA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***</w:t>
            </w:r>
          </w:p>
        </w:tc>
      </w:tr>
      <w:tr w:rsidR="00D875CA" w:rsidRPr="00D875CA" w14:paraId="12436B3C" w14:textId="4D5DB858" w:rsidTr="005733F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D0F613F" w14:textId="77777777" w:rsidR="00D875CA" w:rsidRPr="00D875CA" w:rsidRDefault="00D875CA" w:rsidP="00D875C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12906C" w14:textId="77777777" w:rsidR="00D875CA" w:rsidRPr="00D875CA" w:rsidRDefault="00D875CA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3B2D3D" w14:textId="77777777" w:rsidR="00D875CA" w:rsidRPr="00D875CA" w:rsidRDefault="00D875CA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7DC514" w14:textId="596D9DC2" w:rsidR="00D875CA" w:rsidRPr="00D875CA" w:rsidRDefault="00D875CA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(0.0125)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75E2DC" w14:textId="7AE1A43F" w:rsidR="00D875CA" w:rsidRPr="00D875CA" w:rsidRDefault="00D875CA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(0.0125)</w:t>
            </w:r>
          </w:p>
        </w:tc>
      </w:tr>
      <w:tr w:rsidR="00814A6C" w:rsidRPr="00D875CA" w14:paraId="30F6FFF8" w14:textId="77777777" w:rsidTr="005733F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93B0DF4" w14:textId="77777777" w:rsidR="00814A6C" w:rsidRPr="00D875CA" w:rsidRDefault="00814A6C" w:rsidP="0098687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931A58" w14:textId="77777777" w:rsidR="00814A6C" w:rsidRPr="00D875CA" w:rsidRDefault="00814A6C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664722" w14:textId="77777777" w:rsidR="00814A6C" w:rsidRPr="00D875CA" w:rsidRDefault="00814A6C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C3C0C9" w14:textId="77777777" w:rsidR="00814A6C" w:rsidRPr="00D875CA" w:rsidRDefault="00814A6C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C7CC56" w14:textId="77777777" w:rsidR="00814A6C" w:rsidRPr="00D875CA" w:rsidRDefault="00814A6C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D875CA" w:rsidRPr="00D875CA" w14:paraId="023ECB89" w14:textId="088CD210" w:rsidTr="005733F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F7589D4" w14:textId="77777777" w:rsidR="00D875CA" w:rsidRPr="00D875CA" w:rsidRDefault="00D875CA" w:rsidP="00D875C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Project amount (log)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356A3A" w14:textId="77777777" w:rsidR="00D875CA" w:rsidRPr="00D875CA" w:rsidRDefault="00D875CA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38EF3C" w14:textId="5B900323" w:rsidR="00D875CA" w:rsidRPr="00D875CA" w:rsidRDefault="00D875CA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-0.0126</w:t>
            </w:r>
            <w:r w:rsidRPr="00D875CA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13D5A7" w14:textId="77777777" w:rsidR="00D875CA" w:rsidRPr="00D875CA" w:rsidRDefault="00D875CA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6375DF" w14:textId="1850F56D" w:rsidR="00D875CA" w:rsidRPr="00D875CA" w:rsidRDefault="00D875CA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-0.0072</w:t>
            </w:r>
          </w:p>
        </w:tc>
      </w:tr>
      <w:tr w:rsidR="00D875CA" w:rsidRPr="00D875CA" w14:paraId="01E19E78" w14:textId="0BADBF7C" w:rsidTr="005733F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E12E843" w14:textId="77777777" w:rsidR="00D875CA" w:rsidRPr="00D875CA" w:rsidRDefault="00D875CA" w:rsidP="00D875C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653399" w14:textId="77777777" w:rsidR="00D875CA" w:rsidRPr="00D875CA" w:rsidRDefault="00D875CA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795C96" w14:textId="6DECEF58" w:rsidR="00D875CA" w:rsidRPr="00D875CA" w:rsidRDefault="00D875CA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(0.0067)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3358A" w14:textId="77777777" w:rsidR="00D875CA" w:rsidRPr="00D875CA" w:rsidRDefault="00D875CA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97B8DD" w14:textId="618813DF" w:rsidR="00D875CA" w:rsidRPr="00D875CA" w:rsidRDefault="00D875CA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(0.0065)</w:t>
            </w:r>
          </w:p>
        </w:tc>
      </w:tr>
      <w:tr w:rsidR="00D875CA" w:rsidRPr="00D875CA" w14:paraId="7A9ABCAD" w14:textId="0E9BAE56" w:rsidTr="005733F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7890902" w14:textId="77777777" w:rsidR="00D875CA" w:rsidRPr="00D875CA" w:rsidRDefault="00D875CA" w:rsidP="00D875C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2B5A08" w14:textId="77777777" w:rsidR="00D875CA" w:rsidRPr="00D875CA" w:rsidRDefault="00D875CA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29E09C" w14:textId="77777777" w:rsidR="00D875CA" w:rsidRPr="00D875CA" w:rsidRDefault="00D875CA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85E0E5" w14:textId="77777777" w:rsidR="00D875CA" w:rsidRPr="00D875CA" w:rsidRDefault="00D875CA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7BC7A0" w14:textId="397C3C10" w:rsidR="00D875CA" w:rsidRPr="00D875CA" w:rsidRDefault="00D875CA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D875CA" w:rsidRPr="00D875CA" w14:paraId="06A98302" w14:textId="78A6094E" w:rsidTr="005733F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D452A5E" w14:textId="2923B2E3" w:rsidR="00D875CA" w:rsidRPr="00D875CA" w:rsidRDefault="00D875CA" w:rsidP="00D875C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Pilot project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7712D2" w14:textId="77777777" w:rsidR="00D875CA" w:rsidRPr="00D875CA" w:rsidRDefault="00D875CA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19BE62" w14:textId="1056B758" w:rsidR="00D875CA" w:rsidRPr="00D875CA" w:rsidRDefault="00D875CA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0.2259</w:t>
            </w:r>
            <w:r w:rsidRPr="00D875CA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B48CC6" w14:textId="77777777" w:rsidR="00D875CA" w:rsidRPr="00D875CA" w:rsidRDefault="00D875CA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C000C8" w14:textId="2EB85DF5" w:rsidR="00D875CA" w:rsidRPr="00D875CA" w:rsidRDefault="00D875CA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0.2550</w:t>
            </w:r>
            <w:r w:rsidRPr="00D875CA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**</w:t>
            </w:r>
          </w:p>
        </w:tc>
      </w:tr>
      <w:tr w:rsidR="00D875CA" w:rsidRPr="00D875CA" w14:paraId="346928CC" w14:textId="24EAAD7C" w:rsidTr="005733F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01394A8" w14:textId="77777777" w:rsidR="00D875CA" w:rsidRPr="00D875CA" w:rsidRDefault="00D875CA" w:rsidP="00D875C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3ABBF5" w14:textId="77777777" w:rsidR="00D875CA" w:rsidRPr="00D875CA" w:rsidRDefault="00D875CA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49986C" w14:textId="02A2CB8E" w:rsidR="00D875CA" w:rsidRPr="00D875CA" w:rsidRDefault="00D875CA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(0.0933)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01DFFE" w14:textId="77777777" w:rsidR="00D875CA" w:rsidRPr="00D875CA" w:rsidRDefault="00D875CA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0E23B2" w14:textId="37BE9079" w:rsidR="00D875CA" w:rsidRPr="00D875CA" w:rsidRDefault="00D875CA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(0.0971)</w:t>
            </w:r>
          </w:p>
        </w:tc>
      </w:tr>
      <w:tr w:rsidR="00814A6C" w:rsidRPr="00D875CA" w14:paraId="53C080A7" w14:textId="6B7C3F99" w:rsidTr="005733F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14EF17A" w14:textId="77777777" w:rsidR="00814A6C" w:rsidRPr="00D875CA" w:rsidRDefault="00814A6C" w:rsidP="00814A6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92A738" w14:textId="77777777" w:rsidR="00814A6C" w:rsidRPr="00D875CA" w:rsidRDefault="00814A6C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25D746" w14:textId="77777777" w:rsidR="00814A6C" w:rsidRPr="00D875CA" w:rsidRDefault="00814A6C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0B9E5F" w14:textId="77777777" w:rsidR="00814A6C" w:rsidRPr="00D875CA" w:rsidRDefault="00814A6C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A0CBEB" w14:textId="4F03D851" w:rsidR="00814A6C" w:rsidRPr="00D875CA" w:rsidRDefault="00814A6C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9D0067" w:rsidRPr="00D875CA" w14:paraId="74E15D9E" w14:textId="660C6FB8" w:rsidTr="005733F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F47AE35" w14:textId="1BCDDBD2" w:rsidR="009D0067" w:rsidRPr="00D875CA" w:rsidRDefault="009D0067" w:rsidP="009D006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Report-type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F3298D" w14:textId="77777777" w:rsidR="009D0067" w:rsidRPr="00D875CA" w:rsidRDefault="009D006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8E01A1" w14:textId="77777777" w:rsidR="009D0067" w:rsidRPr="00D875CA" w:rsidRDefault="009D006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5CC34D" w14:textId="3971B457" w:rsidR="009D0067" w:rsidRPr="00D875CA" w:rsidRDefault="009D006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26D20B" w14:textId="71ACCDD3" w:rsidR="009D0067" w:rsidRPr="00D875CA" w:rsidRDefault="009D006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9D0067" w:rsidRPr="00D875CA" w14:paraId="3442E534" w14:textId="1A54AE90" w:rsidTr="005733F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4D17854" w14:textId="77777777" w:rsidR="009D0067" w:rsidRPr="00D875CA" w:rsidRDefault="009D0067" w:rsidP="009D006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01E0CA" w14:textId="77777777" w:rsidR="009D0067" w:rsidRPr="00D875CA" w:rsidRDefault="009D006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19A104" w14:textId="77777777" w:rsidR="009D0067" w:rsidRPr="00D875CA" w:rsidRDefault="009D006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D996FF" w14:textId="77777777" w:rsidR="009D0067" w:rsidRPr="00D875CA" w:rsidRDefault="009D006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B9977D" w14:textId="77777777" w:rsidR="009D0067" w:rsidRPr="00D875CA" w:rsidRDefault="009D006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9D0067" w:rsidRPr="00D875CA" w14:paraId="1B8C2652" w14:textId="13F573B3" w:rsidTr="005733F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55FD210" w14:textId="77777777" w:rsidR="009D0067" w:rsidRPr="00D875CA" w:rsidRDefault="009D0067" w:rsidP="009D006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Country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0A5EF1" w14:textId="77777777" w:rsidR="009D0067" w:rsidRPr="00D875CA" w:rsidRDefault="009D006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E9270E" w14:textId="77777777" w:rsidR="009D0067" w:rsidRPr="00D875CA" w:rsidRDefault="009D006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64D53D" w14:textId="5A204725" w:rsidR="009D0067" w:rsidRPr="00D875CA" w:rsidRDefault="009D006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6452F9" w14:textId="0D610606" w:rsidR="009D0067" w:rsidRPr="00D875CA" w:rsidRDefault="009D006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9D0067" w:rsidRPr="00D875CA" w14:paraId="50415183" w14:textId="05CFF619" w:rsidTr="005733F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AA6D048" w14:textId="77777777" w:rsidR="009D0067" w:rsidRPr="00D875CA" w:rsidRDefault="009D0067" w:rsidP="009D006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9158B6" w14:textId="77777777" w:rsidR="009D0067" w:rsidRPr="00D875CA" w:rsidRDefault="009D006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050FF1" w14:textId="77777777" w:rsidR="009D0067" w:rsidRPr="00D875CA" w:rsidRDefault="009D006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3271C0" w14:textId="77777777" w:rsidR="009D0067" w:rsidRPr="00D875CA" w:rsidRDefault="009D006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20D62E" w14:textId="77777777" w:rsidR="009D0067" w:rsidRPr="00D875CA" w:rsidRDefault="009D006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9D0067" w:rsidRPr="00D875CA" w14:paraId="3D75F7C7" w14:textId="04C565ED" w:rsidTr="005733F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4E0FAEF" w14:textId="77777777" w:rsidR="009D0067" w:rsidRPr="00D875CA" w:rsidRDefault="009D0067" w:rsidP="009D006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Sector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0795B0" w14:textId="77777777" w:rsidR="009D0067" w:rsidRPr="00D875CA" w:rsidRDefault="009D006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066C50" w14:textId="77777777" w:rsidR="009D0067" w:rsidRPr="00D875CA" w:rsidRDefault="009D006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8CAD6C" w14:textId="2356329B" w:rsidR="009D0067" w:rsidRPr="00D875CA" w:rsidRDefault="009D006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E3E5F4" w14:textId="5E30DD15" w:rsidR="009D0067" w:rsidRPr="00D875CA" w:rsidRDefault="009D006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9D0067" w:rsidRPr="00D875CA" w14:paraId="684702A8" w14:textId="78F98599" w:rsidTr="005733FE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1AF6867" w14:textId="77777777" w:rsidR="009D0067" w:rsidRPr="00D875CA" w:rsidRDefault="009D0067" w:rsidP="009D006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4532D2" w14:textId="77777777" w:rsidR="009D0067" w:rsidRPr="00D875CA" w:rsidRDefault="009D006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BBA8CA" w14:textId="77777777" w:rsidR="009D0067" w:rsidRPr="00D875CA" w:rsidRDefault="009D006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49E2A3" w14:textId="77777777" w:rsidR="009D0067" w:rsidRPr="00D875CA" w:rsidRDefault="009D006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87351F" w14:textId="77777777" w:rsidR="009D0067" w:rsidRPr="00D875CA" w:rsidRDefault="009D006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9D0067" w:rsidRPr="00D875CA" w14:paraId="1C38B72A" w14:textId="390DA786" w:rsidTr="005733FE"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3DC67E" w14:textId="77777777" w:rsidR="009D0067" w:rsidRPr="00D875CA" w:rsidRDefault="009D0067" w:rsidP="009D006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Year fixed effects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492FB" w14:textId="77777777" w:rsidR="009D0067" w:rsidRPr="00D875CA" w:rsidRDefault="009D006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B7A4C4" w14:textId="77777777" w:rsidR="009D0067" w:rsidRPr="00D875CA" w:rsidRDefault="009D006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E10E2" w14:textId="3CE027D2" w:rsidR="009D0067" w:rsidRPr="00D875CA" w:rsidRDefault="009D006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E0A189" w14:textId="139E64B8" w:rsidR="009D0067" w:rsidRPr="00D875CA" w:rsidRDefault="009D006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9D0067" w:rsidRPr="00D875CA" w14:paraId="249D79EF" w14:textId="53A1E726" w:rsidTr="005733FE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D7966E" w14:textId="77777777" w:rsidR="009D0067" w:rsidRPr="00D875CA" w:rsidRDefault="009D0067" w:rsidP="009D006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Observations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B2E170" w14:textId="33EF92DD" w:rsidR="009D0067" w:rsidRPr="00D875CA" w:rsidRDefault="009D006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337</w:t>
            </w:r>
            <w:r w:rsidR="00235F8D">
              <w:rPr>
                <w:rFonts w:ascii="Garamond" w:hAnsi="Garamond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7F599C" w14:textId="5E987867" w:rsidR="009D0067" w:rsidRPr="00D875CA" w:rsidRDefault="009D006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337</w:t>
            </w:r>
            <w:r w:rsidR="00235F8D">
              <w:rPr>
                <w:rFonts w:ascii="Garamond" w:hAnsi="Garamond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687065" w14:textId="3BA48495" w:rsidR="009D0067" w:rsidRPr="00D875CA" w:rsidRDefault="009D006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342</w:t>
            </w:r>
            <w:r w:rsidR="00235F8D">
              <w:rPr>
                <w:rFonts w:ascii="Garamond" w:hAnsi="Garamond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2D899B" w14:textId="737564B7" w:rsidR="009D0067" w:rsidRPr="00D875CA" w:rsidRDefault="009D006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342</w:t>
            </w:r>
            <w:r w:rsidR="00235F8D">
              <w:rPr>
                <w:rFonts w:ascii="Garamond" w:hAnsi="Garamond" w:cs="Times New Roman"/>
                <w:sz w:val="20"/>
                <w:szCs w:val="20"/>
                <w:lang w:val="en-US"/>
              </w:rPr>
              <w:t>4</w:t>
            </w:r>
          </w:p>
        </w:tc>
      </w:tr>
      <w:tr w:rsidR="009D0067" w:rsidRPr="00D875CA" w14:paraId="6EA1E360" w14:textId="3F04A8E5" w:rsidTr="005733FE"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B8B82" w14:textId="77777777" w:rsidR="009D0067" w:rsidRPr="00D875CA" w:rsidRDefault="009D0067" w:rsidP="009D0067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i/>
                <w:iCs/>
                <w:sz w:val="20"/>
                <w:szCs w:val="20"/>
                <w:lang w:val="en-US"/>
              </w:rPr>
              <w:t>R</w:t>
            </w:r>
            <w:r w:rsidRPr="00D875CA">
              <w:rPr>
                <w:rFonts w:ascii="Garamond" w:hAnsi="Garamond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3D137" w14:textId="03643F50" w:rsidR="009D0067" w:rsidRPr="00D875CA" w:rsidRDefault="009D006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0.34</w:t>
            </w:r>
            <w:r w:rsidR="00235F8D">
              <w:rPr>
                <w:rFonts w:ascii="Garamond" w:hAnsi="Garamond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E26C3" w14:textId="77777777" w:rsidR="009D0067" w:rsidRPr="00D875CA" w:rsidRDefault="009D006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0.341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60FAB8" w14:textId="3756AC28" w:rsidR="009D0067" w:rsidRPr="00D875CA" w:rsidRDefault="009D006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0.404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02BC3" w14:textId="1A4C2AB1" w:rsidR="009D0067" w:rsidRPr="00D875CA" w:rsidRDefault="009D0067" w:rsidP="00FC5A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D875CA">
              <w:rPr>
                <w:rFonts w:ascii="Garamond" w:hAnsi="Garamond" w:cs="Times New Roman"/>
                <w:sz w:val="20"/>
                <w:szCs w:val="20"/>
                <w:lang w:val="en-US"/>
              </w:rPr>
              <w:t>0.40</w:t>
            </w:r>
            <w:r w:rsidR="00235F8D">
              <w:rPr>
                <w:rFonts w:ascii="Garamond" w:hAnsi="Garamond" w:cs="Times New Roman"/>
                <w:sz w:val="20"/>
                <w:szCs w:val="20"/>
                <w:lang w:val="en-US"/>
              </w:rPr>
              <w:t>5</w:t>
            </w:r>
          </w:p>
        </w:tc>
      </w:tr>
    </w:tbl>
    <w:p w14:paraId="4ADB93BD" w14:textId="77777777" w:rsidR="00986877" w:rsidRPr="00B57D63" w:rsidRDefault="00986877" w:rsidP="00986877">
      <w:pPr>
        <w:widowControl w:val="0"/>
        <w:autoSpaceDE w:val="0"/>
        <w:autoSpaceDN w:val="0"/>
        <w:adjustRightInd w:val="0"/>
        <w:rPr>
          <w:rFonts w:ascii="Garamond" w:hAnsi="Garamond" w:cstheme="minorHAnsi"/>
          <w:sz w:val="20"/>
          <w:szCs w:val="20"/>
          <w:lang w:val="en-US"/>
        </w:rPr>
      </w:pP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Country-year clustered standard errors in parentheses;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+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0.1,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*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0.05,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**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0.01, </w:t>
      </w:r>
      <w:r w:rsidRPr="009B3E5E">
        <w:rPr>
          <w:rFonts w:ascii="Garamond" w:hAnsi="Garamond" w:cstheme="minorHAnsi"/>
          <w:sz w:val="20"/>
          <w:szCs w:val="20"/>
          <w:vertAlign w:val="superscript"/>
          <w:lang w:val="en-US"/>
        </w:rPr>
        <w:t>***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</w:t>
      </w:r>
      <w:r w:rsidRPr="009B3E5E">
        <w:rPr>
          <w:rFonts w:ascii="Garamond" w:hAnsi="Garamond" w:cstheme="minorHAnsi"/>
          <w:i/>
          <w:iCs/>
          <w:sz w:val="20"/>
          <w:szCs w:val="20"/>
          <w:lang w:val="en-US"/>
        </w:rPr>
        <w:t>p</w:t>
      </w:r>
      <w:r w:rsidRPr="009B3E5E">
        <w:rPr>
          <w:rFonts w:ascii="Garamond" w:hAnsi="Garamond" w:cstheme="minorHAnsi"/>
          <w:sz w:val="20"/>
          <w:szCs w:val="20"/>
          <w:lang w:val="en-US"/>
        </w:rPr>
        <w:t xml:space="preserve"> &lt; 0.001</w:t>
      </w:r>
    </w:p>
    <w:p w14:paraId="312184E8" w14:textId="7E22D24D" w:rsidR="009E0931" w:rsidRDefault="009E0931"/>
    <w:p w14:paraId="379A8EAD" w14:textId="77777777" w:rsidR="00D9676F" w:rsidRDefault="00D9676F">
      <w:pPr>
        <w:rPr>
          <w:rFonts w:ascii="Garamond" w:hAnsi="Garamond"/>
        </w:rPr>
      </w:pPr>
    </w:p>
    <w:p w14:paraId="66E143E0" w14:textId="4C0B5C77" w:rsidR="00362DBC" w:rsidRDefault="00362DBC" w:rsidP="001D575C">
      <w:pPr>
        <w:rPr>
          <w:rFonts w:ascii="Garamond" w:hAnsi="Garamond"/>
        </w:rPr>
      </w:pPr>
    </w:p>
    <w:sectPr w:rsidR="00362DBC" w:rsidSect="00A0665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A1737"/>
    <w:multiLevelType w:val="hybridMultilevel"/>
    <w:tmpl w:val="BBD8C5DC"/>
    <w:lvl w:ilvl="0" w:tplc="B50066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46"/>
    <w:rsid w:val="000001BB"/>
    <w:rsid w:val="00054F3D"/>
    <w:rsid w:val="00067C40"/>
    <w:rsid w:val="0007177E"/>
    <w:rsid w:val="00083D49"/>
    <w:rsid w:val="001B0F59"/>
    <w:rsid w:val="001D575C"/>
    <w:rsid w:val="001F78C1"/>
    <w:rsid w:val="00203240"/>
    <w:rsid w:val="00216E97"/>
    <w:rsid w:val="002209C4"/>
    <w:rsid w:val="00234946"/>
    <w:rsid w:val="00235F8D"/>
    <w:rsid w:val="00250423"/>
    <w:rsid w:val="0026098D"/>
    <w:rsid w:val="0026406E"/>
    <w:rsid w:val="0030363E"/>
    <w:rsid w:val="00344CE4"/>
    <w:rsid w:val="00345C81"/>
    <w:rsid w:val="00362DBC"/>
    <w:rsid w:val="0037731E"/>
    <w:rsid w:val="00384A48"/>
    <w:rsid w:val="003C6EB6"/>
    <w:rsid w:val="00473A8A"/>
    <w:rsid w:val="00496D73"/>
    <w:rsid w:val="004B4BC5"/>
    <w:rsid w:val="004E3C23"/>
    <w:rsid w:val="004F32ED"/>
    <w:rsid w:val="00532E57"/>
    <w:rsid w:val="005733FE"/>
    <w:rsid w:val="005D2D6A"/>
    <w:rsid w:val="00611E7C"/>
    <w:rsid w:val="006251D8"/>
    <w:rsid w:val="006C73B2"/>
    <w:rsid w:val="00702764"/>
    <w:rsid w:val="007B60AD"/>
    <w:rsid w:val="007E494E"/>
    <w:rsid w:val="00814A6C"/>
    <w:rsid w:val="00850022"/>
    <w:rsid w:val="008A06F6"/>
    <w:rsid w:val="008A64E1"/>
    <w:rsid w:val="0090728A"/>
    <w:rsid w:val="00977100"/>
    <w:rsid w:val="00986877"/>
    <w:rsid w:val="009C3F4D"/>
    <w:rsid w:val="009D0067"/>
    <w:rsid w:val="009E0931"/>
    <w:rsid w:val="00A06659"/>
    <w:rsid w:val="00A72BC9"/>
    <w:rsid w:val="00A90658"/>
    <w:rsid w:val="00AA48D5"/>
    <w:rsid w:val="00B06CDF"/>
    <w:rsid w:val="00B23D55"/>
    <w:rsid w:val="00B2687C"/>
    <w:rsid w:val="00B34D6D"/>
    <w:rsid w:val="00B8587D"/>
    <w:rsid w:val="00BB18FD"/>
    <w:rsid w:val="00BF4E3F"/>
    <w:rsid w:val="00C011F8"/>
    <w:rsid w:val="00C344B2"/>
    <w:rsid w:val="00C76CFC"/>
    <w:rsid w:val="00C840D7"/>
    <w:rsid w:val="00CD5FB6"/>
    <w:rsid w:val="00CE07C2"/>
    <w:rsid w:val="00CF6D6A"/>
    <w:rsid w:val="00D162FF"/>
    <w:rsid w:val="00D54736"/>
    <w:rsid w:val="00D648DB"/>
    <w:rsid w:val="00D86747"/>
    <w:rsid w:val="00D875CA"/>
    <w:rsid w:val="00D9676F"/>
    <w:rsid w:val="00DC5E54"/>
    <w:rsid w:val="00DD1C33"/>
    <w:rsid w:val="00DD313E"/>
    <w:rsid w:val="00DF0438"/>
    <w:rsid w:val="00DF060B"/>
    <w:rsid w:val="00E7544F"/>
    <w:rsid w:val="00EA5518"/>
    <w:rsid w:val="00EA61CA"/>
    <w:rsid w:val="00F23C30"/>
    <w:rsid w:val="00F40DBC"/>
    <w:rsid w:val="00F95CFC"/>
    <w:rsid w:val="00FC5A9F"/>
    <w:rsid w:val="00FD4F75"/>
    <w:rsid w:val="57172009"/>
    <w:rsid w:val="78CDFD27"/>
    <w:rsid w:val="7B19E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78682"/>
  <w14:defaultImageDpi w14:val="32767"/>
  <w15:chartTrackingRefBased/>
  <w15:docId w15:val="{3C01E578-AF39-374E-A35F-F7940AF7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34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349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234946"/>
  </w:style>
  <w:style w:type="character" w:styleId="Hyperlink">
    <w:name w:val="Hyperlink"/>
    <w:basedOn w:val="DefaultParagraphFont"/>
    <w:uiPriority w:val="99"/>
    <w:unhideWhenUsed/>
    <w:rsid w:val="0023494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349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946"/>
  </w:style>
  <w:style w:type="character" w:styleId="PageNumber">
    <w:name w:val="page number"/>
    <w:basedOn w:val="DefaultParagraphFont"/>
    <w:uiPriority w:val="99"/>
    <w:semiHidden/>
    <w:unhideWhenUsed/>
    <w:rsid w:val="00234946"/>
  </w:style>
  <w:style w:type="paragraph" w:styleId="Revision">
    <w:name w:val="Revision"/>
    <w:hidden/>
    <w:uiPriority w:val="99"/>
    <w:semiHidden/>
    <w:rsid w:val="00234946"/>
  </w:style>
  <w:style w:type="character" w:styleId="CommentReference">
    <w:name w:val="annotation reference"/>
    <w:basedOn w:val="DefaultParagraphFont"/>
    <w:uiPriority w:val="99"/>
    <w:semiHidden/>
    <w:unhideWhenUsed/>
    <w:rsid w:val="002349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49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9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9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94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494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49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494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34946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234946"/>
    <w:rPr>
      <w:vertAlign w:val="superscript"/>
    </w:rPr>
  </w:style>
  <w:style w:type="table" w:styleId="TableGrid">
    <w:name w:val="Table Grid"/>
    <w:basedOn w:val="TableNormal"/>
    <w:uiPriority w:val="59"/>
    <w:rsid w:val="00234946"/>
    <w:rPr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349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946"/>
  </w:style>
  <w:style w:type="character" w:customStyle="1" w:styleId="eop">
    <w:name w:val="eop"/>
    <w:basedOn w:val="DefaultParagraphFont"/>
    <w:rsid w:val="00234946"/>
  </w:style>
  <w:style w:type="table" w:styleId="PlainTable2">
    <w:name w:val="Plain Table 2"/>
    <w:basedOn w:val="TableNormal"/>
    <w:uiPriority w:val="42"/>
    <w:rsid w:val="008A64E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16</Pages>
  <Words>1789</Words>
  <Characters>10611</Characters>
  <Application>Microsoft Office Word</Application>
  <DocSecurity>0</DocSecurity>
  <Lines>505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N. Heinzel</dc:creator>
  <cp:keywords/>
  <dc:description/>
  <cp:lastModifiedBy>Mirko Heinzel</cp:lastModifiedBy>
  <cp:revision>65</cp:revision>
  <dcterms:created xsi:type="dcterms:W3CDTF">2022-08-17T08:08:00Z</dcterms:created>
  <dcterms:modified xsi:type="dcterms:W3CDTF">2023-02-23T14:01:00Z</dcterms:modified>
</cp:coreProperties>
</file>