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8BFA8" w14:textId="3119E618" w:rsidR="007C3B51" w:rsidRPr="00670670" w:rsidRDefault="00854308" w:rsidP="00BD1794">
      <w:pPr>
        <w:pStyle w:val="Heading1"/>
        <w:tabs>
          <w:tab w:val="left" w:pos="604"/>
          <w:tab w:val="left" w:pos="605"/>
        </w:tabs>
        <w:spacing w:beforeLines="100" w:before="240" w:line="480" w:lineRule="auto"/>
        <w:ind w:left="0" w:firstLine="0"/>
        <w:rPr>
          <w:rFonts w:ascii="Times New Roman" w:hAnsi="Times New Roman" w:cs="Times New Roman"/>
        </w:rPr>
      </w:pPr>
      <w:r>
        <w:rPr>
          <w:rFonts w:ascii="Times New Roman" w:hAnsi="Times New Roman" w:cs="Times New Roman"/>
        </w:rPr>
        <w:t xml:space="preserve">Online </w:t>
      </w:r>
      <w:bookmarkStart w:id="0" w:name="_GoBack"/>
      <w:bookmarkEnd w:id="0"/>
      <w:r w:rsidR="007C3B51" w:rsidRPr="00670670">
        <w:rPr>
          <w:rFonts w:ascii="Times New Roman" w:hAnsi="Times New Roman" w:cs="Times New Roman"/>
        </w:rPr>
        <w:t>Appendix</w:t>
      </w:r>
    </w:p>
    <w:p w14:paraId="66AD5A22" w14:textId="77777777" w:rsidR="007C3B51" w:rsidRDefault="007C3B51" w:rsidP="00BD1794">
      <w:pPr>
        <w:pStyle w:val="Heading2"/>
        <w:tabs>
          <w:tab w:val="left" w:pos="732"/>
          <w:tab w:val="left" w:pos="733"/>
        </w:tabs>
        <w:spacing w:beforeLines="100" w:before="240" w:line="480" w:lineRule="auto"/>
        <w:ind w:left="0" w:firstLine="0"/>
        <w:rPr>
          <w:rFonts w:ascii="Times New Roman" w:hAnsi="Times New Roman" w:cs="Times New Roman"/>
        </w:rPr>
      </w:pPr>
      <w:r w:rsidRPr="00670670">
        <w:rPr>
          <w:rFonts w:ascii="Times New Roman" w:hAnsi="Times New Roman" w:cs="Times New Roman"/>
        </w:rPr>
        <w:t>Relative</w:t>
      </w:r>
      <w:r w:rsidRPr="00670670">
        <w:rPr>
          <w:rFonts w:ascii="Times New Roman" w:hAnsi="Times New Roman" w:cs="Times New Roman"/>
          <w:spacing w:val="20"/>
        </w:rPr>
        <w:t xml:space="preserve"> </w:t>
      </w:r>
      <w:r w:rsidRPr="00670670">
        <w:rPr>
          <w:rFonts w:ascii="Times New Roman" w:hAnsi="Times New Roman" w:cs="Times New Roman"/>
        </w:rPr>
        <w:t>Price</w:t>
      </w:r>
      <w:r w:rsidRPr="00670670">
        <w:rPr>
          <w:rFonts w:ascii="Times New Roman" w:hAnsi="Times New Roman" w:cs="Times New Roman"/>
          <w:spacing w:val="21"/>
        </w:rPr>
        <w:t xml:space="preserve"> </w:t>
      </w:r>
      <w:r w:rsidRPr="00670670">
        <w:rPr>
          <w:rFonts w:ascii="Times New Roman" w:hAnsi="Times New Roman" w:cs="Times New Roman"/>
        </w:rPr>
        <w:t>of</w:t>
      </w:r>
      <w:r w:rsidRPr="00670670">
        <w:rPr>
          <w:rFonts w:ascii="Times New Roman" w:hAnsi="Times New Roman" w:cs="Times New Roman"/>
          <w:spacing w:val="21"/>
        </w:rPr>
        <w:t xml:space="preserve"> </w:t>
      </w:r>
      <w:r w:rsidRPr="00670670">
        <w:rPr>
          <w:rFonts w:ascii="Times New Roman" w:hAnsi="Times New Roman" w:cs="Times New Roman"/>
        </w:rPr>
        <w:t>Sugar</w:t>
      </w:r>
      <w:r w:rsidRPr="00670670">
        <w:rPr>
          <w:rFonts w:ascii="Times New Roman" w:hAnsi="Times New Roman" w:cs="Times New Roman"/>
          <w:spacing w:val="20"/>
        </w:rPr>
        <w:t xml:space="preserve"> </w:t>
      </w:r>
      <w:r w:rsidRPr="00670670">
        <w:rPr>
          <w:rFonts w:ascii="Times New Roman" w:hAnsi="Times New Roman" w:cs="Times New Roman"/>
        </w:rPr>
        <w:t>and</w:t>
      </w:r>
      <w:r w:rsidRPr="00670670">
        <w:rPr>
          <w:rFonts w:ascii="Times New Roman" w:hAnsi="Times New Roman" w:cs="Times New Roman"/>
          <w:spacing w:val="21"/>
        </w:rPr>
        <w:t xml:space="preserve"> </w:t>
      </w:r>
      <w:r w:rsidRPr="00670670">
        <w:rPr>
          <w:rFonts w:ascii="Times New Roman" w:hAnsi="Times New Roman" w:cs="Times New Roman"/>
        </w:rPr>
        <w:t>Sugar</w:t>
      </w:r>
      <w:r w:rsidRPr="00670670">
        <w:rPr>
          <w:rFonts w:ascii="Times New Roman" w:hAnsi="Times New Roman" w:cs="Times New Roman"/>
          <w:spacing w:val="21"/>
        </w:rPr>
        <w:t xml:space="preserve"> </w:t>
      </w:r>
      <w:r w:rsidRPr="00670670">
        <w:rPr>
          <w:rFonts w:ascii="Times New Roman" w:hAnsi="Times New Roman" w:cs="Times New Roman"/>
        </w:rPr>
        <w:t>Production</w:t>
      </w:r>
    </w:p>
    <w:p w14:paraId="2367BCD8" w14:textId="77777777" w:rsidR="007C3B51" w:rsidRPr="00AA121C" w:rsidRDefault="007C3B51" w:rsidP="00BD1794">
      <w:pPr>
        <w:pStyle w:val="BodyText"/>
        <w:spacing w:beforeLines="100" w:before="240" w:line="480" w:lineRule="auto"/>
        <w:ind w:left="0"/>
        <w:jc w:val="center"/>
        <w:rPr>
          <w:rFonts w:ascii="Times New Roman" w:hAnsi="Times New Roman" w:cs="Times New Roman"/>
        </w:rPr>
      </w:pPr>
      <w:r w:rsidRPr="00AA121C">
        <w:rPr>
          <w:rFonts w:ascii="Times New Roman" w:hAnsi="Times New Roman" w:cs="Times New Roman"/>
        </w:rPr>
        <w:t>[[Figure A1 here]]</w:t>
      </w:r>
    </w:p>
    <w:p w14:paraId="5DC472EC" w14:textId="4A9AE140" w:rsidR="007C3B51" w:rsidRDefault="007C3B51" w:rsidP="004656E6">
      <w:pPr>
        <w:pStyle w:val="BodyText"/>
        <w:spacing w:beforeLines="100" w:before="240" w:line="480" w:lineRule="auto"/>
        <w:ind w:left="0" w:right="117"/>
        <w:jc w:val="left"/>
        <w:rPr>
          <w:rFonts w:ascii="Times New Roman" w:hAnsi="Times New Roman" w:cs="Times New Roman"/>
        </w:rPr>
      </w:pPr>
      <w:r w:rsidRPr="00670670">
        <w:rPr>
          <w:rFonts w:ascii="Times New Roman" w:hAnsi="Times New Roman" w:cs="Times New Roman"/>
        </w:rPr>
        <w:t>Figure</w:t>
      </w:r>
      <w:r w:rsidRPr="00670670">
        <w:rPr>
          <w:rFonts w:ascii="Times New Roman" w:hAnsi="Times New Roman" w:cs="Times New Roman"/>
          <w:spacing w:val="-6"/>
        </w:rPr>
        <w:t xml:space="preserve"> </w:t>
      </w:r>
      <w:r w:rsidRPr="00670670">
        <w:rPr>
          <w:rFonts w:ascii="Times New Roman" w:hAnsi="Times New Roman" w:cs="Times New Roman"/>
        </w:rPr>
        <w:t>A1</w:t>
      </w:r>
      <w:r w:rsidRPr="00670670">
        <w:rPr>
          <w:rFonts w:ascii="Times New Roman" w:hAnsi="Times New Roman" w:cs="Times New Roman"/>
          <w:spacing w:val="-5"/>
        </w:rPr>
        <w:t xml:space="preserve"> </w:t>
      </w:r>
      <w:r w:rsidRPr="00670670">
        <w:rPr>
          <w:rFonts w:ascii="Times New Roman" w:hAnsi="Times New Roman" w:cs="Times New Roman"/>
        </w:rPr>
        <w:t>shows</w:t>
      </w:r>
      <w:r w:rsidRPr="00670670">
        <w:rPr>
          <w:rFonts w:ascii="Times New Roman" w:hAnsi="Times New Roman" w:cs="Times New Roman"/>
          <w:spacing w:val="-5"/>
        </w:rPr>
        <w:t xml:space="preserve"> </w:t>
      </w:r>
      <w:r w:rsidRPr="00670670">
        <w:rPr>
          <w:rFonts w:ascii="Times New Roman" w:hAnsi="Times New Roman" w:cs="Times New Roman"/>
        </w:rPr>
        <w:t>the</w:t>
      </w:r>
      <w:r w:rsidRPr="00670670">
        <w:rPr>
          <w:rFonts w:ascii="Times New Roman" w:hAnsi="Times New Roman" w:cs="Times New Roman"/>
          <w:spacing w:val="-5"/>
        </w:rPr>
        <w:t xml:space="preserve"> </w:t>
      </w:r>
      <w:r w:rsidRPr="00670670">
        <w:rPr>
          <w:rFonts w:ascii="Times New Roman" w:hAnsi="Times New Roman" w:cs="Times New Roman"/>
        </w:rPr>
        <w:t>log-relative</w:t>
      </w:r>
      <w:r w:rsidRPr="00670670">
        <w:rPr>
          <w:rFonts w:ascii="Times New Roman" w:hAnsi="Times New Roman" w:cs="Times New Roman"/>
          <w:spacing w:val="-5"/>
        </w:rPr>
        <w:t xml:space="preserve"> </w:t>
      </w:r>
      <w:r w:rsidRPr="00670670">
        <w:rPr>
          <w:rFonts w:ascii="Times New Roman" w:hAnsi="Times New Roman" w:cs="Times New Roman"/>
        </w:rPr>
        <w:t>price</w:t>
      </w:r>
      <w:r w:rsidRPr="00670670">
        <w:rPr>
          <w:rFonts w:ascii="Times New Roman" w:hAnsi="Times New Roman" w:cs="Times New Roman"/>
          <w:spacing w:val="-5"/>
        </w:rPr>
        <w:t xml:space="preserve"> </w:t>
      </w:r>
      <w:r w:rsidRPr="00670670">
        <w:rPr>
          <w:rFonts w:ascii="Times New Roman" w:hAnsi="Times New Roman" w:cs="Times New Roman"/>
        </w:rPr>
        <w:t>of</w:t>
      </w:r>
      <w:r w:rsidRPr="00670670">
        <w:rPr>
          <w:rFonts w:ascii="Times New Roman" w:hAnsi="Times New Roman" w:cs="Times New Roman"/>
          <w:spacing w:val="-5"/>
        </w:rPr>
        <w:t xml:space="preserve"> </w:t>
      </w:r>
      <w:r w:rsidRPr="00670670">
        <w:rPr>
          <w:rFonts w:ascii="Times New Roman" w:hAnsi="Times New Roman" w:cs="Times New Roman"/>
        </w:rPr>
        <w:t>sugar</w:t>
      </w:r>
      <w:r w:rsidRPr="00670670">
        <w:rPr>
          <w:rFonts w:ascii="Times New Roman" w:hAnsi="Times New Roman" w:cs="Times New Roman"/>
          <w:spacing w:val="-5"/>
        </w:rPr>
        <w:t xml:space="preserve"> </w:t>
      </w:r>
      <w:r w:rsidRPr="00670670">
        <w:rPr>
          <w:rFonts w:ascii="Times New Roman" w:hAnsi="Times New Roman" w:cs="Times New Roman"/>
        </w:rPr>
        <w:t>to</w:t>
      </w:r>
      <w:r w:rsidRPr="00670670">
        <w:rPr>
          <w:rFonts w:ascii="Times New Roman" w:hAnsi="Times New Roman" w:cs="Times New Roman"/>
          <w:spacing w:val="-5"/>
        </w:rPr>
        <w:t xml:space="preserve"> </w:t>
      </w:r>
      <w:r w:rsidRPr="00670670">
        <w:rPr>
          <w:rFonts w:ascii="Times New Roman" w:hAnsi="Times New Roman" w:cs="Times New Roman"/>
        </w:rPr>
        <w:t>coffee</w:t>
      </w:r>
      <w:r w:rsidRPr="00670670">
        <w:rPr>
          <w:rFonts w:ascii="Times New Roman" w:hAnsi="Times New Roman" w:cs="Times New Roman"/>
          <w:spacing w:val="-4"/>
        </w:rPr>
        <w:t xml:space="preserve"> </w:t>
      </w:r>
      <w:r w:rsidRPr="00670670">
        <w:rPr>
          <w:rFonts w:ascii="Times New Roman" w:hAnsi="Times New Roman" w:cs="Times New Roman"/>
        </w:rPr>
        <w:t>from</w:t>
      </w:r>
      <w:r w:rsidRPr="00670670">
        <w:rPr>
          <w:rFonts w:ascii="Times New Roman" w:hAnsi="Times New Roman" w:cs="Times New Roman"/>
          <w:spacing w:val="-6"/>
        </w:rPr>
        <w:t xml:space="preserve"> </w:t>
      </w:r>
      <w:r w:rsidRPr="00670670">
        <w:rPr>
          <w:rFonts w:ascii="Times New Roman" w:hAnsi="Times New Roman" w:cs="Times New Roman"/>
        </w:rPr>
        <w:t>1890</w:t>
      </w:r>
      <w:r w:rsidRPr="00670670">
        <w:rPr>
          <w:rFonts w:ascii="Times New Roman" w:hAnsi="Times New Roman" w:cs="Times New Roman"/>
          <w:spacing w:val="-5"/>
        </w:rPr>
        <w:t xml:space="preserve"> </w:t>
      </w:r>
      <w:r w:rsidRPr="00670670">
        <w:rPr>
          <w:rFonts w:ascii="Times New Roman" w:hAnsi="Times New Roman" w:cs="Times New Roman"/>
        </w:rPr>
        <w:t>to</w:t>
      </w:r>
      <w:r w:rsidRPr="00670670">
        <w:rPr>
          <w:rFonts w:ascii="Times New Roman" w:hAnsi="Times New Roman" w:cs="Times New Roman"/>
          <w:spacing w:val="-5"/>
        </w:rPr>
        <w:t xml:space="preserve"> </w:t>
      </w:r>
      <w:r w:rsidRPr="00670670">
        <w:rPr>
          <w:rFonts w:ascii="Times New Roman" w:hAnsi="Times New Roman" w:cs="Times New Roman"/>
        </w:rPr>
        <w:t>1940.</w:t>
      </w:r>
      <w:r w:rsidRPr="00670670">
        <w:rPr>
          <w:rFonts w:ascii="Times New Roman" w:hAnsi="Times New Roman" w:cs="Times New Roman"/>
          <w:spacing w:val="12"/>
        </w:rPr>
        <w:t xml:space="preserve"> </w:t>
      </w:r>
      <w:r w:rsidRPr="00670670">
        <w:rPr>
          <w:rFonts w:ascii="Times New Roman" w:hAnsi="Times New Roman" w:cs="Times New Roman"/>
        </w:rPr>
        <w:t>The</w:t>
      </w:r>
      <w:r w:rsidRPr="00670670">
        <w:rPr>
          <w:rFonts w:ascii="Times New Roman" w:hAnsi="Times New Roman" w:cs="Times New Roman"/>
          <w:spacing w:val="-5"/>
        </w:rPr>
        <w:t xml:space="preserve"> </w:t>
      </w:r>
      <w:r w:rsidRPr="00670670">
        <w:rPr>
          <w:rFonts w:ascii="Times New Roman" w:hAnsi="Times New Roman" w:cs="Times New Roman"/>
        </w:rPr>
        <w:t>prices</w:t>
      </w:r>
      <w:r w:rsidRPr="00670670">
        <w:rPr>
          <w:rFonts w:ascii="Times New Roman" w:hAnsi="Times New Roman" w:cs="Times New Roman"/>
          <w:spacing w:val="-5"/>
        </w:rPr>
        <w:t xml:space="preserve"> </w:t>
      </w:r>
      <w:r w:rsidRPr="00670670">
        <w:rPr>
          <w:rFonts w:ascii="Times New Roman" w:hAnsi="Times New Roman" w:cs="Times New Roman"/>
        </w:rPr>
        <w:t>come</w:t>
      </w:r>
      <w:r w:rsidRPr="00670670">
        <w:rPr>
          <w:rFonts w:ascii="Times New Roman" w:hAnsi="Times New Roman" w:cs="Times New Roman"/>
          <w:spacing w:val="-5"/>
        </w:rPr>
        <w:t xml:space="preserve"> </w:t>
      </w:r>
      <w:r w:rsidRPr="00670670">
        <w:rPr>
          <w:rFonts w:ascii="Times New Roman" w:hAnsi="Times New Roman" w:cs="Times New Roman"/>
        </w:rPr>
        <w:t>from the NBER Macrohistory database, Ch IV: Prices. The prices used are the U.S. Wholesale Price of Granulated</w:t>
      </w:r>
      <w:r w:rsidRPr="00670670">
        <w:rPr>
          <w:rFonts w:ascii="Times New Roman" w:hAnsi="Times New Roman" w:cs="Times New Roman"/>
          <w:spacing w:val="-12"/>
        </w:rPr>
        <w:t xml:space="preserve"> </w:t>
      </w:r>
      <w:r w:rsidRPr="00670670">
        <w:rPr>
          <w:rFonts w:ascii="Times New Roman" w:hAnsi="Times New Roman" w:cs="Times New Roman"/>
        </w:rPr>
        <w:t>Sugar</w:t>
      </w:r>
      <w:r w:rsidRPr="00670670">
        <w:rPr>
          <w:rFonts w:ascii="Times New Roman" w:hAnsi="Times New Roman" w:cs="Times New Roman"/>
          <w:spacing w:val="-11"/>
        </w:rPr>
        <w:t xml:space="preserve"> </w:t>
      </w:r>
      <w:r w:rsidRPr="00670670">
        <w:rPr>
          <w:rFonts w:ascii="Times New Roman" w:hAnsi="Times New Roman" w:cs="Times New Roman"/>
        </w:rPr>
        <w:t>(Bureau</w:t>
      </w:r>
      <w:r w:rsidRPr="00670670">
        <w:rPr>
          <w:rFonts w:ascii="Times New Roman" w:hAnsi="Times New Roman" w:cs="Times New Roman"/>
          <w:spacing w:val="-11"/>
        </w:rPr>
        <w:t xml:space="preserve"> </w:t>
      </w:r>
      <w:r w:rsidR="00E7020C">
        <w:rPr>
          <w:rFonts w:ascii="Times New Roman" w:hAnsi="Times New Roman" w:cs="Times New Roman"/>
        </w:rPr>
        <w:t>o</w:t>
      </w:r>
      <w:r w:rsidRPr="00670670">
        <w:rPr>
          <w:rFonts w:ascii="Times New Roman" w:hAnsi="Times New Roman" w:cs="Times New Roman"/>
        </w:rPr>
        <w:t>f</w:t>
      </w:r>
      <w:r w:rsidRPr="00670670">
        <w:rPr>
          <w:rFonts w:ascii="Times New Roman" w:hAnsi="Times New Roman" w:cs="Times New Roman"/>
          <w:spacing w:val="-12"/>
        </w:rPr>
        <w:t xml:space="preserve"> </w:t>
      </w:r>
      <w:r w:rsidRPr="00670670">
        <w:rPr>
          <w:rFonts w:ascii="Times New Roman" w:hAnsi="Times New Roman" w:cs="Times New Roman"/>
        </w:rPr>
        <w:t>Labor</w:t>
      </w:r>
      <w:r w:rsidRPr="00670670">
        <w:rPr>
          <w:rFonts w:ascii="Times New Roman" w:hAnsi="Times New Roman" w:cs="Times New Roman"/>
          <w:spacing w:val="-11"/>
        </w:rPr>
        <w:t xml:space="preserve"> </w:t>
      </w:r>
      <w:r w:rsidRPr="00670670">
        <w:rPr>
          <w:rFonts w:ascii="Times New Roman" w:hAnsi="Times New Roman" w:cs="Times New Roman"/>
        </w:rPr>
        <w:t>Statistics</w:t>
      </w:r>
      <w:r w:rsidRPr="00670670">
        <w:rPr>
          <w:rFonts w:ascii="Times New Roman" w:hAnsi="Times New Roman" w:cs="Times New Roman"/>
          <w:spacing w:val="-11"/>
        </w:rPr>
        <w:t xml:space="preserve"> </w:t>
      </w:r>
      <w:r w:rsidRPr="00670670">
        <w:rPr>
          <w:rFonts w:ascii="Times New Roman" w:hAnsi="Times New Roman" w:cs="Times New Roman"/>
        </w:rPr>
        <w:t>1/1890-12/1941)</w:t>
      </w:r>
      <w:r w:rsidRPr="00670670">
        <w:rPr>
          <w:rFonts w:ascii="Times New Roman" w:hAnsi="Times New Roman" w:cs="Times New Roman"/>
          <w:spacing w:val="-11"/>
        </w:rPr>
        <w:t xml:space="preserve"> </w:t>
      </w:r>
      <w:r w:rsidRPr="00670670">
        <w:rPr>
          <w:rFonts w:ascii="Times New Roman" w:hAnsi="Times New Roman" w:cs="Times New Roman"/>
        </w:rPr>
        <w:t>and</w:t>
      </w:r>
      <w:r w:rsidRPr="00670670">
        <w:rPr>
          <w:rFonts w:ascii="Times New Roman" w:hAnsi="Times New Roman" w:cs="Times New Roman"/>
          <w:spacing w:val="-12"/>
        </w:rPr>
        <w:t xml:space="preserve"> </w:t>
      </w:r>
      <w:r w:rsidRPr="00670670">
        <w:rPr>
          <w:rFonts w:ascii="Times New Roman" w:hAnsi="Times New Roman" w:cs="Times New Roman"/>
        </w:rPr>
        <w:t>U.S.</w:t>
      </w:r>
      <w:r w:rsidRPr="00670670">
        <w:rPr>
          <w:rFonts w:ascii="Times New Roman" w:hAnsi="Times New Roman" w:cs="Times New Roman"/>
          <w:spacing w:val="-11"/>
        </w:rPr>
        <w:t xml:space="preserve"> </w:t>
      </w:r>
      <w:r w:rsidRPr="00670670">
        <w:rPr>
          <w:rFonts w:ascii="Times New Roman" w:hAnsi="Times New Roman" w:cs="Times New Roman"/>
        </w:rPr>
        <w:t>Wholesale</w:t>
      </w:r>
      <w:r w:rsidRPr="00670670">
        <w:rPr>
          <w:rFonts w:ascii="Times New Roman" w:hAnsi="Times New Roman" w:cs="Times New Roman"/>
          <w:spacing w:val="-11"/>
        </w:rPr>
        <w:t xml:space="preserve"> </w:t>
      </w:r>
      <w:r w:rsidRPr="00670670">
        <w:rPr>
          <w:rFonts w:ascii="Times New Roman" w:hAnsi="Times New Roman" w:cs="Times New Roman"/>
        </w:rPr>
        <w:t>Price</w:t>
      </w:r>
      <w:r w:rsidRPr="00670670">
        <w:rPr>
          <w:rFonts w:ascii="Times New Roman" w:hAnsi="Times New Roman" w:cs="Times New Roman"/>
          <w:spacing w:val="-11"/>
        </w:rPr>
        <w:t xml:space="preserve"> </w:t>
      </w:r>
      <w:r w:rsidRPr="00670670">
        <w:rPr>
          <w:rFonts w:ascii="Times New Roman" w:hAnsi="Times New Roman" w:cs="Times New Roman"/>
        </w:rPr>
        <w:t>of</w:t>
      </w:r>
      <w:r w:rsidRPr="00670670">
        <w:rPr>
          <w:rFonts w:ascii="Times New Roman" w:hAnsi="Times New Roman" w:cs="Times New Roman"/>
          <w:spacing w:val="-12"/>
        </w:rPr>
        <w:t xml:space="preserve"> </w:t>
      </w:r>
      <w:r w:rsidRPr="00670670">
        <w:rPr>
          <w:rFonts w:ascii="Times New Roman" w:hAnsi="Times New Roman" w:cs="Times New Roman"/>
        </w:rPr>
        <w:t xml:space="preserve">Coffee (New </w:t>
      </w:r>
      <w:r w:rsidRPr="00670670">
        <w:rPr>
          <w:rFonts w:ascii="Times New Roman" w:hAnsi="Times New Roman" w:cs="Times New Roman"/>
          <w:spacing w:val="-5"/>
        </w:rPr>
        <w:t xml:space="preserve">York </w:t>
      </w:r>
      <w:r w:rsidRPr="00670670">
        <w:rPr>
          <w:rFonts w:ascii="Times New Roman" w:hAnsi="Times New Roman" w:cs="Times New Roman"/>
        </w:rPr>
        <w:t xml:space="preserve">01/1890-12/1940). </w:t>
      </w:r>
      <w:r w:rsidRPr="00670670">
        <w:rPr>
          <w:rFonts w:ascii="Times New Roman" w:hAnsi="Times New Roman" w:cs="Times New Roman"/>
          <w:spacing w:val="-6"/>
        </w:rPr>
        <w:t xml:space="preserve">From </w:t>
      </w:r>
      <w:r w:rsidRPr="00670670">
        <w:rPr>
          <w:rFonts w:ascii="Times New Roman" w:hAnsi="Times New Roman" w:cs="Times New Roman"/>
        </w:rPr>
        <w:t>the graph it is easy to see that from the early 1890s to the early</w:t>
      </w:r>
      <w:r w:rsidRPr="00670670">
        <w:rPr>
          <w:rFonts w:ascii="Times New Roman" w:hAnsi="Times New Roman" w:cs="Times New Roman"/>
          <w:spacing w:val="5"/>
        </w:rPr>
        <w:t xml:space="preserve"> </w:t>
      </w:r>
      <w:r w:rsidRPr="00670670">
        <w:rPr>
          <w:rFonts w:ascii="Times New Roman" w:hAnsi="Times New Roman" w:cs="Times New Roman"/>
        </w:rPr>
        <w:t>1900s</w:t>
      </w:r>
      <w:r w:rsidRPr="00670670">
        <w:rPr>
          <w:rFonts w:ascii="Times New Roman" w:hAnsi="Times New Roman" w:cs="Times New Roman"/>
          <w:spacing w:val="5"/>
        </w:rPr>
        <w:t xml:space="preserve"> </w:t>
      </w:r>
      <w:r w:rsidRPr="00670670">
        <w:rPr>
          <w:rFonts w:ascii="Times New Roman" w:hAnsi="Times New Roman" w:cs="Times New Roman"/>
        </w:rPr>
        <w:t>there</w:t>
      </w:r>
      <w:r w:rsidRPr="00670670">
        <w:rPr>
          <w:rFonts w:ascii="Times New Roman" w:hAnsi="Times New Roman" w:cs="Times New Roman"/>
          <w:spacing w:val="6"/>
        </w:rPr>
        <w:t xml:space="preserve"> </w:t>
      </w:r>
      <w:r w:rsidRPr="00670670">
        <w:rPr>
          <w:rFonts w:ascii="Times New Roman" w:hAnsi="Times New Roman" w:cs="Times New Roman"/>
          <w:spacing w:val="-3"/>
        </w:rPr>
        <w:t>was</w:t>
      </w:r>
      <w:r w:rsidRPr="00670670">
        <w:rPr>
          <w:rFonts w:ascii="Times New Roman" w:hAnsi="Times New Roman" w:cs="Times New Roman"/>
          <w:spacing w:val="5"/>
        </w:rPr>
        <w:t xml:space="preserve"> </w:t>
      </w:r>
      <w:r w:rsidRPr="00670670">
        <w:rPr>
          <w:rFonts w:ascii="Times New Roman" w:hAnsi="Times New Roman" w:cs="Times New Roman"/>
        </w:rPr>
        <w:t>a</w:t>
      </w:r>
      <w:r w:rsidRPr="00670670">
        <w:rPr>
          <w:rFonts w:ascii="Times New Roman" w:hAnsi="Times New Roman" w:cs="Times New Roman"/>
          <w:spacing w:val="5"/>
        </w:rPr>
        <w:t xml:space="preserve"> </w:t>
      </w:r>
      <w:r w:rsidRPr="00670670">
        <w:rPr>
          <w:rFonts w:ascii="Times New Roman" w:hAnsi="Times New Roman" w:cs="Times New Roman"/>
        </w:rPr>
        <w:t>large</w:t>
      </w:r>
      <w:r w:rsidRPr="00670670">
        <w:rPr>
          <w:rFonts w:ascii="Times New Roman" w:hAnsi="Times New Roman" w:cs="Times New Roman"/>
          <w:spacing w:val="6"/>
        </w:rPr>
        <w:t xml:space="preserve"> </w:t>
      </w:r>
      <w:r w:rsidRPr="00670670">
        <w:rPr>
          <w:rFonts w:ascii="Times New Roman" w:hAnsi="Times New Roman" w:cs="Times New Roman"/>
        </w:rPr>
        <w:t>increase</w:t>
      </w:r>
      <w:r w:rsidRPr="00670670">
        <w:rPr>
          <w:rFonts w:ascii="Times New Roman" w:hAnsi="Times New Roman" w:cs="Times New Roman"/>
          <w:spacing w:val="5"/>
        </w:rPr>
        <w:t xml:space="preserve"> </w:t>
      </w:r>
      <w:r w:rsidRPr="00670670">
        <w:rPr>
          <w:rFonts w:ascii="Times New Roman" w:hAnsi="Times New Roman" w:cs="Times New Roman"/>
        </w:rPr>
        <w:t>in</w:t>
      </w:r>
      <w:r w:rsidRPr="00670670">
        <w:rPr>
          <w:rFonts w:ascii="Times New Roman" w:hAnsi="Times New Roman" w:cs="Times New Roman"/>
          <w:spacing w:val="5"/>
        </w:rPr>
        <w:t xml:space="preserve"> </w:t>
      </w:r>
      <w:r w:rsidRPr="00670670">
        <w:rPr>
          <w:rFonts w:ascii="Times New Roman" w:hAnsi="Times New Roman" w:cs="Times New Roman"/>
        </w:rPr>
        <w:t>the</w:t>
      </w:r>
      <w:r w:rsidRPr="00670670">
        <w:rPr>
          <w:rFonts w:ascii="Times New Roman" w:hAnsi="Times New Roman" w:cs="Times New Roman"/>
          <w:spacing w:val="6"/>
        </w:rPr>
        <w:t xml:space="preserve"> </w:t>
      </w:r>
      <w:r w:rsidRPr="00670670">
        <w:rPr>
          <w:rFonts w:ascii="Times New Roman" w:hAnsi="Times New Roman" w:cs="Times New Roman"/>
        </w:rPr>
        <w:t>price</w:t>
      </w:r>
      <w:r w:rsidRPr="00670670">
        <w:rPr>
          <w:rFonts w:ascii="Times New Roman" w:hAnsi="Times New Roman" w:cs="Times New Roman"/>
          <w:spacing w:val="5"/>
        </w:rPr>
        <w:t xml:space="preserve"> </w:t>
      </w:r>
      <w:r w:rsidRPr="00670670">
        <w:rPr>
          <w:rFonts w:ascii="Times New Roman" w:hAnsi="Times New Roman" w:cs="Times New Roman"/>
        </w:rPr>
        <w:t>of</w:t>
      </w:r>
      <w:r w:rsidRPr="00670670">
        <w:rPr>
          <w:rFonts w:ascii="Times New Roman" w:hAnsi="Times New Roman" w:cs="Times New Roman"/>
          <w:spacing w:val="5"/>
        </w:rPr>
        <w:t xml:space="preserve"> </w:t>
      </w:r>
      <w:r w:rsidRPr="00670670">
        <w:rPr>
          <w:rFonts w:ascii="Times New Roman" w:hAnsi="Times New Roman" w:cs="Times New Roman"/>
        </w:rPr>
        <w:t>sugar</w:t>
      </w:r>
      <w:r w:rsidRPr="00670670">
        <w:rPr>
          <w:rFonts w:ascii="Times New Roman" w:hAnsi="Times New Roman" w:cs="Times New Roman"/>
          <w:spacing w:val="6"/>
        </w:rPr>
        <w:t xml:space="preserve"> </w:t>
      </w:r>
      <w:r w:rsidRPr="00670670">
        <w:rPr>
          <w:rFonts w:ascii="Times New Roman" w:hAnsi="Times New Roman" w:cs="Times New Roman"/>
        </w:rPr>
        <w:t>relative</w:t>
      </w:r>
      <w:r w:rsidRPr="00670670">
        <w:rPr>
          <w:rFonts w:ascii="Times New Roman" w:hAnsi="Times New Roman" w:cs="Times New Roman"/>
          <w:spacing w:val="5"/>
        </w:rPr>
        <w:t xml:space="preserve"> </w:t>
      </w:r>
      <w:r w:rsidRPr="00670670">
        <w:rPr>
          <w:rFonts w:ascii="Times New Roman" w:hAnsi="Times New Roman" w:cs="Times New Roman"/>
        </w:rPr>
        <w:t>to</w:t>
      </w:r>
      <w:r w:rsidRPr="00670670">
        <w:rPr>
          <w:rFonts w:ascii="Times New Roman" w:hAnsi="Times New Roman" w:cs="Times New Roman"/>
          <w:spacing w:val="5"/>
        </w:rPr>
        <w:t xml:space="preserve"> </w:t>
      </w:r>
      <w:r w:rsidRPr="00670670">
        <w:rPr>
          <w:rFonts w:ascii="Times New Roman" w:hAnsi="Times New Roman" w:cs="Times New Roman"/>
        </w:rPr>
        <w:t>the</w:t>
      </w:r>
      <w:r w:rsidRPr="00670670">
        <w:rPr>
          <w:rFonts w:ascii="Times New Roman" w:hAnsi="Times New Roman" w:cs="Times New Roman"/>
          <w:spacing w:val="6"/>
        </w:rPr>
        <w:t xml:space="preserve"> </w:t>
      </w:r>
      <w:r w:rsidRPr="00670670">
        <w:rPr>
          <w:rFonts w:ascii="Times New Roman" w:hAnsi="Times New Roman" w:cs="Times New Roman"/>
        </w:rPr>
        <w:t>price</w:t>
      </w:r>
      <w:r w:rsidRPr="00670670">
        <w:rPr>
          <w:rFonts w:ascii="Times New Roman" w:hAnsi="Times New Roman" w:cs="Times New Roman"/>
          <w:spacing w:val="5"/>
        </w:rPr>
        <w:t xml:space="preserve"> </w:t>
      </w:r>
      <w:r w:rsidRPr="00670670">
        <w:rPr>
          <w:rFonts w:ascii="Times New Roman" w:hAnsi="Times New Roman" w:cs="Times New Roman"/>
        </w:rPr>
        <w:t>of</w:t>
      </w:r>
      <w:r w:rsidRPr="00670670">
        <w:rPr>
          <w:rFonts w:ascii="Times New Roman" w:hAnsi="Times New Roman" w:cs="Times New Roman"/>
          <w:spacing w:val="5"/>
        </w:rPr>
        <w:t xml:space="preserve"> </w:t>
      </w:r>
      <w:r w:rsidRPr="00670670">
        <w:rPr>
          <w:rFonts w:ascii="Times New Roman" w:hAnsi="Times New Roman" w:cs="Times New Roman"/>
        </w:rPr>
        <w:t>coffee.</w:t>
      </w:r>
    </w:p>
    <w:p w14:paraId="5479BA60" w14:textId="77777777" w:rsidR="007C3B51" w:rsidRPr="00670670" w:rsidRDefault="007C3B51" w:rsidP="004656E6">
      <w:pPr>
        <w:pStyle w:val="BodyText"/>
        <w:spacing w:beforeLines="100" w:before="240" w:line="480" w:lineRule="auto"/>
        <w:ind w:left="0" w:right="117"/>
        <w:jc w:val="left"/>
        <w:rPr>
          <w:rFonts w:ascii="Times New Roman" w:hAnsi="Times New Roman" w:cs="Times New Roman"/>
          <w:sz w:val="26"/>
        </w:rPr>
      </w:pPr>
      <w:r w:rsidRPr="00670670">
        <w:rPr>
          <w:rFonts w:ascii="Times New Roman" w:hAnsi="Times New Roman" w:cs="Times New Roman"/>
        </w:rPr>
        <w:t xml:space="preserve">Figure A2 shows the history of Haitian sugar production as reported in Deerr (1949). </w:t>
      </w:r>
      <w:r w:rsidRPr="00670670">
        <w:rPr>
          <w:rFonts w:ascii="Times New Roman" w:hAnsi="Times New Roman" w:cs="Times New Roman"/>
          <w:spacing w:val="-6"/>
        </w:rPr>
        <w:t xml:space="preserve">From </w:t>
      </w:r>
      <w:r w:rsidRPr="00670670">
        <w:rPr>
          <w:rFonts w:ascii="Times New Roman" w:hAnsi="Times New Roman" w:cs="Times New Roman"/>
        </w:rPr>
        <w:t xml:space="preserve">1710 to 1836, the line is the total tons in both </w:t>
      </w:r>
      <w:r w:rsidRPr="00670670">
        <w:rPr>
          <w:rFonts w:ascii="Times New Roman" w:hAnsi="Times New Roman" w:cs="Times New Roman"/>
          <w:spacing w:val="-3"/>
        </w:rPr>
        <w:t xml:space="preserve">clayed </w:t>
      </w:r>
      <w:r w:rsidRPr="00670670">
        <w:rPr>
          <w:rFonts w:ascii="Times New Roman" w:hAnsi="Times New Roman" w:cs="Times New Roman"/>
        </w:rPr>
        <w:t xml:space="preserve">and </w:t>
      </w:r>
      <w:r w:rsidRPr="00670670">
        <w:rPr>
          <w:rFonts w:ascii="Times New Roman" w:hAnsi="Times New Roman" w:cs="Times New Roman"/>
          <w:spacing w:val="-4"/>
        </w:rPr>
        <w:t xml:space="preserve">muscavado </w:t>
      </w:r>
      <w:r w:rsidRPr="00670670">
        <w:rPr>
          <w:rFonts w:ascii="Times New Roman" w:hAnsi="Times New Roman" w:cs="Times New Roman"/>
        </w:rPr>
        <w:t xml:space="preserve">production, whereas 1922 to 1943 is </w:t>
      </w:r>
      <w:r w:rsidRPr="00670670">
        <w:rPr>
          <w:rFonts w:ascii="Times New Roman" w:hAnsi="Times New Roman" w:cs="Times New Roman"/>
          <w:spacing w:val="-3"/>
        </w:rPr>
        <w:t xml:space="preserve">raw </w:t>
      </w:r>
      <w:r w:rsidRPr="00670670">
        <w:rPr>
          <w:rFonts w:ascii="Times New Roman" w:hAnsi="Times New Roman" w:cs="Times New Roman"/>
        </w:rPr>
        <w:t>sugar. The data shows the rise, fall, and eventual return of sugar. Note that in 1789, the</w:t>
      </w:r>
      <w:r w:rsidRPr="00670670">
        <w:rPr>
          <w:rFonts w:ascii="Times New Roman" w:hAnsi="Times New Roman" w:cs="Times New Roman"/>
          <w:spacing w:val="-4"/>
        </w:rPr>
        <w:t xml:space="preserve"> </w:t>
      </w:r>
      <w:r w:rsidRPr="00670670">
        <w:rPr>
          <w:rFonts w:ascii="Times New Roman" w:hAnsi="Times New Roman" w:cs="Times New Roman"/>
        </w:rPr>
        <w:t>numbers</w:t>
      </w:r>
      <w:r w:rsidRPr="00670670">
        <w:rPr>
          <w:rFonts w:ascii="Times New Roman" w:hAnsi="Times New Roman" w:cs="Times New Roman"/>
          <w:spacing w:val="-3"/>
        </w:rPr>
        <w:t xml:space="preserve"> </w:t>
      </w:r>
      <w:r w:rsidRPr="00670670">
        <w:rPr>
          <w:rFonts w:ascii="Times New Roman" w:hAnsi="Times New Roman" w:cs="Times New Roman"/>
        </w:rPr>
        <w:t>reported</w:t>
      </w:r>
      <w:r w:rsidRPr="00670670">
        <w:rPr>
          <w:rFonts w:ascii="Times New Roman" w:hAnsi="Times New Roman" w:cs="Times New Roman"/>
          <w:spacing w:val="-3"/>
        </w:rPr>
        <w:t xml:space="preserve"> by </w:t>
      </w:r>
      <w:r w:rsidRPr="00670670">
        <w:rPr>
          <w:rFonts w:ascii="Times New Roman" w:hAnsi="Times New Roman" w:cs="Times New Roman"/>
        </w:rPr>
        <w:t>Deerr</w:t>
      </w:r>
      <w:r w:rsidRPr="00670670">
        <w:rPr>
          <w:rFonts w:ascii="Times New Roman" w:hAnsi="Times New Roman" w:cs="Times New Roman"/>
          <w:spacing w:val="-4"/>
        </w:rPr>
        <w:t xml:space="preserve"> </w:t>
      </w:r>
      <w:r w:rsidRPr="00670670">
        <w:rPr>
          <w:rFonts w:ascii="Times New Roman" w:hAnsi="Times New Roman" w:cs="Times New Roman"/>
        </w:rPr>
        <w:t>are</w:t>
      </w:r>
      <w:r w:rsidRPr="00670670">
        <w:rPr>
          <w:rFonts w:ascii="Times New Roman" w:hAnsi="Times New Roman" w:cs="Times New Roman"/>
          <w:spacing w:val="-3"/>
        </w:rPr>
        <w:t xml:space="preserve"> </w:t>
      </w:r>
      <w:r w:rsidRPr="00670670">
        <w:rPr>
          <w:rFonts w:ascii="Times New Roman" w:hAnsi="Times New Roman" w:cs="Times New Roman"/>
        </w:rPr>
        <w:t>about</w:t>
      </w:r>
      <w:r w:rsidRPr="00670670">
        <w:rPr>
          <w:rFonts w:ascii="Times New Roman" w:hAnsi="Times New Roman" w:cs="Times New Roman"/>
          <w:spacing w:val="-4"/>
        </w:rPr>
        <w:t xml:space="preserve"> </w:t>
      </w:r>
      <w:r w:rsidRPr="00670670">
        <w:rPr>
          <w:rFonts w:ascii="Times New Roman" w:hAnsi="Times New Roman" w:cs="Times New Roman"/>
        </w:rPr>
        <w:t>half</w:t>
      </w:r>
      <w:r w:rsidRPr="00670670">
        <w:rPr>
          <w:rFonts w:ascii="Times New Roman" w:hAnsi="Times New Roman" w:cs="Times New Roman"/>
          <w:spacing w:val="-3"/>
        </w:rPr>
        <w:t xml:space="preserve"> </w:t>
      </w:r>
      <w:r w:rsidRPr="00670670">
        <w:rPr>
          <w:rFonts w:ascii="Times New Roman" w:hAnsi="Times New Roman" w:cs="Times New Roman"/>
        </w:rPr>
        <w:t>as</w:t>
      </w:r>
      <w:r w:rsidRPr="00670670">
        <w:rPr>
          <w:rFonts w:ascii="Times New Roman" w:hAnsi="Times New Roman" w:cs="Times New Roman"/>
          <w:spacing w:val="-3"/>
        </w:rPr>
        <w:t xml:space="preserve"> </w:t>
      </w:r>
      <w:r w:rsidRPr="00670670">
        <w:rPr>
          <w:rFonts w:ascii="Times New Roman" w:hAnsi="Times New Roman" w:cs="Times New Roman"/>
        </w:rPr>
        <w:t>large</w:t>
      </w:r>
      <w:r w:rsidRPr="00670670">
        <w:rPr>
          <w:rFonts w:ascii="Times New Roman" w:hAnsi="Times New Roman" w:cs="Times New Roman"/>
          <w:spacing w:val="-4"/>
        </w:rPr>
        <w:t xml:space="preserve"> </w:t>
      </w:r>
      <w:r w:rsidRPr="00670670">
        <w:rPr>
          <w:rFonts w:ascii="Times New Roman" w:hAnsi="Times New Roman" w:cs="Times New Roman"/>
        </w:rPr>
        <w:t>as</w:t>
      </w:r>
      <w:r w:rsidRPr="00670670">
        <w:rPr>
          <w:rFonts w:ascii="Times New Roman" w:hAnsi="Times New Roman" w:cs="Times New Roman"/>
          <w:spacing w:val="-3"/>
        </w:rPr>
        <w:t xml:space="preserve"> </w:t>
      </w:r>
      <w:r w:rsidRPr="00670670">
        <w:rPr>
          <w:rFonts w:ascii="Times New Roman" w:hAnsi="Times New Roman" w:cs="Times New Roman"/>
        </w:rPr>
        <w:t>the</w:t>
      </w:r>
      <w:r w:rsidRPr="00670670">
        <w:rPr>
          <w:rFonts w:ascii="Times New Roman" w:hAnsi="Times New Roman" w:cs="Times New Roman"/>
          <w:spacing w:val="-4"/>
        </w:rPr>
        <w:t xml:space="preserve"> </w:t>
      </w:r>
      <w:r w:rsidRPr="00670670">
        <w:rPr>
          <w:rFonts w:ascii="Times New Roman" w:hAnsi="Times New Roman" w:cs="Times New Roman"/>
        </w:rPr>
        <w:t>numbers</w:t>
      </w:r>
      <w:r w:rsidRPr="00670670">
        <w:rPr>
          <w:rFonts w:ascii="Times New Roman" w:hAnsi="Times New Roman" w:cs="Times New Roman"/>
          <w:spacing w:val="-3"/>
        </w:rPr>
        <w:t xml:space="preserve"> </w:t>
      </w:r>
      <w:r w:rsidRPr="00670670">
        <w:rPr>
          <w:rFonts w:ascii="Times New Roman" w:hAnsi="Times New Roman" w:cs="Times New Roman"/>
        </w:rPr>
        <w:t>from</w:t>
      </w:r>
      <w:r w:rsidRPr="00670670">
        <w:rPr>
          <w:rFonts w:ascii="Times New Roman" w:hAnsi="Times New Roman" w:cs="Times New Roman"/>
          <w:spacing w:val="-3"/>
        </w:rPr>
        <w:t xml:space="preserve"> </w:t>
      </w:r>
      <w:r w:rsidRPr="00670670">
        <w:rPr>
          <w:rFonts w:ascii="Times New Roman" w:hAnsi="Times New Roman" w:cs="Times New Roman"/>
        </w:rPr>
        <w:t>Mackenzie</w:t>
      </w:r>
      <w:r w:rsidRPr="00670670">
        <w:rPr>
          <w:rFonts w:ascii="Times New Roman" w:hAnsi="Times New Roman" w:cs="Times New Roman"/>
          <w:spacing w:val="-4"/>
        </w:rPr>
        <w:t xml:space="preserve"> </w:t>
      </w:r>
      <w:r w:rsidRPr="00670670">
        <w:rPr>
          <w:rFonts w:ascii="Times New Roman" w:hAnsi="Times New Roman" w:cs="Times New Roman"/>
        </w:rPr>
        <w:t>(1830),</w:t>
      </w:r>
      <w:r w:rsidRPr="00670670">
        <w:rPr>
          <w:rFonts w:ascii="Times New Roman" w:hAnsi="Times New Roman" w:cs="Times New Roman"/>
          <w:spacing w:val="-2"/>
        </w:rPr>
        <w:t xml:space="preserve"> </w:t>
      </w:r>
      <w:r w:rsidRPr="00670670">
        <w:rPr>
          <w:rFonts w:ascii="Times New Roman" w:hAnsi="Times New Roman" w:cs="Times New Roman"/>
        </w:rPr>
        <w:t>so the</w:t>
      </w:r>
      <w:r w:rsidRPr="00670670">
        <w:rPr>
          <w:rFonts w:ascii="Times New Roman" w:hAnsi="Times New Roman" w:cs="Times New Roman"/>
          <w:spacing w:val="8"/>
        </w:rPr>
        <w:t xml:space="preserve"> </w:t>
      </w:r>
      <w:r w:rsidRPr="00670670">
        <w:rPr>
          <w:rFonts w:ascii="Times New Roman" w:hAnsi="Times New Roman" w:cs="Times New Roman"/>
        </w:rPr>
        <w:t>Deerr</w:t>
      </w:r>
      <w:r w:rsidRPr="00670670">
        <w:rPr>
          <w:rFonts w:ascii="Times New Roman" w:hAnsi="Times New Roman" w:cs="Times New Roman"/>
          <w:spacing w:val="9"/>
        </w:rPr>
        <w:t xml:space="preserve"> </w:t>
      </w:r>
      <w:r w:rsidRPr="00670670">
        <w:rPr>
          <w:rFonts w:ascii="Times New Roman" w:hAnsi="Times New Roman" w:cs="Times New Roman"/>
        </w:rPr>
        <w:t>figures</w:t>
      </w:r>
      <w:r w:rsidRPr="00670670">
        <w:rPr>
          <w:rFonts w:ascii="Times New Roman" w:hAnsi="Times New Roman" w:cs="Times New Roman"/>
          <w:spacing w:val="9"/>
        </w:rPr>
        <w:t xml:space="preserve"> </w:t>
      </w:r>
      <w:r w:rsidRPr="00670670">
        <w:rPr>
          <w:rFonts w:ascii="Times New Roman" w:hAnsi="Times New Roman" w:cs="Times New Roman"/>
        </w:rPr>
        <w:t>might</w:t>
      </w:r>
      <w:r w:rsidRPr="00670670">
        <w:rPr>
          <w:rFonts w:ascii="Times New Roman" w:hAnsi="Times New Roman" w:cs="Times New Roman"/>
          <w:spacing w:val="9"/>
        </w:rPr>
        <w:t xml:space="preserve"> </w:t>
      </w:r>
      <w:r w:rsidRPr="00670670">
        <w:rPr>
          <w:rFonts w:ascii="Times New Roman" w:hAnsi="Times New Roman" w:cs="Times New Roman"/>
        </w:rPr>
        <w:t>underestimate</w:t>
      </w:r>
      <w:r w:rsidRPr="00670670">
        <w:rPr>
          <w:rFonts w:ascii="Times New Roman" w:hAnsi="Times New Roman" w:cs="Times New Roman"/>
          <w:spacing w:val="8"/>
        </w:rPr>
        <w:t xml:space="preserve"> </w:t>
      </w:r>
      <w:r w:rsidRPr="00670670">
        <w:rPr>
          <w:rFonts w:ascii="Times New Roman" w:hAnsi="Times New Roman" w:cs="Times New Roman"/>
        </w:rPr>
        <w:t>the</w:t>
      </w:r>
      <w:r w:rsidRPr="00670670">
        <w:rPr>
          <w:rFonts w:ascii="Times New Roman" w:hAnsi="Times New Roman" w:cs="Times New Roman"/>
          <w:spacing w:val="9"/>
        </w:rPr>
        <w:t xml:space="preserve"> </w:t>
      </w:r>
      <w:r w:rsidRPr="00670670">
        <w:rPr>
          <w:rFonts w:ascii="Times New Roman" w:hAnsi="Times New Roman" w:cs="Times New Roman"/>
        </w:rPr>
        <w:t>relative</w:t>
      </w:r>
      <w:r w:rsidRPr="00670670">
        <w:rPr>
          <w:rFonts w:ascii="Times New Roman" w:hAnsi="Times New Roman" w:cs="Times New Roman"/>
          <w:spacing w:val="9"/>
        </w:rPr>
        <w:t xml:space="preserve"> </w:t>
      </w:r>
      <w:r w:rsidRPr="00670670">
        <w:rPr>
          <w:rFonts w:ascii="Times New Roman" w:hAnsi="Times New Roman" w:cs="Times New Roman"/>
        </w:rPr>
        <w:t>swings</w:t>
      </w:r>
      <w:r w:rsidRPr="00670670">
        <w:rPr>
          <w:rFonts w:ascii="Times New Roman" w:hAnsi="Times New Roman" w:cs="Times New Roman"/>
          <w:spacing w:val="9"/>
        </w:rPr>
        <w:t xml:space="preserve"> </w:t>
      </w:r>
      <w:r w:rsidRPr="00670670">
        <w:rPr>
          <w:rFonts w:ascii="Times New Roman" w:hAnsi="Times New Roman" w:cs="Times New Roman"/>
        </w:rPr>
        <w:t>in</w:t>
      </w:r>
      <w:r w:rsidRPr="00670670">
        <w:rPr>
          <w:rFonts w:ascii="Times New Roman" w:hAnsi="Times New Roman" w:cs="Times New Roman"/>
          <w:spacing w:val="9"/>
        </w:rPr>
        <w:t xml:space="preserve"> </w:t>
      </w:r>
      <w:r w:rsidRPr="00670670">
        <w:rPr>
          <w:rFonts w:ascii="Times New Roman" w:hAnsi="Times New Roman" w:cs="Times New Roman"/>
        </w:rPr>
        <w:t>Haitian</w:t>
      </w:r>
      <w:r w:rsidRPr="00670670">
        <w:rPr>
          <w:rFonts w:ascii="Times New Roman" w:hAnsi="Times New Roman" w:cs="Times New Roman"/>
          <w:spacing w:val="8"/>
        </w:rPr>
        <w:t xml:space="preserve"> </w:t>
      </w:r>
      <w:r w:rsidRPr="00670670">
        <w:rPr>
          <w:rFonts w:ascii="Times New Roman" w:hAnsi="Times New Roman" w:cs="Times New Roman"/>
        </w:rPr>
        <w:t>production.</w:t>
      </w:r>
    </w:p>
    <w:p w14:paraId="5CEFCB44" w14:textId="77777777" w:rsidR="007C3B51" w:rsidRPr="00670670" w:rsidRDefault="007C3B51" w:rsidP="00BD1794">
      <w:pPr>
        <w:pStyle w:val="Heading2"/>
        <w:tabs>
          <w:tab w:val="left" w:pos="732"/>
          <w:tab w:val="left" w:pos="733"/>
        </w:tabs>
        <w:spacing w:beforeLines="100" w:before="240" w:line="480" w:lineRule="auto"/>
        <w:ind w:left="0" w:firstLine="0"/>
        <w:rPr>
          <w:rFonts w:ascii="Times New Roman" w:hAnsi="Times New Roman" w:cs="Times New Roman"/>
        </w:rPr>
      </w:pPr>
      <w:r w:rsidRPr="00670670">
        <w:rPr>
          <w:rFonts w:ascii="Times New Roman" w:hAnsi="Times New Roman" w:cs="Times New Roman"/>
        </w:rPr>
        <w:t>Image Processing</w:t>
      </w:r>
      <w:r w:rsidRPr="00670670">
        <w:rPr>
          <w:rFonts w:ascii="Times New Roman" w:hAnsi="Times New Roman" w:cs="Times New Roman"/>
          <w:spacing w:val="-12"/>
        </w:rPr>
        <w:t xml:space="preserve"> </w:t>
      </w:r>
      <w:r w:rsidRPr="00670670">
        <w:rPr>
          <w:rFonts w:ascii="Times New Roman" w:hAnsi="Times New Roman" w:cs="Times New Roman"/>
        </w:rPr>
        <w:t>Algorithm</w:t>
      </w:r>
    </w:p>
    <w:p w14:paraId="7655DA19" w14:textId="77777777" w:rsidR="007C3B51" w:rsidRPr="00AA121C" w:rsidRDefault="007C3B51" w:rsidP="00BD1794">
      <w:pPr>
        <w:pStyle w:val="BodyText"/>
        <w:spacing w:beforeLines="100" w:before="240" w:line="480" w:lineRule="auto"/>
        <w:ind w:left="0"/>
        <w:jc w:val="center"/>
        <w:rPr>
          <w:rFonts w:ascii="Times New Roman" w:hAnsi="Times New Roman" w:cs="Times New Roman"/>
          <w:bCs/>
        </w:rPr>
      </w:pPr>
      <w:r w:rsidRPr="00AA121C">
        <w:rPr>
          <w:rFonts w:ascii="Times New Roman" w:hAnsi="Times New Roman" w:cs="Times New Roman"/>
          <w:bCs/>
        </w:rPr>
        <w:t>[[Figures A2-4 here]]</w:t>
      </w:r>
    </w:p>
    <w:p w14:paraId="569CEE96" w14:textId="19B3D0BF" w:rsidR="007C3B51" w:rsidRDefault="007C3B51" w:rsidP="004656E6">
      <w:pPr>
        <w:pStyle w:val="BodyText"/>
        <w:spacing w:beforeLines="100" w:before="240" w:line="480" w:lineRule="auto"/>
        <w:ind w:left="0" w:right="116"/>
        <w:jc w:val="left"/>
        <w:rPr>
          <w:rFonts w:ascii="Times New Roman" w:hAnsi="Times New Roman" w:cs="Times New Roman"/>
        </w:rPr>
      </w:pPr>
      <w:r w:rsidRPr="00670670">
        <w:rPr>
          <w:rFonts w:ascii="Times New Roman" w:hAnsi="Times New Roman" w:cs="Times New Roman"/>
        </w:rPr>
        <w:t>The</w:t>
      </w:r>
      <w:r w:rsidRPr="00670670">
        <w:rPr>
          <w:rFonts w:ascii="Times New Roman" w:hAnsi="Times New Roman" w:cs="Times New Roman"/>
          <w:spacing w:val="-26"/>
        </w:rPr>
        <w:t xml:space="preserve"> </w:t>
      </w:r>
      <w:r w:rsidRPr="00670670">
        <w:rPr>
          <w:rFonts w:ascii="Times New Roman" w:hAnsi="Times New Roman" w:cs="Times New Roman"/>
        </w:rPr>
        <w:t>image</w:t>
      </w:r>
      <w:r w:rsidRPr="00670670">
        <w:rPr>
          <w:rFonts w:ascii="Times New Roman" w:hAnsi="Times New Roman" w:cs="Times New Roman"/>
          <w:spacing w:val="-26"/>
        </w:rPr>
        <w:t xml:space="preserve"> </w:t>
      </w:r>
      <w:r w:rsidRPr="00670670">
        <w:rPr>
          <w:rFonts w:ascii="Times New Roman" w:hAnsi="Times New Roman" w:cs="Times New Roman"/>
        </w:rPr>
        <w:t>processing</w:t>
      </w:r>
      <w:r w:rsidRPr="00670670">
        <w:rPr>
          <w:rFonts w:ascii="Times New Roman" w:hAnsi="Times New Roman" w:cs="Times New Roman"/>
          <w:spacing w:val="-25"/>
        </w:rPr>
        <w:t xml:space="preserve"> </w:t>
      </w:r>
      <w:r w:rsidRPr="00670670">
        <w:rPr>
          <w:rFonts w:ascii="Times New Roman" w:hAnsi="Times New Roman" w:cs="Times New Roman"/>
        </w:rPr>
        <w:t>algorithm</w:t>
      </w:r>
      <w:r w:rsidRPr="00670670">
        <w:rPr>
          <w:rFonts w:ascii="Times New Roman" w:hAnsi="Times New Roman" w:cs="Times New Roman"/>
          <w:spacing w:val="-26"/>
        </w:rPr>
        <w:t xml:space="preserve"> </w:t>
      </w:r>
      <w:r w:rsidRPr="00670670">
        <w:rPr>
          <w:rFonts w:ascii="Times New Roman" w:hAnsi="Times New Roman" w:cs="Times New Roman"/>
        </w:rPr>
        <w:t>takes</w:t>
      </w:r>
      <w:r w:rsidRPr="00670670">
        <w:rPr>
          <w:rFonts w:ascii="Times New Roman" w:hAnsi="Times New Roman" w:cs="Times New Roman"/>
          <w:spacing w:val="-26"/>
        </w:rPr>
        <w:t xml:space="preserve"> </w:t>
      </w:r>
      <w:r w:rsidRPr="00670670">
        <w:rPr>
          <w:rFonts w:ascii="Times New Roman" w:hAnsi="Times New Roman" w:cs="Times New Roman"/>
        </w:rPr>
        <w:t>three</w:t>
      </w:r>
      <w:r w:rsidRPr="00670670">
        <w:rPr>
          <w:rFonts w:ascii="Times New Roman" w:hAnsi="Times New Roman" w:cs="Times New Roman"/>
          <w:spacing w:val="-25"/>
        </w:rPr>
        <w:t xml:space="preserve"> </w:t>
      </w:r>
      <w:r w:rsidRPr="00670670">
        <w:rPr>
          <w:rFonts w:ascii="Times New Roman" w:hAnsi="Times New Roman" w:cs="Times New Roman"/>
        </w:rPr>
        <w:t>steps,</w:t>
      </w:r>
      <w:r w:rsidRPr="00670670">
        <w:rPr>
          <w:rFonts w:ascii="Times New Roman" w:hAnsi="Times New Roman" w:cs="Times New Roman"/>
          <w:spacing w:val="-24"/>
        </w:rPr>
        <w:t xml:space="preserve"> </w:t>
      </w:r>
      <w:r w:rsidRPr="00670670">
        <w:rPr>
          <w:rFonts w:ascii="Times New Roman" w:hAnsi="Times New Roman" w:cs="Times New Roman"/>
        </w:rPr>
        <w:t>represented</w:t>
      </w:r>
      <w:r w:rsidRPr="00670670">
        <w:rPr>
          <w:rFonts w:ascii="Times New Roman" w:hAnsi="Times New Roman" w:cs="Times New Roman"/>
          <w:spacing w:val="-25"/>
        </w:rPr>
        <w:t xml:space="preserve"> </w:t>
      </w:r>
      <w:r w:rsidRPr="00670670">
        <w:rPr>
          <w:rFonts w:ascii="Times New Roman" w:hAnsi="Times New Roman" w:cs="Times New Roman"/>
        </w:rPr>
        <w:t>in</w:t>
      </w:r>
      <w:r w:rsidRPr="00670670">
        <w:rPr>
          <w:rFonts w:ascii="Times New Roman" w:hAnsi="Times New Roman" w:cs="Times New Roman"/>
          <w:spacing w:val="-26"/>
        </w:rPr>
        <w:t xml:space="preserve"> </w:t>
      </w:r>
      <w:r w:rsidRPr="00670670">
        <w:rPr>
          <w:rFonts w:ascii="Times New Roman" w:hAnsi="Times New Roman" w:cs="Times New Roman"/>
        </w:rPr>
        <w:t>Figure</w:t>
      </w:r>
      <w:r w:rsidRPr="00670670">
        <w:rPr>
          <w:rFonts w:ascii="Times New Roman" w:hAnsi="Times New Roman" w:cs="Times New Roman"/>
          <w:spacing w:val="-25"/>
        </w:rPr>
        <w:t xml:space="preserve"> </w:t>
      </w:r>
      <w:r w:rsidRPr="00670670">
        <w:rPr>
          <w:rFonts w:ascii="Times New Roman" w:hAnsi="Times New Roman" w:cs="Times New Roman"/>
        </w:rPr>
        <w:t>A3.</w:t>
      </w:r>
      <w:r w:rsidRPr="00670670">
        <w:rPr>
          <w:rFonts w:ascii="Times New Roman" w:hAnsi="Times New Roman" w:cs="Times New Roman"/>
          <w:spacing w:val="-6"/>
        </w:rPr>
        <w:t xml:space="preserve"> </w:t>
      </w:r>
      <w:r w:rsidRPr="00670670">
        <w:rPr>
          <w:rFonts w:ascii="Times New Roman" w:hAnsi="Times New Roman" w:cs="Times New Roman"/>
        </w:rPr>
        <w:t>First,</w:t>
      </w:r>
      <w:r w:rsidRPr="00670670">
        <w:rPr>
          <w:rFonts w:ascii="Times New Roman" w:hAnsi="Times New Roman" w:cs="Times New Roman"/>
          <w:spacing w:val="-23"/>
        </w:rPr>
        <w:t xml:space="preserve"> </w:t>
      </w:r>
      <w:r w:rsidRPr="00670670">
        <w:rPr>
          <w:rFonts w:ascii="Times New Roman" w:hAnsi="Times New Roman" w:cs="Times New Roman"/>
        </w:rPr>
        <w:t>the</w:t>
      </w:r>
      <w:r w:rsidRPr="00670670">
        <w:rPr>
          <w:rFonts w:ascii="Times New Roman" w:hAnsi="Times New Roman" w:cs="Times New Roman"/>
          <w:spacing w:val="-26"/>
        </w:rPr>
        <w:t xml:space="preserve"> </w:t>
      </w:r>
      <w:r w:rsidRPr="00670670">
        <w:rPr>
          <w:rFonts w:ascii="Times New Roman" w:hAnsi="Times New Roman" w:cs="Times New Roman"/>
        </w:rPr>
        <w:t xml:space="preserve">algorithm extracts the simulated plantation from the map created </w:t>
      </w:r>
      <w:r w:rsidRPr="00670670">
        <w:rPr>
          <w:rFonts w:ascii="Times New Roman" w:hAnsi="Times New Roman" w:cs="Times New Roman"/>
          <w:spacing w:val="-4"/>
        </w:rPr>
        <w:t xml:space="preserve">by </w:t>
      </w:r>
      <w:r w:rsidRPr="00670670">
        <w:rPr>
          <w:rFonts w:ascii="Times New Roman" w:hAnsi="Times New Roman" w:cs="Times New Roman"/>
        </w:rPr>
        <w:t>the 1956 U.S. Army Inter-American Geodetic</w:t>
      </w:r>
      <w:r w:rsidRPr="00670670">
        <w:rPr>
          <w:rFonts w:ascii="Times New Roman" w:hAnsi="Times New Roman" w:cs="Times New Roman"/>
          <w:spacing w:val="-5"/>
        </w:rPr>
        <w:t xml:space="preserve"> Survey.</w:t>
      </w:r>
      <w:r w:rsidRPr="00670670">
        <w:rPr>
          <w:rFonts w:ascii="Times New Roman" w:hAnsi="Times New Roman" w:cs="Times New Roman"/>
          <w:spacing w:val="13"/>
        </w:rPr>
        <w:t xml:space="preserve"> </w:t>
      </w:r>
      <w:r w:rsidRPr="00670670">
        <w:rPr>
          <w:rFonts w:ascii="Times New Roman" w:hAnsi="Times New Roman" w:cs="Times New Roman"/>
        </w:rPr>
        <w:t>Next,</w:t>
      </w:r>
      <w:r w:rsidRPr="00670670">
        <w:rPr>
          <w:rFonts w:ascii="Times New Roman" w:hAnsi="Times New Roman" w:cs="Times New Roman"/>
          <w:spacing w:val="-4"/>
        </w:rPr>
        <w:t xml:space="preserve"> </w:t>
      </w:r>
      <w:r w:rsidRPr="00670670">
        <w:rPr>
          <w:rFonts w:ascii="Times New Roman" w:hAnsi="Times New Roman" w:cs="Times New Roman"/>
        </w:rPr>
        <w:t>the</w:t>
      </w:r>
      <w:r w:rsidRPr="00670670">
        <w:rPr>
          <w:rFonts w:ascii="Times New Roman" w:hAnsi="Times New Roman" w:cs="Times New Roman"/>
          <w:spacing w:val="-4"/>
        </w:rPr>
        <w:t xml:space="preserve"> </w:t>
      </w:r>
      <w:r w:rsidRPr="00670670">
        <w:rPr>
          <w:rFonts w:ascii="Times New Roman" w:hAnsi="Times New Roman" w:cs="Times New Roman"/>
        </w:rPr>
        <w:t>algorithm</w:t>
      </w:r>
      <w:r w:rsidRPr="00670670">
        <w:rPr>
          <w:rFonts w:ascii="Times New Roman" w:hAnsi="Times New Roman" w:cs="Times New Roman"/>
          <w:spacing w:val="-5"/>
        </w:rPr>
        <w:t xml:space="preserve"> </w:t>
      </w:r>
      <w:r w:rsidRPr="00670670">
        <w:rPr>
          <w:rFonts w:ascii="Times New Roman" w:hAnsi="Times New Roman" w:cs="Times New Roman"/>
        </w:rPr>
        <w:t>converts</w:t>
      </w:r>
      <w:r w:rsidRPr="00670670">
        <w:rPr>
          <w:rFonts w:ascii="Times New Roman" w:hAnsi="Times New Roman" w:cs="Times New Roman"/>
          <w:spacing w:val="-4"/>
        </w:rPr>
        <w:t xml:space="preserve"> </w:t>
      </w:r>
      <w:r w:rsidRPr="00670670">
        <w:rPr>
          <w:rFonts w:ascii="Times New Roman" w:hAnsi="Times New Roman" w:cs="Times New Roman"/>
        </w:rPr>
        <w:t>the</w:t>
      </w:r>
      <w:r w:rsidRPr="00670670">
        <w:rPr>
          <w:rFonts w:ascii="Times New Roman" w:hAnsi="Times New Roman" w:cs="Times New Roman"/>
          <w:spacing w:val="-5"/>
        </w:rPr>
        <w:t xml:space="preserve"> </w:t>
      </w:r>
      <w:r w:rsidRPr="00670670">
        <w:rPr>
          <w:rFonts w:ascii="Times New Roman" w:hAnsi="Times New Roman" w:cs="Times New Roman"/>
        </w:rPr>
        <w:t>colored</w:t>
      </w:r>
      <w:r w:rsidRPr="00670670">
        <w:rPr>
          <w:rFonts w:ascii="Times New Roman" w:hAnsi="Times New Roman" w:cs="Times New Roman"/>
          <w:spacing w:val="-5"/>
        </w:rPr>
        <w:t xml:space="preserve"> </w:t>
      </w:r>
      <w:r w:rsidRPr="00670670">
        <w:rPr>
          <w:rFonts w:ascii="Times New Roman" w:hAnsi="Times New Roman" w:cs="Times New Roman"/>
        </w:rPr>
        <w:t>image</w:t>
      </w:r>
      <w:r w:rsidRPr="00670670">
        <w:rPr>
          <w:rFonts w:ascii="Times New Roman" w:hAnsi="Times New Roman" w:cs="Times New Roman"/>
          <w:spacing w:val="-4"/>
        </w:rPr>
        <w:t xml:space="preserve"> </w:t>
      </w:r>
      <w:r w:rsidRPr="00670670">
        <w:rPr>
          <w:rFonts w:ascii="Times New Roman" w:hAnsi="Times New Roman" w:cs="Times New Roman"/>
        </w:rPr>
        <w:t>to</w:t>
      </w:r>
      <w:r w:rsidRPr="00670670">
        <w:rPr>
          <w:rFonts w:ascii="Times New Roman" w:hAnsi="Times New Roman" w:cs="Times New Roman"/>
          <w:spacing w:val="-5"/>
        </w:rPr>
        <w:t xml:space="preserve"> </w:t>
      </w:r>
      <w:r w:rsidRPr="00670670">
        <w:rPr>
          <w:rFonts w:ascii="Times New Roman" w:hAnsi="Times New Roman" w:cs="Times New Roman"/>
        </w:rPr>
        <w:t>black</w:t>
      </w:r>
      <w:r w:rsidRPr="00670670">
        <w:rPr>
          <w:rFonts w:ascii="Times New Roman" w:hAnsi="Times New Roman" w:cs="Times New Roman"/>
          <w:spacing w:val="-4"/>
        </w:rPr>
        <w:t xml:space="preserve"> </w:t>
      </w:r>
      <w:r w:rsidRPr="00670670">
        <w:rPr>
          <w:rFonts w:ascii="Times New Roman" w:hAnsi="Times New Roman" w:cs="Times New Roman"/>
        </w:rPr>
        <w:t>and</w:t>
      </w:r>
      <w:r w:rsidRPr="00670670">
        <w:rPr>
          <w:rFonts w:ascii="Times New Roman" w:hAnsi="Times New Roman" w:cs="Times New Roman"/>
          <w:spacing w:val="-5"/>
        </w:rPr>
        <w:t xml:space="preserve"> </w:t>
      </w:r>
      <w:r w:rsidRPr="00670670">
        <w:rPr>
          <w:rFonts w:ascii="Times New Roman" w:hAnsi="Times New Roman" w:cs="Times New Roman"/>
        </w:rPr>
        <w:t>white,</w:t>
      </w:r>
      <w:r w:rsidRPr="00670670">
        <w:rPr>
          <w:rFonts w:ascii="Times New Roman" w:hAnsi="Times New Roman" w:cs="Times New Roman"/>
          <w:spacing w:val="-4"/>
        </w:rPr>
        <w:t xml:space="preserve"> </w:t>
      </w:r>
      <w:r w:rsidRPr="00670670">
        <w:rPr>
          <w:rFonts w:ascii="Times New Roman" w:hAnsi="Times New Roman" w:cs="Times New Roman"/>
        </w:rPr>
        <w:t>which</w:t>
      </w:r>
      <w:r w:rsidRPr="00670670">
        <w:rPr>
          <w:rFonts w:ascii="Times New Roman" w:hAnsi="Times New Roman" w:cs="Times New Roman"/>
          <w:spacing w:val="-4"/>
        </w:rPr>
        <w:t xml:space="preserve"> </w:t>
      </w:r>
      <w:r w:rsidRPr="00670670">
        <w:rPr>
          <w:rFonts w:ascii="Times New Roman" w:hAnsi="Times New Roman" w:cs="Times New Roman"/>
        </w:rPr>
        <w:t>erases</w:t>
      </w:r>
      <w:r>
        <w:rPr>
          <w:rFonts w:ascii="Times New Roman" w:hAnsi="Times New Roman" w:cs="Times New Roman"/>
        </w:rPr>
        <w:t xml:space="preserve"> </w:t>
      </w:r>
      <w:r w:rsidRPr="00670670">
        <w:rPr>
          <w:rFonts w:ascii="Times New Roman" w:hAnsi="Times New Roman" w:cs="Times New Roman"/>
        </w:rPr>
        <w:t xml:space="preserve">many of the </w:t>
      </w:r>
      <w:r w:rsidRPr="00670670">
        <w:rPr>
          <w:rFonts w:ascii="Times New Roman" w:hAnsi="Times New Roman" w:cs="Times New Roman"/>
          <w:spacing w:val="-3"/>
        </w:rPr>
        <w:t xml:space="preserve">irrelevant </w:t>
      </w:r>
      <w:r w:rsidRPr="00670670">
        <w:rPr>
          <w:rFonts w:ascii="Times New Roman" w:hAnsi="Times New Roman" w:cs="Times New Roman"/>
        </w:rPr>
        <w:t xml:space="preserve">features such as contour lines or shading. </w:t>
      </w:r>
      <w:r w:rsidRPr="00670670">
        <w:rPr>
          <w:rFonts w:ascii="Times New Roman" w:hAnsi="Times New Roman" w:cs="Times New Roman"/>
          <w:spacing w:val="-4"/>
        </w:rPr>
        <w:t xml:space="preserve">Finally, </w:t>
      </w:r>
      <w:r w:rsidRPr="00670670">
        <w:rPr>
          <w:rFonts w:ascii="Times New Roman" w:hAnsi="Times New Roman" w:cs="Times New Roman"/>
        </w:rPr>
        <w:t xml:space="preserve">the algorithm tags all groups of connected black pixels. The algorithm locates a black pixel, then </w:t>
      </w:r>
      <w:r w:rsidRPr="00670670">
        <w:rPr>
          <w:rFonts w:ascii="Times New Roman" w:hAnsi="Times New Roman" w:cs="Times New Roman"/>
          <w:spacing w:val="-3"/>
        </w:rPr>
        <w:t xml:space="preserve">checks </w:t>
      </w:r>
      <w:r w:rsidRPr="00670670">
        <w:rPr>
          <w:rFonts w:ascii="Times New Roman" w:hAnsi="Times New Roman" w:cs="Times New Roman"/>
        </w:rPr>
        <w:t xml:space="preserve">each neighbor to the north, east, south, and west to see if it is also black. </w:t>
      </w:r>
      <w:r w:rsidRPr="00670670">
        <w:rPr>
          <w:rFonts w:ascii="Times New Roman" w:hAnsi="Times New Roman" w:cs="Times New Roman"/>
          <w:spacing w:val="-3"/>
        </w:rPr>
        <w:t xml:space="preserve">Adjacent </w:t>
      </w:r>
      <w:r w:rsidRPr="00670670">
        <w:rPr>
          <w:rFonts w:ascii="Times New Roman" w:hAnsi="Times New Roman" w:cs="Times New Roman"/>
        </w:rPr>
        <w:t xml:space="preserve">black pixels are labeled connected, and a group is a set of pixels such that every pixel is connected to at least one other pixel in the set. The algorithm identifies all groups, then it classifies a </w:t>
      </w:r>
      <w:r w:rsidRPr="00670670">
        <w:rPr>
          <w:rFonts w:ascii="Times New Roman" w:hAnsi="Times New Roman" w:cs="Times New Roman"/>
        </w:rPr>
        <w:lastRenderedPageBreak/>
        <w:t xml:space="preserve">group as a house if it meets </w:t>
      </w:r>
      <w:r w:rsidRPr="00670670">
        <w:rPr>
          <w:rFonts w:ascii="Times New Roman" w:hAnsi="Times New Roman" w:cs="Times New Roman"/>
          <w:spacing w:val="-5"/>
        </w:rPr>
        <w:t xml:space="preserve">two </w:t>
      </w:r>
      <w:r w:rsidRPr="00670670">
        <w:rPr>
          <w:rFonts w:ascii="Times New Roman" w:hAnsi="Times New Roman" w:cs="Times New Roman"/>
        </w:rPr>
        <w:t xml:space="preserve">criteria: (1) the group contains between 8 and 24 pixels inclusive and (2) the farthest distance between </w:t>
      </w:r>
      <w:r w:rsidRPr="00670670">
        <w:rPr>
          <w:rFonts w:ascii="Times New Roman" w:hAnsi="Times New Roman" w:cs="Times New Roman"/>
          <w:spacing w:val="-3"/>
        </w:rPr>
        <w:t xml:space="preserve">any </w:t>
      </w:r>
      <w:r w:rsidRPr="00670670">
        <w:rPr>
          <w:rFonts w:ascii="Times New Roman" w:hAnsi="Times New Roman" w:cs="Times New Roman"/>
          <w:spacing w:val="-5"/>
        </w:rPr>
        <w:t xml:space="preserve">two </w:t>
      </w:r>
      <w:r w:rsidRPr="00670670">
        <w:rPr>
          <w:rFonts w:ascii="Times New Roman" w:hAnsi="Times New Roman" w:cs="Times New Roman"/>
        </w:rPr>
        <w:t xml:space="preserve">pixels in the group is less than or equal to 5 pixels. The first criterion comes from the observation that the house markers were typically 3x3 to 5x5 pixels. The second eliminates groups that fit the first criterion but are too diffuse to </w:t>
      </w:r>
      <w:r w:rsidRPr="00670670">
        <w:rPr>
          <w:rFonts w:ascii="Times New Roman" w:hAnsi="Times New Roman" w:cs="Times New Roman"/>
          <w:spacing w:val="2"/>
        </w:rPr>
        <w:t xml:space="preserve">be </w:t>
      </w:r>
      <w:r w:rsidRPr="00670670">
        <w:rPr>
          <w:rFonts w:ascii="Times New Roman" w:hAnsi="Times New Roman" w:cs="Times New Roman"/>
        </w:rPr>
        <w:t xml:space="preserve">a house marker; </w:t>
      </w:r>
      <w:r w:rsidR="00073AD6">
        <w:rPr>
          <w:rFonts w:ascii="Times New Roman" w:hAnsi="Times New Roman" w:cs="Times New Roman"/>
        </w:rPr>
        <w:t>for example,</w:t>
      </w:r>
      <w:r w:rsidRPr="00670670">
        <w:rPr>
          <w:rFonts w:ascii="Times New Roman" w:hAnsi="Times New Roman" w:cs="Times New Roman"/>
        </w:rPr>
        <w:t xml:space="preserve"> a road that is 20 pixels long.</w:t>
      </w:r>
    </w:p>
    <w:p w14:paraId="5D79D3EC" w14:textId="326DAC88" w:rsidR="007C3B51" w:rsidRPr="00670670" w:rsidRDefault="007C3B51" w:rsidP="004656E6">
      <w:pPr>
        <w:pStyle w:val="BodyText"/>
        <w:spacing w:beforeLines="100" w:before="240" w:line="480" w:lineRule="auto"/>
        <w:ind w:left="0" w:right="115"/>
        <w:jc w:val="left"/>
        <w:rPr>
          <w:rFonts w:ascii="Times New Roman" w:hAnsi="Times New Roman" w:cs="Times New Roman"/>
          <w:sz w:val="34"/>
        </w:rPr>
      </w:pPr>
      <w:r w:rsidRPr="00670670">
        <w:rPr>
          <w:rFonts w:ascii="Times New Roman" w:hAnsi="Times New Roman" w:cs="Times New Roman"/>
        </w:rPr>
        <w:t>The algorithm does not perfectly identify dots in every image.</w:t>
      </w:r>
      <w:r w:rsidR="008112B5">
        <w:rPr>
          <w:rFonts w:ascii="Times New Roman" w:hAnsi="Times New Roman" w:cs="Times New Roman"/>
        </w:rPr>
        <w:t xml:space="preserve"> </w:t>
      </w:r>
      <w:r w:rsidRPr="00670670">
        <w:rPr>
          <w:rFonts w:ascii="Times New Roman" w:hAnsi="Times New Roman" w:cs="Times New Roman"/>
        </w:rPr>
        <w:t xml:space="preserve">Comparing Step 1 and Step 3 in Figure A1, </w:t>
      </w:r>
      <w:r w:rsidRPr="00670670">
        <w:rPr>
          <w:rFonts w:ascii="Times New Roman" w:hAnsi="Times New Roman" w:cs="Times New Roman"/>
          <w:spacing w:val="-4"/>
        </w:rPr>
        <w:t xml:space="preserve">we </w:t>
      </w:r>
      <w:r w:rsidRPr="00670670">
        <w:rPr>
          <w:rFonts w:ascii="Times New Roman" w:hAnsi="Times New Roman" w:cs="Times New Roman"/>
        </w:rPr>
        <w:t xml:space="preserve">can see in the north-east corner of the plantation the algorithm missed four dots where the pixels touched the latitude line. On the other hand, in the same region of the image, the algorithm counted the intersection of the same line with the river as a dot. </w:t>
      </w:r>
      <w:r w:rsidRPr="00670670">
        <w:rPr>
          <w:rFonts w:ascii="Times New Roman" w:hAnsi="Times New Roman" w:cs="Times New Roman"/>
          <w:spacing w:val="-10"/>
        </w:rPr>
        <w:t xml:space="preserve">To </w:t>
      </w:r>
      <w:r w:rsidRPr="00670670">
        <w:rPr>
          <w:rFonts w:ascii="Times New Roman" w:hAnsi="Times New Roman" w:cs="Times New Roman"/>
          <w:spacing w:val="-3"/>
        </w:rPr>
        <w:t xml:space="preserve">check </w:t>
      </w:r>
      <w:r w:rsidRPr="00670670">
        <w:rPr>
          <w:rFonts w:ascii="Times New Roman" w:hAnsi="Times New Roman" w:cs="Times New Roman"/>
        </w:rPr>
        <w:t xml:space="preserve">the algorithm’s </w:t>
      </w:r>
      <w:r w:rsidRPr="00670670">
        <w:rPr>
          <w:rFonts w:ascii="Times New Roman" w:hAnsi="Times New Roman" w:cs="Times New Roman"/>
          <w:spacing w:val="-3"/>
        </w:rPr>
        <w:t xml:space="preserve">accuracy, </w:t>
      </w:r>
      <w:r w:rsidRPr="00670670">
        <w:rPr>
          <w:rFonts w:ascii="Times New Roman" w:hAnsi="Times New Roman" w:cs="Times New Roman"/>
        </w:rPr>
        <w:t>1,629 images were selected for both hand-counting and the algorithm. Figure</w:t>
      </w:r>
      <w:r w:rsidRPr="00670670">
        <w:rPr>
          <w:rFonts w:ascii="Times New Roman" w:hAnsi="Times New Roman" w:cs="Times New Roman"/>
          <w:spacing w:val="-13"/>
        </w:rPr>
        <w:t xml:space="preserve"> </w:t>
      </w:r>
      <w:r w:rsidRPr="00670670">
        <w:rPr>
          <w:rFonts w:ascii="Times New Roman" w:hAnsi="Times New Roman" w:cs="Times New Roman"/>
        </w:rPr>
        <w:t>A4</w:t>
      </w:r>
      <w:r w:rsidRPr="00670670">
        <w:rPr>
          <w:rFonts w:ascii="Times New Roman" w:hAnsi="Times New Roman" w:cs="Times New Roman"/>
          <w:spacing w:val="-13"/>
        </w:rPr>
        <w:t xml:space="preserve"> </w:t>
      </w:r>
      <w:r w:rsidRPr="00670670">
        <w:rPr>
          <w:rFonts w:ascii="Times New Roman" w:hAnsi="Times New Roman" w:cs="Times New Roman"/>
        </w:rPr>
        <w:t>shows</w:t>
      </w:r>
      <w:r w:rsidRPr="00670670">
        <w:rPr>
          <w:rFonts w:ascii="Times New Roman" w:hAnsi="Times New Roman" w:cs="Times New Roman"/>
          <w:spacing w:val="-13"/>
        </w:rPr>
        <w:t xml:space="preserve"> </w:t>
      </w:r>
      <w:r w:rsidRPr="00670670">
        <w:rPr>
          <w:rFonts w:ascii="Times New Roman" w:hAnsi="Times New Roman" w:cs="Times New Roman"/>
        </w:rPr>
        <w:t>the</w:t>
      </w:r>
      <w:r w:rsidRPr="00670670">
        <w:rPr>
          <w:rFonts w:ascii="Times New Roman" w:hAnsi="Times New Roman" w:cs="Times New Roman"/>
          <w:spacing w:val="-13"/>
        </w:rPr>
        <w:t xml:space="preserve"> </w:t>
      </w:r>
      <w:r w:rsidRPr="00670670">
        <w:rPr>
          <w:rFonts w:ascii="Times New Roman" w:hAnsi="Times New Roman" w:cs="Times New Roman"/>
        </w:rPr>
        <w:t>relationship</w:t>
      </w:r>
      <w:r w:rsidRPr="00670670">
        <w:rPr>
          <w:rFonts w:ascii="Times New Roman" w:hAnsi="Times New Roman" w:cs="Times New Roman"/>
          <w:spacing w:val="-13"/>
        </w:rPr>
        <w:t xml:space="preserve"> </w:t>
      </w:r>
      <w:r w:rsidRPr="00670670">
        <w:rPr>
          <w:rFonts w:ascii="Times New Roman" w:hAnsi="Times New Roman" w:cs="Times New Roman"/>
        </w:rPr>
        <w:t>between</w:t>
      </w:r>
      <w:r w:rsidRPr="00670670">
        <w:rPr>
          <w:rFonts w:ascii="Times New Roman" w:hAnsi="Times New Roman" w:cs="Times New Roman"/>
          <w:spacing w:val="-13"/>
        </w:rPr>
        <w:t xml:space="preserve"> </w:t>
      </w:r>
      <w:r w:rsidRPr="00670670">
        <w:rPr>
          <w:rFonts w:ascii="Times New Roman" w:hAnsi="Times New Roman" w:cs="Times New Roman"/>
        </w:rPr>
        <w:t>the</w:t>
      </w:r>
      <w:r w:rsidRPr="00670670">
        <w:rPr>
          <w:rFonts w:ascii="Times New Roman" w:hAnsi="Times New Roman" w:cs="Times New Roman"/>
          <w:spacing w:val="-13"/>
        </w:rPr>
        <w:t xml:space="preserve"> </w:t>
      </w:r>
      <w:r w:rsidRPr="00670670">
        <w:rPr>
          <w:rFonts w:ascii="Times New Roman" w:hAnsi="Times New Roman" w:cs="Times New Roman"/>
        </w:rPr>
        <w:t>hand-counted</w:t>
      </w:r>
      <w:r w:rsidRPr="00670670">
        <w:rPr>
          <w:rFonts w:ascii="Times New Roman" w:hAnsi="Times New Roman" w:cs="Times New Roman"/>
          <w:spacing w:val="-13"/>
        </w:rPr>
        <w:t xml:space="preserve"> </w:t>
      </w:r>
      <w:r w:rsidRPr="00670670">
        <w:rPr>
          <w:rFonts w:ascii="Times New Roman" w:hAnsi="Times New Roman" w:cs="Times New Roman"/>
        </w:rPr>
        <w:t>and</w:t>
      </w:r>
      <w:r w:rsidRPr="00670670">
        <w:rPr>
          <w:rFonts w:ascii="Times New Roman" w:hAnsi="Times New Roman" w:cs="Times New Roman"/>
          <w:spacing w:val="-13"/>
        </w:rPr>
        <w:t xml:space="preserve"> </w:t>
      </w:r>
      <w:r w:rsidRPr="00670670">
        <w:rPr>
          <w:rFonts w:ascii="Times New Roman" w:hAnsi="Times New Roman" w:cs="Times New Roman"/>
        </w:rPr>
        <w:t>machine-counted</w:t>
      </w:r>
      <w:r w:rsidRPr="00670670">
        <w:rPr>
          <w:rFonts w:ascii="Times New Roman" w:hAnsi="Times New Roman" w:cs="Times New Roman"/>
          <w:spacing w:val="-13"/>
        </w:rPr>
        <w:t xml:space="preserve"> </w:t>
      </w:r>
      <w:r w:rsidRPr="00670670">
        <w:rPr>
          <w:rFonts w:ascii="Times New Roman" w:hAnsi="Times New Roman" w:cs="Times New Roman"/>
        </w:rPr>
        <w:t>tallies,</w:t>
      </w:r>
      <w:r w:rsidRPr="00670670">
        <w:rPr>
          <w:rFonts w:ascii="Times New Roman" w:hAnsi="Times New Roman" w:cs="Times New Roman"/>
          <w:spacing w:val="-12"/>
        </w:rPr>
        <w:t xml:space="preserve"> </w:t>
      </w:r>
      <w:r w:rsidRPr="00670670">
        <w:rPr>
          <w:rFonts w:ascii="Times New Roman" w:hAnsi="Times New Roman" w:cs="Times New Roman"/>
        </w:rPr>
        <w:t>and</w:t>
      </w:r>
      <w:r w:rsidRPr="00670670">
        <w:rPr>
          <w:rFonts w:ascii="Times New Roman" w:hAnsi="Times New Roman" w:cs="Times New Roman"/>
          <w:spacing w:val="-13"/>
        </w:rPr>
        <w:t xml:space="preserve"> </w:t>
      </w:r>
      <w:r w:rsidRPr="00670670">
        <w:rPr>
          <w:rFonts w:ascii="Times New Roman" w:hAnsi="Times New Roman" w:cs="Times New Roman"/>
        </w:rPr>
        <w:t xml:space="preserve">the correlation coefficient between the </w:t>
      </w:r>
      <w:r w:rsidRPr="00670670">
        <w:rPr>
          <w:rFonts w:ascii="Times New Roman" w:hAnsi="Times New Roman" w:cs="Times New Roman"/>
          <w:spacing w:val="-5"/>
        </w:rPr>
        <w:t xml:space="preserve">two </w:t>
      </w:r>
      <w:r w:rsidRPr="00670670">
        <w:rPr>
          <w:rFonts w:ascii="Times New Roman" w:hAnsi="Times New Roman" w:cs="Times New Roman"/>
        </w:rPr>
        <w:t>counts is</w:t>
      </w:r>
      <w:r w:rsidRPr="00670670">
        <w:rPr>
          <w:rFonts w:ascii="Times New Roman" w:hAnsi="Times New Roman" w:cs="Times New Roman"/>
          <w:spacing w:val="8"/>
        </w:rPr>
        <w:t xml:space="preserve"> </w:t>
      </w:r>
      <w:r w:rsidRPr="00670670">
        <w:rPr>
          <w:rFonts w:ascii="Times New Roman" w:hAnsi="Times New Roman" w:cs="Times New Roman"/>
        </w:rPr>
        <w:t>0.96.</w:t>
      </w:r>
    </w:p>
    <w:p w14:paraId="25C3E000" w14:textId="77777777" w:rsidR="007C3B51" w:rsidRPr="00670670" w:rsidRDefault="007C3B51" w:rsidP="00BD1794">
      <w:pPr>
        <w:pStyle w:val="Heading2"/>
        <w:tabs>
          <w:tab w:val="left" w:pos="733"/>
        </w:tabs>
        <w:spacing w:beforeLines="100" w:before="240" w:line="480" w:lineRule="auto"/>
        <w:ind w:left="0" w:firstLine="0"/>
        <w:rPr>
          <w:rFonts w:ascii="Times New Roman" w:hAnsi="Times New Roman" w:cs="Times New Roman"/>
        </w:rPr>
      </w:pPr>
      <w:r w:rsidRPr="00670670">
        <w:rPr>
          <w:rFonts w:ascii="Times New Roman" w:hAnsi="Times New Roman" w:cs="Times New Roman"/>
        </w:rPr>
        <w:t>Land Rental Data -</w:t>
      </w:r>
      <w:r w:rsidRPr="00670670">
        <w:rPr>
          <w:rFonts w:ascii="Times New Roman" w:hAnsi="Times New Roman" w:cs="Times New Roman"/>
          <w:spacing w:val="39"/>
        </w:rPr>
        <w:t xml:space="preserve"> </w:t>
      </w:r>
      <w:r w:rsidRPr="00670670">
        <w:rPr>
          <w:rFonts w:ascii="Times New Roman" w:hAnsi="Times New Roman" w:cs="Times New Roman"/>
        </w:rPr>
        <w:t>Sources</w:t>
      </w:r>
    </w:p>
    <w:p w14:paraId="66751C9D" w14:textId="77777777" w:rsidR="007C3B51" w:rsidRDefault="007C3B51" w:rsidP="00BD1794">
      <w:pPr>
        <w:pStyle w:val="BodyText"/>
        <w:spacing w:beforeLines="100" w:before="240" w:line="480" w:lineRule="auto"/>
        <w:ind w:left="0"/>
        <w:jc w:val="center"/>
        <w:rPr>
          <w:rFonts w:ascii="Times New Roman" w:hAnsi="Times New Roman" w:cs="Times New Roman"/>
        </w:rPr>
      </w:pPr>
      <w:r>
        <w:rPr>
          <w:rFonts w:ascii="Times New Roman" w:hAnsi="Times New Roman" w:cs="Times New Roman"/>
        </w:rPr>
        <w:t>[[Table A1 about here]]</w:t>
      </w:r>
    </w:p>
    <w:p w14:paraId="35D7B137" w14:textId="77777777" w:rsidR="007C3B51" w:rsidRPr="00670670" w:rsidRDefault="007C3B51" w:rsidP="004656E6">
      <w:pPr>
        <w:pStyle w:val="BodyText"/>
        <w:spacing w:beforeLines="100" w:before="240" w:line="480" w:lineRule="auto"/>
        <w:ind w:left="0"/>
        <w:jc w:val="left"/>
        <w:rPr>
          <w:rFonts w:ascii="Times New Roman" w:hAnsi="Times New Roman" w:cs="Times New Roman"/>
          <w:sz w:val="31"/>
        </w:rPr>
      </w:pPr>
      <w:r w:rsidRPr="00670670">
        <w:rPr>
          <w:rFonts w:ascii="Times New Roman" w:hAnsi="Times New Roman" w:cs="Times New Roman"/>
        </w:rPr>
        <w:t xml:space="preserve">Table 6.3 lists the issues of </w:t>
      </w:r>
      <w:r w:rsidRPr="00670670">
        <w:rPr>
          <w:rFonts w:ascii="Times New Roman" w:hAnsi="Times New Roman" w:cs="Times New Roman"/>
          <w:i/>
        </w:rPr>
        <w:t xml:space="preserve">Le Moniteur </w:t>
      </w:r>
      <w:r w:rsidRPr="00670670">
        <w:rPr>
          <w:rFonts w:ascii="Times New Roman" w:hAnsi="Times New Roman" w:cs="Times New Roman"/>
        </w:rPr>
        <w:t>from which the land rental data were collected.</w:t>
      </w:r>
    </w:p>
    <w:p w14:paraId="2EB66053" w14:textId="77777777" w:rsidR="007C3B51" w:rsidRPr="00670670" w:rsidRDefault="007C3B51" w:rsidP="00BD1794">
      <w:pPr>
        <w:pStyle w:val="Heading2"/>
        <w:tabs>
          <w:tab w:val="left" w:pos="733"/>
        </w:tabs>
        <w:spacing w:beforeLines="100" w:before="240" w:line="480" w:lineRule="auto"/>
        <w:ind w:left="0" w:firstLine="0"/>
        <w:rPr>
          <w:rFonts w:ascii="Times New Roman" w:hAnsi="Times New Roman" w:cs="Times New Roman"/>
        </w:rPr>
      </w:pPr>
      <w:r w:rsidRPr="00670670">
        <w:rPr>
          <w:rFonts w:ascii="Times New Roman" w:hAnsi="Times New Roman" w:cs="Times New Roman"/>
          <w:spacing w:val="-4"/>
        </w:rPr>
        <w:t xml:space="preserve">Lower </w:t>
      </w:r>
      <w:r w:rsidRPr="00670670">
        <w:rPr>
          <w:rFonts w:ascii="Times New Roman" w:hAnsi="Times New Roman" w:cs="Times New Roman"/>
        </w:rPr>
        <w:t>bound</w:t>
      </w:r>
      <w:r w:rsidRPr="00670670">
        <w:rPr>
          <w:rFonts w:ascii="Times New Roman" w:hAnsi="Times New Roman" w:cs="Times New Roman"/>
          <w:spacing w:val="-3"/>
        </w:rPr>
        <w:t xml:space="preserve"> </w:t>
      </w:r>
      <w:r w:rsidRPr="00670670">
        <w:rPr>
          <w:rFonts w:ascii="Times New Roman" w:hAnsi="Times New Roman" w:cs="Times New Roman"/>
        </w:rPr>
        <w:t>estimate</w:t>
      </w:r>
    </w:p>
    <w:p w14:paraId="259A25B9" w14:textId="77777777" w:rsidR="007C3B51" w:rsidRDefault="007C3B51" w:rsidP="00BD1794">
      <w:pPr>
        <w:pStyle w:val="BodyText"/>
        <w:spacing w:beforeLines="100" w:before="240" w:line="480" w:lineRule="auto"/>
        <w:ind w:left="0" w:right="115"/>
        <w:jc w:val="center"/>
        <w:rPr>
          <w:rFonts w:ascii="Times New Roman" w:hAnsi="Times New Roman" w:cs="Times New Roman"/>
        </w:rPr>
      </w:pPr>
      <w:r>
        <w:rPr>
          <w:rFonts w:ascii="Times New Roman" w:hAnsi="Times New Roman" w:cs="Times New Roman"/>
        </w:rPr>
        <w:t>[[Table A2 about here]]</w:t>
      </w:r>
    </w:p>
    <w:p w14:paraId="25A5EE52" w14:textId="77777777" w:rsidR="007C3B51" w:rsidRPr="00670670" w:rsidRDefault="007C3B51" w:rsidP="004656E6">
      <w:pPr>
        <w:pStyle w:val="BodyText"/>
        <w:spacing w:beforeLines="100" w:before="240" w:line="480" w:lineRule="auto"/>
        <w:ind w:left="0" w:right="115"/>
        <w:jc w:val="left"/>
        <w:rPr>
          <w:rFonts w:ascii="Times New Roman" w:hAnsi="Times New Roman" w:cs="Times New Roman"/>
          <w:sz w:val="34"/>
        </w:rPr>
      </w:pPr>
      <w:r w:rsidRPr="00670670">
        <w:rPr>
          <w:rFonts w:ascii="Times New Roman" w:hAnsi="Times New Roman" w:cs="Times New Roman"/>
        </w:rPr>
        <w:t>While</w:t>
      </w:r>
      <w:r w:rsidRPr="00670670">
        <w:rPr>
          <w:rFonts w:ascii="Times New Roman" w:hAnsi="Times New Roman" w:cs="Times New Roman"/>
          <w:spacing w:val="-8"/>
        </w:rPr>
        <w:t xml:space="preserve"> </w:t>
      </w:r>
      <w:r w:rsidRPr="00670670">
        <w:rPr>
          <w:rFonts w:ascii="Times New Roman" w:hAnsi="Times New Roman" w:cs="Times New Roman"/>
        </w:rPr>
        <w:t>I</w:t>
      </w:r>
      <w:r w:rsidRPr="00670670">
        <w:rPr>
          <w:rFonts w:ascii="Times New Roman" w:hAnsi="Times New Roman" w:cs="Times New Roman"/>
          <w:spacing w:val="-8"/>
        </w:rPr>
        <w:t xml:space="preserve"> </w:t>
      </w:r>
      <w:r w:rsidRPr="00670670">
        <w:rPr>
          <w:rFonts w:ascii="Times New Roman" w:hAnsi="Times New Roman" w:cs="Times New Roman"/>
          <w:spacing w:val="-3"/>
        </w:rPr>
        <w:t>was</w:t>
      </w:r>
      <w:r w:rsidRPr="00670670">
        <w:rPr>
          <w:rFonts w:ascii="Times New Roman" w:hAnsi="Times New Roman" w:cs="Times New Roman"/>
          <w:spacing w:val="-7"/>
        </w:rPr>
        <w:t xml:space="preserve"> </w:t>
      </w:r>
      <w:r w:rsidRPr="00670670">
        <w:rPr>
          <w:rFonts w:ascii="Times New Roman" w:hAnsi="Times New Roman" w:cs="Times New Roman"/>
        </w:rPr>
        <w:t>unable</w:t>
      </w:r>
      <w:r w:rsidRPr="00670670">
        <w:rPr>
          <w:rFonts w:ascii="Times New Roman" w:hAnsi="Times New Roman" w:cs="Times New Roman"/>
          <w:spacing w:val="-8"/>
        </w:rPr>
        <w:t xml:space="preserve"> </w:t>
      </w:r>
      <w:r w:rsidRPr="00670670">
        <w:rPr>
          <w:rFonts w:ascii="Times New Roman" w:hAnsi="Times New Roman" w:cs="Times New Roman"/>
        </w:rPr>
        <w:t>to</w:t>
      </w:r>
      <w:r w:rsidRPr="00670670">
        <w:rPr>
          <w:rFonts w:ascii="Times New Roman" w:hAnsi="Times New Roman" w:cs="Times New Roman"/>
          <w:spacing w:val="-7"/>
        </w:rPr>
        <w:t xml:space="preserve"> </w:t>
      </w:r>
      <w:r w:rsidRPr="00670670">
        <w:rPr>
          <w:rFonts w:ascii="Times New Roman" w:hAnsi="Times New Roman" w:cs="Times New Roman"/>
        </w:rPr>
        <w:t>find</w:t>
      </w:r>
      <w:r w:rsidRPr="00670670">
        <w:rPr>
          <w:rFonts w:ascii="Times New Roman" w:hAnsi="Times New Roman" w:cs="Times New Roman"/>
          <w:spacing w:val="-8"/>
        </w:rPr>
        <w:t xml:space="preserve"> </w:t>
      </w:r>
      <w:r w:rsidRPr="00670670">
        <w:rPr>
          <w:rFonts w:ascii="Times New Roman" w:hAnsi="Times New Roman" w:cs="Times New Roman"/>
        </w:rPr>
        <w:t>information</w:t>
      </w:r>
      <w:r w:rsidRPr="00670670">
        <w:rPr>
          <w:rFonts w:ascii="Times New Roman" w:hAnsi="Times New Roman" w:cs="Times New Roman"/>
          <w:spacing w:val="-8"/>
        </w:rPr>
        <w:t xml:space="preserve"> </w:t>
      </w:r>
      <w:r w:rsidRPr="00670670">
        <w:rPr>
          <w:rFonts w:ascii="Times New Roman" w:hAnsi="Times New Roman" w:cs="Times New Roman"/>
        </w:rPr>
        <w:t>on</w:t>
      </w:r>
      <w:r w:rsidRPr="00670670">
        <w:rPr>
          <w:rFonts w:ascii="Times New Roman" w:hAnsi="Times New Roman" w:cs="Times New Roman"/>
          <w:spacing w:val="-7"/>
        </w:rPr>
        <w:t xml:space="preserve"> </w:t>
      </w:r>
      <w:r w:rsidRPr="00670670">
        <w:rPr>
          <w:rFonts w:ascii="Times New Roman" w:hAnsi="Times New Roman" w:cs="Times New Roman"/>
        </w:rPr>
        <w:t>the</w:t>
      </w:r>
      <w:r w:rsidRPr="00670670">
        <w:rPr>
          <w:rFonts w:ascii="Times New Roman" w:hAnsi="Times New Roman" w:cs="Times New Roman"/>
          <w:spacing w:val="-8"/>
        </w:rPr>
        <w:t xml:space="preserve"> </w:t>
      </w:r>
      <w:r w:rsidRPr="00670670">
        <w:rPr>
          <w:rFonts w:ascii="Times New Roman" w:hAnsi="Times New Roman" w:cs="Times New Roman"/>
        </w:rPr>
        <w:t>supply</w:t>
      </w:r>
      <w:r w:rsidRPr="00670670">
        <w:rPr>
          <w:rFonts w:ascii="Times New Roman" w:hAnsi="Times New Roman" w:cs="Times New Roman"/>
          <w:spacing w:val="-7"/>
        </w:rPr>
        <w:t xml:space="preserve"> </w:t>
      </w:r>
      <w:r w:rsidRPr="00670670">
        <w:rPr>
          <w:rFonts w:ascii="Times New Roman" w:hAnsi="Times New Roman" w:cs="Times New Roman"/>
        </w:rPr>
        <w:t>of</w:t>
      </w:r>
      <w:r w:rsidRPr="00670670">
        <w:rPr>
          <w:rFonts w:ascii="Times New Roman" w:hAnsi="Times New Roman" w:cs="Times New Roman"/>
          <w:spacing w:val="-8"/>
        </w:rPr>
        <w:t xml:space="preserve"> </w:t>
      </w:r>
      <w:r w:rsidRPr="00670670">
        <w:rPr>
          <w:rFonts w:ascii="Times New Roman" w:hAnsi="Times New Roman" w:cs="Times New Roman"/>
        </w:rPr>
        <w:t>land</w:t>
      </w:r>
      <w:r w:rsidRPr="00670670">
        <w:rPr>
          <w:rFonts w:ascii="Times New Roman" w:hAnsi="Times New Roman" w:cs="Times New Roman"/>
          <w:spacing w:val="-7"/>
        </w:rPr>
        <w:t xml:space="preserve"> </w:t>
      </w:r>
      <w:r w:rsidRPr="00670670">
        <w:rPr>
          <w:rFonts w:ascii="Times New Roman" w:hAnsi="Times New Roman" w:cs="Times New Roman"/>
        </w:rPr>
        <w:t>the</w:t>
      </w:r>
      <w:r w:rsidRPr="00670670">
        <w:rPr>
          <w:rFonts w:ascii="Times New Roman" w:hAnsi="Times New Roman" w:cs="Times New Roman"/>
          <w:spacing w:val="-8"/>
        </w:rPr>
        <w:t xml:space="preserve"> </w:t>
      </w:r>
      <w:r w:rsidRPr="00670670">
        <w:rPr>
          <w:rFonts w:ascii="Times New Roman" w:hAnsi="Times New Roman" w:cs="Times New Roman"/>
        </w:rPr>
        <w:t>government</w:t>
      </w:r>
      <w:r w:rsidRPr="00670670">
        <w:rPr>
          <w:rFonts w:ascii="Times New Roman" w:hAnsi="Times New Roman" w:cs="Times New Roman"/>
          <w:spacing w:val="-8"/>
        </w:rPr>
        <w:t xml:space="preserve"> </w:t>
      </w:r>
      <w:r w:rsidRPr="00670670">
        <w:rPr>
          <w:rFonts w:ascii="Times New Roman" w:hAnsi="Times New Roman" w:cs="Times New Roman"/>
        </w:rPr>
        <w:t>held</w:t>
      </w:r>
      <w:r w:rsidRPr="00670670">
        <w:rPr>
          <w:rFonts w:ascii="Times New Roman" w:hAnsi="Times New Roman" w:cs="Times New Roman"/>
          <w:spacing w:val="-7"/>
        </w:rPr>
        <w:t xml:space="preserve"> </w:t>
      </w:r>
      <w:r w:rsidRPr="00670670">
        <w:rPr>
          <w:rFonts w:ascii="Times New Roman" w:hAnsi="Times New Roman" w:cs="Times New Roman"/>
        </w:rPr>
        <w:t>in</w:t>
      </w:r>
      <w:r w:rsidRPr="00670670">
        <w:rPr>
          <w:rFonts w:ascii="Times New Roman" w:hAnsi="Times New Roman" w:cs="Times New Roman"/>
          <w:spacing w:val="-8"/>
        </w:rPr>
        <w:t xml:space="preserve"> </w:t>
      </w:r>
      <w:r w:rsidRPr="00670670">
        <w:rPr>
          <w:rFonts w:ascii="Times New Roman" w:hAnsi="Times New Roman" w:cs="Times New Roman"/>
        </w:rPr>
        <w:t>each</w:t>
      </w:r>
      <w:r w:rsidRPr="00670670">
        <w:rPr>
          <w:rFonts w:ascii="Times New Roman" w:hAnsi="Times New Roman" w:cs="Times New Roman"/>
          <w:spacing w:val="-7"/>
        </w:rPr>
        <w:t xml:space="preserve"> </w:t>
      </w:r>
      <w:r w:rsidRPr="00670670">
        <w:rPr>
          <w:rFonts w:ascii="Times New Roman" w:hAnsi="Times New Roman" w:cs="Times New Roman"/>
        </w:rPr>
        <w:t xml:space="preserve">district, there was one source that can give us a </w:t>
      </w:r>
      <w:r w:rsidRPr="00670670">
        <w:rPr>
          <w:rFonts w:ascii="Times New Roman" w:hAnsi="Times New Roman" w:cs="Times New Roman"/>
          <w:spacing w:val="-3"/>
        </w:rPr>
        <w:t xml:space="preserve">lower </w:t>
      </w:r>
      <w:r w:rsidRPr="00670670">
        <w:rPr>
          <w:rFonts w:ascii="Times New Roman" w:hAnsi="Times New Roman" w:cs="Times New Roman"/>
        </w:rPr>
        <w:t xml:space="preserve">bound. In 1934, the government listed properties </w:t>
      </w:r>
      <w:r w:rsidRPr="00670670">
        <w:rPr>
          <w:rFonts w:ascii="Times New Roman" w:hAnsi="Times New Roman" w:cs="Times New Roman"/>
          <w:spacing w:val="-3"/>
        </w:rPr>
        <w:t xml:space="preserve">available </w:t>
      </w:r>
      <w:r w:rsidRPr="00670670">
        <w:rPr>
          <w:rFonts w:ascii="Times New Roman" w:hAnsi="Times New Roman" w:cs="Times New Roman"/>
        </w:rPr>
        <w:t xml:space="preserve">for </w:t>
      </w:r>
      <w:r w:rsidRPr="00670670">
        <w:rPr>
          <w:rFonts w:ascii="Times New Roman" w:hAnsi="Times New Roman" w:cs="Times New Roman"/>
          <w:spacing w:val="-3"/>
        </w:rPr>
        <w:t xml:space="preserve">rent </w:t>
      </w:r>
      <w:r w:rsidRPr="00670670">
        <w:rPr>
          <w:rFonts w:ascii="Times New Roman" w:hAnsi="Times New Roman" w:cs="Times New Roman"/>
        </w:rPr>
        <w:t xml:space="preserve">in </w:t>
      </w:r>
      <w:r w:rsidRPr="00670670">
        <w:rPr>
          <w:rFonts w:ascii="Times New Roman" w:hAnsi="Times New Roman" w:cs="Times New Roman"/>
          <w:spacing w:val="-3"/>
        </w:rPr>
        <w:t xml:space="preserve">five </w:t>
      </w:r>
      <w:r w:rsidRPr="00670670">
        <w:rPr>
          <w:rFonts w:ascii="Times New Roman" w:hAnsi="Times New Roman" w:cs="Times New Roman"/>
        </w:rPr>
        <w:t>district</w:t>
      </w:r>
      <w:r>
        <w:rPr>
          <w:rFonts w:ascii="Times New Roman" w:hAnsi="Times New Roman" w:cs="Times New Roman"/>
        </w:rPr>
        <w:t>s (</w:t>
      </w:r>
      <w:r w:rsidRPr="00B93219">
        <w:rPr>
          <w:rFonts w:ascii="Times New Roman" w:hAnsi="Times New Roman" w:cs="Times New Roman"/>
          <w:i/>
          <w:iCs/>
        </w:rPr>
        <w:t>Le Moniteur</w:t>
      </w:r>
      <w:r w:rsidRPr="00B93219">
        <w:rPr>
          <w:rFonts w:ascii="Times New Roman" w:hAnsi="Times New Roman" w:cs="Times New Roman"/>
        </w:rPr>
        <w:t>, 1934 No. 24</w:t>
      </w:r>
      <w:r>
        <w:rPr>
          <w:rFonts w:ascii="Times New Roman" w:hAnsi="Times New Roman" w:cs="Times New Roman"/>
        </w:rPr>
        <w:t xml:space="preserve">, </w:t>
      </w:r>
      <w:r w:rsidRPr="00B93219">
        <w:rPr>
          <w:rFonts w:ascii="Times New Roman" w:hAnsi="Times New Roman" w:cs="Times New Roman"/>
        </w:rPr>
        <w:t>22 March 1934)</w:t>
      </w:r>
      <w:r w:rsidRPr="00670670">
        <w:rPr>
          <w:rFonts w:ascii="Times New Roman" w:hAnsi="Times New Roman" w:cs="Times New Roman"/>
        </w:rPr>
        <w:t xml:space="preserve">. Across the 22 years of gazettes, this </w:t>
      </w:r>
      <w:r w:rsidRPr="00670670">
        <w:rPr>
          <w:rFonts w:ascii="Times New Roman" w:hAnsi="Times New Roman" w:cs="Times New Roman"/>
          <w:spacing w:val="-3"/>
        </w:rPr>
        <w:t xml:space="preserve">was </w:t>
      </w:r>
      <w:r w:rsidRPr="00670670">
        <w:rPr>
          <w:rFonts w:ascii="Times New Roman" w:hAnsi="Times New Roman" w:cs="Times New Roman"/>
        </w:rPr>
        <w:t xml:space="preserve">the only example of the government promoting land, but it shows us at least what </w:t>
      </w:r>
      <w:r w:rsidRPr="00670670">
        <w:rPr>
          <w:rFonts w:ascii="Times New Roman" w:hAnsi="Times New Roman" w:cs="Times New Roman"/>
          <w:spacing w:val="-3"/>
        </w:rPr>
        <w:t xml:space="preserve">was available </w:t>
      </w:r>
      <w:r w:rsidRPr="00670670">
        <w:rPr>
          <w:rFonts w:ascii="Times New Roman" w:hAnsi="Times New Roman" w:cs="Times New Roman"/>
        </w:rPr>
        <w:t xml:space="preserve">in one year. </w:t>
      </w:r>
      <w:r w:rsidRPr="00670670">
        <w:rPr>
          <w:rFonts w:ascii="Times New Roman" w:hAnsi="Times New Roman" w:cs="Times New Roman"/>
          <w:spacing w:val="-4"/>
        </w:rPr>
        <w:t xml:space="preserve">Table </w:t>
      </w:r>
      <w:r w:rsidRPr="00670670">
        <w:rPr>
          <w:rFonts w:ascii="Times New Roman" w:hAnsi="Times New Roman" w:cs="Times New Roman"/>
        </w:rPr>
        <w:t xml:space="preserve">A2 shows that in four of the </w:t>
      </w:r>
      <w:r w:rsidRPr="00670670">
        <w:rPr>
          <w:rFonts w:ascii="Times New Roman" w:hAnsi="Times New Roman" w:cs="Times New Roman"/>
          <w:spacing w:val="-3"/>
        </w:rPr>
        <w:t xml:space="preserve">five </w:t>
      </w:r>
      <w:r w:rsidRPr="00670670">
        <w:rPr>
          <w:rFonts w:ascii="Times New Roman" w:hAnsi="Times New Roman" w:cs="Times New Roman"/>
        </w:rPr>
        <w:t xml:space="preserve">districts farmers did not even adopt as </w:t>
      </w:r>
      <w:r w:rsidRPr="00670670">
        <w:rPr>
          <w:rFonts w:ascii="Times New Roman" w:hAnsi="Times New Roman" w:cs="Times New Roman"/>
          <w:spacing w:val="-4"/>
        </w:rPr>
        <w:t xml:space="preserve">much </w:t>
      </w:r>
      <w:r w:rsidRPr="00670670">
        <w:rPr>
          <w:rFonts w:ascii="Times New Roman" w:hAnsi="Times New Roman" w:cs="Times New Roman"/>
        </w:rPr>
        <w:t xml:space="preserve">land in 16 years as </w:t>
      </w:r>
      <w:r w:rsidRPr="00670670">
        <w:rPr>
          <w:rFonts w:ascii="Times New Roman" w:hAnsi="Times New Roman" w:cs="Times New Roman"/>
          <w:spacing w:val="-3"/>
        </w:rPr>
        <w:t xml:space="preserve">was available </w:t>
      </w:r>
      <w:r w:rsidRPr="00670670">
        <w:rPr>
          <w:rFonts w:ascii="Times New Roman" w:hAnsi="Times New Roman" w:cs="Times New Roman"/>
        </w:rPr>
        <w:t>in the one</w:t>
      </w:r>
      <w:r w:rsidRPr="00670670">
        <w:rPr>
          <w:rFonts w:ascii="Times New Roman" w:hAnsi="Times New Roman" w:cs="Times New Roman"/>
          <w:spacing w:val="25"/>
        </w:rPr>
        <w:t xml:space="preserve"> </w:t>
      </w:r>
      <w:r w:rsidRPr="00670670">
        <w:rPr>
          <w:rFonts w:ascii="Times New Roman" w:hAnsi="Times New Roman" w:cs="Times New Roman"/>
        </w:rPr>
        <w:t>year.</w:t>
      </w:r>
    </w:p>
    <w:p w14:paraId="69B47789" w14:textId="77777777" w:rsidR="007C3B51" w:rsidRPr="00670670" w:rsidRDefault="007C3B51" w:rsidP="00BD1794">
      <w:pPr>
        <w:pStyle w:val="Heading2"/>
        <w:tabs>
          <w:tab w:val="left" w:pos="732"/>
          <w:tab w:val="left" w:pos="733"/>
        </w:tabs>
        <w:spacing w:beforeLines="100" w:before="240" w:line="480" w:lineRule="auto"/>
        <w:ind w:left="0" w:firstLine="0"/>
        <w:rPr>
          <w:rFonts w:ascii="Times New Roman" w:hAnsi="Times New Roman" w:cs="Times New Roman"/>
        </w:rPr>
      </w:pPr>
      <w:r w:rsidRPr="00670670">
        <w:rPr>
          <w:rFonts w:ascii="Times New Roman" w:hAnsi="Times New Roman" w:cs="Times New Roman"/>
          <w:spacing w:val="-4"/>
        </w:rPr>
        <w:lastRenderedPageBreak/>
        <w:t xml:space="preserve">Testing </w:t>
      </w:r>
      <w:r w:rsidRPr="00670670">
        <w:rPr>
          <w:rFonts w:ascii="Times New Roman" w:hAnsi="Times New Roman" w:cs="Times New Roman"/>
          <w:spacing w:val="-3"/>
        </w:rPr>
        <w:t xml:space="preserve">Transaction </w:t>
      </w:r>
      <w:r w:rsidRPr="00670670">
        <w:rPr>
          <w:rFonts w:ascii="Times New Roman" w:hAnsi="Times New Roman" w:cs="Times New Roman"/>
        </w:rPr>
        <w:t>Costs with</w:t>
      </w:r>
      <w:r w:rsidRPr="00670670">
        <w:rPr>
          <w:rFonts w:ascii="Times New Roman" w:hAnsi="Times New Roman" w:cs="Times New Roman"/>
          <w:spacing w:val="-15"/>
        </w:rPr>
        <w:t xml:space="preserve"> </w:t>
      </w:r>
      <w:r w:rsidRPr="00670670">
        <w:rPr>
          <w:rFonts w:ascii="Times New Roman" w:hAnsi="Times New Roman" w:cs="Times New Roman"/>
        </w:rPr>
        <w:t>Microdata</w:t>
      </w:r>
    </w:p>
    <w:p w14:paraId="4B5AA201" w14:textId="77777777" w:rsidR="007C3B51" w:rsidRDefault="007C3B51" w:rsidP="00BD1794">
      <w:pPr>
        <w:pStyle w:val="BodyText"/>
        <w:spacing w:beforeLines="100" w:before="240" w:line="480" w:lineRule="auto"/>
        <w:ind w:left="0" w:right="114"/>
        <w:jc w:val="center"/>
        <w:rPr>
          <w:rFonts w:ascii="Times New Roman" w:hAnsi="Times New Roman" w:cs="Times New Roman"/>
        </w:rPr>
      </w:pPr>
      <w:r>
        <w:rPr>
          <w:rFonts w:ascii="Times New Roman" w:hAnsi="Times New Roman" w:cs="Times New Roman"/>
        </w:rPr>
        <w:t>[[Table A3 about here]]</w:t>
      </w:r>
    </w:p>
    <w:p w14:paraId="6F05D508" w14:textId="77777777" w:rsidR="007C3B51" w:rsidRPr="00670670" w:rsidRDefault="007C3B51" w:rsidP="004656E6">
      <w:pPr>
        <w:pStyle w:val="BodyText"/>
        <w:spacing w:beforeLines="100" w:before="240" w:line="480" w:lineRule="auto"/>
        <w:ind w:left="0" w:right="114"/>
        <w:jc w:val="left"/>
        <w:rPr>
          <w:rFonts w:ascii="Times New Roman" w:hAnsi="Times New Roman" w:cs="Times New Roman"/>
          <w:sz w:val="20"/>
        </w:rPr>
      </w:pPr>
      <w:r w:rsidRPr="00670670">
        <w:rPr>
          <w:rFonts w:ascii="Times New Roman" w:hAnsi="Times New Roman" w:cs="Times New Roman"/>
        </w:rPr>
        <w:t xml:space="preserve">A nice feature of the microdata is that </w:t>
      </w:r>
      <w:r w:rsidRPr="00670670">
        <w:rPr>
          <w:rFonts w:ascii="Times New Roman" w:hAnsi="Times New Roman" w:cs="Times New Roman"/>
          <w:spacing w:val="-4"/>
        </w:rPr>
        <w:t xml:space="preserve">we </w:t>
      </w:r>
      <w:r w:rsidRPr="00670670">
        <w:rPr>
          <w:rFonts w:ascii="Times New Roman" w:hAnsi="Times New Roman" w:cs="Times New Roman"/>
        </w:rPr>
        <w:t xml:space="preserve">can test the </w:t>
      </w:r>
      <w:r w:rsidRPr="00670670">
        <w:rPr>
          <w:rFonts w:ascii="Times New Roman" w:hAnsi="Times New Roman" w:cs="Times New Roman"/>
          <w:spacing w:val="-3"/>
        </w:rPr>
        <w:t xml:space="preserve">validity </w:t>
      </w:r>
      <w:r w:rsidRPr="00670670">
        <w:rPr>
          <w:rFonts w:ascii="Times New Roman" w:hAnsi="Times New Roman" w:cs="Times New Roman"/>
        </w:rPr>
        <w:t xml:space="preserve">of the transaction cost proxy using the data on neighbors. More houses in the district should increase the probability of finding a </w:t>
      </w:r>
      <w:r w:rsidRPr="00670670">
        <w:rPr>
          <w:rFonts w:ascii="Times New Roman" w:hAnsi="Times New Roman" w:cs="Times New Roman"/>
          <w:spacing w:val="-3"/>
        </w:rPr>
        <w:t xml:space="preserve">private </w:t>
      </w:r>
      <w:r w:rsidRPr="00670670">
        <w:rPr>
          <w:rFonts w:ascii="Times New Roman" w:hAnsi="Times New Roman" w:cs="Times New Roman"/>
        </w:rPr>
        <w:t xml:space="preserve">neighbor, and a greater spread should increase the probability too. </w:t>
      </w:r>
      <w:r w:rsidRPr="00670670">
        <w:rPr>
          <w:rFonts w:ascii="Times New Roman" w:hAnsi="Times New Roman" w:cs="Times New Roman"/>
          <w:spacing w:val="-4"/>
        </w:rPr>
        <w:t xml:space="preserve">Table </w:t>
      </w:r>
      <w:r w:rsidRPr="00670670">
        <w:rPr>
          <w:rFonts w:ascii="Times New Roman" w:hAnsi="Times New Roman" w:cs="Times New Roman"/>
        </w:rPr>
        <w:t xml:space="preserve">A3 reports the results of regressions with the settlement data using </w:t>
      </w:r>
      <w:r w:rsidRPr="00670670">
        <w:rPr>
          <w:rFonts w:ascii="Times New Roman" w:hAnsi="Times New Roman" w:cs="Times New Roman"/>
          <w:spacing w:val="-5"/>
        </w:rPr>
        <w:t xml:space="preserve">two </w:t>
      </w:r>
      <w:r w:rsidRPr="00670670">
        <w:rPr>
          <w:rFonts w:ascii="Times New Roman" w:hAnsi="Times New Roman" w:cs="Times New Roman"/>
        </w:rPr>
        <w:t xml:space="preserve">definitions of a </w:t>
      </w:r>
      <w:r w:rsidRPr="00670670">
        <w:rPr>
          <w:rFonts w:ascii="Times New Roman" w:hAnsi="Times New Roman" w:cs="Times New Roman"/>
          <w:spacing w:val="-3"/>
        </w:rPr>
        <w:t xml:space="preserve">private </w:t>
      </w:r>
      <w:r w:rsidRPr="00670670">
        <w:rPr>
          <w:rFonts w:ascii="Times New Roman" w:hAnsi="Times New Roman" w:cs="Times New Roman"/>
        </w:rPr>
        <w:t xml:space="preserve">neighbor. One definition classifies the plot as having a </w:t>
      </w:r>
      <w:r w:rsidRPr="00670670">
        <w:rPr>
          <w:rFonts w:ascii="Times New Roman" w:hAnsi="Times New Roman" w:cs="Times New Roman"/>
          <w:spacing w:val="-3"/>
        </w:rPr>
        <w:t xml:space="preserve">private </w:t>
      </w:r>
      <w:r w:rsidRPr="00670670">
        <w:rPr>
          <w:rFonts w:ascii="Times New Roman" w:hAnsi="Times New Roman" w:cs="Times New Roman"/>
        </w:rPr>
        <w:t>neighbor if at least one neighbor is not explicitly designated</w:t>
      </w:r>
      <w:r w:rsidRPr="00670670">
        <w:rPr>
          <w:rFonts w:ascii="Times New Roman" w:hAnsi="Times New Roman" w:cs="Times New Roman"/>
          <w:spacing w:val="-4"/>
        </w:rPr>
        <w:t xml:space="preserve"> </w:t>
      </w:r>
      <w:r w:rsidRPr="00670670">
        <w:rPr>
          <w:rFonts w:ascii="Times New Roman" w:hAnsi="Times New Roman" w:cs="Times New Roman"/>
        </w:rPr>
        <w:t>as</w:t>
      </w:r>
      <w:r w:rsidRPr="00670670">
        <w:rPr>
          <w:rFonts w:ascii="Times New Roman" w:hAnsi="Times New Roman" w:cs="Times New Roman"/>
          <w:spacing w:val="-3"/>
        </w:rPr>
        <w:t xml:space="preserve"> </w:t>
      </w:r>
      <w:r w:rsidRPr="00670670">
        <w:rPr>
          <w:rFonts w:ascii="Times New Roman" w:hAnsi="Times New Roman" w:cs="Times New Roman"/>
        </w:rPr>
        <w:t>government</w:t>
      </w:r>
      <w:r w:rsidRPr="00670670">
        <w:rPr>
          <w:rFonts w:ascii="Times New Roman" w:hAnsi="Times New Roman" w:cs="Times New Roman"/>
          <w:spacing w:val="-3"/>
        </w:rPr>
        <w:t xml:space="preserve"> </w:t>
      </w:r>
      <w:r w:rsidRPr="00670670">
        <w:rPr>
          <w:rFonts w:ascii="Times New Roman" w:hAnsi="Times New Roman" w:cs="Times New Roman"/>
        </w:rPr>
        <w:t>land;</w:t>
      </w:r>
      <w:r w:rsidRPr="00670670">
        <w:rPr>
          <w:rFonts w:ascii="Times New Roman" w:hAnsi="Times New Roman" w:cs="Times New Roman"/>
          <w:spacing w:val="-1"/>
        </w:rPr>
        <w:t xml:space="preserve"> </w:t>
      </w:r>
      <w:r w:rsidRPr="00670670">
        <w:rPr>
          <w:rFonts w:ascii="Times New Roman" w:hAnsi="Times New Roman" w:cs="Times New Roman"/>
        </w:rPr>
        <w:t>the</w:t>
      </w:r>
      <w:r w:rsidRPr="00670670">
        <w:rPr>
          <w:rFonts w:ascii="Times New Roman" w:hAnsi="Times New Roman" w:cs="Times New Roman"/>
          <w:spacing w:val="-3"/>
        </w:rPr>
        <w:t xml:space="preserve"> </w:t>
      </w:r>
      <w:r w:rsidRPr="00670670">
        <w:rPr>
          <w:rFonts w:ascii="Times New Roman" w:hAnsi="Times New Roman" w:cs="Times New Roman"/>
        </w:rPr>
        <w:t>second</w:t>
      </w:r>
      <w:r w:rsidRPr="00670670">
        <w:rPr>
          <w:rFonts w:ascii="Times New Roman" w:hAnsi="Times New Roman" w:cs="Times New Roman"/>
          <w:spacing w:val="-4"/>
        </w:rPr>
        <w:t xml:space="preserve"> </w:t>
      </w:r>
      <w:r w:rsidRPr="00670670">
        <w:rPr>
          <w:rFonts w:ascii="Times New Roman" w:hAnsi="Times New Roman" w:cs="Times New Roman"/>
        </w:rPr>
        <w:t>definition</w:t>
      </w:r>
      <w:r w:rsidRPr="00670670">
        <w:rPr>
          <w:rFonts w:ascii="Times New Roman" w:hAnsi="Times New Roman" w:cs="Times New Roman"/>
          <w:spacing w:val="-3"/>
        </w:rPr>
        <w:t xml:space="preserve"> </w:t>
      </w:r>
      <w:r w:rsidRPr="00670670">
        <w:rPr>
          <w:rFonts w:ascii="Times New Roman" w:hAnsi="Times New Roman" w:cs="Times New Roman"/>
        </w:rPr>
        <w:t>looks</w:t>
      </w:r>
      <w:r w:rsidRPr="00670670">
        <w:rPr>
          <w:rFonts w:ascii="Times New Roman" w:hAnsi="Times New Roman" w:cs="Times New Roman"/>
          <w:spacing w:val="-3"/>
        </w:rPr>
        <w:t xml:space="preserve"> </w:t>
      </w:r>
      <w:r w:rsidRPr="00670670">
        <w:rPr>
          <w:rFonts w:ascii="Times New Roman" w:hAnsi="Times New Roman" w:cs="Times New Roman"/>
        </w:rPr>
        <w:t>at</w:t>
      </w:r>
      <w:r w:rsidRPr="00670670">
        <w:rPr>
          <w:rFonts w:ascii="Times New Roman" w:hAnsi="Times New Roman" w:cs="Times New Roman"/>
          <w:spacing w:val="-3"/>
        </w:rPr>
        <w:t xml:space="preserve"> </w:t>
      </w:r>
      <w:r w:rsidRPr="00670670">
        <w:rPr>
          <w:rFonts w:ascii="Times New Roman" w:hAnsi="Times New Roman" w:cs="Times New Roman"/>
        </w:rPr>
        <w:t>all</w:t>
      </w:r>
      <w:r w:rsidRPr="00670670">
        <w:rPr>
          <w:rFonts w:ascii="Times New Roman" w:hAnsi="Times New Roman" w:cs="Times New Roman"/>
          <w:spacing w:val="-3"/>
        </w:rPr>
        <w:t xml:space="preserve"> </w:t>
      </w:r>
      <w:r w:rsidRPr="00670670">
        <w:rPr>
          <w:rFonts w:ascii="Times New Roman" w:hAnsi="Times New Roman" w:cs="Times New Roman"/>
        </w:rPr>
        <w:t>plots</w:t>
      </w:r>
      <w:r w:rsidRPr="00670670">
        <w:rPr>
          <w:rFonts w:ascii="Times New Roman" w:hAnsi="Times New Roman" w:cs="Times New Roman"/>
          <w:spacing w:val="-4"/>
        </w:rPr>
        <w:t xml:space="preserve"> </w:t>
      </w:r>
      <w:r w:rsidRPr="00670670">
        <w:rPr>
          <w:rFonts w:ascii="Times New Roman" w:hAnsi="Times New Roman" w:cs="Times New Roman"/>
        </w:rPr>
        <w:t>with</w:t>
      </w:r>
      <w:r w:rsidRPr="00670670">
        <w:rPr>
          <w:rFonts w:ascii="Times New Roman" w:hAnsi="Times New Roman" w:cs="Times New Roman"/>
          <w:spacing w:val="-3"/>
        </w:rPr>
        <w:t xml:space="preserve"> </w:t>
      </w:r>
      <w:r w:rsidRPr="00670670">
        <w:rPr>
          <w:rFonts w:ascii="Times New Roman" w:hAnsi="Times New Roman" w:cs="Times New Roman"/>
        </w:rPr>
        <w:t>at</w:t>
      </w:r>
      <w:r w:rsidRPr="00670670">
        <w:rPr>
          <w:rFonts w:ascii="Times New Roman" w:hAnsi="Times New Roman" w:cs="Times New Roman"/>
          <w:spacing w:val="-3"/>
        </w:rPr>
        <w:t xml:space="preserve"> </w:t>
      </w:r>
      <w:r w:rsidRPr="00670670">
        <w:rPr>
          <w:rFonts w:ascii="Times New Roman" w:hAnsi="Times New Roman" w:cs="Times New Roman"/>
        </w:rPr>
        <w:t>least</w:t>
      </w:r>
      <w:r w:rsidRPr="00670670">
        <w:rPr>
          <w:rFonts w:ascii="Times New Roman" w:hAnsi="Times New Roman" w:cs="Times New Roman"/>
          <w:spacing w:val="-3"/>
        </w:rPr>
        <w:t xml:space="preserve"> </w:t>
      </w:r>
      <w:r w:rsidRPr="00670670">
        <w:rPr>
          <w:rFonts w:ascii="Times New Roman" w:hAnsi="Times New Roman" w:cs="Times New Roman"/>
        </w:rPr>
        <w:t>one</w:t>
      </w:r>
      <w:r w:rsidRPr="00670670">
        <w:rPr>
          <w:rFonts w:ascii="Times New Roman" w:hAnsi="Times New Roman" w:cs="Times New Roman"/>
          <w:spacing w:val="-3"/>
        </w:rPr>
        <w:t xml:space="preserve"> </w:t>
      </w:r>
      <w:r w:rsidRPr="00670670">
        <w:rPr>
          <w:rFonts w:ascii="Times New Roman" w:hAnsi="Times New Roman" w:cs="Times New Roman"/>
        </w:rPr>
        <w:t xml:space="preserve">neighbor that is government land and one that is not. When </w:t>
      </w:r>
      <w:r w:rsidRPr="00670670">
        <w:rPr>
          <w:rFonts w:ascii="Times New Roman" w:hAnsi="Times New Roman" w:cs="Times New Roman"/>
          <w:spacing w:val="-4"/>
        </w:rPr>
        <w:t xml:space="preserve">we </w:t>
      </w:r>
      <w:r w:rsidRPr="00670670">
        <w:rPr>
          <w:rFonts w:ascii="Times New Roman" w:hAnsi="Times New Roman" w:cs="Times New Roman"/>
        </w:rPr>
        <w:t xml:space="preserve">look at just the relationship between </w:t>
      </w:r>
      <m:oMath>
        <m:r>
          <w:rPr>
            <w:rFonts w:ascii="Cambria Math" w:hAnsi="Cambria Math" w:cs="Times New Roman"/>
          </w:rPr>
          <m:t xml:space="preserve">μ </m:t>
        </m:r>
      </m:oMath>
      <w:r w:rsidRPr="00F93ECA">
        <w:rPr>
          <w:rFonts w:ascii="Times New Roman" w:hAnsi="Times New Roman" w:cs="Times New Roman"/>
          <w:iCs/>
        </w:rPr>
        <w:t>and</w:t>
      </w:r>
      <w:r w:rsidRPr="00670670">
        <w:rPr>
          <w:rFonts w:ascii="Times New Roman" w:hAnsi="Times New Roman" w:cs="Times New Roman"/>
        </w:rPr>
        <w:t xml:space="preserve"> </w:t>
      </w:r>
      <w:r w:rsidRPr="00670670">
        <w:rPr>
          <w:rFonts w:ascii="Times New Roman" w:hAnsi="Times New Roman" w:cs="Times New Roman"/>
          <w:spacing w:val="-3"/>
        </w:rPr>
        <w:t xml:space="preserve">private </w:t>
      </w:r>
      <w:r w:rsidRPr="00670670">
        <w:rPr>
          <w:rFonts w:ascii="Times New Roman" w:hAnsi="Times New Roman" w:cs="Times New Roman"/>
        </w:rPr>
        <w:t xml:space="preserve">neighbors, </w:t>
      </w:r>
      <w:r w:rsidRPr="00670670">
        <w:rPr>
          <w:rFonts w:ascii="Times New Roman" w:hAnsi="Times New Roman" w:cs="Times New Roman"/>
          <w:spacing w:val="-4"/>
        </w:rPr>
        <w:t xml:space="preserve">we </w:t>
      </w:r>
      <w:r w:rsidRPr="00670670">
        <w:rPr>
          <w:rFonts w:ascii="Times New Roman" w:hAnsi="Times New Roman" w:cs="Times New Roman"/>
        </w:rPr>
        <w:t xml:space="preserve">get a positive and statistically significant result, as </w:t>
      </w:r>
      <w:r w:rsidRPr="00670670">
        <w:rPr>
          <w:rFonts w:ascii="Times New Roman" w:hAnsi="Times New Roman" w:cs="Times New Roman"/>
          <w:spacing w:val="-3"/>
        </w:rPr>
        <w:t xml:space="preserve">we </w:t>
      </w:r>
      <w:r w:rsidRPr="00670670">
        <w:rPr>
          <w:rFonts w:ascii="Times New Roman" w:hAnsi="Times New Roman" w:cs="Times New Roman"/>
        </w:rPr>
        <w:t>expect. When</w:t>
      </w:r>
      <w:r>
        <w:rPr>
          <w:rFonts w:ascii="Times New Roman" w:hAnsi="Times New Roman" w:cs="Times New Roman"/>
        </w:rPr>
        <w:t xml:space="preserve"> </w:t>
      </w:r>
      <m:oMath>
        <m:r>
          <w:rPr>
            <w:rFonts w:ascii="Cambria Math" w:hAnsi="Cambria Math" w:cs="Times New Roman"/>
          </w:rPr>
          <m:t>σ</m:t>
        </m:r>
      </m:oMath>
      <w:r>
        <w:rPr>
          <w:rFonts w:ascii="Times New Roman" w:hAnsi="Times New Roman" w:cs="Times New Roman"/>
        </w:rPr>
        <w:t xml:space="preserve"> </w:t>
      </w:r>
      <w:r w:rsidRPr="00670670">
        <w:rPr>
          <w:rFonts w:ascii="Times New Roman" w:hAnsi="Times New Roman" w:cs="Times New Roman"/>
        </w:rPr>
        <w:t xml:space="preserve">is added as a control, the statistical significance disappears. </w:t>
      </w:r>
      <w:r w:rsidRPr="00670670">
        <w:rPr>
          <w:rFonts w:ascii="Times New Roman" w:hAnsi="Times New Roman" w:cs="Times New Roman"/>
          <w:spacing w:val="-3"/>
        </w:rPr>
        <w:t xml:space="preserve">Furthermore, </w:t>
      </w:r>
      <w:r w:rsidRPr="00670670">
        <w:rPr>
          <w:rFonts w:ascii="Times New Roman" w:hAnsi="Times New Roman" w:cs="Times New Roman"/>
        </w:rPr>
        <w:t>though not statistically significant, the coefficient on</w:t>
      </w:r>
      <w:r>
        <w:rPr>
          <w:rFonts w:ascii="Times New Roman" w:hAnsi="Times New Roman" w:cs="Times New Roman"/>
        </w:rPr>
        <w:t xml:space="preserve"> </w:t>
      </w:r>
      <m:oMath>
        <m:r>
          <w:rPr>
            <w:rFonts w:ascii="Cambria Math" w:hAnsi="Cambria Math" w:cs="Times New Roman"/>
          </w:rPr>
          <m:t>σ</m:t>
        </m:r>
      </m:oMath>
      <w:r w:rsidRPr="00670670">
        <w:rPr>
          <w:rFonts w:ascii="Times New Roman" w:hAnsi="Times New Roman" w:cs="Times New Roman"/>
        </w:rPr>
        <w:t xml:space="preserve"> is positive, which runs counter to the prediction. The regressions with just </w:t>
      </w:r>
      <w:r w:rsidRPr="00670670">
        <w:rPr>
          <w:rFonts w:ascii="Times New Roman" w:hAnsi="Times New Roman" w:cs="Times New Roman"/>
          <w:i/>
        </w:rPr>
        <w:t xml:space="preserve">µ </w:t>
      </w:r>
      <w:r w:rsidRPr="00670670">
        <w:rPr>
          <w:rFonts w:ascii="Times New Roman" w:hAnsi="Times New Roman" w:cs="Times New Roman"/>
        </w:rPr>
        <w:t>are promising, but the regressions including</w:t>
      </w:r>
      <w:r>
        <w:rPr>
          <w:rFonts w:ascii="Times New Roman" w:hAnsi="Times New Roman" w:cs="Times New Roman"/>
        </w:rPr>
        <w:t xml:space="preserve"> </w:t>
      </w:r>
      <m:oMath>
        <m:r>
          <w:rPr>
            <w:rFonts w:ascii="Cambria Math" w:hAnsi="Cambria Math" w:cs="Times New Roman"/>
          </w:rPr>
          <m:t>σ</m:t>
        </m:r>
      </m:oMath>
      <w:r w:rsidRPr="00670670">
        <w:rPr>
          <w:rFonts w:ascii="Times New Roman" w:hAnsi="Times New Roman" w:cs="Times New Roman"/>
        </w:rPr>
        <w:t xml:space="preserve"> are underpowered, so it is difficult to </w:t>
      </w:r>
      <w:r w:rsidRPr="00670670">
        <w:rPr>
          <w:rFonts w:ascii="Times New Roman" w:hAnsi="Times New Roman" w:cs="Times New Roman"/>
          <w:spacing w:val="-3"/>
        </w:rPr>
        <w:t xml:space="preserve">draw </w:t>
      </w:r>
      <w:r w:rsidRPr="00670670">
        <w:rPr>
          <w:rFonts w:ascii="Times New Roman" w:hAnsi="Times New Roman" w:cs="Times New Roman"/>
        </w:rPr>
        <w:t>strong conclusions from these</w:t>
      </w:r>
      <w:r w:rsidRPr="00670670">
        <w:rPr>
          <w:rFonts w:ascii="Times New Roman" w:hAnsi="Times New Roman" w:cs="Times New Roman"/>
          <w:spacing w:val="36"/>
        </w:rPr>
        <w:t xml:space="preserve"> </w:t>
      </w:r>
      <w:r w:rsidRPr="00670670">
        <w:rPr>
          <w:rFonts w:ascii="Times New Roman" w:hAnsi="Times New Roman" w:cs="Times New Roman"/>
        </w:rPr>
        <w:t>tests.</w:t>
      </w:r>
    </w:p>
    <w:p w14:paraId="169D4FBD" w14:textId="66CF9B90" w:rsidR="007C3B51" w:rsidRDefault="007C3B51" w:rsidP="004656E6">
      <w:pPr>
        <w:spacing w:line="480" w:lineRule="auto"/>
        <w:rPr>
          <w:rFonts w:ascii="Times New Roman" w:hAnsi="Times New Roman" w:cs="Times New Roman"/>
        </w:rPr>
      </w:pPr>
      <w:r>
        <w:rPr>
          <w:rFonts w:ascii="Times New Roman" w:hAnsi="Times New Roman" w:cs="Times New Roman"/>
        </w:rPr>
        <w:br w:type="page"/>
      </w:r>
    </w:p>
    <w:p w14:paraId="4A871E81" w14:textId="77777777" w:rsidR="007C3B51" w:rsidRPr="00670670" w:rsidRDefault="007C3B51" w:rsidP="00BD1794">
      <w:pPr>
        <w:pStyle w:val="BodyText"/>
        <w:spacing w:beforeLines="100" w:before="240" w:line="480" w:lineRule="auto"/>
        <w:ind w:left="0" w:right="-30"/>
        <w:jc w:val="center"/>
        <w:rPr>
          <w:rFonts w:ascii="Times New Roman" w:hAnsi="Times New Roman" w:cs="Times New Roman"/>
          <w:sz w:val="26"/>
        </w:rPr>
      </w:pPr>
      <w:r w:rsidRPr="00670670">
        <w:rPr>
          <w:rFonts w:ascii="Times New Roman" w:hAnsi="Times New Roman" w:cs="Times New Roman"/>
        </w:rPr>
        <w:lastRenderedPageBreak/>
        <w:t xml:space="preserve">Table A1: Year and issue numbers of </w:t>
      </w:r>
      <w:r w:rsidRPr="00670670">
        <w:rPr>
          <w:rFonts w:ascii="Times New Roman" w:hAnsi="Times New Roman" w:cs="Times New Roman"/>
          <w:i/>
        </w:rPr>
        <w:t xml:space="preserve">Le Moniteur </w:t>
      </w:r>
      <w:r w:rsidRPr="00670670">
        <w:rPr>
          <w:rFonts w:ascii="Times New Roman" w:hAnsi="Times New Roman" w:cs="Times New Roman"/>
        </w:rPr>
        <w:t>that provided data on rental plots</w:t>
      </w:r>
    </w:p>
    <w:tbl>
      <w:tblPr>
        <w:tblW w:w="0" w:type="auto"/>
        <w:tblInd w:w="2795" w:type="dxa"/>
        <w:tblLayout w:type="fixed"/>
        <w:tblCellMar>
          <w:left w:w="0" w:type="dxa"/>
          <w:right w:w="0" w:type="dxa"/>
        </w:tblCellMar>
        <w:tblLook w:val="01E0" w:firstRow="1" w:lastRow="1" w:firstColumn="1" w:lastColumn="1" w:noHBand="0" w:noVBand="0"/>
      </w:tblPr>
      <w:tblGrid>
        <w:gridCol w:w="606"/>
        <w:gridCol w:w="3418"/>
      </w:tblGrid>
      <w:tr w:rsidR="007C3B51" w:rsidRPr="00670670" w14:paraId="2DB119B3" w14:textId="77777777" w:rsidTr="00E91C7A">
        <w:trPr>
          <w:trHeight w:val="290"/>
        </w:trPr>
        <w:tc>
          <w:tcPr>
            <w:tcW w:w="606" w:type="dxa"/>
            <w:tcBorders>
              <w:bottom w:val="single" w:sz="4" w:space="0" w:color="auto"/>
            </w:tcBorders>
          </w:tcPr>
          <w:p w14:paraId="3CAA299C" w14:textId="77777777" w:rsidR="007C3B51" w:rsidRPr="00670670" w:rsidRDefault="007C3B51" w:rsidP="004656E6">
            <w:pPr>
              <w:pStyle w:val="TableParagraph"/>
              <w:spacing w:beforeLines="100" w:before="240"/>
              <w:rPr>
                <w:rFonts w:ascii="Times New Roman" w:hAnsi="Times New Roman" w:cs="Times New Roman"/>
              </w:rPr>
            </w:pPr>
            <w:r>
              <w:rPr>
                <w:rFonts w:ascii="Times New Roman" w:hAnsi="Times New Roman" w:cs="Times New Roman"/>
              </w:rPr>
              <w:t>Year</w:t>
            </w:r>
          </w:p>
        </w:tc>
        <w:tc>
          <w:tcPr>
            <w:tcW w:w="3418" w:type="dxa"/>
            <w:tcBorders>
              <w:bottom w:val="single" w:sz="4" w:space="0" w:color="auto"/>
            </w:tcBorders>
          </w:tcPr>
          <w:p w14:paraId="670B0AFA" w14:textId="77777777" w:rsidR="007C3B51" w:rsidRPr="00670670" w:rsidRDefault="007C3B51" w:rsidP="004656E6">
            <w:pPr>
              <w:pStyle w:val="TableParagraph"/>
              <w:spacing w:beforeLines="100" w:before="240"/>
              <w:rPr>
                <w:rFonts w:ascii="Times New Roman" w:hAnsi="Times New Roman" w:cs="Times New Roman"/>
              </w:rPr>
            </w:pPr>
            <w:r>
              <w:rPr>
                <w:rFonts w:ascii="Times New Roman" w:hAnsi="Times New Roman" w:cs="Times New Roman"/>
              </w:rPr>
              <w:t>Issue Numbers</w:t>
            </w:r>
          </w:p>
        </w:tc>
      </w:tr>
      <w:tr w:rsidR="007C3B51" w:rsidRPr="00670670" w14:paraId="1BD03AB2" w14:textId="77777777" w:rsidTr="00E91C7A">
        <w:trPr>
          <w:trHeight w:val="290"/>
        </w:trPr>
        <w:tc>
          <w:tcPr>
            <w:tcW w:w="606" w:type="dxa"/>
            <w:tcBorders>
              <w:top w:val="single" w:sz="4" w:space="0" w:color="auto"/>
            </w:tcBorders>
          </w:tcPr>
          <w:p w14:paraId="7E33ABAF"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1929</w:t>
            </w:r>
          </w:p>
        </w:tc>
        <w:tc>
          <w:tcPr>
            <w:tcW w:w="3418" w:type="dxa"/>
            <w:tcBorders>
              <w:top w:val="single" w:sz="4" w:space="0" w:color="auto"/>
            </w:tcBorders>
          </w:tcPr>
          <w:p w14:paraId="1F4E599A"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24; 55; 82</w:t>
            </w:r>
          </w:p>
        </w:tc>
      </w:tr>
      <w:tr w:rsidR="007C3B51" w:rsidRPr="00670670" w14:paraId="28E4BBA1" w14:textId="77777777" w:rsidTr="00E91C7A">
        <w:trPr>
          <w:trHeight w:val="270"/>
        </w:trPr>
        <w:tc>
          <w:tcPr>
            <w:tcW w:w="606" w:type="dxa"/>
          </w:tcPr>
          <w:p w14:paraId="1E6878A9"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1930</w:t>
            </w:r>
          </w:p>
        </w:tc>
        <w:tc>
          <w:tcPr>
            <w:tcW w:w="3418" w:type="dxa"/>
          </w:tcPr>
          <w:p w14:paraId="28E9B580"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55; 105</w:t>
            </w:r>
          </w:p>
        </w:tc>
      </w:tr>
      <w:tr w:rsidR="007C3B51" w:rsidRPr="00670670" w14:paraId="0B18CD32" w14:textId="77777777" w:rsidTr="00E91C7A">
        <w:trPr>
          <w:trHeight w:val="270"/>
        </w:trPr>
        <w:tc>
          <w:tcPr>
            <w:tcW w:w="606" w:type="dxa"/>
          </w:tcPr>
          <w:p w14:paraId="69FED7F1"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1931</w:t>
            </w:r>
          </w:p>
        </w:tc>
        <w:tc>
          <w:tcPr>
            <w:tcW w:w="3418" w:type="dxa"/>
          </w:tcPr>
          <w:p w14:paraId="70AF2B30"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3; 38; 64; 84;</w:t>
            </w:r>
            <w:r w:rsidRPr="00670670">
              <w:rPr>
                <w:rFonts w:ascii="Times New Roman" w:hAnsi="Times New Roman" w:cs="Times New Roman"/>
                <w:spacing w:val="51"/>
              </w:rPr>
              <w:t xml:space="preserve"> </w:t>
            </w:r>
            <w:r w:rsidRPr="00670670">
              <w:rPr>
                <w:rFonts w:ascii="Times New Roman" w:hAnsi="Times New Roman" w:cs="Times New Roman"/>
              </w:rPr>
              <w:t>105</w:t>
            </w:r>
          </w:p>
        </w:tc>
      </w:tr>
      <w:tr w:rsidR="007C3B51" w:rsidRPr="00670670" w14:paraId="6E656F5D" w14:textId="77777777" w:rsidTr="00E91C7A">
        <w:trPr>
          <w:trHeight w:val="270"/>
        </w:trPr>
        <w:tc>
          <w:tcPr>
            <w:tcW w:w="606" w:type="dxa"/>
          </w:tcPr>
          <w:p w14:paraId="5184BB46"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1932</w:t>
            </w:r>
          </w:p>
        </w:tc>
        <w:tc>
          <w:tcPr>
            <w:tcW w:w="3418" w:type="dxa"/>
          </w:tcPr>
          <w:p w14:paraId="6C114A8A"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30; 59; 88; 104</w:t>
            </w:r>
          </w:p>
        </w:tc>
      </w:tr>
      <w:tr w:rsidR="007C3B51" w:rsidRPr="00670670" w14:paraId="18EDADD4" w14:textId="77777777" w:rsidTr="00E91C7A">
        <w:trPr>
          <w:trHeight w:val="270"/>
        </w:trPr>
        <w:tc>
          <w:tcPr>
            <w:tcW w:w="606" w:type="dxa"/>
          </w:tcPr>
          <w:p w14:paraId="446E3DE4"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1933</w:t>
            </w:r>
          </w:p>
        </w:tc>
        <w:tc>
          <w:tcPr>
            <w:tcW w:w="3418" w:type="dxa"/>
          </w:tcPr>
          <w:p w14:paraId="54493E73"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27; 62; 64; 100</w:t>
            </w:r>
          </w:p>
        </w:tc>
      </w:tr>
      <w:tr w:rsidR="007C3B51" w:rsidRPr="00670670" w14:paraId="410ED6F5" w14:textId="77777777" w:rsidTr="00E91C7A">
        <w:trPr>
          <w:trHeight w:val="270"/>
        </w:trPr>
        <w:tc>
          <w:tcPr>
            <w:tcW w:w="606" w:type="dxa"/>
          </w:tcPr>
          <w:p w14:paraId="71324EA4"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1934</w:t>
            </w:r>
          </w:p>
        </w:tc>
        <w:tc>
          <w:tcPr>
            <w:tcW w:w="3418" w:type="dxa"/>
          </w:tcPr>
          <w:p w14:paraId="31FFE55C"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w w:val="105"/>
              </w:rPr>
              <w:t>N/A</w:t>
            </w:r>
          </w:p>
        </w:tc>
      </w:tr>
      <w:tr w:rsidR="007C3B51" w:rsidRPr="00670670" w14:paraId="3F400049" w14:textId="77777777" w:rsidTr="00E91C7A">
        <w:trPr>
          <w:trHeight w:val="270"/>
        </w:trPr>
        <w:tc>
          <w:tcPr>
            <w:tcW w:w="606" w:type="dxa"/>
          </w:tcPr>
          <w:p w14:paraId="71595B5A"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1935</w:t>
            </w:r>
          </w:p>
        </w:tc>
        <w:tc>
          <w:tcPr>
            <w:tcW w:w="3418" w:type="dxa"/>
          </w:tcPr>
          <w:p w14:paraId="0C12908C"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2; 18; 38; 73; 102</w:t>
            </w:r>
          </w:p>
        </w:tc>
      </w:tr>
      <w:tr w:rsidR="007C3B51" w:rsidRPr="00670670" w14:paraId="0FC2888E" w14:textId="77777777" w:rsidTr="00E91C7A">
        <w:trPr>
          <w:trHeight w:val="270"/>
        </w:trPr>
        <w:tc>
          <w:tcPr>
            <w:tcW w:w="606" w:type="dxa"/>
          </w:tcPr>
          <w:p w14:paraId="1557B78E"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1936</w:t>
            </w:r>
          </w:p>
        </w:tc>
        <w:tc>
          <w:tcPr>
            <w:tcW w:w="3418" w:type="dxa"/>
          </w:tcPr>
          <w:p w14:paraId="61297D8E"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 56; 84</w:t>
            </w:r>
          </w:p>
        </w:tc>
      </w:tr>
      <w:tr w:rsidR="007C3B51" w:rsidRPr="00670670" w14:paraId="028242AA" w14:textId="77777777" w:rsidTr="00E91C7A">
        <w:trPr>
          <w:trHeight w:val="270"/>
        </w:trPr>
        <w:tc>
          <w:tcPr>
            <w:tcW w:w="606" w:type="dxa"/>
          </w:tcPr>
          <w:p w14:paraId="34FD6C81"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1937</w:t>
            </w:r>
          </w:p>
        </w:tc>
        <w:tc>
          <w:tcPr>
            <w:tcW w:w="3418" w:type="dxa"/>
          </w:tcPr>
          <w:p w14:paraId="79385E30"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14; 45; 73; 102</w:t>
            </w:r>
          </w:p>
        </w:tc>
      </w:tr>
      <w:tr w:rsidR="007C3B51" w:rsidRPr="00670670" w14:paraId="762BD9EB" w14:textId="77777777" w:rsidTr="00E91C7A">
        <w:trPr>
          <w:trHeight w:val="270"/>
        </w:trPr>
        <w:tc>
          <w:tcPr>
            <w:tcW w:w="606" w:type="dxa"/>
          </w:tcPr>
          <w:p w14:paraId="5A442489"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1938</w:t>
            </w:r>
          </w:p>
        </w:tc>
        <w:tc>
          <w:tcPr>
            <w:tcW w:w="3418" w:type="dxa"/>
          </w:tcPr>
          <w:p w14:paraId="033A7F21"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9; 51; 68; 90; 104</w:t>
            </w:r>
          </w:p>
        </w:tc>
      </w:tr>
      <w:tr w:rsidR="007C3B51" w:rsidRPr="00670670" w14:paraId="2BA19578" w14:textId="77777777" w:rsidTr="00E91C7A">
        <w:trPr>
          <w:trHeight w:val="270"/>
        </w:trPr>
        <w:tc>
          <w:tcPr>
            <w:tcW w:w="606" w:type="dxa"/>
          </w:tcPr>
          <w:p w14:paraId="0B5410C6"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1939</w:t>
            </w:r>
          </w:p>
        </w:tc>
        <w:tc>
          <w:tcPr>
            <w:tcW w:w="3418" w:type="dxa"/>
          </w:tcPr>
          <w:p w14:paraId="331444D6"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w w:val="95"/>
              </w:rPr>
              <w:t>9; 30; 50; 81</w:t>
            </w:r>
          </w:p>
        </w:tc>
      </w:tr>
      <w:tr w:rsidR="007C3B51" w:rsidRPr="00670670" w14:paraId="3B92764A" w14:textId="77777777" w:rsidTr="00E91C7A">
        <w:trPr>
          <w:trHeight w:val="270"/>
        </w:trPr>
        <w:tc>
          <w:tcPr>
            <w:tcW w:w="606" w:type="dxa"/>
          </w:tcPr>
          <w:p w14:paraId="70EFDA42"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1940</w:t>
            </w:r>
          </w:p>
        </w:tc>
        <w:tc>
          <w:tcPr>
            <w:tcW w:w="3418" w:type="dxa"/>
          </w:tcPr>
          <w:p w14:paraId="3C9502A0"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10; 50; 76; 79</w:t>
            </w:r>
          </w:p>
        </w:tc>
      </w:tr>
      <w:tr w:rsidR="007C3B51" w:rsidRPr="00670670" w14:paraId="0354F96E" w14:textId="77777777" w:rsidTr="00E91C7A">
        <w:trPr>
          <w:trHeight w:val="270"/>
        </w:trPr>
        <w:tc>
          <w:tcPr>
            <w:tcW w:w="606" w:type="dxa"/>
          </w:tcPr>
          <w:p w14:paraId="7CD0B744"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1941</w:t>
            </w:r>
          </w:p>
        </w:tc>
        <w:tc>
          <w:tcPr>
            <w:tcW w:w="3418" w:type="dxa"/>
          </w:tcPr>
          <w:p w14:paraId="6E13A95B"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3; 41; 70; 94; 108</w:t>
            </w:r>
          </w:p>
        </w:tc>
      </w:tr>
      <w:tr w:rsidR="007C3B51" w:rsidRPr="00670670" w14:paraId="29C435BB" w14:textId="77777777" w:rsidTr="00E91C7A">
        <w:trPr>
          <w:trHeight w:val="270"/>
        </w:trPr>
        <w:tc>
          <w:tcPr>
            <w:tcW w:w="606" w:type="dxa"/>
          </w:tcPr>
          <w:p w14:paraId="6DF19DB1"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1942</w:t>
            </w:r>
          </w:p>
        </w:tc>
        <w:tc>
          <w:tcPr>
            <w:tcW w:w="3418" w:type="dxa"/>
          </w:tcPr>
          <w:p w14:paraId="693B7A00"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10; 30; 40; 70; 100</w:t>
            </w:r>
          </w:p>
        </w:tc>
      </w:tr>
      <w:tr w:rsidR="007C3B51" w:rsidRPr="00670670" w14:paraId="52D06990" w14:textId="77777777" w:rsidTr="00E91C7A">
        <w:trPr>
          <w:trHeight w:val="270"/>
        </w:trPr>
        <w:tc>
          <w:tcPr>
            <w:tcW w:w="606" w:type="dxa"/>
          </w:tcPr>
          <w:p w14:paraId="674E17B4"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1943</w:t>
            </w:r>
          </w:p>
        </w:tc>
        <w:tc>
          <w:tcPr>
            <w:tcW w:w="3418" w:type="dxa"/>
          </w:tcPr>
          <w:p w14:paraId="39F04D40"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26; 60; 85; 97</w:t>
            </w:r>
          </w:p>
        </w:tc>
      </w:tr>
      <w:tr w:rsidR="007C3B51" w:rsidRPr="00670670" w14:paraId="350014A2" w14:textId="77777777" w:rsidTr="00E91C7A">
        <w:trPr>
          <w:trHeight w:val="270"/>
        </w:trPr>
        <w:tc>
          <w:tcPr>
            <w:tcW w:w="606" w:type="dxa"/>
          </w:tcPr>
          <w:p w14:paraId="206EA6EF"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1944</w:t>
            </w:r>
          </w:p>
        </w:tc>
        <w:tc>
          <w:tcPr>
            <w:tcW w:w="3418" w:type="dxa"/>
          </w:tcPr>
          <w:p w14:paraId="5006EEB2"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12; 53; 72; 90; 95; 103</w:t>
            </w:r>
          </w:p>
        </w:tc>
      </w:tr>
      <w:tr w:rsidR="007C3B51" w:rsidRPr="00670670" w14:paraId="2CC1D369" w14:textId="77777777" w:rsidTr="00E91C7A">
        <w:trPr>
          <w:trHeight w:val="270"/>
        </w:trPr>
        <w:tc>
          <w:tcPr>
            <w:tcW w:w="606" w:type="dxa"/>
          </w:tcPr>
          <w:p w14:paraId="5F2448E4"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1945</w:t>
            </w:r>
          </w:p>
        </w:tc>
        <w:tc>
          <w:tcPr>
            <w:tcW w:w="3418" w:type="dxa"/>
          </w:tcPr>
          <w:p w14:paraId="0E0D3BF5"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28; 29; 41; 49; 55; 72; 80; 84; 106</w:t>
            </w:r>
          </w:p>
        </w:tc>
      </w:tr>
      <w:tr w:rsidR="007C3B51" w:rsidRPr="00670670" w14:paraId="211A3295" w14:textId="77777777" w:rsidTr="00E91C7A">
        <w:trPr>
          <w:trHeight w:val="270"/>
        </w:trPr>
        <w:tc>
          <w:tcPr>
            <w:tcW w:w="606" w:type="dxa"/>
          </w:tcPr>
          <w:p w14:paraId="22D83FD5"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1946</w:t>
            </w:r>
          </w:p>
        </w:tc>
        <w:tc>
          <w:tcPr>
            <w:tcW w:w="3418" w:type="dxa"/>
          </w:tcPr>
          <w:p w14:paraId="5D159C4E"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13;</w:t>
            </w:r>
            <w:r w:rsidRPr="00670670">
              <w:rPr>
                <w:rFonts w:ascii="Times New Roman" w:hAnsi="Times New Roman" w:cs="Times New Roman"/>
                <w:spacing w:val="-6"/>
              </w:rPr>
              <w:t xml:space="preserve"> </w:t>
            </w:r>
            <w:r w:rsidRPr="00670670">
              <w:rPr>
                <w:rFonts w:ascii="Times New Roman" w:hAnsi="Times New Roman" w:cs="Times New Roman"/>
              </w:rPr>
              <w:t>17;</w:t>
            </w:r>
            <w:r w:rsidRPr="00670670">
              <w:rPr>
                <w:rFonts w:ascii="Times New Roman" w:hAnsi="Times New Roman" w:cs="Times New Roman"/>
                <w:spacing w:val="-5"/>
              </w:rPr>
              <w:t xml:space="preserve"> </w:t>
            </w:r>
            <w:r w:rsidRPr="00670670">
              <w:rPr>
                <w:rFonts w:ascii="Times New Roman" w:hAnsi="Times New Roman" w:cs="Times New Roman"/>
              </w:rPr>
              <w:t>46;</w:t>
            </w:r>
            <w:r w:rsidRPr="00670670">
              <w:rPr>
                <w:rFonts w:ascii="Times New Roman" w:hAnsi="Times New Roman" w:cs="Times New Roman"/>
                <w:spacing w:val="-6"/>
              </w:rPr>
              <w:t xml:space="preserve"> </w:t>
            </w:r>
            <w:r w:rsidRPr="00670670">
              <w:rPr>
                <w:rFonts w:ascii="Times New Roman" w:hAnsi="Times New Roman" w:cs="Times New Roman"/>
              </w:rPr>
              <w:t>62;</w:t>
            </w:r>
            <w:r w:rsidRPr="00670670">
              <w:rPr>
                <w:rFonts w:ascii="Times New Roman" w:hAnsi="Times New Roman" w:cs="Times New Roman"/>
                <w:spacing w:val="-5"/>
              </w:rPr>
              <w:t xml:space="preserve"> </w:t>
            </w:r>
            <w:r w:rsidRPr="00670670">
              <w:rPr>
                <w:rFonts w:ascii="Times New Roman" w:hAnsi="Times New Roman" w:cs="Times New Roman"/>
              </w:rPr>
              <w:t>64;</w:t>
            </w:r>
            <w:r w:rsidRPr="00670670">
              <w:rPr>
                <w:rFonts w:ascii="Times New Roman" w:hAnsi="Times New Roman" w:cs="Times New Roman"/>
                <w:spacing w:val="-6"/>
              </w:rPr>
              <w:t xml:space="preserve"> </w:t>
            </w:r>
            <w:r w:rsidRPr="00670670">
              <w:rPr>
                <w:rFonts w:ascii="Times New Roman" w:hAnsi="Times New Roman" w:cs="Times New Roman"/>
              </w:rPr>
              <w:t>65;</w:t>
            </w:r>
            <w:r w:rsidRPr="00670670">
              <w:rPr>
                <w:rFonts w:ascii="Times New Roman" w:hAnsi="Times New Roman" w:cs="Times New Roman"/>
                <w:spacing w:val="-5"/>
              </w:rPr>
              <w:t xml:space="preserve"> </w:t>
            </w:r>
            <w:r w:rsidRPr="00670670">
              <w:rPr>
                <w:rFonts w:ascii="Times New Roman" w:hAnsi="Times New Roman" w:cs="Times New Roman"/>
              </w:rPr>
              <w:t>99;</w:t>
            </w:r>
            <w:r w:rsidRPr="00670670">
              <w:rPr>
                <w:rFonts w:ascii="Times New Roman" w:hAnsi="Times New Roman" w:cs="Times New Roman"/>
                <w:spacing w:val="-6"/>
              </w:rPr>
              <w:t xml:space="preserve"> </w:t>
            </w:r>
            <w:r w:rsidRPr="00670670">
              <w:rPr>
                <w:rFonts w:ascii="Times New Roman" w:hAnsi="Times New Roman" w:cs="Times New Roman"/>
              </w:rPr>
              <w:t>124;</w:t>
            </w:r>
            <w:r w:rsidRPr="00670670">
              <w:rPr>
                <w:rFonts w:ascii="Times New Roman" w:hAnsi="Times New Roman" w:cs="Times New Roman"/>
                <w:spacing w:val="-5"/>
              </w:rPr>
              <w:t xml:space="preserve"> </w:t>
            </w:r>
            <w:r w:rsidRPr="00670670">
              <w:rPr>
                <w:rFonts w:ascii="Times New Roman" w:hAnsi="Times New Roman" w:cs="Times New Roman"/>
              </w:rPr>
              <w:t>125</w:t>
            </w:r>
          </w:p>
        </w:tc>
      </w:tr>
      <w:tr w:rsidR="007C3B51" w:rsidRPr="00670670" w14:paraId="1ACB68C0" w14:textId="77777777" w:rsidTr="00E91C7A">
        <w:trPr>
          <w:trHeight w:val="270"/>
        </w:trPr>
        <w:tc>
          <w:tcPr>
            <w:tcW w:w="606" w:type="dxa"/>
          </w:tcPr>
          <w:p w14:paraId="0513343B"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1947</w:t>
            </w:r>
          </w:p>
        </w:tc>
        <w:tc>
          <w:tcPr>
            <w:tcW w:w="3418" w:type="dxa"/>
          </w:tcPr>
          <w:p w14:paraId="4CC77474"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10; 11; 12; 56; 63; 103; 115</w:t>
            </w:r>
          </w:p>
        </w:tc>
      </w:tr>
      <w:tr w:rsidR="007C3B51" w:rsidRPr="00670670" w14:paraId="20E3DB3A" w14:textId="77777777" w:rsidTr="00E91C7A">
        <w:trPr>
          <w:trHeight w:val="270"/>
        </w:trPr>
        <w:tc>
          <w:tcPr>
            <w:tcW w:w="606" w:type="dxa"/>
          </w:tcPr>
          <w:p w14:paraId="087E42BA"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1948</w:t>
            </w:r>
          </w:p>
        </w:tc>
        <w:tc>
          <w:tcPr>
            <w:tcW w:w="3418" w:type="dxa"/>
          </w:tcPr>
          <w:p w14:paraId="6ED29D27"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23; 43; 100</w:t>
            </w:r>
          </w:p>
        </w:tc>
      </w:tr>
      <w:tr w:rsidR="007C3B51" w:rsidRPr="00670670" w14:paraId="17D493B9" w14:textId="77777777" w:rsidTr="00130BEC">
        <w:trPr>
          <w:trHeight w:val="290"/>
        </w:trPr>
        <w:tc>
          <w:tcPr>
            <w:tcW w:w="606" w:type="dxa"/>
          </w:tcPr>
          <w:p w14:paraId="605E15DD"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1949</w:t>
            </w:r>
          </w:p>
        </w:tc>
        <w:tc>
          <w:tcPr>
            <w:tcW w:w="3418" w:type="dxa"/>
          </w:tcPr>
          <w:p w14:paraId="1479984E"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23; 43; 71; 103</w:t>
            </w:r>
          </w:p>
        </w:tc>
      </w:tr>
      <w:tr w:rsidR="00130BEC" w:rsidRPr="00670670" w14:paraId="456FFFD3" w14:textId="77777777" w:rsidTr="00130BEC">
        <w:trPr>
          <w:trHeight w:val="290"/>
        </w:trPr>
        <w:tc>
          <w:tcPr>
            <w:tcW w:w="606" w:type="dxa"/>
            <w:tcBorders>
              <w:bottom w:val="single" w:sz="4" w:space="0" w:color="auto"/>
            </w:tcBorders>
          </w:tcPr>
          <w:p w14:paraId="581EEB5D" w14:textId="1E81E890" w:rsidR="00130BEC" w:rsidRPr="00130BEC" w:rsidRDefault="00130BEC" w:rsidP="004656E6">
            <w:pPr>
              <w:pStyle w:val="TableParagraph"/>
              <w:spacing w:beforeLines="100" w:before="240"/>
              <w:rPr>
                <w:rFonts w:ascii="Times New Roman" w:hAnsi="Times New Roman" w:cs="Times New Roman"/>
              </w:rPr>
            </w:pPr>
            <w:r w:rsidRPr="00130BEC">
              <w:rPr>
                <w:rFonts w:ascii="Times New Roman" w:hAnsi="Times New Roman" w:cs="Times New Roman"/>
              </w:rPr>
              <w:t>1950</w:t>
            </w:r>
          </w:p>
        </w:tc>
        <w:tc>
          <w:tcPr>
            <w:tcW w:w="3418" w:type="dxa"/>
            <w:tcBorders>
              <w:bottom w:val="single" w:sz="4" w:space="0" w:color="auto"/>
            </w:tcBorders>
          </w:tcPr>
          <w:p w14:paraId="353821A8" w14:textId="240290D7" w:rsidR="00130BEC" w:rsidRPr="00130BEC" w:rsidRDefault="00130BEC" w:rsidP="004656E6">
            <w:pPr>
              <w:pStyle w:val="TableParagraph"/>
              <w:spacing w:beforeLines="100" w:before="240"/>
              <w:rPr>
                <w:rFonts w:ascii="Times New Roman" w:hAnsi="Times New Roman" w:cs="Times New Roman"/>
              </w:rPr>
            </w:pPr>
            <w:r w:rsidRPr="00130BEC">
              <w:rPr>
                <w:rFonts w:ascii="Times New Roman" w:hAnsi="Times New Roman" w:cs="Times New Roman"/>
              </w:rPr>
              <w:t>1;</w:t>
            </w:r>
            <w:r w:rsidRPr="00130BEC">
              <w:rPr>
                <w:rFonts w:ascii="Times New Roman" w:hAnsi="Times New Roman" w:cs="Times New Roman"/>
                <w:spacing w:val="-9"/>
              </w:rPr>
              <w:t xml:space="preserve"> </w:t>
            </w:r>
            <w:r w:rsidRPr="00130BEC">
              <w:rPr>
                <w:rFonts w:ascii="Times New Roman" w:hAnsi="Times New Roman" w:cs="Times New Roman"/>
              </w:rPr>
              <w:t>7;</w:t>
            </w:r>
            <w:r w:rsidRPr="00130BEC">
              <w:rPr>
                <w:rFonts w:ascii="Times New Roman" w:hAnsi="Times New Roman" w:cs="Times New Roman"/>
                <w:spacing w:val="-8"/>
              </w:rPr>
              <w:t xml:space="preserve"> </w:t>
            </w:r>
            <w:r w:rsidRPr="00130BEC">
              <w:rPr>
                <w:rFonts w:ascii="Times New Roman" w:hAnsi="Times New Roman" w:cs="Times New Roman"/>
              </w:rPr>
              <w:t>32;</w:t>
            </w:r>
            <w:r w:rsidRPr="00130BEC">
              <w:rPr>
                <w:rFonts w:ascii="Times New Roman" w:hAnsi="Times New Roman" w:cs="Times New Roman"/>
                <w:spacing w:val="-8"/>
              </w:rPr>
              <w:t xml:space="preserve"> </w:t>
            </w:r>
            <w:r w:rsidRPr="00130BEC">
              <w:rPr>
                <w:rFonts w:ascii="Times New Roman" w:hAnsi="Times New Roman" w:cs="Times New Roman"/>
              </w:rPr>
              <w:t>79;</w:t>
            </w:r>
            <w:r w:rsidRPr="00130BEC">
              <w:rPr>
                <w:rFonts w:ascii="Times New Roman" w:hAnsi="Times New Roman" w:cs="Times New Roman"/>
                <w:spacing w:val="-8"/>
              </w:rPr>
              <w:t xml:space="preserve"> </w:t>
            </w:r>
            <w:r w:rsidRPr="00130BEC">
              <w:rPr>
                <w:rFonts w:ascii="Times New Roman" w:hAnsi="Times New Roman" w:cs="Times New Roman"/>
              </w:rPr>
              <w:t>83;</w:t>
            </w:r>
            <w:r w:rsidRPr="00130BEC">
              <w:rPr>
                <w:rFonts w:ascii="Times New Roman" w:hAnsi="Times New Roman" w:cs="Times New Roman"/>
                <w:spacing w:val="-8"/>
              </w:rPr>
              <w:t xml:space="preserve"> </w:t>
            </w:r>
            <w:r w:rsidRPr="00130BEC">
              <w:rPr>
                <w:rFonts w:ascii="Times New Roman" w:hAnsi="Times New Roman" w:cs="Times New Roman"/>
              </w:rPr>
              <w:t>106;</w:t>
            </w:r>
            <w:r w:rsidRPr="00130BEC">
              <w:rPr>
                <w:rFonts w:ascii="Times New Roman" w:hAnsi="Times New Roman" w:cs="Times New Roman"/>
                <w:spacing w:val="-8"/>
              </w:rPr>
              <w:t xml:space="preserve"> </w:t>
            </w:r>
            <w:r w:rsidRPr="00130BEC">
              <w:rPr>
                <w:rFonts w:ascii="Times New Roman" w:hAnsi="Times New Roman" w:cs="Times New Roman"/>
              </w:rPr>
              <w:t>148</w:t>
            </w:r>
          </w:p>
        </w:tc>
      </w:tr>
    </w:tbl>
    <w:p w14:paraId="4D46C6FF" w14:textId="77777777" w:rsidR="007C3B51" w:rsidRPr="00670670" w:rsidRDefault="007C3B51" w:rsidP="004656E6">
      <w:pPr>
        <w:spacing w:beforeLines="100" w:before="240" w:line="480" w:lineRule="auto"/>
        <w:rPr>
          <w:rFonts w:ascii="Times New Roman" w:hAnsi="Times New Roman" w:cs="Times New Roman"/>
          <w:sz w:val="20"/>
        </w:rPr>
      </w:pPr>
      <w:r w:rsidRPr="00670670">
        <w:rPr>
          <w:rFonts w:ascii="Times New Roman" w:hAnsi="Times New Roman" w:cs="Times New Roman"/>
          <w:sz w:val="20"/>
        </w:rPr>
        <w:t>Notes: The 1934 Moniteur was presented in a single volume without issue numbers.</w:t>
      </w:r>
    </w:p>
    <w:p w14:paraId="2F4CF0C4" w14:textId="77777777" w:rsidR="007C3B51" w:rsidRPr="00670670" w:rsidRDefault="007C3B51" w:rsidP="004656E6">
      <w:pPr>
        <w:spacing w:beforeLines="100" w:before="240" w:line="480" w:lineRule="auto"/>
        <w:rPr>
          <w:rFonts w:ascii="Times New Roman" w:hAnsi="Times New Roman" w:cs="Times New Roman"/>
        </w:rPr>
      </w:pPr>
      <w:r w:rsidRPr="00670670">
        <w:rPr>
          <w:rFonts w:ascii="Times New Roman" w:hAnsi="Times New Roman" w:cs="Times New Roman"/>
        </w:rPr>
        <w:br w:type="page"/>
      </w:r>
    </w:p>
    <w:p w14:paraId="35BD57A9" w14:textId="77777777" w:rsidR="007C3B51" w:rsidRPr="00670670" w:rsidRDefault="007C3B51" w:rsidP="00BD1794">
      <w:pPr>
        <w:pStyle w:val="BodyText"/>
        <w:spacing w:beforeLines="100" w:before="240" w:line="480" w:lineRule="auto"/>
        <w:ind w:left="0"/>
        <w:jc w:val="center"/>
        <w:rPr>
          <w:rFonts w:ascii="Times New Roman" w:hAnsi="Times New Roman" w:cs="Times New Roman"/>
          <w:sz w:val="20"/>
        </w:rPr>
      </w:pPr>
      <w:r w:rsidRPr="00670670">
        <w:rPr>
          <w:rFonts w:ascii="Times New Roman" w:hAnsi="Times New Roman" w:cs="Times New Roman"/>
        </w:rPr>
        <w:lastRenderedPageBreak/>
        <w:t>Table A2: Comparing Land Available in 1934 to All Land Rented from 1934 to 1950</w:t>
      </w:r>
    </w:p>
    <w:tbl>
      <w:tblPr>
        <w:tblW w:w="0" w:type="auto"/>
        <w:tblInd w:w="1335" w:type="dxa"/>
        <w:tblLayout w:type="fixed"/>
        <w:tblCellMar>
          <w:left w:w="0" w:type="dxa"/>
          <w:right w:w="0" w:type="dxa"/>
        </w:tblCellMar>
        <w:tblLook w:val="01E0" w:firstRow="1" w:lastRow="1" w:firstColumn="1" w:lastColumn="1" w:noHBand="0" w:noVBand="0"/>
      </w:tblPr>
      <w:tblGrid>
        <w:gridCol w:w="2090"/>
        <w:gridCol w:w="1611"/>
        <w:gridCol w:w="1460"/>
        <w:gridCol w:w="1730"/>
      </w:tblGrid>
      <w:tr w:rsidR="007C3B51" w:rsidRPr="00670670" w14:paraId="4AA7A5F8" w14:textId="77777777" w:rsidTr="00E91C7A">
        <w:trPr>
          <w:trHeight w:val="209"/>
        </w:trPr>
        <w:tc>
          <w:tcPr>
            <w:tcW w:w="2090" w:type="dxa"/>
          </w:tcPr>
          <w:p w14:paraId="3BD8BAAC"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District</w:t>
            </w:r>
          </w:p>
        </w:tc>
        <w:tc>
          <w:tcPr>
            <w:tcW w:w="1611" w:type="dxa"/>
          </w:tcPr>
          <w:p w14:paraId="047E2EE1" w14:textId="32C025A0"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Department</w:t>
            </w:r>
          </w:p>
        </w:tc>
        <w:tc>
          <w:tcPr>
            <w:tcW w:w="1460" w:type="dxa"/>
          </w:tcPr>
          <w:p w14:paraId="77D931C5" w14:textId="77777777" w:rsidR="007C3B51" w:rsidRPr="00670670" w:rsidRDefault="007C3B51" w:rsidP="004656E6">
            <w:pPr>
              <w:pStyle w:val="TableParagraph"/>
              <w:spacing w:beforeLines="100" w:before="240"/>
              <w:ind w:right="305"/>
              <w:rPr>
                <w:rFonts w:ascii="Times New Roman" w:hAnsi="Times New Roman" w:cs="Times New Roman"/>
              </w:rPr>
            </w:pPr>
            <w:r w:rsidRPr="00670670">
              <w:rPr>
                <w:rFonts w:ascii="Times New Roman" w:hAnsi="Times New Roman" w:cs="Times New Roman"/>
              </w:rPr>
              <w:t>Available</w:t>
            </w:r>
          </w:p>
        </w:tc>
        <w:tc>
          <w:tcPr>
            <w:tcW w:w="1730" w:type="dxa"/>
          </w:tcPr>
          <w:p w14:paraId="62575012" w14:textId="77777777" w:rsidR="007C3B51" w:rsidRPr="00670670" w:rsidRDefault="007C3B51" w:rsidP="004656E6">
            <w:pPr>
              <w:pStyle w:val="TableParagraph"/>
              <w:spacing w:beforeLines="100" w:before="240"/>
              <w:ind w:right="228"/>
              <w:rPr>
                <w:rFonts w:ascii="Times New Roman" w:hAnsi="Times New Roman" w:cs="Times New Roman"/>
              </w:rPr>
            </w:pPr>
            <w:r w:rsidRPr="00670670">
              <w:rPr>
                <w:rFonts w:ascii="Times New Roman" w:hAnsi="Times New Roman" w:cs="Times New Roman"/>
              </w:rPr>
              <w:t>Rented</w:t>
            </w:r>
          </w:p>
        </w:tc>
      </w:tr>
      <w:tr w:rsidR="007C3B51" w:rsidRPr="00670670" w14:paraId="2F6E6AD5" w14:textId="77777777" w:rsidTr="00E91C7A">
        <w:trPr>
          <w:trHeight w:val="221"/>
        </w:trPr>
        <w:tc>
          <w:tcPr>
            <w:tcW w:w="2090" w:type="dxa"/>
            <w:tcBorders>
              <w:bottom w:val="single" w:sz="4" w:space="0" w:color="000000"/>
            </w:tcBorders>
          </w:tcPr>
          <w:p w14:paraId="1C96F65C" w14:textId="77777777" w:rsidR="007C3B51" w:rsidRPr="00670670" w:rsidRDefault="007C3B51" w:rsidP="004656E6">
            <w:pPr>
              <w:pStyle w:val="TableParagraph"/>
              <w:spacing w:beforeLines="100" w:before="240"/>
              <w:rPr>
                <w:rFonts w:ascii="Times New Roman" w:hAnsi="Times New Roman" w:cs="Times New Roman"/>
                <w:sz w:val="20"/>
              </w:rPr>
            </w:pPr>
          </w:p>
        </w:tc>
        <w:tc>
          <w:tcPr>
            <w:tcW w:w="1611" w:type="dxa"/>
            <w:tcBorders>
              <w:bottom w:val="single" w:sz="4" w:space="0" w:color="000000"/>
            </w:tcBorders>
          </w:tcPr>
          <w:p w14:paraId="6675E409" w14:textId="77777777" w:rsidR="007C3B51" w:rsidRPr="00670670" w:rsidRDefault="007C3B51" w:rsidP="004656E6">
            <w:pPr>
              <w:pStyle w:val="TableParagraph"/>
              <w:spacing w:beforeLines="100" w:before="240"/>
              <w:rPr>
                <w:rFonts w:ascii="Times New Roman" w:hAnsi="Times New Roman" w:cs="Times New Roman"/>
                <w:sz w:val="20"/>
              </w:rPr>
            </w:pPr>
          </w:p>
        </w:tc>
        <w:tc>
          <w:tcPr>
            <w:tcW w:w="1460" w:type="dxa"/>
            <w:tcBorders>
              <w:bottom w:val="single" w:sz="4" w:space="0" w:color="000000"/>
            </w:tcBorders>
          </w:tcPr>
          <w:p w14:paraId="53BA2B73" w14:textId="77777777" w:rsidR="007C3B51" w:rsidRPr="00670670" w:rsidRDefault="007C3B51" w:rsidP="004656E6">
            <w:pPr>
              <w:pStyle w:val="TableParagraph"/>
              <w:spacing w:beforeLines="100" w:before="240"/>
              <w:ind w:right="305"/>
              <w:rPr>
                <w:rFonts w:ascii="Times New Roman" w:hAnsi="Times New Roman" w:cs="Times New Roman"/>
              </w:rPr>
            </w:pPr>
            <w:r w:rsidRPr="00670670">
              <w:rPr>
                <w:rFonts w:ascii="Times New Roman" w:hAnsi="Times New Roman" w:cs="Times New Roman"/>
              </w:rPr>
              <w:t>(1934)</w:t>
            </w:r>
          </w:p>
        </w:tc>
        <w:tc>
          <w:tcPr>
            <w:tcW w:w="1730" w:type="dxa"/>
            <w:tcBorders>
              <w:bottom w:val="single" w:sz="4" w:space="0" w:color="000000"/>
            </w:tcBorders>
          </w:tcPr>
          <w:p w14:paraId="2821B01F" w14:textId="77777777" w:rsidR="007C3B51" w:rsidRPr="00670670" w:rsidRDefault="007C3B51" w:rsidP="004656E6">
            <w:pPr>
              <w:pStyle w:val="TableParagraph"/>
              <w:spacing w:beforeLines="100" w:before="240"/>
              <w:ind w:right="228"/>
              <w:rPr>
                <w:rFonts w:ascii="Times New Roman" w:hAnsi="Times New Roman" w:cs="Times New Roman"/>
              </w:rPr>
            </w:pPr>
            <w:r w:rsidRPr="00670670">
              <w:rPr>
                <w:rFonts w:ascii="Times New Roman" w:hAnsi="Times New Roman" w:cs="Times New Roman"/>
              </w:rPr>
              <w:t>(1934-1950)</w:t>
            </w:r>
          </w:p>
        </w:tc>
      </w:tr>
      <w:tr w:rsidR="007C3B51" w:rsidRPr="00670670" w14:paraId="5F19E247" w14:textId="77777777" w:rsidTr="00E91C7A">
        <w:trPr>
          <w:trHeight w:val="461"/>
        </w:trPr>
        <w:tc>
          <w:tcPr>
            <w:tcW w:w="2090" w:type="dxa"/>
            <w:tcBorders>
              <w:top w:val="single" w:sz="4" w:space="0" w:color="000000"/>
            </w:tcBorders>
          </w:tcPr>
          <w:p w14:paraId="3A05317D"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Croix-des-Bouquets</w:t>
            </w:r>
          </w:p>
        </w:tc>
        <w:tc>
          <w:tcPr>
            <w:tcW w:w="1611" w:type="dxa"/>
            <w:tcBorders>
              <w:top w:val="single" w:sz="4" w:space="0" w:color="000000"/>
            </w:tcBorders>
          </w:tcPr>
          <w:p w14:paraId="74486684"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Ouest</w:t>
            </w:r>
          </w:p>
        </w:tc>
        <w:tc>
          <w:tcPr>
            <w:tcW w:w="1460" w:type="dxa"/>
            <w:tcBorders>
              <w:top w:val="single" w:sz="4" w:space="0" w:color="000000"/>
            </w:tcBorders>
          </w:tcPr>
          <w:p w14:paraId="1891DB8E" w14:textId="77777777" w:rsidR="007C3B51" w:rsidRPr="00670670" w:rsidRDefault="007C3B51" w:rsidP="004656E6">
            <w:pPr>
              <w:pStyle w:val="TableParagraph"/>
              <w:spacing w:beforeLines="100" w:before="240"/>
              <w:ind w:right="304"/>
              <w:rPr>
                <w:rFonts w:ascii="Times New Roman" w:hAnsi="Times New Roman" w:cs="Times New Roman"/>
              </w:rPr>
            </w:pPr>
            <w:r w:rsidRPr="00670670">
              <w:rPr>
                <w:rFonts w:ascii="Times New Roman" w:hAnsi="Times New Roman" w:cs="Times New Roman"/>
              </w:rPr>
              <w:t>470</w:t>
            </w:r>
          </w:p>
        </w:tc>
        <w:tc>
          <w:tcPr>
            <w:tcW w:w="1730" w:type="dxa"/>
            <w:tcBorders>
              <w:top w:val="single" w:sz="4" w:space="0" w:color="000000"/>
            </w:tcBorders>
          </w:tcPr>
          <w:p w14:paraId="2EA084F8" w14:textId="77777777" w:rsidR="007C3B51" w:rsidRPr="00670670" w:rsidRDefault="007C3B51" w:rsidP="004656E6">
            <w:pPr>
              <w:pStyle w:val="TableParagraph"/>
              <w:spacing w:beforeLines="100" w:before="240"/>
              <w:ind w:right="227"/>
              <w:rPr>
                <w:rFonts w:ascii="Times New Roman" w:hAnsi="Times New Roman" w:cs="Times New Roman"/>
              </w:rPr>
            </w:pPr>
            <w:r w:rsidRPr="00670670">
              <w:rPr>
                <w:rFonts w:ascii="Times New Roman" w:hAnsi="Times New Roman" w:cs="Times New Roman"/>
              </w:rPr>
              <w:t>94</w:t>
            </w:r>
          </w:p>
        </w:tc>
      </w:tr>
      <w:tr w:rsidR="007C3B51" w:rsidRPr="00670670" w14:paraId="727A794D" w14:textId="77777777" w:rsidTr="00E91C7A">
        <w:trPr>
          <w:trHeight w:val="390"/>
        </w:trPr>
        <w:tc>
          <w:tcPr>
            <w:tcW w:w="2090" w:type="dxa"/>
          </w:tcPr>
          <w:p w14:paraId="7F0AA2DE"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Fort Liberte</w:t>
            </w:r>
          </w:p>
        </w:tc>
        <w:tc>
          <w:tcPr>
            <w:tcW w:w="1611" w:type="dxa"/>
          </w:tcPr>
          <w:p w14:paraId="56172020"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Nord</w:t>
            </w:r>
          </w:p>
        </w:tc>
        <w:tc>
          <w:tcPr>
            <w:tcW w:w="1460" w:type="dxa"/>
          </w:tcPr>
          <w:p w14:paraId="503840AB" w14:textId="77777777" w:rsidR="007C3B51" w:rsidRPr="00670670" w:rsidRDefault="007C3B51" w:rsidP="004656E6">
            <w:pPr>
              <w:pStyle w:val="TableParagraph"/>
              <w:spacing w:beforeLines="100" w:before="240"/>
              <w:ind w:right="303"/>
              <w:rPr>
                <w:rFonts w:ascii="Times New Roman" w:hAnsi="Times New Roman" w:cs="Times New Roman"/>
              </w:rPr>
            </w:pPr>
            <w:r w:rsidRPr="00670670">
              <w:rPr>
                <w:rFonts w:ascii="Times New Roman" w:hAnsi="Times New Roman" w:cs="Times New Roman"/>
              </w:rPr>
              <w:t>1,593</w:t>
            </w:r>
          </w:p>
        </w:tc>
        <w:tc>
          <w:tcPr>
            <w:tcW w:w="1730" w:type="dxa"/>
          </w:tcPr>
          <w:p w14:paraId="1915C02F" w14:textId="77777777" w:rsidR="007C3B51" w:rsidRPr="00670670" w:rsidRDefault="007C3B51" w:rsidP="004656E6">
            <w:pPr>
              <w:pStyle w:val="TableParagraph"/>
              <w:spacing w:beforeLines="100" w:before="240"/>
              <w:ind w:right="226"/>
              <w:rPr>
                <w:rFonts w:ascii="Times New Roman" w:hAnsi="Times New Roman" w:cs="Times New Roman"/>
              </w:rPr>
            </w:pPr>
            <w:r w:rsidRPr="00670670">
              <w:rPr>
                <w:rFonts w:ascii="Times New Roman" w:hAnsi="Times New Roman" w:cs="Times New Roman"/>
              </w:rPr>
              <w:t>1,077</w:t>
            </w:r>
          </w:p>
        </w:tc>
      </w:tr>
      <w:tr w:rsidR="007C3B51" w:rsidRPr="00670670" w14:paraId="52925E17" w14:textId="77777777" w:rsidTr="00E91C7A">
        <w:trPr>
          <w:trHeight w:val="390"/>
        </w:trPr>
        <w:tc>
          <w:tcPr>
            <w:tcW w:w="2090" w:type="dxa"/>
          </w:tcPr>
          <w:p w14:paraId="5F8C81F2"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Thomazeau</w:t>
            </w:r>
          </w:p>
        </w:tc>
        <w:tc>
          <w:tcPr>
            <w:tcW w:w="1611" w:type="dxa"/>
          </w:tcPr>
          <w:p w14:paraId="2C620E3C"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Ouest</w:t>
            </w:r>
          </w:p>
        </w:tc>
        <w:tc>
          <w:tcPr>
            <w:tcW w:w="1460" w:type="dxa"/>
          </w:tcPr>
          <w:p w14:paraId="48C8EE29" w14:textId="77777777" w:rsidR="007C3B51" w:rsidRPr="00670670" w:rsidRDefault="007C3B51" w:rsidP="004656E6">
            <w:pPr>
              <w:pStyle w:val="TableParagraph"/>
              <w:spacing w:beforeLines="100" w:before="240"/>
              <w:ind w:right="305"/>
              <w:rPr>
                <w:rFonts w:ascii="Times New Roman" w:hAnsi="Times New Roman" w:cs="Times New Roman"/>
              </w:rPr>
            </w:pPr>
            <w:r w:rsidRPr="00670670">
              <w:rPr>
                <w:rFonts w:ascii="Times New Roman" w:hAnsi="Times New Roman" w:cs="Times New Roman"/>
              </w:rPr>
              <w:t>223</w:t>
            </w:r>
          </w:p>
        </w:tc>
        <w:tc>
          <w:tcPr>
            <w:tcW w:w="1730" w:type="dxa"/>
          </w:tcPr>
          <w:p w14:paraId="5F6576FB" w14:textId="77777777" w:rsidR="007C3B51" w:rsidRPr="00670670" w:rsidRDefault="007C3B51" w:rsidP="004656E6">
            <w:pPr>
              <w:pStyle w:val="TableParagraph"/>
              <w:spacing w:beforeLines="100" w:before="240"/>
              <w:ind w:right="227"/>
              <w:rPr>
                <w:rFonts w:ascii="Times New Roman" w:hAnsi="Times New Roman" w:cs="Times New Roman"/>
              </w:rPr>
            </w:pPr>
            <w:r w:rsidRPr="00670670">
              <w:rPr>
                <w:rFonts w:ascii="Times New Roman" w:hAnsi="Times New Roman" w:cs="Times New Roman"/>
              </w:rPr>
              <w:t>610</w:t>
            </w:r>
          </w:p>
        </w:tc>
      </w:tr>
      <w:tr w:rsidR="007C3B51" w:rsidRPr="00670670" w14:paraId="4DAEB33D" w14:textId="77777777" w:rsidTr="00E91C7A">
        <w:trPr>
          <w:trHeight w:val="390"/>
        </w:trPr>
        <w:tc>
          <w:tcPr>
            <w:tcW w:w="2090" w:type="dxa"/>
          </w:tcPr>
          <w:p w14:paraId="54306934"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Petionville</w:t>
            </w:r>
          </w:p>
        </w:tc>
        <w:tc>
          <w:tcPr>
            <w:tcW w:w="1611" w:type="dxa"/>
          </w:tcPr>
          <w:p w14:paraId="6040C95A"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Ouest</w:t>
            </w:r>
          </w:p>
        </w:tc>
        <w:tc>
          <w:tcPr>
            <w:tcW w:w="1460" w:type="dxa"/>
          </w:tcPr>
          <w:p w14:paraId="30797D41" w14:textId="77777777" w:rsidR="007C3B51" w:rsidRPr="00670670" w:rsidRDefault="007C3B51" w:rsidP="004656E6">
            <w:pPr>
              <w:pStyle w:val="TableParagraph"/>
              <w:spacing w:beforeLines="100" w:before="240"/>
              <w:ind w:right="304"/>
              <w:rPr>
                <w:rFonts w:ascii="Times New Roman" w:hAnsi="Times New Roman" w:cs="Times New Roman"/>
              </w:rPr>
            </w:pPr>
            <w:r w:rsidRPr="00670670">
              <w:rPr>
                <w:rFonts w:ascii="Times New Roman" w:hAnsi="Times New Roman" w:cs="Times New Roman"/>
              </w:rPr>
              <w:t>301</w:t>
            </w:r>
          </w:p>
        </w:tc>
        <w:tc>
          <w:tcPr>
            <w:tcW w:w="1730" w:type="dxa"/>
          </w:tcPr>
          <w:p w14:paraId="3FC6EE3F" w14:textId="77777777" w:rsidR="007C3B51" w:rsidRPr="00670670" w:rsidRDefault="007C3B51" w:rsidP="004656E6">
            <w:pPr>
              <w:pStyle w:val="TableParagraph"/>
              <w:spacing w:beforeLines="100" w:before="240"/>
              <w:ind w:right="227"/>
              <w:rPr>
                <w:rFonts w:ascii="Times New Roman" w:hAnsi="Times New Roman" w:cs="Times New Roman"/>
              </w:rPr>
            </w:pPr>
            <w:r w:rsidRPr="00670670">
              <w:rPr>
                <w:rFonts w:ascii="Times New Roman" w:hAnsi="Times New Roman" w:cs="Times New Roman"/>
              </w:rPr>
              <w:t>37</w:t>
            </w:r>
          </w:p>
        </w:tc>
      </w:tr>
      <w:tr w:rsidR="007C3B51" w:rsidRPr="00670670" w14:paraId="6E31EE0A" w14:textId="77777777" w:rsidTr="00E91C7A">
        <w:trPr>
          <w:trHeight w:val="306"/>
        </w:trPr>
        <w:tc>
          <w:tcPr>
            <w:tcW w:w="2090" w:type="dxa"/>
          </w:tcPr>
          <w:p w14:paraId="421F0885"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Ganthier</w:t>
            </w:r>
          </w:p>
        </w:tc>
        <w:tc>
          <w:tcPr>
            <w:tcW w:w="1611" w:type="dxa"/>
          </w:tcPr>
          <w:p w14:paraId="3B96BC98" w14:textId="77777777" w:rsidR="007C3B51" w:rsidRPr="00670670" w:rsidRDefault="007C3B51" w:rsidP="004656E6">
            <w:pPr>
              <w:pStyle w:val="TableParagraph"/>
              <w:spacing w:beforeLines="100" w:before="240"/>
              <w:rPr>
                <w:rFonts w:ascii="Times New Roman" w:hAnsi="Times New Roman" w:cs="Times New Roman"/>
              </w:rPr>
            </w:pPr>
            <w:r w:rsidRPr="00670670">
              <w:rPr>
                <w:rFonts w:ascii="Times New Roman" w:hAnsi="Times New Roman" w:cs="Times New Roman"/>
              </w:rPr>
              <w:t>Ouest</w:t>
            </w:r>
          </w:p>
        </w:tc>
        <w:tc>
          <w:tcPr>
            <w:tcW w:w="1460" w:type="dxa"/>
          </w:tcPr>
          <w:p w14:paraId="20CDEABD" w14:textId="77777777" w:rsidR="007C3B51" w:rsidRPr="00670670" w:rsidRDefault="007C3B51" w:rsidP="004656E6">
            <w:pPr>
              <w:pStyle w:val="TableParagraph"/>
              <w:spacing w:beforeLines="100" w:before="240"/>
              <w:ind w:right="305"/>
              <w:rPr>
                <w:rFonts w:ascii="Times New Roman" w:hAnsi="Times New Roman" w:cs="Times New Roman"/>
              </w:rPr>
            </w:pPr>
            <w:r w:rsidRPr="00670670">
              <w:rPr>
                <w:rFonts w:ascii="Times New Roman" w:hAnsi="Times New Roman" w:cs="Times New Roman"/>
              </w:rPr>
              <w:t>168</w:t>
            </w:r>
          </w:p>
        </w:tc>
        <w:tc>
          <w:tcPr>
            <w:tcW w:w="1730" w:type="dxa"/>
          </w:tcPr>
          <w:p w14:paraId="16B30E22" w14:textId="77777777" w:rsidR="007C3B51" w:rsidRPr="00670670" w:rsidRDefault="007C3B51" w:rsidP="004656E6">
            <w:pPr>
              <w:pStyle w:val="TableParagraph"/>
              <w:spacing w:beforeLines="100" w:before="240"/>
              <w:ind w:right="228"/>
              <w:rPr>
                <w:rFonts w:ascii="Times New Roman" w:hAnsi="Times New Roman" w:cs="Times New Roman"/>
              </w:rPr>
            </w:pPr>
            <w:r w:rsidRPr="00670670">
              <w:rPr>
                <w:rFonts w:ascii="Times New Roman" w:hAnsi="Times New Roman" w:cs="Times New Roman"/>
              </w:rPr>
              <w:t>532</w:t>
            </w:r>
          </w:p>
        </w:tc>
      </w:tr>
    </w:tbl>
    <w:p w14:paraId="0C85DE9C" w14:textId="77777777" w:rsidR="007C3B51" w:rsidRPr="00670670" w:rsidRDefault="00D97092" w:rsidP="004656E6">
      <w:pPr>
        <w:pStyle w:val="BodyText"/>
        <w:spacing w:beforeLines="100" w:before="240" w:line="480" w:lineRule="auto"/>
        <w:ind w:left="0"/>
        <w:jc w:val="left"/>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7728" behindDoc="1" locked="0" layoutInCell="1" allowOverlap="1" wp14:anchorId="4045A2E6">
                <wp:simplePos x="0" y="0"/>
                <wp:positionH relativeFrom="page">
                  <wp:posOffset>1681480</wp:posOffset>
                </wp:positionH>
                <wp:positionV relativeFrom="paragraph">
                  <wp:posOffset>186055</wp:posOffset>
                </wp:positionV>
                <wp:extent cx="4409440" cy="1270"/>
                <wp:effectExtent l="0" t="0" r="0" b="0"/>
                <wp:wrapTopAndBottom/>
                <wp:docPr id="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9440" cy="1270"/>
                        </a:xfrm>
                        <a:custGeom>
                          <a:avLst/>
                          <a:gdLst>
                            <a:gd name="T0" fmla="+- 0 2648 2648"/>
                            <a:gd name="T1" fmla="*/ T0 w 6944"/>
                            <a:gd name="T2" fmla="+- 0 9592 2648"/>
                            <a:gd name="T3" fmla="*/ T2 w 6944"/>
                          </a:gdLst>
                          <a:ahLst/>
                          <a:cxnLst>
                            <a:cxn ang="0">
                              <a:pos x="T1" y="0"/>
                            </a:cxn>
                            <a:cxn ang="0">
                              <a:pos x="T3" y="0"/>
                            </a:cxn>
                          </a:cxnLst>
                          <a:rect l="0" t="0" r="r" b="b"/>
                          <a:pathLst>
                            <a:path w="6944">
                              <a:moveTo>
                                <a:pt x="0" y="0"/>
                              </a:moveTo>
                              <a:lnTo>
                                <a:pt x="6944"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6FE2F" id="Freeform 24" o:spid="_x0000_s1026" style="position:absolute;margin-left:132.4pt;margin-top:14.65pt;width:347.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4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" path="m,l6944,e" filled="f" strokeweight=".14042mm">
                <v:path arrowok="t" o:connecttype="custom" o:connectlocs="0,0;4409440,0" o:connectangles="0,0"/>
                <w10:wrap type="topAndBottom" anchorx="page"/>
              </v:shape>
            </w:pict>
          </mc:Fallback>
        </mc:AlternateContent>
      </w:r>
      <w:r w:rsidR="007C3B51" w:rsidRPr="00670670">
        <w:rPr>
          <w:rFonts w:ascii="Times New Roman" w:hAnsi="Times New Roman" w:cs="Times New Roman"/>
        </w:rPr>
        <w:t>Notes:</w:t>
      </w:r>
      <w:r w:rsidR="007C3B51" w:rsidRPr="00670670">
        <w:rPr>
          <w:rFonts w:ascii="Times New Roman" w:hAnsi="Times New Roman" w:cs="Times New Roman"/>
          <w:spacing w:val="9"/>
        </w:rPr>
        <w:t xml:space="preserve"> </w:t>
      </w:r>
      <w:r w:rsidR="007C3B51" w:rsidRPr="00670670">
        <w:rPr>
          <w:rFonts w:ascii="Times New Roman" w:hAnsi="Times New Roman" w:cs="Times New Roman"/>
        </w:rPr>
        <w:t>All</w:t>
      </w:r>
      <w:r w:rsidR="007C3B51" w:rsidRPr="00670670">
        <w:rPr>
          <w:rFonts w:ascii="Times New Roman" w:hAnsi="Times New Roman" w:cs="Times New Roman"/>
          <w:spacing w:val="-9"/>
        </w:rPr>
        <w:t xml:space="preserve"> </w:t>
      </w:r>
      <w:r w:rsidR="007C3B51" w:rsidRPr="00670670">
        <w:rPr>
          <w:rFonts w:ascii="Times New Roman" w:hAnsi="Times New Roman" w:cs="Times New Roman"/>
        </w:rPr>
        <w:t>figures</w:t>
      </w:r>
      <w:r w:rsidR="007C3B51" w:rsidRPr="00670670">
        <w:rPr>
          <w:rFonts w:ascii="Times New Roman" w:hAnsi="Times New Roman" w:cs="Times New Roman"/>
          <w:spacing w:val="-8"/>
        </w:rPr>
        <w:t xml:space="preserve"> </w:t>
      </w:r>
      <w:r w:rsidR="007C3B51" w:rsidRPr="00670670">
        <w:rPr>
          <w:rFonts w:ascii="Times New Roman" w:hAnsi="Times New Roman" w:cs="Times New Roman"/>
        </w:rPr>
        <w:t>are</w:t>
      </w:r>
      <w:r w:rsidR="007C3B51" w:rsidRPr="00670670">
        <w:rPr>
          <w:rFonts w:ascii="Times New Roman" w:hAnsi="Times New Roman" w:cs="Times New Roman"/>
          <w:spacing w:val="-9"/>
        </w:rPr>
        <w:t xml:space="preserve"> </w:t>
      </w:r>
      <w:r w:rsidR="007C3B51" w:rsidRPr="00670670">
        <w:rPr>
          <w:rFonts w:ascii="Times New Roman" w:hAnsi="Times New Roman" w:cs="Times New Roman"/>
        </w:rPr>
        <w:t>in</w:t>
      </w:r>
      <w:r w:rsidR="007C3B51" w:rsidRPr="00670670">
        <w:rPr>
          <w:rFonts w:ascii="Times New Roman" w:hAnsi="Times New Roman" w:cs="Times New Roman"/>
          <w:spacing w:val="-8"/>
        </w:rPr>
        <w:t xml:space="preserve"> </w:t>
      </w:r>
      <w:r w:rsidR="007C3B51" w:rsidRPr="00670670">
        <w:rPr>
          <w:rFonts w:ascii="Times New Roman" w:hAnsi="Times New Roman" w:cs="Times New Roman"/>
        </w:rPr>
        <w:t>hectares.</w:t>
      </w:r>
      <w:r w:rsidR="007C3B51" w:rsidRPr="00670670">
        <w:rPr>
          <w:rFonts w:ascii="Times New Roman" w:hAnsi="Times New Roman" w:cs="Times New Roman"/>
          <w:spacing w:val="9"/>
        </w:rPr>
        <w:t xml:space="preserve"> </w:t>
      </w:r>
      <w:r w:rsidR="007C3B51" w:rsidRPr="00670670">
        <w:rPr>
          <w:rFonts w:ascii="Times New Roman" w:hAnsi="Times New Roman" w:cs="Times New Roman"/>
          <w:spacing w:val="-5"/>
        </w:rPr>
        <w:t>Available</w:t>
      </w:r>
      <w:r w:rsidR="007C3B51" w:rsidRPr="00670670">
        <w:rPr>
          <w:rFonts w:ascii="Times New Roman" w:hAnsi="Times New Roman" w:cs="Times New Roman"/>
          <w:spacing w:val="-8"/>
        </w:rPr>
        <w:t xml:space="preserve"> </w:t>
      </w:r>
      <w:r w:rsidR="007C3B51" w:rsidRPr="00670670">
        <w:rPr>
          <w:rFonts w:ascii="Times New Roman" w:hAnsi="Times New Roman" w:cs="Times New Roman"/>
        </w:rPr>
        <w:t>land</w:t>
      </w:r>
      <w:r w:rsidR="007C3B51" w:rsidRPr="00670670">
        <w:rPr>
          <w:rFonts w:ascii="Times New Roman" w:hAnsi="Times New Roman" w:cs="Times New Roman"/>
          <w:spacing w:val="-9"/>
        </w:rPr>
        <w:t xml:space="preserve"> </w:t>
      </w:r>
      <w:r w:rsidR="007C3B51" w:rsidRPr="00670670">
        <w:rPr>
          <w:rFonts w:ascii="Times New Roman" w:hAnsi="Times New Roman" w:cs="Times New Roman"/>
        </w:rPr>
        <w:t>comes</w:t>
      </w:r>
      <w:r w:rsidR="007C3B51" w:rsidRPr="00670670">
        <w:rPr>
          <w:rFonts w:ascii="Times New Roman" w:hAnsi="Times New Roman" w:cs="Times New Roman"/>
          <w:spacing w:val="-8"/>
        </w:rPr>
        <w:t xml:space="preserve"> </w:t>
      </w:r>
      <w:r w:rsidR="007C3B51" w:rsidRPr="00670670">
        <w:rPr>
          <w:rFonts w:ascii="Times New Roman" w:hAnsi="Times New Roman" w:cs="Times New Roman"/>
        </w:rPr>
        <w:t>from</w:t>
      </w:r>
      <w:r w:rsidR="007C3B51" w:rsidRPr="00670670">
        <w:rPr>
          <w:rFonts w:ascii="Times New Roman" w:hAnsi="Times New Roman" w:cs="Times New Roman"/>
          <w:spacing w:val="-9"/>
        </w:rPr>
        <w:t xml:space="preserve"> </w:t>
      </w:r>
      <w:r w:rsidR="007C3B51" w:rsidRPr="00670670">
        <w:rPr>
          <w:rFonts w:ascii="Times New Roman" w:hAnsi="Times New Roman" w:cs="Times New Roman"/>
        </w:rPr>
        <w:t>a</w:t>
      </w:r>
      <w:r w:rsidR="007C3B51" w:rsidRPr="00670670">
        <w:rPr>
          <w:rFonts w:ascii="Times New Roman" w:hAnsi="Times New Roman" w:cs="Times New Roman"/>
          <w:spacing w:val="-9"/>
        </w:rPr>
        <w:t xml:space="preserve"> </w:t>
      </w:r>
      <w:r w:rsidR="007C3B51" w:rsidRPr="00670670">
        <w:rPr>
          <w:rFonts w:ascii="Times New Roman" w:hAnsi="Times New Roman" w:cs="Times New Roman"/>
        </w:rPr>
        <w:t>1934</w:t>
      </w:r>
      <w:r w:rsidR="007C3B51" w:rsidRPr="00670670">
        <w:rPr>
          <w:rFonts w:ascii="Times New Roman" w:hAnsi="Times New Roman" w:cs="Times New Roman"/>
          <w:spacing w:val="-8"/>
        </w:rPr>
        <w:t xml:space="preserve"> </w:t>
      </w:r>
      <w:r w:rsidR="007C3B51" w:rsidRPr="00670670">
        <w:rPr>
          <w:rFonts w:ascii="Times New Roman" w:hAnsi="Times New Roman" w:cs="Times New Roman"/>
        </w:rPr>
        <w:t>advertisement</w:t>
      </w:r>
      <w:r w:rsidR="007C3B51" w:rsidRPr="00670670">
        <w:rPr>
          <w:rFonts w:ascii="Times New Roman" w:hAnsi="Times New Roman" w:cs="Times New Roman"/>
          <w:spacing w:val="-9"/>
        </w:rPr>
        <w:t xml:space="preserve"> </w:t>
      </w:r>
      <w:r w:rsidR="007C3B51" w:rsidRPr="00670670">
        <w:rPr>
          <w:rFonts w:ascii="Times New Roman" w:hAnsi="Times New Roman" w:cs="Times New Roman"/>
        </w:rPr>
        <w:t>published</w:t>
      </w:r>
      <w:r w:rsidR="007C3B51" w:rsidRPr="00670670">
        <w:rPr>
          <w:rFonts w:ascii="Times New Roman" w:hAnsi="Times New Roman" w:cs="Times New Roman"/>
          <w:spacing w:val="-8"/>
        </w:rPr>
        <w:t xml:space="preserve"> </w:t>
      </w:r>
      <w:r w:rsidR="007C3B51" w:rsidRPr="00670670">
        <w:rPr>
          <w:rFonts w:ascii="Times New Roman" w:hAnsi="Times New Roman" w:cs="Times New Roman"/>
        </w:rPr>
        <w:t>in</w:t>
      </w:r>
      <w:r w:rsidR="007C3B51" w:rsidRPr="00670670">
        <w:rPr>
          <w:rFonts w:ascii="Times New Roman" w:hAnsi="Times New Roman" w:cs="Times New Roman"/>
          <w:spacing w:val="-9"/>
        </w:rPr>
        <w:t xml:space="preserve"> </w:t>
      </w:r>
      <w:r w:rsidR="007C3B51" w:rsidRPr="00670670">
        <w:rPr>
          <w:rFonts w:ascii="Times New Roman" w:hAnsi="Times New Roman" w:cs="Times New Roman"/>
          <w:i/>
          <w:spacing w:val="-6"/>
        </w:rPr>
        <w:t xml:space="preserve">Le </w:t>
      </w:r>
      <w:r w:rsidR="007C3B51" w:rsidRPr="00670670">
        <w:rPr>
          <w:rFonts w:ascii="Times New Roman" w:hAnsi="Times New Roman" w:cs="Times New Roman"/>
          <w:i/>
        </w:rPr>
        <w:t>Moniteur</w:t>
      </w:r>
      <w:r w:rsidR="007C3B51" w:rsidRPr="00670670">
        <w:rPr>
          <w:rFonts w:ascii="Times New Roman" w:hAnsi="Times New Roman" w:cs="Times New Roman"/>
        </w:rPr>
        <w:t>, 1934 No. 24 (22 March</w:t>
      </w:r>
      <w:r w:rsidR="007C3B51" w:rsidRPr="00670670">
        <w:rPr>
          <w:rFonts w:ascii="Times New Roman" w:hAnsi="Times New Roman" w:cs="Times New Roman"/>
          <w:spacing w:val="21"/>
        </w:rPr>
        <w:t xml:space="preserve"> </w:t>
      </w:r>
      <w:r w:rsidR="007C3B51" w:rsidRPr="00670670">
        <w:rPr>
          <w:rFonts w:ascii="Times New Roman" w:hAnsi="Times New Roman" w:cs="Times New Roman"/>
        </w:rPr>
        <w:t>1934).</w:t>
      </w:r>
    </w:p>
    <w:p w14:paraId="06B9CC95" w14:textId="77777777" w:rsidR="007C3B51" w:rsidRDefault="007C3B51" w:rsidP="00BD1794">
      <w:pPr>
        <w:pStyle w:val="BodyText"/>
        <w:spacing w:beforeLines="100" w:before="240" w:line="480" w:lineRule="auto"/>
        <w:ind w:left="0" w:right="-30"/>
        <w:jc w:val="center"/>
        <w:rPr>
          <w:rFonts w:ascii="Times New Roman" w:hAnsi="Times New Roman" w:cs="Times New Roman"/>
        </w:rPr>
      </w:pPr>
      <w:r>
        <w:rPr>
          <w:rFonts w:ascii="Times New Roman" w:hAnsi="Times New Roman" w:cs="Times New Roman"/>
        </w:rPr>
        <w:br w:type="page"/>
      </w:r>
      <w:r w:rsidRPr="00670670">
        <w:rPr>
          <w:rFonts w:ascii="Times New Roman" w:hAnsi="Times New Roman" w:cs="Times New Roman"/>
        </w:rPr>
        <w:lastRenderedPageBreak/>
        <w:t>Table A3: Using microdata to test hypotheses about transaction costs</w:t>
      </w:r>
    </w:p>
    <w:tbl>
      <w:tblPr>
        <w:tblW w:w="0" w:type="auto"/>
        <w:jc w:val="center"/>
        <w:tblLayout w:type="fixed"/>
        <w:tblCellMar>
          <w:left w:w="0" w:type="dxa"/>
          <w:right w:w="0" w:type="dxa"/>
        </w:tblCellMar>
        <w:tblLook w:val="01E0" w:firstRow="1" w:lastRow="1" w:firstColumn="1" w:lastColumn="1" w:noHBand="0" w:noVBand="0"/>
      </w:tblPr>
      <w:tblGrid>
        <w:gridCol w:w="1490"/>
        <w:gridCol w:w="1124"/>
        <w:gridCol w:w="1077"/>
        <w:gridCol w:w="1467"/>
        <w:gridCol w:w="2124"/>
      </w:tblGrid>
      <w:tr w:rsidR="007C3B51" w:rsidRPr="00B42F0A" w14:paraId="1E29867F" w14:textId="77777777" w:rsidTr="00E91C7A">
        <w:trPr>
          <w:trHeight w:val="245"/>
          <w:jc w:val="center"/>
        </w:trPr>
        <w:tc>
          <w:tcPr>
            <w:tcW w:w="1490" w:type="dxa"/>
            <w:tcBorders>
              <w:bottom w:val="single" w:sz="4" w:space="0" w:color="auto"/>
            </w:tcBorders>
          </w:tcPr>
          <w:p w14:paraId="20EA35AA" w14:textId="77777777" w:rsidR="007C3B51" w:rsidRPr="00B42F0A" w:rsidRDefault="007C3B51" w:rsidP="004656E6">
            <w:pPr>
              <w:pStyle w:val="TableParagraph"/>
              <w:spacing w:beforeLines="100" w:before="240"/>
              <w:ind w:right="74"/>
              <w:rPr>
                <w:rFonts w:ascii="Times New Roman" w:hAnsi="Times New Roman" w:cs="Times New Roman"/>
                <w:sz w:val="20"/>
              </w:rPr>
            </w:pPr>
          </w:p>
        </w:tc>
        <w:tc>
          <w:tcPr>
            <w:tcW w:w="2201" w:type="dxa"/>
            <w:gridSpan w:val="2"/>
            <w:tcBorders>
              <w:bottom w:val="single" w:sz="4" w:space="0" w:color="auto"/>
            </w:tcBorders>
          </w:tcPr>
          <w:p w14:paraId="541983D0" w14:textId="77777777" w:rsidR="007C3B51" w:rsidRPr="00B42F0A" w:rsidRDefault="007C3B51" w:rsidP="00226E3F">
            <w:pPr>
              <w:pStyle w:val="TableParagraph"/>
              <w:spacing w:beforeLines="100" w:before="240"/>
              <w:ind w:right="221"/>
              <w:jc w:val="center"/>
              <w:rPr>
                <w:rFonts w:ascii="Times New Roman" w:hAnsi="Times New Roman" w:cs="Times New Roman"/>
              </w:rPr>
            </w:pPr>
            <w:r w:rsidRPr="00B42F0A">
              <w:rPr>
                <w:rFonts w:ascii="Times New Roman" w:hAnsi="Times New Roman" w:cs="Times New Roman"/>
                <w:i/>
              </w:rPr>
              <w:t xml:space="preserve">P </w:t>
            </w:r>
            <w:r w:rsidRPr="00B42F0A">
              <w:rPr>
                <w:rFonts w:ascii="Times New Roman" w:hAnsi="Times New Roman" w:cs="Times New Roman"/>
                <w:spacing w:val="4"/>
              </w:rPr>
              <w:t>(</w:t>
            </w:r>
            <w:r w:rsidRPr="00B42F0A">
              <w:rPr>
                <w:rFonts w:ascii="Times New Roman" w:hAnsi="Times New Roman" w:cs="Times New Roman"/>
                <w:i/>
                <w:spacing w:val="4"/>
              </w:rPr>
              <w:t>Private</w:t>
            </w:r>
            <w:r w:rsidRPr="00B42F0A">
              <w:rPr>
                <w:rFonts w:ascii="Times New Roman" w:hAnsi="Times New Roman" w:cs="Times New Roman"/>
                <w:i/>
                <w:spacing w:val="-17"/>
              </w:rPr>
              <w:t xml:space="preserve"> </w:t>
            </w:r>
            <w:r w:rsidRPr="00B42F0A">
              <w:rPr>
                <w:rFonts w:ascii="Times New Roman" w:hAnsi="Times New Roman" w:cs="Times New Roman"/>
                <w:i/>
              </w:rPr>
              <w:t>N</w:t>
            </w:r>
            <w:r w:rsidRPr="00B42F0A">
              <w:rPr>
                <w:rFonts w:ascii="Times New Roman" w:hAnsi="Times New Roman" w:cs="Times New Roman"/>
                <w:i/>
                <w:spacing w:val="-33"/>
              </w:rPr>
              <w:t xml:space="preserve"> </w:t>
            </w:r>
            <w:r w:rsidRPr="00B42F0A">
              <w:rPr>
                <w:rFonts w:ascii="Times New Roman" w:hAnsi="Times New Roman" w:cs="Times New Roman"/>
                <w:i/>
              </w:rPr>
              <w:t>eighbor</w:t>
            </w:r>
            <w:r w:rsidRPr="00B42F0A">
              <w:rPr>
                <w:rFonts w:ascii="Times New Roman" w:hAnsi="Times New Roman" w:cs="Times New Roman"/>
              </w:rPr>
              <w:t>)</w:t>
            </w:r>
          </w:p>
        </w:tc>
        <w:tc>
          <w:tcPr>
            <w:tcW w:w="3591" w:type="dxa"/>
            <w:gridSpan w:val="2"/>
            <w:tcBorders>
              <w:bottom w:val="single" w:sz="4" w:space="0" w:color="auto"/>
            </w:tcBorders>
          </w:tcPr>
          <w:p w14:paraId="71E2A038" w14:textId="77777777" w:rsidR="007C3B51" w:rsidRPr="00B42F0A" w:rsidRDefault="007C3B51" w:rsidP="00226E3F">
            <w:pPr>
              <w:pStyle w:val="TableParagraph"/>
              <w:spacing w:beforeLines="100" w:before="240"/>
              <w:jc w:val="center"/>
              <w:rPr>
                <w:rFonts w:ascii="Times New Roman" w:hAnsi="Times New Roman" w:cs="Times New Roman"/>
              </w:rPr>
            </w:pPr>
            <w:r w:rsidRPr="00B42F0A">
              <w:rPr>
                <w:rFonts w:ascii="Times New Roman" w:hAnsi="Times New Roman" w:cs="Times New Roman"/>
                <w:i/>
              </w:rPr>
              <w:t xml:space="preserve">P </w:t>
            </w:r>
            <w:r w:rsidRPr="00B42F0A">
              <w:rPr>
                <w:rFonts w:ascii="Times New Roman" w:hAnsi="Times New Roman" w:cs="Times New Roman"/>
                <w:spacing w:val="4"/>
              </w:rPr>
              <w:t>(</w:t>
            </w:r>
            <w:r w:rsidRPr="00B42F0A">
              <w:rPr>
                <w:rFonts w:ascii="Times New Roman" w:hAnsi="Times New Roman" w:cs="Times New Roman"/>
                <w:i/>
                <w:spacing w:val="4"/>
              </w:rPr>
              <w:t xml:space="preserve">Private </w:t>
            </w:r>
            <w:r w:rsidRPr="00B42F0A">
              <w:rPr>
                <w:rFonts w:ascii="Times New Roman" w:hAnsi="Times New Roman" w:cs="Times New Roman"/>
                <w:i/>
              </w:rPr>
              <w:t>Neighbor|One</w:t>
            </w:r>
            <w:r w:rsidRPr="00B42F0A">
              <w:rPr>
                <w:rFonts w:ascii="Times New Roman" w:hAnsi="Times New Roman" w:cs="Times New Roman"/>
                <w:i/>
                <w:spacing w:val="-19"/>
              </w:rPr>
              <w:t xml:space="preserve"> </w:t>
            </w:r>
            <w:r w:rsidRPr="00B42F0A">
              <w:rPr>
                <w:rFonts w:ascii="Times New Roman" w:hAnsi="Times New Roman" w:cs="Times New Roman"/>
                <w:i/>
              </w:rPr>
              <w:t>State</w:t>
            </w:r>
            <w:r w:rsidRPr="00B42F0A">
              <w:rPr>
                <w:rFonts w:ascii="Times New Roman" w:hAnsi="Times New Roman" w:cs="Times New Roman"/>
              </w:rPr>
              <w:t>)</w:t>
            </w:r>
          </w:p>
        </w:tc>
      </w:tr>
      <w:tr w:rsidR="007C3B51" w:rsidRPr="00B42F0A" w14:paraId="7D19CA99" w14:textId="77777777" w:rsidTr="00E91C7A">
        <w:trPr>
          <w:trHeight w:val="245"/>
          <w:jc w:val="center"/>
        </w:trPr>
        <w:tc>
          <w:tcPr>
            <w:tcW w:w="1490" w:type="dxa"/>
            <w:tcBorders>
              <w:top w:val="single" w:sz="4" w:space="0" w:color="auto"/>
            </w:tcBorders>
          </w:tcPr>
          <w:p w14:paraId="3A197D3F" w14:textId="77777777" w:rsidR="007C3B51" w:rsidRPr="00B42F0A" w:rsidRDefault="007C3B51" w:rsidP="004656E6">
            <w:pPr>
              <w:pStyle w:val="TableParagraph"/>
              <w:spacing w:beforeLines="100" w:before="240"/>
              <w:ind w:right="74"/>
              <w:rPr>
                <w:rFonts w:ascii="Times New Roman" w:hAnsi="Times New Roman" w:cs="Times New Roman"/>
                <w:sz w:val="20"/>
              </w:rPr>
            </w:pPr>
            <w:r w:rsidRPr="00B42F0A">
              <w:rPr>
                <w:rFonts w:ascii="Times New Roman" w:hAnsi="Times New Roman" w:cs="Times New Roman"/>
                <w:sz w:val="20"/>
              </w:rPr>
              <w:t>ln(</w:t>
            </w:r>
            <w:r w:rsidRPr="00B42F0A">
              <w:rPr>
                <w:rFonts w:ascii="Times New Roman" w:hAnsi="Times New Roman" w:cs="Times New Roman"/>
                <w:i/>
                <w:sz w:val="20"/>
              </w:rPr>
              <w:t>µ</w:t>
            </w:r>
            <w:r w:rsidRPr="00B42F0A">
              <w:rPr>
                <w:rFonts w:ascii="Times New Roman" w:hAnsi="Times New Roman" w:cs="Times New Roman"/>
                <w:sz w:val="20"/>
              </w:rPr>
              <w:t>)</w:t>
            </w:r>
          </w:p>
        </w:tc>
        <w:tc>
          <w:tcPr>
            <w:tcW w:w="1124" w:type="dxa"/>
            <w:tcBorders>
              <w:top w:val="single" w:sz="4" w:space="0" w:color="auto"/>
            </w:tcBorders>
          </w:tcPr>
          <w:p w14:paraId="7EE69BD2" w14:textId="77777777" w:rsidR="007C3B51" w:rsidRPr="00B42F0A" w:rsidRDefault="007C3B51" w:rsidP="00226E3F">
            <w:pPr>
              <w:pStyle w:val="TableParagraph"/>
              <w:spacing w:beforeLines="100" w:before="240"/>
              <w:ind w:right="249"/>
              <w:jc w:val="center"/>
              <w:rPr>
                <w:rFonts w:ascii="Times New Roman" w:hAnsi="Times New Roman" w:cs="Times New Roman"/>
              </w:rPr>
            </w:pPr>
            <w:r w:rsidRPr="00B42F0A">
              <w:rPr>
                <w:rFonts w:ascii="Times New Roman" w:hAnsi="Times New Roman" w:cs="Times New Roman"/>
              </w:rPr>
              <w:t>0.19***</w:t>
            </w:r>
          </w:p>
        </w:tc>
        <w:tc>
          <w:tcPr>
            <w:tcW w:w="1076" w:type="dxa"/>
            <w:tcBorders>
              <w:top w:val="single" w:sz="4" w:space="0" w:color="auto"/>
            </w:tcBorders>
          </w:tcPr>
          <w:p w14:paraId="6FF4C17F" w14:textId="77777777" w:rsidR="007C3B51" w:rsidRPr="00B42F0A" w:rsidRDefault="007C3B51" w:rsidP="00226E3F">
            <w:pPr>
              <w:pStyle w:val="TableParagraph"/>
              <w:spacing w:beforeLines="100" w:before="240"/>
              <w:ind w:right="221"/>
              <w:jc w:val="center"/>
              <w:rPr>
                <w:rFonts w:ascii="Times New Roman" w:hAnsi="Times New Roman" w:cs="Times New Roman"/>
              </w:rPr>
            </w:pPr>
            <w:r w:rsidRPr="00B42F0A">
              <w:rPr>
                <w:rFonts w:ascii="Times New Roman" w:hAnsi="Times New Roman" w:cs="Times New Roman"/>
              </w:rPr>
              <w:t>0.11</w:t>
            </w:r>
          </w:p>
        </w:tc>
        <w:tc>
          <w:tcPr>
            <w:tcW w:w="1467" w:type="dxa"/>
            <w:tcBorders>
              <w:top w:val="single" w:sz="4" w:space="0" w:color="auto"/>
            </w:tcBorders>
          </w:tcPr>
          <w:p w14:paraId="1BB008DE" w14:textId="77777777" w:rsidR="007C3B51" w:rsidRPr="00B42F0A" w:rsidRDefault="007C3B51" w:rsidP="00226E3F">
            <w:pPr>
              <w:pStyle w:val="TableParagraph"/>
              <w:spacing w:beforeLines="100" w:before="240"/>
              <w:jc w:val="center"/>
              <w:rPr>
                <w:rFonts w:ascii="Times New Roman" w:hAnsi="Times New Roman" w:cs="Times New Roman"/>
              </w:rPr>
            </w:pPr>
            <w:r w:rsidRPr="00B42F0A">
              <w:rPr>
                <w:rFonts w:ascii="Times New Roman" w:hAnsi="Times New Roman" w:cs="Times New Roman"/>
              </w:rPr>
              <w:t>0.16**</w:t>
            </w:r>
          </w:p>
        </w:tc>
        <w:tc>
          <w:tcPr>
            <w:tcW w:w="2123" w:type="dxa"/>
            <w:tcBorders>
              <w:top w:val="single" w:sz="4" w:space="0" w:color="auto"/>
            </w:tcBorders>
          </w:tcPr>
          <w:p w14:paraId="4B50FD7F" w14:textId="77777777" w:rsidR="007C3B51" w:rsidRPr="00B42F0A" w:rsidRDefault="007C3B51" w:rsidP="00226E3F">
            <w:pPr>
              <w:pStyle w:val="TableParagraph"/>
              <w:spacing w:beforeLines="100" w:before="240"/>
              <w:jc w:val="center"/>
              <w:rPr>
                <w:rFonts w:ascii="Times New Roman" w:hAnsi="Times New Roman" w:cs="Times New Roman"/>
              </w:rPr>
            </w:pPr>
            <w:r w:rsidRPr="00B42F0A">
              <w:rPr>
                <w:rFonts w:ascii="Times New Roman" w:hAnsi="Times New Roman" w:cs="Times New Roman"/>
              </w:rPr>
              <w:t>0.11</w:t>
            </w:r>
          </w:p>
        </w:tc>
      </w:tr>
      <w:tr w:rsidR="007C3B51" w:rsidRPr="00B42F0A" w14:paraId="235E1142" w14:textId="77777777" w:rsidTr="00E91C7A">
        <w:trPr>
          <w:trHeight w:val="343"/>
          <w:jc w:val="center"/>
        </w:trPr>
        <w:tc>
          <w:tcPr>
            <w:tcW w:w="1490" w:type="dxa"/>
          </w:tcPr>
          <w:p w14:paraId="617E4B23" w14:textId="77777777" w:rsidR="007C3B51" w:rsidRPr="00B42F0A" w:rsidRDefault="007C3B51" w:rsidP="004656E6">
            <w:pPr>
              <w:pStyle w:val="TableParagraph"/>
              <w:spacing w:beforeLines="100" w:before="240"/>
              <w:rPr>
                <w:rFonts w:ascii="Times New Roman" w:hAnsi="Times New Roman" w:cs="Times New Roman"/>
                <w:sz w:val="20"/>
              </w:rPr>
            </w:pPr>
          </w:p>
        </w:tc>
        <w:tc>
          <w:tcPr>
            <w:tcW w:w="1124" w:type="dxa"/>
          </w:tcPr>
          <w:p w14:paraId="45156BC9" w14:textId="77777777" w:rsidR="007C3B51" w:rsidRPr="00B42F0A" w:rsidRDefault="007C3B51" w:rsidP="00226E3F">
            <w:pPr>
              <w:pStyle w:val="TableParagraph"/>
              <w:spacing w:beforeLines="100" w:before="240"/>
              <w:ind w:right="249"/>
              <w:jc w:val="center"/>
              <w:rPr>
                <w:rFonts w:ascii="Times New Roman" w:hAnsi="Times New Roman" w:cs="Times New Roman"/>
              </w:rPr>
            </w:pPr>
            <w:r w:rsidRPr="00B42F0A">
              <w:rPr>
                <w:rFonts w:ascii="Times New Roman" w:hAnsi="Times New Roman" w:cs="Times New Roman"/>
                <w:w w:val="90"/>
              </w:rPr>
              <w:t>[0.06]</w:t>
            </w:r>
          </w:p>
        </w:tc>
        <w:tc>
          <w:tcPr>
            <w:tcW w:w="1076" w:type="dxa"/>
          </w:tcPr>
          <w:p w14:paraId="61D4D157" w14:textId="77777777" w:rsidR="007C3B51" w:rsidRPr="00B42F0A" w:rsidRDefault="007C3B51" w:rsidP="00226E3F">
            <w:pPr>
              <w:pStyle w:val="TableParagraph"/>
              <w:spacing w:beforeLines="100" w:before="240"/>
              <w:ind w:right="222"/>
              <w:jc w:val="center"/>
              <w:rPr>
                <w:rFonts w:ascii="Times New Roman" w:hAnsi="Times New Roman" w:cs="Times New Roman"/>
              </w:rPr>
            </w:pPr>
            <w:r w:rsidRPr="00B42F0A">
              <w:rPr>
                <w:rFonts w:ascii="Times New Roman" w:hAnsi="Times New Roman" w:cs="Times New Roman"/>
              </w:rPr>
              <w:t>[0.13]</w:t>
            </w:r>
          </w:p>
        </w:tc>
        <w:tc>
          <w:tcPr>
            <w:tcW w:w="1467" w:type="dxa"/>
          </w:tcPr>
          <w:p w14:paraId="3C6FCFD8" w14:textId="77777777" w:rsidR="007C3B51" w:rsidRPr="00B42F0A" w:rsidRDefault="007C3B51" w:rsidP="00226E3F">
            <w:pPr>
              <w:pStyle w:val="TableParagraph"/>
              <w:spacing w:beforeLines="100" w:before="240"/>
              <w:jc w:val="center"/>
              <w:rPr>
                <w:rFonts w:ascii="Times New Roman" w:hAnsi="Times New Roman" w:cs="Times New Roman"/>
              </w:rPr>
            </w:pPr>
            <w:r w:rsidRPr="00B42F0A">
              <w:rPr>
                <w:rFonts w:ascii="Times New Roman" w:hAnsi="Times New Roman" w:cs="Times New Roman"/>
                <w:w w:val="90"/>
              </w:rPr>
              <w:t>[0.06]</w:t>
            </w:r>
          </w:p>
        </w:tc>
        <w:tc>
          <w:tcPr>
            <w:tcW w:w="2123" w:type="dxa"/>
          </w:tcPr>
          <w:p w14:paraId="2885781F" w14:textId="77777777" w:rsidR="007C3B51" w:rsidRPr="00B42F0A" w:rsidRDefault="007C3B51" w:rsidP="00226E3F">
            <w:pPr>
              <w:pStyle w:val="TableParagraph"/>
              <w:spacing w:beforeLines="100" w:before="240"/>
              <w:jc w:val="center"/>
              <w:rPr>
                <w:rFonts w:ascii="Times New Roman" w:hAnsi="Times New Roman" w:cs="Times New Roman"/>
              </w:rPr>
            </w:pPr>
            <w:r w:rsidRPr="00B42F0A">
              <w:rPr>
                <w:rFonts w:ascii="Times New Roman" w:hAnsi="Times New Roman" w:cs="Times New Roman"/>
              </w:rPr>
              <w:t>[0.14]</w:t>
            </w:r>
          </w:p>
        </w:tc>
      </w:tr>
      <w:tr w:rsidR="007C3B51" w:rsidRPr="00B42F0A" w14:paraId="4E442DF0" w14:textId="77777777" w:rsidTr="00E91C7A">
        <w:trPr>
          <w:trHeight w:val="343"/>
          <w:jc w:val="center"/>
        </w:trPr>
        <w:tc>
          <w:tcPr>
            <w:tcW w:w="1490" w:type="dxa"/>
          </w:tcPr>
          <w:p w14:paraId="6AC8DC34" w14:textId="77777777" w:rsidR="007C3B51" w:rsidRPr="00B42F0A" w:rsidRDefault="007C3B51" w:rsidP="004656E6">
            <w:pPr>
              <w:pStyle w:val="TableParagraph"/>
              <w:spacing w:beforeLines="100" w:before="240"/>
              <w:ind w:right="74"/>
              <w:rPr>
                <w:rFonts w:ascii="Times New Roman" w:hAnsi="Times New Roman" w:cs="Times New Roman"/>
                <w:sz w:val="20"/>
              </w:rPr>
            </w:pPr>
            <w:r w:rsidRPr="00B42F0A">
              <w:rPr>
                <w:rFonts w:ascii="Times New Roman" w:hAnsi="Times New Roman" w:cs="Times New Roman"/>
                <w:sz w:val="20"/>
              </w:rPr>
              <w:t>ln(</w:t>
            </w:r>
            <w:r w:rsidRPr="00B42F0A">
              <w:rPr>
                <w:rFonts w:ascii="Times New Roman" w:hAnsi="Times New Roman" w:cs="Times New Roman"/>
                <w:i/>
                <w:sz w:val="20"/>
              </w:rPr>
              <w:t>σ</w:t>
            </w:r>
            <w:r w:rsidRPr="00B42F0A">
              <w:rPr>
                <w:rFonts w:ascii="Times New Roman" w:hAnsi="Times New Roman" w:cs="Times New Roman"/>
                <w:sz w:val="20"/>
              </w:rPr>
              <w:t>)</w:t>
            </w:r>
          </w:p>
        </w:tc>
        <w:tc>
          <w:tcPr>
            <w:tcW w:w="1124" w:type="dxa"/>
          </w:tcPr>
          <w:p w14:paraId="36B49ED1" w14:textId="77777777" w:rsidR="007C3B51" w:rsidRPr="00B42F0A" w:rsidRDefault="007C3B51" w:rsidP="00226E3F">
            <w:pPr>
              <w:pStyle w:val="TableParagraph"/>
              <w:spacing w:beforeLines="100" w:before="240"/>
              <w:jc w:val="center"/>
              <w:rPr>
                <w:rFonts w:ascii="Times New Roman" w:hAnsi="Times New Roman" w:cs="Times New Roman"/>
                <w:sz w:val="20"/>
              </w:rPr>
            </w:pPr>
          </w:p>
        </w:tc>
        <w:tc>
          <w:tcPr>
            <w:tcW w:w="1076" w:type="dxa"/>
          </w:tcPr>
          <w:p w14:paraId="4A3D8F5E" w14:textId="77777777" w:rsidR="007C3B51" w:rsidRPr="00B42F0A" w:rsidRDefault="007C3B51" w:rsidP="00226E3F">
            <w:pPr>
              <w:pStyle w:val="TableParagraph"/>
              <w:spacing w:beforeLines="100" w:before="240"/>
              <w:ind w:right="222"/>
              <w:jc w:val="center"/>
              <w:rPr>
                <w:rFonts w:ascii="Times New Roman" w:hAnsi="Times New Roman" w:cs="Times New Roman"/>
              </w:rPr>
            </w:pPr>
            <w:r w:rsidRPr="00B42F0A">
              <w:rPr>
                <w:rFonts w:ascii="Times New Roman" w:hAnsi="Times New Roman" w:cs="Times New Roman"/>
                <w:w w:val="95"/>
              </w:rPr>
              <w:t>0.09</w:t>
            </w:r>
          </w:p>
        </w:tc>
        <w:tc>
          <w:tcPr>
            <w:tcW w:w="1467" w:type="dxa"/>
          </w:tcPr>
          <w:p w14:paraId="36B1E204" w14:textId="77777777" w:rsidR="007C3B51" w:rsidRPr="00B42F0A" w:rsidRDefault="007C3B51" w:rsidP="00226E3F">
            <w:pPr>
              <w:pStyle w:val="TableParagraph"/>
              <w:spacing w:beforeLines="100" w:before="240"/>
              <w:jc w:val="center"/>
              <w:rPr>
                <w:rFonts w:ascii="Times New Roman" w:hAnsi="Times New Roman" w:cs="Times New Roman"/>
                <w:sz w:val="20"/>
              </w:rPr>
            </w:pPr>
          </w:p>
        </w:tc>
        <w:tc>
          <w:tcPr>
            <w:tcW w:w="2123" w:type="dxa"/>
          </w:tcPr>
          <w:p w14:paraId="61387743" w14:textId="77777777" w:rsidR="007C3B51" w:rsidRPr="00B42F0A" w:rsidRDefault="007C3B51" w:rsidP="00226E3F">
            <w:pPr>
              <w:pStyle w:val="TableParagraph"/>
              <w:spacing w:beforeLines="100" w:before="240"/>
              <w:jc w:val="center"/>
              <w:rPr>
                <w:rFonts w:ascii="Times New Roman" w:hAnsi="Times New Roman" w:cs="Times New Roman"/>
              </w:rPr>
            </w:pPr>
            <w:r w:rsidRPr="00B42F0A">
              <w:rPr>
                <w:rFonts w:ascii="Times New Roman" w:hAnsi="Times New Roman" w:cs="Times New Roman"/>
                <w:w w:val="95"/>
              </w:rPr>
              <w:t>0.06</w:t>
            </w:r>
          </w:p>
        </w:tc>
      </w:tr>
      <w:tr w:rsidR="007C3B51" w:rsidRPr="00B42F0A" w14:paraId="3BAD522B" w14:textId="77777777" w:rsidTr="00E91C7A">
        <w:trPr>
          <w:trHeight w:val="477"/>
          <w:jc w:val="center"/>
        </w:trPr>
        <w:tc>
          <w:tcPr>
            <w:tcW w:w="1490" w:type="dxa"/>
            <w:tcBorders>
              <w:bottom w:val="single" w:sz="4" w:space="0" w:color="auto"/>
            </w:tcBorders>
          </w:tcPr>
          <w:p w14:paraId="28A33FE8" w14:textId="77777777" w:rsidR="007C3B51" w:rsidRPr="00B42F0A" w:rsidRDefault="007C3B51" w:rsidP="004656E6">
            <w:pPr>
              <w:pStyle w:val="TableParagraph"/>
              <w:spacing w:beforeLines="100" w:before="240"/>
              <w:rPr>
                <w:rFonts w:ascii="Times New Roman" w:hAnsi="Times New Roman" w:cs="Times New Roman"/>
                <w:sz w:val="20"/>
              </w:rPr>
            </w:pPr>
          </w:p>
        </w:tc>
        <w:tc>
          <w:tcPr>
            <w:tcW w:w="1124" w:type="dxa"/>
            <w:tcBorders>
              <w:bottom w:val="single" w:sz="4" w:space="0" w:color="auto"/>
            </w:tcBorders>
          </w:tcPr>
          <w:p w14:paraId="19D77A74" w14:textId="77777777" w:rsidR="007C3B51" w:rsidRPr="00B42F0A" w:rsidRDefault="007C3B51" w:rsidP="00226E3F">
            <w:pPr>
              <w:pStyle w:val="TableParagraph"/>
              <w:spacing w:beforeLines="100" w:before="240"/>
              <w:jc w:val="center"/>
              <w:rPr>
                <w:rFonts w:ascii="Times New Roman" w:hAnsi="Times New Roman" w:cs="Times New Roman"/>
                <w:sz w:val="20"/>
              </w:rPr>
            </w:pPr>
          </w:p>
        </w:tc>
        <w:tc>
          <w:tcPr>
            <w:tcW w:w="1076" w:type="dxa"/>
            <w:tcBorders>
              <w:bottom w:val="single" w:sz="4" w:space="0" w:color="auto"/>
            </w:tcBorders>
          </w:tcPr>
          <w:p w14:paraId="7A817F71" w14:textId="77777777" w:rsidR="007C3B51" w:rsidRPr="00B42F0A" w:rsidRDefault="007C3B51" w:rsidP="00226E3F">
            <w:pPr>
              <w:pStyle w:val="TableParagraph"/>
              <w:spacing w:beforeLines="100" w:before="240"/>
              <w:ind w:right="222"/>
              <w:jc w:val="center"/>
              <w:rPr>
                <w:rFonts w:ascii="Times New Roman" w:hAnsi="Times New Roman" w:cs="Times New Roman"/>
              </w:rPr>
            </w:pPr>
            <w:r w:rsidRPr="00B42F0A">
              <w:rPr>
                <w:rFonts w:ascii="Times New Roman" w:hAnsi="Times New Roman" w:cs="Times New Roman"/>
              </w:rPr>
              <w:t>[0.13]</w:t>
            </w:r>
          </w:p>
        </w:tc>
        <w:tc>
          <w:tcPr>
            <w:tcW w:w="1467" w:type="dxa"/>
            <w:tcBorders>
              <w:bottom w:val="single" w:sz="4" w:space="0" w:color="auto"/>
            </w:tcBorders>
          </w:tcPr>
          <w:p w14:paraId="550300F2" w14:textId="77777777" w:rsidR="007C3B51" w:rsidRPr="00B42F0A" w:rsidRDefault="007C3B51" w:rsidP="00226E3F">
            <w:pPr>
              <w:pStyle w:val="TableParagraph"/>
              <w:spacing w:beforeLines="100" w:before="240"/>
              <w:jc w:val="center"/>
              <w:rPr>
                <w:rFonts w:ascii="Times New Roman" w:hAnsi="Times New Roman" w:cs="Times New Roman"/>
                <w:sz w:val="20"/>
              </w:rPr>
            </w:pPr>
          </w:p>
        </w:tc>
        <w:tc>
          <w:tcPr>
            <w:tcW w:w="2123" w:type="dxa"/>
            <w:tcBorders>
              <w:bottom w:val="single" w:sz="4" w:space="0" w:color="auto"/>
            </w:tcBorders>
          </w:tcPr>
          <w:p w14:paraId="6F481728" w14:textId="77777777" w:rsidR="007C3B51" w:rsidRPr="00B42F0A" w:rsidRDefault="007C3B51" w:rsidP="00226E3F">
            <w:pPr>
              <w:pStyle w:val="TableParagraph"/>
              <w:spacing w:beforeLines="100" w:before="240"/>
              <w:jc w:val="center"/>
              <w:rPr>
                <w:rFonts w:ascii="Times New Roman" w:hAnsi="Times New Roman" w:cs="Times New Roman"/>
              </w:rPr>
            </w:pPr>
            <w:r w:rsidRPr="00B42F0A">
              <w:rPr>
                <w:rFonts w:ascii="Times New Roman" w:hAnsi="Times New Roman" w:cs="Times New Roman"/>
              </w:rPr>
              <w:t>[0.15]</w:t>
            </w:r>
          </w:p>
        </w:tc>
      </w:tr>
      <w:tr w:rsidR="007C3B51" w:rsidRPr="00B42F0A" w14:paraId="07633E41" w14:textId="77777777" w:rsidTr="00E91C7A">
        <w:trPr>
          <w:trHeight w:val="232"/>
          <w:jc w:val="center"/>
        </w:trPr>
        <w:tc>
          <w:tcPr>
            <w:tcW w:w="1490" w:type="dxa"/>
            <w:tcBorders>
              <w:top w:val="single" w:sz="4" w:space="0" w:color="auto"/>
            </w:tcBorders>
          </w:tcPr>
          <w:p w14:paraId="0336002F" w14:textId="77777777" w:rsidR="007C3B51" w:rsidRPr="00B42F0A" w:rsidRDefault="007C3B51" w:rsidP="004656E6">
            <w:pPr>
              <w:pStyle w:val="TableParagraph"/>
              <w:spacing w:beforeLines="100" w:before="240"/>
              <w:ind w:right="74"/>
              <w:rPr>
                <w:rFonts w:ascii="Times New Roman" w:hAnsi="Times New Roman" w:cs="Times New Roman"/>
              </w:rPr>
            </w:pPr>
            <w:r w:rsidRPr="00B42F0A">
              <w:rPr>
                <w:rFonts w:ascii="Times New Roman" w:hAnsi="Times New Roman" w:cs="Times New Roman"/>
              </w:rPr>
              <w:t>Observations</w:t>
            </w:r>
          </w:p>
        </w:tc>
        <w:tc>
          <w:tcPr>
            <w:tcW w:w="1124" w:type="dxa"/>
            <w:tcBorders>
              <w:top w:val="single" w:sz="4" w:space="0" w:color="auto"/>
            </w:tcBorders>
          </w:tcPr>
          <w:p w14:paraId="49B1C644" w14:textId="77777777" w:rsidR="007C3B51" w:rsidRPr="00B42F0A" w:rsidRDefault="007C3B51" w:rsidP="00226E3F">
            <w:pPr>
              <w:pStyle w:val="TableParagraph"/>
              <w:spacing w:beforeLines="100" w:before="240"/>
              <w:ind w:right="249"/>
              <w:jc w:val="center"/>
              <w:rPr>
                <w:rFonts w:ascii="Times New Roman" w:hAnsi="Times New Roman" w:cs="Times New Roman"/>
              </w:rPr>
            </w:pPr>
            <w:r w:rsidRPr="00B42F0A">
              <w:rPr>
                <w:rFonts w:ascii="Times New Roman" w:hAnsi="Times New Roman" w:cs="Times New Roman"/>
              </w:rPr>
              <w:t>4,805</w:t>
            </w:r>
          </w:p>
        </w:tc>
        <w:tc>
          <w:tcPr>
            <w:tcW w:w="1076" w:type="dxa"/>
            <w:tcBorders>
              <w:top w:val="single" w:sz="4" w:space="0" w:color="auto"/>
            </w:tcBorders>
          </w:tcPr>
          <w:p w14:paraId="44100B94" w14:textId="77777777" w:rsidR="007C3B51" w:rsidRPr="00B42F0A" w:rsidRDefault="007C3B51" w:rsidP="00226E3F">
            <w:pPr>
              <w:pStyle w:val="TableParagraph"/>
              <w:spacing w:beforeLines="100" w:before="240"/>
              <w:ind w:right="222"/>
              <w:jc w:val="center"/>
              <w:rPr>
                <w:rFonts w:ascii="Times New Roman" w:hAnsi="Times New Roman" w:cs="Times New Roman"/>
              </w:rPr>
            </w:pPr>
            <w:r w:rsidRPr="00B42F0A">
              <w:rPr>
                <w:rFonts w:ascii="Times New Roman" w:hAnsi="Times New Roman" w:cs="Times New Roman"/>
              </w:rPr>
              <w:t>4,805</w:t>
            </w:r>
          </w:p>
        </w:tc>
        <w:tc>
          <w:tcPr>
            <w:tcW w:w="1467" w:type="dxa"/>
            <w:tcBorders>
              <w:top w:val="single" w:sz="4" w:space="0" w:color="auto"/>
            </w:tcBorders>
          </w:tcPr>
          <w:p w14:paraId="3698F453" w14:textId="77777777" w:rsidR="007C3B51" w:rsidRPr="00B42F0A" w:rsidRDefault="007C3B51" w:rsidP="00226E3F">
            <w:pPr>
              <w:pStyle w:val="TableParagraph"/>
              <w:spacing w:beforeLines="100" w:before="240"/>
              <w:jc w:val="center"/>
              <w:rPr>
                <w:rFonts w:ascii="Times New Roman" w:hAnsi="Times New Roman" w:cs="Times New Roman"/>
              </w:rPr>
            </w:pPr>
            <w:r w:rsidRPr="00B42F0A">
              <w:rPr>
                <w:rFonts w:ascii="Times New Roman" w:hAnsi="Times New Roman" w:cs="Times New Roman"/>
              </w:rPr>
              <w:t>2,927</w:t>
            </w:r>
          </w:p>
        </w:tc>
        <w:tc>
          <w:tcPr>
            <w:tcW w:w="2123" w:type="dxa"/>
            <w:tcBorders>
              <w:top w:val="single" w:sz="4" w:space="0" w:color="auto"/>
            </w:tcBorders>
          </w:tcPr>
          <w:p w14:paraId="24E1D98A" w14:textId="77777777" w:rsidR="007C3B51" w:rsidRPr="00B42F0A" w:rsidRDefault="007C3B51" w:rsidP="00226E3F">
            <w:pPr>
              <w:pStyle w:val="TableParagraph"/>
              <w:spacing w:beforeLines="100" w:before="240"/>
              <w:jc w:val="center"/>
              <w:rPr>
                <w:rFonts w:ascii="Times New Roman" w:hAnsi="Times New Roman" w:cs="Times New Roman"/>
              </w:rPr>
            </w:pPr>
            <w:r w:rsidRPr="00B42F0A">
              <w:rPr>
                <w:rFonts w:ascii="Times New Roman" w:hAnsi="Times New Roman" w:cs="Times New Roman"/>
              </w:rPr>
              <w:t>2,927</w:t>
            </w:r>
          </w:p>
        </w:tc>
      </w:tr>
      <w:tr w:rsidR="007C3B51" w:rsidRPr="00B42F0A" w14:paraId="3A32AD3C" w14:textId="77777777" w:rsidTr="00E91C7A">
        <w:trPr>
          <w:trHeight w:val="245"/>
          <w:jc w:val="center"/>
        </w:trPr>
        <w:tc>
          <w:tcPr>
            <w:tcW w:w="1490" w:type="dxa"/>
          </w:tcPr>
          <w:p w14:paraId="05580328" w14:textId="77777777" w:rsidR="007C3B51" w:rsidRPr="00B42F0A" w:rsidRDefault="007C3B51" w:rsidP="004656E6">
            <w:pPr>
              <w:pStyle w:val="TableParagraph"/>
              <w:spacing w:beforeLines="100" w:before="240"/>
              <w:ind w:right="74"/>
              <w:rPr>
                <w:rFonts w:ascii="Times New Roman" w:hAnsi="Times New Roman" w:cs="Times New Roman"/>
              </w:rPr>
            </w:pPr>
            <w:r w:rsidRPr="00B42F0A">
              <w:rPr>
                <w:rFonts w:ascii="Times New Roman" w:hAnsi="Times New Roman" w:cs="Times New Roman"/>
              </w:rPr>
              <w:t>R-squared</w:t>
            </w:r>
          </w:p>
        </w:tc>
        <w:tc>
          <w:tcPr>
            <w:tcW w:w="1124" w:type="dxa"/>
          </w:tcPr>
          <w:p w14:paraId="1C7DCA35" w14:textId="77777777" w:rsidR="007C3B51" w:rsidRPr="00B42F0A" w:rsidRDefault="007C3B51" w:rsidP="00226E3F">
            <w:pPr>
              <w:pStyle w:val="TableParagraph"/>
              <w:spacing w:beforeLines="100" w:before="240"/>
              <w:ind w:right="249"/>
              <w:jc w:val="center"/>
              <w:rPr>
                <w:rFonts w:ascii="Times New Roman" w:hAnsi="Times New Roman" w:cs="Times New Roman"/>
              </w:rPr>
            </w:pPr>
            <w:r w:rsidRPr="00B42F0A">
              <w:rPr>
                <w:rFonts w:ascii="Times New Roman" w:hAnsi="Times New Roman" w:cs="Times New Roman"/>
                <w:w w:val="95"/>
              </w:rPr>
              <w:t>0.05</w:t>
            </w:r>
          </w:p>
        </w:tc>
        <w:tc>
          <w:tcPr>
            <w:tcW w:w="1076" w:type="dxa"/>
          </w:tcPr>
          <w:p w14:paraId="20C32155" w14:textId="77777777" w:rsidR="007C3B51" w:rsidRPr="00B42F0A" w:rsidRDefault="007C3B51" w:rsidP="00226E3F">
            <w:pPr>
              <w:pStyle w:val="TableParagraph"/>
              <w:spacing w:beforeLines="100" w:before="240"/>
              <w:ind w:right="221"/>
              <w:jc w:val="center"/>
              <w:rPr>
                <w:rFonts w:ascii="Times New Roman" w:hAnsi="Times New Roman" w:cs="Times New Roman"/>
              </w:rPr>
            </w:pPr>
            <w:r w:rsidRPr="00B42F0A">
              <w:rPr>
                <w:rFonts w:ascii="Times New Roman" w:hAnsi="Times New Roman" w:cs="Times New Roman"/>
                <w:w w:val="95"/>
              </w:rPr>
              <w:t>0.05</w:t>
            </w:r>
          </w:p>
        </w:tc>
        <w:tc>
          <w:tcPr>
            <w:tcW w:w="1467" w:type="dxa"/>
          </w:tcPr>
          <w:p w14:paraId="78E277B1" w14:textId="77777777" w:rsidR="007C3B51" w:rsidRPr="00B42F0A" w:rsidRDefault="007C3B51" w:rsidP="00226E3F">
            <w:pPr>
              <w:pStyle w:val="TableParagraph"/>
              <w:spacing w:beforeLines="100" w:before="240"/>
              <w:jc w:val="center"/>
              <w:rPr>
                <w:rFonts w:ascii="Times New Roman" w:hAnsi="Times New Roman" w:cs="Times New Roman"/>
              </w:rPr>
            </w:pPr>
            <w:r w:rsidRPr="00B42F0A">
              <w:rPr>
                <w:rFonts w:ascii="Times New Roman" w:hAnsi="Times New Roman" w:cs="Times New Roman"/>
                <w:w w:val="95"/>
              </w:rPr>
              <w:t>0.04</w:t>
            </w:r>
          </w:p>
        </w:tc>
        <w:tc>
          <w:tcPr>
            <w:tcW w:w="2123" w:type="dxa"/>
          </w:tcPr>
          <w:p w14:paraId="2316BBE3" w14:textId="77777777" w:rsidR="007C3B51" w:rsidRPr="00B42F0A" w:rsidRDefault="007C3B51" w:rsidP="00226E3F">
            <w:pPr>
              <w:pStyle w:val="TableParagraph"/>
              <w:spacing w:beforeLines="100" w:before="240"/>
              <w:jc w:val="center"/>
              <w:rPr>
                <w:rFonts w:ascii="Times New Roman" w:hAnsi="Times New Roman" w:cs="Times New Roman"/>
              </w:rPr>
            </w:pPr>
            <w:r w:rsidRPr="00B42F0A">
              <w:rPr>
                <w:rFonts w:ascii="Times New Roman" w:hAnsi="Times New Roman" w:cs="Times New Roman"/>
                <w:w w:val="95"/>
              </w:rPr>
              <w:t>0.04</w:t>
            </w:r>
          </w:p>
        </w:tc>
      </w:tr>
    </w:tbl>
    <w:p w14:paraId="452CB25C" w14:textId="77777777" w:rsidR="007C3B51" w:rsidRPr="00670670" w:rsidRDefault="007C3B51" w:rsidP="004656E6">
      <w:pPr>
        <w:pStyle w:val="BodyText"/>
        <w:spacing w:beforeLines="100" w:before="240" w:line="480" w:lineRule="auto"/>
        <w:ind w:left="0" w:right="311"/>
        <w:jc w:val="left"/>
        <w:rPr>
          <w:rFonts w:ascii="Times New Roman" w:hAnsi="Times New Roman" w:cs="Times New Roman"/>
        </w:rPr>
      </w:pPr>
    </w:p>
    <w:p w14:paraId="5EC34BE9" w14:textId="77777777" w:rsidR="007C3B51" w:rsidRPr="00670670" w:rsidRDefault="007C3B51" w:rsidP="004656E6">
      <w:pPr>
        <w:pStyle w:val="BodyText"/>
        <w:spacing w:beforeLines="100" w:before="240" w:line="480" w:lineRule="auto"/>
        <w:ind w:left="0"/>
        <w:jc w:val="left"/>
        <w:rPr>
          <w:rFonts w:ascii="Times New Roman" w:hAnsi="Times New Roman" w:cs="Times New Roman"/>
        </w:rPr>
      </w:pPr>
      <w:r w:rsidRPr="00670670">
        <w:rPr>
          <w:rFonts w:ascii="Times New Roman" w:hAnsi="Times New Roman" w:cs="Times New Roman"/>
        </w:rPr>
        <w:t>Notes: Standard errors clustered by district.</w:t>
      </w:r>
    </w:p>
    <w:p w14:paraId="6D9D229C" w14:textId="77777777" w:rsidR="007C3B51" w:rsidRDefault="007C3B51" w:rsidP="004656E6">
      <w:pPr>
        <w:spacing w:line="480" w:lineRule="auto"/>
        <w:rPr>
          <w:rFonts w:ascii="Times New Roman" w:hAnsi="Times New Roman" w:cs="Times New Roman"/>
        </w:rPr>
      </w:pPr>
      <w:r>
        <w:rPr>
          <w:rFonts w:ascii="Times New Roman" w:hAnsi="Times New Roman" w:cs="Times New Roman"/>
        </w:rPr>
        <w:br w:type="page"/>
      </w:r>
    </w:p>
    <w:p w14:paraId="3BA235EE" w14:textId="3F5CFE86" w:rsidR="007C3B51" w:rsidRPr="00670670" w:rsidRDefault="007C3B51" w:rsidP="00BD1794">
      <w:pPr>
        <w:pStyle w:val="BodyText"/>
        <w:spacing w:beforeLines="100" w:before="240" w:after="14" w:line="480" w:lineRule="auto"/>
        <w:ind w:left="0" w:right="-30"/>
        <w:jc w:val="center"/>
        <w:rPr>
          <w:rFonts w:ascii="Times New Roman" w:hAnsi="Times New Roman" w:cs="Times New Roman"/>
        </w:rPr>
      </w:pPr>
      <w:r w:rsidRPr="00670670">
        <w:rPr>
          <w:rFonts w:ascii="Times New Roman" w:hAnsi="Times New Roman" w:cs="Times New Roman"/>
        </w:rPr>
        <w:lastRenderedPageBreak/>
        <w:t>Figure A1: The Price of Sugar Relative to Coffee, 1890-1940</w:t>
      </w:r>
    </w:p>
    <w:p w14:paraId="58FBADFF" w14:textId="27ABDD4B" w:rsidR="007C3B51" w:rsidRPr="00670670" w:rsidRDefault="007D5A1F" w:rsidP="00BD1794">
      <w:pPr>
        <w:pStyle w:val="BodyText"/>
        <w:spacing w:beforeLines="100" w:before="240" w:line="480" w:lineRule="auto"/>
        <w:ind w:left="0"/>
        <w:jc w:val="center"/>
        <w:rPr>
          <w:rFonts w:ascii="Times New Roman" w:hAnsi="Times New Roman" w:cs="Times New Roman"/>
          <w:sz w:val="20"/>
        </w:rPr>
      </w:pPr>
      <w:r>
        <w:rPr>
          <w:rFonts w:ascii="Times New Roman" w:hAnsi="Times New Roman" w:cs="Times New Roman"/>
          <w:noProof/>
          <w:sz w:val="20"/>
        </w:rPr>
        <w:drawing>
          <wp:inline distT="0" distB="0" distL="0" distR="0" wp14:anchorId="0755523A" wp14:editId="05E55686">
            <wp:extent cx="6096000" cy="4429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6096000" cy="4429760"/>
                    </a:xfrm>
                    <a:prstGeom prst="rect">
                      <a:avLst/>
                    </a:prstGeom>
                  </pic:spPr>
                </pic:pic>
              </a:graphicData>
            </a:graphic>
          </wp:inline>
        </w:drawing>
      </w:r>
    </w:p>
    <w:p w14:paraId="4A4EF4DD" w14:textId="107028A5" w:rsidR="007C3B51" w:rsidRPr="00670670" w:rsidRDefault="007C3B51" w:rsidP="004656E6">
      <w:pPr>
        <w:pStyle w:val="BodyText"/>
        <w:spacing w:beforeLines="100" w:before="240" w:line="480" w:lineRule="auto"/>
        <w:ind w:left="0"/>
        <w:jc w:val="left"/>
        <w:rPr>
          <w:rFonts w:ascii="Times New Roman" w:hAnsi="Times New Roman" w:cs="Times New Roman"/>
        </w:rPr>
      </w:pPr>
      <w:r w:rsidRPr="00670670">
        <w:rPr>
          <w:rFonts w:ascii="Times New Roman" w:hAnsi="Times New Roman" w:cs="Times New Roman"/>
        </w:rPr>
        <w:t>Notes: Data come from NBER Macrohistory: IV Prices.</w:t>
      </w:r>
    </w:p>
    <w:p w14:paraId="5214AB55" w14:textId="77777777" w:rsidR="007C3B51" w:rsidRPr="00670670" w:rsidRDefault="007C3B51" w:rsidP="004656E6">
      <w:pPr>
        <w:spacing w:beforeLines="100" w:before="240" w:line="480" w:lineRule="auto"/>
        <w:rPr>
          <w:rFonts w:ascii="Times New Roman" w:hAnsi="Times New Roman" w:cs="Times New Roman"/>
        </w:rPr>
      </w:pPr>
      <w:r w:rsidRPr="00670670">
        <w:rPr>
          <w:rFonts w:ascii="Times New Roman" w:hAnsi="Times New Roman" w:cs="Times New Roman"/>
        </w:rPr>
        <w:br w:type="page"/>
      </w:r>
    </w:p>
    <w:p w14:paraId="7DFDCF0A" w14:textId="77777777" w:rsidR="007C3B51" w:rsidRPr="00670670" w:rsidRDefault="007C3B51" w:rsidP="00BD1794">
      <w:pPr>
        <w:pStyle w:val="BodyText"/>
        <w:spacing w:beforeLines="100" w:before="240" w:after="15" w:line="480" w:lineRule="auto"/>
        <w:ind w:left="0" w:right="1907"/>
        <w:jc w:val="center"/>
        <w:rPr>
          <w:rFonts w:ascii="Times New Roman" w:hAnsi="Times New Roman" w:cs="Times New Roman"/>
        </w:rPr>
      </w:pPr>
      <w:r w:rsidRPr="00670670">
        <w:rPr>
          <w:rFonts w:ascii="Times New Roman" w:hAnsi="Times New Roman" w:cs="Times New Roman"/>
        </w:rPr>
        <w:lastRenderedPageBreak/>
        <w:t>Figure A2: Haiti sugar production, 1710-1943</w:t>
      </w:r>
    </w:p>
    <w:p w14:paraId="0CFCB9CF" w14:textId="56107EC4" w:rsidR="007C3B51" w:rsidRPr="00670670" w:rsidRDefault="00030DD1" w:rsidP="00BD1794">
      <w:pPr>
        <w:pStyle w:val="BodyText"/>
        <w:spacing w:beforeLines="100" w:before="240" w:line="480" w:lineRule="auto"/>
        <w:ind w:left="0"/>
        <w:jc w:val="center"/>
        <w:rPr>
          <w:rFonts w:ascii="Times New Roman" w:hAnsi="Times New Roman" w:cs="Times New Roman"/>
          <w:sz w:val="20"/>
        </w:rPr>
      </w:pPr>
      <w:r>
        <w:rPr>
          <w:rFonts w:ascii="Times New Roman" w:hAnsi="Times New Roman" w:cs="Times New Roman"/>
          <w:noProof/>
          <w:sz w:val="20"/>
        </w:rPr>
        <w:drawing>
          <wp:inline distT="0" distB="0" distL="0" distR="0" wp14:anchorId="51DC069C" wp14:editId="55E6734B">
            <wp:extent cx="6096000" cy="4429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extLst>
                        <a:ext uri="{28A0092B-C50C-407E-A947-70E740481C1C}">
                          <a14:useLocalDpi xmlns:a14="http://schemas.microsoft.com/office/drawing/2010/main" val="0"/>
                        </a:ext>
                      </a:extLst>
                    </a:blip>
                    <a:stretch>
                      <a:fillRect/>
                    </a:stretch>
                  </pic:blipFill>
                  <pic:spPr>
                    <a:xfrm>
                      <a:off x="0" y="0"/>
                      <a:ext cx="6096000" cy="4429760"/>
                    </a:xfrm>
                    <a:prstGeom prst="rect">
                      <a:avLst/>
                    </a:prstGeom>
                  </pic:spPr>
                </pic:pic>
              </a:graphicData>
            </a:graphic>
          </wp:inline>
        </w:drawing>
      </w:r>
    </w:p>
    <w:p w14:paraId="5670E163" w14:textId="2CFE6E9C" w:rsidR="007C3B51" w:rsidRPr="00670670" w:rsidRDefault="00030DD1" w:rsidP="004656E6">
      <w:pPr>
        <w:pStyle w:val="BodyText"/>
        <w:spacing w:beforeLines="100" w:before="240" w:line="480" w:lineRule="auto"/>
        <w:ind w:left="0"/>
        <w:jc w:val="left"/>
        <w:rPr>
          <w:rFonts w:ascii="Times New Roman" w:hAnsi="Times New Roman" w:cs="Times New Roman"/>
        </w:rPr>
      </w:pPr>
      <w:r>
        <w:rPr>
          <w:rFonts w:ascii="Times New Roman" w:hAnsi="Times New Roman" w:cs="Times New Roman"/>
        </w:rPr>
        <w:t>Sources</w:t>
      </w:r>
      <w:r w:rsidR="007C3B51" w:rsidRPr="00670670">
        <w:rPr>
          <w:rFonts w:ascii="Times New Roman" w:hAnsi="Times New Roman" w:cs="Times New Roman"/>
        </w:rPr>
        <w:t>: Data come from Deerr (1949).</w:t>
      </w:r>
    </w:p>
    <w:p w14:paraId="43836CBB" w14:textId="77777777" w:rsidR="007C3B51" w:rsidRPr="00670670" w:rsidRDefault="007C3B51" w:rsidP="004656E6">
      <w:pPr>
        <w:pStyle w:val="BodyText"/>
        <w:spacing w:beforeLines="100" w:before="240" w:line="480" w:lineRule="auto"/>
        <w:ind w:left="0"/>
        <w:jc w:val="left"/>
        <w:rPr>
          <w:rFonts w:ascii="Times New Roman" w:hAnsi="Times New Roman" w:cs="Times New Roman"/>
          <w:sz w:val="30"/>
        </w:rPr>
      </w:pPr>
    </w:p>
    <w:p w14:paraId="23EF0CA4" w14:textId="77777777" w:rsidR="007C3B51" w:rsidRPr="00670670" w:rsidRDefault="007C3B51" w:rsidP="004656E6">
      <w:pPr>
        <w:pStyle w:val="BodyText"/>
        <w:spacing w:beforeLines="100" w:before="240" w:line="480" w:lineRule="auto"/>
        <w:ind w:left="0"/>
        <w:jc w:val="left"/>
        <w:rPr>
          <w:rFonts w:ascii="Times New Roman" w:hAnsi="Times New Roman" w:cs="Times New Roman"/>
          <w:sz w:val="30"/>
        </w:rPr>
      </w:pPr>
    </w:p>
    <w:p w14:paraId="24C4A6BA" w14:textId="77777777" w:rsidR="007C3B51" w:rsidRPr="00670670" w:rsidRDefault="007C3B51" w:rsidP="004656E6">
      <w:pPr>
        <w:spacing w:beforeLines="100" w:before="240" w:line="480" w:lineRule="auto"/>
        <w:rPr>
          <w:rFonts w:ascii="Times New Roman" w:hAnsi="Times New Roman" w:cs="Times New Roman"/>
        </w:rPr>
      </w:pPr>
      <w:r w:rsidRPr="00670670">
        <w:rPr>
          <w:rFonts w:ascii="Times New Roman" w:hAnsi="Times New Roman" w:cs="Times New Roman"/>
        </w:rPr>
        <w:br w:type="page"/>
      </w:r>
    </w:p>
    <w:p w14:paraId="53E8812F" w14:textId="77777777" w:rsidR="00073AD6" w:rsidRDefault="007C3B51" w:rsidP="00BD1794">
      <w:pPr>
        <w:pStyle w:val="BodyText"/>
        <w:spacing w:beforeLines="100" w:before="240" w:line="480" w:lineRule="auto"/>
        <w:ind w:left="0" w:right="-30"/>
        <w:jc w:val="center"/>
        <w:rPr>
          <w:rFonts w:ascii="Times New Roman" w:hAnsi="Times New Roman" w:cs="Times New Roman"/>
        </w:rPr>
      </w:pPr>
      <w:r w:rsidRPr="00670670">
        <w:rPr>
          <w:rFonts w:ascii="Times New Roman" w:hAnsi="Times New Roman" w:cs="Times New Roman"/>
        </w:rPr>
        <w:lastRenderedPageBreak/>
        <w:t>Figure A3: Example of a simulated plantation going through the image processing algorithm</w:t>
      </w:r>
    </w:p>
    <w:p w14:paraId="273CFB6C" w14:textId="09BA8762" w:rsidR="007C3B51" w:rsidRPr="00670670" w:rsidRDefault="00073AD6" w:rsidP="00BD1794">
      <w:pPr>
        <w:pStyle w:val="BodyText"/>
        <w:spacing w:beforeLines="100" w:before="240" w:line="480" w:lineRule="auto"/>
        <w:ind w:left="0" w:right="-30"/>
        <w:jc w:val="center"/>
        <w:rPr>
          <w:rFonts w:ascii="Times New Roman" w:hAnsi="Times New Roman" w:cs="Times New Roman"/>
        </w:rPr>
      </w:pPr>
      <w:r w:rsidRPr="00670670">
        <w:rPr>
          <w:rFonts w:ascii="Times New Roman" w:hAnsi="Times New Roman" w:cs="Times New Roman"/>
          <w:noProof/>
        </w:rPr>
        <w:drawing>
          <wp:inline distT="0" distB="0" distL="0" distR="0" wp14:anchorId="522CE255" wp14:editId="1EF3CADF">
            <wp:extent cx="5482113" cy="2040255"/>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2113" cy="2040255"/>
                    </a:xfrm>
                    <a:prstGeom prst="rect">
                      <a:avLst/>
                    </a:prstGeom>
                  </pic:spPr>
                </pic:pic>
              </a:graphicData>
            </a:graphic>
          </wp:inline>
        </w:drawing>
      </w:r>
    </w:p>
    <w:p w14:paraId="4423363D" w14:textId="77777777" w:rsidR="007C3B51" w:rsidRDefault="007C3B51" w:rsidP="005706C0">
      <w:pPr>
        <w:pStyle w:val="BodyText"/>
        <w:spacing w:beforeLines="100" w:before="240" w:line="480" w:lineRule="auto"/>
        <w:ind w:left="0" w:right="-30"/>
        <w:jc w:val="left"/>
        <w:rPr>
          <w:rFonts w:ascii="Times New Roman" w:hAnsi="Times New Roman" w:cs="Times New Roman"/>
        </w:rPr>
      </w:pPr>
      <w:r w:rsidRPr="00670670">
        <w:rPr>
          <w:rFonts w:ascii="Times New Roman" w:hAnsi="Times New Roman" w:cs="Times New Roman"/>
        </w:rPr>
        <w:t>Notes:</w:t>
      </w:r>
      <w:r w:rsidRPr="00670670">
        <w:rPr>
          <w:rFonts w:ascii="Times New Roman" w:hAnsi="Times New Roman" w:cs="Times New Roman"/>
          <w:spacing w:val="8"/>
        </w:rPr>
        <w:t xml:space="preserve"> </w:t>
      </w:r>
      <w:r w:rsidRPr="00670670">
        <w:rPr>
          <w:rFonts w:ascii="Times New Roman" w:hAnsi="Times New Roman" w:cs="Times New Roman"/>
        </w:rPr>
        <w:t>Step</w:t>
      </w:r>
      <w:r w:rsidRPr="00670670">
        <w:rPr>
          <w:rFonts w:ascii="Times New Roman" w:hAnsi="Times New Roman" w:cs="Times New Roman"/>
          <w:spacing w:val="-10"/>
        </w:rPr>
        <w:t xml:space="preserve"> </w:t>
      </w:r>
      <w:r w:rsidRPr="00670670">
        <w:rPr>
          <w:rFonts w:ascii="Times New Roman" w:hAnsi="Times New Roman" w:cs="Times New Roman"/>
        </w:rPr>
        <w:t>1</w:t>
      </w:r>
      <w:r w:rsidRPr="00670670">
        <w:rPr>
          <w:rFonts w:ascii="Times New Roman" w:hAnsi="Times New Roman" w:cs="Times New Roman"/>
          <w:spacing w:val="-11"/>
        </w:rPr>
        <w:t xml:space="preserve"> </w:t>
      </w:r>
      <w:r w:rsidRPr="00670670">
        <w:rPr>
          <w:rFonts w:ascii="Times New Roman" w:hAnsi="Times New Roman" w:cs="Times New Roman"/>
        </w:rPr>
        <w:t>shows</w:t>
      </w:r>
      <w:r w:rsidRPr="00670670">
        <w:rPr>
          <w:rFonts w:ascii="Times New Roman" w:hAnsi="Times New Roman" w:cs="Times New Roman"/>
          <w:spacing w:val="-11"/>
        </w:rPr>
        <w:t xml:space="preserve"> </w:t>
      </w:r>
      <w:r w:rsidRPr="00670670">
        <w:rPr>
          <w:rFonts w:ascii="Times New Roman" w:hAnsi="Times New Roman" w:cs="Times New Roman"/>
        </w:rPr>
        <w:t>a</w:t>
      </w:r>
      <w:r w:rsidRPr="00670670">
        <w:rPr>
          <w:rFonts w:ascii="Times New Roman" w:hAnsi="Times New Roman" w:cs="Times New Roman"/>
          <w:spacing w:val="-10"/>
        </w:rPr>
        <w:t xml:space="preserve"> </w:t>
      </w:r>
      <w:r w:rsidRPr="00670670">
        <w:rPr>
          <w:rFonts w:ascii="Times New Roman" w:hAnsi="Times New Roman" w:cs="Times New Roman"/>
        </w:rPr>
        <w:t>simulated</w:t>
      </w:r>
      <w:r w:rsidRPr="00670670">
        <w:rPr>
          <w:rFonts w:ascii="Times New Roman" w:hAnsi="Times New Roman" w:cs="Times New Roman"/>
          <w:spacing w:val="-11"/>
        </w:rPr>
        <w:t xml:space="preserve"> </w:t>
      </w:r>
      <w:r w:rsidRPr="00670670">
        <w:rPr>
          <w:rFonts w:ascii="Times New Roman" w:hAnsi="Times New Roman" w:cs="Times New Roman"/>
        </w:rPr>
        <w:t>plantation</w:t>
      </w:r>
      <w:r w:rsidRPr="00670670">
        <w:rPr>
          <w:rFonts w:ascii="Times New Roman" w:hAnsi="Times New Roman" w:cs="Times New Roman"/>
          <w:spacing w:val="-10"/>
        </w:rPr>
        <w:t xml:space="preserve"> </w:t>
      </w:r>
      <w:r w:rsidRPr="00670670">
        <w:rPr>
          <w:rFonts w:ascii="Times New Roman" w:hAnsi="Times New Roman" w:cs="Times New Roman"/>
        </w:rPr>
        <w:t>in</w:t>
      </w:r>
      <w:r w:rsidRPr="00670670">
        <w:rPr>
          <w:rFonts w:ascii="Times New Roman" w:hAnsi="Times New Roman" w:cs="Times New Roman"/>
          <w:spacing w:val="-11"/>
        </w:rPr>
        <w:t xml:space="preserve"> </w:t>
      </w:r>
      <w:r w:rsidRPr="00670670">
        <w:rPr>
          <w:rFonts w:ascii="Times New Roman" w:hAnsi="Times New Roman" w:cs="Times New Roman"/>
        </w:rPr>
        <w:t>the</w:t>
      </w:r>
      <w:r w:rsidRPr="00670670">
        <w:rPr>
          <w:rFonts w:ascii="Times New Roman" w:hAnsi="Times New Roman" w:cs="Times New Roman"/>
          <w:spacing w:val="-11"/>
        </w:rPr>
        <w:t xml:space="preserve"> </w:t>
      </w:r>
      <w:r w:rsidRPr="00670670">
        <w:rPr>
          <w:rFonts w:ascii="Times New Roman" w:hAnsi="Times New Roman" w:cs="Times New Roman"/>
        </w:rPr>
        <w:t>Artibonite</w:t>
      </w:r>
      <w:r w:rsidRPr="00670670">
        <w:rPr>
          <w:rFonts w:ascii="Times New Roman" w:hAnsi="Times New Roman" w:cs="Times New Roman"/>
          <w:spacing w:val="-10"/>
        </w:rPr>
        <w:t xml:space="preserve"> </w:t>
      </w:r>
      <w:r w:rsidRPr="00670670">
        <w:rPr>
          <w:rFonts w:ascii="Times New Roman" w:hAnsi="Times New Roman" w:cs="Times New Roman"/>
        </w:rPr>
        <w:t>department</w:t>
      </w:r>
      <w:r w:rsidRPr="00670670">
        <w:rPr>
          <w:rFonts w:ascii="Times New Roman" w:hAnsi="Times New Roman" w:cs="Times New Roman"/>
          <w:spacing w:val="-11"/>
        </w:rPr>
        <w:t xml:space="preserve"> </w:t>
      </w:r>
      <w:r w:rsidRPr="00670670">
        <w:rPr>
          <w:rFonts w:ascii="Times New Roman" w:hAnsi="Times New Roman" w:cs="Times New Roman"/>
        </w:rPr>
        <w:t>extracted</w:t>
      </w:r>
      <w:r w:rsidRPr="00670670">
        <w:rPr>
          <w:rFonts w:ascii="Times New Roman" w:hAnsi="Times New Roman" w:cs="Times New Roman"/>
          <w:spacing w:val="-11"/>
        </w:rPr>
        <w:t xml:space="preserve"> </w:t>
      </w:r>
      <w:r w:rsidRPr="00670670">
        <w:rPr>
          <w:rFonts w:ascii="Times New Roman" w:hAnsi="Times New Roman" w:cs="Times New Roman"/>
        </w:rPr>
        <w:t>from</w:t>
      </w:r>
      <w:r w:rsidRPr="00670670">
        <w:rPr>
          <w:rFonts w:ascii="Times New Roman" w:hAnsi="Times New Roman" w:cs="Times New Roman"/>
          <w:spacing w:val="-10"/>
        </w:rPr>
        <w:t xml:space="preserve"> </w:t>
      </w:r>
      <w:r w:rsidRPr="00670670">
        <w:rPr>
          <w:rFonts w:ascii="Times New Roman" w:hAnsi="Times New Roman" w:cs="Times New Roman"/>
        </w:rPr>
        <w:t>1956</w:t>
      </w:r>
      <w:r w:rsidRPr="00670670">
        <w:rPr>
          <w:rFonts w:ascii="Times New Roman" w:hAnsi="Times New Roman" w:cs="Times New Roman"/>
          <w:spacing w:val="-11"/>
        </w:rPr>
        <w:t xml:space="preserve"> </w:t>
      </w:r>
      <w:r w:rsidRPr="00670670">
        <w:rPr>
          <w:rFonts w:ascii="Times New Roman" w:hAnsi="Times New Roman" w:cs="Times New Roman"/>
        </w:rPr>
        <w:t>U.S. Army</w:t>
      </w:r>
      <w:r w:rsidRPr="00670670">
        <w:rPr>
          <w:rFonts w:ascii="Times New Roman" w:hAnsi="Times New Roman" w:cs="Times New Roman"/>
          <w:spacing w:val="-18"/>
        </w:rPr>
        <w:t xml:space="preserve"> </w:t>
      </w:r>
      <w:r w:rsidRPr="00670670">
        <w:rPr>
          <w:rFonts w:ascii="Times New Roman" w:hAnsi="Times New Roman" w:cs="Times New Roman"/>
        </w:rPr>
        <w:t>Inter-American</w:t>
      </w:r>
      <w:r w:rsidRPr="00670670">
        <w:rPr>
          <w:rFonts w:ascii="Times New Roman" w:hAnsi="Times New Roman" w:cs="Times New Roman"/>
          <w:spacing w:val="-17"/>
        </w:rPr>
        <w:t xml:space="preserve"> </w:t>
      </w:r>
      <w:r w:rsidRPr="00670670">
        <w:rPr>
          <w:rFonts w:ascii="Times New Roman" w:hAnsi="Times New Roman" w:cs="Times New Roman"/>
        </w:rPr>
        <w:t>Geodetic</w:t>
      </w:r>
      <w:r w:rsidRPr="00670670">
        <w:rPr>
          <w:rFonts w:ascii="Times New Roman" w:hAnsi="Times New Roman" w:cs="Times New Roman"/>
          <w:spacing w:val="-18"/>
        </w:rPr>
        <w:t xml:space="preserve"> </w:t>
      </w:r>
      <w:r w:rsidRPr="00670670">
        <w:rPr>
          <w:rFonts w:ascii="Times New Roman" w:hAnsi="Times New Roman" w:cs="Times New Roman"/>
          <w:spacing w:val="-4"/>
        </w:rPr>
        <w:t>Survey.</w:t>
      </w:r>
      <w:r w:rsidRPr="00670670">
        <w:rPr>
          <w:rFonts w:ascii="Times New Roman" w:hAnsi="Times New Roman" w:cs="Times New Roman"/>
          <w:spacing w:val="-1"/>
        </w:rPr>
        <w:t xml:space="preserve"> </w:t>
      </w:r>
      <w:r w:rsidRPr="00670670">
        <w:rPr>
          <w:rFonts w:ascii="Times New Roman" w:hAnsi="Times New Roman" w:cs="Times New Roman"/>
        </w:rPr>
        <w:t>The</w:t>
      </w:r>
      <w:r w:rsidRPr="00670670">
        <w:rPr>
          <w:rFonts w:ascii="Times New Roman" w:hAnsi="Times New Roman" w:cs="Times New Roman"/>
          <w:spacing w:val="-17"/>
        </w:rPr>
        <w:t xml:space="preserve"> </w:t>
      </w:r>
      <w:r w:rsidRPr="00670670">
        <w:rPr>
          <w:rFonts w:ascii="Times New Roman" w:hAnsi="Times New Roman" w:cs="Times New Roman"/>
        </w:rPr>
        <w:t>simulated</w:t>
      </w:r>
      <w:r w:rsidRPr="00670670">
        <w:rPr>
          <w:rFonts w:ascii="Times New Roman" w:hAnsi="Times New Roman" w:cs="Times New Roman"/>
          <w:spacing w:val="-18"/>
        </w:rPr>
        <w:t xml:space="preserve"> </w:t>
      </w:r>
      <w:r w:rsidRPr="00670670">
        <w:rPr>
          <w:rFonts w:ascii="Times New Roman" w:hAnsi="Times New Roman" w:cs="Times New Roman"/>
        </w:rPr>
        <w:t>plantation</w:t>
      </w:r>
      <w:r w:rsidRPr="00670670">
        <w:rPr>
          <w:rFonts w:ascii="Times New Roman" w:hAnsi="Times New Roman" w:cs="Times New Roman"/>
          <w:spacing w:val="-17"/>
        </w:rPr>
        <w:t xml:space="preserve"> </w:t>
      </w:r>
      <w:r w:rsidRPr="00670670">
        <w:rPr>
          <w:rFonts w:ascii="Times New Roman" w:hAnsi="Times New Roman" w:cs="Times New Roman"/>
        </w:rPr>
        <w:t>is</w:t>
      </w:r>
      <w:r w:rsidRPr="00670670">
        <w:rPr>
          <w:rFonts w:ascii="Times New Roman" w:hAnsi="Times New Roman" w:cs="Times New Roman"/>
          <w:spacing w:val="-17"/>
        </w:rPr>
        <w:t xml:space="preserve"> </w:t>
      </w:r>
      <w:r w:rsidRPr="00670670">
        <w:rPr>
          <w:rFonts w:ascii="Times New Roman" w:hAnsi="Times New Roman" w:cs="Times New Roman"/>
        </w:rPr>
        <w:t>256x256</w:t>
      </w:r>
      <w:r w:rsidRPr="00670670">
        <w:rPr>
          <w:rFonts w:ascii="Times New Roman" w:hAnsi="Times New Roman" w:cs="Times New Roman"/>
          <w:spacing w:val="-18"/>
        </w:rPr>
        <w:t xml:space="preserve"> </w:t>
      </w:r>
      <w:r w:rsidRPr="00670670">
        <w:rPr>
          <w:rFonts w:ascii="Times New Roman" w:hAnsi="Times New Roman" w:cs="Times New Roman"/>
        </w:rPr>
        <w:t>pixels,</w:t>
      </w:r>
      <w:r w:rsidRPr="00670670">
        <w:rPr>
          <w:rFonts w:ascii="Times New Roman" w:hAnsi="Times New Roman" w:cs="Times New Roman"/>
          <w:spacing w:val="-17"/>
        </w:rPr>
        <w:t xml:space="preserve"> </w:t>
      </w:r>
      <w:r w:rsidRPr="00670670">
        <w:rPr>
          <w:rFonts w:ascii="Times New Roman" w:hAnsi="Times New Roman" w:cs="Times New Roman"/>
        </w:rPr>
        <w:t>or</w:t>
      </w:r>
      <w:r w:rsidRPr="00670670">
        <w:rPr>
          <w:rFonts w:ascii="Times New Roman" w:hAnsi="Times New Roman" w:cs="Times New Roman"/>
          <w:spacing w:val="-17"/>
        </w:rPr>
        <w:t xml:space="preserve"> </w:t>
      </w:r>
      <w:r w:rsidRPr="00670670">
        <w:rPr>
          <w:rFonts w:ascii="Times New Roman" w:hAnsi="Times New Roman" w:cs="Times New Roman"/>
        </w:rPr>
        <w:t>roughly</w:t>
      </w:r>
      <w:r w:rsidRPr="00670670">
        <w:rPr>
          <w:rFonts w:ascii="Times New Roman" w:hAnsi="Times New Roman" w:cs="Times New Roman"/>
          <w:spacing w:val="-18"/>
        </w:rPr>
        <w:t xml:space="preserve"> </w:t>
      </w:r>
      <w:r w:rsidRPr="00670670">
        <w:rPr>
          <w:rFonts w:ascii="Times New Roman" w:hAnsi="Times New Roman" w:cs="Times New Roman"/>
        </w:rPr>
        <w:t xml:space="preserve">100 hectares. </w:t>
      </w:r>
      <w:r w:rsidRPr="00670670">
        <w:rPr>
          <w:rFonts w:ascii="Times New Roman" w:hAnsi="Times New Roman" w:cs="Times New Roman"/>
          <w:spacing w:val="-3"/>
        </w:rPr>
        <w:t xml:space="preserve">Each </w:t>
      </w:r>
      <w:r w:rsidRPr="00670670">
        <w:rPr>
          <w:rFonts w:ascii="Times New Roman" w:hAnsi="Times New Roman" w:cs="Times New Roman"/>
        </w:rPr>
        <w:t xml:space="preserve">dot on the plantation represents a building, usually huts. In Step 2, the algorithm converts the image to black and white to </w:t>
      </w:r>
      <w:r w:rsidRPr="00670670">
        <w:rPr>
          <w:rFonts w:ascii="Times New Roman" w:hAnsi="Times New Roman" w:cs="Times New Roman"/>
          <w:spacing w:val="-3"/>
        </w:rPr>
        <w:t xml:space="preserve">remove </w:t>
      </w:r>
      <w:r w:rsidRPr="00670670">
        <w:rPr>
          <w:rFonts w:ascii="Times New Roman" w:hAnsi="Times New Roman" w:cs="Times New Roman"/>
        </w:rPr>
        <w:t>extraneous details, such as the water. In Step 3, the algorithm finds all groups of black pixels that match the criteria for a house, as described in the</w:t>
      </w:r>
      <w:r w:rsidRPr="00670670">
        <w:rPr>
          <w:rFonts w:ascii="Times New Roman" w:hAnsi="Times New Roman" w:cs="Times New Roman"/>
          <w:spacing w:val="-5"/>
        </w:rPr>
        <w:t xml:space="preserve"> </w:t>
      </w:r>
      <w:r w:rsidRPr="00670670">
        <w:rPr>
          <w:rFonts w:ascii="Times New Roman" w:hAnsi="Times New Roman" w:cs="Times New Roman"/>
        </w:rPr>
        <w:t>text.</w:t>
      </w:r>
      <w:r w:rsidRPr="00670670">
        <w:rPr>
          <w:rFonts w:ascii="Times New Roman" w:hAnsi="Times New Roman" w:cs="Times New Roman"/>
          <w:spacing w:val="15"/>
        </w:rPr>
        <w:t xml:space="preserve"> </w:t>
      </w:r>
      <w:r w:rsidRPr="00670670">
        <w:rPr>
          <w:rFonts w:ascii="Times New Roman" w:hAnsi="Times New Roman" w:cs="Times New Roman"/>
        </w:rPr>
        <w:t>The</w:t>
      </w:r>
      <w:r w:rsidRPr="00670670">
        <w:rPr>
          <w:rFonts w:ascii="Times New Roman" w:hAnsi="Times New Roman" w:cs="Times New Roman"/>
          <w:spacing w:val="-4"/>
        </w:rPr>
        <w:t xml:space="preserve"> </w:t>
      </w:r>
      <w:r w:rsidRPr="00670670">
        <w:rPr>
          <w:rFonts w:ascii="Times New Roman" w:hAnsi="Times New Roman" w:cs="Times New Roman"/>
        </w:rPr>
        <w:t>algorithm</w:t>
      </w:r>
      <w:r w:rsidRPr="00670670">
        <w:rPr>
          <w:rFonts w:ascii="Times New Roman" w:hAnsi="Times New Roman" w:cs="Times New Roman"/>
          <w:spacing w:val="-5"/>
        </w:rPr>
        <w:t xml:space="preserve"> </w:t>
      </w:r>
      <w:r w:rsidRPr="00670670">
        <w:rPr>
          <w:rFonts w:ascii="Times New Roman" w:hAnsi="Times New Roman" w:cs="Times New Roman"/>
        </w:rPr>
        <w:t>counts</w:t>
      </w:r>
      <w:r w:rsidRPr="00670670">
        <w:rPr>
          <w:rFonts w:ascii="Times New Roman" w:hAnsi="Times New Roman" w:cs="Times New Roman"/>
          <w:spacing w:val="-4"/>
        </w:rPr>
        <w:t xml:space="preserve"> </w:t>
      </w:r>
      <w:r w:rsidRPr="00670670">
        <w:rPr>
          <w:rFonts w:ascii="Times New Roman" w:hAnsi="Times New Roman" w:cs="Times New Roman"/>
        </w:rPr>
        <w:t>all</w:t>
      </w:r>
      <w:r w:rsidRPr="00670670">
        <w:rPr>
          <w:rFonts w:ascii="Times New Roman" w:hAnsi="Times New Roman" w:cs="Times New Roman"/>
          <w:spacing w:val="-5"/>
        </w:rPr>
        <w:t xml:space="preserve"> </w:t>
      </w:r>
      <w:r w:rsidRPr="00670670">
        <w:rPr>
          <w:rFonts w:ascii="Times New Roman" w:hAnsi="Times New Roman" w:cs="Times New Roman"/>
        </w:rPr>
        <w:t>groups</w:t>
      </w:r>
      <w:r w:rsidRPr="00670670">
        <w:rPr>
          <w:rFonts w:ascii="Times New Roman" w:hAnsi="Times New Roman" w:cs="Times New Roman"/>
          <w:spacing w:val="-4"/>
        </w:rPr>
        <w:t xml:space="preserve"> </w:t>
      </w:r>
      <w:r w:rsidRPr="00670670">
        <w:rPr>
          <w:rFonts w:ascii="Times New Roman" w:hAnsi="Times New Roman" w:cs="Times New Roman"/>
        </w:rPr>
        <w:t>black</w:t>
      </w:r>
      <w:r w:rsidRPr="00670670">
        <w:rPr>
          <w:rFonts w:ascii="Times New Roman" w:hAnsi="Times New Roman" w:cs="Times New Roman"/>
          <w:spacing w:val="-4"/>
        </w:rPr>
        <w:t xml:space="preserve"> </w:t>
      </w:r>
      <w:r w:rsidRPr="00670670">
        <w:rPr>
          <w:rFonts w:ascii="Times New Roman" w:hAnsi="Times New Roman" w:cs="Times New Roman"/>
        </w:rPr>
        <w:t>pixels</w:t>
      </w:r>
      <w:r w:rsidRPr="00670670">
        <w:rPr>
          <w:rFonts w:ascii="Times New Roman" w:hAnsi="Times New Roman" w:cs="Times New Roman"/>
          <w:spacing w:val="-5"/>
        </w:rPr>
        <w:t xml:space="preserve"> </w:t>
      </w:r>
      <w:r w:rsidRPr="00670670">
        <w:rPr>
          <w:rFonts w:ascii="Times New Roman" w:hAnsi="Times New Roman" w:cs="Times New Roman"/>
        </w:rPr>
        <w:t>in</w:t>
      </w:r>
      <w:r w:rsidRPr="00670670">
        <w:rPr>
          <w:rFonts w:ascii="Times New Roman" w:hAnsi="Times New Roman" w:cs="Times New Roman"/>
          <w:spacing w:val="-4"/>
        </w:rPr>
        <w:t xml:space="preserve"> </w:t>
      </w:r>
      <w:r w:rsidRPr="00670670">
        <w:rPr>
          <w:rFonts w:ascii="Times New Roman" w:hAnsi="Times New Roman" w:cs="Times New Roman"/>
        </w:rPr>
        <w:t>the</w:t>
      </w:r>
      <w:r w:rsidRPr="00670670">
        <w:rPr>
          <w:rFonts w:ascii="Times New Roman" w:hAnsi="Times New Roman" w:cs="Times New Roman"/>
          <w:spacing w:val="-5"/>
        </w:rPr>
        <w:t xml:space="preserve"> </w:t>
      </w:r>
      <w:r w:rsidRPr="00670670">
        <w:rPr>
          <w:rFonts w:ascii="Times New Roman" w:hAnsi="Times New Roman" w:cs="Times New Roman"/>
        </w:rPr>
        <w:t>Step</w:t>
      </w:r>
      <w:r w:rsidRPr="00670670">
        <w:rPr>
          <w:rFonts w:ascii="Times New Roman" w:hAnsi="Times New Roman" w:cs="Times New Roman"/>
          <w:spacing w:val="-4"/>
        </w:rPr>
        <w:t xml:space="preserve"> </w:t>
      </w:r>
      <w:r w:rsidRPr="00670670">
        <w:rPr>
          <w:rFonts w:ascii="Times New Roman" w:hAnsi="Times New Roman" w:cs="Times New Roman"/>
        </w:rPr>
        <w:t>3</w:t>
      </w:r>
      <w:r w:rsidRPr="00670670">
        <w:rPr>
          <w:rFonts w:ascii="Times New Roman" w:hAnsi="Times New Roman" w:cs="Times New Roman"/>
          <w:spacing w:val="-4"/>
        </w:rPr>
        <w:t xml:space="preserve"> </w:t>
      </w:r>
      <w:r w:rsidRPr="00670670">
        <w:rPr>
          <w:rFonts w:ascii="Times New Roman" w:hAnsi="Times New Roman" w:cs="Times New Roman"/>
        </w:rPr>
        <w:t>image</w:t>
      </w:r>
      <w:r w:rsidRPr="00670670">
        <w:rPr>
          <w:rFonts w:ascii="Times New Roman" w:hAnsi="Times New Roman" w:cs="Times New Roman"/>
          <w:spacing w:val="-5"/>
        </w:rPr>
        <w:t xml:space="preserve"> </w:t>
      </w:r>
      <w:r w:rsidRPr="00670670">
        <w:rPr>
          <w:rFonts w:ascii="Times New Roman" w:hAnsi="Times New Roman" w:cs="Times New Roman"/>
        </w:rPr>
        <w:t>and</w:t>
      </w:r>
      <w:r w:rsidRPr="00670670">
        <w:rPr>
          <w:rFonts w:ascii="Times New Roman" w:hAnsi="Times New Roman" w:cs="Times New Roman"/>
          <w:spacing w:val="-4"/>
        </w:rPr>
        <w:t xml:space="preserve"> </w:t>
      </w:r>
      <w:r w:rsidRPr="00670670">
        <w:rPr>
          <w:rFonts w:ascii="Times New Roman" w:hAnsi="Times New Roman" w:cs="Times New Roman"/>
        </w:rPr>
        <w:t>concludes</w:t>
      </w:r>
      <w:r w:rsidRPr="00670670">
        <w:rPr>
          <w:rFonts w:ascii="Times New Roman" w:hAnsi="Times New Roman" w:cs="Times New Roman"/>
          <w:spacing w:val="-5"/>
        </w:rPr>
        <w:t xml:space="preserve"> </w:t>
      </w:r>
      <w:r w:rsidRPr="00670670">
        <w:rPr>
          <w:rFonts w:ascii="Times New Roman" w:hAnsi="Times New Roman" w:cs="Times New Roman"/>
        </w:rPr>
        <w:t>there</w:t>
      </w:r>
      <w:r w:rsidRPr="00670670">
        <w:rPr>
          <w:rFonts w:ascii="Times New Roman" w:hAnsi="Times New Roman" w:cs="Times New Roman"/>
          <w:spacing w:val="-4"/>
        </w:rPr>
        <w:t xml:space="preserve"> </w:t>
      </w:r>
      <w:r w:rsidRPr="00670670">
        <w:rPr>
          <w:rFonts w:ascii="Times New Roman" w:hAnsi="Times New Roman" w:cs="Times New Roman"/>
        </w:rPr>
        <w:t>are 45 buildings on this simulated</w:t>
      </w:r>
      <w:r w:rsidRPr="00670670">
        <w:rPr>
          <w:rFonts w:ascii="Times New Roman" w:hAnsi="Times New Roman" w:cs="Times New Roman"/>
          <w:spacing w:val="30"/>
        </w:rPr>
        <w:t xml:space="preserve"> </w:t>
      </w:r>
      <w:r w:rsidRPr="00670670">
        <w:rPr>
          <w:rFonts w:ascii="Times New Roman" w:hAnsi="Times New Roman" w:cs="Times New Roman"/>
        </w:rPr>
        <w:t>plantation.</w:t>
      </w:r>
    </w:p>
    <w:p w14:paraId="5B8CB4CF" w14:textId="2EE64577" w:rsidR="005706C0" w:rsidRPr="00670670" w:rsidRDefault="005706C0" w:rsidP="005706C0">
      <w:pPr>
        <w:pStyle w:val="BodyText"/>
        <w:spacing w:beforeLines="100" w:before="240" w:line="480" w:lineRule="auto"/>
        <w:ind w:left="0" w:right="-30"/>
        <w:jc w:val="left"/>
        <w:rPr>
          <w:rFonts w:ascii="Times New Roman" w:hAnsi="Times New Roman" w:cs="Times New Roman"/>
        </w:rPr>
        <w:sectPr w:rsidR="005706C0" w:rsidRPr="00670670">
          <w:footerReference w:type="default" r:id="rId11"/>
          <w:pgSz w:w="12240" w:h="15840"/>
          <w:pgMar w:top="1500" w:right="1320" w:bottom="1080" w:left="1320" w:header="0" w:footer="888" w:gutter="0"/>
          <w:cols w:space="720"/>
        </w:sectPr>
      </w:pPr>
      <w:r>
        <w:rPr>
          <w:rFonts w:ascii="Times New Roman" w:hAnsi="Times New Roman" w:cs="Times New Roman"/>
        </w:rPr>
        <w:t xml:space="preserve">Sources:  </w:t>
      </w:r>
      <w:r w:rsidRPr="00670670">
        <w:rPr>
          <w:rFonts w:ascii="Times New Roman" w:hAnsi="Times New Roman" w:cs="Times New Roman"/>
        </w:rPr>
        <w:t>United States Army Map Service</w:t>
      </w:r>
      <w:r w:rsidRPr="00670670">
        <w:rPr>
          <w:rFonts w:ascii="Times New Roman" w:hAnsi="Times New Roman" w:cs="Times New Roman"/>
          <w:spacing w:val="13"/>
        </w:rPr>
        <w:t xml:space="preserve"> </w:t>
      </w:r>
      <w:r w:rsidRPr="00670670">
        <w:rPr>
          <w:rFonts w:ascii="Times New Roman" w:hAnsi="Times New Roman" w:cs="Times New Roman"/>
        </w:rPr>
        <w:t>(1962).</w:t>
      </w:r>
    </w:p>
    <w:p w14:paraId="40014835" w14:textId="77777777" w:rsidR="007C3B51" w:rsidRPr="00670670" w:rsidRDefault="007C3B51" w:rsidP="00073AD6">
      <w:pPr>
        <w:pStyle w:val="BodyText"/>
        <w:spacing w:beforeLines="100" w:before="240" w:after="14" w:line="480" w:lineRule="auto"/>
        <w:ind w:left="0" w:right="-30"/>
        <w:jc w:val="center"/>
        <w:rPr>
          <w:rFonts w:ascii="Times New Roman" w:hAnsi="Times New Roman" w:cs="Times New Roman"/>
        </w:rPr>
      </w:pPr>
      <w:r w:rsidRPr="00670670">
        <w:rPr>
          <w:rFonts w:ascii="Times New Roman" w:hAnsi="Times New Roman" w:cs="Times New Roman"/>
        </w:rPr>
        <w:lastRenderedPageBreak/>
        <w:t>Figure A4: Comparing machine-counted dots to hand-counted dots</w:t>
      </w:r>
    </w:p>
    <w:p w14:paraId="0C3BFF62" w14:textId="3EAB1E4C" w:rsidR="007C3B51" w:rsidRPr="00670670" w:rsidRDefault="00BA10AB" w:rsidP="00073AD6">
      <w:pPr>
        <w:pStyle w:val="BodyText"/>
        <w:spacing w:beforeLines="100" w:before="240" w:line="480" w:lineRule="auto"/>
        <w:ind w:left="0"/>
        <w:jc w:val="center"/>
        <w:rPr>
          <w:rFonts w:ascii="Times New Roman" w:hAnsi="Times New Roman" w:cs="Times New Roman"/>
          <w:sz w:val="20"/>
        </w:rPr>
      </w:pPr>
      <w:r>
        <w:rPr>
          <w:rFonts w:ascii="Times New Roman" w:hAnsi="Times New Roman" w:cs="Times New Roman"/>
          <w:noProof/>
          <w:sz w:val="20"/>
        </w:rPr>
        <w:drawing>
          <wp:inline distT="0" distB="0" distL="0" distR="0" wp14:anchorId="45B62B8A" wp14:editId="7E689AD1">
            <wp:extent cx="6096000" cy="44297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a:extLst>
                        <a:ext uri="{28A0092B-C50C-407E-A947-70E740481C1C}">
                          <a14:useLocalDpi xmlns:a14="http://schemas.microsoft.com/office/drawing/2010/main" val="0"/>
                        </a:ext>
                      </a:extLst>
                    </a:blip>
                    <a:stretch>
                      <a:fillRect/>
                    </a:stretch>
                  </pic:blipFill>
                  <pic:spPr>
                    <a:xfrm>
                      <a:off x="0" y="0"/>
                      <a:ext cx="6096000" cy="4429760"/>
                    </a:xfrm>
                    <a:prstGeom prst="rect">
                      <a:avLst/>
                    </a:prstGeom>
                  </pic:spPr>
                </pic:pic>
              </a:graphicData>
            </a:graphic>
          </wp:inline>
        </w:drawing>
      </w:r>
    </w:p>
    <w:p w14:paraId="74C11C2E" w14:textId="77777777" w:rsidR="007C3B51" w:rsidRPr="00670670" w:rsidRDefault="007C3B51" w:rsidP="004656E6">
      <w:pPr>
        <w:pStyle w:val="BodyText"/>
        <w:spacing w:beforeLines="100" w:before="240" w:line="480" w:lineRule="auto"/>
        <w:ind w:left="0" w:right="-30"/>
        <w:jc w:val="left"/>
        <w:rPr>
          <w:rFonts w:ascii="Times New Roman" w:hAnsi="Times New Roman" w:cs="Times New Roman"/>
        </w:rPr>
      </w:pPr>
      <w:r w:rsidRPr="00670670">
        <w:rPr>
          <w:rFonts w:ascii="Times New Roman" w:hAnsi="Times New Roman" w:cs="Times New Roman"/>
        </w:rPr>
        <w:t>Notes: Each dot represents a simulated plantation (N=1,629). The x-axis represents the number of dots that the image processing algorithm counted on the simulated plantation. The y-axis represents the number of households that a research assistant counted. The Pearson correlation coefficient between the two counts is 0.96.</w:t>
      </w:r>
    </w:p>
    <w:p w14:paraId="458FE071" w14:textId="185B6F10" w:rsidR="001D46AD" w:rsidRPr="00670670" w:rsidRDefault="005706C0" w:rsidP="004656E6">
      <w:pPr>
        <w:spacing w:beforeLines="100" w:before="240" w:line="480" w:lineRule="auto"/>
        <w:rPr>
          <w:rFonts w:ascii="Times New Roman" w:hAnsi="Times New Roman" w:cs="Times New Roman"/>
        </w:rPr>
      </w:pPr>
      <w:r>
        <w:rPr>
          <w:rFonts w:ascii="Times New Roman" w:hAnsi="Times New Roman" w:cs="Times New Roman"/>
        </w:rPr>
        <w:t xml:space="preserve">Sources: See </w:t>
      </w:r>
      <w:r w:rsidR="001A2E5C">
        <w:rPr>
          <w:rFonts w:ascii="Times New Roman" w:hAnsi="Times New Roman" w:cs="Times New Roman"/>
        </w:rPr>
        <w:t>text</w:t>
      </w:r>
      <w:r>
        <w:rPr>
          <w:rFonts w:ascii="Times New Roman" w:hAnsi="Times New Roman" w:cs="Times New Roman"/>
        </w:rPr>
        <w:t>.</w:t>
      </w:r>
    </w:p>
    <w:sectPr w:rsidR="001D46AD" w:rsidRPr="00670670">
      <w:pgSz w:w="12240" w:h="15840"/>
      <w:pgMar w:top="1340" w:right="1320" w:bottom="1080" w:left="1320" w:header="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622C9" w14:textId="77777777" w:rsidR="00705AB8" w:rsidRDefault="00705AB8">
      <w:r>
        <w:separator/>
      </w:r>
    </w:p>
  </w:endnote>
  <w:endnote w:type="continuationSeparator" w:id="0">
    <w:p w14:paraId="5B5E6807" w14:textId="77777777" w:rsidR="00705AB8" w:rsidRDefault="0070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381DC" w14:textId="77777777" w:rsidR="00A25A7D" w:rsidRDefault="00D97092">
    <w:pPr>
      <w:pStyle w:val="Body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463D87AF">
              <wp:simplePos x="0" y="0"/>
              <wp:positionH relativeFrom="page">
                <wp:posOffset>3778885</wp:posOffset>
              </wp:positionH>
              <wp:positionV relativeFrom="page">
                <wp:posOffset>9354820</wp:posOffset>
              </wp:positionV>
              <wp:extent cx="215265" cy="2222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2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2006B" w14:textId="77777777" w:rsidR="00A25A7D" w:rsidRDefault="00A25A7D">
                          <w:pPr>
                            <w:pStyle w:val="BodyText"/>
                            <w:spacing w:before="64"/>
                            <w:ind w:left="60"/>
                            <w:jc w:val="left"/>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D87AF" id="_x0000_t202" coordsize="21600,21600" o:spt="202" path="m,l,21600r21600,l21600,xe">
              <v:stroke joinstyle="miter"/>
              <v:path gradientshapeok="t" o:connecttype="rect"/>
            </v:shapetype>
            <v:shape id="Text Box 1" o:spid="_x0000_s1026" type="#_x0000_t202" style="position:absolute;margin-left:297.55pt;margin-top:736.6pt;width:16.95pt;height: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" filled="f" stroked="f">
              <v:path arrowok="t"/>
              <v:textbox inset="0,0,0,0">
                <w:txbxContent>
                  <w:p w14:paraId="44B2006B" w14:textId="77777777" w:rsidR="00A25A7D" w:rsidRDefault="00A25A7D">
                    <w:pPr>
                      <w:pStyle w:val="BodyText"/>
                      <w:spacing w:before="64"/>
                      <w:ind w:left="60"/>
                      <w:jc w:val="lef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27DE2" w14:textId="77777777" w:rsidR="00705AB8" w:rsidRDefault="00705AB8">
      <w:r>
        <w:separator/>
      </w:r>
    </w:p>
  </w:footnote>
  <w:footnote w:type="continuationSeparator" w:id="0">
    <w:p w14:paraId="0DC1FEBF" w14:textId="77777777" w:rsidR="00705AB8" w:rsidRDefault="0070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27BD7"/>
    <w:multiLevelType w:val="multilevel"/>
    <w:tmpl w:val="E9FE6D64"/>
    <w:lvl w:ilvl="0">
      <w:start w:val="1"/>
      <w:numFmt w:val="decimal"/>
      <w:lvlText w:val="%1"/>
      <w:lvlJc w:val="left"/>
      <w:pPr>
        <w:ind w:left="604" w:hanging="485"/>
        <w:jc w:val="left"/>
      </w:pPr>
      <w:rPr>
        <w:rFonts w:ascii="Georgia" w:eastAsia="Georgia" w:hAnsi="Georgia" w:cs="Georgia" w:hint="default"/>
        <w:b/>
        <w:bCs/>
        <w:w w:val="117"/>
        <w:sz w:val="28"/>
        <w:szCs w:val="28"/>
      </w:rPr>
    </w:lvl>
    <w:lvl w:ilvl="1">
      <w:start w:val="1"/>
      <w:numFmt w:val="decimal"/>
      <w:lvlText w:val="%1.%2"/>
      <w:lvlJc w:val="left"/>
      <w:pPr>
        <w:ind w:left="732" w:hanging="613"/>
        <w:jc w:val="left"/>
      </w:pPr>
      <w:rPr>
        <w:rFonts w:ascii="Georgia" w:eastAsia="Georgia" w:hAnsi="Georgia" w:cs="Georgia" w:hint="default"/>
        <w:b/>
        <w:bCs/>
        <w:spacing w:val="-1"/>
        <w:w w:val="109"/>
        <w:sz w:val="24"/>
        <w:szCs w:val="24"/>
      </w:rPr>
    </w:lvl>
    <w:lvl w:ilvl="2">
      <w:numFmt w:val="bullet"/>
      <w:lvlText w:val="•"/>
      <w:lvlJc w:val="left"/>
      <w:pPr>
        <w:ind w:left="740" w:hanging="613"/>
      </w:pPr>
      <w:rPr>
        <w:rFonts w:hint="default"/>
      </w:rPr>
    </w:lvl>
    <w:lvl w:ilvl="3">
      <w:numFmt w:val="bullet"/>
      <w:lvlText w:val="•"/>
      <w:lvlJc w:val="left"/>
      <w:pPr>
        <w:ind w:left="1847" w:hanging="613"/>
      </w:pPr>
      <w:rPr>
        <w:rFonts w:hint="default"/>
      </w:rPr>
    </w:lvl>
    <w:lvl w:ilvl="4">
      <w:numFmt w:val="bullet"/>
      <w:lvlText w:val="•"/>
      <w:lvlJc w:val="left"/>
      <w:pPr>
        <w:ind w:left="2955" w:hanging="613"/>
      </w:pPr>
      <w:rPr>
        <w:rFonts w:hint="default"/>
      </w:rPr>
    </w:lvl>
    <w:lvl w:ilvl="5">
      <w:numFmt w:val="bullet"/>
      <w:lvlText w:val="•"/>
      <w:lvlJc w:val="left"/>
      <w:pPr>
        <w:ind w:left="4062" w:hanging="613"/>
      </w:pPr>
      <w:rPr>
        <w:rFonts w:hint="default"/>
      </w:rPr>
    </w:lvl>
    <w:lvl w:ilvl="6">
      <w:numFmt w:val="bullet"/>
      <w:lvlText w:val="•"/>
      <w:lvlJc w:val="left"/>
      <w:pPr>
        <w:ind w:left="5170" w:hanging="613"/>
      </w:pPr>
      <w:rPr>
        <w:rFonts w:hint="default"/>
      </w:rPr>
    </w:lvl>
    <w:lvl w:ilvl="7">
      <w:numFmt w:val="bullet"/>
      <w:lvlText w:val="•"/>
      <w:lvlJc w:val="left"/>
      <w:pPr>
        <w:ind w:left="6277" w:hanging="613"/>
      </w:pPr>
      <w:rPr>
        <w:rFonts w:hint="default"/>
      </w:rPr>
    </w:lvl>
    <w:lvl w:ilvl="8">
      <w:numFmt w:val="bullet"/>
      <w:lvlText w:val="•"/>
      <w:lvlJc w:val="left"/>
      <w:pPr>
        <w:ind w:left="7385" w:hanging="6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07"/>
    <w:rsid w:val="00030DD1"/>
    <w:rsid w:val="00037860"/>
    <w:rsid w:val="00044267"/>
    <w:rsid w:val="00073AD6"/>
    <w:rsid w:val="00086DBC"/>
    <w:rsid w:val="0009247A"/>
    <w:rsid w:val="000E5619"/>
    <w:rsid w:val="00130BEC"/>
    <w:rsid w:val="0014386D"/>
    <w:rsid w:val="001709EF"/>
    <w:rsid w:val="001A2E5C"/>
    <w:rsid w:val="001B79D4"/>
    <w:rsid w:val="001D46AD"/>
    <w:rsid w:val="001E5E1F"/>
    <w:rsid w:val="00226E3F"/>
    <w:rsid w:val="00270463"/>
    <w:rsid w:val="00286AB8"/>
    <w:rsid w:val="003107D8"/>
    <w:rsid w:val="00382046"/>
    <w:rsid w:val="00394488"/>
    <w:rsid w:val="003C0E19"/>
    <w:rsid w:val="003D4FCD"/>
    <w:rsid w:val="00410088"/>
    <w:rsid w:val="00416607"/>
    <w:rsid w:val="004656E6"/>
    <w:rsid w:val="00475E42"/>
    <w:rsid w:val="004C2AC7"/>
    <w:rsid w:val="004D5F0E"/>
    <w:rsid w:val="004F0D69"/>
    <w:rsid w:val="005033EF"/>
    <w:rsid w:val="005355DC"/>
    <w:rsid w:val="005706C0"/>
    <w:rsid w:val="005C11D8"/>
    <w:rsid w:val="005D4D5F"/>
    <w:rsid w:val="005D568E"/>
    <w:rsid w:val="005F409F"/>
    <w:rsid w:val="0061655C"/>
    <w:rsid w:val="00632CFB"/>
    <w:rsid w:val="00670670"/>
    <w:rsid w:val="006C7AFE"/>
    <w:rsid w:val="006D682B"/>
    <w:rsid w:val="006E6498"/>
    <w:rsid w:val="006E7803"/>
    <w:rsid w:val="00705AB8"/>
    <w:rsid w:val="007107CB"/>
    <w:rsid w:val="00724B45"/>
    <w:rsid w:val="007915C3"/>
    <w:rsid w:val="007C3B51"/>
    <w:rsid w:val="007C44A0"/>
    <w:rsid w:val="007D5A1F"/>
    <w:rsid w:val="007E54B0"/>
    <w:rsid w:val="008112B5"/>
    <w:rsid w:val="00854308"/>
    <w:rsid w:val="00881AF7"/>
    <w:rsid w:val="008B195D"/>
    <w:rsid w:val="008B197E"/>
    <w:rsid w:val="008F5E94"/>
    <w:rsid w:val="00973649"/>
    <w:rsid w:val="00974697"/>
    <w:rsid w:val="00982D02"/>
    <w:rsid w:val="009E3192"/>
    <w:rsid w:val="009E44CC"/>
    <w:rsid w:val="00A25A7D"/>
    <w:rsid w:val="00A35E94"/>
    <w:rsid w:val="00A6268C"/>
    <w:rsid w:val="00A87039"/>
    <w:rsid w:val="00AA121C"/>
    <w:rsid w:val="00AF31CA"/>
    <w:rsid w:val="00AF6F36"/>
    <w:rsid w:val="00B42F0A"/>
    <w:rsid w:val="00B60FE4"/>
    <w:rsid w:val="00B93219"/>
    <w:rsid w:val="00BA10AB"/>
    <w:rsid w:val="00BA464E"/>
    <w:rsid w:val="00BD1794"/>
    <w:rsid w:val="00C061FA"/>
    <w:rsid w:val="00C12E75"/>
    <w:rsid w:val="00C21321"/>
    <w:rsid w:val="00C52C87"/>
    <w:rsid w:val="00C77F35"/>
    <w:rsid w:val="00C9296F"/>
    <w:rsid w:val="00CA20B6"/>
    <w:rsid w:val="00CD51D3"/>
    <w:rsid w:val="00CE48CA"/>
    <w:rsid w:val="00CF3511"/>
    <w:rsid w:val="00D03D49"/>
    <w:rsid w:val="00D303C9"/>
    <w:rsid w:val="00D35048"/>
    <w:rsid w:val="00D97092"/>
    <w:rsid w:val="00DE13CC"/>
    <w:rsid w:val="00E7020C"/>
    <w:rsid w:val="00E91C7A"/>
    <w:rsid w:val="00EC64A5"/>
    <w:rsid w:val="00EC6CE0"/>
    <w:rsid w:val="00ED0C5B"/>
    <w:rsid w:val="00ED0DB8"/>
    <w:rsid w:val="00ED2A9B"/>
    <w:rsid w:val="00F27119"/>
    <w:rsid w:val="00F85082"/>
    <w:rsid w:val="00F93ECA"/>
    <w:rsid w:val="00FA2E9F"/>
    <w:rsid w:val="00F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2114E"/>
  <w15:docId w15:val="{8A45B215-48B8-4F07-8789-BC27BFB8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paragraph" w:styleId="Heading1">
    <w:name w:val="heading 1"/>
    <w:basedOn w:val="Normal"/>
    <w:link w:val="Heading1Char"/>
    <w:uiPriority w:val="9"/>
    <w:qFormat/>
    <w:pPr>
      <w:ind w:left="604" w:hanging="486"/>
      <w:outlineLvl w:val="0"/>
    </w:pPr>
    <w:rPr>
      <w:b/>
      <w:bCs/>
      <w:sz w:val="28"/>
      <w:szCs w:val="28"/>
    </w:rPr>
  </w:style>
  <w:style w:type="paragraph" w:styleId="Heading2">
    <w:name w:val="heading 2"/>
    <w:basedOn w:val="Normal"/>
    <w:link w:val="Heading2Char"/>
    <w:uiPriority w:val="9"/>
    <w:unhideWhenUsed/>
    <w:qFormat/>
    <w:pPr>
      <w:ind w:left="732" w:hanging="61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jc w:val="both"/>
    </w:pPr>
  </w:style>
  <w:style w:type="paragraph" w:styleId="Title">
    <w:name w:val="Title"/>
    <w:basedOn w:val="Normal"/>
    <w:link w:val="TitleChar"/>
    <w:uiPriority w:val="10"/>
    <w:qFormat/>
    <w:pPr>
      <w:spacing w:before="374"/>
      <w:ind w:left="1907" w:right="1905"/>
      <w:jc w:val="center"/>
    </w:pPr>
    <w:rPr>
      <w:rFonts w:ascii="Garamond" w:eastAsia="Garamond" w:hAnsi="Garamond" w:cs="Garamond"/>
      <w:sz w:val="34"/>
      <w:szCs w:val="34"/>
    </w:rPr>
  </w:style>
  <w:style w:type="paragraph" w:styleId="ListParagraph">
    <w:name w:val="List Paragraph"/>
    <w:basedOn w:val="Normal"/>
    <w:uiPriority w:val="1"/>
    <w:qFormat/>
    <w:pPr>
      <w:ind w:left="732" w:hanging="613"/>
    </w:pPr>
  </w:style>
  <w:style w:type="paragraph" w:customStyle="1" w:styleId="TableParagraph">
    <w:name w:val="Table Paragraph"/>
    <w:basedOn w:val="Normal"/>
    <w:uiPriority w:val="1"/>
    <w:qFormat/>
    <w:pPr>
      <w:spacing w:before="25"/>
    </w:pPr>
  </w:style>
  <w:style w:type="character" w:customStyle="1" w:styleId="BodyTextChar">
    <w:name w:val="Body Text Char"/>
    <w:basedOn w:val="DefaultParagraphFont"/>
    <w:link w:val="BodyText"/>
    <w:uiPriority w:val="1"/>
    <w:rsid w:val="001D46AD"/>
    <w:rPr>
      <w:rFonts w:ascii="Georgia" w:eastAsia="Georgia" w:hAnsi="Georgia" w:cs="Georgia"/>
    </w:rPr>
  </w:style>
  <w:style w:type="paragraph" w:styleId="FootnoteText">
    <w:name w:val="footnote text"/>
    <w:basedOn w:val="Normal"/>
    <w:link w:val="FootnoteTextChar"/>
    <w:uiPriority w:val="99"/>
    <w:semiHidden/>
    <w:unhideWhenUsed/>
    <w:rsid w:val="00670670"/>
    <w:rPr>
      <w:sz w:val="20"/>
      <w:szCs w:val="20"/>
    </w:rPr>
  </w:style>
  <w:style w:type="character" w:customStyle="1" w:styleId="FootnoteTextChar">
    <w:name w:val="Footnote Text Char"/>
    <w:basedOn w:val="DefaultParagraphFont"/>
    <w:link w:val="FootnoteText"/>
    <w:uiPriority w:val="99"/>
    <w:semiHidden/>
    <w:rsid w:val="00670670"/>
    <w:rPr>
      <w:rFonts w:ascii="Georgia" w:eastAsia="Georgia" w:hAnsi="Georgia" w:cs="Georgia"/>
      <w:sz w:val="20"/>
      <w:szCs w:val="20"/>
    </w:rPr>
  </w:style>
  <w:style w:type="character" w:styleId="FootnoteReference">
    <w:name w:val="footnote reference"/>
    <w:basedOn w:val="DefaultParagraphFont"/>
    <w:uiPriority w:val="99"/>
    <w:semiHidden/>
    <w:unhideWhenUsed/>
    <w:rsid w:val="00670670"/>
    <w:rPr>
      <w:vertAlign w:val="superscript"/>
    </w:rPr>
  </w:style>
  <w:style w:type="paragraph" w:styleId="Header">
    <w:name w:val="header"/>
    <w:basedOn w:val="Normal"/>
    <w:link w:val="HeaderChar"/>
    <w:uiPriority w:val="99"/>
    <w:unhideWhenUsed/>
    <w:rsid w:val="001E5E1F"/>
    <w:pPr>
      <w:tabs>
        <w:tab w:val="center" w:pos="4680"/>
        <w:tab w:val="right" w:pos="9360"/>
      </w:tabs>
    </w:pPr>
  </w:style>
  <w:style w:type="character" w:customStyle="1" w:styleId="HeaderChar">
    <w:name w:val="Header Char"/>
    <w:basedOn w:val="DefaultParagraphFont"/>
    <w:link w:val="Header"/>
    <w:uiPriority w:val="99"/>
    <w:rsid w:val="001E5E1F"/>
    <w:rPr>
      <w:rFonts w:ascii="Georgia" w:eastAsia="Georgia" w:hAnsi="Georgia" w:cs="Georgia"/>
    </w:rPr>
  </w:style>
  <w:style w:type="paragraph" w:styleId="Footer">
    <w:name w:val="footer"/>
    <w:basedOn w:val="Normal"/>
    <w:link w:val="FooterChar"/>
    <w:uiPriority w:val="99"/>
    <w:unhideWhenUsed/>
    <w:rsid w:val="001E5E1F"/>
    <w:pPr>
      <w:tabs>
        <w:tab w:val="center" w:pos="4680"/>
        <w:tab w:val="right" w:pos="9360"/>
      </w:tabs>
    </w:pPr>
  </w:style>
  <w:style w:type="character" w:customStyle="1" w:styleId="FooterChar">
    <w:name w:val="Footer Char"/>
    <w:basedOn w:val="DefaultParagraphFont"/>
    <w:link w:val="Footer"/>
    <w:uiPriority w:val="99"/>
    <w:rsid w:val="001E5E1F"/>
    <w:rPr>
      <w:rFonts w:ascii="Georgia" w:eastAsia="Georgia" w:hAnsi="Georgia" w:cs="Georgia"/>
    </w:rPr>
  </w:style>
  <w:style w:type="table" w:styleId="TableGrid">
    <w:name w:val="Table Grid"/>
    <w:basedOn w:val="TableNormal"/>
    <w:uiPriority w:val="39"/>
    <w:rsid w:val="00170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09EF"/>
    <w:rPr>
      <w:color w:val="808080"/>
    </w:rPr>
  </w:style>
  <w:style w:type="character" w:customStyle="1" w:styleId="Heading1Char">
    <w:name w:val="Heading 1 Char"/>
    <w:basedOn w:val="DefaultParagraphFont"/>
    <w:link w:val="Heading1"/>
    <w:uiPriority w:val="9"/>
    <w:rsid w:val="007C3B51"/>
    <w:rPr>
      <w:rFonts w:ascii="Georgia" w:eastAsia="Georgia" w:hAnsi="Georgia" w:cs="Georgia"/>
      <w:b/>
      <w:bCs/>
      <w:sz w:val="28"/>
      <w:szCs w:val="28"/>
    </w:rPr>
  </w:style>
  <w:style w:type="character" w:customStyle="1" w:styleId="Heading2Char">
    <w:name w:val="Heading 2 Char"/>
    <w:basedOn w:val="DefaultParagraphFont"/>
    <w:link w:val="Heading2"/>
    <w:uiPriority w:val="9"/>
    <w:rsid w:val="007C3B51"/>
    <w:rPr>
      <w:rFonts w:ascii="Georgia" w:eastAsia="Georgia" w:hAnsi="Georgia" w:cs="Georgia"/>
      <w:b/>
      <w:bCs/>
      <w:sz w:val="24"/>
      <w:szCs w:val="24"/>
    </w:rPr>
  </w:style>
  <w:style w:type="character" w:styleId="Hyperlink">
    <w:name w:val="Hyperlink"/>
    <w:basedOn w:val="DefaultParagraphFont"/>
    <w:uiPriority w:val="99"/>
    <w:unhideWhenUsed/>
    <w:rsid w:val="00130BEC"/>
    <w:rPr>
      <w:color w:val="0000FF" w:themeColor="hyperlink"/>
      <w:u w:val="single"/>
    </w:rPr>
  </w:style>
  <w:style w:type="character" w:styleId="UnresolvedMention">
    <w:name w:val="Unresolved Mention"/>
    <w:basedOn w:val="DefaultParagraphFont"/>
    <w:uiPriority w:val="99"/>
    <w:semiHidden/>
    <w:unhideWhenUsed/>
    <w:rsid w:val="00130BEC"/>
    <w:rPr>
      <w:color w:val="605E5C"/>
      <w:shd w:val="clear" w:color="auto" w:fill="E1DFDD"/>
    </w:rPr>
  </w:style>
  <w:style w:type="character" w:customStyle="1" w:styleId="TitleChar">
    <w:name w:val="Title Char"/>
    <w:basedOn w:val="DefaultParagraphFont"/>
    <w:link w:val="Title"/>
    <w:uiPriority w:val="10"/>
    <w:rsid w:val="00D303C9"/>
    <w:rPr>
      <w:rFonts w:ascii="Garamond" w:eastAsia="Garamond" w:hAnsi="Garamond" w:cs="Garamond"/>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61C6-DDB2-2145-AA6F-4DE07E05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SS</cp:lastModifiedBy>
  <cp:revision>3</cp:revision>
  <dcterms:created xsi:type="dcterms:W3CDTF">2021-02-11T23:29:00Z</dcterms:created>
  <dcterms:modified xsi:type="dcterms:W3CDTF">2021-02-11T23:30:00Z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TeX</vt:lpwstr>
  </property>
  <property fmtid="{D5CDD505-2E9C-101B-9397-08002B2CF9AE}" pid="4" name="LastSaved">
    <vt:filetime>2020-12-16T00:00:00Z</vt:filetime>
  </property>
</Properties>
</file>