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Journal of Glaciology</w:t>
      </w:r>
    </w:p>
    <w:p>
      <w:pPr>
        <w:snapToGrid/>
        <w:spacing w:before="100" w:beforeAutospacing="1" w:after="100" w:afterAutospacing="1" w:line="240" w:lineRule="auto"/>
        <w:ind w:firstLine="0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Supporting Information for</w:t>
      </w:r>
    </w:p>
    <w:p>
      <w:pPr>
        <w:snapToGrid w:val="0"/>
        <w:spacing w:line="480" w:lineRule="auto"/>
        <w:ind w:firstLine="120" w:firstLineChars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doubling of glacier mass loss in the Karlik Range, </w:t>
      </w:r>
      <w:bookmarkStart w:id="0" w:name="OLE_LINK43"/>
      <w:r>
        <w:rPr>
          <w:rFonts w:hint="eastAsia"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asternmost Tian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han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, during 1972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in response to regional rapid warming</w:t>
      </w:r>
    </w:p>
    <w:p>
      <w:pPr>
        <w:snapToGrid w:val="0"/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>Zhujun Wan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, Yetang Wang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eastAsia="宋体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, Shugui Hou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, Baojuan Huai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, Qi Liu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</w:p>
    <w:p>
      <w:pPr>
        <w:pStyle w:val="8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6"/>
        </w:tabs>
        <w:snapToGrid w:val="0"/>
        <w:spacing w:line="480" w:lineRule="auto"/>
        <w:ind w:firstLineChars="0"/>
        <w:rPr>
          <w:rFonts w:ascii="Times New Roman" w:hAnsi="Times New Roman" w:cs="Times New Roman"/>
          <w:sz w:val="24"/>
          <w:szCs w:val="24"/>
        </w:rPr>
      </w:pPr>
      <w:bookmarkStart w:id="1" w:name="OLE_LINK10"/>
      <w:r>
        <w:rPr>
          <w:rFonts w:ascii="Times New Roman" w:hAnsi="Times New Roman" w:cs="Times New Roman"/>
          <w:sz w:val="24"/>
          <w:szCs w:val="24"/>
        </w:rPr>
        <w:t xml:space="preserve"> College of Geography and Environment, Shandong Normal University</w:t>
      </w:r>
      <w:bookmarkEnd w:id="1"/>
      <w:r>
        <w:rPr>
          <w:rFonts w:ascii="Times New Roman" w:hAnsi="Times New Roman" w:cs="Times New Roman"/>
          <w:sz w:val="24"/>
          <w:szCs w:val="24"/>
        </w:rPr>
        <w:t>, Jinan 250014, China</w:t>
      </w:r>
    </w:p>
    <w:p>
      <w:pPr>
        <w:pStyle w:val="8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6"/>
        </w:tabs>
        <w:snapToGrid w:val="0"/>
        <w:spacing w:line="48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MOE, Key Laboratory for Coast and Island Development, School of Geographic and Oceanographic Sciences, Nanjing University, Nanjing 210093, China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6"/>
        </w:tabs>
        <w:snapToGrid w:val="0"/>
        <w:spacing w:line="48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Correspondence: Yetang Wang; </w:t>
      </w:r>
      <w:r>
        <w:fldChar w:fldCharType="begin"/>
      </w:r>
      <w:r>
        <w:instrText xml:space="preserve"> HYPERLINK "mailto:yetangwang@sdnu.edu.cn"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yetangwang@sdnu.edu.cn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"mailto:wangyetang@163.com"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wangyetang@163.com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6"/>
        </w:tabs>
        <w:snapToGrid w:val="0"/>
        <w:spacing w:line="48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jc w:val="left"/>
      </w:pPr>
      <w:r>
        <w:rPr>
          <w:rFonts w:hint="eastAsia"/>
        </w:rPr>
        <w:drawing>
          <wp:inline distT="0" distB="0" distL="114300" distR="114300">
            <wp:extent cx="5267960" cy="7389495"/>
            <wp:effectExtent l="0" t="0" r="5080" b="1905"/>
            <wp:docPr id="1" name="图片 1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S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jc w:val="left"/>
      </w:pPr>
    </w:p>
    <w:p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Figure </w:t>
      </w:r>
      <w:bookmarkStart w:id="2" w:name="OLE_LINK15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bookmarkEnd w:id="2"/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cosine relationship between elevation difference and aspect before co-registration (a, c and e) and after co-registration(b, d and f)</w:t>
      </w:r>
    </w:p>
    <w:p>
      <w:pPr>
        <w:jc w:val="left"/>
      </w:pPr>
    </w:p>
    <w:p>
      <w:pPr>
        <w:snapToGrid w:val="0"/>
        <w:spacing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drawing>
          <wp:inline distT="0" distB="0" distL="114300" distR="114300">
            <wp:extent cx="3877945" cy="8001635"/>
            <wp:effectExtent l="0" t="0" r="8255" b="14605"/>
            <wp:docPr id="6" name="图片 6" descr="Figure S2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 S2yy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800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480" w:lineRule="auto"/>
        <w:rPr>
          <w:rFonts w:hint="eastAsia" w:ascii="Times New Roman" w:hAnsi="Times New Roman" w:cs="Times New Roman" w:eastAsiaTheme="minorEastAsia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Figure S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Variations of annual averaged air temperature at the three hydrometric stations (Baiji, Toudaogou and Yushugou Stations) near Karlik Range.</w:t>
      </w:r>
    </w:p>
    <w:p>
      <w:pPr>
        <w:snapToGrid w:val="0"/>
        <w:spacing w:line="480" w:lineRule="auto"/>
        <w:jc w:val="center"/>
        <w:rPr>
          <w:rFonts w:hint="eastAsia" w:ascii="Times New Roman" w:hAnsi="Times New Roman" w:cs="Times New Roman" w:eastAsiaTheme="minorEastAsia"/>
          <w:sz w:val="24"/>
          <w:szCs w:val="24"/>
          <w:shd w:val="clear" w:color="auto" w:fill="FFFFFF"/>
          <w:lang w:eastAsia="zh-CN"/>
        </w:rPr>
      </w:pPr>
    </w:p>
    <w:p>
      <w:pPr>
        <w:snapToGrid w:val="0"/>
        <w:spacing w:line="480" w:lineRule="auto"/>
        <w:jc w:val="center"/>
        <w:rPr>
          <w:rFonts w:hint="eastAsia" w:ascii="Times New Roman" w:hAnsi="Times New Roman" w:cs="Times New Roman" w:eastAsiaTheme="minorEastAsia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4234180" cy="2898140"/>
            <wp:effectExtent l="0" t="0" r="2540" b="12700"/>
            <wp:docPr id="4" name="图片 4" descr="Figur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S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480" w:lineRule="auto"/>
        <w:rPr>
          <w:rFonts w:hint="eastAsia"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Figure S</w:t>
      </w:r>
      <w:r>
        <w:rPr>
          <w:rFonts w:hint="eastAsia" w:ascii="Times New Roman" w:hAnsi="Times New Roman" w:cs="Times New Roman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Variations of </w:t>
      </w:r>
      <w:r>
        <w:rPr>
          <w:rFonts w:hint="eastAsia" w:ascii="Times New Roman" w:hAnsi="Times New Roman" w:cs="Times New Roman"/>
          <w:color w:val="auto"/>
          <w:sz w:val="24"/>
          <w:szCs w:val="24"/>
          <w:shd w:val="clear" w:color="auto" w:fill="FFFFFF"/>
          <w:lang w:val="en-US" w:eastAsia="zh-CN"/>
        </w:rPr>
        <w:t>summer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temperature at the Yushugou Stations near Karlik Range.</w:t>
      </w:r>
    </w:p>
    <w:p>
      <w:pPr>
        <w:snapToGrid w:val="0"/>
        <w:spacing w:line="480" w:lineRule="auto"/>
        <w:jc w:val="center"/>
        <w:rPr>
          <w:rFonts w:hint="eastAsia" w:ascii="Times New Roman" w:hAnsi="Times New Roman" w:cs="Times New Roman" w:eastAsiaTheme="minorEastAsia"/>
          <w:sz w:val="24"/>
          <w:szCs w:val="24"/>
          <w:shd w:val="clear" w:color="auto" w:fill="FFFFFF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3877310" cy="8002905"/>
            <wp:effectExtent l="0" t="0" r="8890" b="13335"/>
            <wp:docPr id="2" name="图片 2" descr="Figure 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 S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800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48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Figure 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Variations of annual precipitation at the three hydrometric stations (Baiji, Toudaogou and Yushugou Stations) near Karlik Range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suff w:val="nothing"/>
      <w:lvlText w:val="%2)"/>
      <w:lvlJc w:val="left"/>
      <w:pPr>
        <w:ind w:left="0" w:firstLine="1319"/>
      </w:pPr>
      <w:rPr>
        <w:rFonts w:hint="default"/>
        <w:color w:val="000000"/>
        <w:position w:val="0"/>
        <w:sz w:val="21"/>
      </w:rPr>
    </w:lvl>
    <w:lvl w:ilvl="2" w:tentative="0">
      <w:start w:val="1"/>
      <w:numFmt w:val="lowerRoman"/>
      <w:suff w:val="nothing"/>
      <w:lvlText w:val="%3."/>
      <w:lvlJc w:val="left"/>
      <w:pPr>
        <w:ind w:left="0" w:firstLine="1739"/>
      </w:pPr>
      <w:rPr>
        <w:rFonts w:hint="default"/>
        <w:color w:val="000000"/>
        <w:position w:val="0"/>
        <w:sz w:val="21"/>
      </w:rPr>
    </w:lvl>
    <w:lvl w:ilvl="3" w:tentative="0">
      <w:start w:val="1"/>
      <w:numFmt w:val="decimal"/>
      <w:lvlText w:val="%4."/>
      <w:lvlJc w:val="left"/>
      <w:pPr>
        <w:ind w:left="0" w:firstLine="2159"/>
      </w:pPr>
      <w:rPr>
        <w:rFonts w:hint="default"/>
        <w:color w:val="000000"/>
        <w:position w:val="0"/>
        <w:sz w:val="21"/>
      </w:rPr>
    </w:lvl>
    <w:lvl w:ilvl="4" w:tentative="0">
      <w:start w:val="1"/>
      <w:numFmt w:val="lowerLetter"/>
      <w:suff w:val="nothing"/>
      <w:lvlText w:val="%5)"/>
      <w:lvlJc w:val="left"/>
      <w:pPr>
        <w:ind w:left="0" w:firstLine="2579"/>
      </w:pPr>
      <w:rPr>
        <w:rFonts w:hint="default"/>
        <w:color w:val="000000"/>
        <w:position w:val="0"/>
        <w:sz w:val="21"/>
      </w:rPr>
    </w:lvl>
    <w:lvl w:ilvl="5" w:tentative="0">
      <w:start w:val="1"/>
      <w:numFmt w:val="lowerRoman"/>
      <w:suff w:val="nothing"/>
      <w:lvlText w:val="%6."/>
      <w:lvlJc w:val="left"/>
      <w:pPr>
        <w:ind w:left="0" w:firstLine="2999"/>
      </w:pPr>
      <w:rPr>
        <w:rFonts w:hint="default"/>
        <w:color w:val="000000"/>
        <w:position w:val="0"/>
        <w:sz w:val="21"/>
      </w:rPr>
    </w:lvl>
    <w:lvl w:ilvl="6" w:tentative="0">
      <w:start w:val="1"/>
      <w:numFmt w:val="decimal"/>
      <w:isLgl/>
      <w:suff w:val="nothing"/>
      <w:lvlText w:val="%7."/>
      <w:lvlJc w:val="left"/>
      <w:pPr>
        <w:ind w:left="0" w:firstLine="3419"/>
      </w:pPr>
      <w:rPr>
        <w:rFonts w:hint="default"/>
        <w:color w:val="000000"/>
        <w:position w:val="0"/>
        <w:sz w:val="21"/>
      </w:rPr>
    </w:lvl>
    <w:lvl w:ilvl="7" w:tentative="0">
      <w:start w:val="1"/>
      <w:numFmt w:val="lowerLetter"/>
      <w:suff w:val="nothing"/>
      <w:lvlText w:val="%8)"/>
      <w:lvlJc w:val="left"/>
      <w:pPr>
        <w:ind w:left="0" w:firstLine="3839"/>
      </w:pPr>
      <w:rPr>
        <w:rFonts w:hint="default"/>
        <w:color w:val="000000"/>
        <w:position w:val="0"/>
        <w:sz w:val="21"/>
      </w:rPr>
    </w:lvl>
    <w:lvl w:ilvl="8" w:tentative="0">
      <w:start w:val="1"/>
      <w:numFmt w:val="lowerRoman"/>
      <w:suff w:val="nothing"/>
      <w:lvlText w:val="%9."/>
      <w:lvlJc w:val="left"/>
      <w:pPr>
        <w:ind w:left="0" w:firstLine="4259"/>
      </w:pPr>
      <w:rPr>
        <w:rFonts w:hint="default"/>
        <w:color w:val="000000"/>
        <w:position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37931"/>
    <w:rsid w:val="004265F7"/>
    <w:rsid w:val="00477BF5"/>
    <w:rsid w:val="00897620"/>
    <w:rsid w:val="00A85B32"/>
    <w:rsid w:val="00AC7B80"/>
    <w:rsid w:val="00AE229D"/>
    <w:rsid w:val="00C659E9"/>
    <w:rsid w:val="00DB4631"/>
    <w:rsid w:val="00DD3913"/>
    <w:rsid w:val="09E4054D"/>
    <w:rsid w:val="0F837931"/>
    <w:rsid w:val="1E572237"/>
    <w:rsid w:val="370912AD"/>
    <w:rsid w:val="39E33876"/>
    <w:rsid w:val="40926B82"/>
    <w:rsid w:val="51B63943"/>
    <w:rsid w:val="6690174D"/>
    <w:rsid w:val="6D535020"/>
    <w:rsid w:val="6EE7563C"/>
    <w:rsid w:val="7A3E398D"/>
    <w:rsid w:val="7BC05DE8"/>
    <w:rsid w:val="7FC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163</Words>
  <Characters>931</Characters>
  <Lines>7</Lines>
  <Paragraphs>2</Paragraphs>
  <TotalTime>2</TotalTime>
  <ScaleCrop>false</ScaleCrop>
  <LinksUpToDate>false</LinksUpToDate>
  <CharactersWithSpaces>1092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2020-03-19T07:00:00Z</dcterms:created>
  <dc:creator>竹子</dc:creator>
  <cp:lastModifiedBy>竹子</cp:lastModifiedBy>
  <dcterms:modified xsi:type="dcterms:W3CDTF">2020-05-24T23:33:43Z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