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CF5FB" w14:textId="05DA2E39" w:rsidR="00550B14" w:rsidRDefault="001533F8" w:rsidP="00F07A00">
      <w:pPr>
        <w:pStyle w:val="Heading2"/>
        <w:numPr>
          <w:ilvl w:val="0"/>
          <w:numId w:val="0"/>
        </w:numPr>
        <w:spacing w:line="360" w:lineRule="auto"/>
        <w:ind w:left="576"/>
        <w:rPr>
          <w:rFonts w:ascii="Times New Roman" w:hAnsi="Times New Roman"/>
          <w:sz w:val="20"/>
          <w:szCs w:val="20"/>
        </w:rPr>
      </w:pPr>
      <w:r>
        <w:rPr>
          <w:rFonts w:ascii="Times New Roman" w:hAnsi="Times New Roman"/>
          <w:sz w:val="20"/>
          <w:szCs w:val="20"/>
        </w:rPr>
        <w:t>APPENDIX A</w:t>
      </w:r>
    </w:p>
    <w:p w14:paraId="208568BD" w14:textId="69F63230" w:rsidR="00550B14" w:rsidRDefault="00550B14" w:rsidP="00550B14">
      <w:pPr>
        <w:spacing w:line="36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The following figures present the data for the entire 23 mountain regions in the French Alps.</w:t>
      </w:r>
      <w:r>
        <w:rPr>
          <w:rFonts w:ascii="Times New Roman" w:eastAsia="Times New Roman" w:hAnsi="Times New Roman" w:cs="Times New Roman"/>
          <w:sz w:val="20"/>
          <w:szCs w:val="20"/>
        </w:rPr>
        <w:br/>
      </w:r>
      <w:r>
        <w:rPr>
          <w:rFonts w:ascii="Times New Roman" w:eastAsia="Times New Roman" w:hAnsi="Times New Roman" w:cs="Times New Roman"/>
          <w:noProof/>
          <w:sz w:val="20"/>
          <w:szCs w:val="20"/>
          <w:lang w:val="fr-FR" w:eastAsia="fr-FR"/>
        </w:rPr>
        <w:drawing>
          <wp:inline distT="0" distB="0" distL="0" distR="0" wp14:anchorId="38FE3536" wp14:editId="0B4C3B14">
            <wp:extent cx="5793072" cy="310515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a:srcRect l="9197" r="5409" b="5578"/>
                    <a:stretch/>
                  </pic:blipFill>
                  <pic:spPr bwMode="auto">
                    <a:xfrm>
                      <a:off x="0" y="0"/>
                      <a:ext cx="5800350" cy="3109051"/>
                    </a:xfrm>
                    <a:prstGeom prst="rect">
                      <a:avLst/>
                    </a:prstGeom>
                    <a:ln>
                      <a:noFill/>
                    </a:ln>
                  </pic:spPr>
                </pic:pic>
              </a:graphicData>
            </a:graphic>
          </wp:inline>
        </w:drawing>
      </w:r>
    </w:p>
    <w:p w14:paraId="390FEA3C" w14:textId="39866C5B" w:rsidR="00550B14" w:rsidRDefault="00550B14" w:rsidP="00550B14">
      <w:pPr>
        <w:rPr>
          <w:rFonts w:ascii="Times New Roman" w:eastAsia="Times New Roman" w:hAnsi="Times New Roman" w:cs="Times New Roman"/>
          <w:sz w:val="20"/>
          <w:szCs w:val="20"/>
        </w:rPr>
      </w:pPr>
      <w:r>
        <w:rPr>
          <w:rFonts w:ascii="Times New Roman" w:eastAsia="Times New Roman" w:hAnsi="Times New Roman" w:cs="Times New Roman"/>
          <w:sz w:val="20"/>
          <w:szCs w:val="20"/>
        </w:rPr>
        <w:t>Figure 1</w:t>
      </w:r>
      <w:r w:rsidR="00200B7A">
        <w:rPr>
          <w:rFonts w:ascii="Times New Roman" w:eastAsia="Times New Roman" w:hAnsi="Times New Roman" w:cs="Times New Roman"/>
          <w:sz w:val="20"/>
          <w:szCs w:val="20"/>
        </w:rPr>
        <w:t>0</w:t>
      </w:r>
      <w:r>
        <w:rPr>
          <w:rFonts w:ascii="Times New Roman" w:eastAsia="Times New Roman" w:hAnsi="Times New Roman" w:cs="Times New Roman"/>
          <w:sz w:val="20"/>
          <w:szCs w:val="20"/>
        </w:rPr>
        <w:t xml:space="preserve">: Number of seasons with </w:t>
      </w:r>
      <w:r w:rsidR="00554E18" w:rsidRPr="00554E18">
        <w:rPr>
          <w:rFonts w:ascii="Times New Roman" w:eastAsia="Times New Roman" w:hAnsi="Times New Roman" w:cs="Times New Roman"/>
          <w:sz w:val="20"/>
          <w:szCs w:val="20"/>
        </w:rPr>
        <w:t xml:space="preserve">coastal (apricot), transitional (orange) or continental (lemon) </w:t>
      </w:r>
      <w:r>
        <w:rPr>
          <w:rFonts w:ascii="Times New Roman" w:eastAsia="Times New Roman" w:hAnsi="Times New Roman" w:cs="Times New Roman"/>
          <w:sz w:val="20"/>
          <w:szCs w:val="20"/>
        </w:rPr>
        <w:t xml:space="preserve">snow climate characteristics after Mock and </w:t>
      </w:r>
      <w:proofErr w:type="spellStart"/>
      <w:r>
        <w:rPr>
          <w:rFonts w:ascii="Times New Roman" w:eastAsia="Times New Roman" w:hAnsi="Times New Roman" w:cs="Times New Roman"/>
          <w:sz w:val="20"/>
          <w:szCs w:val="20"/>
        </w:rPr>
        <w:t>Birkeland</w:t>
      </w:r>
      <w:proofErr w:type="spellEnd"/>
      <w:r>
        <w:rPr>
          <w:rFonts w:ascii="Times New Roman" w:eastAsia="Times New Roman" w:hAnsi="Times New Roman" w:cs="Times New Roman"/>
          <w:sz w:val="20"/>
          <w:szCs w:val="20"/>
        </w:rPr>
        <w:t xml:space="preserve"> (2000) for the entire period 1958–2020 at an elevation of 2400 m (2100 m in Chartreuse, CHT, </w:t>
      </w:r>
      <w:proofErr w:type="spellStart"/>
      <w:r>
        <w:rPr>
          <w:rFonts w:ascii="Times New Roman" w:eastAsia="Times New Roman" w:hAnsi="Times New Roman" w:cs="Times New Roman"/>
          <w:sz w:val="20"/>
          <w:szCs w:val="20"/>
        </w:rPr>
        <w:t>Bauges</w:t>
      </w:r>
      <w:proofErr w:type="spellEnd"/>
      <w:r>
        <w:rPr>
          <w:rFonts w:ascii="Times New Roman" w:eastAsia="Times New Roman" w:hAnsi="Times New Roman" w:cs="Times New Roman"/>
          <w:sz w:val="20"/>
          <w:szCs w:val="20"/>
        </w:rPr>
        <w:t xml:space="preserve">, BAU, and </w:t>
      </w:r>
      <w:proofErr w:type="spellStart"/>
      <w:r>
        <w:rPr>
          <w:rFonts w:ascii="Times New Roman" w:eastAsia="Times New Roman" w:hAnsi="Times New Roman" w:cs="Times New Roman"/>
          <w:sz w:val="20"/>
          <w:szCs w:val="20"/>
        </w:rPr>
        <w:t>Vercors</w:t>
      </w:r>
      <w:proofErr w:type="spellEnd"/>
      <w:r>
        <w:rPr>
          <w:rFonts w:ascii="Times New Roman" w:eastAsia="Times New Roman" w:hAnsi="Times New Roman" w:cs="Times New Roman"/>
          <w:sz w:val="20"/>
          <w:szCs w:val="20"/>
        </w:rPr>
        <w:t>, VER). The 23 regions of the French Alps are grouped according to the frequency of seasons with coastal, transitional or continental influence). Regions with a majority of coastal seasons are in the upper left and regions with a strong continental influence are in the lower right. The regions with a clear majority of transitional seasons are organized from decreasing coastal to increasing continental influence.</w:t>
      </w:r>
      <w:r w:rsidR="00DC0A54">
        <w:rPr>
          <w:rFonts w:ascii="Times New Roman" w:eastAsia="Times New Roman" w:hAnsi="Times New Roman" w:cs="Times New Roman"/>
          <w:sz w:val="20"/>
          <w:szCs w:val="20"/>
        </w:rPr>
        <w:t xml:space="preserve"> </w:t>
      </w:r>
      <w:r w:rsidR="00DC0A54" w:rsidRPr="00DC0A54">
        <w:rPr>
          <w:rFonts w:ascii="Times New Roman" w:eastAsia="Times New Roman" w:hAnsi="Times New Roman" w:cs="Times New Roman"/>
          <w:sz w:val="20"/>
          <w:szCs w:val="20"/>
        </w:rPr>
        <w:t>For acronyms see Table 2.</w:t>
      </w:r>
      <w:r>
        <w:rPr>
          <w:rFonts w:ascii="Times New Roman" w:eastAsia="Times New Roman" w:hAnsi="Times New Roman" w:cs="Times New Roman"/>
          <w:sz w:val="20"/>
          <w:szCs w:val="20"/>
        </w:rPr>
        <w:t xml:space="preserve"> </w:t>
      </w:r>
    </w:p>
    <w:p w14:paraId="3299D5E4" w14:textId="77777777" w:rsidR="00550B14" w:rsidRDefault="00550B14" w:rsidP="00550B14">
      <w:pPr>
        <w:rPr>
          <w:rFonts w:ascii="Times New Roman" w:eastAsia="Times New Roman" w:hAnsi="Times New Roman" w:cs="Times New Roman"/>
          <w:sz w:val="20"/>
          <w:szCs w:val="20"/>
        </w:rPr>
      </w:pPr>
    </w:p>
    <w:p w14:paraId="52AF5A5A" w14:textId="77777777" w:rsidR="00550B14" w:rsidRDefault="00550B14" w:rsidP="00550B14">
      <w:pPr>
        <w:ind w:firstLine="0"/>
        <w:jc w:val="left"/>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fr-FR" w:eastAsia="fr-FR"/>
        </w:rPr>
        <w:drawing>
          <wp:inline distT="0" distB="0" distL="0" distR="0" wp14:anchorId="0683154F" wp14:editId="6DD51D29">
            <wp:extent cx="5772150" cy="3110519"/>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srcRect l="9718" r="5349" b="5563"/>
                    <a:stretch/>
                  </pic:blipFill>
                  <pic:spPr bwMode="auto">
                    <a:xfrm>
                      <a:off x="0" y="0"/>
                      <a:ext cx="5784731" cy="3117299"/>
                    </a:xfrm>
                    <a:prstGeom prst="rect">
                      <a:avLst/>
                    </a:prstGeom>
                    <a:ln>
                      <a:noFill/>
                    </a:ln>
                  </pic:spPr>
                </pic:pic>
              </a:graphicData>
            </a:graphic>
          </wp:inline>
        </w:drawing>
      </w:r>
    </w:p>
    <w:p w14:paraId="2C2A1653" w14:textId="0E00728A" w:rsidR="00550B14" w:rsidRDefault="00550B14" w:rsidP="00550B1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Figure </w:t>
      </w:r>
      <w:r w:rsidR="00200B7A">
        <w:rPr>
          <w:rFonts w:ascii="Times New Roman" w:eastAsia="Times New Roman" w:hAnsi="Times New Roman" w:cs="Times New Roman"/>
          <w:sz w:val="20"/>
          <w:szCs w:val="20"/>
        </w:rPr>
        <w:t>11</w:t>
      </w:r>
      <w:r>
        <w:rPr>
          <w:rFonts w:ascii="Times New Roman" w:eastAsia="Times New Roman" w:hAnsi="Times New Roman" w:cs="Times New Roman"/>
          <w:sz w:val="20"/>
          <w:szCs w:val="20"/>
        </w:rPr>
        <w:t xml:space="preserve">: Number of seasons with </w:t>
      </w:r>
      <w:r w:rsidR="00554E18" w:rsidRPr="00554E18">
        <w:rPr>
          <w:rFonts w:ascii="Times New Roman" w:eastAsia="Times New Roman" w:hAnsi="Times New Roman" w:cs="Times New Roman"/>
          <w:sz w:val="20"/>
          <w:szCs w:val="20"/>
        </w:rPr>
        <w:t xml:space="preserve">coastal (apricot), transitional (orange) or continental (lemon) </w:t>
      </w:r>
      <w:r>
        <w:rPr>
          <w:rFonts w:ascii="Times New Roman" w:eastAsia="Times New Roman" w:hAnsi="Times New Roman" w:cs="Times New Roman"/>
          <w:sz w:val="20"/>
          <w:szCs w:val="20"/>
        </w:rPr>
        <w:t xml:space="preserve">snow climate characteristics after Mock and </w:t>
      </w:r>
      <w:proofErr w:type="spellStart"/>
      <w:r>
        <w:rPr>
          <w:rFonts w:ascii="Times New Roman" w:eastAsia="Times New Roman" w:hAnsi="Times New Roman" w:cs="Times New Roman"/>
          <w:sz w:val="20"/>
          <w:szCs w:val="20"/>
        </w:rPr>
        <w:t>Birkeland</w:t>
      </w:r>
      <w:proofErr w:type="spellEnd"/>
      <w:r>
        <w:rPr>
          <w:rFonts w:ascii="Times New Roman" w:eastAsia="Times New Roman" w:hAnsi="Times New Roman" w:cs="Times New Roman"/>
          <w:sz w:val="20"/>
          <w:szCs w:val="20"/>
        </w:rPr>
        <w:t xml:space="preserve"> (2000) for the entire period 1958–2020 considering relevant release area elevation (see subplot title). The 23 regions of the French Alps are grouped according to the frequency of seasons with coastal, transitional or continental influence. Regions with a majority of coastal seasons are in the upper left and regions with a strong continental influence are in the lower right. The regions with a clear majority of transitional seasons are organized from decreasing coastal to increasing continental influence. </w:t>
      </w:r>
      <w:r w:rsidR="00DC0A54" w:rsidRPr="00DC0A54">
        <w:rPr>
          <w:rFonts w:ascii="Times New Roman" w:eastAsia="Times New Roman" w:hAnsi="Times New Roman" w:cs="Times New Roman"/>
          <w:sz w:val="20"/>
          <w:szCs w:val="20"/>
        </w:rPr>
        <w:t>For acronyms see Table 2.</w:t>
      </w:r>
    </w:p>
    <w:p w14:paraId="65A729A5" w14:textId="77777777" w:rsidR="00550B14" w:rsidRDefault="00550B14" w:rsidP="00550B14">
      <w:pPr>
        <w:ind w:firstLine="0"/>
        <w:rPr>
          <w:rFonts w:ascii="Times New Roman" w:eastAsia="Times New Roman" w:hAnsi="Times New Roman" w:cs="Times New Roman"/>
          <w:sz w:val="20"/>
          <w:szCs w:val="20"/>
        </w:rPr>
      </w:pPr>
    </w:p>
    <w:p w14:paraId="58F58152" w14:textId="77777777" w:rsidR="00550B14" w:rsidRDefault="00550B14" w:rsidP="00550B14">
      <w:pPr>
        <w:ind w:firstLine="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fr-FR" w:eastAsia="fr-FR"/>
        </w:rPr>
        <w:drawing>
          <wp:inline distT="0" distB="0" distL="0" distR="0" wp14:anchorId="23CCA735" wp14:editId="7D3752B9">
            <wp:extent cx="5721350" cy="3272600"/>
            <wp:effectExtent l="0" t="0" r="0" b="4445"/>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9"/>
                    <pic:cNvPicPr>
                      <a:picLocks noChangeAspect="1"/>
                    </pic:cNvPicPr>
                  </pic:nvPicPr>
                  <pic:blipFill rotWithShape="1">
                    <a:blip r:embed="rId10" cstate="print">
                      <a:extLst>
                        <a:ext uri="{28A0092B-C50C-407E-A947-70E740481C1C}">
                          <a14:useLocalDpi xmlns:a14="http://schemas.microsoft.com/office/drawing/2010/main" val="0"/>
                        </a:ext>
                      </a:extLst>
                    </a:blip>
                    <a:srcRect l="9619" r="5652"/>
                    <a:stretch/>
                  </pic:blipFill>
                  <pic:spPr bwMode="auto">
                    <a:xfrm>
                      <a:off x="0" y="0"/>
                      <a:ext cx="5726727" cy="3275676"/>
                    </a:xfrm>
                    <a:prstGeom prst="rect">
                      <a:avLst/>
                    </a:prstGeom>
                    <a:ln>
                      <a:noFill/>
                    </a:ln>
                    <a:extLst>
                      <a:ext uri="{53640926-AAD7-44D8-BBD7-CCE9431645EC}">
                        <a14:shadowObscured xmlns:a14="http://schemas.microsoft.com/office/drawing/2010/main"/>
                      </a:ext>
                    </a:extLst>
                  </pic:spPr>
                </pic:pic>
              </a:graphicData>
            </a:graphic>
          </wp:inline>
        </w:drawing>
      </w:r>
    </w:p>
    <w:p w14:paraId="5D6F1395" w14:textId="11D8C436" w:rsidR="00550B14" w:rsidRDefault="00550B14" w:rsidP="00550B1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Figure </w:t>
      </w:r>
      <w:r w:rsidR="00200B7A">
        <w:rPr>
          <w:rFonts w:ascii="Times New Roman" w:eastAsia="Times New Roman" w:hAnsi="Times New Roman" w:cs="Times New Roman"/>
          <w:sz w:val="20"/>
          <w:szCs w:val="20"/>
        </w:rPr>
        <w:t>12</w:t>
      </w:r>
      <w:r>
        <w:rPr>
          <w:rFonts w:ascii="Times New Roman" w:eastAsia="Times New Roman" w:hAnsi="Times New Roman" w:cs="Times New Roman"/>
          <w:sz w:val="20"/>
          <w:szCs w:val="20"/>
        </w:rPr>
        <w:t xml:space="preserve">: Avalanche problem types simulated for the 23 regions of the French Alps at an elevation of 2400 m (2100 m in Chartreuse, CHT, </w:t>
      </w:r>
      <w:proofErr w:type="spellStart"/>
      <w:r>
        <w:rPr>
          <w:rFonts w:ascii="Times New Roman" w:eastAsia="Times New Roman" w:hAnsi="Times New Roman" w:cs="Times New Roman"/>
          <w:sz w:val="20"/>
          <w:szCs w:val="20"/>
        </w:rPr>
        <w:t>Bauges</w:t>
      </w:r>
      <w:proofErr w:type="spellEnd"/>
      <w:r>
        <w:rPr>
          <w:rFonts w:ascii="Times New Roman" w:eastAsia="Times New Roman" w:hAnsi="Times New Roman" w:cs="Times New Roman"/>
          <w:sz w:val="20"/>
          <w:szCs w:val="20"/>
        </w:rPr>
        <w:t xml:space="preserve">, BAU, and </w:t>
      </w:r>
      <w:proofErr w:type="spellStart"/>
      <w:r>
        <w:rPr>
          <w:rFonts w:ascii="Times New Roman" w:eastAsia="Times New Roman" w:hAnsi="Times New Roman" w:cs="Times New Roman"/>
          <w:sz w:val="20"/>
          <w:szCs w:val="20"/>
        </w:rPr>
        <w:t>Vercors</w:t>
      </w:r>
      <w:proofErr w:type="spellEnd"/>
      <w:r>
        <w:rPr>
          <w:rFonts w:ascii="Times New Roman" w:eastAsia="Times New Roman" w:hAnsi="Times New Roman" w:cs="Times New Roman"/>
          <w:sz w:val="20"/>
          <w:szCs w:val="20"/>
        </w:rPr>
        <w:t>, VER). Bars represent frequency of new snow and wind slabs (green), persistent weak layer (blue bars) and wet snow (red bars) problem types for the first (left bar) and the last 31 years (right bar) of the period 1958–2020. Two red diamonds show the average onset date for wet snow avalanches for the two periods. Inserts show the average number of days with expected natural release for both periods. Regions are ordered the same as in Figure </w:t>
      </w:r>
      <w:r w:rsidR="00200B7A">
        <w:rPr>
          <w:rFonts w:ascii="Times New Roman" w:eastAsia="Times New Roman" w:hAnsi="Times New Roman" w:cs="Times New Roman"/>
          <w:sz w:val="20"/>
          <w:szCs w:val="20"/>
        </w:rPr>
        <w:t>10</w:t>
      </w:r>
      <w:r>
        <w:rPr>
          <w:rFonts w:ascii="Times New Roman" w:eastAsia="Times New Roman" w:hAnsi="Times New Roman" w:cs="Times New Roman"/>
          <w:sz w:val="20"/>
          <w:szCs w:val="20"/>
        </w:rPr>
        <w:t xml:space="preserve">, i.e. regions classifying mostly as coastal snow climate are in the upper left and regions with a strong continental influence are in the lower right. </w:t>
      </w:r>
      <w:r w:rsidR="00DC0A54" w:rsidRPr="00DC0A54">
        <w:rPr>
          <w:rFonts w:ascii="Times New Roman" w:eastAsia="Times New Roman" w:hAnsi="Times New Roman" w:cs="Times New Roman"/>
          <w:sz w:val="20"/>
          <w:szCs w:val="20"/>
        </w:rPr>
        <w:t>For acronyms see Table 2</w:t>
      </w:r>
      <w:r w:rsidR="00DC0A54">
        <w:rPr>
          <w:rFonts w:ascii="Times New Roman" w:eastAsia="Times New Roman" w:hAnsi="Times New Roman" w:cs="Times New Roman"/>
          <w:sz w:val="20"/>
          <w:szCs w:val="20"/>
        </w:rPr>
        <w:t>.</w:t>
      </w:r>
    </w:p>
    <w:p w14:paraId="094F3172" w14:textId="77777777" w:rsidR="00550B14" w:rsidRDefault="00550B14" w:rsidP="00550B14">
      <w:pPr>
        <w:rPr>
          <w:rFonts w:ascii="Times New Roman" w:eastAsia="Times New Roman" w:hAnsi="Times New Roman" w:cs="Times New Roman"/>
          <w:sz w:val="20"/>
          <w:szCs w:val="20"/>
        </w:rPr>
      </w:pPr>
    </w:p>
    <w:p w14:paraId="3E288E9F" w14:textId="77777777" w:rsidR="00550B14" w:rsidRDefault="00550B14" w:rsidP="00550B14">
      <w:pPr>
        <w:ind w:firstLine="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fr-FR" w:eastAsia="fr-FR"/>
        </w:rPr>
        <w:drawing>
          <wp:inline distT="0" distB="0" distL="0" distR="0" wp14:anchorId="4E6D856F" wp14:editId="5AA4C179">
            <wp:extent cx="5778500" cy="3284201"/>
            <wp:effectExtent l="0" t="0" r="0"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1"/>
                    <a:srcRect l="9243" r="5480"/>
                    <a:stretch/>
                  </pic:blipFill>
                  <pic:spPr bwMode="auto">
                    <a:xfrm>
                      <a:off x="0" y="0"/>
                      <a:ext cx="5808097" cy="3301022"/>
                    </a:xfrm>
                    <a:prstGeom prst="rect">
                      <a:avLst/>
                    </a:prstGeom>
                    <a:ln>
                      <a:noFill/>
                    </a:ln>
                  </pic:spPr>
                </pic:pic>
              </a:graphicData>
            </a:graphic>
          </wp:inline>
        </w:drawing>
      </w:r>
    </w:p>
    <w:p w14:paraId="34F44A0C" w14:textId="4FBBAA4B" w:rsidR="00550B14" w:rsidRDefault="00550B14" w:rsidP="00550B1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Figure </w:t>
      </w:r>
      <w:r w:rsidR="00200B7A">
        <w:rPr>
          <w:rFonts w:ascii="Times New Roman" w:eastAsia="Times New Roman" w:hAnsi="Times New Roman" w:cs="Times New Roman"/>
          <w:sz w:val="20"/>
          <w:szCs w:val="20"/>
        </w:rPr>
        <w:t>13</w:t>
      </w:r>
      <w:r>
        <w:rPr>
          <w:rFonts w:ascii="Times New Roman" w:eastAsia="Times New Roman" w:hAnsi="Times New Roman" w:cs="Times New Roman"/>
          <w:sz w:val="20"/>
          <w:szCs w:val="20"/>
        </w:rPr>
        <w:t xml:space="preserve">: Avalanche problem types simulated for the 23 regions of the French Alps considering relevant release area elevation (see subplot title). Bars represent frequency of new snow and wind slabs (green), persistent weak layer (blue bars) and wet snow (red bars) problem types for the first (left bar) and the last 31 years (right bar) of the period 1958–2020. Two red diamonds show the average onset date for wet snow avalanches for the two periods. Inserts show the average number of days with expected natural release for both periods. Regions are ordered according to the results of a cluster analysis, from regions with relatively few persistent weak layer problems in the upper left to regions where persistent weak layers are a major issue in the lower right. Regions with relatively frequent new snow situations are in between. </w:t>
      </w:r>
      <w:r w:rsidR="00DC0A54" w:rsidRPr="00DC0A54">
        <w:rPr>
          <w:rFonts w:ascii="Times New Roman" w:eastAsia="Times New Roman" w:hAnsi="Times New Roman" w:cs="Times New Roman"/>
          <w:sz w:val="20"/>
          <w:szCs w:val="20"/>
        </w:rPr>
        <w:t>For acronyms see Table 2</w:t>
      </w:r>
      <w:r w:rsidR="00DC0A5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
    <w:p w14:paraId="1C37FCDB" w14:textId="2AEC2DA9" w:rsidR="001100BA" w:rsidRDefault="001100BA" w:rsidP="00550B14">
      <w:pPr>
        <w:rPr>
          <w:rFonts w:ascii="Times New Roman" w:eastAsia="Times New Roman" w:hAnsi="Times New Roman" w:cs="Times New Roman"/>
          <w:sz w:val="20"/>
          <w:szCs w:val="20"/>
        </w:rPr>
      </w:pPr>
    </w:p>
    <w:p w14:paraId="41A0668A" w14:textId="1DB9CCAA" w:rsidR="001100BA" w:rsidRDefault="001F595D" w:rsidP="00550B14">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7BED4A0E" wp14:editId="4CC4E02F">
            <wp:extent cx="5151551" cy="225577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5_map_snow_cli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51551" cy="2255770"/>
                    </a:xfrm>
                    <a:prstGeom prst="rect">
                      <a:avLst/>
                    </a:prstGeom>
                  </pic:spPr>
                </pic:pic>
              </a:graphicData>
            </a:graphic>
          </wp:inline>
        </w:drawing>
      </w:r>
    </w:p>
    <w:p w14:paraId="1AC9717F" w14:textId="15DD8C26" w:rsidR="00550B14" w:rsidRDefault="001F595D" w:rsidP="00550B1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Figure </w:t>
      </w:r>
      <w:r w:rsidR="00200B7A">
        <w:rPr>
          <w:rFonts w:ascii="Times New Roman" w:eastAsia="Times New Roman" w:hAnsi="Times New Roman" w:cs="Times New Roman"/>
          <w:sz w:val="20"/>
          <w:szCs w:val="20"/>
        </w:rPr>
        <w:t>14</w:t>
      </w:r>
      <w:r>
        <w:rPr>
          <w:rFonts w:ascii="Times New Roman" w:eastAsia="Times New Roman" w:hAnsi="Times New Roman" w:cs="Times New Roman"/>
          <w:sz w:val="20"/>
          <w:szCs w:val="20"/>
        </w:rPr>
        <w:t xml:space="preserve">: </w:t>
      </w:r>
      <w:r w:rsidRPr="001F595D">
        <w:rPr>
          <w:rFonts w:ascii="Times New Roman" w:eastAsia="Times New Roman" w:hAnsi="Times New Roman" w:cs="Times New Roman"/>
          <w:sz w:val="20"/>
          <w:szCs w:val="20"/>
        </w:rPr>
        <w:t xml:space="preserve">Maps of the French Alpine regions highlighting the frequency of </w:t>
      </w:r>
      <w:r>
        <w:rPr>
          <w:rFonts w:ascii="Times New Roman" w:eastAsia="Times New Roman" w:hAnsi="Times New Roman" w:cs="Times New Roman"/>
          <w:sz w:val="20"/>
          <w:szCs w:val="20"/>
        </w:rPr>
        <w:t>costal, intermountain and continental snow climates</w:t>
      </w:r>
      <w:r w:rsidRPr="001F595D">
        <w:rPr>
          <w:rFonts w:ascii="Times New Roman" w:eastAsia="Times New Roman" w:hAnsi="Times New Roman" w:cs="Times New Roman"/>
          <w:sz w:val="20"/>
          <w:szCs w:val="20"/>
        </w:rPr>
        <w:t xml:space="preserve"> during the period between 1958 and 2020. Simulations refer to relevant release area elevation in the regions.</w:t>
      </w:r>
      <w:r w:rsidR="00DC0A54">
        <w:rPr>
          <w:rFonts w:ascii="Times New Roman" w:eastAsia="Times New Roman" w:hAnsi="Times New Roman" w:cs="Times New Roman"/>
          <w:sz w:val="20"/>
          <w:szCs w:val="20"/>
        </w:rPr>
        <w:t xml:space="preserve"> </w:t>
      </w:r>
      <w:r w:rsidR="00DC0A54" w:rsidRPr="00DC0A54">
        <w:rPr>
          <w:rFonts w:ascii="Times New Roman" w:eastAsia="Times New Roman" w:hAnsi="Times New Roman" w:cs="Times New Roman"/>
          <w:sz w:val="20"/>
          <w:szCs w:val="20"/>
        </w:rPr>
        <w:t>For acronyms see Table 2</w:t>
      </w:r>
      <w:r w:rsidR="00DC0A54">
        <w:rPr>
          <w:rFonts w:ascii="Times New Roman" w:eastAsia="Times New Roman" w:hAnsi="Times New Roman" w:cs="Times New Roman"/>
          <w:sz w:val="20"/>
          <w:szCs w:val="20"/>
        </w:rPr>
        <w:t>.</w:t>
      </w:r>
    </w:p>
    <w:p w14:paraId="6F565DAD" w14:textId="6C33E3EC" w:rsidR="00DC0A54" w:rsidRDefault="00DC0A54" w:rsidP="00550B14">
      <w:pPr>
        <w:rPr>
          <w:rFonts w:ascii="Times New Roman" w:eastAsia="Times New Roman" w:hAnsi="Times New Roman" w:cs="Times New Roman"/>
          <w:sz w:val="20"/>
          <w:szCs w:val="20"/>
        </w:rPr>
      </w:pPr>
    </w:p>
    <w:p w14:paraId="50B652F8" w14:textId="1C1BCF7A" w:rsidR="00D867E0" w:rsidRPr="00D867E0" w:rsidRDefault="00D867E0" w:rsidP="00D867E0">
      <w:pPr>
        <w:pStyle w:val="Caption"/>
        <w:keepNext/>
        <w:rPr>
          <w:rFonts w:ascii="Times New Roman" w:eastAsia="Times New Roman" w:hAnsi="Times New Roman" w:cs="Times New Roman"/>
          <w:i w:val="0"/>
          <w:iCs w:val="0"/>
          <w:color w:val="auto"/>
          <w:sz w:val="20"/>
          <w:szCs w:val="20"/>
        </w:rPr>
      </w:pPr>
      <w:r w:rsidRPr="00D867E0">
        <w:rPr>
          <w:rFonts w:ascii="Times New Roman" w:eastAsia="Times New Roman" w:hAnsi="Times New Roman" w:cs="Times New Roman"/>
          <w:i w:val="0"/>
          <w:iCs w:val="0"/>
          <w:color w:val="auto"/>
          <w:sz w:val="20"/>
          <w:szCs w:val="20"/>
        </w:rPr>
        <w:t xml:space="preserve">Table </w:t>
      </w:r>
      <w:r w:rsidRPr="00D867E0">
        <w:rPr>
          <w:rFonts w:ascii="Times New Roman" w:eastAsia="Times New Roman" w:hAnsi="Times New Roman" w:cs="Times New Roman"/>
          <w:i w:val="0"/>
          <w:iCs w:val="0"/>
          <w:color w:val="auto"/>
          <w:sz w:val="20"/>
          <w:szCs w:val="20"/>
        </w:rPr>
        <w:fldChar w:fldCharType="begin"/>
      </w:r>
      <w:r w:rsidRPr="00D867E0">
        <w:rPr>
          <w:rFonts w:ascii="Times New Roman" w:eastAsia="Times New Roman" w:hAnsi="Times New Roman" w:cs="Times New Roman"/>
          <w:i w:val="0"/>
          <w:iCs w:val="0"/>
          <w:color w:val="auto"/>
          <w:sz w:val="20"/>
          <w:szCs w:val="20"/>
        </w:rPr>
        <w:instrText xml:space="preserve"> SEQ Table \* ARABIC </w:instrText>
      </w:r>
      <w:r w:rsidRPr="00D867E0">
        <w:rPr>
          <w:rFonts w:ascii="Times New Roman" w:eastAsia="Times New Roman" w:hAnsi="Times New Roman" w:cs="Times New Roman"/>
          <w:i w:val="0"/>
          <w:iCs w:val="0"/>
          <w:color w:val="auto"/>
          <w:sz w:val="20"/>
          <w:szCs w:val="20"/>
        </w:rPr>
        <w:fldChar w:fldCharType="separate"/>
      </w:r>
      <w:r w:rsidR="00FA5DAB">
        <w:rPr>
          <w:rFonts w:ascii="Times New Roman" w:eastAsia="Times New Roman" w:hAnsi="Times New Roman" w:cs="Times New Roman"/>
          <w:i w:val="0"/>
          <w:iCs w:val="0"/>
          <w:noProof/>
          <w:color w:val="auto"/>
          <w:sz w:val="20"/>
          <w:szCs w:val="20"/>
        </w:rPr>
        <w:t>2</w:t>
      </w:r>
      <w:r w:rsidRPr="00D867E0">
        <w:rPr>
          <w:rFonts w:ascii="Times New Roman" w:eastAsia="Times New Roman" w:hAnsi="Times New Roman" w:cs="Times New Roman"/>
          <w:i w:val="0"/>
          <w:iCs w:val="0"/>
          <w:color w:val="auto"/>
          <w:sz w:val="20"/>
          <w:szCs w:val="20"/>
        </w:rPr>
        <w:fldChar w:fldCharType="end"/>
      </w:r>
      <w:r>
        <w:rPr>
          <w:rFonts w:ascii="Times New Roman" w:eastAsia="Times New Roman" w:hAnsi="Times New Roman" w:cs="Times New Roman"/>
          <w:i w:val="0"/>
          <w:iCs w:val="0"/>
          <w:color w:val="auto"/>
          <w:sz w:val="20"/>
          <w:szCs w:val="20"/>
        </w:rPr>
        <w:t>: Acronyms describing the 23 regions in the French Alps.</w:t>
      </w:r>
    </w:p>
    <w:tbl>
      <w:tblPr>
        <w:tblStyle w:val="TableGrid"/>
        <w:tblW w:w="0" w:type="auto"/>
        <w:tblLook w:val="04A0" w:firstRow="1" w:lastRow="0" w:firstColumn="1" w:lastColumn="0" w:noHBand="0" w:noVBand="1"/>
      </w:tblPr>
      <w:tblGrid>
        <w:gridCol w:w="704"/>
        <w:gridCol w:w="2268"/>
        <w:gridCol w:w="709"/>
        <w:gridCol w:w="2410"/>
      </w:tblGrid>
      <w:tr w:rsidR="00D867E0" w14:paraId="4C584DEA" w14:textId="77777777" w:rsidTr="00D867E0">
        <w:tc>
          <w:tcPr>
            <w:tcW w:w="704" w:type="dxa"/>
          </w:tcPr>
          <w:p w14:paraId="6DA46C49" w14:textId="1333E69D" w:rsidR="00D867E0" w:rsidRDefault="00D867E0" w:rsidP="00D867E0">
            <w:pPr>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ARA</w:t>
            </w:r>
          </w:p>
        </w:tc>
        <w:tc>
          <w:tcPr>
            <w:tcW w:w="2268" w:type="dxa"/>
            <w:tcBorders>
              <w:right w:val="double" w:sz="4" w:space="0" w:color="auto"/>
            </w:tcBorders>
          </w:tcPr>
          <w:p w14:paraId="57DB2D05" w14:textId="7AF0DFEC" w:rsidR="00D867E0" w:rsidRDefault="00D867E0" w:rsidP="00D867E0">
            <w:pPr>
              <w:ind w:firstLine="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Aravis</w:t>
            </w:r>
            <w:proofErr w:type="spellEnd"/>
          </w:p>
        </w:tc>
        <w:tc>
          <w:tcPr>
            <w:tcW w:w="709" w:type="dxa"/>
            <w:tcBorders>
              <w:left w:val="double" w:sz="4" w:space="0" w:color="auto"/>
            </w:tcBorders>
          </w:tcPr>
          <w:p w14:paraId="0E5B0671" w14:textId="4CC70BFE" w:rsidR="00D867E0" w:rsidRDefault="00D867E0" w:rsidP="00D867E0">
            <w:pPr>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MER</w:t>
            </w:r>
          </w:p>
        </w:tc>
        <w:tc>
          <w:tcPr>
            <w:tcW w:w="2410" w:type="dxa"/>
          </w:tcPr>
          <w:p w14:paraId="5512C68F" w14:textId="4B9DD811" w:rsidR="00D867E0" w:rsidRDefault="00D867E0" w:rsidP="00D867E0">
            <w:pPr>
              <w:ind w:firstLine="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Mercantour</w:t>
            </w:r>
            <w:proofErr w:type="spellEnd"/>
          </w:p>
        </w:tc>
      </w:tr>
      <w:tr w:rsidR="00D867E0" w14:paraId="2AB8AAC7" w14:textId="77777777" w:rsidTr="00D867E0">
        <w:tc>
          <w:tcPr>
            <w:tcW w:w="704" w:type="dxa"/>
          </w:tcPr>
          <w:p w14:paraId="72B1EE69" w14:textId="078616B9" w:rsidR="00D867E0" w:rsidRDefault="00D867E0" w:rsidP="00D867E0">
            <w:pPr>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BAU</w:t>
            </w:r>
          </w:p>
        </w:tc>
        <w:tc>
          <w:tcPr>
            <w:tcW w:w="2268" w:type="dxa"/>
            <w:tcBorders>
              <w:right w:val="double" w:sz="4" w:space="0" w:color="auto"/>
            </w:tcBorders>
          </w:tcPr>
          <w:p w14:paraId="2F141B45" w14:textId="13B1B1C3" w:rsidR="00D867E0" w:rsidRDefault="00D867E0" w:rsidP="00D867E0">
            <w:pPr>
              <w:ind w:firstLine="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Bauges</w:t>
            </w:r>
            <w:proofErr w:type="spellEnd"/>
          </w:p>
        </w:tc>
        <w:tc>
          <w:tcPr>
            <w:tcW w:w="709" w:type="dxa"/>
            <w:tcBorders>
              <w:left w:val="double" w:sz="4" w:space="0" w:color="auto"/>
            </w:tcBorders>
          </w:tcPr>
          <w:p w14:paraId="3166F9EA" w14:textId="0B23FF12" w:rsidR="00D867E0" w:rsidRDefault="00D867E0" w:rsidP="00D867E0">
            <w:pPr>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MTB</w:t>
            </w:r>
          </w:p>
        </w:tc>
        <w:tc>
          <w:tcPr>
            <w:tcW w:w="2410" w:type="dxa"/>
          </w:tcPr>
          <w:p w14:paraId="568E434C" w14:textId="27EF2AA0" w:rsidR="00D867E0" w:rsidRDefault="00D867E0" w:rsidP="00D867E0">
            <w:pPr>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Mont Blanc</w:t>
            </w:r>
          </w:p>
        </w:tc>
      </w:tr>
      <w:tr w:rsidR="00D867E0" w14:paraId="5775B9AA" w14:textId="77777777" w:rsidTr="00D867E0">
        <w:tc>
          <w:tcPr>
            <w:tcW w:w="704" w:type="dxa"/>
          </w:tcPr>
          <w:p w14:paraId="097C6AEA" w14:textId="3E225F12" w:rsidR="00D867E0" w:rsidRDefault="00D867E0" w:rsidP="00D867E0">
            <w:pPr>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BEA</w:t>
            </w:r>
          </w:p>
        </w:tc>
        <w:tc>
          <w:tcPr>
            <w:tcW w:w="2268" w:type="dxa"/>
            <w:tcBorders>
              <w:right w:val="double" w:sz="4" w:space="0" w:color="auto"/>
            </w:tcBorders>
          </w:tcPr>
          <w:p w14:paraId="051E4597" w14:textId="059CEF72" w:rsidR="00D867E0" w:rsidRDefault="00D867E0" w:rsidP="00D867E0">
            <w:pPr>
              <w:ind w:firstLine="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Beaufortain</w:t>
            </w:r>
            <w:proofErr w:type="spellEnd"/>
          </w:p>
        </w:tc>
        <w:tc>
          <w:tcPr>
            <w:tcW w:w="709" w:type="dxa"/>
            <w:tcBorders>
              <w:left w:val="double" w:sz="4" w:space="0" w:color="auto"/>
            </w:tcBorders>
          </w:tcPr>
          <w:p w14:paraId="75605645" w14:textId="7EFD0950" w:rsidR="00D867E0" w:rsidRDefault="00D867E0" w:rsidP="00D867E0">
            <w:pPr>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OIS</w:t>
            </w:r>
          </w:p>
        </w:tc>
        <w:tc>
          <w:tcPr>
            <w:tcW w:w="2410" w:type="dxa"/>
          </w:tcPr>
          <w:p w14:paraId="0BDA798C" w14:textId="2CF50F9F" w:rsidR="00D867E0" w:rsidRDefault="00D867E0" w:rsidP="00D867E0">
            <w:pPr>
              <w:ind w:firstLine="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Oisans</w:t>
            </w:r>
            <w:proofErr w:type="spellEnd"/>
          </w:p>
        </w:tc>
      </w:tr>
      <w:tr w:rsidR="00D867E0" w14:paraId="5AB535D1" w14:textId="77777777" w:rsidTr="00D867E0">
        <w:tc>
          <w:tcPr>
            <w:tcW w:w="704" w:type="dxa"/>
          </w:tcPr>
          <w:p w14:paraId="5A608560" w14:textId="47A6014B" w:rsidR="00D867E0" w:rsidRDefault="00D867E0" w:rsidP="00D867E0">
            <w:pPr>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BEL</w:t>
            </w:r>
          </w:p>
        </w:tc>
        <w:tc>
          <w:tcPr>
            <w:tcW w:w="2268" w:type="dxa"/>
            <w:tcBorders>
              <w:right w:val="double" w:sz="4" w:space="0" w:color="auto"/>
            </w:tcBorders>
          </w:tcPr>
          <w:p w14:paraId="43E98CD1" w14:textId="347B2B35" w:rsidR="00D867E0" w:rsidRDefault="00D867E0" w:rsidP="00D867E0">
            <w:pPr>
              <w:ind w:firstLine="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Belledonne</w:t>
            </w:r>
            <w:proofErr w:type="spellEnd"/>
          </w:p>
        </w:tc>
        <w:tc>
          <w:tcPr>
            <w:tcW w:w="709" w:type="dxa"/>
            <w:tcBorders>
              <w:left w:val="double" w:sz="4" w:space="0" w:color="auto"/>
            </w:tcBorders>
          </w:tcPr>
          <w:p w14:paraId="71CBF8B4" w14:textId="4C5B2F9B" w:rsidR="00D867E0" w:rsidRDefault="00D867E0" w:rsidP="00D867E0">
            <w:pPr>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PAR</w:t>
            </w:r>
          </w:p>
        </w:tc>
        <w:tc>
          <w:tcPr>
            <w:tcW w:w="2410" w:type="dxa"/>
          </w:tcPr>
          <w:p w14:paraId="3910F5DF" w14:textId="428BB356" w:rsidR="00D867E0" w:rsidRDefault="00D867E0" w:rsidP="00D867E0">
            <w:pPr>
              <w:ind w:firstLine="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Embrunnais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Parpaillan</w:t>
            </w:r>
            <w:proofErr w:type="spellEnd"/>
          </w:p>
        </w:tc>
      </w:tr>
      <w:tr w:rsidR="00D867E0" w14:paraId="337033BD" w14:textId="77777777" w:rsidTr="00D867E0">
        <w:tc>
          <w:tcPr>
            <w:tcW w:w="704" w:type="dxa"/>
          </w:tcPr>
          <w:p w14:paraId="74DE698A" w14:textId="468C6639" w:rsidR="00D867E0" w:rsidRDefault="00D867E0" w:rsidP="00D867E0">
            <w:pPr>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CHA</w:t>
            </w:r>
          </w:p>
        </w:tc>
        <w:tc>
          <w:tcPr>
            <w:tcW w:w="2268" w:type="dxa"/>
            <w:tcBorders>
              <w:right w:val="double" w:sz="4" w:space="0" w:color="auto"/>
            </w:tcBorders>
          </w:tcPr>
          <w:p w14:paraId="1383D270" w14:textId="457487FF" w:rsidR="00D867E0" w:rsidRDefault="00D867E0" w:rsidP="00D867E0">
            <w:pPr>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Chablais</w:t>
            </w:r>
          </w:p>
        </w:tc>
        <w:tc>
          <w:tcPr>
            <w:tcW w:w="709" w:type="dxa"/>
            <w:tcBorders>
              <w:left w:val="double" w:sz="4" w:space="0" w:color="auto"/>
            </w:tcBorders>
          </w:tcPr>
          <w:p w14:paraId="432CDD8A" w14:textId="613E3CBA" w:rsidR="00D867E0" w:rsidRDefault="00D867E0" w:rsidP="00D867E0">
            <w:pPr>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PLV</w:t>
            </w:r>
          </w:p>
        </w:tc>
        <w:tc>
          <w:tcPr>
            <w:tcW w:w="2410" w:type="dxa"/>
          </w:tcPr>
          <w:p w14:paraId="2B3BE295" w14:textId="42E12A9A" w:rsidR="00D867E0" w:rsidRDefault="00D867E0" w:rsidP="00D867E0">
            <w:pPr>
              <w:ind w:firstLine="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Pelvoux</w:t>
            </w:r>
            <w:proofErr w:type="spellEnd"/>
          </w:p>
        </w:tc>
      </w:tr>
      <w:tr w:rsidR="00D867E0" w14:paraId="66248EBF" w14:textId="77777777" w:rsidTr="00D867E0">
        <w:tc>
          <w:tcPr>
            <w:tcW w:w="704" w:type="dxa"/>
          </w:tcPr>
          <w:p w14:paraId="727DA9AE" w14:textId="42A4A0EC" w:rsidR="00D867E0" w:rsidRDefault="00D867E0" w:rsidP="00D867E0">
            <w:pPr>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CHS</w:t>
            </w:r>
          </w:p>
        </w:tc>
        <w:tc>
          <w:tcPr>
            <w:tcW w:w="2268" w:type="dxa"/>
            <w:tcBorders>
              <w:right w:val="double" w:sz="4" w:space="0" w:color="auto"/>
            </w:tcBorders>
          </w:tcPr>
          <w:p w14:paraId="59E3781D" w14:textId="112E9170" w:rsidR="00D867E0" w:rsidRDefault="00D867E0" w:rsidP="00D867E0">
            <w:pPr>
              <w:ind w:firstLine="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Champsaur</w:t>
            </w:r>
            <w:proofErr w:type="spellEnd"/>
          </w:p>
        </w:tc>
        <w:tc>
          <w:tcPr>
            <w:tcW w:w="709" w:type="dxa"/>
            <w:tcBorders>
              <w:left w:val="double" w:sz="4" w:space="0" w:color="auto"/>
            </w:tcBorders>
          </w:tcPr>
          <w:p w14:paraId="0683CCC7" w14:textId="2BAC893B" w:rsidR="00D867E0" w:rsidRDefault="00D867E0" w:rsidP="00D867E0">
            <w:pPr>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QYR</w:t>
            </w:r>
          </w:p>
        </w:tc>
        <w:tc>
          <w:tcPr>
            <w:tcW w:w="2410" w:type="dxa"/>
          </w:tcPr>
          <w:p w14:paraId="09539269" w14:textId="23C4500C" w:rsidR="00D867E0" w:rsidRDefault="00D867E0" w:rsidP="00D867E0">
            <w:pPr>
              <w:ind w:firstLine="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Queyras</w:t>
            </w:r>
            <w:proofErr w:type="spellEnd"/>
          </w:p>
        </w:tc>
      </w:tr>
      <w:tr w:rsidR="00D867E0" w14:paraId="002904D3" w14:textId="77777777" w:rsidTr="00D867E0">
        <w:tc>
          <w:tcPr>
            <w:tcW w:w="704" w:type="dxa"/>
          </w:tcPr>
          <w:p w14:paraId="238535F7" w14:textId="40BE5148" w:rsidR="00D867E0" w:rsidRDefault="00D867E0" w:rsidP="00D867E0">
            <w:pPr>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CHT</w:t>
            </w:r>
          </w:p>
        </w:tc>
        <w:tc>
          <w:tcPr>
            <w:tcW w:w="2268" w:type="dxa"/>
            <w:tcBorders>
              <w:right w:val="double" w:sz="4" w:space="0" w:color="auto"/>
            </w:tcBorders>
          </w:tcPr>
          <w:p w14:paraId="487412E1" w14:textId="0E1A84AC" w:rsidR="00D867E0" w:rsidRDefault="00D867E0" w:rsidP="00D867E0">
            <w:pPr>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Chartreuse</w:t>
            </w:r>
          </w:p>
        </w:tc>
        <w:tc>
          <w:tcPr>
            <w:tcW w:w="709" w:type="dxa"/>
            <w:tcBorders>
              <w:left w:val="double" w:sz="4" w:space="0" w:color="auto"/>
            </w:tcBorders>
          </w:tcPr>
          <w:p w14:paraId="28052CE3" w14:textId="15197839" w:rsidR="00D867E0" w:rsidRDefault="00D867E0" w:rsidP="00D867E0">
            <w:pPr>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THA</w:t>
            </w:r>
          </w:p>
        </w:tc>
        <w:tc>
          <w:tcPr>
            <w:tcW w:w="2410" w:type="dxa"/>
          </w:tcPr>
          <w:p w14:paraId="6997D090" w14:textId="7982255B" w:rsidR="00D867E0" w:rsidRDefault="00D867E0" w:rsidP="00D867E0">
            <w:pPr>
              <w:ind w:firstLine="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Thabor</w:t>
            </w:r>
            <w:proofErr w:type="spellEnd"/>
          </w:p>
        </w:tc>
      </w:tr>
      <w:tr w:rsidR="00D867E0" w14:paraId="23D570AA" w14:textId="77777777" w:rsidTr="00D867E0">
        <w:tc>
          <w:tcPr>
            <w:tcW w:w="704" w:type="dxa"/>
          </w:tcPr>
          <w:p w14:paraId="40AAC455" w14:textId="392FBF9A" w:rsidR="00D867E0" w:rsidRDefault="00D867E0" w:rsidP="00D867E0">
            <w:pPr>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DLY</w:t>
            </w:r>
          </w:p>
        </w:tc>
        <w:tc>
          <w:tcPr>
            <w:tcW w:w="2268" w:type="dxa"/>
            <w:tcBorders>
              <w:right w:val="double" w:sz="4" w:space="0" w:color="auto"/>
            </w:tcBorders>
          </w:tcPr>
          <w:p w14:paraId="723AB4C3" w14:textId="22E8168D" w:rsidR="00D867E0" w:rsidRDefault="00D867E0" w:rsidP="00D867E0">
            <w:pPr>
              <w:ind w:firstLine="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Dévoluy</w:t>
            </w:r>
            <w:proofErr w:type="spellEnd"/>
          </w:p>
        </w:tc>
        <w:tc>
          <w:tcPr>
            <w:tcW w:w="709" w:type="dxa"/>
            <w:tcBorders>
              <w:left w:val="double" w:sz="4" w:space="0" w:color="auto"/>
            </w:tcBorders>
          </w:tcPr>
          <w:p w14:paraId="51359ACB" w14:textId="0D25E9BE" w:rsidR="00D867E0" w:rsidRDefault="00D867E0" w:rsidP="00D867E0">
            <w:pPr>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UBA</w:t>
            </w:r>
          </w:p>
        </w:tc>
        <w:tc>
          <w:tcPr>
            <w:tcW w:w="2410" w:type="dxa"/>
          </w:tcPr>
          <w:p w14:paraId="108044A0" w14:textId="5F9B0639" w:rsidR="00D867E0" w:rsidRDefault="00D867E0" w:rsidP="00D867E0">
            <w:pPr>
              <w:ind w:firstLine="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Ubaye</w:t>
            </w:r>
            <w:proofErr w:type="spellEnd"/>
          </w:p>
        </w:tc>
      </w:tr>
      <w:tr w:rsidR="00D867E0" w14:paraId="393D8551" w14:textId="77777777" w:rsidTr="00D867E0">
        <w:tc>
          <w:tcPr>
            <w:tcW w:w="704" w:type="dxa"/>
          </w:tcPr>
          <w:p w14:paraId="6DDC559A" w14:textId="0336BDED" w:rsidR="00D867E0" w:rsidRDefault="00D867E0" w:rsidP="00D867E0">
            <w:pPr>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GRO</w:t>
            </w:r>
          </w:p>
        </w:tc>
        <w:tc>
          <w:tcPr>
            <w:tcW w:w="2268" w:type="dxa"/>
            <w:tcBorders>
              <w:right w:val="double" w:sz="4" w:space="0" w:color="auto"/>
            </w:tcBorders>
          </w:tcPr>
          <w:p w14:paraId="38CCF765" w14:textId="1ADAC9C9" w:rsidR="00D867E0" w:rsidRDefault="00D867E0" w:rsidP="00D867E0">
            <w:pPr>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Grandes-Rousses</w:t>
            </w:r>
          </w:p>
        </w:tc>
        <w:tc>
          <w:tcPr>
            <w:tcW w:w="709" w:type="dxa"/>
            <w:tcBorders>
              <w:left w:val="double" w:sz="4" w:space="0" w:color="auto"/>
            </w:tcBorders>
          </w:tcPr>
          <w:p w14:paraId="2A3BC0AC" w14:textId="0284D8FF" w:rsidR="00D867E0" w:rsidRDefault="00D867E0" w:rsidP="00D867E0">
            <w:pPr>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VAN</w:t>
            </w:r>
          </w:p>
        </w:tc>
        <w:tc>
          <w:tcPr>
            <w:tcW w:w="2410" w:type="dxa"/>
          </w:tcPr>
          <w:p w14:paraId="515B5E4D" w14:textId="5F61361D" w:rsidR="00D867E0" w:rsidRDefault="00D867E0" w:rsidP="00D867E0">
            <w:pPr>
              <w:ind w:firstLine="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Vanoise</w:t>
            </w:r>
            <w:proofErr w:type="spellEnd"/>
          </w:p>
        </w:tc>
      </w:tr>
      <w:tr w:rsidR="00D867E0" w14:paraId="4B65877A" w14:textId="77777777" w:rsidTr="00D867E0">
        <w:tc>
          <w:tcPr>
            <w:tcW w:w="704" w:type="dxa"/>
          </w:tcPr>
          <w:p w14:paraId="71B005E6" w14:textId="6620DCD3" w:rsidR="00D867E0" w:rsidRDefault="00D867E0" w:rsidP="00D867E0">
            <w:pPr>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HMA</w:t>
            </w:r>
          </w:p>
        </w:tc>
        <w:tc>
          <w:tcPr>
            <w:tcW w:w="2268" w:type="dxa"/>
            <w:tcBorders>
              <w:right w:val="double" w:sz="4" w:space="0" w:color="auto"/>
            </w:tcBorders>
          </w:tcPr>
          <w:p w14:paraId="08DF3F2B" w14:textId="4DF14114" w:rsidR="00D867E0" w:rsidRDefault="00D867E0" w:rsidP="00D867E0">
            <w:pPr>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Haute-</w:t>
            </w:r>
            <w:proofErr w:type="spellStart"/>
            <w:r>
              <w:rPr>
                <w:rFonts w:ascii="Times New Roman" w:eastAsia="Times New Roman" w:hAnsi="Times New Roman" w:cs="Times New Roman"/>
                <w:sz w:val="20"/>
                <w:szCs w:val="20"/>
              </w:rPr>
              <w:t>Maurienne</w:t>
            </w:r>
            <w:proofErr w:type="spellEnd"/>
          </w:p>
        </w:tc>
        <w:tc>
          <w:tcPr>
            <w:tcW w:w="709" w:type="dxa"/>
            <w:tcBorders>
              <w:left w:val="double" w:sz="4" w:space="0" w:color="auto"/>
            </w:tcBorders>
          </w:tcPr>
          <w:p w14:paraId="77871CC6" w14:textId="3D85603D" w:rsidR="00D867E0" w:rsidRDefault="00D867E0" w:rsidP="00D867E0">
            <w:pPr>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VAR</w:t>
            </w:r>
          </w:p>
        </w:tc>
        <w:tc>
          <w:tcPr>
            <w:tcW w:w="2410" w:type="dxa"/>
          </w:tcPr>
          <w:p w14:paraId="1567D510" w14:textId="08F7581B" w:rsidR="00D867E0" w:rsidRDefault="00D867E0" w:rsidP="00D867E0">
            <w:pPr>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Haut-Var Haut-Verdon</w:t>
            </w:r>
          </w:p>
        </w:tc>
      </w:tr>
      <w:tr w:rsidR="00D867E0" w14:paraId="42002417" w14:textId="77777777" w:rsidTr="00D867E0">
        <w:tc>
          <w:tcPr>
            <w:tcW w:w="704" w:type="dxa"/>
          </w:tcPr>
          <w:p w14:paraId="3E47C747" w14:textId="15C47F8C" w:rsidR="00D867E0" w:rsidRDefault="00D867E0" w:rsidP="00D867E0">
            <w:pPr>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HTA</w:t>
            </w:r>
          </w:p>
        </w:tc>
        <w:tc>
          <w:tcPr>
            <w:tcW w:w="2268" w:type="dxa"/>
            <w:tcBorders>
              <w:right w:val="double" w:sz="4" w:space="0" w:color="auto"/>
            </w:tcBorders>
          </w:tcPr>
          <w:p w14:paraId="62B4BBD1" w14:textId="44BCA76A" w:rsidR="00D867E0" w:rsidRDefault="00D867E0" w:rsidP="00D867E0">
            <w:pPr>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Haute-</w:t>
            </w:r>
            <w:proofErr w:type="spellStart"/>
            <w:r>
              <w:rPr>
                <w:rFonts w:ascii="Times New Roman" w:eastAsia="Times New Roman" w:hAnsi="Times New Roman" w:cs="Times New Roman"/>
                <w:sz w:val="20"/>
                <w:szCs w:val="20"/>
              </w:rPr>
              <w:t>Tarentaise</w:t>
            </w:r>
            <w:proofErr w:type="spellEnd"/>
          </w:p>
        </w:tc>
        <w:tc>
          <w:tcPr>
            <w:tcW w:w="709" w:type="dxa"/>
            <w:tcBorders>
              <w:left w:val="double" w:sz="4" w:space="0" w:color="auto"/>
            </w:tcBorders>
          </w:tcPr>
          <w:p w14:paraId="4A9636A3" w14:textId="40C9E771" w:rsidR="00D867E0" w:rsidRDefault="00D867E0" w:rsidP="00D867E0">
            <w:pPr>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VER</w:t>
            </w:r>
          </w:p>
        </w:tc>
        <w:tc>
          <w:tcPr>
            <w:tcW w:w="2410" w:type="dxa"/>
          </w:tcPr>
          <w:p w14:paraId="7FBAF2C3" w14:textId="519EEE81" w:rsidR="00D867E0" w:rsidRDefault="00D867E0" w:rsidP="00D867E0">
            <w:pPr>
              <w:ind w:firstLine="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Vercors</w:t>
            </w:r>
            <w:proofErr w:type="spellEnd"/>
          </w:p>
        </w:tc>
      </w:tr>
      <w:tr w:rsidR="00D867E0" w14:paraId="4B263435" w14:textId="77777777" w:rsidTr="00D867E0">
        <w:tc>
          <w:tcPr>
            <w:tcW w:w="704" w:type="dxa"/>
          </w:tcPr>
          <w:p w14:paraId="378B6447" w14:textId="2E5DCFC3" w:rsidR="00D867E0" w:rsidRDefault="00D867E0" w:rsidP="00D867E0">
            <w:pPr>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MAU</w:t>
            </w:r>
          </w:p>
        </w:tc>
        <w:tc>
          <w:tcPr>
            <w:tcW w:w="2268" w:type="dxa"/>
            <w:tcBorders>
              <w:right w:val="double" w:sz="4" w:space="0" w:color="auto"/>
            </w:tcBorders>
          </w:tcPr>
          <w:p w14:paraId="7992C604" w14:textId="3FFC10B5" w:rsidR="00D867E0" w:rsidRDefault="00D867E0" w:rsidP="00D867E0">
            <w:pPr>
              <w:ind w:firstLine="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Maurienne</w:t>
            </w:r>
            <w:proofErr w:type="spellEnd"/>
          </w:p>
        </w:tc>
        <w:tc>
          <w:tcPr>
            <w:tcW w:w="709" w:type="dxa"/>
            <w:tcBorders>
              <w:left w:val="double" w:sz="4" w:space="0" w:color="auto"/>
            </w:tcBorders>
          </w:tcPr>
          <w:p w14:paraId="0EC37992" w14:textId="77777777" w:rsidR="00D867E0" w:rsidRDefault="00D867E0" w:rsidP="00D867E0">
            <w:pPr>
              <w:ind w:firstLine="0"/>
              <w:rPr>
                <w:rFonts w:ascii="Times New Roman" w:eastAsia="Times New Roman" w:hAnsi="Times New Roman" w:cs="Times New Roman"/>
                <w:sz w:val="20"/>
                <w:szCs w:val="20"/>
              </w:rPr>
            </w:pPr>
          </w:p>
        </w:tc>
        <w:tc>
          <w:tcPr>
            <w:tcW w:w="2410" w:type="dxa"/>
          </w:tcPr>
          <w:p w14:paraId="7C1BA217" w14:textId="77777777" w:rsidR="00D867E0" w:rsidRDefault="00D867E0" w:rsidP="00D867E0">
            <w:pPr>
              <w:ind w:firstLine="0"/>
              <w:rPr>
                <w:rFonts w:ascii="Times New Roman" w:eastAsia="Times New Roman" w:hAnsi="Times New Roman" w:cs="Times New Roman"/>
                <w:sz w:val="20"/>
                <w:szCs w:val="20"/>
              </w:rPr>
            </w:pPr>
          </w:p>
        </w:tc>
      </w:tr>
    </w:tbl>
    <w:p w14:paraId="1DBBD577" w14:textId="77777777" w:rsidR="00DC0A54" w:rsidRDefault="00DC0A54" w:rsidP="00550B14">
      <w:pPr>
        <w:rPr>
          <w:rFonts w:ascii="Times New Roman" w:eastAsia="Times New Roman" w:hAnsi="Times New Roman" w:cs="Times New Roman"/>
          <w:sz w:val="20"/>
          <w:szCs w:val="20"/>
        </w:rPr>
      </w:pPr>
    </w:p>
    <w:sectPr w:rsidR="00DC0A54" w:rsidSect="008679C5">
      <w:pgSz w:w="11906" w:h="16838"/>
      <w:pgMar w:top="1417" w:right="1417" w:bottom="1134" w:left="1417"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451E4" w14:textId="77777777" w:rsidR="00E36BBF" w:rsidRDefault="00E36BBF" w:rsidP="00FA5DAB">
      <w:pPr>
        <w:spacing w:line="240" w:lineRule="auto"/>
      </w:pPr>
      <w:r>
        <w:separator/>
      </w:r>
    </w:p>
  </w:endnote>
  <w:endnote w:type="continuationSeparator" w:id="0">
    <w:p w14:paraId="63D2A724" w14:textId="77777777" w:rsidR="00E36BBF" w:rsidRDefault="00E36BBF" w:rsidP="00FA5D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5CABD" w14:textId="77777777" w:rsidR="00E36BBF" w:rsidRDefault="00E36BBF" w:rsidP="00FA5DAB">
      <w:pPr>
        <w:spacing w:line="240" w:lineRule="auto"/>
      </w:pPr>
      <w:r>
        <w:separator/>
      </w:r>
    </w:p>
  </w:footnote>
  <w:footnote w:type="continuationSeparator" w:id="0">
    <w:p w14:paraId="21DE0D61" w14:textId="77777777" w:rsidR="00E36BBF" w:rsidRDefault="00E36BBF" w:rsidP="00FA5D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577A4"/>
    <w:multiLevelType w:val="hybridMultilevel"/>
    <w:tmpl w:val="377CD772"/>
    <w:lvl w:ilvl="0" w:tplc="E766BF4C">
      <w:start w:val="1"/>
      <w:numFmt w:val="bullet"/>
      <w:pStyle w:val="Heading1"/>
      <w:lvlText w:val="●"/>
      <w:lvlJc w:val="left"/>
      <w:pPr>
        <w:ind w:left="1004" w:hanging="360"/>
      </w:pPr>
      <w:rPr>
        <w:rFonts w:ascii="noto sans symbols" w:eastAsia="noto sans symbols" w:hAnsi="noto sans symbols" w:cs="noto sans symbols"/>
      </w:rPr>
    </w:lvl>
    <w:lvl w:ilvl="1" w:tplc="6292F814">
      <w:start w:val="1"/>
      <w:numFmt w:val="bullet"/>
      <w:pStyle w:val="Heading2"/>
      <w:lvlText w:val="o"/>
      <w:lvlJc w:val="left"/>
      <w:pPr>
        <w:ind w:left="1724" w:hanging="360"/>
      </w:pPr>
      <w:rPr>
        <w:rFonts w:ascii="Courier New" w:eastAsia="Courier New" w:hAnsi="Courier New" w:cs="Courier New"/>
      </w:rPr>
    </w:lvl>
    <w:lvl w:ilvl="2" w:tplc="BFACDC8C">
      <w:start w:val="1"/>
      <w:numFmt w:val="bullet"/>
      <w:lvlText w:val="▪"/>
      <w:lvlJc w:val="left"/>
      <w:pPr>
        <w:ind w:left="2444" w:hanging="360"/>
      </w:pPr>
      <w:rPr>
        <w:rFonts w:ascii="noto sans symbols" w:eastAsia="noto sans symbols" w:hAnsi="noto sans symbols" w:cs="noto sans symbols"/>
      </w:rPr>
    </w:lvl>
    <w:lvl w:ilvl="3" w:tplc="9126DE16">
      <w:start w:val="1"/>
      <w:numFmt w:val="bullet"/>
      <w:lvlText w:val="●"/>
      <w:lvlJc w:val="left"/>
      <w:pPr>
        <w:ind w:left="3164" w:hanging="360"/>
      </w:pPr>
      <w:rPr>
        <w:rFonts w:ascii="noto sans symbols" w:eastAsia="noto sans symbols" w:hAnsi="noto sans symbols" w:cs="noto sans symbols"/>
      </w:rPr>
    </w:lvl>
    <w:lvl w:ilvl="4" w:tplc="B5307860">
      <w:start w:val="1"/>
      <w:numFmt w:val="bullet"/>
      <w:lvlText w:val="o"/>
      <w:lvlJc w:val="left"/>
      <w:pPr>
        <w:ind w:left="3884" w:hanging="360"/>
      </w:pPr>
      <w:rPr>
        <w:rFonts w:ascii="Courier New" w:eastAsia="Courier New" w:hAnsi="Courier New" w:cs="Courier New"/>
      </w:rPr>
    </w:lvl>
    <w:lvl w:ilvl="5" w:tplc="7B2A568C">
      <w:start w:val="1"/>
      <w:numFmt w:val="bullet"/>
      <w:lvlText w:val="▪"/>
      <w:lvlJc w:val="left"/>
      <w:pPr>
        <w:ind w:left="4604" w:hanging="360"/>
      </w:pPr>
      <w:rPr>
        <w:rFonts w:ascii="noto sans symbols" w:eastAsia="noto sans symbols" w:hAnsi="noto sans symbols" w:cs="noto sans symbols"/>
      </w:rPr>
    </w:lvl>
    <w:lvl w:ilvl="6" w:tplc="AE6CD66A">
      <w:start w:val="1"/>
      <w:numFmt w:val="bullet"/>
      <w:lvlText w:val="●"/>
      <w:lvlJc w:val="left"/>
      <w:pPr>
        <w:ind w:left="5324" w:hanging="360"/>
      </w:pPr>
      <w:rPr>
        <w:rFonts w:ascii="noto sans symbols" w:eastAsia="noto sans symbols" w:hAnsi="noto sans symbols" w:cs="noto sans symbols"/>
      </w:rPr>
    </w:lvl>
    <w:lvl w:ilvl="7" w:tplc="1B90ECA6">
      <w:start w:val="1"/>
      <w:numFmt w:val="bullet"/>
      <w:lvlText w:val="o"/>
      <w:lvlJc w:val="left"/>
      <w:pPr>
        <w:ind w:left="6044" w:hanging="360"/>
      </w:pPr>
      <w:rPr>
        <w:rFonts w:ascii="Courier New" w:eastAsia="Courier New" w:hAnsi="Courier New" w:cs="Courier New"/>
      </w:rPr>
    </w:lvl>
    <w:lvl w:ilvl="8" w:tplc="573A9E9E">
      <w:start w:val="1"/>
      <w:numFmt w:val="bullet"/>
      <w:lvlText w:val="▪"/>
      <w:lvlJc w:val="left"/>
      <w:pPr>
        <w:ind w:left="6764" w:hanging="360"/>
      </w:pPr>
      <w:rPr>
        <w:rFonts w:ascii="noto sans symbols" w:eastAsia="noto sans symbols" w:hAnsi="noto sans symbols" w:cs="noto sans symbols"/>
      </w:rPr>
    </w:lvl>
  </w:abstractNum>
  <w:abstractNum w:abstractNumId="1" w15:restartNumberingAfterBreak="0">
    <w:nsid w:val="24365702"/>
    <w:multiLevelType w:val="hybridMultilevel"/>
    <w:tmpl w:val="443C2A36"/>
    <w:lvl w:ilvl="0" w:tplc="BCA490BA">
      <w:start w:val="1"/>
      <w:numFmt w:val="decimal"/>
      <w:lvlText w:val=""/>
      <w:lvlJc w:val="left"/>
      <w:pPr>
        <w:ind w:left="432" w:hanging="432"/>
      </w:pPr>
    </w:lvl>
    <w:lvl w:ilvl="1" w:tplc="C5501392">
      <w:start w:val="1"/>
      <w:numFmt w:val="decimal"/>
      <w:lvlText w:val=""/>
      <w:lvlJc w:val="left"/>
      <w:pPr>
        <w:ind w:left="576" w:hanging="576"/>
      </w:pPr>
    </w:lvl>
    <w:lvl w:ilvl="2" w:tplc="3CCE28CE">
      <w:start w:val="1"/>
      <w:numFmt w:val="decimal"/>
      <w:lvlText w:val=""/>
      <w:lvlJc w:val="left"/>
      <w:pPr>
        <w:ind w:left="720" w:hanging="720"/>
      </w:pPr>
    </w:lvl>
    <w:lvl w:ilvl="3" w:tplc="A96AE918">
      <w:start w:val="1"/>
      <w:numFmt w:val="decimal"/>
      <w:lvlText w:val=""/>
      <w:lvlJc w:val="left"/>
      <w:pPr>
        <w:ind w:left="864" w:hanging="864"/>
      </w:pPr>
    </w:lvl>
    <w:lvl w:ilvl="4" w:tplc="05FE30C6">
      <w:start w:val="1"/>
      <w:numFmt w:val="decimal"/>
      <w:lvlText w:val=""/>
      <w:lvlJc w:val="left"/>
      <w:pPr>
        <w:ind w:left="1008" w:hanging="1008"/>
      </w:pPr>
    </w:lvl>
    <w:lvl w:ilvl="5" w:tplc="7BC4B48C">
      <w:start w:val="1"/>
      <w:numFmt w:val="decimal"/>
      <w:lvlText w:val=""/>
      <w:lvlJc w:val="left"/>
      <w:pPr>
        <w:ind w:left="1152" w:hanging="1152"/>
      </w:pPr>
    </w:lvl>
    <w:lvl w:ilvl="6" w:tplc="0AC6CDE4">
      <w:start w:val="1"/>
      <w:numFmt w:val="decimal"/>
      <w:lvlText w:val=""/>
      <w:lvlJc w:val="left"/>
      <w:pPr>
        <w:ind w:left="1296" w:hanging="1296"/>
      </w:pPr>
    </w:lvl>
    <w:lvl w:ilvl="7" w:tplc="488C8DDE">
      <w:start w:val="1"/>
      <w:numFmt w:val="decimal"/>
      <w:lvlText w:val=""/>
      <w:lvlJc w:val="left"/>
      <w:pPr>
        <w:ind w:left="1440" w:hanging="1440"/>
      </w:pPr>
    </w:lvl>
    <w:lvl w:ilvl="8" w:tplc="17DCC60C">
      <w:start w:val="1"/>
      <w:numFmt w:val="decimal"/>
      <w:lvlText w:val=""/>
      <w:lvlJc w:val="left"/>
      <w:pPr>
        <w:ind w:left="1584" w:hanging="1584"/>
      </w:pPr>
    </w:lvl>
  </w:abstractNum>
  <w:abstractNum w:abstractNumId="2" w15:restartNumberingAfterBreak="0">
    <w:nsid w:val="26A705A1"/>
    <w:multiLevelType w:val="hybridMultilevel"/>
    <w:tmpl w:val="4216B260"/>
    <w:lvl w:ilvl="0" w:tplc="876EF540">
      <w:start w:val="1"/>
      <w:numFmt w:val="bullet"/>
      <w:lvlText w:val=""/>
      <w:lvlJc w:val="left"/>
      <w:pPr>
        <w:ind w:left="1145" w:hanging="360"/>
      </w:pPr>
      <w:rPr>
        <w:rFonts w:ascii="Symbol" w:hAnsi="Symbol" w:hint="default"/>
      </w:rPr>
    </w:lvl>
    <w:lvl w:ilvl="1" w:tplc="28B6452E">
      <w:start w:val="1"/>
      <w:numFmt w:val="bullet"/>
      <w:lvlText w:val="o"/>
      <w:lvlJc w:val="left"/>
      <w:pPr>
        <w:ind w:left="1865" w:hanging="360"/>
      </w:pPr>
      <w:rPr>
        <w:rFonts w:ascii="Courier New" w:hAnsi="Courier New" w:cs="Courier New" w:hint="default"/>
      </w:rPr>
    </w:lvl>
    <w:lvl w:ilvl="2" w:tplc="7B96CC50">
      <w:start w:val="1"/>
      <w:numFmt w:val="bullet"/>
      <w:lvlText w:val=""/>
      <w:lvlJc w:val="left"/>
      <w:pPr>
        <w:ind w:left="2585" w:hanging="360"/>
      </w:pPr>
      <w:rPr>
        <w:rFonts w:ascii="Wingdings" w:hAnsi="Wingdings" w:hint="default"/>
      </w:rPr>
    </w:lvl>
    <w:lvl w:ilvl="3" w:tplc="9482C9DE">
      <w:start w:val="1"/>
      <w:numFmt w:val="bullet"/>
      <w:lvlText w:val=""/>
      <w:lvlJc w:val="left"/>
      <w:pPr>
        <w:ind w:left="3305" w:hanging="360"/>
      </w:pPr>
      <w:rPr>
        <w:rFonts w:ascii="Symbol" w:hAnsi="Symbol" w:hint="default"/>
      </w:rPr>
    </w:lvl>
    <w:lvl w:ilvl="4" w:tplc="EB465B50">
      <w:start w:val="1"/>
      <w:numFmt w:val="bullet"/>
      <w:lvlText w:val="o"/>
      <w:lvlJc w:val="left"/>
      <w:pPr>
        <w:ind w:left="4025" w:hanging="360"/>
      </w:pPr>
      <w:rPr>
        <w:rFonts w:ascii="Courier New" w:hAnsi="Courier New" w:cs="Courier New" w:hint="default"/>
      </w:rPr>
    </w:lvl>
    <w:lvl w:ilvl="5" w:tplc="66C29CF6">
      <w:start w:val="1"/>
      <w:numFmt w:val="bullet"/>
      <w:lvlText w:val=""/>
      <w:lvlJc w:val="left"/>
      <w:pPr>
        <w:ind w:left="4745" w:hanging="360"/>
      </w:pPr>
      <w:rPr>
        <w:rFonts w:ascii="Wingdings" w:hAnsi="Wingdings" w:hint="default"/>
      </w:rPr>
    </w:lvl>
    <w:lvl w:ilvl="6" w:tplc="300C82D6">
      <w:start w:val="1"/>
      <w:numFmt w:val="bullet"/>
      <w:lvlText w:val=""/>
      <w:lvlJc w:val="left"/>
      <w:pPr>
        <w:ind w:left="5465" w:hanging="360"/>
      </w:pPr>
      <w:rPr>
        <w:rFonts w:ascii="Symbol" w:hAnsi="Symbol" w:hint="default"/>
      </w:rPr>
    </w:lvl>
    <w:lvl w:ilvl="7" w:tplc="ED628F1C">
      <w:start w:val="1"/>
      <w:numFmt w:val="bullet"/>
      <w:lvlText w:val="o"/>
      <w:lvlJc w:val="left"/>
      <w:pPr>
        <w:ind w:left="6185" w:hanging="360"/>
      </w:pPr>
      <w:rPr>
        <w:rFonts w:ascii="Courier New" w:hAnsi="Courier New" w:cs="Courier New" w:hint="default"/>
      </w:rPr>
    </w:lvl>
    <w:lvl w:ilvl="8" w:tplc="D150A924">
      <w:start w:val="1"/>
      <w:numFmt w:val="bullet"/>
      <w:lvlText w:val=""/>
      <w:lvlJc w:val="left"/>
      <w:pPr>
        <w:ind w:left="6905" w:hanging="360"/>
      </w:pPr>
      <w:rPr>
        <w:rFonts w:ascii="Wingdings" w:hAnsi="Wingdings" w:hint="default"/>
      </w:rPr>
    </w:lvl>
  </w:abstractNum>
  <w:abstractNum w:abstractNumId="3" w15:restartNumberingAfterBreak="0">
    <w:nsid w:val="3A882ED8"/>
    <w:multiLevelType w:val="hybridMultilevel"/>
    <w:tmpl w:val="9482A9B6"/>
    <w:lvl w:ilvl="0" w:tplc="223CBC0C">
      <w:start w:val="1"/>
      <w:numFmt w:val="bullet"/>
      <w:lvlText w:val="●"/>
      <w:lvlJc w:val="left"/>
      <w:pPr>
        <w:ind w:left="1052" w:hanging="360"/>
      </w:pPr>
      <w:rPr>
        <w:rFonts w:ascii="noto sans symbols" w:eastAsia="noto sans symbols" w:hAnsi="noto sans symbols" w:cs="noto sans symbols"/>
      </w:rPr>
    </w:lvl>
    <w:lvl w:ilvl="1" w:tplc="D2268DAA">
      <w:start w:val="1"/>
      <w:numFmt w:val="bullet"/>
      <w:lvlText w:val="o"/>
      <w:lvlJc w:val="left"/>
      <w:pPr>
        <w:ind w:left="1772" w:hanging="360"/>
      </w:pPr>
      <w:rPr>
        <w:rFonts w:ascii="Courier New" w:eastAsia="Courier New" w:hAnsi="Courier New" w:cs="Courier New"/>
      </w:rPr>
    </w:lvl>
    <w:lvl w:ilvl="2" w:tplc="25FA2B32">
      <w:start w:val="1"/>
      <w:numFmt w:val="bullet"/>
      <w:lvlText w:val="▪"/>
      <w:lvlJc w:val="left"/>
      <w:pPr>
        <w:ind w:left="2492" w:hanging="360"/>
      </w:pPr>
      <w:rPr>
        <w:rFonts w:ascii="noto sans symbols" w:eastAsia="noto sans symbols" w:hAnsi="noto sans symbols" w:cs="noto sans symbols"/>
      </w:rPr>
    </w:lvl>
    <w:lvl w:ilvl="3" w:tplc="64BE634C">
      <w:start w:val="1"/>
      <w:numFmt w:val="bullet"/>
      <w:lvlText w:val="●"/>
      <w:lvlJc w:val="left"/>
      <w:pPr>
        <w:ind w:left="3212" w:hanging="360"/>
      </w:pPr>
      <w:rPr>
        <w:rFonts w:ascii="noto sans symbols" w:eastAsia="noto sans symbols" w:hAnsi="noto sans symbols" w:cs="noto sans symbols"/>
      </w:rPr>
    </w:lvl>
    <w:lvl w:ilvl="4" w:tplc="B8D2CFE4">
      <w:start w:val="1"/>
      <w:numFmt w:val="bullet"/>
      <w:lvlText w:val="o"/>
      <w:lvlJc w:val="left"/>
      <w:pPr>
        <w:ind w:left="3932" w:hanging="360"/>
      </w:pPr>
      <w:rPr>
        <w:rFonts w:ascii="Courier New" w:eastAsia="Courier New" w:hAnsi="Courier New" w:cs="Courier New"/>
      </w:rPr>
    </w:lvl>
    <w:lvl w:ilvl="5" w:tplc="0CB6105E">
      <w:start w:val="1"/>
      <w:numFmt w:val="bullet"/>
      <w:lvlText w:val="▪"/>
      <w:lvlJc w:val="left"/>
      <w:pPr>
        <w:ind w:left="4652" w:hanging="360"/>
      </w:pPr>
      <w:rPr>
        <w:rFonts w:ascii="noto sans symbols" w:eastAsia="noto sans symbols" w:hAnsi="noto sans symbols" w:cs="noto sans symbols"/>
      </w:rPr>
    </w:lvl>
    <w:lvl w:ilvl="6" w:tplc="22F0AC6C">
      <w:start w:val="1"/>
      <w:numFmt w:val="bullet"/>
      <w:lvlText w:val="●"/>
      <w:lvlJc w:val="left"/>
      <w:pPr>
        <w:ind w:left="5372" w:hanging="360"/>
      </w:pPr>
      <w:rPr>
        <w:rFonts w:ascii="noto sans symbols" w:eastAsia="noto sans symbols" w:hAnsi="noto sans symbols" w:cs="noto sans symbols"/>
      </w:rPr>
    </w:lvl>
    <w:lvl w:ilvl="7" w:tplc="1714A366">
      <w:start w:val="1"/>
      <w:numFmt w:val="bullet"/>
      <w:lvlText w:val="o"/>
      <w:lvlJc w:val="left"/>
      <w:pPr>
        <w:ind w:left="6092" w:hanging="360"/>
      </w:pPr>
      <w:rPr>
        <w:rFonts w:ascii="Courier New" w:eastAsia="Courier New" w:hAnsi="Courier New" w:cs="Courier New"/>
      </w:rPr>
    </w:lvl>
    <w:lvl w:ilvl="8" w:tplc="114A9016">
      <w:start w:val="1"/>
      <w:numFmt w:val="bullet"/>
      <w:lvlText w:val="▪"/>
      <w:lvlJc w:val="left"/>
      <w:pPr>
        <w:ind w:left="6812" w:hanging="360"/>
      </w:pPr>
      <w:rPr>
        <w:rFonts w:ascii="noto sans symbols" w:eastAsia="noto sans symbols" w:hAnsi="noto sans symbols" w:cs="noto sans symbols"/>
      </w:rPr>
    </w:lvl>
  </w:abstractNum>
  <w:abstractNum w:abstractNumId="4" w15:restartNumberingAfterBreak="0">
    <w:nsid w:val="7AAB384B"/>
    <w:multiLevelType w:val="hybridMultilevel"/>
    <w:tmpl w:val="C66A6190"/>
    <w:lvl w:ilvl="0" w:tplc="3ACC2A56">
      <w:start w:val="1"/>
      <w:numFmt w:val="bullet"/>
      <w:lvlText w:val=""/>
      <w:lvlJc w:val="left"/>
      <w:pPr>
        <w:ind w:left="1008" w:hanging="360"/>
      </w:pPr>
      <w:rPr>
        <w:rFonts w:ascii="Symbol" w:hAnsi="Symbol" w:hint="default"/>
      </w:rPr>
    </w:lvl>
    <w:lvl w:ilvl="1" w:tplc="9036E9B4">
      <w:start w:val="1"/>
      <w:numFmt w:val="bullet"/>
      <w:lvlText w:val="o"/>
      <w:lvlJc w:val="left"/>
      <w:pPr>
        <w:ind w:left="1728" w:hanging="360"/>
      </w:pPr>
      <w:rPr>
        <w:rFonts w:ascii="Courier New" w:hAnsi="Courier New" w:cs="Courier New" w:hint="default"/>
      </w:rPr>
    </w:lvl>
    <w:lvl w:ilvl="2" w:tplc="4EB61BB6">
      <w:start w:val="1"/>
      <w:numFmt w:val="bullet"/>
      <w:lvlText w:val=""/>
      <w:lvlJc w:val="left"/>
      <w:pPr>
        <w:ind w:left="2448" w:hanging="360"/>
      </w:pPr>
      <w:rPr>
        <w:rFonts w:ascii="Wingdings" w:hAnsi="Wingdings" w:hint="default"/>
      </w:rPr>
    </w:lvl>
    <w:lvl w:ilvl="3" w:tplc="83EC5CA6">
      <w:start w:val="1"/>
      <w:numFmt w:val="bullet"/>
      <w:lvlText w:val=""/>
      <w:lvlJc w:val="left"/>
      <w:pPr>
        <w:ind w:left="3168" w:hanging="360"/>
      </w:pPr>
      <w:rPr>
        <w:rFonts w:ascii="Symbol" w:hAnsi="Symbol" w:hint="default"/>
      </w:rPr>
    </w:lvl>
    <w:lvl w:ilvl="4" w:tplc="AFEA31CA">
      <w:start w:val="1"/>
      <w:numFmt w:val="bullet"/>
      <w:lvlText w:val="o"/>
      <w:lvlJc w:val="left"/>
      <w:pPr>
        <w:ind w:left="3888" w:hanging="360"/>
      </w:pPr>
      <w:rPr>
        <w:rFonts w:ascii="Courier New" w:hAnsi="Courier New" w:cs="Courier New" w:hint="default"/>
      </w:rPr>
    </w:lvl>
    <w:lvl w:ilvl="5" w:tplc="89223EA6">
      <w:start w:val="1"/>
      <w:numFmt w:val="bullet"/>
      <w:lvlText w:val=""/>
      <w:lvlJc w:val="left"/>
      <w:pPr>
        <w:ind w:left="4608" w:hanging="360"/>
      </w:pPr>
      <w:rPr>
        <w:rFonts w:ascii="Wingdings" w:hAnsi="Wingdings" w:hint="default"/>
      </w:rPr>
    </w:lvl>
    <w:lvl w:ilvl="6" w:tplc="E1D2B9E2">
      <w:start w:val="1"/>
      <w:numFmt w:val="bullet"/>
      <w:lvlText w:val=""/>
      <w:lvlJc w:val="left"/>
      <w:pPr>
        <w:ind w:left="5328" w:hanging="360"/>
      </w:pPr>
      <w:rPr>
        <w:rFonts w:ascii="Symbol" w:hAnsi="Symbol" w:hint="default"/>
      </w:rPr>
    </w:lvl>
    <w:lvl w:ilvl="7" w:tplc="9632A9A4">
      <w:start w:val="1"/>
      <w:numFmt w:val="bullet"/>
      <w:lvlText w:val="o"/>
      <w:lvlJc w:val="left"/>
      <w:pPr>
        <w:ind w:left="6048" w:hanging="360"/>
      </w:pPr>
      <w:rPr>
        <w:rFonts w:ascii="Courier New" w:hAnsi="Courier New" w:cs="Courier New" w:hint="default"/>
      </w:rPr>
    </w:lvl>
    <w:lvl w:ilvl="8" w:tplc="A142CCEC">
      <w:start w:val="1"/>
      <w:numFmt w:val="bullet"/>
      <w:lvlText w:val=""/>
      <w:lvlJc w:val="left"/>
      <w:pPr>
        <w:ind w:left="6768" w:hanging="360"/>
      </w:pPr>
      <w:rPr>
        <w:rFonts w:ascii="Wingdings" w:hAnsi="Wingdings" w:hint="default"/>
      </w:rPr>
    </w:lvl>
  </w:abstractNum>
  <w:num w:numId="1" w16cid:durableId="60756659">
    <w:abstractNumId w:val="0"/>
  </w:num>
  <w:num w:numId="2" w16cid:durableId="2033679816">
    <w:abstractNumId w:val="1"/>
  </w:num>
  <w:num w:numId="3" w16cid:durableId="772938401">
    <w:abstractNumId w:val="4"/>
  </w:num>
  <w:num w:numId="4" w16cid:durableId="418409319">
    <w:abstractNumId w:val="3"/>
  </w:num>
  <w:num w:numId="5" w16cid:durableId="2465032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8022775">
    <w:abstractNumId w:val="2"/>
  </w:num>
  <w:num w:numId="7" w16cid:durableId="109980263">
    <w:abstractNumId w:val="0"/>
  </w:num>
  <w:num w:numId="8" w16cid:durableId="1013923661">
    <w:abstractNumId w:val="0"/>
  </w:num>
  <w:num w:numId="9" w16cid:durableId="593975888">
    <w:abstractNumId w:val="0"/>
  </w:num>
  <w:num w:numId="10" w16cid:durableId="1522039634">
    <w:abstractNumId w:val="0"/>
  </w:num>
  <w:num w:numId="11" w16cid:durableId="1677611323">
    <w:abstractNumId w:val="0"/>
  </w:num>
  <w:num w:numId="12" w16cid:durableId="1645772216">
    <w:abstractNumId w:val="0"/>
  </w:num>
  <w:num w:numId="13" w16cid:durableId="138034912">
    <w:abstractNumId w:val="0"/>
  </w:num>
  <w:num w:numId="14" w16cid:durableId="1758625512">
    <w:abstractNumId w:val="0"/>
  </w:num>
  <w:num w:numId="15" w16cid:durableId="727266109">
    <w:abstractNumId w:val="0"/>
  </w:num>
  <w:num w:numId="16" w16cid:durableId="445462339">
    <w:abstractNumId w:val="0"/>
  </w:num>
  <w:num w:numId="17" w16cid:durableId="1986398807">
    <w:abstractNumId w:val="0"/>
  </w:num>
  <w:num w:numId="18" w16cid:durableId="542406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B14"/>
    <w:rsid w:val="000008EC"/>
    <w:rsid w:val="00013393"/>
    <w:rsid w:val="000350B0"/>
    <w:rsid w:val="00054392"/>
    <w:rsid w:val="000747FF"/>
    <w:rsid w:val="000A1862"/>
    <w:rsid w:val="000A400D"/>
    <w:rsid w:val="000A65AF"/>
    <w:rsid w:val="000B4A04"/>
    <w:rsid w:val="000C04DC"/>
    <w:rsid w:val="000C2B6D"/>
    <w:rsid w:val="000D1EBB"/>
    <w:rsid w:val="000D4AB4"/>
    <w:rsid w:val="000E10DC"/>
    <w:rsid w:val="000E55F7"/>
    <w:rsid w:val="001100BA"/>
    <w:rsid w:val="00113216"/>
    <w:rsid w:val="00130EB9"/>
    <w:rsid w:val="00132FCB"/>
    <w:rsid w:val="001401AA"/>
    <w:rsid w:val="00151780"/>
    <w:rsid w:val="001533F8"/>
    <w:rsid w:val="00155C97"/>
    <w:rsid w:val="00157A82"/>
    <w:rsid w:val="00185C92"/>
    <w:rsid w:val="00187882"/>
    <w:rsid w:val="001B496E"/>
    <w:rsid w:val="001F136F"/>
    <w:rsid w:val="001F46A6"/>
    <w:rsid w:val="001F595D"/>
    <w:rsid w:val="00200B7A"/>
    <w:rsid w:val="00203B08"/>
    <w:rsid w:val="00203E26"/>
    <w:rsid w:val="002061F0"/>
    <w:rsid w:val="002105DE"/>
    <w:rsid w:val="0021625C"/>
    <w:rsid w:val="00216B20"/>
    <w:rsid w:val="00231646"/>
    <w:rsid w:val="002327E0"/>
    <w:rsid w:val="00270328"/>
    <w:rsid w:val="002D5856"/>
    <w:rsid w:val="002F1A5F"/>
    <w:rsid w:val="003010EF"/>
    <w:rsid w:val="00302743"/>
    <w:rsid w:val="00316DA9"/>
    <w:rsid w:val="00377547"/>
    <w:rsid w:val="00390226"/>
    <w:rsid w:val="003B420A"/>
    <w:rsid w:val="003C294F"/>
    <w:rsid w:val="003E0976"/>
    <w:rsid w:val="00426BE7"/>
    <w:rsid w:val="00427622"/>
    <w:rsid w:val="004374BD"/>
    <w:rsid w:val="00461557"/>
    <w:rsid w:val="00467C1C"/>
    <w:rsid w:val="00484017"/>
    <w:rsid w:val="004C63EA"/>
    <w:rsid w:val="004E7DD9"/>
    <w:rsid w:val="0051312C"/>
    <w:rsid w:val="005159D6"/>
    <w:rsid w:val="00550B14"/>
    <w:rsid w:val="00553A40"/>
    <w:rsid w:val="00554E18"/>
    <w:rsid w:val="0057646F"/>
    <w:rsid w:val="00580108"/>
    <w:rsid w:val="005B080C"/>
    <w:rsid w:val="005C02BE"/>
    <w:rsid w:val="005D1EFE"/>
    <w:rsid w:val="005D6634"/>
    <w:rsid w:val="005D71B1"/>
    <w:rsid w:val="005D767A"/>
    <w:rsid w:val="005E2986"/>
    <w:rsid w:val="0060509B"/>
    <w:rsid w:val="006075FC"/>
    <w:rsid w:val="00616D56"/>
    <w:rsid w:val="006255C5"/>
    <w:rsid w:val="00654AD2"/>
    <w:rsid w:val="006711B7"/>
    <w:rsid w:val="00697D0A"/>
    <w:rsid w:val="006A186A"/>
    <w:rsid w:val="006A48BD"/>
    <w:rsid w:val="00731D1E"/>
    <w:rsid w:val="00744457"/>
    <w:rsid w:val="007460E4"/>
    <w:rsid w:val="007572C4"/>
    <w:rsid w:val="007619F4"/>
    <w:rsid w:val="0078315D"/>
    <w:rsid w:val="007C2348"/>
    <w:rsid w:val="007D436F"/>
    <w:rsid w:val="007E6CCE"/>
    <w:rsid w:val="007F208D"/>
    <w:rsid w:val="007F3BD3"/>
    <w:rsid w:val="0080327B"/>
    <w:rsid w:val="00803F7D"/>
    <w:rsid w:val="00811CA4"/>
    <w:rsid w:val="00847FD8"/>
    <w:rsid w:val="008679C5"/>
    <w:rsid w:val="008B7BBC"/>
    <w:rsid w:val="008C48E9"/>
    <w:rsid w:val="00913308"/>
    <w:rsid w:val="00931B92"/>
    <w:rsid w:val="0093330D"/>
    <w:rsid w:val="009522ED"/>
    <w:rsid w:val="00975B8E"/>
    <w:rsid w:val="00981DBF"/>
    <w:rsid w:val="009820CC"/>
    <w:rsid w:val="00984DEF"/>
    <w:rsid w:val="00996B0D"/>
    <w:rsid w:val="009B0EF8"/>
    <w:rsid w:val="009B7915"/>
    <w:rsid w:val="009C77D2"/>
    <w:rsid w:val="009D689C"/>
    <w:rsid w:val="00A432BE"/>
    <w:rsid w:val="00A462A5"/>
    <w:rsid w:val="00A50570"/>
    <w:rsid w:val="00A7334E"/>
    <w:rsid w:val="00A92115"/>
    <w:rsid w:val="00AA687D"/>
    <w:rsid w:val="00AB3FAE"/>
    <w:rsid w:val="00AB7D2F"/>
    <w:rsid w:val="00AD36EA"/>
    <w:rsid w:val="00AE1874"/>
    <w:rsid w:val="00AF2BEF"/>
    <w:rsid w:val="00AF5C01"/>
    <w:rsid w:val="00AF601D"/>
    <w:rsid w:val="00B104BD"/>
    <w:rsid w:val="00B206A5"/>
    <w:rsid w:val="00B236C6"/>
    <w:rsid w:val="00B30ED4"/>
    <w:rsid w:val="00B33929"/>
    <w:rsid w:val="00B37C5A"/>
    <w:rsid w:val="00B406D1"/>
    <w:rsid w:val="00B67FFD"/>
    <w:rsid w:val="00B80C00"/>
    <w:rsid w:val="00BB76CC"/>
    <w:rsid w:val="00BC501E"/>
    <w:rsid w:val="00BD6788"/>
    <w:rsid w:val="00BD786B"/>
    <w:rsid w:val="00BF53F7"/>
    <w:rsid w:val="00C22636"/>
    <w:rsid w:val="00C26980"/>
    <w:rsid w:val="00C474A2"/>
    <w:rsid w:val="00C50B61"/>
    <w:rsid w:val="00C54C94"/>
    <w:rsid w:val="00C7619A"/>
    <w:rsid w:val="00CA536D"/>
    <w:rsid w:val="00CB3074"/>
    <w:rsid w:val="00CC5B12"/>
    <w:rsid w:val="00CD69D2"/>
    <w:rsid w:val="00CE711B"/>
    <w:rsid w:val="00D2209E"/>
    <w:rsid w:val="00D43C22"/>
    <w:rsid w:val="00D64327"/>
    <w:rsid w:val="00D74A6F"/>
    <w:rsid w:val="00D856A0"/>
    <w:rsid w:val="00D867E0"/>
    <w:rsid w:val="00D93745"/>
    <w:rsid w:val="00DC0A54"/>
    <w:rsid w:val="00DD1098"/>
    <w:rsid w:val="00DD68AB"/>
    <w:rsid w:val="00DF58BA"/>
    <w:rsid w:val="00E33492"/>
    <w:rsid w:val="00E336A3"/>
    <w:rsid w:val="00E36BBF"/>
    <w:rsid w:val="00E44A74"/>
    <w:rsid w:val="00E50C7E"/>
    <w:rsid w:val="00E52792"/>
    <w:rsid w:val="00E64F51"/>
    <w:rsid w:val="00E73949"/>
    <w:rsid w:val="00E76BF9"/>
    <w:rsid w:val="00EA0E21"/>
    <w:rsid w:val="00F07A00"/>
    <w:rsid w:val="00F07AEF"/>
    <w:rsid w:val="00F603F5"/>
    <w:rsid w:val="00F611B4"/>
    <w:rsid w:val="00FA5DAB"/>
    <w:rsid w:val="00FA772B"/>
    <w:rsid w:val="00FF33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2F765B"/>
  <w15:chartTrackingRefBased/>
  <w15:docId w15:val="{75CBF431-9126-46FA-AF75-E2E6148D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59"/>
    <w:lsdException w:name="Grid Table 4" w:uiPriority="59"/>
    <w:lsdException w:name="Grid Table 4 Accent 1" w:uiPriority="59"/>
    <w:lsdException w:name="Grid Table 5 Dark Accent 1" w:uiPriority="50"/>
    <w:lsdException w:name="Grid Table 4 Accent 2" w:uiPriority="59"/>
    <w:lsdException w:name="Grid Table 4 Accent 3" w:uiPriority="59"/>
    <w:lsdException w:name="Grid Table 4 Accent 4" w:uiPriority="59"/>
    <w:lsdException w:name="Grid Table 5 Dark Accent 4" w:uiPriority="50"/>
    <w:lsdException w:name="Grid Table 4 Accent 5" w:uiPriority="59"/>
    <w:lsdException w:name="Grid Table 4 Accent 6" w:uiPriority="59"/>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B14"/>
    <w:pPr>
      <w:spacing w:after="0" w:line="276" w:lineRule="auto"/>
      <w:ind w:firstLine="425"/>
      <w:jc w:val="both"/>
    </w:pPr>
    <w:rPr>
      <w:rFonts w:ascii="Arial" w:eastAsia="Calibri" w:hAnsi="Arial" w:cs="Calibri"/>
      <w:lang w:val="en-US" w:eastAsia="ar-SA"/>
    </w:rPr>
  </w:style>
  <w:style w:type="paragraph" w:styleId="Heading1">
    <w:name w:val="heading 1"/>
    <w:basedOn w:val="Normal"/>
    <w:next w:val="Normal"/>
    <w:link w:val="Heading1Char"/>
    <w:uiPriority w:val="9"/>
    <w:qFormat/>
    <w:rsid w:val="00550B14"/>
    <w:pPr>
      <w:keepNext/>
      <w:numPr>
        <w:numId w:val="1"/>
      </w:numPr>
      <w:spacing w:before="240" w:after="60"/>
      <w:outlineLvl w:val="0"/>
    </w:pPr>
    <w:rPr>
      <w:rFonts w:eastAsia="Times New Roman" w:cs="Times New Roman"/>
      <w:b/>
      <w:bCs/>
      <w:sz w:val="32"/>
      <w:szCs w:val="32"/>
    </w:rPr>
  </w:style>
  <w:style w:type="paragraph" w:styleId="Heading2">
    <w:name w:val="heading 2"/>
    <w:basedOn w:val="Normal"/>
    <w:next w:val="Normal"/>
    <w:link w:val="Heading2Char"/>
    <w:uiPriority w:val="9"/>
    <w:unhideWhenUsed/>
    <w:qFormat/>
    <w:rsid w:val="00550B14"/>
    <w:pPr>
      <w:keepNext/>
      <w:numPr>
        <w:ilvl w:val="1"/>
        <w:numId w:val="1"/>
      </w:numPr>
      <w:spacing w:before="240" w:after="60"/>
      <w:outlineLvl w:val="1"/>
    </w:pPr>
    <w:rPr>
      <w:rFonts w:eastAsia="Times New Roman" w:cs="Times New Roman"/>
      <w:b/>
      <w:bCs/>
      <w:iCs/>
      <w:sz w:val="24"/>
      <w:szCs w:val="28"/>
    </w:rPr>
  </w:style>
  <w:style w:type="paragraph" w:styleId="Heading3">
    <w:name w:val="heading 3"/>
    <w:basedOn w:val="Normal"/>
    <w:next w:val="Normal"/>
    <w:link w:val="Heading3Char"/>
    <w:uiPriority w:val="9"/>
    <w:unhideWhenUsed/>
    <w:qFormat/>
    <w:rsid w:val="00550B14"/>
    <w:pPr>
      <w:keepNext/>
      <w:keepLines/>
      <w:spacing w:before="320" w:after="200"/>
      <w:outlineLvl w:val="2"/>
    </w:pPr>
    <w:rPr>
      <w:rFonts w:eastAsia="Arial" w:cs="Arial"/>
      <w:sz w:val="30"/>
      <w:szCs w:val="30"/>
    </w:rPr>
  </w:style>
  <w:style w:type="paragraph" w:styleId="Heading4">
    <w:name w:val="heading 4"/>
    <w:basedOn w:val="Normal"/>
    <w:next w:val="Normal"/>
    <w:link w:val="Heading4Char"/>
    <w:uiPriority w:val="9"/>
    <w:unhideWhenUsed/>
    <w:qFormat/>
    <w:rsid w:val="00550B14"/>
    <w:pPr>
      <w:keepNext/>
      <w:keepLines/>
      <w:spacing w:before="320" w:after="200"/>
      <w:outlineLvl w:val="3"/>
    </w:pPr>
    <w:rPr>
      <w:rFonts w:eastAsia="Arial" w:cs="Arial"/>
      <w:b/>
      <w:bCs/>
      <w:sz w:val="26"/>
      <w:szCs w:val="26"/>
    </w:rPr>
  </w:style>
  <w:style w:type="paragraph" w:styleId="Heading5">
    <w:name w:val="heading 5"/>
    <w:basedOn w:val="Normal"/>
    <w:next w:val="Normal"/>
    <w:link w:val="Heading5Char"/>
    <w:uiPriority w:val="9"/>
    <w:unhideWhenUsed/>
    <w:qFormat/>
    <w:rsid w:val="00550B14"/>
    <w:pPr>
      <w:keepNext/>
      <w:keepLines/>
      <w:spacing w:before="320" w:after="200"/>
      <w:outlineLvl w:val="4"/>
    </w:pPr>
    <w:rPr>
      <w:rFonts w:eastAsia="Arial" w:cs="Arial"/>
      <w:b/>
      <w:bCs/>
      <w:sz w:val="24"/>
      <w:szCs w:val="24"/>
    </w:rPr>
  </w:style>
  <w:style w:type="paragraph" w:styleId="Heading6">
    <w:name w:val="heading 6"/>
    <w:basedOn w:val="Normal"/>
    <w:next w:val="Normal"/>
    <w:link w:val="Heading6Char"/>
    <w:uiPriority w:val="9"/>
    <w:unhideWhenUsed/>
    <w:qFormat/>
    <w:rsid w:val="00550B14"/>
    <w:pPr>
      <w:keepNext/>
      <w:keepLines/>
      <w:spacing w:before="320" w:after="200"/>
      <w:outlineLvl w:val="5"/>
    </w:pPr>
    <w:rPr>
      <w:rFonts w:eastAsia="Arial" w:cs="Arial"/>
      <w:b/>
      <w:bCs/>
    </w:rPr>
  </w:style>
  <w:style w:type="paragraph" w:styleId="Heading7">
    <w:name w:val="heading 7"/>
    <w:basedOn w:val="Normal"/>
    <w:next w:val="Normal"/>
    <w:link w:val="Heading7Char"/>
    <w:uiPriority w:val="9"/>
    <w:unhideWhenUsed/>
    <w:qFormat/>
    <w:rsid w:val="00550B14"/>
    <w:pPr>
      <w:keepNext/>
      <w:keepLines/>
      <w:spacing w:before="320" w:after="200"/>
      <w:outlineLvl w:val="6"/>
    </w:pPr>
    <w:rPr>
      <w:rFonts w:eastAsia="Arial" w:cs="Arial"/>
      <w:b/>
      <w:bCs/>
      <w:i/>
      <w:iCs/>
    </w:rPr>
  </w:style>
  <w:style w:type="paragraph" w:styleId="Heading8">
    <w:name w:val="heading 8"/>
    <w:basedOn w:val="Normal"/>
    <w:next w:val="Normal"/>
    <w:link w:val="Heading8Char"/>
    <w:uiPriority w:val="9"/>
    <w:unhideWhenUsed/>
    <w:qFormat/>
    <w:rsid w:val="00550B14"/>
    <w:pPr>
      <w:keepNext/>
      <w:keepLines/>
      <w:spacing w:before="320" w:after="200"/>
      <w:outlineLvl w:val="7"/>
    </w:pPr>
    <w:rPr>
      <w:rFonts w:eastAsia="Arial" w:cs="Arial"/>
      <w:i/>
      <w:iCs/>
    </w:rPr>
  </w:style>
  <w:style w:type="paragraph" w:styleId="Heading9">
    <w:name w:val="heading 9"/>
    <w:basedOn w:val="Normal"/>
    <w:next w:val="Normal"/>
    <w:link w:val="Heading9Char"/>
    <w:uiPriority w:val="9"/>
    <w:unhideWhenUsed/>
    <w:qFormat/>
    <w:rsid w:val="00550B14"/>
    <w:pPr>
      <w:keepNext/>
      <w:keepLines/>
      <w:spacing w:before="320" w:after="200"/>
      <w:outlineLvl w:val="8"/>
    </w:pPr>
    <w:rPr>
      <w:rFonts w:eastAsia="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B14"/>
    <w:rPr>
      <w:rFonts w:ascii="Arial" w:eastAsia="Times New Roman" w:hAnsi="Arial" w:cs="Times New Roman"/>
      <w:b/>
      <w:bCs/>
      <w:sz w:val="32"/>
      <w:szCs w:val="32"/>
      <w:lang w:val="en-US" w:eastAsia="ar-SA"/>
    </w:rPr>
  </w:style>
  <w:style w:type="character" w:customStyle="1" w:styleId="Heading2Char">
    <w:name w:val="Heading 2 Char"/>
    <w:basedOn w:val="DefaultParagraphFont"/>
    <w:link w:val="Heading2"/>
    <w:uiPriority w:val="9"/>
    <w:rsid w:val="00550B14"/>
    <w:rPr>
      <w:rFonts w:ascii="Arial" w:eastAsia="Times New Roman" w:hAnsi="Arial" w:cs="Times New Roman"/>
      <w:b/>
      <w:bCs/>
      <w:iCs/>
      <w:sz w:val="24"/>
      <w:szCs w:val="28"/>
      <w:lang w:val="en-US" w:eastAsia="ar-SA"/>
    </w:rPr>
  </w:style>
  <w:style w:type="character" w:customStyle="1" w:styleId="Heading3Char">
    <w:name w:val="Heading 3 Char"/>
    <w:basedOn w:val="DefaultParagraphFont"/>
    <w:link w:val="Heading3"/>
    <w:uiPriority w:val="9"/>
    <w:rsid w:val="00550B14"/>
    <w:rPr>
      <w:rFonts w:ascii="Arial" w:eastAsia="Arial" w:hAnsi="Arial" w:cs="Arial"/>
      <w:sz w:val="30"/>
      <w:szCs w:val="30"/>
      <w:lang w:val="en-US" w:eastAsia="ar-SA"/>
    </w:rPr>
  </w:style>
  <w:style w:type="character" w:customStyle="1" w:styleId="Heading4Char">
    <w:name w:val="Heading 4 Char"/>
    <w:basedOn w:val="DefaultParagraphFont"/>
    <w:link w:val="Heading4"/>
    <w:uiPriority w:val="9"/>
    <w:rsid w:val="00550B14"/>
    <w:rPr>
      <w:rFonts w:ascii="Arial" w:eastAsia="Arial" w:hAnsi="Arial" w:cs="Arial"/>
      <w:b/>
      <w:bCs/>
      <w:sz w:val="26"/>
      <w:szCs w:val="26"/>
      <w:lang w:val="en-US" w:eastAsia="ar-SA"/>
    </w:rPr>
  </w:style>
  <w:style w:type="character" w:customStyle="1" w:styleId="Heading5Char">
    <w:name w:val="Heading 5 Char"/>
    <w:basedOn w:val="DefaultParagraphFont"/>
    <w:link w:val="Heading5"/>
    <w:uiPriority w:val="9"/>
    <w:rsid w:val="00550B14"/>
    <w:rPr>
      <w:rFonts w:ascii="Arial" w:eastAsia="Arial" w:hAnsi="Arial" w:cs="Arial"/>
      <w:b/>
      <w:bCs/>
      <w:sz w:val="24"/>
      <w:szCs w:val="24"/>
      <w:lang w:val="en-US" w:eastAsia="ar-SA"/>
    </w:rPr>
  </w:style>
  <w:style w:type="character" w:customStyle="1" w:styleId="Heading6Char">
    <w:name w:val="Heading 6 Char"/>
    <w:basedOn w:val="DefaultParagraphFont"/>
    <w:link w:val="Heading6"/>
    <w:uiPriority w:val="9"/>
    <w:rsid w:val="00550B14"/>
    <w:rPr>
      <w:rFonts w:ascii="Arial" w:eastAsia="Arial" w:hAnsi="Arial" w:cs="Arial"/>
      <w:b/>
      <w:bCs/>
      <w:lang w:val="en-US" w:eastAsia="ar-SA"/>
    </w:rPr>
  </w:style>
  <w:style w:type="character" w:customStyle="1" w:styleId="Heading7Char">
    <w:name w:val="Heading 7 Char"/>
    <w:basedOn w:val="DefaultParagraphFont"/>
    <w:link w:val="Heading7"/>
    <w:uiPriority w:val="9"/>
    <w:rsid w:val="00550B14"/>
    <w:rPr>
      <w:rFonts w:ascii="Arial" w:eastAsia="Arial" w:hAnsi="Arial" w:cs="Arial"/>
      <w:b/>
      <w:bCs/>
      <w:i/>
      <w:iCs/>
      <w:lang w:val="en-US" w:eastAsia="ar-SA"/>
    </w:rPr>
  </w:style>
  <w:style w:type="character" w:customStyle="1" w:styleId="Heading8Char">
    <w:name w:val="Heading 8 Char"/>
    <w:basedOn w:val="DefaultParagraphFont"/>
    <w:link w:val="Heading8"/>
    <w:uiPriority w:val="9"/>
    <w:rsid w:val="00550B14"/>
    <w:rPr>
      <w:rFonts w:ascii="Arial" w:eastAsia="Arial" w:hAnsi="Arial" w:cs="Arial"/>
      <w:i/>
      <w:iCs/>
      <w:lang w:val="en-US" w:eastAsia="ar-SA"/>
    </w:rPr>
  </w:style>
  <w:style w:type="character" w:customStyle="1" w:styleId="Heading9Char">
    <w:name w:val="Heading 9 Char"/>
    <w:basedOn w:val="DefaultParagraphFont"/>
    <w:link w:val="Heading9"/>
    <w:uiPriority w:val="9"/>
    <w:rsid w:val="00550B14"/>
    <w:rPr>
      <w:rFonts w:ascii="Arial" w:eastAsia="Arial" w:hAnsi="Arial" w:cs="Arial"/>
      <w:i/>
      <w:iCs/>
      <w:sz w:val="21"/>
      <w:szCs w:val="21"/>
      <w:lang w:val="en-US" w:eastAsia="ar-SA"/>
    </w:rPr>
  </w:style>
  <w:style w:type="paragraph" w:styleId="NoSpacing">
    <w:name w:val="No Spacing"/>
    <w:link w:val="NoSpacingChar"/>
    <w:uiPriority w:val="1"/>
    <w:qFormat/>
    <w:rsid w:val="00550B14"/>
    <w:pPr>
      <w:spacing w:after="0" w:line="240" w:lineRule="auto"/>
    </w:pPr>
    <w:rPr>
      <w:lang w:val="de-CH"/>
    </w:rPr>
  </w:style>
  <w:style w:type="paragraph" w:styleId="Title">
    <w:name w:val="Title"/>
    <w:basedOn w:val="Normal"/>
    <w:next w:val="Normal"/>
    <w:link w:val="TitleChar"/>
    <w:uiPriority w:val="10"/>
    <w:qFormat/>
    <w:rsid w:val="00550B14"/>
    <w:pPr>
      <w:spacing w:before="300" w:after="200"/>
      <w:contextualSpacing/>
    </w:pPr>
    <w:rPr>
      <w:sz w:val="48"/>
      <w:szCs w:val="48"/>
    </w:rPr>
  </w:style>
  <w:style w:type="character" w:customStyle="1" w:styleId="TitleChar">
    <w:name w:val="Title Char"/>
    <w:basedOn w:val="DefaultParagraphFont"/>
    <w:link w:val="Title"/>
    <w:uiPriority w:val="10"/>
    <w:rsid w:val="00550B14"/>
    <w:rPr>
      <w:rFonts w:ascii="Arial" w:eastAsia="Calibri" w:hAnsi="Arial" w:cs="Calibri"/>
      <w:sz w:val="48"/>
      <w:szCs w:val="48"/>
      <w:lang w:val="en-US" w:eastAsia="ar-SA"/>
    </w:rPr>
  </w:style>
  <w:style w:type="paragraph" w:styleId="Subtitle">
    <w:name w:val="Subtitle"/>
    <w:basedOn w:val="Normal"/>
    <w:next w:val="Normal"/>
    <w:link w:val="SubtitleChar"/>
    <w:uiPriority w:val="11"/>
    <w:qFormat/>
    <w:rsid w:val="00550B14"/>
    <w:pPr>
      <w:spacing w:before="200" w:after="200"/>
    </w:pPr>
    <w:rPr>
      <w:sz w:val="24"/>
      <w:szCs w:val="24"/>
    </w:rPr>
  </w:style>
  <w:style w:type="character" w:customStyle="1" w:styleId="SubtitleChar">
    <w:name w:val="Subtitle Char"/>
    <w:basedOn w:val="DefaultParagraphFont"/>
    <w:link w:val="Subtitle"/>
    <w:uiPriority w:val="11"/>
    <w:rsid w:val="00550B14"/>
    <w:rPr>
      <w:rFonts w:ascii="Arial" w:eastAsia="Calibri" w:hAnsi="Arial" w:cs="Calibri"/>
      <w:sz w:val="24"/>
      <w:szCs w:val="24"/>
      <w:lang w:val="en-US" w:eastAsia="ar-SA"/>
    </w:rPr>
  </w:style>
  <w:style w:type="paragraph" w:styleId="Quote">
    <w:name w:val="Quote"/>
    <w:basedOn w:val="Normal"/>
    <w:next w:val="Normal"/>
    <w:link w:val="QuoteChar"/>
    <w:uiPriority w:val="29"/>
    <w:qFormat/>
    <w:rsid w:val="00550B14"/>
    <w:pPr>
      <w:ind w:left="720" w:right="720"/>
    </w:pPr>
    <w:rPr>
      <w:i/>
    </w:rPr>
  </w:style>
  <w:style w:type="character" w:customStyle="1" w:styleId="QuoteChar">
    <w:name w:val="Quote Char"/>
    <w:basedOn w:val="DefaultParagraphFont"/>
    <w:link w:val="Quote"/>
    <w:uiPriority w:val="29"/>
    <w:rsid w:val="00550B14"/>
    <w:rPr>
      <w:rFonts w:ascii="Arial" w:eastAsia="Calibri" w:hAnsi="Arial" w:cs="Calibri"/>
      <w:i/>
      <w:lang w:val="en-US" w:eastAsia="ar-SA"/>
    </w:rPr>
  </w:style>
  <w:style w:type="paragraph" w:styleId="IntenseQuote">
    <w:name w:val="Intense Quote"/>
    <w:basedOn w:val="Normal"/>
    <w:next w:val="Normal"/>
    <w:link w:val="IntenseQuoteChar"/>
    <w:uiPriority w:val="30"/>
    <w:qFormat/>
    <w:rsid w:val="00550B1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basedOn w:val="DefaultParagraphFont"/>
    <w:link w:val="IntenseQuote"/>
    <w:uiPriority w:val="30"/>
    <w:rsid w:val="00550B14"/>
    <w:rPr>
      <w:rFonts w:ascii="Arial" w:eastAsia="Calibri" w:hAnsi="Arial" w:cs="Calibri"/>
      <w:i/>
      <w:shd w:val="clear" w:color="auto" w:fill="F2F2F2"/>
      <w:lang w:val="en-US" w:eastAsia="ar-SA"/>
    </w:rPr>
  </w:style>
  <w:style w:type="paragraph" w:styleId="Header">
    <w:name w:val="header"/>
    <w:basedOn w:val="Normal"/>
    <w:link w:val="HeaderChar"/>
    <w:uiPriority w:val="99"/>
    <w:unhideWhenUsed/>
    <w:rsid w:val="00550B14"/>
    <w:pPr>
      <w:tabs>
        <w:tab w:val="center" w:pos="7143"/>
        <w:tab w:val="right" w:pos="14287"/>
      </w:tabs>
      <w:spacing w:line="240" w:lineRule="auto"/>
    </w:pPr>
  </w:style>
  <w:style w:type="character" w:customStyle="1" w:styleId="HeaderChar">
    <w:name w:val="Header Char"/>
    <w:basedOn w:val="DefaultParagraphFont"/>
    <w:link w:val="Header"/>
    <w:uiPriority w:val="99"/>
    <w:rsid w:val="00550B14"/>
    <w:rPr>
      <w:rFonts w:ascii="Arial" w:eastAsia="Calibri" w:hAnsi="Arial" w:cs="Calibri"/>
      <w:lang w:val="en-US" w:eastAsia="ar-SA"/>
    </w:rPr>
  </w:style>
  <w:style w:type="paragraph" w:styleId="Footer">
    <w:name w:val="footer"/>
    <w:basedOn w:val="Normal"/>
    <w:link w:val="FooterChar1"/>
    <w:uiPriority w:val="99"/>
    <w:unhideWhenUsed/>
    <w:rsid w:val="00550B14"/>
    <w:pPr>
      <w:tabs>
        <w:tab w:val="center" w:pos="7143"/>
        <w:tab w:val="right" w:pos="14287"/>
      </w:tabs>
      <w:spacing w:line="240" w:lineRule="auto"/>
    </w:pPr>
  </w:style>
  <w:style w:type="character" w:customStyle="1" w:styleId="FooterChar1">
    <w:name w:val="Footer Char1"/>
    <w:basedOn w:val="DefaultParagraphFont"/>
    <w:link w:val="Footer"/>
    <w:uiPriority w:val="99"/>
    <w:rsid w:val="00550B14"/>
    <w:rPr>
      <w:rFonts w:ascii="Arial" w:eastAsia="Calibri" w:hAnsi="Arial" w:cs="Calibri"/>
      <w:lang w:val="en-US" w:eastAsia="ar-SA"/>
    </w:rPr>
  </w:style>
  <w:style w:type="character" w:customStyle="1" w:styleId="FooterChar">
    <w:name w:val="Footer Char"/>
    <w:basedOn w:val="DefaultParagraphFont"/>
    <w:uiPriority w:val="99"/>
    <w:rsid w:val="00550B14"/>
  </w:style>
  <w:style w:type="table" w:styleId="TableGridLight">
    <w:name w:val="Grid Table Light"/>
    <w:basedOn w:val="TableNormal"/>
    <w:uiPriority w:val="59"/>
    <w:rsid w:val="00550B14"/>
    <w:pPr>
      <w:spacing w:after="0" w:line="240" w:lineRule="auto"/>
    </w:pPr>
    <w:rPr>
      <w:lang w:val="de-CH"/>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rsid w:val="00550B14"/>
    <w:pPr>
      <w:spacing w:after="0" w:line="240" w:lineRule="auto"/>
    </w:pPr>
    <w:rPr>
      <w:lang w:val="de-CH"/>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rsid w:val="00550B14"/>
    <w:pPr>
      <w:spacing w:after="0" w:line="240" w:lineRule="auto"/>
    </w:pPr>
    <w:rPr>
      <w:lang w:val="de-CH"/>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rsid w:val="00550B14"/>
    <w:pPr>
      <w:spacing w:after="0" w:line="240" w:lineRule="auto"/>
    </w:pPr>
    <w:rPr>
      <w:lang w:val="de-CH"/>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rsid w:val="00550B14"/>
    <w:pPr>
      <w:spacing w:after="0" w:line="240" w:lineRule="auto"/>
    </w:pPr>
    <w:rPr>
      <w:lang w:val="de-CH"/>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rsid w:val="00550B14"/>
    <w:pPr>
      <w:spacing w:after="0" w:line="240" w:lineRule="auto"/>
    </w:pPr>
    <w:rPr>
      <w:lang w:val="de-CH"/>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rsid w:val="00550B14"/>
    <w:pPr>
      <w:spacing w:after="0" w:line="240" w:lineRule="auto"/>
    </w:pPr>
    <w:rPr>
      <w:lang w:val="de-CH"/>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rsid w:val="00550B14"/>
    <w:pPr>
      <w:spacing w:after="0" w:line="240" w:lineRule="auto"/>
    </w:pPr>
    <w:rPr>
      <w:lang w:val="de-CH"/>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rsid w:val="00550B14"/>
    <w:pPr>
      <w:spacing w:after="0" w:line="240" w:lineRule="auto"/>
    </w:pPr>
    <w:rPr>
      <w:lang w:val="de-CH"/>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rsid w:val="00550B14"/>
    <w:pPr>
      <w:spacing w:after="0" w:line="240" w:lineRule="auto"/>
    </w:pPr>
    <w:rPr>
      <w:lang w:val="de-CH"/>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rsid w:val="00550B14"/>
    <w:pPr>
      <w:spacing w:after="0" w:line="240" w:lineRule="auto"/>
    </w:pPr>
    <w:rPr>
      <w:lang w:val="de-CH"/>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rsid w:val="00550B14"/>
    <w:pPr>
      <w:spacing w:after="0" w:line="240" w:lineRule="auto"/>
    </w:pPr>
    <w:rPr>
      <w:lang w:val="de-CH"/>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rsid w:val="00550B14"/>
    <w:pPr>
      <w:spacing w:after="0" w:line="240" w:lineRule="auto"/>
    </w:pPr>
    <w:rPr>
      <w:lang w:val="de-CH"/>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rsid w:val="00550B14"/>
    <w:pPr>
      <w:spacing w:after="0" w:line="240" w:lineRule="auto"/>
    </w:pPr>
    <w:rPr>
      <w:lang w:val="de-CH"/>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rsid w:val="00550B14"/>
    <w:pPr>
      <w:spacing w:after="0" w:line="240" w:lineRule="auto"/>
    </w:pPr>
    <w:rPr>
      <w:lang w:val="de-CH"/>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rsid w:val="00550B14"/>
    <w:pPr>
      <w:spacing w:after="0" w:line="240" w:lineRule="auto"/>
    </w:pPr>
    <w:rPr>
      <w:lang w:val="de-CH"/>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rsid w:val="00550B14"/>
    <w:pPr>
      <w:spacing w:after="0" w:line="240" w:lineRule="auto"/>
    </w:pPr>
    <w:rPr>
      <w:lang w:val="de-CH"/>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rsid w:val="00550B14"/>
    <w:pPr>
      <w:spacing w:after="0" w:line="240" w:lineRule="auto"/>
    </w:pPr>
    <w:rPr>
      <w:lang w:val="de-CH"/>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rsid w:val="00550B14"/>
    <w:pPr>
      <w:spacing w:after="0" w:line="240" w:lineRule="auto"/>
    </w:pPr>
    <w:rPr>
      <w:lang w:val="de-CH"/>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rsid w:val="00550B14"/>
    <w:pPr>
      <w:spacing w:after="0" w:line="240" w:lineRule="auto"/>
    </w:pPr>
    <w:rPr>
      <w:lang w:val="de-CH"/>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rsid w:val="00550B14"/>
    <w:pPr>
      <w:spacing w:after="0" w:line="240" w:lineRule="auto"/>
    </w:pPr>
    <w:rPr>
      <w:lang w:val="de-CH"/>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rsid w:val="00550B14"/>
    <w:pPr>
      <w:spacing w:after="0" w:line="240" w:lineRule="auto"/>
    </w:pPr>
    <w:rPr>
      <w:lang w:val="de-CH"/>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rsid w:val="00550B14"/>
    <w:pPr>
      <w:spacing w:after="0" w:line="240" w:lineRule="auto"/>
    </w:pPr>
    <w:rPr>
      <w:lang w:val="de-CH"/>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rsid w:val="00550B14"/>
    <w:pPr>
      <w:spacing w:after="0" w:line="240" w:lineRule="auto"/>
    </w:pPr>
    <w:rPr>
      <w:lang w:val="de-CH"/>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rsid w:val="00550B14"/>
    <w:pPr>
      <w:spacing w:after="0" w:line="240" w:lineRule="auto"/>
    </w:pPr>
    <w:rPr>
      <w:lang w:val="de-CH"/>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rsid w:val="00550B14"/>
    <w:pPr>
      <w:spacing w:after="0" w:line="240" w:lineRule="auto"/>
    </w:pPr>
    <w:rPr>
      <w:lang w:val="de-CH"/>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rsid w:val="00550B14"/>
    <w:pPr>
      <w:spacing w:after="0" w:line="240" w:lineRule="auto"/>
    </w:pPr>
    <w:rPr>
      <w:lang w:val="de-CH"/>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rsid w:val="00550B14"/>
    <w:pPr>
      <w:spacing w:after="0" w:line="240" w:lineRule="auto"/>
    </w:pPr>
    <w:rPr>
      <w:lang w:val="de-CH"/>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rsid w:val="00550B14"/>
    <w:pPr>
      <w:spacing w:after="0" w:line="240" w:lineRule="auto"/>
    </w:pPr>
    <w:rPr>
      <w:lang w:val="de-CH"/>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rsid w:val="00550B14"/>
    <w:pPr>
      <w:spacing w:after="0" w:line="240" w:lineRule="auto"/>
    </w:pPr>
    <w:rPr>
      <w:lang w:val="de-CH"/>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rsid w:val="00550B14"/>
    <w:pPr>
      <w:spacing w:after="0" w:line="240" w:lineRule="auto"/>
    </w:pPr>
    <w:rPr>
      <w:lang w:val="de-CH"/>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rsid w:val="00550B14"/>
    <w:pPr>
      <w:spacing w:after="0" w:line="240" w:lineRule="auto"/>
    </w:pPr>
    <w:rPr>
      <w:lang w:val="de-CH"/>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rsid w:val="00550B14"/>
    <w:pPr>
      <w:spacing w:after="0" w:line="240" w:lineRule="auto"/>
    </w:pPr>
    <w:rPr>
      <w:lang w:val="de-CH"/>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rsid w:val="00550B14"/>
    <w:pPr>
      <w:spacing w:after="0" w:line="240" w:lineRule="auto"/>
    </w:pPr>
    <w:rPr>
      <w:lang w:val="de-CH"/>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rsid w:val="00550B14"/>
    <w:pPr>
      <w:spacing w:after="0" w:line="240" w:lineRule="auto"/>
    </w:pPr>
    <w:rPr>
      <w:lang w:val="de-CH"/>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rsid w:val="00550B14"/>
    <w:pPr>
      <w:spacing w:after="0" w:line="240" w:lineRule="auto"/>
    </w:pPr>
    <w:rPr>
      <w:lang w:val="de-CH"/>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styleId="GridTable5Dark-Accent2">
    <w:name w:val="Grid Table 5 Dark Accent 2"/>
    <w:basedOn w:val="TableNormal"/>
    <w:uiPriority w:val="99"/>
    <w:rsid w:val="00550B14"/>
    <w:pPr>
      <w:spacing w:after="0" w:line="240" w:lineRule="auto"/>
    </w:pPr>
    <w:rPr>
      <w:lang w:val="de-CH"/>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rsid w:val="00550B14"/>
    <w:pPr>
      <w:spacing w:after="0" w:line="240" w:lineRule="auto"/>
    </w:pPr>
    <w:rPr>
      <w:lang w:val="de-CH"/>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rsid w:val="00550B14"/>
    <w:pPr>
      <w:spacing w:after="0" w:line="240" w:lineRule="auto"/>
    </w:pPr>
    <w:rPr>
      <w:lang w:val="de-CH"/>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rsid w:val="00550B14"/>
    <w:pPr>
      <w:spacing w:after="0" w:line="240" w:lineRule="auto"/>
    </w:pPr>
    <w:rPr>
      <w:lang w:val="de-CH"/>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rsid w:val="00550B14"/>
    <w:pPr>
      <w:spacing w:after="0" w:line="240" w:lineRule="auto"/>
    </w:pPr>
    <w:rPr>
      <w:lang w:val="de-CH"/>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rsid w:val="00550B14"/>
    <w:pPr>
      <w:spacing w:after="0" w:line="240" w:lineRule="auto"/>
    </w:pPr>
    <w:rPr>
      <w:lang w:val="de-CH"/>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rsid w:val="00550B14"/>
    <w:pPr>
      <w:spacing w:after="0" w:line="240" w:lineRule="auto"/>
    </w:pPr>
    <w:rPr>
      <w:lang w:val="de-CH"/>
    </w:r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rsid w:val="00550B14"/>
    <w:pPr>
      <w:spacing w:after="0" w:line="240" w:lineRule="auto"/>
    </w:pPr>
    <w:rPr>
      <w:lang w:val="de-CH"/>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rsid w:val="00550B14"/>
    <w:pPr>
      <w:spacing w:after="0" w:line="240" w:lineRule="auto"/>
    </w:pPr>
    <w:rPr>
      <w:lang w:val="de-CH"/>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rsid w:val="00550B14"/>
    <w:pPr>
      <w:spacing w:after="0" w:line="240" w:lineRule="auto"/>
    </w:pPr>
    <w:rPr>
      <w:lang w:val="de-CH"/>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rsid w:val="00550B14"/>
    <w:pPr>
      <w:spacing w:after="0" w:line="240" w:lineRule="auto"/>
    </w:pPr>
    <w:rPr>
      <w:lang w:val="de-CH"/>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rsid w:val="00550B14"/>
    <w:pPr>
      <w:spacing w:after="0" w:line="240" w:lineRule="auto"/>
    </w:pPr>
    <w:rPr>
      <w:lang w:val="de-CH"/>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rsid w:val="00550B14"/>
    <w:pPr>
      <w:spacing w:after="0" w:line="240" w:lineRule="auto"/>
    </w:pPr>
    <w:rPr>
      <w:lang w:val="de-CH"/>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rsid w:val="00550B14"/>
    <w:pPr>
      <w:spacing w:after="0" w:line="240" w:lineRule="auto"/>
    </w:pPr>
    <w:rPr>
      <w:lang w:val="de-CH"/>
    </w:r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rsid w:val="00550B14"/>
    <w:pPr>
      <w:spacing w:after="0" w:line="240" w:lineRule="auto"/>
    </w:pPr>
    <w:rPr>
      <w:lang w:val="de-CH"/>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rsid w:val="00550B14"/>
    <w:pPr>
      <w:spacing w:after="0" w:line="240" w:lineRule="auto"/>
    </w:pPr>
    <w:rPr>
      <w:lang w:val="de-CH"/>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rsid w:val="00550B14"/>
    <w:pPr>
      <w:spacing w:after="0" w:line="240" w:lineRule="auto"/>
    </w:pPr>
    <w:rPr>
      <w:lang w:val="de-CH"/>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rsid w:val="00550B14"/>
    <w:pPr>
      <w:spacing w:after="0" w:line="240" w:lineRule="auto"/>
    </w:pPr>
    <w:rPr>
      <w:lang w:val="de-CH"/>
    </w:r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rsid w:val="00550B14"/>
    <w:pPr>
      <w:spacing w:after="0" w:line="240" w:lineRule="auto"/>
    </w:pPr>
    <w:rPr>
      <w:lang w:val="de-CH"/>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rsid w:val="00550B14"/>
    <w:pPr>
      <w:spacing w:after="0" w:line="240" w:lineRule="auto"/>
    </w:pPr>
    <w:rPr>
      <w:lang w:val="de-CH"/>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rsid w:val="00550B14"/>
    <w:pPr>
      <w:spacing w:after="0" w:line="240" w:lineRule="auto"/>
    </w:pPr>
    <w:rPr>
      <w:lang w:val="de-CH"/>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rsid w:val="00550B14"/>
    <w:pPr>
      <w:spacing w:after="0" w:line="240" w:lineRule="auto"/>
    </w:pPr>
    <w:rPr>
      <w:lang w:val="de-CH"/>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rsid w:val="00550B14"/>
    <w:pPr>
      <w:spacing w:after="0" w:line="240" w:lineRule="auto"/>
    </w:pPr>
    <w:rPr>
      <w:lang w:val="de-CH"/>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rsid w:val="00550B14"/>
    <w:pPr>
      <w:spacing w:after="0" w:line="240" w:lineRule="auto"/>
    </w:pPr>
    <w:rPr>
      <w:lang w:val="de-CH"/>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rsid w:val="00550B14"/>
    <w:pPr>
      <w:spacing w:after="0" w:line="240" w:lineRule="auto"/>
    </w:pPr>
    <w:rPr>
      <w:lang w:val="de-CH"/>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rsid w:val="00550B14"/>
    <w:pPr>
      <w:spacing w:after="0" w:line="240" w:lineRule="auto"/>
    </w:pPr>
    <w:rPr>
      <w:lang w:val="de-CH"/>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rsid w:val="00550B14"/>
    <w:pPr>
      <w:spacing w:after="0" w:line="240" w:lineRule="auto"/>
    </w:pPr>
    <w:rPr>
      <w:lang w:val="de-CH"/>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rsid w:val="00550B14"/>
    <w:pPr>
      <w:spacing w:after="0" w:line="240" w:lineRule="auto"/>
    </w:pPr>
    <w:rPr>
      <w:lang w:val="de-CH"/>
    </w:r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rsid w:val="00550B14"/>
    <w:pPr>
      <w:spacing w:after="0" w:line="240" w:lineRule="auto"/>
    </w:pPr>
    <w:rPr>
      <w:lang w:val="de-CH"/>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rsid w:val="00550B14"/>
    <w:pPr>
      <w:spacing w:after="0" w:line="240" w:lineRule="auto"/>
    </w:pPr>
    <w:rPr>
      <w:lang w:val="de-CH"/>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rsid w:val="00550B14"/>
    <w:pPr>
      <w:spacing w:after="0" w:line="240" w:lineRule="auto"/>
    </w:pPr>
    <w:rPr>
      <w:lang w:val="de-CH"/>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rsid w:val="00550B14"/>
    <w:pPr>
      <w:spacing w:after="0" w:line="240" w:lineRule="auto"/>
    </w:pPr>
    <w:rPr>
      <w:lang w:val="de-CH"/>
    </w:r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rsid w:val="00550B14"/>
    <w:pPr>
      <w:spacing w:after="0" w:line="240" w:lineRule="auto"/>
    </w:pPr>
    <w:rPr>
      <w:lang w:val="de-CH"/>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rsid w:val="00550B14"/>
    <w:pPr>
      <w:spacing w:after="0" w:line="240" w:lineRule="auto"/>
    </w:pPr>
    <w:rPr>
      <w:lang w:val="de-CH"/>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rsid w:val="00550B14"/>
    <w:pPr>
      <w:spacing w:after="0" w:line="240" w:lineRule="auto"/>
    </w:pPr>
    <w:rPr>
      <w:lang w:val="de-CH"/>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rsid w:val="00550B14"/>
    <w:pPr>
      <w:spacing w:after="0" w:line="240" w:lineRule="auto"/>
    </w:pPr>
    <w:rPr>
      <w:lang w:val="de-CH"/>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rsid w:val="00550B14"/>
    <w:pPr>
      <w:spacing w:after="0" w:line="240" w:lineRule="auto"/>
    </w:pPr>
    <w:rPr>
      <w:lang w:val="de-CH"/>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rsid w:val="00550B14"/>
    <w:pPr>
      <w:spacing w:after="0" w:line="240" w:lineRule="auto"/>
    </w:pPr>
    <w:rPr>
      <w:lang w:val="de-CH"/>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rsid w:val="00550B14"/>
    <w:pPr>
      <w:spacing w:after="0" w:line="240" w:lineRule="auto"/>
    </w:pPr>
    <w:rPr>
      <w:lang w:val="de-CH"/>
    </w:r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rsid w:val="00550B14"/>
    <w:pPr>
      <w:spacing w:after="0" w:line="240" w:lineRule="auto"/>
    </w:pPr>
    <w:rPr>
      <w:lang w:val="de-CH"/>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rsid w:val="00550B14"/>
    <w:pPr>
      <w:spacing w:after="0" w:line="240" w:lineRule="auto"/>
    </w:pPr>
    <w:rPr>
      <w:lang w:val="de-CH"/>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rsid w:val="00550B14"/>
    <w:pPr>
      <w:spacing w:after="0" w:line="240" w:lineRule="auto"/>
    </w:pPr>
    <w:rPr>
      <w:lang w:val="de-CH"/>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rsid w:val="00550B14"/>
    <w:pPr>
      <w:spacing w:after="0" w:line="240" w:lineRule="auto"/>
    </w:pPr>
    <w:rPr>
      <w:lang w:val="de-CH"/>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rsid w:val="00550B14"/>
    <w:pPr>
      <w:spacing w:after="0" w:line="240" w:lineRule="auto"/>
    </w:pPr>
    <w:rPr>
      <w:lang w:val="de-CH"/>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rsid w:val="00550B14"/>
    <w:pPr>
      <w:spacing w:after="0" w:line="240" w:lineRule="auto"/>
    </w:pPr>
    <w:rPr>
      <w:lang w:val="de-CH"/>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rsid w:val="00550B14"/>
    <w:pPr>
      <w:spacing w:after="0" w:line="240" w:lineRule="auto"/>
    </w:pPr>
    <w:rPr>
      <w:lang w:val="de-CH"/>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rsid w:val="00550B14"/>
    <w:pPr>
      <w:spacing w:after="0" w:line="240" w:lineRule="auto"/>
    </w:pPr>
    <w:rPr>
      <w:lang w:val="de-CH"/>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rsid w:val="00550B14"/>
    <w:pPr>
      <w:spacing w:after="0" w:line="240" w:lineRule="auto"/>
    </w:pPr>
    <w:rPr>
      <w:lang w:val="de-CH"/>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rsid w:val="00550B14"/>
    <w:pPr>
      <w:spacing w:after="0" w:line="240" w:lineRule="auto"/>
    </w:pPr>
    <w:rPr>
      <w:lang w:val="de-CH"/>
    </w:r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rsid w:val="00550B14"/>
    <w:pPr>
      <w:spacing w:after="0" w:line="240" w:lineRule="auto"/>
    </w:pPr>
    <w:rPr>
      <w:lang w:val="de-CH"/>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rsid w:val="00550B14"/>
    <w:pPr>
      <w:spacing w:after="0" w:line="240" w:lineRule="auto"/>
    </w:pPr>
    <w:rPr>
      <w:lang w:val="de-CH"/>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rsid w:val="00550B14"/>
    <w:pPr>
      <w:spacing w:after="0" w:line="240" w:lineRule="auto"/>
    </w:pPr>
    <w:rPr>
      <w:lang w:val="de-CH"/>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rsid w:val="00550B14"/>
    <w:pPr>
      <w:spacing w:after="0" w:line="240" w:lineRule="auto"/>
    </w:pPr>
    <w:rPr>
      <w:lang w:val="de-CH"/>
    </w:r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rsid w:val="00550B14"/>
    <w:pPr>
      <w:spacing w:after="0" w:line="240" w:lineRule="auto"/>
    </w:pPr>
    <w:rPr>
      <w:lang w:val="de-CH"/>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rsid w:val="00550B14"/>
    <w:pPr>
      <w:spacing w:after="0" w:line="240" w:lineRule="auto"/>
    </w:pPr>
    <w:rPr>
      <w:lang w:val="de-CH"/>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rsid w:val="00550B14"/>
    <w:pPr>
      <w:spacing w:after="0" w:line="240" w:lineRule="auto"/>
    </w:pPr>
    <w:rPr>
      <w:lang w:val="de-CH"/>
    </w:r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rsid w:val="00550B14"/>
    <w:pPr>
      <w:spacing w:after="0" w:line="240" w:lineRule="auto"/>
    </w:pPr>
    <w:rPr>
      <w:lang w:val="de-CH"/>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rsid w:val="00550B14"/>
    <w:pPr>
      <w:spacing w:after="0" w:line="240" w:lineRule="auto"/>
    </w:pPr>
    <w:rPr>
      <w:lang w:val="de-CH"/>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rsid w:val="00550B14"/>
    <w:pPr>
      <w:spacing w:after="0" w:line="240" w:lineRule="auto"/>
    </w:pPr>
    <w:rPr>
      <w:lang w:val="de-CH"/>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rsid w:val="00550B14"/>
    <w:pPr>
      <w:spacing w:after="0" w:line="240" w:lineRule="auto"/>
    </w:pPr>
    <w:rPr>
      <w:lang w:val="de-CH"/>
    </w:r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rsid w:val="00550B14"/>
    <w:pPr>
      <w:spacing w:after="0" w:line="240" w:lineRule="auto"/>
    </w:pPr>
    <w:rPr>
      <w:lang w:val="de-CH"/>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rsid w:val="00550B14"/>
    <w:pPr>
      <w:spacing w:after="0" w:line="240" w:lineRule="auto"/>
    </w:pPr>
    <w:rPr>
      <w:lang w:val="de-CH"/>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rsid w:val="00550B14"/>
    <w:pPr>
      <w:spacing w:after="0" w:line="240" w:lineRule="auto"/>
    </w:pPr>
    <w:rPr>
      <w:lang w:val="de-CH"/>
    </w:r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rsid w:val="00550B14"/>
    <w:pPr>
      <w:spacing w:after="0" w:line="240" w:lineRule="auto"/>
    </w:pPr>
    <w:rPr>
      <w:lang w:val="de-CH"/>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rsid w:val="00550B14"/>
    <w:pPr>
      <w:spacing w:after="0" w:line="240" w:lineRule="auto"/>
    </w:pPr>
    <w:rPr>
      <w:lang w:val="de-CH"/>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rsid w:val="00550B14"/>
    <w:pPr>
      <w:spacing w:after="0" w:line="240" w:lineRule="auto"/>
    </w:pPr>
    <w:rPr>
      <w:lang w:val="de-CH"/>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rsid w:val="00550B14"/>
    <w:pPr>
      <w:spacing w:after="0" w:line="240" w:lineRule="auto"/>
    </w:pPr>
    <w:rPr>
      <w:lang w:val="de-CH"/>
    </w:r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rsid w:val="00550B14"/>
    <w:pPr>
      <w:spacing w:after="0" w:line="240" w:lineRule="auto"/>
    </w:pPr>
    <w:rPr>
      <w:lang w:val="de-CH"/>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sid w:val="00550B14"/>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sid w:val="00550B14"/>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rsid w:val="00550B14"/>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sid w:val="00550B14"/>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sid w:val="00550B14"/>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sid w:val="00550B14"/>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rsid w:val="00550B14"/>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sid w:val="00550B14"/>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sid w:val="00550B14"/>
    <w:pPr>
      <w:spacing w:after="0" w:line="240" w:lineRule="auto"/>
    </w:pPr>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rsid w:val="00550B14"/>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sid w:val="00550B14"/>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sid w:val="00550B14"/>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sid w:val="00550B14"/>
    <w:pPr>
      <w:spacing w:after="0" w:line="240" w:lineRule="auto"/>
    </w:pPr>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rsid w:val="00550B14"/>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rsid w:val="00550B14"/>
    <w:pPr>
      <w:spacing w:after="0" w:line="240" w:lineRule="auto"/>
    </w:pPr>
    <w:rPr>
      <w:lang w:val="de-CH"/>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rsid w:val="00550B14"/>
    <w:pPr>
      <w:spacing w:after="0" w:line="240" w:lineRule="auto"/>
    </w:pPr>
    <w:rPr>
      <w:lang w:val="de-CH"/>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rsid w:val="00550B14"/>
    <w:pPr>
      <w:spacing w:after="0" w:line="240" w:lineRule="auto"/>
    </w:pPr>
    <w:rPr>
      <w:lang w:val="de-CH"/>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rsid w:val="00550B14"/>
    <w:pPr>
      <w:spacing w:after="0" w:line="240" w:lineRule="auto"/>
    </w:pPr>
    <w:rPr>
      <w:lang w:val="de-CH"/>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rsid w:val="00550B14"/>
    <w:pPr>
      <w:spacing w:after="0" w:line="240" w:lineRule="auto"/>
    </w:pPr>
    <w:rPr>
      <w:lang w:val="de-CH"/>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rsid w:val="00550B14"/>
    <w:pPr>
      <w:spacing w:after="0" w:line="240" w:lineRule="auto"/>
    </w:pPr>
    <w:rPr>
      <w:lang w:val="de-CH"/>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rsid w:val="00550B14"/>
    <w:pPr>
      <w:spacing w:after="0" w:line="240" w:lineRule="auto"/>
    </w:pPr>
    <w:rPr>
      <w:lang w:val="de-CH"/>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rsid w:val="00550B14"/>
    <w:pPr>
      <w:spacing w:after="40" w:line="240" w:lineRule="auto"/>
    </w:pPr>
    <w:rPr>
      <w:sz w:val="18"/>
    </w:rPr>
  </w:style>
  <w:style w:type="character" w:customStyle="1" w:styleId="FootnoteTextChar">
    <w:name w:val="Footnote Text Char"/>
    <w:basedOn w:val="DefaultParagraphFont"/>
    <w:link w:val="FootnoteText"/>
    <w:uiPriority w:val="99"/>
    <w:semiHidden/>
    <w:rsid w:val="00550B14"/>
    <w:rPr>
      <w:rFonts w:ascii="Arial" w:eastAsia="Calibri" w:hAnsi="Arial" w:cs="Calibri"/>
      <w:sz w:val="18"/>
      <w:lang w:val="en-US" w:eastAsia="ar-SA"/>
    </w:rPr>
  </w:style>
  <w:style w:type="character" w:styleId="FootnoteReference">
    <w:name w:val="footnote reference"/>
    <w:basedOn w:val="DefaultParagraphFont"/>
    <w:uiPriority w:val="99"/>
    <w:unhideWhenUsed/>
    <w:rsid w:val="00550B14"/>
    <w:rPr>
      <w:vertAlign w:val="superscript"/>
    </w:rPr>
  </w:style>
  <w:style w:type="paragraph" w:styleId="TOC1">
    <w:name w:val="toc 1"/>
    <w:basedOn w:val="Normal"/>
    <w:next w:val="Normal"/>
    <w:uiPriority w:val="39"/>
    <w:unhideWhenUsed/>
    <w:rsid w:val="00550B14"/>
    <w:pPr>
      <w:spacing w:after="57"/>
      <w:ind w:firstLine="0"/>
    </w:pPr>
  </w:style>
  <w:style w:type="paragraph" w:styleId="TOC2">
    <w:name w:val="toc 2"/>
    <w:basedOn w:val="Normal"/>
    <w:next w:val="Normal"/>
    <w:uiPriority w:val="39"/>
    <w:unhideWhenUsed/>
    <w:rsid w:val="00550B14"/>
    <w:pPr>
      <w:spacing w:after="57"/>
      <w:ind w:left="283" w:firstLine="0"/>
    </w:pPr>
  </w:style>
  <w:style w:type="paragraph" w:styleId="TOC3">
    <w:name w:val="toc 3"/>
    <w:basedOn w:val="Normal"/>
    <w:next w:val="Normal"/>
    <w:uiPriority w:val="39"/>
    <w:unhideWhenUsed/>
    <w:rsid w:val="00550B14"/>
    <w:pPr>
      <w:spacing w:after="57"/>
      <w:ind w:left="567" w:firstLine="0"/>
    </w:pPr>
  </w:style>
  <w:style w:type="paragraph" w:styleId="TOC4">
    <w:name w:val="toc 4"/>
    <w:basedOn w:val="Normal"/>
    <w:next w:val="Normal"/>
    <w:uiPriority w:val="39"/>
    <w:unhideWhenUsed/>
    <w:rsid w:val="00550B14"/>
    <w:pPr>
      <w:spacing w:after="57"/>
      <w:ind w:left="850" w:firstLine="0"/>
    </w:pPr>
  </w:style>
  <w:style w:type="paragraph" w:styleId="TOC5">
    <w:name w:val="toc 5"/>
    <w:basedOn w:val="Normal"/>
    <w:next w:val="Normal"/>
    <w:uiPriority w:val="39"/>
    <w:unhideWhenUsed/>
    <w:rsid w:val="00550B14"/>
    <w:pPr>
      <w:spacing w:after="57"/>
      <w:ind w:left="1134" w:firstLine="0"/>
    </w:pPr>
  </w:style>
  <w:style w:type="paragraph" w:styleId="TOC6">
    <w:name w:val="toc 6"/>
    <w:basedOn w:val="Normal"/>
    <w:next w:val="Normal"/>
    <w:uiPriority w:val="39"/>
    <w:unhideWhenUsed/>
    <w:rsid w:val="00550B14"/>
    <w:pPr>
      <w:spacing w:after="57"/>
      <w:ind w:left="1417" w:firstLine="0"/>
    </w:pPr>
  </w:style>
  <w:style w:type="paragraph" w:styleId="TOC7">
    <w:name w:val="toc 7"/>
    <w:basedOn w:val="Normal"/>
    <w:next w:val="Normal"/>
    <w:uiPriority w:val="39"/>
    <w:unhideWhenUsed/>
    <w:rsid w:val="00550B14"/>
    <w:pPr>
      <w:spacing w:after="57"/>
      <w:ind w:left="1701" w:firstLine="0"/>
    </w:pPr>
  </w:style>
  <w:style w:type="paragraph" w:styleId="TOC8">
    <w:name w:val="toc 8"/>
    <w:basedOn w:val="Normal"/>
    <w:next w:val="Normal"/>
    <w:uiPriority w:val="39"/>
    <w:unhideWhenUsed/>
    <w:rsid w:val="00550B14"/>
    <w:pPr>
      <w:spacing w:after="57"/>
      <w:ind w:left="1984" w:firstLine="0"/>
    </w:pPr>
  </w:style>
  <w:style w:type="paragraph" w:styleId="TOC9">
    <w:name w:val="toc 9"/>
    <w:basedOn w:val="Normal"/>
    <w:next w:val="Normal"/>
    <w:uiPriority w:val="39"/>
    <w:unhideWhenUsed/>
    <w:rsid w:val="00550B14"/>
    <w:pPr>
      <w:spacing w:after="57"/>
      <w:ind w:left="2268" w:firstLine="0"/>
    </w:pPr>
  </w:style>
  <w:style w:type="paragraph" w:styleId="TOCHeading">
    <w:name w:val="TOC Heading"/>
    <w:uiPriority w:val="39"/>
    <w:unhideWhenUsed/>
    <w:rsid w:val="00550B14"/>
    <w:rPr>
      <w:lang w:val="de-CH"/>
    </w:rPr>
  </w:style>
  <w:style w:type="paragraph" w:styleId="TableofFigures">
    <w:name w:val="table of figures"/>
    <w:basedOn w:val="Normal"/>
    <w:next w:val="Normal"/>
    <w:uiPriority w:val="99"/>
    <w:unhideWhenUsed/>
    <w:rsid w:val="00550B14"/>
  </w:style>
  <w:style w:type="paragraph" w:styleId="ListParagraph">
    <w:name w:val="List Paragraph"/>
    <w:basedOn w:val="Normal"/>
    <w:link w:val="ListParagraphChar"/>
    <w:uiPriority w:val="34"/>
    <w:qFormat/>
    <w:rsid w:val="00550B14"/>
    <w:pPr>
      <w:ind w:left="708"/>
    </w:pPr>
  </w:style>
  <w:style w:type="paragraph" w:customStyle="1" w:styleId="EndNoteBibliographyTitle">
    <w:name w:val="EndNote Bibliography Title"/>
    <w:basedOn w:val="Normal"/>
    <w:link w:val="EndNoteBibliographyTitleChar"/>
    <w:rsid w:val="00550B14"/>
    <w:pPr>
      <w:jc w:val="center"/>
    </w:pPr>
    <w:rPr>
      <w:rFonts w:cs="Arial"/>
    </w:rPr>
  </w:style>
  <w:style w:type="character" w:customStyle="1" w:styleId="ListParagraphChar">
    <w:name w:val="List Paragraph Char"/>
    <w:basedOn w:val="DefaultParagraphFont"/>
    <w:link w:val="ListParagraph"/>
    <w:uiPriority w:val="34"/>
    <w:rsid w:val="00550B14"/>
    <w:rPr>
      <w:rFonts w:ascii="Arial" w:eastAsia="Calibri" w:hAnsi="Arial" w:cs="Calibri"/>
      <w:lang w:val="en-US" w:eastAsia="ar-SA"/>
    </w:rPr>
  </w:style>
  <w:style w:type="character" w:customStyle="1" w:styleId="EndNoteBibliographyTitleChar">
    <w:name w:val="EndNote Bibliography Title Char"/>
    <w:basedOn w:val="ListParagraphChar"/>
    <w:link w:val="EndNoteBibliographyTitle"/>
    <w:rsid w:val="00550B14"/>
    <w:rPr>
      <w:rFonts w:ascii="Arial" w:eastAsia="Calibri" w:hAnsi="Arial" w:cs="Arial"/>
      <w:lang w:val="en-US" w:eastAsia="ar-SA"/>
    </w:rPr>
  </w:style>
  <w:style w:type="paragraph" w:customStyle="1" w:styleId="EndNoteBibliography">
    <w:name w:val="EndNote Bibliography"/>
    <w:basedOn w:val="Normal"/>
    <w:link w:val="EndNoteBibliographyChar"/>
    <w:rsid w:val="00550B14"/>
    <w:pPr>
      <w:spacing w:line="240" w:lineRule="auto"/>
    </w:pPr>
    <w:rPr>
      <w:rFonts w:cs="Arial"/>
    </w:rPr>
  </w:style>
  <w:style w:type="character" w:customStyle="1" w:styleId="EndNoteBibliographyChar">
    <w:name w:val="EndNote Bibliography Char"/>
    <w:basedOn w:val="ListParagraphChar"/>
    <w:link w:val="EndNoteBibliography"/>
    <w:rsid w:val="00550B14"/>
    <w:rPr>
      <w:rFonts w:ascii="Arial" w:eastAsia="Calibri" w:hAnsi="Arial" w:cs="Arial"/>
      <w:lang w:val="en-US" w:eastAsia="ar-SA"/>
    </w:rPr>
  </w:style>
  <w:style w:type="paragraph" w:styleId="Caption">
    <w:name w:val="caption"/>
    <w:basedOn w:val="Normal"/>
    <w:next w:val="Normal"/>
    <w:uiPriority w:val="35"/>
    <w:unhideWhenUsed/>
    <w:qFormat/>
    <w:rsid w:val="00550B14"/>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550B14"/>
    <w:rPr>
      <w:sz w:val="16"/>
      <w:szCs w:val="16"/>
    </w:rPr>
  </w:style>
  <w:style w:type="paragraph" w:styleId="CommentText">
    <w:name w:val="annotation text"/>
    <w:basedOn w:val="Normal"/>
    <w:link w:val="CommentTextChar"/>
    <w:uiPriority w:val="99"/>
    <w:unhideWhenUsed/>
    <w:rsid w:val="00550B14"/>
    <w:rPr>
      <w:sz w:val="20"/>
      <w:szCs w:val="20"/>
    </w:rPr>
  </w:style>
  <w:style w:type="character" w:customStyle="1" w:styleId="CommentTextChar">
    <w:name w:val="Comment Text Char"/>
    <w:basedOn w:val="DefaultParagraphFont"/>
    <w:link w:val="CommentText"/>
    <w:uiPriority w:val="99"/>
    <w:rsid w:val="00550B14"/>
    <w:rPr>
      <w:rFonts w:ascii="Arial" w:eastAsia="Calibri" w:hAnsi="Arial" w:cs="Calibri"/>
      <w:sz w:val="20"/>
      <w:szCs w:val="20"/>
      <w:lang w:val="en-US" w:eastAsia="ar-SA"/>
    </w:rPr>
  </w:style>
  <w:style w:type="paragraph" w:styleId="CommentSubject">
    <w:name w:val="annotation subject"/>
    <w:basedOn w:val="CommentText"/>
    <w:next w:val="CommentText"/>
    <w:link w:val="CommentSubjectChar"/>
    <w:uiPriority w:val="99"/>
    <w:semiHidden/>
    <w:unhideWhenUsed/>
    <w:rsid w:val="00550B14"/>
    <w:pPr>
      <w:spacing w:line="240" w:lineRule="auto"/>
    </w:pPr>
    <w:rPr>
      <w:b/>
      <w:bCs/>
    </w:rPr>
  </w:style>
  <w:style w:type="character" w:customStyle="1" w:styleId="CommentSubjectChar">
    <w:name w:val="Comment Subject Char"/>
    <w:basedOn w:val="CommentTextChar"/>
    <w:link w:val="CommentSubject"/>
    <w:uiPriority w:val="99"/>
    <w:semiHidden/>
    <w:rsid w:val="00550B14"/>
    <w:rPr>
      <w:rFonts w:ascii="Arial" w:eastAsia="Calibri" w:hAnsi="Arial" w:cs="Calibri"/>
      <w:b/>
      <w:bCs/>
      <w:sz w:val="20"/>
      <w:szCs w:val="20"/>
      <w:lang w:val="en-US" w:eastAsia="ar-SA"/>
    </w:rPr>
  </w:style>
  <w:style w:type="character" w:styleId="Hyperlink">
    <w:name w:val="Hyperlink"/>
    <w:basedOn w:val="DefaultParagraphFont"/>
    <w:uiPriority w:val="99"/>
    <w:unhideWhenUsed/>
    <w:rsid w:val="00550B14"/>
    <w:rPr>
      <w:color w:val="0563C1" w:themeColor="hyperlink"/>
      <w:u w:val="single"/>
    </w:rPr>
  </w:style>
  <w:style w:type="character" w:customStyle="1" w:styleId="UnresolvedMention1">
    <w:name w:val="Unresolved Mention1"/>
    <w:basedOn w:val="DefaultParagraphFont"/>
    <w:uiPriority w:val="99"/>
    <w:semiHidden/>
    <w:unhideWhenUsed/>
    <w:rsid w:val="00550B14"/>
    <w:rPr>
      <w:color w:val="605E5C"/>
      <w:shd w:val="clear" w:color="auto" w:fill="E1DFDD"/>
    </w:rPr>
  </w:style>
  <w:style w:type="paragraph" w:styleId="BalloonText">
    <w:name w:val="Balloon Text"/>
    <w:basedOn w:val="Normal"/>
    <w:link w:val="BalloonTextChar"/>
    <w:uiPriority w:val="99"/>
    <w:semiHidden/>
    <w:unhideWhenUsed/>
    <w:rsid w:val="00550B1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B14"/>
    <w:rPr>
      <w:rFonts w:ascii="Segoe UI" w:eastAsia="Calibri" w:hAnsi="Segoe UI" w:cs="Segoe UI"/>
      <w:sz w:val="18"/>
      <w:szCs w:val="18"/>
      <w:lang w:val="en-US" w:eastAsia="ar-SA"/>
    </w:rPr>
  </w:style>
  <w:style w:type="character" w:customStyle="1" w:styleId="UnresolvedMention2">
    <w:name w:val="Unresolved Mention2"/>
    <w:basedOn w:val="DefaultParagraphFont"/>
    <w:uiPriority w:val="99"/>
    <w:semiHidden/>
    <w:unhideWhenUsed/>
    <w:rsid w:val="00550B14"/>
    <w:rPr>
      <w:color w:val="605E5C"/>
      <w:shd w:val="clear" w:color="auto" w:fill="E1DFDD"/>
    </w:rPr>
  </w:style>
  <w:style w:type="character" w:customStyle="1" w:styleId="ref-lnk">
    <w:name w:val="ref-lnk"/>
    <w:basedOn w:val="DefaultParagraphFont"/>
    <w:rsid w:val="00550B14"/>
  </w:style>
  <w:style w:type="table" w:styleId="TableGrid">
    <w:name w:val="Table Grid"/>
    <w:basedOn w:val="TableNormal"/>
    <w:uiPriority w:val="39"/>
    <w:rsid w:val="00550B14"/>
    <w:pPr>
      <w:spacing w:after="0" w:line="240" w:lineRule="auto"/>
    </w:pPr>
    <w:rPr>
      <w:lang w:val="de-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550B14"/>
    <w:pPr>
      <w:spacing w:line="240" w:lineRule="auto"/>
    </w:pPr>
    <w:rPr>
      <w:sz w:val="20"/>
      <w:szCs w:val="20"/>
    </w:rPr>
  </w:style>
  <w:style w:type="character" w:customStyle="1" w:styleId="EndnoteTextChar">
    <w:name w:val="Endnote Text Char"/>
    <w:basedOn w:val="DefaultParagraphFont"/>
    <w:link w:val="EndnoteText"/>
    <w:uiPriority w:val="99"/>
    <w:semiHidden/>
    <w:rsid w:val="00550B14"/>
    <w:rPr>
      <w:rFonts w:ascii="Arial" w:eastAsia="Calibri" w:hAnsi="Arial" w:cs="Calibri"/>
      <w:sz w:val="20"/>
      <w:szCs w:val="20"/>
      <w:lang w:val="en-US" w:eastAsia="ar-SA"/>
    </w:rPr>
  </w:style>
  <w:style w:type="character" w:styleId="EndnoteReference">
    <w:name w:val="endnote reference"/>
    <w:basedOn w:val="DefaultParagraphFont"/>
    <w:uiPriority w:val="99"/>
    <w:semiHidden/>
    <w:unhideWhenUsed/>
    <w:rsid w:val="00550B14"/>
    <w:rPr>
      <w:vertAlign w:val="superscript"/>
    </w:rPr>
  </w:style>
  <w:style w:type="paragraph" w:styleId="Revision">
    <w:name w:val="Revision"/>
    <w:hidden/>
    <w:uiPriority w:val="99"/>
    <w:semiHidden/>
    <w:rsid w:val="00550B14"/>
    <w:pPr>
      <w:spacing w:after="0" w:line="240" w:lineRule="auto"/>
    </w:pPr>
    <w:rPr>
      <w:rFonts w:ascii="Arial" w:eastAsia="Calibri" w:hAnsi="Arial" w:cs="Calibri"/>
      <w:lang w:val="en-US" w:eastAsia="ar-SA"/>
    </w:rPr>
  </w:style>
  <w:style w:type="character" w:customStyle="1" w:styleId="UnresolvedMention3">
    <w:name w:val="Unresolved Mention3"/>
    <w:basedOn w:val="DefaultParagraphFont"/>
    <w:uiPriority w:val="99"/>
    <w:semiHidden/>
    <w:unhideWhenUsed/>
    <w:rsid w:val="00550B14"/>
    <w:rPr>
      <w:color w:val="605E5C"/>
      <w:shd w:val="clear" w:color="auto" w:fill="E1DFDD"/>
    </w:rPr>
  </w:style>
  <w:style w:type="character" w:styleId="Emphasis">
    <w:name w:val="Emphasis"/>
    <w:basedOn w:val="DefaultParagraphFont"/>
    <w:uiPriority w:val="20"/>
    <w:qFormat/>
    <w:rsid w:val="008B7BBC"/>
    <w:rPr>
      <w:i/>
      <w:iCs/>
    </w:rPr>
  </w:style>
  <w:style w:type="character" w:styleId="LineNumber">
    <w:name w:val="line number"/>
    <w:basedOn w:val="DefaultParagraphFont"/>
    <w:uiPriority w:val="99"/>
    <w:semiHidden/>
    <w:unhideWhenUsed/>
    <w:rsid w:val="008679C5"/>
  </w:style>
  <w:style w:type="character" w:customStyle="1" w:styleId="NoSpacingChar">
    <w:name w:val="No Spacing Char"/>
    <w:basedOn w:val="DefaultParagraphFont"/>
    <w:link w:val="NoSpacing"/>
    <w:uiPriority w:val="1"/>
    <w:rsid w:val="00FA5DAB"/>
    <w:rPr>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A41ED-3C73-4F97-99BB-93BB25EF2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3</Pages>
  <Words>579</Words>
  <Characters>3304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Meteo-France</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REUTER Benjamin</dc:creator>
  <cp:keywords/>
  <dc:description/>
  <cp:lastModifiedBy>RAJESWARI K.</cp:lastModifiedBy>
  <cp:revision>9</cp:revision>
  <cp:lastPrinted>2023-03-14T06:42:00Z</cp:lastPrinted>
  <dcterms:created xsi:type="dcterms:W3CDTF">2023-03-27T13:31:00Z</dcterms:created>
  <dcterms:modified xsi:type="dcterms:W3CDTF">2023-04-17T04:15:00Z</dcterms:modified>
</cp:coreProperties>
</file>