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FAE" w:rsidRDefault="00E10FAE" w:rsidP="00E10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Journal of Helminthology</w:t>
      </w:r>
    </w:p>
    <w:p w:rsidR="00E10FAE" w:rsidRDefault="00E10FAE" w:rsidP="00E10FAE">
      <w:pPr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 w:rsidRPr="00C2388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Geographic and ontogenetic variations in parasite communities of intertidal fish species from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south-eastern Pacific coast</w:t>
      </w:r>
    </w:p>
    <w:p w:rsidR="00E10FAE" w:rsidRDefault="00E10FAE" w:rsidP="00E10FAE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N.V. Leiva,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G. Muñoz and </w:t>
      </w:r>
      <w:r w:rsidRPr="00C2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M.T. González </w:t>
      </w:r>
    </w:p>
    <w:p w:rsidR="00E10FAE" w:rsidRDefault="00E10FAE" w:rsidP="00E10FAE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0FAE" w:rsidRPr="00686F44" w:rsidRDefault="00E10FAE" w:rsidP="00E10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86F44">
        <w:rPr>
          <w:rFonts w:ascii="Times New Roman" w:hAnsi="Times New Roman" w:cs="Times New Roman"/>
          <w:b/>
          <w:sz w:val="24"/>
          <w:szCs w:val="24"/>
          <w:lang w:val="en-US"/>
        </w:rPr>
        <w:t>Supplementary table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S1</w:t>
      </w:r>
      <w:r w:rsidRPr="00686F4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A37D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A37DB1">
        <w:rPr>
          <w:rFonts w:ascii="Times New Roman" w:hAnsi="Times New Roman" w:cs="Times New Roman"/>
          <w:sz w:val="24"/>
          <w:szCs w:val="24"/>
          <w:lang w:val="en-US"/>
        </w:rPr>
        <w:t xml:space="preserve">ean intensity (IN ± SD) and prevalence (P, %) of </w:t>
      </w:r>
      <w:proofErr w:type="spellStart"/>
      <w:r w:rsidRPr="00A37DB1">
        <w:rPr>
          <w:rFonts w:ascii="Times New Roman" w:hAnsi="Times New Roman" w:cs="Times New Roman"/>
          <w:sz w:val="24"/>
          <w:szCs w:val="24"/>
          <w:lang w:val="en-US"/>
        </w:rPr>
        <w:t>ecto</w:t>
      </w:r>
      <w:proofErr w:type="spellEnd"/>
      <w:r w:rsidRPr="00A37DB1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A37DB1">
        <w:rPr>
          <w:rFonts w:ascii="Times New Roman" w:hAnsi="Times New Roman" w:cs="Times New Roman"/>
          <w:sz w:val="24"/>
          <w:szCs w:val="24"/>
          <w:lang w:val="en-US"/>
        </w:rPr>
        <w:t>endoparasites</w:t>
      </w:r>
      <w:proofErr w:type="spellEnd"/>
      <w:r w:rsidRPr="00A37DB1">
        <w:rPr>
          <w:rFonts w:ascii="Times New Roman" w:hAnsi="Times New Roman" w:cs="Times New Roman"/>
          <w:sz w:val="24"/>
          <w:szCs w:val="24"/>
          <w:lang w:val="en-US"/>
        </w:rPr>
        <w:t xml:space="preserve"> recorded in </w:t>
      </w:r>
      <w:proofErr w:type="spellStart"/>
      <w:r w:rsidRPr="00687786">
        <w:rPr>
          <w:rFonts w:ascii="Times New Roman" w:hAnsi="Times New Roman" w:cs="Times New Roman"/>
          <w:i/>
          <w:sz w:val="24"/>
          <w:szCs w:val="24"/>
          <w:lang w:val="en-US"/>
        </w:rPr>
        <w:t>Hypsoblennius</w:t>
      </w:r>
      <w:proofErr w:type="spellEnd"/>
      <w:r w:rsidRPr="006877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87786">
        <w:rPr>
          <w:rFonts w:ascii="Times New Roman" w:hAnsi="Times New Roman" w:cs="Times New Roman"/>
          <w:i/>
          <w:sz w:val="24"/>
          <w:szCs w:val="24"/>
          <w:lang w:val="en-US"/>
        </w:rPr>
        <w:t>sordidus</w:t>
      </w:r>
      <w:proofErr w:type="spellEnd"/>
      <w:r w:rsidRPr="006877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37DB1">
        <w:rPr>
          <w:rFonts w:ascii="Times New Roman" w:hAnsi="Times New Roman" w:cs="Times New Roman"/>
          <w:sz w:val="24"/>
          <w:szCs w:val="24"/>
          <w:lang w:val="en-US"/>
        </w:rPr>
        <w:t xml:space="preserve">from different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ontogenetic stages: larvae (L), juvenile (J) and adult (A); and geographic areas: </w:t>
      </w:r>
      <w:r w:rsidRPr="00A37DB1">
        <w:rPr>
          <w:rFonts w:ascii="Times New Roman" w:hAnsi="Times New Roman" w:cs="Times New Roman"/>
          <w:sz w:val="24"/>
          <w:szCs w:val="24"/>
          <w:lang w:val="en-US"/>
        </w:rPr>
        <w:t xml:space="preserve">Northern </w:t>
      </w:r>
      <w:r>
        <w:rPr>
          <w:rFonts w:ascii="Times New Roman" w:hAnsi="Times New Roman" w:cs="Times New Roman"/>
          <w:sz w:val="24"/>
          <w:szCs w:val="24"/>
          <w:lang w:val="en-US"/>
        </w:rPr>
        <w:t>Area</w:t>
      </w:r>
      <w:r w:rsidRPr="00A37DB1">
        <w:rPr>
          <w:rFonts w:ascii="Times New Roman" w:hAnsi="Times New Roman" w:cs="Times New Roman"/>
          <w:sz w:val="24"/>
          <w:szCs w:val="24"/>
          <w:lang w:val="en-US"/>
        </w:rPr>
        <w:t xml:space="preserve"> (23°26'S) and Central </w:t>
      </w:r>
      <w:r>
        <w:rPr>
          <w:rFonts w:ascii="Times New Roman" w:hAnsi="Times New Roman" w:cs="Times New Roman"/>
          <w:sz w:val="24"/>
          <w:szCs w:val="24"/>
          <w:lang w:val="en-US"/>
        </w:rPr>
        <w:t>Area</w:t>
      </w:r>
      <w:r w:rsidRPr="00A37DB1">
        <w:rPr>
          <w:rFonts w:ascii="Times New Roman" w:hAnsi="Times New Roman" w:cs="Times New Roman"/>
          <w:sz w:val="24"/>
          <w:szCs w:val="24"/>
          <w:lang w:val="en-US"/>
        </w:rPr>
        <w:t xml:space="preserve"> (33°25’S</w:t>
      </w:r>
      <w:r w:rsidR="00BC181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A37DB1">
        <w:rPr>
          <w:rFonts w:ascii="Times New Roman" w:hAnsi="Times New Roman" w:cs="Times New Roman"/>
          <w:sz w:val="24"/>
          <w:szCs w:val="24"/>
          <w:lang w:val="en-US"/>
        </w:rPr>
        <w:t>33°30’S).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7786">
        <w:rPr>
          <w:rFonts w:ascii="Times New Roman" w:hAnsi="Times New Roman" w:cs="Times New Roman"/>
          <w:sz w:val="24"/>
          <w:szCs w:val="24"/>
          <w:lang w:val="en-US"/>
        </w:rPr>
        <w:t>n: number of fish captured.</w:t>
      </w:r>
    </w:p>
    <w:tbl>
      <w:tblPr>
        <w:tblW w:w="8101" w:type="dxa"/>
        <w:tblLook w:val="04A0" w:firstRow="1" w:lastRow="0" w:firstColumn="1" w:lastColumn="0" w:noHBand="0" w:noVBand="1"/>
      </w:tblPr>
      <w:tblGrid>
        <w:gridCol w:w="2686"/>
        <w:gridCol w:w="462"/>
        <w:gridCol w:w="707"/>
        <w:gridCol w:w="706"/>
        <w:gridCol w:w="1063"/>
        <w:gridCol w:w="824"/>
        <w:gridCol w:w="824"/>
        <w:gridCol w:w="829"/>
      </w:tblGrid>
      <w:tr w:rsidR="00E10FAE" w:rsidRPr="00E10FAE" w:rsidTr="00BC1814">
        <w:trPr>
          <w:trHeight w:val="287"/>
        </w:trPr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NORTH AREA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CENTRAL AREA</w:t>
            </w:r>
          </w:p>
        </w:tc>
      </w:tr>
      <w:tr w:rsidR="00E10FAE" w:rsidRPr="00E10FAE" w:rsidTr="00BC1814">
        <w:trPr>
          <w:trHeight w:val="287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J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J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</w:t>
            </w:r>
          </w:p>
        </w:tc>
      </w:tr>
      <w:tr w:rsidR="00E10FAE" w:rsidRPr="00E10FAE" w:rsidTr="00BC1814">
        <w:trPr>
          <w:trHeight w:val="287"/>
        </w:trPr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n= 62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n= 82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n= 136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n= 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n= 58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n= 31</w:t>
            </w:r>
          </w:p>
        </w:tc>
      </w:tr>
      <w:tr w:rsidR="00E10FAE" w:rsidRPr="00E10FAE" w:rsidTr="00BC1814">
        <w:trPr>
          <w:trHeight w:val="287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E10F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Ectoparasites</w:t>
            </w:r>
            <w:proofErr w:type="spellEnd"/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0FAE" w:rsidRPr="00E10FAE" w:rsidTr="00BC1814">
        <w:trPr>
          <w:trHeight w:val="287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proofErr w:type="spellStart"/>
            <w:r w:rsidRPr="00E10F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>Neobenedenia</w:t>
            </w:r>
            <w:proofErr w:type="spellEnd"/>
            <w:r w:rsidRPr="00E10F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0F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>melleni</w:t>
            </w:r>
            <w:proofErr w:type="spellEnd"/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 ± 0</w:t>
            </w:r>
          </w:p>
        </w:tc>
      </w:tr>
      <w:tr w:rsidR="00E10FAE" w:rsidRPr="00E10FAE" w:rsidTr="00BC1814">
        <w:trPr>
          <w:trHeight w:val="287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E10FAE" w:rsidRPr="00E10FAE" w:rsidTr="00BC1814">
        <w:trPr>
          <w:trHeight w:val="287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10F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>Gyrodactilus</w:t>
            </w:r>
            <w:proofErr w:type="spellEnd"/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sp.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 ± 0</w:t>
            </w:r>
          </w:p>
        </w:tc>
      </w:tr>
      <w:tr w:rsidR="00E10FAE" w:rsidRPr="00E10FAE" w:rsidTr="00BC1814">
        <w:trPr>
          <w:trHeight w:val="287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E10FAE" w:rsidRPr="00E10FAE" w:rsidTr="00BC1814">
        <w:trPr>
          <w:trHeight w:val="287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Piscicolidae</w:t>
            </w:r>
            <w:proofErr w:type="spellEnd"/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gen. sp. 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 ± 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 ± 0</w:t>
            </w:r>
          </w:p>
        </w:tc>
      </w:tr>
      <w:tr w:rsidR="00E10FAE" w:rsidRPr="00E10FAE" w:rsidTr="00BC1814">
        <w:trPr>
          <w:trHeight w:val="287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10.3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25.8</w:t>
            </w:r>
          </w:p>
        </w:tc>
      </w:tr>
      <w:tr w:rsidR="00E10FAE" w:rsidRPr="00E10FAE" w:rsidTr="00BC1814">
        <w:trPr>
          <w:trHeight w:val="287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E10F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Endoparasites</w:t>
            </w:r>
            <w:proofErr w:type="spellEnd"/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0FAE" w:rsidRPr="00E10FAE" w:rsidTr="00BC1814">
        <w:trPr>
          <w:trHeight w:val="329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Opecoelidae</w:t>
            </w:r>
            <w:proofErr w:type="spellEnd"/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sp.4 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 ± 2.1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0FAE" w:rsidRPr="00E10FAE" w:rsidTr="00BC1814">
        <w:trPr>
          <w:trHeight w:val="287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8.1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0FAE" w:rsidRPr="00E10FAE" w:rsidTr="00BC1814">
        <w:trPr>
          <w:trHeight w:val="287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Opecoelidae</w:t>
            </w:r>
            <w:proofErr w:type="spellEnd"/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sp.5 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1.3 ± 0.6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0FAE" w:rsidRPr="00E10FAE" w:rsidTr="00BC1814">
        <w:trPr>
          <w:trHeight w:val="287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0FAE">
              <w:rPr>
                <w:rFonts w:ascii="Calibri" w:eastAsia="Times New Roman" w:hAnsi="Calibri" w:cs="Calibri"/>
                <w:color w:val="000000"/>
                <w:lang w:val="en-US"/>
              </w:rPr>
              <w:t>2.2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0FAE" w:rsidRPr="00E10FAE" w:rsidTr="00BC1814">
        <w:trPr>
          <w:trHeight w:val="287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Opecoelidae</w:t>
            </w:r>
            <w:proofErr w:type="spellEnd"/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sp.6 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2.2 ± 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0FAE" w:rsidRPr="00E10FAE" w:rsidTr="00BC1814">
        <w:trPr>
          <w:trHeight w:val="287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0FAE" w:rsidRPr="00E10FAE" w:rsidTr="00BC1814">
        <w:trPr>
          <w:trHeight w:val="314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Metacercariae</w:t>
            </w:r>
            <w:proofErr w:type="spellEnd"/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 ± 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0FAE" w:rsidRPr="00E10FAE" w:rsidTr="00BC1814">
        <w:trPr>
          <w:trHeight w:val="287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0FAE" w:rsidRPr="00E10FAE" w:rsidTr="00BC1814">
        <w:trPr>
          <w:trHeight w:val="287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Acanthocolpidae</w:t>
            </w:r>
            <w:proofErr w:type="spellEnd"/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met.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9.7 ± 15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0FAE" w:rsidRPr="00E10FAE" w:rsidTr="00BC1814">
        <w:trPr>
          <w:trHeight w:val="329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2.2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0FAE" w:rsidRPr="00E10FAE" w:rsidTr="00BC1814">
        <w:trPr>
          <w:trHeight w:val="287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proofErr w:type="spellStart"/>
            <w:r w:rsidRPr="00E10F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>Lecithaster</w:t>
            </w:r>
            <w:proofErr w:type="spellEnd"/>
            <w:r w:rsidRPr="00E10F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cf. </w:t>
            </w:r>
            <w:proofErr w:type="spellStart"/>
            <w:r w:rsidRPr="00E10F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>macrocotyle</w:t>
            </w:r>
            <w:proofErr w:type="spellEnd"/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 ± 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E10FAE" w:rsidRPr="00E10FAE" w:rsidTr="00BC1814">
        <w:trPr>
          <w:trHeight w:val="287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E10FAE" w:rsidRPr="00E10FAE" w:rsidTr="00BC1814">
        <w:trPr>
          <w:trHeight w:val="287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10F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>Pseudoterranova</w:t>
            </w:r>
            <w:proofErr w:type="spellEnd"/>
            <w:r w:rsidRPr="00E10F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sp.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 ± 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0FAE" w:rsidRPr="00E10FAE" w:rsidTr="00BC1814">
        <w:trPr>
          <w:trHeight w:val="287"/>
        </w:trPr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</w:tbl>
    <w:p w:rsidR="00E10FAE" w:rsidRDefault="00E10FAE">
      <w:pPr>
        <w:rPr>
          <w:lang w:val="en-US"/>
        </w:rPr>
      </w:pPr>
    </w:p>
    <w:p w:rsidR="00BC1814" w:rsidRDefault="00BC1814" w:rsidP="00E10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10FAE" w:rsidRDefault="00E10FAE" w:rsidP="00E10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Supplementary t</w:t>
      </w:r>
      <w:r w:rsidRPr="00951D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able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S2</w:t>
      </w:r>
      <w:r w:rsidRPr="00951D1F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A37DB1">
        <w:rPr>
          <w:rFonts w:ascii="Times New Roman" w:hAnsi="Times New Roman" w:cs="Times New Roman"/>
          <w:sz w:val="24"/>
          <w:szCs w:val="24"/>
          <w:lang w:val="en-US"/>
        </w:rPr>
        <w:t xml:space="preserve"> Mean intensity (IN ± SD) and prevalence (P, %) of </w:t>
      </w:r>
      <w:proofErr w:type="spellStart"/>
      <w:r w:rsidRPr="00A37DB1">
        <w:rPr>
          <w:rFonts w:ascii="Times New Roman" w:hAnsi="Times New Roman" w:cs="Times New Roman"/>
          <w:sz w:val="24"/>
          <w:szCs w:val="24"/>
          <w:lang w:val="en-US"/>
        </w:rPr>
        <w:t>ecto</w:t>
      </w:r>
      <w:proofErr w:type="spellEnd"/>
      <w:r w:rsidRPr="00A37DB1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A37DB1">
        <w:rPr>
          <w:rFonts w:ascii="Times New Roman" w:hAnsi="Times New Roman" w:cs="Times New Roman"/>
          <w:sz w:val="24"/>
          <w:szCs w:val="24"/>
          <w:lang w:val="en-US"/>
        </w:rPr>
        <w:t>endoparasites</w:t>
      </w:r>
      <w:proofErr w:type="spellEnd"/>
      <w:r w:rsidRPr="00A37DB1">
        <w:rPr>
          <w:rFonts w:ascii="Times New Roman" w:hAnsi="Times New Roman" w:cs="Times New Roman"/>
          <w:sz w:val="24"/>
          <w:szCs w:val="24"/>
          <w:lang w:val="en-US"/>
        </w:rPr>
        <w:t xml:space="preserve"> recorded in </w:t>
      </w:r>
      <w:proofErr w:type="spellStart"/>
      <w:r w:rsidRPr="00846BD5">
        <w:rPr>
          <w:rFonts w:ascii="Times New Roman" w:hAnsi="Times New Roman" w:cs="Times New Roman"/>
          <w:i/>
          <w:sz w:val="24"/>
          <w:szCs w:val="24"/>
          <w:lang w:val="en-US"/>
        </w:rPr>
        <w:t>Helcogrammoides</w:t>
      </w:r>
      <w:proofErr w:type="spellEnd"/>
      <w:r w:rsidRPr="00846BD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46BD5">
        <w:rPr>
          <w:rFonts w:ascii="Times New Roman" w:hAnsi="Times New Roman" w:cs="Times New Roman"/>
          <w:i/>
          <w:sz w:val="24"/>
          <w:szCs w:val="24"/>
          <w:lang w:val="en-US"/>
        </w:rPr>
        <w:t>cunninghami</w:t>
      </w:r>
      <w:proofErr w:type="spellEnd"/>
      <w:r w:rsidRPr="00A37DB1">
        <w:rPr>
          <w:rFonts w:ascii="Times New Roman" w:hAnsi="Times New Roman" w:cs="Times New Roman"/>
          <w:sz w:val="24"/>
          <w:szCs w:val="24"/>
          <w:lang w:val="en-US"/>
        </w:rPr>
        <w:t xml:space="preserve"> from different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ontogenetic stages: larvae (L), juvenile (J) and adult (A); and geographic areas: </w:t>
      </w:r>
      <w:r w:rsidRPr="00A37DB1">
        <w:rPr>
          <w:rFonts w:ascii="Times New Roman" w:hAnsi="Times New Roman" w:cs="Times New Roman"/>
          <w:sz w:val="24"/>
          <w:szCs w:val="24"/>
          <w:lang w:val="en-US"/>
        </w:rPr>
        <w:t xml:space="preserve">Northern </w:t>
      </w:r>
      <w:r>
        <w:rPr>
          <w:rFonts w:ascii="Times New Roman" w:hAnsi="Times New Roman" w:cs="Times New Roman"/>
          <w:sz w:val="24"/>
          <w:szCs w:val="24"/>
          <w:lang w:val="en-US"/>
        </w:rPr>
        <w:t>Area</w:t>
      </w:r>
      <w:r w:rsidRPr="00A37DB1">
        <w:rPr>
          <w:rFonts w:ascii="Times New Roman" w:hAnsi="Times New Roman" w:cs="Times New Roman"/>
          <w:sz w:val="24"/>
          <w:szCs w:val="24"/>
          <w:lang w:val="en-US"/>
        </w:rPr>
        <w:t xml:space="preserve"> (23°26'S) and Central </w:t>
      </w:r>
      <w:r w:rsidR="00BC1814">
        <w:rPr>
          <w:rFonts w:ascii="Times New Roman" w:hAnsi="Times New Roman" w:cs="Times New Roman"/>
          <w:sz w:val="24"/>
          <w:szCs w:val="24"/>
          <w:lang w:val="en-US"/>
        </w:rPr>
        <w:t xml:space="preserve">Area (33°25’S- </w:t>
      </w:r>
      <w:r w:rsidRPr="00A37DB1">
        <w:rPr>
          <w:rFonts w:ascii="Times New Roman" w:hAnsi="Times New Roman" w:cs="Times New Roman"/>
          <w:sz w:val="24"/>
          <w:szCs w:val="24"/>
          <w:lang w:val="en-US"/>
        </w:rPr>
        <w:t>33°30’S).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7786">
        <w:rPr>
          <w:rFonts w:ascii="Times New Roman" w:hAnsi="Times New Roman" w:cs="Times New Roman"/>
          <w:sz w:val="24"/>
          <w:szCs w:val="24"/>
          <w:lang w:val="en-US"/>
        </w:rPr>
        <w:t>n: number of fish captured.</w:t>
      </w:r>
    </w:p>
    <w:tbl>
      <w:tblPr>
        <w:tblpPr w:leftFromText="180" w:rightFromText="180" w:vertAnchor="text" w:horzAnchor="margin" w:tblpY="-50"/>
        <w:tblW w:w="9520" w:type="dxa"/>
        <w:tblLook w:val="04A0" w:firstRow="1" w:lastRow="0" w:firstColumn="1" w:lastColumn="0" w:noHBand="0" w:noVBand="1"/>
      </w:tblPr>
      <w:tblGrid>
        <w:gridCol w:w="2600"/>
        <w:gridCol w:w="760"/>
        <w:gridCol w:w="1148"/>
        <w:gridCol w:w="764"/>
        <w:gridCol w:w="1148"/>
        <w:gridCol w:w="774"/>
        <w:gridCol w:w="1163"/>
        <w:gridCol w:w="1163"/>
      </w:tblGrid>
      <w:tr w:rsidR="00E10FAE" w:rsidRPr="00E10FAE" w:rsidTr="00E10FAE">
        <w:trPr>
          <w:trHeight w:val="300"/>
        </w:trPr>
        <w:tc>
          <w:tcPr>
            <w:tcW w:w="2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NORTH AREA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CENTRAL AREA</w:t>
            </w:r>
          </w:p>
        </w:tc>
      </w:tr>
      <w:tr w:rsidR="00E10FAE" w:rsidRPr="00E10FAE" w:rsidTr="00E10FAE">
        <w:trPr>
          <w:trHeight w:val="300"/>
        </w:trPr>
        <w:tc>
          <w:tcPr>
            <w:tcW w:w="2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J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J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</w:t>
            </w:r>
          </w:p>
        </w:tc>
      </w:tr>
      <w:tr w:rsidR="00E10FAE" w:rsidRPr="00E10FAE" w:rsidTr="00E10FAE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n= 63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n= 98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n= 74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n= 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n= 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n= 67</w:t>
            </w:r>
          </w:p>
        </w:tc>
      </w:tr>
      <w:tr w:rsidR="00E10FAE" w:rsidRPr="00E10FAE" w:rsidTr="00E10FAE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E10F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Ectoparasites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0FAE" w:rsidRPr="00E10FAE" w:rsidTr="00E10FAE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Piscicolidae gen. sp.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1 ± 0 </w:t>
            </w:r>
          </w:p>
        </w:tc>
      </w:tr>
      <w:tr w:rsidR="00E10FAE" w:rsidRPr="00E10FAE" w:rsidTr="00E10FAE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6.0</w:t>
            </w:r>
          </w:p>
        </w:tc>
      </w:tr>
      <w:tr w:rsidR="00E10FAE" w:rsidRPr="00E10FAE" w:rsidTr="00E10FAE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proofErr w:type="spellStart"/>
            <w:r w:rsidRPr="00E10F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>Holobomolochus</w:t>
            </w:r>
            <w:proofErr w:type="spellEnd"/>
            <w:r w:rsidRPr="00E10F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0F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>chilensis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1.6 ± 1.1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1.5 ± 1.5</w:t>
            </w:r>
          </w:p>
        </w:tc>
      </w:tr>
      <w:tr w:rsidR="00E10FAE" w:rsidRPr="00E10FAE" w:rsidTr="00E10FAE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11.7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16.4</w:t>
            </w:r>
          </w:p>
        </w:tc>
      </w:tr>
      <w:tr w:rsidR="00E10FAE" w:rsidRPr="00E10FAE" w:rsidTr="00E10FAE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proofErr w:type="spellStart"/>
            <w:r w:rsidRPr="00E10F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>Trifur</w:t>
            </w:r>
            <w:proofErr w:type="spellEnd"/>
            <w:r w:rsidRPr="00E10F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sp.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1.3 ± 0.6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1 ± 0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0FAE" w:rsidRPr="00E10FAE" w:rsidTr="00E10FAE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6.3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0FAE" w:rsidRPr="00E10FAE" w:rsidTr="00E10FAE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E10F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Endoparasites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0FAE" w:rsidRPr="00E10FAE" w:rsidTr="00E10FAE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Opecoelidae</w:t>
            </w:r>
            <w:proofErr w:type="spellEnd"/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sp.1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0FAE" w:rsidRPr="00E10FAE" w:rsidTr="00E10FAE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2 ±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0FAE" w:rsidRPr="00E10FAE" w:rsidTr="00E10FAE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Opecoelidae</w:t>
            </w:r>
            <w:proofErr w:type="spellEnd"/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sp. 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0FAE" w:rsidRPr="00E10FAE" w:rsidTr="00E10FAE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2 ±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0FAE" w:rsidRPr="00E10FAE" w:rsidTr="00E10FAE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Opecoelidae</w:t>
            </w:r>
            <w:proofErr w:type="spellEnd"/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sp.3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9.5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0FAE" w:rsidRPr="00E10FAE" w:rsidTr="00E10FAE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1.4 ± 0.5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0FAE" w:rsidRPr="00E10FAE" w:rsidTr="00E10FAE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Metacercaria</w:t>
            </w:r>
            <w:proofErr w:type="spellEnd"/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0FAE" w:rsidRPr="00E10FAE" w:rsidTr="00E10FAE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1 ±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0FAE" w:rsidRPr="00E10FAE" w:rsidTr="00E10FAE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Hemiuridae</w:t>
            </w:r>
            <w:proofErr w:type="spellEnd"/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gen. sp.1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10.4</w:t>
            </w:r>
          </w:p>
        </w:tc>
      </w:tr>
      <w:tr w:rsidR="00E10FAE" w:rsidRPr="00E10FAE" w:rsidTr="00E10FAE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1 ±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1 ± 0 </w:t>
            </w:r>
          </w:p>
        </w:tc>
      </w:tr>
      <w:tr w:rsidR="00E10FAE" w:rsidRPr="00E10FAE" w:rsidTr="00E10FAE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proofErr w:type="spellStart"/>
            <w:r w:rsidRPr="00E10F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>Lecithaster</w:t>
            </w:r>
            <w:proofErr w:type="spellEnd"/>
            <w:r w:rsidRPr="00E10F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cf.</w:t>
            </w:r>
            <w:r w:rsidRPr="00E10F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0F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>macrocotyle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3.3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6.0</w:t>
            </w:r>
          </w:p>
        </w:tc>
      </w:tr>
      <w:tr w:rsidR="00E10FAE" w:rsidRPr="00E10FAE" w:rsidTr="00E10FAE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2.7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1 ± 0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1 ± 0 </w:t>
            </w:r>
          </w:p>
        </w:tc>
      </w:tr>
      <w:tr w:rsidR="00E10FAE" w:rsidRPr="00E10FAE" w:rsidTr="00E10FAE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Digenean</w:t>
            </w:r>
            <w:proofErr w:type="spellEnd"/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undetermined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1 ±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1 ± 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</w:tbl>
    <w:p w:rsidR="00E10FAE" w:rsidRDefault="00E10FAE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:rsidR="00E10FAE" w:rsidRPr="00F3573F" w:rsidRDefault="00E10FAE" w:rsidP="00E10FAE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686F4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Supplementary table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S3</w:t>
      </w:r>
      <w:r w:rsidRPr="00686F4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B41A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573F">
        <w:rPr>
          <w:rFonts w:ascii="Times New Roman" w:hAnsi="Times New Roman" w:cs="Times New Roman"/>
          <w:sz w:val="24"/>
          <w:szCs w:val="24"/>
          <w:lang w:val="en-US"/>
        </w:rPr>
        <w:t xml:space="preserve">Mean intensity (IN ± SD) and prevalence (P, %) of </w:t>
      </w:r>
      <w:proofErr w:type="spellStart"/>
      <w:r w:rsidRPr="00F3573F">
        <w:rPr>
          <w:rFonts w:ascii="Times New Roman" w:hAnsi="Times New Roman" w:cs="Times New Roman"/>
          <w:sz w:val="24"/>
          <w:szCs w:val="24"/>
          <w:lang w:val="en-US"/>
        </w:rPr>
        <w:t>ecto</w:t>
      </w:r>
      <w:proofErr w:type="spellEnd"/>
      <w:r w:rsidRPr="00F3573F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F3573F">
        <w:rPr>
          <w:rFonts w:ascii="Times New Roman" w:hAnsi="Times New Roman" w:cs="Times New Roman"/>
          <w:sz w:val="24"/>
          <w:szCs w:val="24"/>
          <w:lang w:val="en-US"/>
        </w:rPr>
        <w:t>endoparasites</w:t>
      </w:r>
      <w:proofErr w:type="spellEnd"/>
      <w:r w:rsidRPr="00F3573F">
        <w:rPr>
          <w:rFonts w:ascii="Times New Roman" w:hAnsi="Times New Roman" w:cs="Times New Roman"/>
          <w:sz w:val="24"/>
          <w:szCs w:val="24"/>
          <w:lang w:val="en-US"/>
        </w:rPr>
        <w:t xml:space="preserve"> recorded in </w:t>
      </w:r>
      <w:r w:rsidRPr="00F3573F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Scartichthys viridis</w:t>
      </w:r>
      <w:r w:rsidRPr="00F3573F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3573F">
        <w:rPr>
          <w:rFonts w:ascii="Times New Roman" w:hAnsi="Times New Roman" w:cs="Times New Roman"/>
          <w:sz w:val="24"/>
          <w:szCs w:val="24"/>
          <w:lang w:val="en-US"/>
        </w:rPr>
        <w:t xml:space="preserve">from different ontogenetic stages: larvae (L), juvenile (J) and adult (A); and </w:t>
      </w:r>
      <w:r>
        <w:rPr>
          <w:rFonts w:ascii="Times New Roman" w:hAnsi="Times New Roman" w:cs="Times New Roman"/>
          <w:sz w:val="24"/>
          <w:szCs w:val="24"/>
          <w:lang w:val="en-US"/>
        </w:rPr>
        <w:t>geographic areas</w:t>
      </w:r>
      <w:r w:rsidRPr="00F3573F">
        <w:rPr>
          <w:rFonts w:ascii="Times New Roman" w:hAnsi="Times New Roman" w:cs="Times New Roman"/>
          <w:sz w:val="24"/>
          <w:szCs w:val="24"/>
          <w:lang w:val="en-US"/>
        </w:rPr>
        <w:t xml:space="preserve">: Northern </w:t>
      </w:r>
      <w:r>
        <w:rPr>
          <w:rFonts w:ascii="Times New Roman" w:hAnsi="Times New Roman" w:cs="Times New Roman"/>
          <w:sz w:val="24"/>
          <w:szCs w:val="24"/>
          <w:lang w:val="en-US"/>
        </w:rPr>
        <w:t>Area (</w:t>
      </w:r>
      <w:r w:rsidRPr="00F3573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C1814">
        <w:rPr>
          <w:rFonts w:ascii="Times New Roman" w:hAnsi="Times New Roman" w:cs="Times New Roman"/>
          <w:sz w:val="24"/>
          <w:szCs w:val="24"/>
          <w:lang w:val="en-US"/>
        </w:rPr>
        <w:t xml:space="preserve">3°26'S- </w:t>
      </w:r>
      <w:r w:rsidRPr="00F3573F">
        <w:rPr>
          <w:rFonts w:ascii="Times New Roman" w:hAnsi="Times New Roman" w:cs="Times New Roman"/>
          <w:sz w:val="24"/>
          <w:szCs w:val="24"/>
          <w:lang w:val="en-US"/>
        </w:rPr>
        <w:t>23°</w:t>
      </w:r>
      <w:r>
        <w:rPr>
          <w:rFonts w:ascii="Times New Roman" w:hAnsi="Times New Roman" w:cs="Times New Roman"/>
          <w:sz w:val="24"/>
          <w:szCs w:val="24"/>
          <w:lang w:val="en-US"/>
        </w:rPr>
        <w:t>45</w:t>
      </w:r>
      <w:r w:rsidRPr="00F3573F">
        <w:rPr>
          <w:rFonts w:ascii="Times New Roman" w:hAnsi="Times New Roman" w:cs="Times New Roman"/>
          <w:sz w:val="24"/>
          <w:szCs w:val="24"/>
          <w:lang w:val="en-US"/>
        </w:rPr>
        <w:t>'S)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F3573F">
        <w:rPr>
          <w:rFonts w:ascii="Times New Roman" w:hAnsi="Times New Roman" w:cs="Times New Roman"/>
          <w:sz w:val="24"/>
          <w:szCs w:val="24"/>
          <w:lang w:val="en-US"/>
        </w:rPr>
        <w:t xml:space="preserve"> and Central </w:t>
      </w:r>
      <w:r>
        <w:rPr>
          <w:rFonts w:ascii="Times New Roman" w:hAnsi="Times New Roman" w:cs="Times New Roman"/>
          <w:sz w:val="24"/>
          <w:szCs w:val="24"/>
          <w:lang w:val="en-US"/>
        </w:rPr>
        <w:t>Area (</w:t>
      </w:r>
      <w:r w:rsidRPr="00F3573F">
        <w:rPr>
          <w:rFonts w:ascii="Times New Roman" w:hAnsi="Times New Roman" w:cs="Times New Roman"/>
          <w:sz w:val="24"/>
          <w:szCs w:val="24"/>
          <w:lang w:val="en-US"/>
        </w:rPr>
        <w:t>33°25’S</w:t>
      </w:r>
      <w:r w:rsidR="00BC181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bookmarkStart w:id="0" w:name="_GoBack"/>
      <w:bookmarkEnd w:id="0"/>
      <w:r w:rsidRPr="00F3573F">
        <w:rPr>
          <w:rFonts w:ascii="Times New Roman" w:hAnsi="Times New Roman" w:cs="Times New Roman"/>
          <w:sz w:val="24"/>
          <w:szCs w:val="24"/>
          <w:lang w:val="en-US"/>
        </w:rPr>
        <w:t>33°30’S). n: number of fish captured.</w:t>
      </w:r>
      <w:r w:rsidRPr="00F3573F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</w:p>
    <w:tbl>
      <w:tblPr>
        <w:tblW w:w="9200" w:type="dxa"/>
        <w:tblLook w:val="04A0" w:firstRow="1" w:lastRow="0" w:firstColumn="1" w:lastColumn="0" w:noHBand="0" w:noVBand="1"/>
      </w:tblPr>
      <w:tblGrid>
        <w:gridCol w:w="3200"/>
        <w:gridCol w:w="560"/>
        <w:gridCol w:w="622"/>
        <w:gridCol w:w="1118"/>
        <w:gridCol w:w="1118"/>
        <w:gridCol w:w="622"/>
        <w:gridCol w:w="933"/>
        <w:gridCol w:w="1189"/>
      </w:tblGrid>
      <w:tr w:rsidR="00E10FAE" w:rsidRPr="00E10FAE" w:rsidTr="00E10FAE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NORTH AREA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CENTRAL AREA</w:t>
            </w:r>
          </w:p>
        </w:tc>
      </w:tr>
      <w:tr w:rsidR="00E10FAE" w:rsidRPr="00E10FAE" w:rsidTr="00E10FAE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J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J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</w:t>
            </w:r>
          </w:p>
        </w:tc>
      </w:tr>
      <w:tr w:rsidR="00E10FAE" w:rsidRPr="00E10FAE" w:rsidTr="00E10FAE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n=61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n=71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n=8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n=64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n=74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n=14</w:t>
            </w:r>
          </w:p>
        </w:tc>
      </w:tr>
      <w:tr w:rsidR="00E10FAE" w:rsidRPr="00E10FAE" w:rsidTr="00E10FAE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E10F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Ectoparasites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0FAE" w:rsidRPr="00E10FAE" w:rsidTr="00E10FAE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proofErr w:type="spellStart"/>
            <w:r w:rsidRPr="00E10F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>Neobenedenia</w:t>
            </w:r>
            <w:proofErr w:type="spellEnd"/>
            <w:r w:rsidRPr="00E10F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0F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>melleni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 ± 0</w:t>
            </w:r>
          </w:p>
        </w:tc>
      </w:tr>
      <w:tr w:rsidR="00E10FAE" w:rsidRPr="00E10FAE" w:rsidTr="00E10FAE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0FAE">
              <w:rPr>
                <w:rFonts w:ascii="Calibri" w:eastAsia="Times New Roman" w:hAnsi="Calibri" w:cs="Calibri"/>
                <w:color w:val="000000"/>
                <w:lang w:val="en-US"/>
              </w:rPr>
              <w:t>28.6</w:t>
            </w:r>
          </w:p>
        </w:tc>
      </w:tr>
      <w:tr w:rsidR="00E10FAE" w:rsidRPr="00E10FAE" w:rsidTr="00E10FAE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proofErr w:type="spellStart"/>
            <w:r w:rsidRPr="00E10F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>Lepeophtheirus</w:t>
            </w:r>
            <w:proofErr w:type="spellEnd"/>
            <w:r w:rsidRPr="00E10F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0F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>zbigniewi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 ±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 ±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 ±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1.75 ± 0.5</w:t>
            </w:r>
          </w:p>
        </w:tc>
      </w:tr>
      <w:tr w:rsidR="00E10FAE" w:rsidRPr="00E10FAE" w:rsidTr="00E10FAE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0FAE">
              <w:rPr>
                <w:rFonts w:ascii="Calibri" w:eastAsia="Times New Roman" w:hAnsi="Calibri" w:cs="Calibri"/>
                <w:color w:val="000000"/>
                <w:lang w:val="en-US"/>
              </w:rPr>
              <w:t>1.4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0FAE">
              <w:rPr>
                <w:rFonts w:ascii="Calibri" w:eastAsia="Times New Roman" w:hAnsi="Calibri" w:cs="Calibri"/>
                <w:color w:val="000000"/>
                <w:lang w:val="en-US"/>
              </w:rPr>
              <w:t>12.5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0FAE">
              <w:rPr>
                <w:rFonts w:ascii="Calibri" w:eastAsia="Times New Roman" w:hAnsi="Calibri" w:cs="Calibri"/>
                <w:color w:val="000000"/>
                <w:lang w:val="en-US"/>
              </w:rPr>
              <w:t>1.4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0FAE">
              <w:rPr>
                <w:rFonts w:ascii="Calibri" w:eastAsia="Times New Roman" w:hAnsi="Calibri" w:cs="Calibri"/>
                <w:color w:val="000000"/>
                <w:lang w:val="en-US"/>
              </w:rPr>
              <w:t>28.6</w:t>
            </w:r>
          </w:p>
        </w:tc>
      </w:tr>
      <w:tr w:rsidR="00E10FAE" w:rsidRPr="00E10FAE" w:rsidTr="00E10FAE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proofErr w:type="spellStart"/>
            <w:r w:rsidRPr="00E10F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>Colobomatus</w:t>
            </w:r>
            <w:proofErr w:type="spellEnd"/>
            <w:r w:rsidRPr="00E10F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 xml:space="preserve"> tenuis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1.5 ± 0.7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2.3 ± 1.0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1.5 ± 0.6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2.8 ± 2.8</w:t>
            </w:r>
          </w:p>
        </w:tc>
      </w:tr>
      <w:tr w:rsidR="00E10FAE" w:rsidRPr="00E10FAE" w:rsidTr="00E10FAE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0FAE">
              <w:rPr>
                <w:rFonts w:ascii="Calibri" w:eastAsia="Times New Roman" w:hAnsi="Calibri" w:cs="Calibri"/>
                <w:color w:val="000000"/>
                <w:lang w:val="en-US"/>
              </w:rPr>
              <w:t>15.5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0FAE">
              <w:rPr>
                <w:rFonts w:ascii="Calibri" w:eastAsia="Times New Roman" w:hAnsi="Calibri" w:cs="Calibri"/>
                <w:color w:val="000000"/>
                <w:lang w:val="en-US"/>
              </w:rPr>
              <w:t>87.5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0FAE">
              <w:rPr>
                <w:rFonts w:ascii="Calibri" w:eastAsia="Times New Roman" w:hAnsi="Calibri" w:cs="Calibri"/>
                <w:color w:val="000000"/>
                <w:lang w:val="en-US"/>
              </w:rPr>
              <w:t>5.4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0FAE">
              <w:rPr>
                <w:rFonts w:ascii="Calibri" w:eastAsia="Times New Roman" w:hAnsi="Calibri" w:cs="Calibri"/>
                <w:color w:val="000000"/>
                <w:lang w:val="en-US"/>
              </w:rPr>
              <w:t>100</w:t>
            </w:r>
          </w:p>
        </w:tc>
      </w:tr>
      <w:tr w:rsidR="00E10FAE" w:rsidRPr="00E10FAE" w:rsidTr="00E10FAE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Piscicolidae gen. sp.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1.7 ± 1.2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10.9 ± 14.7</w:t>
            </w:r>
          </w:p>
        </w:tc>
      </w:tr>
      <w:tr w:rsidR="00E10FAE" w:rsidRPr="00E10FAE" w:rsidTr="00E10FAE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0FAE">
              <w:rPr>
                <w:rFonts w:ascii="Calibri" w:eastAsia="Times New Roman" w:hAnsi="Calibri" w:cs="Calibri"/>
                <w:color w:val="000000"/>
                <w:lang w:val="en-US"/>
              </w:rPr>
              <w:t>25.7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0FAE">
              <w:rPr>
                <w:rFonts w:ascii="Calibri" w:eastAsia="Times New Roman" w:hAnsi="Calibri" w:cs="Calibri"/>
                <w:color w:val="000000"/>
                <w:lang w:val="en-US"/>
              </w:rPr>
              <w:t>85.7</w:t>
            </w:r>
          </w:p>
        </w:tc>
      </w:tr>
      <w:tr w:rsidR="00E10FAE" w:rsidRPr="00E10FAE" w:rsidTr="00E10FAE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10F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>Microcotyle</w:t>
            </w:r>
            <w:proofErr w:type="spellEnd"/>
            <w:r w:rsidRPr="00E10F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sp.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3.7 ± 1.5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4.1 ± 3.4</w:t>
            </w:r>
          </w:p>
        </w:tc>
      </w:tr>
      <w:tr w:rsidR="00E10FAE" w:rsidRPr="00E10FAE" w:rsidTr="00E10FAE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0FAE">
              <w:rPr>
                <w:rFonts w:ascii="Calibri" w:eastAsia="Times New Roman" w:hAnsi="Calibri" w:cs="Calibri"/>
                <w:color w:val="000000"/>
                <w:lang w:val="en-US"/>
              </w:rPr>
              <w:t>37.5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0FAE">
              <w:rPr>
                <w:rFonts w:ascii="Calibri" w:eastAsia="Times New Roman" w:hAnsi="Calibri" w:cs="Calibri"/>
                <w:color w:val="000000"/>
                <w:lang w:val="en-US"/>
              </w:rPr>
              <w:t>57.1</w:t>
            </w:r>
          </w:p>
        </w:tc>
      </w:tr>
      <w:tr w:rsidR="00E10FAE" w:rsidRPr="00E10FAE" w:rsidTr="00E10FAE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E10F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Endoparasites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0FAE" w:rsidRPr="00E10FAE" w:rsidTr="00E10FAE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10F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>Corynosoma</w:t>
            </w:r>
            <w:proofErr w:type="spellEnd"/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sp.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 ±</w:t>
            </w:r>
          </w:p>
        </w:tc>
      </w:tr>
      <w:tr w:rsidR="00E10FAE" w:rsidRPr="00E10FAE" w:rsidTr="00E10FAE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0FAE">
              <w:rPr>
                <w:rFonts w:ascii="Calibri" w:eastAsia="Times New Roman" w:hAnsi="Calibri" w:cs="Calibri"/>
                <w:color w:val="000000"/>
                <w:lang w:val="en-US"/>
              </w:rPr>
              <w:t>7.1</w:t>
            </w:r>
          </w:p>
        </w:tc>
      </w:tr>
      <w:tr w:rsidR="00E10FAE" w:rsidRPr="00E10FAE" w:rsidTr="00E10FAE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Polymorphus sp.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 ±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0FAE" w:rsidRPr="00E10FAE" w:rsidTr="00E10FAE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0FAE">
              <w:rPr>
                <w:rFonts w:ascii="Calibri" w:eastAsia="Times New Roman" w:hAnsi="Calibri" w:cs="Calibri"/>
                <w:color w:val="000000"/>
                <w:lang w:val="en-US"/>
              </w:rPr>
              <w:t>12.5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0FAE" w:rsidRPr="00E10FAE" w:rsidTr="00E10FAE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proofErr w:type="spellStart"/>
            <w:r w:rsidRPr="00E10F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>Pseudodelphis</w:t>
            </w:r>
            <w:proofErr w:type="spellEnd"/>
            <w:r w:rsidRPr="00E10F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 xml:space="preserve"> cf. </w:t>
            </w:r>
            <w:proofErr w:type="spellStart"/>
            <w:r w:rsidRPr="00E10F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>chilensis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 ±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 ±</w:t>
            </w:r>
          </w:p>
        </w:tc>
      </w:tr>
      <w:tr w:rsidR="00E10FAE" w:rsidRPr="00E10FAE" w:rsidTr="00E10FAE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0FAE">
              <w:rPr>
                <w:rFonts w:ascii="Calibri" w:eastAsia="Times New Roman" w:hAnsi="Calibri" w:cs="Calibri"/>
                <w:color w:val="000000"/>
                <w:lang w:val="en-US"/>
              </w:rPr>
              <w:t>1.4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0FAE">
              <w:rPr>
                <w:rFonts w:ascii="Calibri" w:eastAsia="Times New Roman" w:hAnsi="Calibri" w:cs="Calibri"/>
                <w:color w:val="000000"/>
                <w:lang w:val="en-US"/>
              </w:rPr>
              <w:t>7.1</w:t>
            </w:r>
          </w:p>
        </w:tc>
      </w:tr>
      <w:tr w:rsidR="00E10FAE" w:rsidRPr="00E10FAE" w:rsidTr="00E10FAE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Pseudophyllidea</w:t>
            </w:r>
            <w:proofErr w:type="spellEnd"/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gen. sp.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 ±</w:t>
            </w:r>
          </w:p>
        </w:tc>
      </w:tr>
      <w:tr w:rsidR="00E10FAE" w:rsidRPr="00E10FAE" w:rsidTr="00E10FAE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0FAE">
              <w:rPr>
                <w:rFonts w:ascii="Calibri" w:eastAsia="Times New Roman" w:hAnsi="Calibri" w:cs="Calibri"/>
                <w:color w:val="000000"/>
                <w:lang w:val="en-US"/>
              </w:rPr>
              <w:t>7.1</w:t>
            </w:r>
          </w:p>
        </w:tc>
      </w:tr>
      <w:tr w:rsidR="00E10FAE" w:rsidRPr="00E10FAE" w:rsidTr="00E10FAE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proofErr w:type="spellStart"/>
            <w:r w:rsidRPr="00E10F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>Hemipera</w:t>
            </w:r>
            <w:proofErr w:type="spellEnd"/>
            <w:r w:rsidRPr="00E10F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0F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>cribbi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 ±</w:t>
            </w:r>
          </w:p>
        </w:tc>
      </w:tr>
      <w:tr w:rsidR="00E10FAE" w:rsidRPr="00E10FAE" w:rsidTr="00E10FAE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0FAE">
              <w:rPr>
                <w:rFonts w:ascii="Calibri" w:eastAsia="Times New Roman" w:hAnsi="Calibri" w:cs="Calibri"/>
                <w:color w:val="000000"/>
                <w:lang w:val="en-US"/>
              </w:rPr>
              <w:t>7.1</w:t>
            </w:r>
          </w:p>
        </w:tc>
      </w:tr>
      <w:tr w:rsidR="00E10FAE" w:rsidRPr="00E10FAE" w:rsidTr="00E10FAE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proofErr w:type="spellStart"/>
            <w:r w:rsidRPr="00E10F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>Monascus</w:t>
            </w:r>
            <w:proofErr w:type="spellEnd"/>
            <w:r w:rsidRPr="00E10F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0F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>filliformis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 ±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0FAE" w:rsidRPr="00E10FAE" w:rsidTr="00E10FAE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0FAE">
              <w:rPr>
                <w:rFonts w:ascii="Calibri" w:eastAsia="Times New Roman" w:hAnsi="Calibri" w:cs="Calibri"/>
                <w:color w:val="000000"/>
                <w:lang w:val="en-US"/>
              </w:rPr>
              <w:t>12.5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0FAE" w:rsidRPr="00E10FAE" w:rsidTr="00E10FAE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proofErr w:type="spellStart"/>
            <w:r w:rsidRPr="00E10F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>Megasolena</w:t>
            </w:r>
            <w:proofErr w:type="spellEnd"/>
            <w:r w:rsidRPr="00E10F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0F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>littoralis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  ±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1.8 ± 1.2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 ±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 ± 4.5</w:t>
            </w:r>
          </w:p>
        </w:tc>
      </w:tr>
      <w:tr w:rsidR="00E10FAE" w:rsidRPr="00E10FAE" w:rsidTr="00E10FAE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0FAE">
              <w:rPr>
                <w:rFonts w:ascii="Calibri" w:eastAsia="Times New Roman" w:hAnsi="Calibri" w:cs="Calibri"/>
                <w:color w:val="000000"/>
                <w:lang w:val="en-US"/>
              </w:rPr>
              <w:t>4.2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0FAE">
              <w:rPr>
                <w:rFonts w:ascii="Calibri" w:eastAsia="Times New Roman" w:hAnsi="Calibri" w:cs="Calibri"/>
                <w:color w:val="000000"/>
                <w:lang w:val="en-US"/>
              </w:rPr>
              <w:t>75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0FAE">
              <w:rPr>
                <w:rFonts w:ascii="Calibri" w:eastAsia="Times New Roman" w:hAnsi="Calibri" w:cs="Calibri"/>
                <w:color w:val="000000"/>
                <w:lang w:val="en-US"/>
              </w:rPr>
              <w:t>1.4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0FAE">
              <w:rPr>
                <w:rFonts w:ascii="Calibri" w:eastAsia="Times New Roman" w:hAnsi="Calibri" w:cs="Calibri"/>
                <w:color w:val="000000"/>
                <w:lang w:val="en-US"/>
              </w:rPr>
              <w:t>28.6</w:t>
            </w:r>
          </w:p>
        </w:tc>
      </w:tr>
      <w:tr w:rsidR="00E10FAE" w:rsidRPr="00E10FAE" w:rsidTr="00E10FAE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proofErr w:type="spellStart"/>
            <w:r w:rsidRPr="00E10F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>Monorchimacradena</w:t>
            </w:r>
            <w:proofErr w:type="spellEnd"/>
            <w:r w:rsidRPr="00E10F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0F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>viridis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2.7 ± 2.7</w:t>
            </w:r>
          </w:p>
        </w:tc>
      </w:tr>
      <w:tr w:rsidR="00E10FAE" w:rsidRPr="00E10FAE" w:rsidTr="00E10FAE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0FAE">
              <w:rPr>
                <w:rFonts w:ascii="Calibri" w:eastAsia="Times New Roman" w:hAnsi="Calibri" w:cs="Calibri"/>
                <w:color w:val="000000"/>
                <w:lang w:val="en-US"/>
              </w:rPr>
              <w:t>42.9</w:t>
            </w:r>
          </w:p>
        </w:tc>
      </w:tr>
      <w:tr w:rsidR="00E10FAE" w:rsidRPr="00E10FAE" w:rsidTr="00E10FAE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Opecoelidae</w:t>
            </w:r>
            <w:proofErr w:type="spellEnd"/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sp. 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3.3 ± 2.5</w:t>
            </w:r>
          </w:p>
        </w:tc>
      </w:tr>
      <w:tr w:rsidR="00E10FAE" w:rsidRPr="00E10FAE" w:rsidTr="00E10FAE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0FAE">
              <w:rPr>
                <w:rFonts w:ascii="Calibri" w:eastAsia="Times New Roman" w:hAnsi="Calibri" w:cs="Calibri"/>
                <w:color w:val="000000"/>
                <w:lang w:val="en-US"/>
              </w:rPr>
              <w:t>21.4</w:t>
            </w:r>
          </w:p>
        </w:tc>
      </w:tr>
      <w:tr w:rsidR="00E10FAE" w:rsidRPr="00E10FAE" w:rsidTr="00E10FAE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* </w:t>
            </w:r>
            <w:proofErr w:type="spellStart"/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Bucephallidae</w:t>
            </w:r>
            <w:proofErr w:type="spellEnd"/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gen. sp.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 ±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56 ±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 ±</w:t>
            </w:r>
          </w:p>
        </w:tc>
      </w:tr>
      <w:tr w:rsidR="00E10FAE" w:rsidRPr="00E10FAE" w:rsidTr="00E10FAE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0FAE">
              <w:rPr>
                <w:rFonts w:ascii="Calibri" w:eastAsia="Times New Roman" w:hAnsi="Calibri" w:cs="Calibri"/>
                <w:color w:val="000000"/>
                <w:lang w:val="en-US"/>
              </w:rPr>
              <w:t>1.4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0FAE">
              <w:rPr>
                <w:rFonts w:ascii="Calibri" w:eastAsia="Times New Roman" w:hAnsi="Calibri" w:cs="Calibri"/>
                <w:color w:val="000000"/>
                <w:lang w:val="en-US"/>
              </w:rPr>
              <w:t>12.5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0FAE">
              <w:rPr>
                <w:rFonts w:ascii="Calibri" w:eastAsia="Times New Roman" w:hAnsi="Calibri" w:cs="Calibri"/>
                <w:color w:val="000000"/>
                <w:lang w:val="en-US"/>
              </w:rPr>
              <w:t>7.1</w:t>
            </w:r>
          </w:p>
        </w:tc>
      </w:tr>
      <w:tr w:rsidR="00E10FAE" w:rsidRPr="00E10FAE" w:rsidTr="00E10FAE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* </w:t>
            </w:r>
            <w:proofErr w:type="spellStart"/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Metacercariae</w:t>
            </w:r>
            <w:proofErr w:type="spellEnd"/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18.7 ± 30.6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11.5 ± 12.0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0FAE" w:rsidRPr="00E10FAE" w:rsidTr="00E10FAE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0FAE">
              <w:rPr>
                <w:rFonts w:ascii="Calibri" w:eastAsia="Times New Roman" w:hAnsi="Calibri" w:cs="Calibri"/>
                <w:color w:val="000000"/>
                <w:lang w:val="en-US"/>
              </w:rPr>
              <w:t>4.2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0FAE">
              <w:rPr>
                <w:rFonts w:ascii="Calibri" w:eastAsia="Times New Roman" w:hAnsi="Calibri" w:cs="Calibri"/>
                <w:color w:val="000000"/>
                <w:lang w:val="en-US"/>
              </w:rPr>
              <w:t>25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0FAE" w:rsidRPr="00E10FAE" w:rsidTr="00E10FAE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lastRenderedPageBreak/>
              <w:t xml:space="preserve">* </w:t>
            </w:r>
            <w:proofErr w:type="spellStart"/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Acanthocolpidae</w:t>
            </w:r>
            <w:proofErr w:type="spellEnd"/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gen. sp.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3.9 ± 3.7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20.7 ± 16.4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0FAE" w:rsidRPr="00E10FAE" w:rsidTr="00E10FAE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0FAE">
              <w:rPr>
                <w:rFonts w:ascii="Calibri" w:eastAsia="Times New Roman" w:hAnsi="Calibri" w:cs="Calibri"/>
                <w:color w:val="000000"/>
                <w:lang w:val="en-US"/>
              </w:rPr>
              <w:t>15.5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0FAE">
              <w:rPr>
                <w:rFonts w:ascii="Calibri" w:eastAsia="Times New Roman" w:hAnsi="Calibri" w:cs="Calibri"/>
                <w:color w:val="000000"/>
                <w:lang w:val="en-US"/>
              </w:rPr>
              <w:t>37.5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0FAE" w:rsidRPr="00E10FAE" w:rsidTr="00E10FAE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* </w:t>
            </w:r>
            <w:proofErr w:type="spellStart"/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Hemiuridae</w:t>
            </w:r>
            <w:proofErr w:type="spellEnd"/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gen. sp.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 ±</w:t>
            </w:r>
          </w:p>
        </w:tc>
      </w:tr>
      <w:tr w:rsidR="00E10FAE" w:rsidRPr="00E10FAE" w:rsidTr="00E10FAE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0FAE">
              <w:rPr>
                <w:rFonts w:ascii="Calibri" w:eastAsia="Times New Roman" w:hAnsi="Calibri" w:cs="Calibri"/>
                <w:color w:val="000000"/>
                <w:lang w:val="en-US"/>
              </w:rPr>
              <w:t>7.1</w:t>
            </w:r>
          </w:p>
        </w:tc>
      </w:tr>
      <w:tr w:rsidR="00E10FAE" w:rsidRPr="00E10FAE" w:rsidTr="00E10FAE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proofErr w:type="spellStart"/>
            <w:r w:rsidRPr="00E10F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>Lecithaster</w:t>
            </w:r>
            <w:proofErr w:type="spellEnd"/>
            <w:r w:rsidRPr="00E10F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 xml:space="preserve"> cf. </w:t>
            </w:r>
            <w:proofErr w:type="spellStart"/>
            <w:r w:rsidRPr="00E10FA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>macrocotyle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6.3 ± 4.0</w:t>
            </w:r>
          </w:p>
        </w:tc>
      </w:tr>
      <w:tr w:rsidR="00E10FAE" w:rsidRPr="00E10FAE" w:rsidTr="00E10FAE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0FA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10FA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0FA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0FA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0FA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0FA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0FA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FAE" w:rsidRPr="00E10FAE" w:rsidRDefault="00E10FAE" w:rsidP="00E10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0FAE">
              <w:rPr>
                <w:rFonts w:ascii="Calibri" w:eastAsia="Times New Roman" w:hAnsi="Calibri" w:cs="Calibri"/>
                <w:color w:val="000000"/>
                <w:lang w:val="en-US"/>
              </w:rPr>
              <w:t>21.4</w:t>
            </w:r>
          </w:p>
        </w:tc>
      </w:tr>
    </w:tbl>
    <w:p w:rsidR="00E10FAE" w:rsidRDefault="00E10FAE">
      <w:pPr>
        <w:spacing w:after="160" w:line="259" w:lineRule="auto"/>
        <w:rPr>
          <w:lang w:val="en-US"/>
        </w:rPr>
      </w:pPr>
    </w:p>
    <w:p w:rsidR="00507F66" w:rsidRPr="00E10FAE" w:rsidRDefault="00507F66">
      <w:pPr>
        <w:rPr>
          <w:lang w:val="en-US"/>
        </w:rPr>
      </w:pPr>
    </w:p>
    <w:sectPr w:rsidR="00507F66" w:rsidRPr="00E10F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AE"/>
    <w:rsid w:val="00507F66"/>
    <w:rsid w:val="00BC1814"/>
    <w:rsid w:val="00E1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A93EC"/>
  <w15:chartTrackingRefBased/>
  <w15:docId w15:val="{40EAE52C-F781-4192-801E-68A07565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FAE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4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leiva herrera</dc:creator>
  <cp:keywords/>
  <dc:description/>
  <cp:lastModifiedBy>natalia leiva herrera</cp:lastModifiedBy>
  <cp:revision>2</cp:revision>
  <dcterms:created xsi:type="dcterms:W3CDTF">2020-01-09T14:22:00Z</dcterms:created>
  <dcterms:modified xsi:type="dcterms:W3CDTF">2020-01-09T18:41:00Z</dcterms:modified>
</cp:coreProperties>
</file>