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  <w:b/>
        </w:rPr>
      </w:pPr>
      <w:r w:rsidRPr="00AC34FF">
        <w:rPr>
          <w:rFonts w:ascii="Times New Roman" w:hAnsi="Times New Roman" w:cs="Times New Roman"/>
        </w:rPr>
        <w:br w:type="page"/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  <w:b/>
          <w:bCs/>
        </w:rPr>
      </w:pPr>
      <w:r w:rsidRPr="00AC34FF">
        <w:rPr>
          <w:rFonts w:ascii="Times New Roman" w:hAnsi="Times New Roman" w:cs="Times New Roman"/>
          <w:b/>
        </w:rPr>
        <w:lastRenderedPageBreak/>
        <w:t xml:space="preserve">Supplementary Table </w:t>
      </w:r>
      <w:r w:rsidRPr="00951909">
        <w:rPr>
          <w:rFonts w:ascii="Times New Roman" w:hAnsi="Times New Roman" w:cs="Times New Roman"/>
          <w:b/>
        </w:rPr>
        <w:t>1.</w:t>
      </w:r>
      <w:r w:rsidRPr="00951909">
        <w:rPr>
          <w:rFonts w:ascii="Times New Roman" w:hAnsi="Times New Roman" w:cs="Times New Roman"/>
        </w:rPr>
        <w:t xml:space="preserve"> </w:t>
      </w:r>
      <w:r w:rsidRPr="00951909">
        <w:rPr>
          <w:rFonts w:ascii="Times New Roman" w:hAnsi="Times New Roman" w:cs="Times New Roman"/>
          <w:bCs/>
        </w:rPr>
        <w:t>Search strategy</w:t>
      </w:r>
    </w:p>
    <w:tbl>
      <w:tblPr>
        <w:tblStyle w:val="TableGrid"/>
        <w:tblW w:w="103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8313"/>
      </w:tblGrid>
      <w:tr w:rsidR="00FC2AF5" w:rsidRPr="00AC34FF" w:rsidTr="00A67C8B">
        <w:trPr>
          <w:trHeight w:val="57"/>
        </w:trPr>
        <w:tc>
          <w:tcPr>
            <w:tcW w:w="2030" w:type="dxa"/>
            <w:tcBorders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Database</w:t>
            </w:r>
          </w:p>
        </w:tc>
        <w:tc>
          <w:tcPr>
            <w:tcW w:w="8313" w:type="dxa"/>
            <w:tcBorders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Search strategy</w:t>
            </w:r>
          </w:p>
        </w:tc>
      </w:tr>
      <w:tr w:rsidR="00FC2AF5" w:rsidRPr="00AC34FF" w:rsidTr="00A67C8B">
        <w:trPr>
          <w:trHeight w:val="57"/>
        </w:trPr>
        <w:tc>
          <w:tcPr>
            <w:tcW w:w="2030" w:type="dxa"/>
            <w:tcBorders>
              <w:top w:val="single" w:sz="4" w:space="0" w:color="auto"/>
              <w:bottom w:val="nil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Medline (by PubMed)</w:t>
            </w:r>
          </w:p>
        </w:tc>
        <w:tc>
          <w:tcPr>
            <w:tcW w:w="8313" w:type="dxa"/>
            <w:tcBorders>
              <w:top w:val="single" w:sz="4" w:space="0" w:color="auto"/>
              <w:bottom w:val="nil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("covid 19"[All Fields] OR "covid 19"[MeSH Terms] OR "covid 19 vaccines"[All Fields] OR "covid 19 vaccines"[MeSH Terms] OR "covid 19 serotherapy"[All Fields] OR "covid 19 serotherapy"[Supplementary Concept] OR "covid 19 nucleic acid testing"[All Fields] OR "covid 19 nucleic acid testing"[MeSH Terms] OR "covid 19 serological testing"[All Fields] OR "covid 19 serological testing"[MeSH Terms] OR "covid 19 testing"[All Fields] OR "covid 19 testing"[MeSH Terms] OR "sars cov 2"[All Fields] OR "sars cov 2"[MeSH Terms] OR "severe acute respiratory syndrome coronavirus 2"[All Fields] OR "ncov"[All Fields] OR "2019 ncov"[All Fields] OR (("coronavirus"[MeSH Terms] OR "coronavirus"[All Fields] OR "cov"[All Fields]) AND 2019/11/01:3000/12/31[Date - Publication])) AND ("child*"[All Fields] OR "pediatr*"[All Fields]) AND ("ear"[MeSH Terms] OR "ear"[All Fields] OR "oto"[All Fields] OR ("cough"[MeSH Terms] OR "cough"[All Fields] OR "coughing"[All Fields] OR "coughs"[All Fields] OR "coughed"[All Fields]) OR ("hearing"[MeSH Terms] OR "hearing"[All Fields] OR "hearings"[All Fields]) OR ("vertigo"[MeSH Terms] OR "vertigo"[All Fields] OR "vertigos"[All Fields] OR "vertigoes"[All Fields]) OR ("dizziness"[MeSH Terms] OR "dizziness"[All Fields] OR "dizzy"[All Fields] OR "vertigo"[MeSH Terms] OR "vertigo"[All Fields]) OR ("pharynx"[MeSH Terms] OR "pharynx"[All Fields] OR "pharynxs"[All Fields] OR "pharynxes"[All Fields]) OR "pharyng*"[All Fields] OR ("pharynx"[MeSH Terms] OR "pharynx"[All Fields] OR "throat"[All Fields] OR "throats"[All Fields]) OR ("larynx"[MeSH Terms] OR "larynx"[All Fields] OR "larynxes"[All Fields]) OR "laryng*"[All Fields] OR "hoarse*"[All Fields] OR ("taste"[MeSH Terms] OR "taste"[All Fields] OR "tastes"[All Fields] OR "tasting"[All Fields] OR "tasted"[All Fields] OR "tasteful"[All Fields] OR "tastings"[All Fields]) OR ("smell"[MeSH Terms] OR "smell"[All Fields] OR "smelled"[All Fields] OR "smelling"[All Fields] OR "smells"[All Fields]) OR "olfact*"[All Fields] OR ("nasalance"[All Fields] OR "nasality"[All Fields] OR "nasalization"[All Fields] OR "nasalized"[All Fields] OR "nasally"[All Fields] OR "nose"[MeSH Terms] OR "nose"[All Fields] OR "nasal"[All Fields] OR "nasals"[All Fields]) OR ("nose"[MeSH Terms] OR "nose"[All Fields]) OR "naso*"[All Fields] OR "rhino*"[All Fields] OR ("paranasal sinuses"[MeSH Terms] OR ("paranasal"[All Fields] AND "sinuses"[All Fields]) OR "paranasal sinuses"[All Fields] OR "sinus"[All Fields] OR "sinus s"[All Fields]) OR ("ageusia"[MeSH Terms] OR "ageusia"[All Fields]) OR ("dysgeusia"[MeSH Terms] OR "dysgeusia"[All Fields] OR "dysgeusias"[All Fields]))</w:t>
            </w:r>
          </w:p>
        </w:tc>
      </w:tr>
      <w:tr w:rsidR="00FC2AF5" w:rsidRPr="00AC34FF" w:rsidTr="00A67C8B">
        <w:trPr>
          <w:trHeight w:val="57"/>
        </w:trPr>
        <w:tc>
          <w:tcPr>
            <w:tcW w:w="2030" w:type="dxa"/>
            <w:tcBorders>
              <w:top w:val="nil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Embase</w:t>
            </w:r>
          </w:p>
        </w:tc>
        <w:tc>
          <w:tcPr>
            <w:tcW w:w="8313" w:type="dxa"/>
            <w:tcBorders>
              <w:top w:val="nil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 xml:space="preserve">('covid 19'/exp OR 'covid 19') AND (child* OR pediatr*) AND ('ear'/exp OR ear OR oto* OR 'cough'/exp OR cough OR 'hearing'/exp OR hearing OR 'vertigo'/exp OR vertigo OR </w:t>
            </w:r>
            <w:r w:rsidRPr="00951909">
              <w:rPr>
                <w:sz w:val="22"/>
                <w:szCs w:val="22"/>
                <w:shd w:val="clear" w:color="auto" w:fill="F5F5F5"/>
              </w:rPr>
              <w:lastRenderedPageBreak/>
              <w:t xml:space="preserve">'dizziness'/exp OR dizziness OR 'pharynx'/exp OR pharynx OR pharyng* OR 'throat'/exp OR throat OR 'larynx'/exp OR larynx OR laryng* OR hoarse* OR 'taste'/exp OR taste OR 'smell'/exp OR smell OR olfact* OR nasal OR 'nose'/exp OR nose OR naso* OR rhino* OR 'sinus'/exp OR sinus OR 'ageusia'/exp OR ageusia OR 'dysgeusia'/exp OR dysgeusia) </w:t>
            </w:r>
          </w:p>
        </w:tc>
      </w:tr>
      <w:tr w:rsidR="00FC2AF5" w:rsidRPr="00AC34FF" w:rsidTr="00A67C8B">
        <w:trPr>
          <w:trHeight w:val="57"/>
        </w:trPr>
        <w:tc>
          <w:tcPr>
            <w:tcW w:w="203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lastRenderedPageBreak/>
              <w:t>Cochrane Central</w:t>
            </w:r>
          </w:p>
        </w:tc>
        <w:tc>
          <w:tcPr>
            <w:tcW w:w="8313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"SARS-CoV-2"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379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"severe acute respiratory syndrome coronavirus 2"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818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#3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"covid-19"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8035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#4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"2019-nCoV"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55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#5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"corona virus disease 2019"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61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#6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#1OR#2OR#3OR#4OR#5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8130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#7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''ear''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8133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#8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"cough"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10893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#9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"hearing"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8232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#10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"vertigo"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4940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#11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"dizziness"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15236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#12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"pharynx"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1731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#13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"throat"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7303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#14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"larynx"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2938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#15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"hoarse*"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65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#16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"taste"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6245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#17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"smell"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2002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#18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"olfact*"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3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#19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"nasal"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21075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#20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"nose"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9211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#21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"naso*"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521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#22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"rhino*"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1741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#23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"sinus"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9884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#24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"ageusia"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105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#25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"dysgeusia"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983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#26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#7OR#8OR#9OR#10OR#11OR#12OR#13OR#14OR#15OR#16OR#17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OR#18OR#19OR#20OR#21OR#22OR#23OR#24OR#25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86141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#27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"children"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178047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#28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"child"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178049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#29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"pediatric"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56293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#30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"adolescent"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137887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#31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"infant"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54218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#32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#27OR#28OR#29OR#30OR#31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292051</w:t>
            </w:r>
          </w:p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  <w:shd w:val="clear" w:color="auto" w:fill="F5F5F5"/>
              </w:rPr>
            </w:pPr>
            <w:r w:rsidRPr="00951909">
              <w:rPr>
                <w:sz w:val="22"/>
                <w:szCs w:val="22"/>
                <w:shd w:val="clear" w:color="auto" w:fill="F5F5F5"/>
              </w:rPr>
              <w:t>#33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#32AND#26AND#6</w:t>
            </w:r>
            <w:r w:rsidRPr="00951909">
              <w:rPr>
                <w:sz w:val="22"/>
                <w:szCs w:val="22"/>
                <w:shd w:val="clear" w:color="auto" w:fill="F5F5F5"/>
              </w:rPr>
              <w:tab/>
              <w:t>159</w:t>
            </w:r>
          </w:p>
        </w:tc>
      </w:tr>
    </w:tbl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Cs/>
        </w:rPr>
        <w:lastRenderedPageBreak/>
        <w:t>The key words were:</w:t>
      </w:r>
      <w:r w:rsidRPr="00951909">
        <w:rPr>
          <w:rFonts w:ascii="Times New Roman" w:hAnsi="Times New Roman" w:cs="Times New Roman"/>
          <w:b/>
          <w:bCs/>
        </w:rPr>
        <w:t xml:space="preserve"> </w:t>
      </w:r>
      <w:r w:rsidRPr="00951909">
        <w:rPr>
          <w:rFonts w:ascii="Times New Roman" w:hAnsi="Times New Roman" w:cs="Times New Roman"/>
        </w:rPr>
        <w:t>COVID-19 AND (child* OR pediatr*) AND (ear OR Oto* OR cough OR hearing OR vertigo OR dizziness OR pharynx OR pharyng* OR throat OR larynx OR laryng* OR hoarse* OR taste OR smell OR olfact* OR nasal OR nose OR naso* OR rhino* OR sinus OR ageusia OR dysgeusia)</w:t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br w:type="page"/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/>
        </w:rPr>
        <w:lastRenderedPageBreak/>
        <w:t>Supplementary Table 2.</w:t>
      </w:r>
      <w:r w:rsidRPr="00951909">
        <w:rPr>
          <w:rFonts w:ascii="Times New Roman" w:hAnsi="Times New Roman" w:cs="Times New Roman"/>
        </w:rPr>
        <w:t xml:space="preserve"> Meta-regression analysis for pooled prevalence of nasal discharge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948"/>
        <w:gridCol w:w="964"/>
      </w:tblGrid>
      <w:tr w:rsidR="00FC2AF5" w:rsidRPr="00AC34FF" w:rsidTr="00A67C8B">
        <w:trPr>
          <w:trHeight w:val="5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Covariate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Co-efficient (95% CI)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51909">
              <w:rPr>
                <w:bCs/>
                <w:i/>
                <w:iCs/>
                <w:sz w:val="22"/>
                <w:szCs w:val="22"/>
              </w:rPr>
              <w:t>P</w:t>
            </w:r>
            <w:r w:rsidRPr="00951909">
              <w:rPr>
                <w:bCs/>
                <w:iCs/>
                <w:sz w:val="22"/>
                <w:szCs w:val="22"/>
              </w:rPr>
              <w:t>-value</w:t>
            </w:r>
          </w:p>
        </w:tc>
      </w:tr>
      <w:tr w:rsidR="00FC2AF5" w:rsidRPr="00AC34FF" w:rsidTr="00A67C8B">
        <w:trPr>
          <w:trHeight w:val="57"/>
        </w:trPr>
        <w:tc>
          <w:tcPr>
            <w:tcW w:w="1474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Multicentric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−0.27 (−0.80, 0.26)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0.31</w:t>
            </w:r>
          </w:p>
        </w:tc>
      </w:tr>
      <w:tr w:rsidR="00FC2AF5" w:rsidRPr="00AC34FF" w:rsidTr="00A67C8B">
        <w:trPr>
          <w:trHeight w:val="57"/>
        </w:trPr>
        <w:tc>
          <w:tcPr>
            <w:tcW w:w="1474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Sample size</w:t>
            </w:r>
          </w:p>
        </w:tc>
        <w:tc>
          <w:tcPr>
            <w:tcW w:w="2948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−0.00015 (−0.0009, 0.0006)</w:t>
            </w:r>
          </w:p>
        </w:tc>
        <w:tc>
          <w:tcPr>
            <w:tcW w:w="964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0.70</w:t>
            </w:r>
          </w:p>
        </w:tc>
      </w:tr>
      <w:tr w:rsidR="00FC2AF5" w:rsidRPr="00AC34FF" w:rsidTr="00A67C8B">
        <w:trPr>
          <w:trHeight w:val="57"/>
        </w:trPr>
        <w:tc>
          <w:tcPr>
            <w:tcW w:w="1474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Study design</w:t>
            </w:r>
          </w:p>
        </w:tc>
        <w:tc>
          <w:tcPr>
            <w:tcW w:w="2948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−0.027 (−0.53, 0.48)</w:t>
            </w:r>
          </w:p>
        </w:tc>
        <w:tc>
          <w:tcPr>
            <w:tcW w:w="964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0.92</w:t>
            </w:r>
          </w:p>
        </w:tc>
      </w:tr>
      <w:tr w:rsidR="00FC2AF5" w:rsidRPr="00AC34FF" w:rsidTr="00A67C8B">
        <w:trPr>
          <w:trHeight w:val="57"/>
        </w:trPr>
        <w:tc>
          <w:tcPr>
            <w:tcW w:w="1474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Risk of bias</w:t>
            </w:r>
          </w:p>
        </w:tc>
        <w:tc>
          <w:tcPr>
            <w:tcW w:w="2948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 0.33 (−0.14, 0.80)</w:t>
            </w:r>
          </w:p>
        </w:tc>
        <w:tc>
          <w:tcPr>
            <w:tcW w:w="964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0.16</w:t>
            </w:r>
          </w:p>
        </w:tc>
      </w:tr>
    </w:tbl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CI = confidence interval</w:t>
      </w:r>
      <w:r w:rsidRPr="00AC34FF">
        <w:rPr>
          <w:rFonts w:ascii="Times New Roman" w:hAnsi="Times New Roman" w:cs="Times New Roman"/>
        </w:rPr>
        <w:br w:type="page"/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lastRenderedPageBreak/>
        <w:t xml:space="preserve">&lt;Supplementary Table </w:t>
      </w:r>
      <w:r w:rsidRPr="00951909">
        <w:rPr>
          <w:rFonts w:ascii="Times New Roman" w:hAnsi="Times New Roman" w:cs="Times New Roman"/>
        </w:rPr>
        <w:t>3</w:t>
      </w:r>
      <w:r w:rsidRPr="00D37E73">
        <w:rPr>
          <w:rFonts w:ascii="Times New Roman" w:hAnsi="Times New Roman" w:cs="Times New Roman"/>
        </w:rPr>
        <w:t>&gt;</w:t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/>
        </w:rPr>
        <w:t>Supplementary Table 3.</w:t>
      </w:r>
      <w:r w:rsidRPr="00951909">
        <w:rPr>
          <w:rFonts w:ascii="Times New Roman" w:hAnsi="Times New Roman" w:cs="Times New Roman"/>
        </w:rPr>
        <w:t xml:space="preserve"> Meta-regression analysis for pooled prevalence of sore throat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992"/>
      </w:tblGrid>
      <w:tr w:rsidR="00FC2AF5" w:rsidRPr="00AC34FF" w:rsidTr="00A67C8B">
        <w:trPr>
          <w:trHeight w:val="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Covariate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Co-efficient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51909">
              <w:rPr>
                <w:bCs/>
                <w:i/>
                <w:iCs/>
                <w:sz w:val="22"/>
                <w:szCs w:val="22"/>
              </w:rPr>
              <w:t>P</w:t>
            </w:r>
            <w:r w:rsidRPr="00951909">
              <w:rPr>
                <w:bCs/>
                <w:iCs/>
                <w:sz w:val="22"/>
                <w:szCs w:val="22"/>
              </w:rPr>
              <w:t>-value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Multicentric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0.28 (−0.16, 0.73)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0.21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Sample size</w:t>
            </w:r>
          </w:p>
        </w:tc>
        <w:tc>
          <w:tcPr>
            <w:tcW w:w="2835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0.0002 (−0.0002, 0.0007)</w:t>
            </w:r>
          </w:p>
        </w:tc>
        <w:tc>
          <w:tcPr>
            <w:tcW w:w="992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0.25 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Study design</w:t>
            </w:r>
          </w:p>
        </w:tc>
        <w:tc>
          <w:tcPr>
            <w:tcW w:w="2835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−0.105 (0.60, 0.39)</w:t>
            </w:r>
          </w:p>
        </w:tc>
        <w:tc>
          <w:tcPr>
            <w:tcW w:w="992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0.67 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Risk of bias</w:t>
            </w:r>
          </w:p>
        </w:tc>
        <w:tc>
          <w:tcPr>
            <w:tcW w:w="2835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0.39 (−0.09, 0.88)</w:t>
            </w:r>
          </w:p>
        </w:tc>
        <w:tc>
          <w:tcPr>
            <w:tcW w:w="992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0.11</w:t>
            </w:r>
          </w:p>
        </w:tc>
      </w:tr>
    </w:tbl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CI = confidence interval</w:t>
      </w:r>
      <w:r w:rsidRPr="00D37E73">
        <w:rPr>
          <w:rFonts w:ascii="Times New Roman" w:hAnsi="Times New Roman" w:cs="Times New Roman"/>
        </w:rPr>
        <w:br w:type="page"/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lastRenderedPageBreak/>
        <w:t xml:space="preserve">&lt;Supplementary Table </w:t>
      </w:r>
      <w:r w:rsidRPr="00951909">
        <w:rPr>
          <w:rFonts w:ascii="Times New Roman" w:hAnsi="Times New Roman" w:cs="Times New Roman"/>
        </w:rPr>
        <w:t>4</w:t>
      </w:r>
      <w:r w:rsidRPr="00D37E73">
        <w:rPr>
          <w:rFonts w:ascii="Times New Roman" w:hAnsi="Times New Roman" w:cs="Times New Roman"/>
        </w:rPr>
        <w:t>&gt;</w:t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/>
        </w:rPr>
        <w:t>Supplementary Table 4.</w:t>
      </w:r>
      <w:r w:rsidRPr="00951909">
        <w:rPr>
          <w:rFonts w:ascii="Times New Roman" w:hAnsi="Times New Roman" w:cs="Times New Roman"/>
        </w:rPr>
        <w:t xml:space="preserve"> Meta-regression analysis for pooled prevalence of cough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992"/>
      </w:tblGrid>
      <w:tr w:rsidR="00FC2AF5" w:rsidRPr="00AC34FF" w:rsidTr="00A67C8B">
        <w:trPr>
          <w:trHeight w:val="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Covariate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 w:rsidRPr="00951909">
              <w:rPr>
                <w:bCs/>
                <w:sz w:val="22"/>
                <w:szCs w:val="22"/>
              </w:rPr>
              <w:t>Co-efficient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51909">
              <w:rPr>
                <w:bCs/>
                <w:i/>
                <w:iCs/>
                <w:sz w:val="22"/>
                <w:szCs w:val="22"/>
              </w:rPr>
              <w:t>P</w:t>
            </w:r>
            <w:r w:rsidRPr="00951909">
              <w:rPr>
                <w:bCs/>
                <w:iCs/>
                <w:sz w:val="22"/>
                <w:szCs w:val="22"/>
              </w:rPr>
              <w:t>-value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Multicentric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0.002 (−0.63, 0.64)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0.994 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Sample size</w:t>
            </w:r>
          </w:p>
        </w:tc>
        <w:tc>
          <w:tcPr>
            <w:tcW w:w="2835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−0.0006 (−0.001, 0.0002)</w:t>
            </w:r>
          </w:p>
        </w:tc>
        <w:tc>
          <w:tcPr>
            <w:tcW w:w="992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0.147 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Study design</w:t>
            </w:r>
          </w:p>
        </w:tc>
        <w:tc>
          <w:tcPr>
            <w:tcW w:w="2835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−0.10 (−0.70, 0.51)</w:t>
            </w:r>
          </w:p>
        </w:tc>
        <w:tc>
          <w:tcPr>
            <w:tcW w:w="992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0.744 </w:t>
            </w:r>
          </w:p>
        </w:tc>
      </w:tr>
      <w:tr w:rsidR="00FC2AF5" w:rsidRPr="00AC34FF" w:rsidTr="00A67C8B">
        <w:trPr>
          <w:trHeight w:val="57"/>
        </w:trPr>
        <w:tc>
          <w:tcPr>
            <w:tcW w:w="1560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Risk of bias</w:t>
            </w:r>
          </w:p>
        </w:tc>
        <w:tc>
          <w:tcPr>
            <w:tcW w:w="2835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>0.18 (−0.34, 0.70)</w:t>
            </w:r>
          </w:p>
        </w:tc>
        <w:tc>
          <w:tcPr>
            <w:tcW w:w="992" w:type="dxa"/>
          </w:tcPr>
          <w:p w:rsidR="00FC2AF5" w:rsidRPr="00951909" w:rsidRDefault="00FC2AF5" w:rsidP="00A67C8B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51909">
              <w:rPr>
                <w:sz w:val="22"/>
                <w:szCs w:val="22"/>
              </w:rPr>
              <w:t xml:space="preserve">0.481 </w:t>
            </w:r>
          </w:p>
        </w:tc>
      </w:tr>
    </w:tbl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CI = confidence interval</w:t>
      </w:r>
      <w:r w:rsidRPr="00D37E73">
        <w:rPr>
          <w:rFonts w:ascii="Times New Roman" w:hAnsi="Times New Roman" w:cs="Times New Roman"/>
        </w:rPr>
        <w:br w:type="page"/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lastRenderedPageBreak/>
        <w:t>&lt;</w:t>
      </w:r>
      <w:r w:rsidRPr="00AC34FF">
        <w:rPr>
          <w:rFonts w:ascii="Times New Roman" w:hAnsi="Times New Roman" w:cs="Times New Roman"/>
        </w:rPr>
        <w:t>Supplementary Figure 1&gt;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/>
          <w:bCs/>
        </w:rPr>
        <w:t>Supplementary Figure 1.</w:t>
      </w:r>
      <w:r w:rsidRPr="00951909">
        <w:rPr>
          <w:rFonts w:ascii="Times New Roman" w:hAnsi="Times New Roman" w:cs="Times New Roman"/>
        </w:rPr>
        <w:t xml:space="preserve"> Forest plot showing the pooled prevalence of loss of smell (anosmia). </w:t>
      </w:r>
      <w:r w:rsidRPr="00D37E73">
        <w:rPr>
          <w:rFonts w:ascii="Times New Roman" w:hAnsi="Times New Roman" w:cs="Times New Roman"/>
        </w:rPr>
        <w:t>ES = effect</w:t>
      </w:r>
      <w:r w:rsidRPr="00AC34FF">
        <w:rPr>
          <w:rFonts w:ascii="Times New Roman" w:hAnsi="Times New Roman" w:cs="Times New Roman"/>
        </w:rPr>
        <w:t xml:space="preserve"> size; CI = confidence interval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/>
          <w:bCs/>
        </w:rPr>
        <w:t>Supplementary Figure 2.</w:t>
      </w:r>
      <w:r w:rsidRPr="00951909">
        <w:rPr>
          <w:rFonts w:ascii="Times New Roman" w:hAnsi="Times New Roman" w:cs="Times New Roman"/>
        </w:rPr>
        <w:t xml:space="preserve"> (a–c) Subgroup analysis on pooled prevalence of cough, based on case definition of coronavirus disease 2019, study design and risk of bias. </w:t>
      </w:r>
      <w:r w:rsidRPr="00D37E73">
        <w:rPr>
          <w:rFonts w:ascii="Times New Roman" w:hAnsi="Times New Roman" w:cs="Times New Roman"/>
        </w:rPr>
        <w:t xml:space="preserve">ES = effect size; CI = confidence interval; </w:t>
      </w:r>
      <w:r w:rsidRPr="00951909">
        <w:rPr>
          <w:rFonts w:ascii="Times New Roman" w:hAnsi="Times New Roman" w:cs="Times New Roman"/>
          <w:b/>
          <w:bCs/>
        </w:rPr>
        <w:t>Supplementary Figure 3.</w:t>
      </w:r>
      <w:r w:rsidRPr="00951909">
        <w:rPr>
          <w:rFonts w:ascii="Times New Roman" w:hAnsi="Times New Roman" w:cs="Times New Roman"/>
        </w:rPr>
        <w:t xml:space="preserve"> (a–c) Subgroup analysis on pooled prevalence of sore throat, based on case definition of coronavirus disease 2019, study design and risk of bias. </w:t>
      </w:r>
      <w:r w:rsidRPr="00D37E73">
        <w:rPr>
          <w:rFonts w:ascii="Times New Roman" w:hAnsi="Times New Roman" w:cs="Times New Roman"/>
        </w:rPr>
        <w:t>ES</w:t>
      </w:r>
      <w:r w:rsidRPr="00AC34FF">
        <w:rPr>
          <w:rFonts w:ascii="Times New Roman" w:hAnsi="Times New Roman" w:cs="Times New Roman"/>
        </w:rPr>
        <w:t xml:space="preserve"> = effect size; CI = confidence interval; CDC = </w:t>
      </w:r>
      <w:r w:rsidRPr="00951909">
        <w:rPr>
          <w:rFonts w:ascii="Times New Roman" w:hAnsi="Times New Roman" w:cs="Times New Roman"/>
          <w:shd w:val="clear" w:color="auto" w:fill="FFFFFF"/>
        </w:rPr>
        <w:t>Centers for Disease Control and Prevention</w:t>
      </w:r>
      <w:r w:rsidRPr="00D37E73">
        <w:rPr>
          <w:rFonts w:ascii="Times New Roman" w:hAnsi="Times New Roman" w:cs="Times New Roman"/>
        </w:rPr>
        <w:t>; Covid-19 = coronavirus disease 2019</w:t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noProof/>
        </w:rPr>
        <w:drawing>
          <wp:inline distT="0" distB="0" distL="0" distR="0" wp14:anchorId="046185D6" wp14:editId="2C581C4A">
            <wp:extent cx="5230716" cy="6871009"/>
            <wp:effectExtent l="0" t="0" r="0" b="0"/>
            <wp:docPr id="37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76083C-ED36-464C-BD3F-E1D4ABEFF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76083C-ED36-464C-BD3F-E1D4ABEFF9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716" cy="687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br w:type="page"/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42098A" wp14:editId="3F74D7FD">
            <wp:extent cx="5265872" cy="6914705"/>
            <wp:effectExtent l="0" t="0" r="0" b="0"/>
            <wp:docPr id="38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986233-0E17-D44F-ABE0-AC68F88DC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986233-0E17-D44F-ABE0-AC68F88DC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872" cy="69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br w:type="page"/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noProof/>
        </w:rPr>
        <w:drawing>
          <wp:inline distT="0" distB="0" distL="0" distR="0" wp14:anchorId="008ECB1F" wp14:editId="01131F4F">
            <wp:extent cx="5376081" cy="6901624"/>
            <wp:effectExtent l="0" t="0" r="0" b="0"/>
            <wp:docPr id="39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8DF30F-7F47-E44A-999A-C1D92E4F8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8DF30F-7F47-E44A-999A-C1D92E4F8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6081" cy="69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</w:rPr>
        <w:t>– Please label the three images ‘(a)’, ‘(b)’ and ‘(c)’, above the top right corner of each image</w:t>
      </w:r>
    </w:p>
    <w:p w:rsidR="00FC2AF5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t>– Please ensure text is legible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– Please chang</w:t>
      </w:r>
      <w:r w:rsidRPr="00AC34FF">
        <w:rPr>
          <w:rFonts w:ascii="Times New Roman" w:hAnsi="Times New Roman" w:cs="Times New Roman"/>
        </w:rPr>
        <w:t>e all blue backgrounds to white, and remove borders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t>– Please change all ‘Study’ to ‘Study &amp; year’</w:t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  <w:iCs/>
        </w:rPr>
      </w:pPr>
      <w:r w:rsidRPr="00AC34FF">
        <w:rPr>
          <w:rFonts w:ascii="Times New Roman" w:hAnsi="Times New Roman" w:cs="Times New Roman"/>
        </w:rPr>
        <w:lastRenderedPageBreak/>
        <w:t>– Please change all: ‘</w:t>
      </w:r>
      <w:r w:rsidRPr="00951909">
        <w:rPr>
          <w:rFonts w:ascii="Times New Roman" w:hAnsi="Times New Roman" w:cs="Times New Roman"/>
        </w:rPr>
        <w:t>Duramaz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2020’ to </w:t>
      </w:r>
      <w:r w:rsidRPr="00D37E73">
        <w:rPr>
          <w:rFonts w:ascii="Times New Roman" w:hAnsi="Times New Roman" w:cs="Times New Roman"/>
        </w:rPr>
        <w:t>‘</w:t>
      </w:r>
      <w:r w:rsidRPr="00951909">
        <w:rPr>
          <w:rFonts w:ascii="Times New Roman" w:hAnsi="Times New Roman" w:cs="Times New Roman"/>
        </w:rPr>
        <w:t>Duramaz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>2021’</w:t>
      </w:r>
      <w:r w:rsidRPr="00951909">
        <w:rPr>
          <w:rFonts w:ascii="Times New Roman" w:hAnsi="Times New Roman" w:cs="Times New Roman"/>
        </w:rPr>
        <w:t>; ‘Foster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2020’ to </w:t>
      </w:r>
      <w:r w:rsidRPr="00951909">
        <w:rPr>
          <w:rFonts w:ascii="Times New Roman" w:hAnsi="Times New Roman" w:cs="Times New Roman"/>
        </w:rPr>
        <w:t>‘Foster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2021’; </w:t>
      </w:r>
      <w:r w:rsidRPr="00D37E73">
        <w:rPr>
          <w:rFonts w:ascii="Times New Roman" w:hAnsi="Times New Roman" w:cs="Times New Roman"/>
        </w:rPr>
        <w:t>‘Seon Han 2020’ to ‘Han 2021’; ‘Jamjoon 2020’ to ‘Jamjoon 2021’, ‘CDC-M</w:t>
      </w:r>
      <w:r w:rsidRPr="00AC34FF">
        <w:rPr>
          <w:rFonts w:ascii="Times New Roman" w:hAnsi="Times New Roman" w:cs="Times New Roman"/>
        </w:rPr>
        <w:t>MR2020’ to ‘</w:t>
      </w:r>
      <w:r w:rsidRPr="00951909">
        <w:rPr>
          <w:rFonts w:ascii="Times New Roman" w:hAnsi="Times New Roman" w:cs="Times New Roman"/>
        </w:rPr>
        <w:t xml:space="preserve">CDC COVID-19 Response Team 2020’; </w:t>
      </w:r>
      <w:r w:rsidRPr="00D37E73">
        <w:rPr>
          <w:rFonts w:ascii="Times New Roman" w:hAnsi="Times New Roman" w:cs="Times New Roman"/>
        </w:rPr>
        <w:t>‘Andriana Costa 2020’ to ‘Costa 2022’; ‘</w:t>
      </w:r>
      <w:r w:rsidRPr="00951909">
        <w:rPr>
          <w:rFonts w:ascii="Times New Roman" w:hAnsi="Times New Roman" w:cs="Times New Roman"/>
        </w:rPr>
        <w:t>Benito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>2020’ to ‘</w:t>
      </w:r>
      <w:r w:rsidRPr="00951909">
        <w:rPr>
          <w:rFonts w:ascii="Times New Roman" w:hAnsi="Times New Roman" w:cs="Times New Roman"/>
        </w:rPr>
        <w:t>Natera-de Benito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2021’; ‘Ming He 2020’ to ‘He 2020’; ‘Temel 2020’ to ‘Temel 2021’; ‘Manishi 2020’ to ‘Mamishi 2020’; ‘Peng 2020’ to ‘Peng 2021’; ‘Ramteke 2020’ to ‘Ramteke 2021’; ‘Hurst 2020’ to ‘Hurst 2021’; ‘Kokmaz 2020’ to ‘Korkmaz 2020’; ‘R.Otto 2020’ to ‘Otto 2020’; ‘Goss 2020’ to ‘Goss 2021’; ‘ozkan 2021’ to ‘Ozkan 2021’; </w:t>
      </w:r>
      <w:r w:rsidRPr="00951909">
        <w:rPr>
          <w:rFonts w:ascii="Times New Roman" w:hAnsi="Times New Roman" w:cs="Times New Roman"/>
          <w:i/>
          <w:iCs/>
        </w:rPr>
        <w:t>p</w:t>
      </w:r>
      <w:r w:rsidRPr="00951909">
        <w:rPr>
          <w:rFonts w:ascii="Times New Roman" w:hAnsi="Times New Roman" w:cs="Times New Roman"/>
          <w:iCs/>
        </w:rPr>
        <w:t xml:space="preserve"> = 0.000’ to ‘</w:t>
      </w:r>
      <w:r w:rsidRPr="00951909">
        <w:rPr>
          <w:rFonts w:ascii="Times New Roman" w:hAnsi="Times New Roman" w:cs="Times New Roman"/>
          <w:i/>
          <w:iCs/>
        </w:rPr>
        <w:t>p</w:t>
      </w:r>
      <w:r w:rsidRPr="00951909">
        <w:rPr>
          <w:rFonts w:ascii="Times New Roman" w:hAnsi="Times New Roman" w:cs="Times New Roman"/>
          <w:iCs/>
        </w:rPr>
        <w:t xml:space="preserve"> &lt; 0.001’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– Please remove first names ‘James A.’, ‘Qin’, ‘Nina’</w:t>
      </w:r>
      <w:r w:rsidRPr="00AC34FF">
        <w:rPr>
          <w:rFonts w:ascii="Times New Roman" w:hAnsi="Times New Roman" w:cs="Times New Roman"/>
        </w:rPr>
        <w:t>, ‘Nan’ and ‘Thais Lira’ in all images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t>– Please ensure that, in column one, there is a space between the author name and the year in all images</w:t>
      </w:r>
      <w:r w:rsidRPr="00AC34FF">
        <w:rPr>
          <w:rFonts w:ascii="Times New Roman" w:hAnsi="Times New Roman" w:cs="Times New Roman"/>
        </w:rPr>
        <w:br w:type="page"/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lastRenderedPageBreak/>
        <w:t xml:space="preserve">&lt;Supplementary Figure </w:t>
      </w:r>
      <w:r w:rsidRPr="00951909">
        <w:rPr>
          <w:rFonts w:ascii="Times New Roman" w:hAnsi="Times New Roman" w:cs="Times New Roman"/>
        </w:rPr>
        <w:t>4</w:t>
      </w:r>
      <w:r w:rsidRPr="00D37E73">
        <w:rPr>
          <w:rFonts w:ascii="Times New Roman" w:hAnsi="Times New Roman" w:cs="Times New Roman"/>
        </w:rPr>
        <w:t>&gt;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b/>
          <w:bCs/>
        </w:rPr>
        <w:t>Supplementary Figure 4.</w:t>
      </w:r>
      <w:r w:rsidRPr="00951909">
        <w:rPr>
          <w:rFonts w:ascii="Times New Roman" w:hAnsi="Times New Roman" w:cs="Times New Roman"/>
        </w:rPr>
        <w:t xml:space="preserve"> (a–c) Subgroup analysis on pooled prevalence of nasal discharge, based on case definition of coronavirus disease 2019, study design and risk of bias. </w:t>
      </w:r>
      <w:r w:rsidRPr="00D37E73">
        <w:rPr>
          <w:rFonts w:ascii="Times New Roman" w:hAnsi="Times New Roman" w:cs="Times New Roman"/>
        </w:rPr>
        <w:t xml:space="preserve">ES = effect size; CI = confidence interval; CDC = </w:t>
      </w:r>
      <w:r w:rsidRPr="00951909">
        <w:rPr>
          <w:rFonts w:ascii="Times New Roman" w:hAnsi="Times New Roman" w:cs="Times New Roman"/>
          <w:shd w:val="clear" w:color="auto" w:fill="FFFFFF"/>
        </w:rPr>
        <w:t>Centers for Disease Control and Prevention</w:t>
      </w:r>
      <w:r w:rsidRPr="00D37E73">
        <w:rPr>
          <w:rFonts w:ascii="Times New Roman" w:hAnsi="Times New Roman" w:cs="Times New Roman"/>
        </w:rPr>
        <w:t>; Covid-19 = coronavirus disease 2019</w:t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noProof/>
        </w:rPr>
        <w:drawing>
          <wp:inline distT="0" distB="0" distL="0" distR="0" wp14:anchorId="55A4D245" wp14:editId="2F238BBA">
            <wp:extent cx="5252675" cy="6858000"/>
            <wp:effectExtent l="0" t="0" r="0" b="0"/>
            <wp:docPr id="40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6DA2B8-20E1-DD43-937D-267CC2DB90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6DA2B8-20E1-DD43-937D-267CC2DB90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6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1B423F5" wp14:editId="76D4291F">
            <wp:extent cx="5324343" cy="6858000"/>
            <wp:effectExtent l="0" t="0" r="0" b="0"/>
            <wp:docPr id="50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ED26CA-485A-F949-A50D-2F0DA6FB3F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ED26CA-485A-F949-A50D-2F0DA6FB3F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343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43A702B" wp14:editId="10EDED3A">
            <wp:extent cx="5271076" cy="6858006"/>
            <wp:effectExtent l="0" t="0" r="0" b="0"/>
            <wp:docPr id="51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DF0B54-5CA6-4C43-92F8-45DFB1621F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DF0B54-5CA6-4C43-92F8-45DFB1621F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076" cy="685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951909">
        <w:rPr>
          <w:rFonts w:ascii="Times New Roman" w:hAnsi="Times New Roman" w:cs="Times New Roman"/>
        </w:rPr>
        <w:t>– Please label the three images ‘(a)’, ‘(b)’ and ‘(c)’, above the top right corner of each image</w:t>
      </w:r>
    </w:p>
    <w:p w:rsidR="00FC2AF5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t>– Please ensure text is legible</w:t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– Please change all blue backgrounds to white, and remove borders</w:t>
      </w:r>
    </w:p>
    <w:p w:rsidR="00FC2AF5" w:rsidRPr="00AC34FF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t>– Please change all ‘Study’ to ‘Study &amp; year’</w:t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  <w:iCs/>
        </w:rPr>
      </w:pPr>
      <w:r w:rsidRPr="00AC34FF">
        <w:rPr>
          <w:rFonts w:ascii="Times New Roman" w:hAnsi="Times New Roman" w:cs="Times New Roman"/>
        </w:rPr>
        <w:t>– Please change all: ‘</w:t>
      </w:r>
      <w:r w:rsidRPr="00951909">
        <w:rPr>
          <w:rFonts w:ascii="Times New Roman" w:hAnsi="Times New Roman" w:cs="Times New Roman"/>
        </w:rPr>
        <w:t>Duramaz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2020’ to </w:t>
      </w:r>
      <w:r w:rsidRPr="00D37E73">
        <w:rPr>
          <w:rFonts w:ascii="Times New Roman" w:hAnsi="Times New Roman" w:cs="Times New Roman"/>
        </w:rPr>
        <w:t>‘</w:t>
      </w:r>
      <w:r w:rsidRPr="00951909">
        <w:rPr>
          <w:rFonts w:ascii="Times New Roman" w:hAnsi="Times New Roman" w:cs="Times New Roman"/>
        </w:rPr>
        <w:t>Duramaz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>2021’</w:t>
      </w:r>
      <w:r w:rsidRPr="00951909">
        <w:rPr>
          <w:rFonts w:ascii="Times New Roman" w:hAnsi="Times New Roman" w:cs="Times New Roman"/>
        </w:rPr>
        <w:t>; ‘Foster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2020’ to </w:t>
      </w:r>
      <w:r w:rsidRPr="00951909">
        <w:rPr>
          <w:rFonts w:ascii="Times New Roman" w:hAnsi="Times New Roman" w:cs="Times New Roman"/>
        </w:rPr>
        <w:t>‘Foster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2021’; </w:t>
      </w:r>
      <w:r w:rsidRPr="00D37E73">
        <w:rPr>
          <w:rFonts w:ascii="Times New Roman" w:hAnsi="Times New Roman" w:cs="Times New Roman"/>
        </w:rPr>
        <w:t>‘Seon Han 2020’ to ‘Han 2021’; ‘Jamjoon 2020’ to ‘Jamjoon 2021’, ‘CDC-MMR2020’ to ‘</w:t>
      </w:r>
      <w:r w:rsidRPr="00951909">
        <w:rPr>
          <w:rFonts w:ascii="Times New Roman" w:hAnsi="Times New Roman" w:cs="Times New Roman"/>
        </w:rPr>
        <w:t xml:space="preserve">CDC COVID-19 Response Team 2020’; </w:t>
      </w:r>
      <w:r w:rsidRPr="00D37E73">
        <w:rPr>
          <w:rFonts w:ascii="Times New Roman" w:hAnsi="Times New Roman" w:cs="Times New Roman"/>
        </w:rPr>
        <w:t>‘Andriana Costa 2020’ to ‘Costa 2022’; ‘</w:t>
      </w:r>
      <w:r w:rsidRPr="00951909">
        <w:rPr>
          <w:rFonts w:ascii="Times New Roman" w:hAnsi="Times New Roman" w:cs="Times New Roman"/>
        </w:rPr>
        <w:t>Benito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>2020’ to ‘</w:t>
      </w:r>
      <w:r w:rsidRPr="00951909">
        <w:rPr>
          <w:rFonts w:ascii="Times New Roman" w:hAnsi="Times New Roman" w:cs="Times New Roman"/>
        </w:rPr>
        <w:t>Natera-de Benito</w:t>
      </w:r>
      <w:r w:rsidRPr="00951909">
        <w:rPr>
          <w:rFonts w:ascii="Times New Roman" w:hAnsi="Times New Roman" w:cs="Times New Roman"/>
          <w:i/>
          <w:iCs/>
        </w:rPr>
        <w:t xml:space="preserve"> </w:t>
      </w:r>
      <w:r w:rsidRPr="00951909">
        <w:rPr>
          <w:rFonts w:ascii="Times New Roman" w:hAnsi="Times New Roman" w:cs="Times New Roman"/>
          <w:iCs/>
        </w:rPr>
        <w:t xml:space="preserve">2021’; ‘Ming He 2020’ to </w:t>
      </w:r>
      <w:r w:rsidRPr="00951909">
        <w:rPr>
          <w:rFonts w:ascii="Times New Roman" w:hAnsi="Times New Roman" w:cs="Times New Roman"/>
          <w:iCs/>
        </w:rPr>
        <w:lastRenderedPageBreak/>
        <w:t xml:space="preserve">‘He 2020’; ‘Temel 2020’ to ‘Temel 2021’; ‘Manishi 2020’ to ‘Mamishi 2020’; ‘Peng 2020’ to ‘Peng 2021’; ‘Ramteke 2020’ to ‘Ramteke 2021’; ‘Hurst 2020’ to ‘Hurst 2021’; ‘Kokmaz 2020’ to ‘Korkmaz 2020’; ‘R.Otto 2020’ to ‘Otto 2020’; ‘Goss 2020’ to ‘Goss 2021’; ‘ozkan 2021’ to ‘Ozkan 2021’; </w:t>
      </w:r>
      <w:r w:rsidRPr="00951909">
        <w:rPr>
          <w:rFonts w:ascii="Times New Roman" w:hAnsi="Times New Roman" w:cs="Times New Roman"/>
          <w:i/>
          <w:iCs/>
        </w:rPr>
        <w:t>p</w:t>
      </w:r>
      <w:r w:rsidRPr="00951909">
        <w:rPr>
          <w:rFonts w:ascii="Times New Roman" w:hAnsi="Times New Roman" w:cs="Times New Roman"/>
          <w:iCs/>
        </w:rPr>
        <w:t xml:space="preserve"> = 0.000’ to ‘</w:t>
      </w:r>
      <w:r w:rsidRPr="00951909">
        <w:rPr>
          <w:rFonts w:ascii="Times New Roman" w:hAnsi="Times New Roman" w:cs="Times New Roman"/>
          <w:i/>
          <w:iCs/>
        </w:rPr>
        <w:t>p</w:t>
      </w:r>
      <w:r w:rsidRPr="00951909">
        <w:rPr>
          <w:rFonts w:ascii="Times New Roman" w:hAnsi="Times New Roman" w:cs="Times New Roman"/>
          <w:iCs/>
        </w:rPr>
        <w:t xml:space="preserve"> &lt; 0.001’</w:t>
      </w:r>
    </w:p>
    <w:p w:rsidR="00FC2AF5" w:rsidRPr="00D37E73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D37E73">
        <w:rPr>
          <w:rFonts w:ascii="Times New Roman" w:hAnsi="Times New Roman" w:cs="Times New Roman"/>
        </w:rPr>
        <w:t>– Please remove first names ‘James A.’, ‘Qin’, ‘Nina’, ‘Nan’ and ‘Thais Lira’ in all images</w:t>
      </w:r>
    </w:p>
    <w:p w:rsidR="00FC2AF5" w:rsidRPr="00951909" w:rsidRDefault="00FC2AF5" w:rsidP="00FC2AF5">
      <w:pPr>
        <w:spacing w:line="360" w:lineRule="auto"/>
        <w:rPr>
          <w:rFonts w:ascii="Times New Roman" w:hAnsi="Times New Roman" w:cs="Times New Roman"/>
        </w:rPr>
      </w:pPr>
      <w:r w:rsidRPr="00AC34FF">
        <w:rPr>
          <w:rFonts w:ascii="Times New Roman" w:hAnsi="Times New Roman" w:cs="Times New Roman"/>
        </w:rPr>
        <w:t>– Please ensure that, in column one, there is a space between the author name and the year in all images</w:t>
      </w:r>
    </w:p>
    <w:p w:rsidR="00C73AC8" w:rsidRDefault="00C73AC8"/>
    <w:sectPr w:rsidR="00C73AC8" w:rsidSect="009D755D">
      <w:headerReference w:type="even" r:id="rId11"/>
      <w:headerReference w:type="default" r:id="rId1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633281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B3070" w:rsidRDefault="00FC2AF5" w:rsidP="007455F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B3070" w:rsidRDefault="00FC2AF5" w:rsidP="00BD0A3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70" w:rsidRPr="00BD0A38" w:rsidRDefault="00FC2AF5" w:rsidP="00BD0A38">
    <w:pPr>
      <w:pStyle w:val="Header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F5"/>
    <w:rsid w:val="004E4CB6"/>
    <w:rsid w:val="00A45F13"/>
    <w:rsid w:val="00B73687"/>
    <w:rsid w:val="00C73AC8"/>
    <w:rsid w:val="00FC2AF5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AF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AF5"/>
    <w:pPr>
      <w:tabs>
        <w:tab w:val="center" w:pos="4513"/>
        <w:tab w:val="right" w:pos="9026"/>
      </w:tabs>
      <w:spacing w:after="0" w:line="240" w:lineRule="auto"/>
    </w:pPr>
    <w:rPr>
      <w:sz w:val="24"/>
      <w:szCs w:val="21"/>
      <w:lang w:val="en-GB" w:bidi="hi-IN"/>
    </w:rPr>
  </w:style>
  <w:style w:type="character" w:customStyle="1" w:styleId="HeaderChar">
    <w:name w:val="Header Char"/>
    <w:basedOn w:val="DefaultParagraphFont"/>
    <w:link w:val="Header"/>
    <w:uiPriority w:val="99"/>
    <w:rsid w:val="00FC2AF5"/>
    <w:rPr>
      <w:sz w:val="24"/>
      <w:szCs w:val="21"/>
      <w:lang w:val="en-GB" w:bidi="hi-IN"/>
    </w:rPr>
  </w:style>
  <w:style w:type="character" w:styleId="PageNumber">
    <w:name w:val="page number"/>
    <w:basedOn w:val="DefaultParagraphFont"/>
    <w:uiPriority w:val="99"/>
    <w:semiHidden/>
    <w:unhideWhenUsed/>
    <w:rsid w:val="00FC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AF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AF5"/>
    <w:pPr>
      <w:tabs>
        <w:tab w:val="center" w:pos="4513"/>
        <w:tab w:val="right" w:pos="9026"/>
      </w:tabs>
      <w:spacing w:after="0" w:line="240" w:lineRule="auto"/>
    </w:pPr>
    <w:rPr>
      <w:sz w:val="24"/>
      <w:szCs w:val="21"/>
      <w:lang w:val="en-GB" w:bidi="hi-IN"/>
    </w:rPr>
  </w:style>
  <w:style w:type="character" w:customStyle="1" w:styleId="HeaderChar">
    <w:name w:val="Header Char"/>
    <w:basedOn w:val="DefaultParagraphFont"/>
    <w:link w:val="Header"/>
    <w:uiPriority w:val="99"/>
    <w:rsid w:val="00FC2AF5"/>
    <w:rPr>
      <w:sz w:val="24"/>
      <w:szCs w:val="21"/>
      <w:lang w:val="en-GB" w:bidi="hi-IN"/>
    </w:rPr>
  </w:style>
  <w:style w:type="character" w:styleId="PageNumber">
    <w:name w:val="page number"/>
    <w:basedOn w:val="DefaultParagraphFont"/>
    <w:uiPriority w:val="99"/>
    <w:semiHidden/>
    <w:unhideWhenUsed/>
    <w:rsid w:val="00FC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eader" Target="header1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B.J.</dc:creator>
  <cp:lastModifiedBy>Manikandan B.J.</cp:lastModifiedBy>
  <cp:revision>1</cp:revision>
  <dcterms:created xsi:type="dcterms:W3CDTF">2022-04-24T08:45:00Z</dcterms:created>
  <dcterms:modified xsi:type="dcterms:W3CDTF">2022-04-24T08:45:00Z</dcterms:modified>
</cp:coreProperties>
</file>