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EC" w:rsidRDefault="00104CEC" w:rsidP="002818E2">
      <w:pPr>
        <w:pStyle w:val="NormalWeb"/>
        <w:spacing w:before="0" w:beforeAutospacing="0" w:after="0" w:afterAutospacing="0" w:line="360" w:lineRule="auto"/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Supplementary Table </w:t>
      </w:r>
      <w:r w:rsidR="0066404B">
        <w:rPr>
          <w:b/>
          <w:lang w:val="en-US"/>
        </w:rPr>
        <w:t>A</w:t>
      </w:r>
      <w:r>
        <w:rPr>
          <w:b/>
          <w:lang w:val="en-US"/>
        </w:rPr>
        <w:t>.</w:t>
      </w:r>
      <w:r>
        <w:rPr>
          <w:lang w:val="en-US"/>
        </w:rPr>
        <w:t xml:space="preserve"> List </w:t>
      </w:r>
      <w:r w:rsidR="00416F82">
        <w:rPr>
          <w:lang w:val="en-US"/>
        </w:rPr>
        <w:t>of retrieved</w:t>
      </w:r>
      <w:r>
        <w:rPr>
          <w:lang w:val="en-US"/>
        </w:rPr>
        <w:t xml:space="preserve"> sequences </w:t>
      </w:r>
      <w:r w:rsidR="00416F82">
        <w:rPr>
          <w:lang w:val="en-US"/>
        </w:rPr>
        <w:t xml:space="preserve">of </w:t>
      </w:r>
      <w:r w:rsidR="00416F82" w:rsidRPr="00416F82">
        <w:rPr>
          <w:rFonts w:eastAsiaTheme="minorHAnsi"/>
          <w:i/>
          <w:lang w:val="en-US" w:eastAsia="en-US"/>
        </w:rPr>
        <w:t>Squalus</w:t>
      </w:r>
      <w:r w:rsidRPr="0004144F">
        <w:rPr>
          <w:rFonts w:eastAsiaTheme="minorHAnsi"/>
          <w:lang w:val="en-US" w:eastAsia="en-US"/>
        </w:rPr>
        <w:t xml:space="preserve"> species</w:t>
      </w:r>
      <w:r>
        <w:rPr>
          <w:lang w:val="en-US"/>
        </w:rPr>
        <w:t xml:space="preserve"> from public databases and relative BOLD/NCBI </w:t>
      </w:r>
      <w:r w:rsidRPr="00BA4E6D">
        <w:rPr>
          <w:lang w:val="en-US"/>
        </w:rPr>
        <w:t xml:space="preserve">Process ID </w:t>
      </w:r>
      <w:r>
        <w:rPr>
          <w:lang w:val="en-US"/>
        </w:rPr>
        <w:t>and FAO Division.</w:t>
      </w:r>
      <w:proofErr w:type="gramEnd"/>
    </w:p>
    <w:p w:rsidR="0066404B" w:rsidRDefault="0066404B" w:rsidP="002818E2">
      <w:pPr>
        <w:pStyle w:val="NormalWeb"/>
        <w:spacing w:before="0" w:beforeAutospacing="0" w:after="0" w:afterAutospacing="0" w:line="360" w:lineRule="auto"/>
        <w:jc w:val="center"/>
        <w:rPr>
          <w:lang w:val="en-US"/>
        </w:rPr>
      </w:pPr>
    </w:p>
    <w:tbl>
      <w:tblPr>
        <w:tblW w:w="10536" w:type="dxa"/>
        <w:jc w:val="center"/>
        <w:tblInd w:w="56" w:type="dxa"/>
        <w:tblCellMar>
          <w:left w:w="70" w:type="dxa"/>
          <w:right w:w="70" w:type="dxa"/>
        </w:tblCellMar>
        <w:tblLook w:val="04A0"/>
      </w:tblPr>
      <w:tblGrid>
        <w:gridCol w:w="4563"/>
        <w:gridCol w:w="2139"/>
        <w:gridCol w:w="3834"/>
      </w:tblGrid>
      <w:tr w:rsidR="0066404B" w:rsidRPr="00BA4E6D" w:rsidTr="00877927">
        <w:trPr>
          <w:trHeight w:val="330"/>
          <w:jc w:val="center"/>
        </w:trPr>
        <w:tc>
          <w:tcPr>
            <w:tcW w:w="4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BOLD/NCBI Code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Species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FAO Division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ELAME211-09|GU805601|S000022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ELAME235-09|GU805582|S000046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ELAME237-09|GU805580|S000048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ELAME238-09|HQ946204|S000049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ELAME239-09|GU805578|S000050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ELAME240-09|GU805579|S000051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ELAME241-09|GU805576|S000052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ELAME242-09|GU805577|S000053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ELAME251-09|GU805566|S000062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ELAME252-09|GU805567|S000063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ELAME255-09|GU805563|S000066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ELAME256-09|GU805564|S000067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ELAME257-09|GU805561|S000068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ELAME258-09|GU805562|S000069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ELAME259-09|GU805559|S000070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ELAME260-09|GU805560|S000071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ELAME263-09|GU805555|S000074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ELAME265-09|GU805553|S000076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ELAME266-09|GU805554|S000077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ELAME268-09|GU805552|S000079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ELAME269-09|GU805549|S000080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ELAME271-09|GU805547|S000082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ELAME273-09|GU805548|S000084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ELAME274-09|GU805545|S000085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ELAME275-09|GU805546|S000086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ELAME276-09|GU805543|S000087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ELAME277-09|GU805544|S000088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ELAME279-09|GU805542|S000090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ELAME280-09|GU805540|S000091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ELAME291-09|GU805535|S000102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lastRenderedPageBreak/>
              <w:t xml:space="preserve">ELAME292-09|GU805533|S000103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ELAME302-09|GU805525|S000113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ELAME303-09|GU805526|S000114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ELAME304-09|GU805523|S000115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ELAME311-09|GU805519|S000122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ELAME315-09|GU805515|S000126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ELAME317-09|GU805516|S000128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ELAME318-09|GU805513|S000129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ELAME319-09|GU805514|S000130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ELAME358-09|GU805473|S000174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ELAME359-09|GU805474|S000175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ELAME360-09|GU805471|S000176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ELAME361-09|GU805472|S000177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ELAME362-09|GU805469|S000178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ELAME363-09|GU805470|S000179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ELAME364-09|GU805468|S000180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ELAME366-09|GU805466|S000182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ELAME368-09|GU805467|S000184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ELAME369-09|GU805464|S000185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ELAME370-09|GU805465|S000186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ELAME371-09|GU805462|S000187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ELAME372-09|GU805463|S000188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ELAME373-09|GU805460|S000189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ELAME374-09|GU805461|S000190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ELAME375-09|GU805458|S000191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ELAME376-09|GU805459|S000192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ELAME377-09|GU805456|S000193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ELAME378-09|GU805457|S000194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ELAME379-09|GU805371|S000195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ELAME380-09|GU805372|S000196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ELAME381-09|GU805369|S000197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ELAME382-09|GU805370|S000198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ELAME384-09|GU805367|S000200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ELAME385-09|GU805368|S000201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lastRenderedPageBreak/>
              <w:t xml:space="preserve">ELAME386-09|GU805365|S000203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ELAME387-09|GU805366|S000204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ELAME388-09|GU805363|S000206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ELAME389-09|GU805364|S000209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ELAME391-09|GU805361|S000212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ELAME393-09|GU805362|S000214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ELAME394-09|GU805359|S000215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ELAME395-09|GU805360|S000216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ELAME396-09|GU805357|S000219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ELAME398-09|GU805355|S000221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ELAME399-09|GU805356|S000223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ELAME400-09|GU805353|S000224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ELAME401-09|GU805354|S000225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ELAME402-09|GU805351|S000226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ELAME403-09|GU805352|S000227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ELAME404-09|GU805349|S000228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ELAME405-09|GU805350|S000229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ELAME406-09|GU805347|S000230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ELAME407-09|GU805348|S000231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270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ELAME408-09|GU805345|S000232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ELAME409-09|GU805346|S000233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ELAME410-09|GU805343|S000234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ELAME411-09|GU805344|S000235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ELAME412-09|GU805341|S000236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ELAME413-09|GU805342|S000237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ELAME414-09|GU805339|S000238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ELAME415-09|GU805340|S000239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ELAME416-09|GU805337|S000240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ELAME417-09|GU805338|S000241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ELAME418-09|GU805335|S000242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ELAME419-09|GU805336|S000243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ELAME420-09|GU805333|S000244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ELAME421-09|GU805334|S000245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ELAME422-09|GU805331|S000246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lastRenderedPageBreak/>
              <w:t xml:space="preserve">ELAME424-09|GU805332|S000248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ELAME425-09|GU805329|S000249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ELAME426-09|GU805330|S000250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ELAME427-09|GU805327|S000251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ELAME428-09|GU805328|S000252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ELAME429-09|GU805325|S000253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ELAME431-09|GU805326|S000255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ELAME432-09|GU805323|S000256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ELAME433-09|GU805324|S000257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ELAME435-09|GU805321|S000259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ELAME436-09|GU805322|S000260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ELAME437-09|GU805319|S000261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ELAME438-09|GU805320|S000262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ELAME439-09|GU805317|S000263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ELAME440-09|GU805318|S000264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ELAME441-09|GU805315|S000265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ELAME442-09|GU805316|S000266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ELAME443-09|GU805313|S000267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ELAME444-09|GU805314|S000268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ELAME445-09|GU805311|S000269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ELAME446-09|GU805312|S000270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ELAME447-09|GU805309|S000271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ELAME448-09|GU805310|S000272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ELAME449-09|GU805307|S000273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ELAME450-09|GU805308|S000274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ELAME451-09|GU805305|S000275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ELAME452-09|GU805306|S000276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ELAME453-09|GU805303|S000277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ELAME454-09|GU805304|S000278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ELAME455-09|GU805301|S000279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ELAME457-09|GU805302|S000281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ELAME458-09|GU805299|S000282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ELAME459-09|GU805300|S000283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ELAME460-09|GU805297|S000284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lastRenderedPageBreak/>
              <w:t xml:space="preserve">ELAME461-09|GU805298|S000285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 xml:space="preserve">ELAME462-09|GU805295|S000286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acanthias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Adriatic (Division 37.2.1)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ELAME1194-11|GenMaPDB000680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blainville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Sardinia (Division 37.1.3)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ELAME1195-11|GenMaPDB000681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blainville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Sardinia (Division 37.1.3)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ELAME1196-11|GenMaPDB000682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blainville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Sardinia (Division 37.1.3)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ELAME1197-11|GenMaPDB000683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blainville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Sardinia (Division 37.1.3)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ELAME1198-11|GenMaPDB000684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blainville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Sardinia (Division 37.1.3)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ELAME586-09|GU805862|1G08D13SBL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blainville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Sardinia (Division 37.1.3)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ELAME587-09|GU805859|2G08D13SBL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blainville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Sardinia (Division 37.1.3)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ELAME588-09|GU805860|3G08D13SBL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blainville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Sardinia (Division 37.1.3)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ELAME589-09|GU805857|4G08D13SBL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blainville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Sardinia (Division 37.1.3)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ELAME590-09|GU805858|5G08D13SBL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blainville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Sardinia (Division 37.1.3)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gi|668349379|gb|KJ709923.1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blainville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Ionian (Division 37.2.2)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gi|668349381|gb|KJ709924.1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blainville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Ionian (Division 37.2.2)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gi|668349383|gb|KJ709925.1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blainville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Ionian (Division 37.2.2)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gi|668349385|gb|KJ709926.1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blainville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Ionian (Division 37.2.2)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gi|674653008|gb|KJ709641.1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blainville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Ionian (Division 37.2.2)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ELAME521-09|GU805907|AN012LOBRPA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blainville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Ionian (Division 37.2.2)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ELAME522-09|GU805904|AN013LOBRPA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blainville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Ionian (Division 37.2.2)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ELAME523-09|GU805905|AN014LOBRPA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blainville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Ionian (Division 37.2.2)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ELAME524-09|GU805902|AN015LOBRPA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blainville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Ionian (Division 37.2.2)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ELAME484-09|GU805924|CY-09-003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blainville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 xml:space="preserve"> Levant (Division 37.3.2)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ELAME505-09|GU805916|CY-09-024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blainville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 xml:space="preserve"> Levant (Division 37.3.2)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ELAME508-09|GU805917|CY-09-031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blainville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 xml:space="preserve"> Levant (Division 37.3.2)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ELAME509-09|GU805914|CY-09-032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blainville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 xml:space="preserve"> Levant (Division 37.3.2)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ELAME510-09|GU805915|CY-09-033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blainville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 xml:space="preserve"> Levant (Division 37.3.2)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gi|145315969|gb|EF539318.1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megalops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 xml:space="preserve">Southern Australia </w:t>
            </w:r>
            <w:r>
              <w:rPr>
                <w:color w:val="000000"/>
                <w:lang w:val="it-IT" w:eastAsia="it-IT"/>
              </w:rPr>
              <w:t xml:space="preserve"> </w:t>
            </w:r>
            <w:r w:rsidRPr="00BA4E6D">
              <w:rPr>
                <w:color w:val="000000"/>
                <w:lang w:val="it-IT" w:eastAsia="it-IT"/>
              </w:rPr>
              <w:t>Subarea 57.6)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gi|166837719|gb|EU399029.1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megalops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Southern Australia (Subarea 57.6)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gi|166837721|gb|EU399030.1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megalops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Southern Australia (Subarea 57.6)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gi|166837723|gb|EU399031.1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megalops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Southern Australia (Subarea 57.6)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gi|166837725|gb|EU399032.1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megalops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Southern Australia (Subarea 57.6)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gi|70724030|gb|DQ108268.1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megalops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Southwest Australia (Division 57.5.2)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gi|70724032|gb|DQ108269.1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megalops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Southwest Australia (Division 57.5.2)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t>gi|70724034|gb|DQ108270.1</w:t>
            </w:r>
          </w:p>
        </w:tc>
        <w:tc>
          <w:tcPr>
            <w:tcW w:w="21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megalops</w:t>
            </w:r>
          </w:p>
        </w:tc>
        <w:tc>
          <w:tcPr>
            <w:tcW w:w="38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Southwest Australia (Division 57.5.2)</w:t>
            </w:r>
          </w:p>
        </w:tc>
      </w:tr>
      <w:tr w:rsidR="0066404B" w:rsidRPr="00BA4E6D" w:rsidTr="00877927">
        <w:trPr>
          <w:trHeight w:val="315"/>
          <w:jc w:val="center"/>
        </w:trPr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lang w:val="it-IT" w:eastAsia="it-IT"/>
              </w:rPr>
            </w:pPr>
            <w:r w:rsidRPr="00BA4E6D">
              <w:rPr>
                <w:lang w:val="it-IT" w:eastAsia="it-IT"/>
              </w:rPr>
              <w:lastRenderedPageBreak/>
              <w:t>gi|70724036|gb|DQ108271.1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rPr>
                <w:i/>
                <w:iCs/>
                <w:lang w:val="it-IT" w:eastAsia="it-IT"/>
              </w:rPr>
            </w:pPr>
            <w:r w:rsidRPr="00BA4E6D">
              <w:rPr>
                <w:i/>
                <w:iCs/>
                <w:lang w:val="it-IT" w:eastAsia="it-IT"/>
              </w:rPr>
              <w:t>Squalus megalops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04B" w:rsidRPr="00BA4E6D" w:rsidRDefault="0066404B" w:rsidP="002818E2">
            <w:pPr>
              <w:spacing w:line="360" w:lineRule="auto"/>
              <w:jc w:val="center"/>
              <w:rPr>
                <w:color w:val="000000"/>
                <w:lang w:val="it-IT" w:eastAsia="it-IT"/>
              </w:rPr>
            </w:pPr>
            <w:r w:rsidRPr="00BA4E6D">
              <w:rPr>
                <w:color w:val="000000"/>
                <w:lang w:val="it-IT" w:eastAsia="it-IT"/>
              </w:rPr>
              <w:t>Southwest Australia (Division 57.5.2)</w:t>
            </w:r>
          </w:p>
        </w:tc>
      </w:tr>
    </w:tbl>
    <w:p w:rsidR="0066404B" w:rsidRDefault="0066404B" w:rsidP="002818E2">
      <w:pPr>
        <w:pStyle w:val="NormalWeb"/>
        <w:spacing w:before="0" w:beforeAutospacing="0" w:after="0" w:afterAutospacing="0" w:line="360" w:lineRule="auto"/>
        <w:rPr>
          <w:lang w:val="en-US"/>
        </w:rPr>
      </w:pPr>
    </w:p>
    <w:p w:rsidR="00BA4E6D" w:rsidRPr="00BA4E6D" w:rsidRDefault="00BA4E6D" w:rsidP="002818E2">
      <w:pPr>
        <w:spacing w:line="360" w:lineRule="auto"/>
        <w:jc w:val="center"/>
      </w:pPr>
    </w:p>
    <w:sectPr w:rsidR="00BA4E6D" w:rsidRPr="00BA4E6D" w:rsidSect="0004144F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2A0873"/>
    <w:rsid w:val="0003172D"/>
    <w:rsid w:val="000325E6"/>
    <w:rsid w:val="00034E2E"/>
    <w:rsid w:val="00035EDE"/>
    <w:rsid w:val="000365E8"/>
    <w:rsid w:val="0004144F"/>
    <w:rsid w:val="00045793"/>
    <w:rsid w:val="000571F8"/>
    <w:rsid w:val="0006152D"/>
    <w:rsid w:val="000667B0"/>
    <w:rsid w:val="00067E32"/>
    <w:rsid w:val="00072307"/>
    <w:rsid w:val="000878C7"/>
    <w:rsid w:val="000B2D87"/>
    <w:rsid w:val="000C187A"/>
    <w:rsid w:val="000C2BE4"/>
    <w:rsid w:val="000C44F7"/>
    <w:rsid w:val="000C5ECE"/>
    <w:rsid w:val="000E18E8"/>
    <w:rsid w:val="000E38D7"/>
    <w:rsid w:val="001021C7"/>
    <w:rsid w:val="00104CEC"/>
    <w:rsid w:val="00115CFF"/>
    <w:rsid w:val="0012268A"/>
    <w:rsid w:val="00132E35"/>
    <w:rsid w:val="0014100A"/>
    <w:rsid w:val="00146BFB"/>
    <w:rsid w:val="001646F2"/>
    <w:rsid w:val="001740F2"/>
    <w:rsid w:val="00176EFE"/>
    <w:rsid w:val="00184D9C"/>
    <w:rsid w:val="00192D47"/>
    <w:rsid w:val="00197C35"/>
    <w:rsid w:val="001B429A"/>
    <w:rsid w:val="001C23F6"/>
    <w:rsid w:val="001E08C5"/>
    <w:rsid w:val="002026C5"/>
    <w:rsid w:val="00213155"/>
    <w:rsid w:val="002311D4"/>
    <w:rsid w:val="00234DF3"/>
    <w:rsid w:val="00235061"/>
    <w:rsid w:val="00250D82"/>
    <w:rsid w:val="0025257C"/>
    <w:rsid w:val="00256178"/>
    <w:rsid w:val="00260839"/>
    <w:rsid w:val="00264BB9"/>
    <w:rsid w:val="0027130E"/>
    <w:rsid w:val="00271A6F"/>
    <w:rsid w:val="002818E2"/>
    <w:rsid w:val="002919B8"/>
    <w:rsid w:val="002A0873"/>
    <w:rsid w:val="002A6958"/>
    <w:rsid w:val="002C1EF6"/>
    <w:rsid w:val="002C326E"/>
    <w:rsid w:val="002E67DC"/>
    <w:rsid w:val="002F635C"/>
    <w:rsid w:val="002F6DDE"/>
    <w:rsid w:val="00300867"/>
    <w:rsid w:val="00304CA5"/>
    <w:rsid w:val="00311DE5"/>
    <w:rsid w:val="003156C7"/>
    <w:rsid w:val="00320902"/>
    <w:rsid w:val="003458C4"/>
    <w:rsid w:val="0035168F"/>
    <w:rsid w:val="0035262E"/>
    <w:rsid w:val="00352DEB"/>
    <w:rsid w:val="003737D9"/>
    <w:rsid w:val="00375AB8"/>
    <w:rsid w:val="00376BCC"/>
    <w:rsid w:val="00383181"/>
    <w:rsid w:val="00384646"/>
    <w:rsid w:val="00392D93"/>
    <w:rsid w:val="003A26D6"/>
    <w:rsid w:val="003A5CCF"/>
    <w:rsid w:val="003A6BEE"/>
    <w:rsid w:val="003C47C9"/>
    <w:rsid w:val="003E09D3"/>
    <w:rsid w:val="003F011B"/>
    <w:rsid w:val="004061E5"/>
    <w:rsid w:val="0041580D"/>
    <w:rsid w:val="00416F82"/>
    <w:rsid w:val="00426C5E"/>
    <w:rsid w:val="00444AB6"/>
    <w:rsid w:val="00445E75"/>
    <w:rsid w:val="00452105"/>
    <w:rsid w:val="00483251"/>
    <w:rsid w:val="004872FE"/>
    <w:rsid w:val="004A0D2B"/>
    <w:rsid w:val="004B075D"/>
    <w:rsid w:val="004C13D3"/>
    <w:rsid w:val="004C3822"/>
    <w:rsid w:val="004C3F12"/>
    <w:rsid w:val="004C6BE4"/>
    <w:rsid w:val="004C7F91"/>
    <w:rsid w:val="004E0BE3"/>
    <w:rsid w:val="004F524F"/>
    <w:rsid w:val="004F71B7"/>
    <w:rsid w:val="005009C6"/>
    <w:rsid w:val="00512F7D"/>
    <w:rsid w:val="0052536F"/>
    <w:rsid w:val="00526D7C"/>
    <w:rsid w:val="00527B27"/>
    <w:rsid w:val="00537FEA"/>
    <w:rsid w:val="0054668F"/>
    <w:rsid w:val="005637E9"/>
    <w:rsid w:val="00564A12"/>
    <w:rsid w:val="005665EB"/>
    <w:rsid w:val="00584AE5"/>
    <w:rsid w:val="00597AE4"/>
    <w:rsid w:val="005E574B"/>
    <w:rsid w:val="005F334F"/>
    <w:rsid w:val="005F574F"/>
    <w:rsid w:val="005F6E97"/>
    <w:rsid w:val="00606D35"/>
    <w:rsid w:val="00615A7C"/>
    <w:rsid w:val="00630999"/>
    <w:rsid w:val="00632054"/>
    <w:rsid w:val="00633245"/>
    <w:rsid w:val="0063386D"/>
    <w:rsid w:val="00636416"/>
    <w:rsid w:val="0064176E"/>
    <w:rsid w:val="00642383"/>
    <w:rsid w:val="00642B6D"/>
    <w:rsid w:val="00643921"/>
    <w:rsid w:val="006468C8"/>
    <w:rsid w:val="006578E8"/>
    <w:rsid w:val="0066404B"/>
    <w:rsid w:val="00682029"/>
    <w:rsid w:val="00684EFA"/>
    <w:rsid w:val="006A739B"/>
    <w:rsid w:val="006D7BF3"/>
    <w:rsid w:val="00700E31"/>
    <w:rsid w:val="00702AD0"/>
    <w:rsid w:val="00711A04"/>
    <w:rsid w:val="007206E6"/>
    <w:rsid w:val="007262DE"/>
    <w:rsid w:val="00731E61"/>
    <w:rsid w:val="007352DC"/>
    <w:rsid w:val="00736801"/>
    <w:rsid w:val="007372C3"/>
    <w:rsid w:val="00755A4F"/>
    <w:rsid w:val="00781731"/>
    <w:rsid w:val="00784C7C"/>
    <w:rsid w:val="007851FA"/>
    <w:rsid w:val="00787D6C"/>
    <w:rsid w:val="007948C9"/>
    <w:rsid w:val="007B0ECA"/>
    <w:rsid w:val="007C2705"/>
    <w:rsid w:val="007C276A"/>
    <w:rsid w:val="007C544F"/>
    <w:rsid w:val="007C74AA"/>
    <w:rsid w:val="007D40A8"/>
    <w:rsid w:val="007D593F"/>
    <w:rsid w:val="007E3D90"/>
    <w:rsid w:val="00862007"/>
    <w:rsid w:val="00862621"/>
    <w:rsid w:val="008640F4"/>
    <w:rsid w:val="00882174"/>
    <w:rsid w:val="00882AC1"/>
    <w:rsid w:val="00890078"/>
    <w:rsid w:val="00890D44"/>
    <w:rsid w:val="00892157"/>
    <w:rsid w:val="008A744C"/>
    <w:rsid w:val="008A761D"/>
    <w:rsid w:val="008B783C"/>
    <w:rsid w:val="008C1132"/>
    <w:rsid w:val="008C6BBC"/>
    <w:rsid w:val="008D0C27"/>
    <w:rsid w:val="008E0D17"/>
    <w:rsid w:val="008E5FEC"/>
    <w:rsid w:val="009029CD"/>
    <w:rsid w:val="00922F14"/>
    <w:rsid w:val="009246E1"/>
    <w:rsid w:val="009330C9"/>
    <w:rsid w:val="0095100C"/>
    <w:rsid w:val="00965F01"/>
    <w:rsid w:val="009B15DA"/>
    <w:rsid w:val="009B2146"/>
    <w:rsid w:val="009B2359"/>
    <w:rsid w:val="009B6672"/>
    <w:rsid w:val="009C37BC"/>
    <w:rsid w:val="009D3D8F"/>
    <w:rsid w:val="009D693F"/>
    <w:rsid w:val="009E14AB"/>
    <w:rsid w:val="009E71ED"/>
    <w:rsid w:val="009F3055"/>
    <w:rsid w:val="00A072CC"/>
    <w:rsid w:val="00A14550"/>
    <w:rsid w:val="00A14AA8"/>
    <w:rsid w:val="00A1593D"/>
    <w:rsid w:val="00A15A83"/>
    <w:rsid w:val="00A344C8"/>
    <w:rsid w:val="00A40DB7"/>
    <w:rsid w:val="00A71621"/>
    <w:rsid w:val="00A82F8C"/>
    <w:rsid w:val="00A852FE"/>
    <w:rsid w:val="00A9447C"/>
    <w:rsid w:val="00A96AD7"/>
    <w:rsid w:val="00AB5040"/>
    <w:rsid w:val="00AC22FA"/>
    <w:rsid w:val="00AE001C"/>
    <w:rsid w:val="00AE1155"/>
    <w:rsid w:val="00AF6DBE"/>
    <w:rsid w:val="00B057C0"/>
    <w:rsid w:val="00B10FEC"/>
    <w:rsid w:val="00B343AD"/>
    <w:rsid w:val="00B61AB2"/>
    <w:rsid w:val="00B62751"/>
    <w:rsid w:val="00B66631"/>
    <w:rsid w:val="00B674D1"/>
    <w:rsid w:val="00B7776F"/>
    <w:rsid w:val="00B8049D"/>
    <w:rsid w:val="00B82128"/>
    <w:rsid w:val="00B84D7D"/>
    <w:rsid w:val="00B852D5"/>
    <w:rsid w:val="00B92111"/>
    <w:rsid w:val="00B9600C"/>
    <w:rsid w:val="00B96177"/>
    <w:rsid w:val="00BA4E6D"/>
    <w:rsid w:val="00BB4061"/>
    <w:rsid w:val="00BB417A"/>
    <w:rsid w:val="00BB42C1"/>
    <w:rsid w:val="00BB515B"/>
    <w:rsid w:val="00BC5E7C"/>
    <w:rsid w:val="00BD300E"/>
    <w:rsid w:val="00BD5A18"/>
    <w:rsid w:val="00BF3F25"/>
    <w:rsid w:val="00BF3FDA"/>
    <w:rsid w:val="00BF6BB8"/>
    <w:rsid w:val="00C14977"/>
    <w:rsid w:val="00C20D40"/>
    <w:rsid w:val="00C234E7"/>
    <w:rsid w:val="00C37A35"/>
    <w:rsid w:val="00C44F03"/>
    <w:rsid w:val="00C45C72"/>
    <w:rsid w:val="00C60994"/>
    <w:rsid w:val="00C64B30"/>
    <w:rsid w:val="00C64C40"/>
    <w:rsid w:val="00C652A0"/>
    <w:rsid w:val="00C65624"/>
    <w:rsid w:val="00C67E3E"/>
    <w:rsid w:val="00C717A7"/>
    <w:rsid w:val="00C735C6"/>
    <w:rsid w:val="00C75383"/>
    <w:rsid w:val="00CA144F"/>
    <w:rsid w:val="00CA4359"/>
    <w:rsid w:val="00CA677D"/>
    <w:rsid w:val="00CA6D6F"/>
    <w:rsid w:val="00CA7C71"/>
    <w:rsid w:val="00CC135C"/>
    <w:rsid w:val="00CC47C4"/>
    <w:rsid w:val="00CD3B23"/>
    <w:rsid w:val="00CD4FFA"/>
    <w:rsid w:val="00CD5DF0"/>
    <w:rsid w:val="00CD62C8"/>
    <w:rsid w:val="00CE0796"/>
    <w:rsid w:val="00CE15F5"/>
    <w:rsid w:val="00D135B5"/>
    <w:rsid w:val="00D15C30"/>
    <w:rsid w:val="00D16A59"/>
    <w:rsid w:val="00D20AC1"/>
    <w:rsid w:val="00D253B2"/>
    <w:rsid w:val="00D272DF"/>
    <w:rsid w:val="00D30EF6"/>
    <w:rsid w:val="00D32A50"/>
    <w:rsid w:val="00D63FE7"/>
    <w:rsid w:val="00D80EFF"/>
    <w:rsid w:val="00D915EF"/>
    <w:rsid w:val="00D94C83"/>
    <w:rsid w:val="00D970BB"/>
    <w:rsid w:val="00DA159C"/>
    <w:rsid w:val="00DC0C7E"/>
    <w:rsid w:val="00DE156E"/>
    <w:rsid w:val="00DF14E6"/>
    <w:rsid w:val="00E01BDF"/>
    <w:rsid w:val="00E10211"/>
    <w:rsid w:val="00E1065D"/>
    <w:rsid w:val="00E12710"/>
    <w:rsid w:val="00E33F31"/>
    <w:rsid w:val="00E36CE9"/>
    <w:rsid w:val="00E56DD2"/>
    <w:rsid w:val="00E56FDD"/>
    <w:rsid w:val="00E61EAE"/>
    <w:rsid w:val="00E7009D"/>
    <w:rsid w:val="00EB2CFB"/>
    <w:rsid w:val="00EB5AB1"/>
    <w:rsid w:val="00ED10E9"/>
    <w:rsid w:val="00ED126F"/>
    <w:rsid w:val="00ED504A"/>
    <w:rsid w:val="00EE0012"/>
    <w:rsid w:val="00EE00F4"/>
    <w:rsid w:val="00F25E3A"/>
    <w:rsid w:val="00F35C42"/>
    <w:rsid w:val="00F53D99"/>
    <w:rsid w:val="00F601CD"/>
    <w:rsid w:val="00F67C7B"/>
    <w:rsid w:val="00F964DA"/>
    <w:rsid w:val="00F979ED"/>
    <w:rsid w:val="00FA0CFC"/>
    <w:rsid w:val="00FC5A4A"/>
    <w:rsid w:val="00FC7ED3"/>
    <w:rsid w:val="00FE7F76"/>
    <w:rsid w:val="00FF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873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873"/>
    <w:rPr>
      <w:color w:val="0000FF"/>
      <w:u w:val="single"/>
    </w:rPr>
  </w:style>
  <w:style w:type="paragraph" w:customStyle="1" w:styleId="Paragraph">
    <w:name w:val="Paragraph"/>
    <w:basedOn w:val="Normal"/>
    <w:next w:val="Normal"/>
    <w:qFormat/>
    <w:rsid w:val="002A0873"/>
    <w:pPr>
      <w:widowControl w:val="0"/>
      <w:spacing w:before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4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44F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BA4E6D"/>
    <w:pPr>
      <w:spacing w:before="100" w:beforeAutospacing="1" w:after="100" w:afterAutospacing="1" w:line="240" w:lineRule="auto"/>
    </w:pPr>
    <w:rPr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1923</Words>
  <Characters>10965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</dc:creator>
  <cp:lastModifiedBy>Juan Jose Bonello</cp:lastModifiedBy>
  <cp:revision>2</cp:revision>
  <dcterms:created xsi:type="dcterms:W3CDTF">2015-09-26T08:19:00Z</dcterms:created>
  <dcterms:modified xsi:type="dcterms:W3CDTF">2015-09-26T08:19:00Z</dcterms:modified>
</cp:coreProperties>
</file>