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300"/>
        <w:tblW w:w="9072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800"/>
        <w:gridCol w:w="1569"/>
        <w:gridCol w:w="1567"/>
        <w:gridCol w:w="1569"/>
        <w:gridCol w:w="1567"/>
      </w:tblGrid>
      <w:tr w:rsidR="00A55C12" w:rsidRPr="00B03382" w:rsidTr="00E053C8">
        <w:trPr>
          <w:trHeight w:val="458"/>
        </w:trPr>
        <w:tc>
          <w:tcPr>
            <w:tcW w:w="2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Standard Deviations</w:t>
            </w:r>
          </w:p>
        </w:tc>
        <w:tc>
          <w:tcPr>
            <w:tcW w:w="31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Tissue Analysis</w:t>
            </w:r>
          </w:p>
        </w:tc>
        <w:tc>
          <w:tcPr>
            <w:tcW w:w="31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Sediment Analysis</w:t>
            </w:r>
          </w:p>
        </w:tc>
      </w:tr>
      <w:tr w:rsidR="00A55C12" w:rsidRPr="00B03382" w:rsidTr="00E053C8">
        <w:trPr>
          <w:trHeight w:val="458"/>
        </w:trPr>
        <w:tc>
          <w:tcPr>
            <w:tcW w:w="2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1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1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A55C12" w:rsidRPr="00B03382" w:rsidTr="00E053C8">
        <w:trPr>
          <w:trHeight w:val="300"/>
        </w:trPr>
        <w:tc>
          <w:tcPr>
            <w:tcW w:w="280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9" w:type="dxa"/>
            <w:tcBorders>
              <w:top w:val="single" w:sz="8" w:space="0" w:color="A5A5A5"/>
              <w:left w:val="nil"/>
              <w:bottom w:val="nil"/>
              <w:right w:val="nil"/>
            </w:tcBorders>
            <w:noWrap/>
            <w:vAlign w:val="bottom"/>
            <w:hideMark/>
          </w:tcPr>
          <w:p w:rsidR="00A55C12" w:rsidRPr="005B543D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en-GB"/>
              </w:rPr>
            </w:pPr>
            <w:r w:rsidRPr="005B543D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en-GB"/>
              </w:rPr>
              <w:t>δ15N</w:t>
            </w:r>
          </w:p>
        </w:tc>
        <w:tc>
          <w:tcPr>
            <w:tcW w:w="1567" w:type="dxa"/>
            <w:tcBorders>
              <w:top w:val="single" w:sz="8" w:space="0" w:color="A5A5A5"/>
              <w:left w:val="nil"/>
              <w:bottom w:val="nil"/>
              <w:right w:val="nil"/>
            </w:tcBorders>
            <w:noWrap/>
            <w:vAlign w:val="bottom"/>
            <w:hideMark/>
          </w:tcPr>
          <w:p w:rsidR="00A55C12" w:rsidRPr="005B543D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en-GB"/>
              </w:rPr>
            </w:pPr>
            <w:r w:rsidRPr="005B543D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en-GB"/>
              </w:rPr>
              <w:t>δ 13C</w:t>
            </w:r>
          </w:p>
        </w:tc>
        <w:tc>
          <w:tcPr>
            <w:tcW w:w="1569" w:type="dxa"/>
            <w:tcBorders>
              <w:top w:val="single" w:sz="8" w:space="0" w:color="A5A5A5"/>
              <w:left w:val="nil"/>
              <w:bottom w:val="nil"/>
              <w:right w:val="nil"/>
            </w:tcBorders>
            <w:noWrap/>
            <w:vAlign w:val="bottom"/>
            <w:hideMark/>
          </w:tcPr>
          <w:p w:rsidR="00A55C12" w:rsidRPr="005B543D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en-GB"/>
              </w:rPr>
            </w:pPr>
            <w:r w:rsidRPr="005B543D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en-GB"/>
              </w:rPr>
              <w:t>δ 15N</w:t>
            </w:r>
          </w:p>
        </w:tc>
        <w:tc>
          <w:tcPr>
            <w:tcW w:w="1567" w:type="dxa"/>
            <w:tcBorders>
              <w:top w:val="single" w:sz="8" w:space="0" w:color="A5A5A5"/>
              <w:left w:val="nil"/>
              <w:bottom w:val="nil"/>
              <w:right w:val="nil"/>
            </w:tcBorders>
            <w:noWrap/>
            <w:vAlign w:val="bottom"/>
            <w:hideMark/>
          </w:tcPr>
          <w:p w:rsidR="00A55C12" w:rsidRPr="005B543D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en-GB"/>
              </w:rPr>
            </w:pPr>
            <w:r w:rsidRPr="005B543D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en-GB"/>
              </w:rPr>
              <w:t>δ 13C</w:t>
            </w:r>
          </w:p>
        </w:tc>
      </w:tr>
      <w:tr w:rsidR="00A55C12" w:rsidRPr="00B03382" w:rsidTr="00E053C8">
        <w:trPr>
          <w:trHeight w:val="300"/>
        </w:trPr>
        <w:tc>
          <w:tcPr>
            <w:tcW w:w="2800" w:type="dxa"/>
            <w:tcBorders>
              <w:top w:val="single" w:sz="12" w:space="0" w:color="auto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GEL</w:t>
            </w:r>
          </w:p>
        </w:tc>
        <w:tc>
          <w:tcPr>
            <w:tcW w:w="1569" w:type="dxa"/>
            <w:tcBorders>
              <w:top w:val="single" w:sz="12" w:space="0" w:color="auto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0.18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0.03</w:t>
            </w:r>
          </w:p>
        </w:tc>
        <w:tc>
          <w:tcPr>
            <w:tcW w:w="1569" w:type="dxa"/>
            <w:tcBorders>
              <w:top w:val="single" w:sz="12" w:space="0" w:color="auto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0.13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0.05</w:t>
            </w:r>
          </w:p>
        </w:tc>
      </w:tr>
      <w:tr w:rsidR="00A55C12" w:rsidRPr="00B03382" w:rsidTr="00E053C8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ALAGEL</w:t>
            </w:r>
          </w:p>
        </w:tc>
        <w:tc>
          <w:tcPr>
            <w:tcW w:w="1569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0.11</w:t>
            </w:r>
          </w:p>
        </w:tc>
        <w:tc>
          <w:tcPr>
            <w:tcW w:w="1567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1569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1567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0.09</w:t>
            </w:r>
          </w:p>
        </w:tc>
      </w:tr>
      <w:tr w:rsidR="00A55C12" w:rsidRPr="00B03382" w:rsidTr="00E053C8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GLYGEL</w:t>
            </w:r>
          </w:p>
        </w:tc>
        <w:tc>
          <w:tcPr>
            <w:tcW w:w="1569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0.12</w:t>
            </w:r>
          </w:p>
        </w:tc>
        <w:tc>
          <w:tcPr>
            <w:tcW w:w="1567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0.03</w:t>
            </w:r>
          </w:p>
        </w:tc>
        <w:tc>
          <w:tcPr>
            <w:tcW w:w="1569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0.12</w:t>
            </w:r>
          </w:p>
        </w:tc>
        <w:tc>
          <w:tcPr>
            <w:tcW w:w="1567" w:type="dxa"/>
            <w:tcBorders>
              <w:top w:val="single" w:sz="8" w:space="0" w:color="A5A5A5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0.04</w:t>
            </w:r>
          </w:p>
        </w:tc>
      </w:tr>
      <w:tr w:rsidR="00A55C12" w:rsidRPr="00B03382" w:rsidTr="00E053C8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USGS40</w:t>
            </w:r>
          </w:p>
        </w:tc>
        <w:tc>
          <w:tcPr>
            <w:tcW w:w="1569" w:type="dxa"/>
            <w:tcBorders>
              <w:top w:val="single" w:sz="8" w:space="0" w:color="A5A5A5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0.15</w:t>
            </w:r>
          </w:p>
        </w:tc>
        <w:tc>
          <w:tcPr>
            <w:tcW w:w="1567" w:type="dxa"/>
            <w:tcBorders>
              <w:top w:val="single" w:sz="8" w:space="0" w:color="A5A5A5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0.07</w:t>
            </w:r>
          </w:p>
        </w:tc>
        <w:tc>
          <w:tcPr>
            <w:tcW w:w="1569" w:type="dxa"/>
            <w:tcBorders>
              <w:top w:val="single" w:sz="8" w:space="0" w:color="A5A5A5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0.08</w:t>
            </w:r>
          </w:p>
        </w:tc>
        <w:tc>
          <w:tcPr>
            <w:tcW w:w="1567" w:type="dxa"/>
            <w:tcBorders>
              <w:top w:val="single" w:sz="8" w:space="0" w:color="A5A5A5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A55C12" w:rsidRPr="00B03382" w:rsidRDefault="00A55C12" w:rsidP="00E05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033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0.13</w:t>
            </w:r>
          </w:p>
        </w:tc>
      </w:tr>
    </w:tbl>
    <w:p w:rsidR="005571EF" w:rsidRPr="00E52092" w:rsidRDefault="005571EF" w:rsidP="00A55C12">
      <w:bookmarkStart w:id="0" w:name="_GoBack"/>
      <w:bookmarkEnd w:id="0"/>
    </w:p>
    <w:sectPr w:rsidR="005571EF" w:rsidRPr="00E520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469D"/>
    <w:multiLevelType w:val="multilevel"/>
    <w:tmpl w:val="33522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215621"/>
    <w:multiLevelType w:val="multilevel"/>
    <w:tmpl w:val="48763E5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FCD202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C4604A"/>
    <w:multiLevelType w:val="multilevel"/>
    <w:tmpl w:val="0DA833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5E81A6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F7"/>
    <w:rsid w:val="0029261F"/>
    <w:rsid w:val="00351582"/>
    <w:rsid w:val="003C3578"/>
    <w:rsid w:val="0040108B"/>
    <w:rsid w:val="00435D7C"/>
    <w:rsid w:val="005106F7"/>
    <w:rsid w:val="005571EF"/>
    <w:rsid w:val="005B543D"/>
    <w:rsid w:val="00797FAA"/>
    <w:rsid w:val="00880DD1"/>
    <w:rsid w:val="008A2543"/>
    <w:rsid w:val="008B0BDA"/>
    <w:rsid w:val="00917CBB"/>
    <w:rsid w:val="009D165E"/>
    <w:rsid w:val="00A02EB3"/>
    <w:rsid w:val="00A55C12"/>
    <w:rsid w:val="00BB4D0B"/>
    <w:rsid w:val="00CE5346"/>
    <w:rsid w:val="00E45F76"/>
    <w:rsid w:val="00E52092"/>
    <w:rsid w:val="00EC7E29"/>
    <w:rsid w:val="00EE279B"/>
    <w:rsid w:val="00F755DE"/>
    <w:rsid w:val="00FF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7EFBBA-925F-4E9B-A196-0435A3BCC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2EB3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02EB3"/>
    <w:pPr>
      <w:keepNext/>
      <w:keepLines/>
      <w:numPr>
        <w:numId w:val="5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9261F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02EB3"/>
    <w:pPr>
      <w:keepNext/>
      <w:keepLines/>
      <w:numPr>
        <w:ilvl w:val="2"/>
        <w:numId w:val="5"/>
      </w:numPr>
      <w:spacing w:before="40" w:after="0" w:line="240" w:lineRule="auto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A02EB3"/>
    <w:pPr>
      <w:keepNext/>
      <w:keepLines/>
      <w:numPr>
        <w:ilvl w:val="3"/>
        <w:numId w:val="5"/>
      </w:numPr>
      <w:spacing w:before="40" w:after="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EB3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EB3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EB3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EB3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EB3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02EB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02EB3"/>
    <w:rPr>
      <w:rFonts w:ascii="Times New Roman" w:eastAsiaTheme="majorEastAsia" w:hAnsi="Times New Roman" w:cstheme="majorBidi"/>
      <w:b/>
      <w:i/>
      <w:i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02EB3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26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EB3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EB3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EB3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E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E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40D82-B191-44E2-943A-B65E586A8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Laverick</dc:creator>
  <cp:keywords/>
  <dc:description/>
  <cp:lastModifiedBy>Jack Laverick</cp:lastModifiedBy>
  <cp:revision>3</cp:revision>
  <dcterms:created xsi:type="dcterms:W3CDTF">2018-09-21T08:44:00Z</dcterms:created>
  <dcterms:modified xsi:type="dcterms:W3CDTF">2018-11-09T10:22:00Z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http://www.zotero.org/styles/biomed-central</vt:lpwstr>
  </property>
  <property fmtid="{D5CDD505-2E9C-101B-9397-08002B2CF9AE}" pid="9" name="Mendeley Recent Style Name 3_1">
    <vt:lpwstr>BioMed Central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http://www.zotero.org/styles/frontiers-in-marine-science</vt:lpwstr>
  </property>
  <property fmtid="{D5CDD505-2E9C-101B-9397-08002B2CF9AE}" pid="15" name="Mendeley Recent Style Name 6_1">
    <vt:lpwstr>Frontiers in Marine Science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7th edition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6aba6c10-a327-31de-8f2f-8fefbdbfcb7f</vt:lpwstr>
  </property>
  <property fmtid="{D5CDD505-2E9C-101B-9397-08002B2CF9AE}" pid="24" name="Mendeley Citation Style_1">
    <vt:lpwstr>http://www.zotero.org/styles/frontiers-in-marine-science</vt:lpwstr>
  </property>
</Properties>
</file>