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1BA" w:rsidRPr="00584142" w:rsidRDefault="00F6222B">
      <w:r w:rsidRPr="00F6222B">
        <w:rPr>
          <w:b/>
        </w:rPr>
        <w:t>Table S1.</w:t>
      </w:r>
      <w:r>
        <w:rPr>
          <w:b/>
        </w:rPr>
        <w:t xml:space="preserve"> </w:t>
      </w:r>
      <w:r w:rsidR="00C50AD9">
        <w:t xml:space="preserve">List of sponge species </w:t>
      </w:r>
      <w:r w:rsidR="00B4771E">
        <w:t xml:space="preserve">hitherto recorded from Ionian Sea (Pansini </w:t>
      </w:r>
      <w:r w:rsidR="00AC0B2E">
        <w:t>&amp;</w:t>
      </w:r>
      <w:r w:rsidR="00B4771E">
        <w:t xml:space="preserve"> </w:t>
      </w:r>
      <w:r w:rsidR="00AC0B2E">
        <w:t>L</w:t>
      </w:r>
      <w:r w:rsidR="00B4771E">
        <w:t>ongo,</w:t>
      </w:r>
      <w:r w:rsidR="00AC0B2E">
        <w:t xml:space="preserve"> 2003; 2008;</w:t>
      </w:r>
      <w:r w:rsidR="0095007F">
        <w:t xml:space="preserve"> Longo </w:t>
      </w:r>
      <w:r w:rsidR="0095007F">
        <w:rPr>
          <w:i/>
        </w:rPr>
        <w:t>et al</w:t>
      </w:r>
      <w:r w:rsidR="0095007F">
        <w:t>. 2005;</w:t>
      </w:r>
      <w:r w:rsidR="00BF5A28">
        <w:t xml:space="preserve"> 2015; 2017;</w:t>
      </w:r>
      <w:r w:rsidR="0095007F">
        <w:t xml:space="preserve"> </w:t>
      </w:r>
      <w:r w:rsidR="00D878CA">
        <w:t xml:space="preserve">Mastrototaro </w:t>
      </w:r>
      <w:r w:rsidR="00D878CA">
        <w:rPr>
          <w:i/>
        </w:rPr>
        <w:t>et al</w:t>
      </w:r>
      <w:r w:rsidR="00D878CA">
        <w:t>. 2010</w:t>
      </w:r>
      <w:bookmarkStart w:id="0" w:name="_GoBack"/>
      <w:bookmarkEnd w:id="0"/>
      <w:r w:rsidR="00D3424B">
        <w:t xml:space="preserve">; Bertolino </w:t>
      </w:r>
      <w:r w:rsidR="00D3424B" w:rsidRPr="00D3424B">
        <w:rPr>
          <w:i/>
        </w:rPr>
        <w:t>et al</w:t>
      </w:r>
      <w:r w:rsidR="00D3424B">
        <w:t>. 201</w:t>
      </w:r>
      <w:r w:rsidR="00913A42">
        <w:t>7b</w:t>
      </w:r>
      <w:r w:rsidR="00D3424B">
        <w:t xml:space="preserve">; </w:t>
      </w:r>
      <w:r w:rsidR="00B4771E">
        <w:t>Bertolino personal osservation)</w:t>
      </w:r>
      <w:r>
        <w:rPr>
          <w:b/>
        </w:rPr>
        <w:t xml:space="preserve"> </w:t>
      </w:r>
      <w:r w:rsidR="00584142" w:rsidRPr="00584142">
        <w:t xml:space="preserve">with new finding for </w:t>
      </w:r>
      <w:r w:rsidR="00584142">
        <w:t>Ionian</w:t>
      </w:r>
      <w:r w:rsidR="00584142" w:rsidRPr="00584142">
        <w:t xml:space="preserve"> Sea (*)</w:t>
      </w:r>
      <w:r w:rsidR="00584142">
        <w:t xml:space="preserve"> </w:t>
      </w:r>
      <w:r w:rsidR="00584142" w:rsidRPr="00584142">
        <w:t xml:space="preserve">recorded in </w:t>
      </w:r>
      <w:r w:rsidR="00584142">
        <w:t>the present</w:t>
      </w:r>
      <w:r w:rsidR="00584142" w:rsidRPr="00584142">
        <w:t xml:space="preserve"> paper.</w:t>
      </w:r>
    </w:p>
    <w:p w:rsidR="00F6222B" w:rsidRPr="00584142" w:rsidRDefault="00F6222B">
      <w:r w:rsidRPr="00584142">
        <w:t xml:space="preserve"> </w:t>
      </w: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Class Calcarea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Subclass Calcinea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Borojevia cerebrum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(Haeckel, 1872)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 xml:space="preserve">Clathrina clathrus </w:t>
            </w:r>
            <w:r w:rsidRPr="004E141F">
              <w:rPr>
                <w:rFonts w:ascii="Times" w:hAnsi="Times"/>
                <w:sz w:val="20"/>
                <w:szCs w:val="20"/>
              </w:rPr>
              <w:t>(Schmidt, 1864)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 xml:space="preserve">Clathrina coriacea </w:t>
            </w:r>
            <w:r w:rsidRPr="004E141F">
              <w:rPr>
                <w:rFonts w:ascii="Times" w:hAnsi="Times"/>
                <w:sz w:val="20"/>
                <w:szCs w:val="20"/>
              </w:rPr>
              <w:t>(Montagu, 1818)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 xml:space="preserve">Clathrina rubra </w:t>
            </w:r>
            <w:r w:rsidRPr="004E141F">
              <w:rPr>
                <w:rFonts w:ascii="Times" w:hAnsi="Times"/>
                <w:sz w:val="20"/>
                <w:szCs w:val="20"/>
              </w:rPr>
              <w:t>Sarà, 1958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 xml:space="preserve">Leucetta solida </w:t>
            </w:r>
            <w:r w:rsidRPr="004E141F">
              <w:rPr>
                <w:rFonts w:ascii="Times" w:hAnsi="Times"/>
                <w:sz w:val="20"/>
                <w:szCs w:val="20"/>
              </w:rPr>
              <w:t>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Ascandra falcata</w:t>
            </w:r>
            <w:r w:rsidR="006F24B0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Haeckel, 1872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Subclass Calcaronea</w:t>
            </w:r>
          </w:p>
        </w:tc>
      </w:tr>
      <w:tr w:rsidR="004E141F" w:rsidRPr="004E141F" w:rsidTr="00A727CA">
        <w:trPr>
          <w:trHeight w:val="3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Paraleucilla magna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Klautau, Monteiro &amp; Borojevic, 2004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Leucandra crambessa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(Haeckel, 1872)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Leucosolenia variabilis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Haeckel, 1870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Sycon ciliatum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(Fabricius, 1780)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Sycon raphanus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Sycon elegans</w:t>
            </w:r>
            <w:r w:rsidR="00C32B5F">
              <w:rPr>
                <w:rFonts w:ascii="Times" w:hAnsi="Times"/>
                <w:i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(Schmidt, 1868)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Sycon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cf.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humboldti</w:t>
            </w:r>
            <w:r w:rsidR="00C32B5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Risso, 1827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0C" w:rsidRDefault="00FB190C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Class Demospongiae</w:t>
            </w:r>
          </w:p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Subclass Heteroscleromorpha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Axinellida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Agelas oroides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1864)</w:t>
            </w:r>
          </w:p>
          <w:p w:rsidR="00AC30B4" w:rsidRDefault="00AC30B4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AC30B4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Hymerhabdia oxytrunca </w:t>
            </w:r>
            <w:r w:rsidRPr="00AC30B4">
              <w:rPr>
                <w:rFonts w:ascii="Times" w:hAnsi="Times"/>
                <w:iCs/>
                <w:sz w:val="20"/>
                <w:szCs w:val="20"/>
                <w:lang w:val="en-GB"/>
              </w:rPr>
              <w:t>Topsent, 1904</w:t>
            </w:r>
            <w:r w:rsidR="00F24A59">
              <w:rPr>
                <w:rFonts w:ascii="Times" w:hAnsi="Times"/>
                <w:iCs/>
                <w:sz w:val="20"/>
                <w:szCs w:val="20"/>
                <w:lang w:val="en-GB"/>
              </w:rPr>
              <w:t xml:space="preserve"> </w:t>
            </w:r>
            <w:r w:rsidR="00F24A59" w:rsidRPr="009E7962">
              <w:rPr>
                <w:rFonts w:ascii="Times" w:hAnsi="Times"/>
                <w:b/>
                <w:iCs/>
                <w:sz w:val="20"/>
                <w:szCs w:val="20"/>
                <w:lang w:val="en-GB"/>
              </w:rPr>
              <w:t>*</w:t>
            </w:r>
          </w:p>
          <w:p w:rsidR="00E831CE" w:rsidRPr="004E141F" w:rsidRDefault="00DB369A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Prosuberites longispin</w:t>
            </w:r>
            <w:r>
              <w:rPr>
                <w:rFonts w:ascii="Times" w:hAnsi="Times"/>
                <w:i/>
                <w:sz w:val="20"/>
                <w:szCs w:val="20"/>
              </w:rPr>
              <w:t>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Topsent, 1893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Axinella cannabina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(Esper, 1794)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Axinella damicornis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(Esper, 1794)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Axinella polypoides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Axinella rugosa</w:t>
            </w:r>
            <w:r w:rsidR="009C680A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(Bowerbank, 1866) 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Axinella verrucosa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(Esper, 1794)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Didiscus stylifer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Tsurnamal, 1969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Myrmekioderma spelaeum</w:t>
            </w:r>
            <w:r w:rsidR="00D31DE5">
              <w:rPr>
                <w:rFonts w:ascii="Times" w:hAnsi="Times"/>
                <w:i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(Pulitzer-Finali, 1983)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BA" w:rsidRPr="00EA46BA" w:rsidRDefault="00E91FFE" w:rsidP="004A0147">
            <w:pPr>
              <w:spacing w:line="360" w:lineRule="auto"/>
              <w:rPr>
                <w:rFonts w:ascii="Times" w:hAnsi="Times"/>
                <w:i/>
                <w:sz w:val="20"/>
                <w:szCs w:val="20"/>
                <w:lang w:val="en-GB"/>
              </w:rPr>
            </w:pPr>
            <w:r w:rsidRPr="00E91FFE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Eurypon cinctum </w:t>
            </w:r>
            <w:r w:rsidRPr="00833F04">
              <w:rPr>
                <w:rFonts w:ascii="Times" w:hAnsi="Times"/>
                <w:sz w:val="20"/>
                <w:szCs w:val="20"/>
                <w:lang w:val="en-GB"/>
              </w:rPr>
              <w:t>Sarà, 1960</w:t>
            </w:r>
            <w:r w:rsidR="00833F04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="00833F04" w:rsidRPr="00EA46BA">
              <w:rPr>
                <w:rFonts w:ascii="Times" w:hAnsi="Times"/>
                <w:b/>
                <w:sz w:val="20"/>
                <w:szCs w:val="20"/>
                <w:lang w:val="en-GB"/>
              </w:rPr>
              <w:t>*</w:t>
            </w:r>
            <w:r w:rsidR="00833F04">
              <w:rPr>
                <w:rFonts w:ascii="Times" w:hAnsi="Times"/>
                <w:i/>
                <w:sz w:val="20"/>
                <w:szCs w:val="20"/>
                <w:lang w:val="en-GB"/>
              </w:rPr>
              <w:t xml:space="preserve"> </w:t>
            </w:r>
          </w:p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Eurypon clavatum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1866)</w:t>
            </w:r>
          </w:p>
          <w:p w:rsidR="00EA46BA" w:rsidRPr="004E141F" w:rsidRDefault="00EA46BA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A46BA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Eurypon coronula </w:t>
            </w:r>
            <w:r w:rsidRPr="00EA46BA">
              <w:rPr>
                <w:rFonts w:ascii="Times" w:hAnsi="Times"/>
                <w:sz w:val="20"/>
                <w:szCs w:val="20"/>
                <w:lang w:val="en-GB"/>
              </w:rPr>
              <w:t>(Bowerbank, 1874)</w:t>
            </w:r>
            <w:r w:rsidR="00F7387B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="00F7387B" w:rsidRPr="00F7387B">
              <w:rPr>
                <w:rFonts w:ascii="Times" w:hAnsi="Times"/>
                <w:b/>
                <w:sz w:val="20"/>
                <w:szCs w:val="20"/>
                <w:lang w:val="en-GB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Eurypon denisae</w:t>
            </w:r>
            <w:r w:rsidR="009C680A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Vacelet, 1969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Eurypon gracilis</w:t>
            </w:r>
            <w:r w:rsidR="009C680A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Bertolino, Pansini &amp; Calcinai, 2013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Eurypon major</w:t>
            </w:r>
            <w:r w:rsidR="009C680A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Sarà &amp; Siribelli, 1960</w:t>
            </w:r>
          </w:p>
          <w:p w:rsidR="00850703" w:rsidRPr="000C45C6" w:rsidRDefault="00FF7936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Eurypon obtusum</w:t>
            </w:r>
            <w:r>
              <w:rPr>
                <w:rFonts w:ascii="Times" w:hAnsi="Times"/>
                <w:sz w:val="20"/>
                <w:szCs w:val="20"/>
              </w:rPr>
              <w:t xml:space="preserve"> Vacelet,1969</w:t>
            </w:r>
            <w:r w:rsidR="000C45C6">
              <w:rPr>
                <w:rFonts w:ascii="Times" w:hAnsi="Times"/>
                <w:sz w:val="20"/>
                <w:szCs w:val="20"/>
              </w:rPr>
              <w:t xml:space="preserve"> </w:t>
            </w:r>
            <w:r w:rsidR="000C45C6">
              <w:rPr>
                <w:rFonts w:ascii="Times" w:hAnsi="Times"/>
                <w:b/>
                <w:sz w:val="20"/>
                <w:szCs w:val="20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Eurypon topsenti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Pulitzer-Finali, 1983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Eurypon vescicularis</w:t>
            </w:r>
            <w:r w:rsidR="009C680A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Sarà &amp; Siribelli, 1960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lastRenderedPageBreak/>
              <w:t>Eurypon viride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1889)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Raspaciona aculeata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(Johnston, 1842)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Raspailia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Raspailia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virgultosa</w:t>
            </w:r>
            <w:r w:rsidR="009C680A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(Bowerbank, 1866)</w:t>
            </w:r>
          </w:p>
          <w:p w:rsidR="0046225D" w:rsidRPr="0046225D" w:rsidRDefault="0046225D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6225D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Raspailia </w:t>
            </w:r>
            <w:r w:rsidRPr="0046225D">
              <w:rPr>
                <w:rFonts w:ascii="Times" w:hAnsi="Times"/>
                <w:iCs/>
                <w:sz w:val="20"/>
                <w:szCs w:val="20"/>
                <w:lang w:val="en-GB"/>
              </w:rPr>
              <w:t>(</w:t>
            </w:r>
            <w:r w:rsidRPr="0046225D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Raspailia</w:t>
            </w:r>
            <w:r w:rsidRPr="0046225D">
              <w:rPr>
                <w:rFonts w:ascii="Times" w:hAnsi="Times"/>
                <w:iCs/>
                <w:sz w:val="20"/>
                <w:szCs w:val="20"/>
                <w:lang w:val="en-GB"/>
              </w:rPr>
              <w:t>)</w:t>
            </w:r>
            <w:r w:rsidRPr="0046225D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 viminalis </w:t>
            </w:r>
            <w:r w:rsidRPr="0046225D">
              <w:rPr>
                <w:rFonts w:ascii="Times" w:hAnsi="Times"/>
                <w:sz w:val="20"/>
                <w:szCs w:val="20"/>
                <w:lang w:val="en-GB"/>
              </w:rPr>
              <w:t>Schmidt, 1862</w:t>
            </w:r>
            <w:r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szCs w:val="20"/>
                <w:lang w:val="en-GB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Higginsia ciccaresei</w:t>
            </w:r>
            <w:r w:rsidR="009C680A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Pansini &amp; Pesce, 1998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Paratimea oxeata</w:t>
            </w:r>
            <w:r w:rsidR="009C680A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Pulitzer-Finali, 1978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Stelligera stuposa</w:t>
            </w:r>
            <w:r w:rsidR="009C680A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(Ellis &amp; Solander, 1786)</w:t>
            </w:r>
          </w:p>
          <w:p w:rsidR="00B34846" w:rsidRPr="00B34846" w:rsidRDefault="00B34846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B34846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Halicnemia geniculata</w:t>
            </w:r>
            <w:r w:rsidRPr="00B34846">
              <w:rPr>
                <w:rFonts w:ascii="Times" w:hAnsi="Times"/>
                <w:sz w:val="20"/>
                <w:szCs w:val="20"/>
                <w:lang w:val="en-GB"/>
              </w:rPr>
              <w:t xml:space="preserve"> Sarà, 1958</w:t>
            </w:r>
            <w:r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szCs w:val="20"/>
                <w:lang w:val="en-GB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Biemnida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92" w:rsidRPr="00E45C92" w:rsidRDefault="00E45C92" w:rsidP="004A0147">
            <w:pPr>
              <w:spacing w:line="360" w:lineRule="auto"/>
              <w:rPr>
                <w:rFonts w:ascii="Times" w:hAnsi="Times"/>
                <w:b/>
                <w:i/>
                <w:sz w:val="20"/>
                <w:szCs w:val="20"/>
              </w:rPr>
            </w:pPr>
            <w:r w:rsidRPr="00E45C92">
              <w:rPr>
                <w:rFonts w:ascii="Times" w:hAnsi="Times"/>
                <w:i/>
                <w:iCs/>
                <w:sz w:val="20"/>
                <w:szCs w:val="20"/>
                <w:lang w:val="es-ES_tradnl"/>
              </w:rPr>
              <w:t xml:space="preserve">Rhabderemia gallica </w:t>
            </w:r>
            <w:r w:rsidRPr="00E45C92">
              <w:rPr>
                <w:rFonts w:ascii="Times" w:hAnsi="Times"/>
                <w:sz w:val="20"/>
                <w:szCs w:val="20"/>
                <w:lang w:val="es-ES_tradnl"/>
              </w:rPr>
              <w:t>van Soest &amp; Hooper, 1993</w:t>
            </w:r>
            <w:r>
              <w:rPr>
                <w:rFonts w:ascii="Times" w:hAnsi="Times"/>
                <w:b/>
                <w:sz w:val="20"/>
                <w:szCs w:val="20"/>
                <w:lang w:val="es-ES_tradnl"/>
              </w:rPr>
              <w:t xml:space="preserve"> *</w:t>
            </w:r>
          </w:p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Rhabderemia indica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Dendy, 1905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Rhabderemia minutula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(Carter, 1876)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Bubarida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Bubaris carcisis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Vacelet, 1969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Bubaris vermiculata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1866)</w:t>
            </w:r>
          </w:p>
          <w:p w:rsidR="004E5424" w:rsidRDefault="004E5424" w:rsidP="004A0147">
            <w:pPr>
              <w:spacing w:line="360" w:lineRule="auto"/>
              <w:rPr>
                <w:rFonts w:ascii="Times" w:hAnsi="Times"/>
                <w:b/>
                <w:iCs/>
                <w:sz w:val="20"/>
                <w:szCs w:val="20"/>
                <w:lang w:val="en-GB"/>
              </w:rPr>
            </w:pPr>
            <w:r w:rsidRPr="004E5424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Monocrepidium vermiculatum </w:t>
            </w:r>
            <w:r w:rsidRPr="004E5424">
              <w:rPr>
                <w:rFonts w:ascii="Times" w:hAnsi="Times"/>
                <w:iCs/>
                <w:sz w:val="20"/>
                <w:szCs w:val="20"/>
                <w:lang w:val="en-GB"/>
              </w:rPr>
              <w:t>Topsent, 1898</w:t>
            </w:r>
            <w:r>
              <w:rPr>
                <w:rFonts w:ascii="Times" w:hAnsi="Times"/>
                <w:b/>
                <w:iCs/>
                <w:sz w:val="20"/>
                <w:szCs w:val="20"/>
                <w:lang w:val="en-GB"/>
              </w:rPr>
              <w:t xml:space="preserve"> *</w:t>
            </w:r>
          </w:p>
          <w:p w:rsidR="006A6772" w:rsidRPr="006A6772" w:rsidRDefault="006A6772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6A6772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Rhabdobaris implicata </w:t>
            </w:r>
            <w:r w:rsidRPr="006A6772">
              <w:rPr>
                <w:rFonts w:ascii="Times" w:hAnsi="Times"/>
                <w:iCs/>
                <w:sz w:val="20"/>
                <w:szCs w:val="20"/>
                <w:lang w:val="en-GB"/>
              </w:rPr>
              <w:t>Pulitzer-Finali, 1983</w:t>
            </w:r>
            <w:r>
              <w:rPr>
                <w:rFonts w:ascii="Times" w:hAnsi="Times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iCs/>
                <w:sz w:val="20"/>
                <w:szCs w:val="20"/>
                <w:lang w:val="en-GB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Desmanthus incrustans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1889)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Acanthella acuta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Dictyonella incisa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1880)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Dictyonella marsilii</w:t>
            </w:r>
            <w:r w:rsidR="00DD4432">
              <w:rPr>
                <w:rFonts w:ascii="Times" w:hAnsi="Times"/>
                <w:i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(Topsent, 1893)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Dictyonella obtusa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Dictyonella pelligera</w:t>
            </w:r>
            <w:r w:rsidR="00DD4432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(Schmidt, 1864)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Tethyspira spinosa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1874)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Clionaida</w:t>
            </w:r>
          </w:p>
          <w:p w:rsidR="00F31A1A" w:rsidRDefault="003D7CBC" w:rsidP="004A0147">
            <w:pPr>
              <w:spacing w:line="360" w:lineRule="auto"/>
              <w:rPr>
                <w:rFonts w:ascii="Times" w:hAnsi="Times"/>
                <w:iCs/>
                <w:sz w:val="20"/>
                <w:szCs w:val="20"/>
                <w:lang w:val="en-GB"/>
              </w:rPr>
            </w:pPr>
            <w:r w:rsidRPr="003D7CBC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Cliona amplicavata </w:t>
            </w:r>
            <w:r w:rsidRPr="003D7CBC">
              <w:rPr>
                <w:rFonts w:ascii="Times" w:hAnsi="Times"/>
                <w:iCs/>
                <w:sz w:val="20"/>
                <w:szCs w:val="20"/>
                <w:lang w:val="en-GB"/>
              </w:rPr>
              <w:t>Rützler, 1974</w:t>
            </w:r>
            <w:r>
              <w:rPr>
                <w:rFonts w:ascii="Times" w:hAnsi="Times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iCs/>
                <w:sz w:val="20"/>
                <w:szCs w:val="20"/>
                <w:lang w:val="en-GB"/>
              </w:rPr>
              <w:t xml:space="preserve">* </w:t>
            </w:r>
          </w:p>
          <w:p w:rsidR="003D7CBC" w:rsidRPr="003D7CBC" w:rsidRDefault="003D7CBC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3D7CBC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Cliona burtoni </w:t>
            </w:r>
            <w:r w:rsidRPr="003D7CBC">
              <w:rPr>
                <w:rFonts w:ascii="Times" w:hAnsi="Times"/>
                <w:iCs/>
                <w:sz w:val="20"/>
                <w:szCs w:val="20"/>
                <w:lang w:val="en-GB"/>
              </w:rPr>
              <w:t>Topsent, 1932</w:t>
            </w:r>
            <w:r>
              <w:rPr>
                <w:rFonts w:ascii="Times" w:hAnsi="Times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iCs/>
                <w:sz w:val="20"/>
                <w:szCs w:val="20"/>
                <w:lang w:val="en-GB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Cliona celata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Grant, 1826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Cliona janitrix</w:t>
            </w:r>
            <w:r w:rsidR="006F710B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Topsent, 1932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Cliona parenzani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Corriero &amp; Liaci, 1997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Cliona rhodensis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Rützler &amp; Bromley, 1981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Cliona schmidtii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(Ridley, 1881)</w:t>
            </w:r>
          </w:p>
        </w:tc>
      </w:tr>
      <w:tr w:rsidR="004E141F" w:rsidRPr="004E141F" w:rsidTr="00A727CA">
        <w:trPr>
          <w:trHeight w:val="3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Cliona spissasipra</w:t>
            </w:r>
            <w:r w:rsidR="006F710B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Corriero &amp; Nonnis Marzano, 2006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Cliona topsenti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(Lendenfeld, 1896)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Cliona vermifera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Hancock, 1867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Cliona viridis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Cliothosa hancocki</w:t>
            </w:r>
            <w:r w:rsidR="006F710B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(Topsent, 1888)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Dotona pulchella mediterranea</w:t>
            </w:r>
            <w:r w:rsidR="006F710B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Rossel &amp; Uriz, 2002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Pione vastifica</w:t>
            </w:r>
            <w:r w:rsidR="006F710B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(Hancock, 1849)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Spiroxya heteroclita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Topsent, 1896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Spiroxya levispira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1898)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lastRenderedPageBreak/>
              <w:t>Spiroxya sarai</w:t>
            </w:r>
            <w:r w:rsidR="006F710B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(Melone, 1965)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Volzia albicans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(Volz, 1939)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Placospongia decorticans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(Hanitsch, 1895)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Diplastrella bistellata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  <w:p w:rsidR="00474D2C" w:rsidRPr="00474D2C" w:rsidRDefault="00474D2C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Diplastrella boeroi</w:t>
            </w:r>
            <w:r>
              <w:rPr>
                <w:rFonts w:ascii="Times" w:hAnsi="Times"/>
                <w:sz w:val="20"/>
                <w:szCs w:val="20"/>
              </w:rPr>
              <w:t xml:space="preserve"> Bertolino, Costa &amp; Pansini </w:t>
            </w:r>
            <w:r w:rsidR="00B031BA" w:rsidRPr="00B031BA">
              <w:rPr>
                <w:rFonts w:ascii="Times" w:hAnsi="Times"/>
                <w:sz w:val="20"/>
                <w:szCs w:val="20"/>
              </w:rPr>
              <w:t>(Present paper)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Diplastrella ornata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Rützler &amp; Sarà, 1962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Spirastrella cunctatrix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1868</w:t>
            </w:r>
          </w:p>
          <w:p w:rsidR="009D308A" w:rsidRPr="009D308A" w:rsidRDefault="009D308A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Spirastrella angulata</w:t>
            </w:r>
            <w:r>
              <w:rPr>
                <w:rFonts w:ascii="Times" w:hAnsi="Times"/>
                <w:sz w:val="20"/>
                <w:szCs w:val="20"/>
              </w:rPr>
              <w:t xml:space="preserve"> Bertolino, Costa &amp; Pansini </w:t>
            </w:r>
            <w:r w:rsidR="00B031BA" w:rsidRPr="00B031BA">
              <w:rPr>
                <w:rFonts w:ascii="Times" w:hAnsi="Times"/>
                <w:sz w:val="20"/>
                <w:szCs w:val="20"/>
              </w:rPr>
              <w:t>(Present paper)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Desmacellida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 xml:space="preserve">Desmacella annexa </w:t>
            </w:r>
            <w:r w:rsidRPr="004E141F">
              <w:rPr>
                <w:rFonts w:ascii="Times" w:hAnsi="Times"/>
                <w:sz w:val="20"/>
                <w:szCs w:val="20"/>
              </w:rPr>
              <w:t>(Schmidt, 1870)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 xml:space="preserve">Desmacella inornata </w:t>
            </w:r>
            <w:r w:rsidRPr="004E141F">
              <w:rPr>
                <w:rFonts w:ascii="Times" w:hAnsi="Times"/>
                <w:sz w:val="20"/>
                <w:szCs w:val="20"/>
              </w:rPr>
              <w:t>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Haplosclerida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 xml:space="preserve">Dendroxea lenis </w:t>
            </w:r>
            <w:r w:rsidRPr="004E141F">
              <w:rPr>
                <w:rFonts w:ascii="Times" w:hAnsi="Times"/>
                <w:sz w:val="20"/>
                <w:szCs w:val="20"/>
              </w:rPr>
              <w:t>(Topsent, 1892)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 xml:space="preserve">Dendroxea adumbrta </w:t>
            </w:r>
            <w:r w:rsidRPr="004E141F">
              <w:rPr>
                <w:rFonts w:ascii="Times" w:hAnsi="Times"/>
                <w:sz w:val="20"/>
                <w:szCs w:val="20"/>
              </w:rPr>
              <w:t>Corriero et al., 1996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Flagellia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flagellifera</w:t>
            </w:r>
            <w:r w:rsidR="00380FE0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(Ridley &amp; Dendy, 1886)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Gellius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angulata</w:t>
            </w:r>
            <w:r w:rsidR="00A46B3E">
              <w:rPr>
                <w:rFonts w:ascii="Times" w:hAnsi="Times"/>
                <w:i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Gellius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dubia</w:t>
            </w:r>
            <w:r w:rsidR="00380FE0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(Babic, 1922)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Gellius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fibulata</w:t>
            </w:r>
            <w:r w:rsidR="00380FE0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Halichoclona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fulva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1893)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Halichoclona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perlucida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(Griessinger, 1971)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varia</w:t>
            </w:r>
            <w:r w:rsidR="00380FE0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(Sarà, 1958)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Reniera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cinerea</w:t>
            </w:r>
            <w:r w:rsidR="00380FE0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Reniera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cratera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Reniera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mediterranea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Griessinger, 1971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Rhizoniera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sarai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(Pulitzer-Finali, 1969)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Rhizoniera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viscosa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1888)</w:t>
            </w:r>
          </w:p>
          <w:p w:rsidR="003E1A46" w:rsidRPr="00DB4B66" w:rsidRDefault="003E1A46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Haliclona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i/>
                <w:sz w:val="20"/>
                <w:szCs w:val="20"/>
              </w:rPr>
              <w:t>Soestella</w:t>
            </w:r>
            <w:r>
              <w:rPr>
                <w:rFonts w:ascii="Times" w:hAnsi="Times"/>
                <w:sz w:val="20"/>
                <w:szCs w:val="20"/>
              </w:rPr>
              <w:t xml:space="preserve">) </w:t>
            </w:r>
            <w:r>
              <w:rPr>
                <w:rFonts w:ascii="Times" w:hAnsi="Times"/>
                <w:i/>
                <w:sz w:val="20"/>
                <w:szCs w:val="20"/>
              </w:rPr>
              <w:t>mucosa</w:t>
            </w:r>
            <w:r>
              <w:rPr>
                <w:rFonts w:ascii="Times" w:hAnsi="Times"/>
                <w:sz w:val="20"/>
                <w:szCs w:val="20"/>
              </w:rPr>
              <w:t xml:space="preserve"> (Griessinger, 1971)</w:t>
            </w:r>
            <w:r w:rsidR="00DB4B66">
              <w:rPr>
                <w:rFonts w:ascii="Times" w:hAnsi="Times"/>
                <w:sz w:val="20"/>
                <w:szCs w:val="20"/>
              </w:rPr>
              <w:t xml:space="preserve"> </w:t>
            </w:r>
            <w:r w:rsidR="00DB4B66">
              <w:rPr>
                <w:rFonts w:ascii="Times" w:hAnsi="Times"/>
                <w:b/>
                <w:sz w:val="20"/>
                <w:szCs w:val="20"/>
              </w:rPr>
              <w:t>*</w:t>
            </w:r>
          </w:p>
          <w:p w:rsidR="00DB4B66" w:rsidRPr="00DB4B66" w:rsidRDefault="00DB4B66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Haliclona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i/>
                <w:sz w:val="20"/>
                <w:szCs w:val="20"/>
              </w:rPr>
              <w:t>Soestella</w:t>
            </w:r>
            <w:r>
              <w:rPr>
                <w:rFonts w:ascii="Times" w:hAnsi="Times"/>
                <w:sz w:val="20"/>
                <w:szCs w:val="20"/>
              </w:rPr>
              <w:t xml:space="preserve">) </w:t>
            </w:r>
            <w:r>
              <w:rPr>
                <w:rFonts w:ascii="Times" w:hAnsi="Times"/>
                <w:i/>
                <w:sz w:val="20"/>
                <w:szCs w:val="20"/>
              </w:rPr>
              <w:t>valliculata</w:t>
            </w:r>
            <w:r>
              <w:rPr>
                <w:rFonts w:ascii="Times" w:hAnsi="Times"/>
                <w:sz w:val="20"/>
                <w:szCs w:val="20"/>
              </w:rPr>
              <w:t xml:space="preserve"> (Griessinger, 1971) </w:t>
            </w:r>
            <w:r>
              <w:rPr>
                <w:rFonts w:ascii="Times" w:hAnsi="Times"/>
                <w:b/>
                <w:sz w:val="20"/>
                <w:szCs w:val="20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palmata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(Ellis &amp; Solander, 1791)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Haliclona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stirpescens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1925)</w:t>
            </w:r>
          </w:p>
          <w:p w:rsidR="00792FAD" w:rsidRPr="00792FAD" w:rsidRDefault="00792FAD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960EC1">
              <w:rPr>
                <w:rFonts w:ascii="Times" w:hAnsi="Times"/>
                <w:i/>
                <w:sz w:val="20"/>
                <w:szCs w:val="20"/>
              </w:rPr>
              <w:t>Gelliodes fibulata</w:t>
            </w:r>
            <w:r>
              <w:rPr>
                <w:rFonts w:ascii="Times" w:hAnsi="Times"/>
                <w:sz w:val="20"/>
                <w:szCs w:val="20"/>
              </w:rPr>
              <w:t xml:space="preserve"> (Carter, 1881) </w:t>
            </w:r>
            <w:r>
              <w:rPr>
                <w:rFonts w:ascii="Times" w:hAnsi="Times"/>
                <w:b/>
                <w:sz w:val="20"/>
                <w:szCs w:val="20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E9" w:rsidRDefault="001559E9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C72E97">
              <w:rPr>
                <w:rFonts w:ascii="Times" w:hAnsi="Times"/>
                <w:bCs/>
                <w:i/>
                <w:iCs/>
                <w:sz w:val="20"/>
                <w:szCs w:val="20"/>
              </w:rPr>
              <w:t>Petrosia (Petrosia) clavata</w:t>
            </w:r>
            <w:r w:rsidRPr="00C72E97">
              <w:rPr>
                <w:rFonts w:ascii="Times" w:hAnsi="Times"/>
                <w:bCs/>
                <w:sz w:val="20"/>
                <w:szCs w:val="20"/>
              </w:rPr>
              <w:t> (Esper, 1794)</w:t>
            </w:r>
            <w:r w:rsidRPr="00C72E97">
              <w:rPr>
                <w:rFonts w:ascii="Times" w:hAnsi="Times"/>
                <w:sz w:val="20"/>
                <w:szCs w:val="20"/>
              </w:rPr>
              <w:t> </w:t>
            </w:r>
          </w:p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Petrosia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Petrosia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ficiformis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(Poiret, 1789)</w:t>
            </w:r>
          </w:p>
          <w:p w:rsidR="00F146DD" w:rsidRDefault="00F146DD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146DD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Petrosia </w:t>
            </w:r>
            <w:r w:rsidRPr="00F146DD">
              <w:rPr>
                <w:rFonts w:ascii="Times" w:hAnsi="Times"/>
                <w:iCs/>
                <w:sz w:val="20"/>
                <w:szCs w:val="20"/>
                <w:lang w:val="en-GB"/>
              </w:rPr>
              <w:t>(</w:t>
            </w:r>
            <w:r w:rsidRPr="00F146DD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Strongylophora</w:t>
            </w:r>
            <w:r w:rsidRPr="00F146DD">
              <w:rPr>
                <w:rFonts w:ascii="Times" w:hAnsi="Times"/>
                <w:iCs/>
                <w:sz w:val="20"/>
                <w:szCs w:val="20"/>
                <w:lang w:val="en-GB"/>
              </w:rPr>
              <w:t xml:space="preserve">) </w:t>
            </w:r>
            <w:r w:rsidRPr="00F146DD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pulitzeri</w:t>
            </w:r>
            <w:r w:rsidRPr="00F146DD">
              <w:rPr>
                <w:rFonts w:ascii="Times" w:hAnsi="Times"/>
                <w:sz w:val="20"/>
                <w:szCs w:val="20"/>
                <w:lang w:val="en-GB"/>
              </w:rPr>
              <w:t xml:space="preserve"> Pansini, 1996</w:t>
            </w:r>
            <w:r w:rsidR="0086752E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="0086752E">
              <w:rPr>
                <w:rFonts w:ascii="Times" w:hAnsi="Times"/>
                <w:b/>
                <w:sz w:val="20"/>
                <w:szCs w:val="20"/>
                <w:lang w:val="en-GB"/>
              </w:rPr>
              <w:t>*</w:t>
            </w:r>
          </w:p>
          <w:p w:rsidR="0086752E" w:rsidRPr="0086752E" w:rsidRDefault="0086752E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86752E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Petrosia </w:t>
            </w:r>
            <w:r w:rsidRPr="0086752E">
              <w:rPr>
                <w:rFonts w:ascii="Times" w:hAnsi="Times"/>
                <w:iCs/>
                <w:sz w:val="20"/>
                <w:szCs w:val="20"/>
                <w:lang w:val="en-GB"/>
              </w:rPr>
              <w:t>(</w:t>
            </w:r>
            <w:r w:rsidRPr="0086752E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Strongylophora</w:t>
            </w:r>
            <w:r w:rsidRPr="0086752E">
              <w:rPr>
                <w:rFonts w:ascii="Times" w:hAnsi="Times"/>
                <w:iCs/>
                <w:sz w:val="20"/>
                <w:szCs w:val="20"/>
                <w:lang w:val="en-GB"/>
              </w:rPr>
              <w:t>)</w:t>
            </w:r>
            <w:r w:rsidRPr="0086752E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 vansoesti</w:t>
            </w:r>
            <w:r w:rsidRPr="0086752E">
              <w:rPr>
                <w:rFonts w:ascii="Times" w:hAnsi="Times"/>
                <w:sz w:val="20"/>
                <w:szCs w:val="20"/>
                <w:lang w:val="en-GB"/>
              </w:rPr>
              <w:t xml:space="preserve"> Boury-Esnault, Pansini &amp; Uriz, 1994</w:t>
            </w:r>
            <w:r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szCs w:val="20"/>
                <w:lang w:val="en-GB"/>
              </w:rPr>
              <w:t>*</w:t>
            </w:r>
          </w:p>
          <w:p w:rsidR="00C72E97" w:rsidRPr="00C72E97" w:rsidRDefault="00C72E97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Calyx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nicaeensis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(Risso, 1826)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C36D5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C36D5">
              <w:rPr>
                <w:rFonts w:ascii="Times" w:hAnsi="Times"/>
                <w:i/>
                <w:sz w:val="20"/>
                <w:szCs w:val="20"/>
              </w:rPr>
              <w:t>Oceanapia</w:t>
            </w:r>
            <w:r w:rsidRPr="004C36D5">
              <w:rPr>
                <w:rFonts w:ascii="Times" w:hAnsi="Times"/>
                <w:sz w:val="20"/>
                <w:szCs w:val="20"/>
              </w:rPr>
              <w:t xml:space="preserve"> </w:t>
            </w:r>
            <w:r w:rsidRPr="004C36D5">
              <w:rPr>
                <w:rFonts w:ascii="Times" w:hAnsi="Times"/>
                <w:i/>
                <w:sz w:val="20"/>
                <w:szCs w:val="20"/>
              </w:rPr>
              <w:t>isodictyiformis</w:t>
            </w:r>
            <w:r w:rsidRPr="004C36D5">
              <w:rPr>
                <w:rFonts w:ascii="Times" w:hAnsi="Times"/>
                <w:sz w:val="20"/>
                <w:szCs w:val="20"/>
              </w:rPr>
              <w:t xml:space="preserve"> (Carter, 1882)</w:t>
            </w:r>
          </w:p>
          <w:p w:rsidR="00CA42CD" w:rsidRPr="004C36D5" w:rsidRDefault="00CA42CD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C36D5">
              <w:rPr>
                <w:rFonts w:ascii="Times" w:hAnsi="Times"/>
                <w:i/>
                <w:sz w:val="20"/>
                <w:szCs w:val="20"/>
              </w:rPr>
              <w:t>Oceanapia perforata</w:t>
            </w:r>
            <w:r w:rsidRPr="004C36D5">
              <w:rPr>
                <w:rFonts w:ascii="Times" w:hAnsi="Times"/>
                <w:sz w:val="20"/>
                <w:szCs w:val="20"/>
              </w:rPr>
              <w:t xml:space="preserve"> (Sarà,1960) </w:t>
            </w:r>
            <w:r w:rsidRPr="004C36D5">
              <w:rPr>
                <w:rFonts w:ascii="Times" w:hAnsi="Times"/>
                <w:b/>
                <w:sz w:val="20"/>
                <w:szCs w:val="20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Siphonodictyon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infestum</w:t>
            </w:r>
            <w:r w:rsidR="00380FE0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(Johnson, 1889)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Merlida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Hamacantha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Hamacantha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implicans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Lundbeck, 1902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lastRenderedPageBreak/>
              <w:t>Hamacantha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Hamacantha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johnsoni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1864)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Merlia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normani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Kirkpatrick, 1908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Poecilosclerida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Acarnus polytylus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Pulitzer-Finali, 1983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Acarnus tortilis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Topsent, 1892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Batzella inops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1891)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Lissodendoryx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Anomodoryx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cavernosa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1892)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Crambe crambe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Crella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Pytheas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fusifera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Sarà, 1969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Crella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Yvesia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rosea</w:t>
            </w:r>
            <w:r w:rsidR="00380FE0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(Topsent, 1892)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Crellastrina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alecto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1898)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Ulosa stuposa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(Esper, 1794)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Ulosa tenellula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Pulitzer-Finali, 1983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Hamigera hamigera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Hemimycale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columella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1874)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mutabilis</w:t>
            </w:r>
            <w:r w:rsidR="00A83443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Topsent, 1904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pansa</w:t>
            </w:r>
            <w:r w:rsidR="00A83443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Bowerbank, 1882</w:t>
            </w:r>
          </w:p>
          <w:p w:rsidR="004C36D5" w:rsidRPr="004C36D5" w:rsidRDefault="004C36D5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>)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i/>
                <w:sz w:val="20"/>
                <w:szCs w:val="20"/>
              </w:rPr>
              <w:t>paupertas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sz w:val="20"/>
                <w:szCs w:val="20"/>
              </w:rPr>
              <w:t>Bowerbank, 18</w:t>
            </w:r>
            <w:r>
              <w:rPr>
                <w:rFonts w:ascii="Times" w:hAnsi="Times"/>
                <w:sz w:val="20"/>
                <w:szCs w:val="20"/>
              </w:rPr>
              <w:t xml:space="preserve">66) </w:t>
            </w:r>
            <w:r>
              <w:rPr>
                <w:rFonts w:ascii="Times" w:hAnsi="Times"/>
                <w:b/>
                <w:sz w:val="20"/>
                <w:szCs w:val="20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peachi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Bowerbank, 1882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versicolor</w:t>
            </w:r>
            <w:r w:rsidR="00A83443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(Topsent, 1893)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Hymedesmia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Stylopus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dujardini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Phorbas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dives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1891)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Phorbas fibulatus</w:t>
            </w:r>
            <w:r w:rsidR="001B7276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Bowerbank, 1866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Phorbas fictitius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Bowerbank, 1866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Phorbas mercator</w:t>
            </w:r>
            <w:r w:rsidR="001B7276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Schmidt, 1868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Phorbas paupertas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sensu Boury-Esnault, 1971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Phorbas tenacior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1925)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Phorbas topsenti</w:t>
            </w:r>
            <w:r w:rsidR="00BC6F0B">
              <w:rPr>
                <w:rFonts w:ascii="Times" w:hAnsi="Times"/>
                <w:i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Vacelet &amp; Perez, 2008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Plocamionida ambigua</w:t>
            </w:r>
            <w:r w:rsidR="001B7276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Spanioplon armaturum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Sceptrella insignis</w:t>
            </w:r>
            <w:r w:rsidR="001B7276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(Topsent, 1892)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coralloides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(Olivi, 1792)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toxistyla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(Sarà, 1959)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toxistricta</w:t>
            </w:r>
            <w:r w:rsidR="001B7276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(Topsent, 1925)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toxivaria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(Sarà, 1959)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Microciona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armata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Microciona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cleistochela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1925)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Microciona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gradalis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1925)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Microciona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macrochela</w:t>
            </w:r>
            <w:r w:rsidR="008854BC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(Lévi, 1960)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Microciona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spinarcus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(Carter &amp; Hope, 1889)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Microciona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strepsitoxa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(Hope, 1889)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lastRenderedPageBreak/>
              <w:t>Clathria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Microciona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toxitenuis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1925)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Antho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Antho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involvens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Antho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Acarnia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signata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1904)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Mycale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Aegogropila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contarenii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(Martens, 1824)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Mycale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Aegogropila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syrinx</w:t>
            </w:r>
            <w:r w:rsidR="008854BC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Mycale</w:t>
            </w:r>
            <w:r w:rsidRPr="004E141F">
              <w:rPr>
                <w:rFonts w:ascii="Times" w:hAnsi="Times"/>
                <w:sz w:val="20"/>
                <w:szCs w:val="20"/>
              </w:rPr>
              <w:t> 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Aegogropila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tunicata</w:t>
            </w:r>
            <w:r w:rsidR="008854BC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(Schmidt, 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Mycale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Mycale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lingua</w:t>
            </w:r>
            <w:r w:rsidR="008854BC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Mycale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Mycale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massa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Myxilla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Myxilla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iotrochotina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1892)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Myxilla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Myxilla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rosacea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(Lieberkühn, 1859)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Negombata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corticata</w:t>
            </w:r>
            <w:r w:rsidR="002E06C8">
              <w:rPr>
                <w:rFonts w:ascii="Times" w:hAnsi="Times"/>
                <w:i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(Carter, 1879)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Tedania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Tedania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anhelans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(Lieberkühn, 1859)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Suberitida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Amorphinopsis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pallescens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1892)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Axynissa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aurantiaca</w:t>
            </w:r>
            <w:r w:rsidR="002E06C8">
              <w:rPr>
                <w:rFonts w:ascii="Times" w:hAnsi="Times"/>
                <w:i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(Schmidt, 1864) 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Halichondria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Halichondria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cf.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bowerbanki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Burton, 1930</w:t>
            </w:r>
          </w:p>
          <w:p w:rsidR="007B29B0" w:rsidRPr="007B29B0" w:rsidRDefault="007B29B0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Halichondria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Halichondria</w:t>
            </w:r>
            <w:r w:rsidRPr="004E141F">
              <w:rPr>
                <w:rFonts w:ascii="Times" w:hAnsi="Times"/>
                <w:sz w:val="20"/>
                <w:szCs w:val="20"/>
              </w:rPr>
              <w:t>)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i/>
                <w:sz w:val="20"/>
                <w:szCs w:val="20"/>
              </w:rPr>
              <w:t>contorta</w:t>
            </w:r>
            <w:r>
              <w:rPr>
                <w:rFonts w:ascii="Times" w:hAnsi="Times"/>
                <w:sz w:val="20"/>
                <w:szCs w:val="20"/>
              </w:rPr>
              <w:t xml:space="preserve"> (Sarà, 1961) </w:t>
            </w:r>
            <w:r>
              <w:rPr>
                <w:rFonts w:ascii="Times" w:hAnsi="Times"/>
                <w:b/>
                <w:sz w:val="20"/>
                <w:szCs w:val="20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Halichondria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Halichondria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genitrix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1870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Halichondria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Halichondria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panicea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(Pallas, 1766)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Halichondria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Halichondria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semitubulosa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(Lamarck, 1813) 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Hymeniacidon perlevis</w:t>
            </w:r>
            <w:r w:rsidR="002E06C8">
              <w:rPr>
                <w:rFonts w:ascii="Times" w:hAnsi="Times"/>
                <w:i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(Montagu, 1818)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Spongosorites flavens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Pulitzer-Finali, 1983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Spongosorites intricatus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1892)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Topsentia glabra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1898)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Aaptos aaptos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Protosuberites epiphytum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(Lamarck, 1815)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Pseudosuberites sulphureus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Suberites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carnosus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(Johnston, 1842)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Suberites domuncula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(Olivi, 1792)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Suberites</w:t>
            </w:r>
            <w:r w:rsidRPr="004E141F">
              <w:rPr>
                <w:rFonts w:ascii="Times" w:hAnsi="Times"/>
                <w:sz w:val="20"/>
                <w:szCs w:val="20"/>
              </w:rPr>
              <w:t> 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syringella</w:t>
            </w:r>
            <w:r w:rsidR="00EE0E76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(Schmidt, 1868)</w:t>
            </w:r>
          </w:p>
        </w:tc>
      </w:tr>
      <w:tr w:rsidR="004E141F" w:rsidRPr="004E141F" w:rsidTr="00A727CA">
        <w:trPr>
          <w:trHeight w:val="34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Terpios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gelatinosus</w:t>
            </w:r>
            <w:r w:rsidR="00EE0E76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(Bowerbank, 1866)</w:t>
            </w:r>
          </w:p>
        </w:tc>
      </w:tr>
      <w:tr w:rsidR="004E141F" w:rsidRPr="004E141F" w:rsidTr="00A727CA">
        <w:trPr>
          <w:trHeight w:val="34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Terpios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fugax</w:t>
            </w:r>
            <w:r w:rsidR="00EE0E76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(Duchassaing &amp; Michelotti, 1864)</w:t>
            </w:r>
          </w:p>
        </w:tc>
      </w:tr>
      <w:tr w:rsidR="004E141F" w:rsidRPr="004E141F" w:rsidTr="00A727CA">
        <w:trPr>
          <w:trHeight w:val="34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Tethyda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Tethya aurantium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(Pallas, 1766)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Tethya citrina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Sarà &amp; Melone, 1965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Timea bifidostellata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Pulitzer-Finali, 1983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Timea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chondrilloides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(Topsent, 1904)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Timea crassa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(Topsent, 1900)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Timea fasciata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Topsent, 1934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Timea simplicistellata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Pulitzer-Finali, 1983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Timea stellata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lastRenderedPageBreak/>
              <w:t>Timea unistellata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(Topsent, 1892)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Tetractinellida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E2E" w:rsidRPr="002254F1" w:rsidRDefault="003F4E2E" w:rsidP="004A0147">
            <w:pPr>
              <w:spacing w:line="360" w:lineRule="auto"/>
              <w:rPr>
                <w:rFonts w:ascii="Times" w:eastAsiaTheme="minorHAnsi" w:hAnsi="Times" w:cstheme="minorBidi"/>
                <w:b/>
                <w:i/>
                <w:sz w:val="20"/>
                <w:szCs w:val="20"/>
                <w:lang w:eastAsia="en-US"/>
              </w:rPr>
            </w:pPr>
            <w:r w:rsidRPr="003F4E2E">
              <w:rPr>
                <w:rFonts w:ascii="Times" w:eastAsiaTheme="minorHAnsi" w:hAnsi="Times" w:cstheme="minorBidi"/>
                <w:bCs/>
                <w:i/>
                <w:iCs/>
                <w:sz w:val="20"/>
                <w:szCs w:val="20"/>
                <w:lang w:eastAsia="en-US"/>
              </w:rPr>
              <w:t>Ancorina cerebrum</w:t>
            </w:r>
            <w:r w:rsidRPr="003F4E2E">
              <w:rPr>
                <w:rFonts w:ascii="Times" w:eastAsiaTheme="minorHAnsi" w:hAnsi="Times" w:cstheme="minorBidi"/>
                <w:b/>
                <w:bCs/>
                <w:i/>
                <w:sz w:val="20"/>
                <w:szCs w:val="20"/>
                <w:lang w:eastAsia="en-US"/>
              </w:rPr>
              <w:t> </w:t>
            </w:r>
            <w:r w:rsidRPr="003F4E2E">
              <w:rPr>
                <w:rFonts w:ascii="Times" w:eastAsiaTheme="minorHAnsi" w:hAnsi="Times" w:cstheme="minorBidi"/>
                <w:bCs/>
                <w:sz w:val="20"/>
                <w:szCs w:val="20"/>
                <w:lang w:eastAsia="en-US"/>
              </w:rPr>
              <w:t>Schmidt, 1862</w:t>
            </w:r>
            <w:r w:rsidR="002254F1">
              <w:rPr>
                <w:rFonts w:ascii="Times" w:eastAsiaTheme="minorHAnsi" w:hAnsi="Times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2254F1">
              <w:rPr>
                <w:rFonts w:ascii="Times" w:eastAsiaTheme="minorHAnsi" w:hAnsi="Times" w:cstheme="minorBidi"/>
                <w:b/>
                <w:bCs/>
                <w:sz w:val="20"/>
                <w:szCs w:val="20"/>
                <w:lang w:eastAsia="en-US"/>
              </w:rPr>
              <w:t>*</w:t>
            </w:r>
          </w:p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Dercitus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Stoeba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B93481">
              <w:rPr>
                <w:rFonts w:ascii="Times" w:hAnsi="Times"/>
                <w:i/>
                <w:sz w:val="20"/>
                <w:szCs w:val="20"/>
              </w:rPr>
              <w:t>dissimilis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(Sarà, 1959)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Dercitus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Stoeba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plicatus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Holoxea furtiva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Topent, 1892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Jaspis incrustans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(Topsent, 1890)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Jaspis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johnstoni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                            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Stelletta grubii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Stelletta lactea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Carter, 1871</w:t>
            </w:r>
          </w:p>
          <w:p w:rsidR="00B93481" w:rsidRPr="001B18CD" w:rsidRDefault="00B93481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Stelletta mediterranea</w:t>
            </w:r>
            <w:r>
              <w:rPr>
                <w:rFonts w:ascii="Times" w:hAnsi="Times"/>
                <w:sz w:val="20"/>
                <w:szCs w:val="20"/>
              </w:rPr>
              <w:t xml:space="preserve"> (Topsent, 1893)</w:t>
            </w:r>
            <w:r w:rsidR="001B18CD">
              <w:rPr>
                <w:rFonts w:ascii="Times" w:hAnsi="Times"/>
                <w:sz w:val="20"/>
                <w:szCs w:val="20"/>
              </w:rPr>
              <w:t xml:space="preserve"> </w:t>
            </w:r>
            <w:r w:rsidR="001B18CD">
              <w:rPr>
                <w:rFonts w:ascii="Times" w:hAnsi="Times"/>
                <w:b/>
                <w:sz w:val="20"/>
                <w:szCs w:val="20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Stelletta pumex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(Nardo, 1847)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Stelletta stellata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Topsent, 1893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Stryphnus mucronatus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(Schmidt, 1868)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Calthropella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Calthropella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pathologica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(Schmidt, 1868)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Calthropella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Corticellopsis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recondita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Pulitzer-Finali, 1983 </w:t>
            </w:r>
          </w:p>
          <w:p w:rsidR="002D070D" w:rsidRPr="00841348" w:rsidRDefault="002D070D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Calthropella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Corticellopsis</w:t>
            </w:r>
            <w:r>
              <w:rPr>
                <w:rFonts w:ascii="Times" w:hAnsi="Times"/>
                <w:sz w:val="20"/>
                <w:szCs w:val="20"/>
              </w:rPr>
              <w:t xml:space="preserve">) </w:t>
            </w:r>
            <w:r>
              <w:rPr>
                <w:rFonts w:ascii="Times" w:hAnsi="Times"/>
                <w:i/>
                <w:sz w:val="20"/>
                <w:szCs w:val="20"/>
              </w:rPr>
              <w:t>stelligera</w:t>
            </w:r>
            <w:r>
              <w:rPr>
                <w:rFonts w:ascii="Times" w:hAnsi="Times"/>
                <w:sz w:val="20"/>
                <w:szCs w:val="20"/>
              </w:rPr>
              <w:t xml:space="preserve"> (Sc</w:t>
            </w:r>
            <w:r w:rsidR="00841348">
              <w:rPr>
                <w:rFonts w:ascii="Times" w:hAnsi="Times"/>
                <w:sz w:val="20"/>
                <w:szCs w:val="20"/>
              </w:rPr>
              <w:t xml:space="preserve">hmidt, 1868) </w:t>
            </w:r>
            <w:r w:rsidR="00841348">
              <w:rPr>
                <w:rFonts w:ascii="Times" w:hAnsi="Times"/>
                <w:b/>
                <w:sz w:val="20"/>
                <w:szCs w:val="20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Erylus discophorus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Erylus papulifer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Pulitzer-Finali, 1983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Penares helleri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Penares euastrum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(Schmidt, 1868)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Geodia anceps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(Vosmaer, 1894)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Geodia conchilega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Geodia cydonium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(Jameson, 1811)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Geodia nodastrella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Carter, 1876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Nethea amygdaloides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(Carter, 1876)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Pachastrella monilifera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1868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Triptolemma simplex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(Sarà, 1959)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Thenea muricata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1858)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Thromb</w:t>
            </w:r>
            <w:r w:rsidR="00AE34EE">
              <w:rPr>
                <w:rFonts w:ascii="Times" w:hAnsi="Times"/>
                <w:i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us abyssi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(Carter, 1873)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Poecillastra compressa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(Bowerbank, 1866)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Vulcanella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Vulcanella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gracilis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(Sollas, 1888)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Leiodermatium lynceus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1870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Samus anonymus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Gray, 1867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Siphonidium ramosum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1870)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Cinachyrella tarentina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(Pulitzer-Finali, 1983)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Alectona millari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Carter, 1879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Delectona ciconiae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Bavestrello, Calcinai &amp; Sarà, 1996</w:t>
            </w:r>
          </w:p>
          <w:p w:rsidR="00B23D12" w:rsidRPr="00B23D12" w:rsidRDefault="00B23D12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Delectona madreporica</w:t>
            </w:r>
            <w:r>
              <w:rPr>
                <w:rFonts w:ascii="Times" w:hAnsi="Times"/>
                <w:sz w:val="20"/>
                <w:szCs w:val="20"/>
              </w:rPr>
              <w:t xml:space="preserve"> Bavestrello, Calcinai, Cerrano &amp; Sarà, 1997 </w:t>
            </w:r>
            <w:r>
              <w:rPr>
                <w:rFonts w:ascii="Times" w:hAnsi="Times"/>
                <w:b/>
                <w:sz w:val="20"/>
                <w:szCs w:val="20"/>
              </w:rPr>
              <w:t>*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Thoosa armata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Topsent, 1888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Thoosa mollis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Volz, 1939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lastRenderedPageBreak/>
              <w:t>SubClass Verongimorpha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Chondrillida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Chondrilla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nucula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Chondrosiida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Chondrosia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reniformis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Nardo, 1847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Verongiida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Aplysina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aerophoba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Aplysina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cavernicola</w:t>
            </w:r>
            <w:r w:rsidR="00FA201A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Vacelet, 1959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Hexadella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dedritifera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Topsent, 1913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Hexadella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racovitzai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Topsent, 1896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Subclass Keratosa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Dendroceratida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Aplysilla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rosea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(Barrois, 1876)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Spongionella pulchella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(Sowerby, 1806)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Spongionella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gracilis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(Vosmaer, 1883)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4E141F">
              <w:rPr>
                <w:rFonts w:ascii="Times" w:hAnsi="Times"/>
                <w:b/>
                <w:sz w:val="20"/>
                <w:szCs w:val="20"/>
              </w:rPr>
              <w:t>Order Dictyoceratida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Dysidea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avara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Dysidea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fragilis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(Montagu, 1818)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Dysidea incrustans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Pleraplysilla spinifera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(Schulze, 1878)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Ircinia dendroides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Ircinia oros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1864)</w:t>
            </w:r>
          </w:p>
          <w:p w:rsidR="0035387C" w:rsidRPr="004E141F" w:rsidRDefault="0035387C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78367C">
              <w:rPr>
                <w:rFonts w:ascii="Times" w:hAnsi="Times"/>
                <w:i/>
                <w:sz w:val="20"/>
                <w:szCs w:val="20"/>
              </w:rPr>
              <w:t>Ircinia retidermata</w:t>
            </w:r>
            <w:r>
              <w:rPr>
                <w:rFonts w:ascii="Times" w:hAnsi="Times"/>
                <w:sz w:val="20"/>
                <w:szCs w:val="20"/>
              </w:rPr>
              <w:t xml:space="preserve"> (Pulitzer-Finali</w:t>
            </w:r>
            <w:r w:rsidR="0078367C">
              <w:rPr>
                <w:rFonts w:ascii="Times" w:hAnsi="Times"/>
                <w:sz w:val="20"/>
                <w:szCs w:val="20"/>
              </w:rPr>
              <w:t xml:space="preserve"> &amp; Pronzato, 1981)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Ircinia variabilis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Sarcotragus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foetidus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Sarcotragus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spinosulus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Hippospongia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communis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(Lamarck, 1813)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lamella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(Schulze, 1879)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nitens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officinalis</w:t>
            </w:r>
            <w:r w:rsidR="009B2DD7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sz w:val="20"/>
                <w:szCs w:val="20"/>
              </w:rPr>
              <w:t>Linneus, 1759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)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virgultosa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1868)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Cacospongia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mollior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Schmidt, 1862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Fasciospongia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cavernosa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4E141F" w:rsidRPr="004E141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1F" w:rsidRPr="004E141F" w:rsidRDefault="004E141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E141F">
              <w:rPr>
                <w:rFonts w:ascii="Times" w:hAnsi="Times"/>
                <w:i/>
                <w:sz w:val="20"/>
                <w:szCs w:val="20"/>
              </w:rPr>
              <w:t>Scalarispongia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</w:t>
            </w:r>
            <w:r w:rsidRPr="004E141F">
              <w:rPr>
                <w:rFonts w:ascii="Times" w:hAnsi="Times"/>
                <w:i/>
                <w:sz w:val="20"/>
                <w:szCs w:val="20"/>
              </w:rPr>
              <w:t>scalaris</w:t>
            </w:r>
            <w:r w:rsidRPr="004E141F">
              <w:rPr>
                <w:rFonts w:ascii="Times" w:hAnsi="Times"/>
                <w:sz w:val="20"/>
                <w:szCs w:val="20"/>
              </w:rPr>
              <w:t xml:space="preserve"> (Schmidt, 1862)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C5279F">
              <w:rPr>
                <w:rFonts w:ascii="Times" w:hAnsi="Times"/>
                <w:b/>
                <w:sz w:val="20"/>
                <w:szCs w:val="20"/>
              </w:rPr>
              <w:t>Class Hexatinellida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C5279F">
              <w:rPr>
                <w:rFonts w:ascii="Times" w:hAnsi="Times"/>
                <w:b/>
                <w:sz w:val="20"/>
                <w:szCs w:val="20"/>
              </w:rPr>
              <w:t>Subclass Amphidiscophora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i/>
                <w:sz w:val="20"/>
                <w:szCs w:val="20"/>
              </w:rPr>
            </w:pPr>
            <w:r w:rsidRPr="00C5279F">
              <w:rPr>
                <w:rFonts w:ascii="Times" w:hAnsi="Times"/>
                <w:i/>
                <w:sz w:val="20"/>
                <w:szCs w:val="20"/>
              </w:rPr>
              <w:t xml:space="preserve">Pheronema carpenteri </w:t>
            </w:r>
            <w:r w:rsidRPr="00C5279F">
              <w:rPr>
                <w:rFonts w:ascii="Times" w:hAnsi="Times"/>
                <w:sz w:val="20"/>
                <w:szCs w:val="20"/>
              </w:rPr>
              <w:t>(Thomson, 1869)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C5279F">
              <w:rPr>
                <w:rFonts w:ascii="Times" w:hAnsi="Times"/>
                <w:b/>
                <w:sz w:val="20"/>
                <w:szCs w:val="20"/>
              </w:rPr>
              <w:t>Subclass Hexasterophora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i/>
                <w:sz w:val="20"/>
                <w:szCs w:val="20"/>
              </w:rPr>
            </w:pPr>
            <w:r w:rsidRPr="00C5279F">
              <w:rPr>
                <w:rFonts w:ascii="Times" w:hAnsi="Times"/>
                <w:i/>
                <w:sz w:val="20"/>
                <w:szCs w:val="20"/>
              </w:rPr>
              <w:t xml:space="preserve">Tretodictyum tubulosum </w:t>
            </w:r>
            <w:r w:rsidRPr="00C5279F">
              <w:rPr>
                <w:rFonts w:ascii="Times" w:hAnsi="Times"/>
                <w:sz w:val="20"/>
                <w:szCs w:val="20"/>
              </w:rPr>
              <w:t>Schulze, 1886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C5279F">
              <w:rPr>
                <w:rFonts w:ascii="Times" w:hAnsi="Times"/>
                <w:b/>
                <w:sz w:val="20"/>
                <w:szCs w:val="20"/>
              </w:rPr>
              <w:t>Class Homoscleromorpha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Default="00C5279F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C5279F">
              <w:rPr>
                <w:rFonts w:ascii="Times" w:hAnsi="Times"/>
                <w:i/>
                <w:sz w:val="20"/>
                <w:szCs w:val="20"/>
              </w:rPr>
              <w:t xml:space="preserve">Oscarella lobularis </w:t>
            </w:r>
            <w:r w:rsidRPr="00C5279F">
              <w:rPr>
                <w:rFonts w:ascii="Times" w:hAnsi="Times"/>
                <w:sz w:val="20"/>
                <w:szCs w:val="20"/>
              </w:rPr>
              <w:t>(Schmidt, 1862)</w:t>
            </w:r>
          </w:p>
          <w:p w:rsidR="002C2ADB" w:rsidRPr="003C7289" w:rsidRDefault="002C2ADB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2C2ADB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lastRenderedPageBreak/>
              <w:t xml:space="preserve">Oscarella </w:t>
            </w:r>
            <w:r w:rsidRPr="002C2ADB">
              <w:rPr>
                <w:rFonts w:ascii="Times" w:hAnsi="Times"/>
                <w:iCs/>
                <w:sz w:val="20"/>
                <w:szCs w:val="20"/>
                <w:lang w:val="en-GB"/>
              </w:rPr>
              <w:t>cf.</w:t>
            </w:r>
            <w:r w:rsidRPr="002C2ADB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tuberculata </w:t>
            </w:r>
            <w:r w:rsidR="003C7289">
              <w:rPr>
                <w:rFonts w:ascii="Times" w:hAnsi="Times"/>
                <w:iCs/>
                <w:sz w:val="20"/>
                <w:szCs w:val="20"/>
                <w:lang w:val="en-GB"/>
              </w:rPr>
              <w:t xml:space="preserve">(Schmidt, 1868) </w:t>
            </w:r>
            <w:r w:rsidR="003C7289">
              <w:rPr>
                <w:rFonts w:ascii="Times" w:hAnsi="Times"/>
                <w:b/>
                <w:iCs/>
                <w:sz w:val="20"/>
                <w:szCs w:val="20"/>
                <w:lang w:val="en-GB"/>
              </w:rPr>
              <w:t>*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i/>
                <w:sz w:val="20"/>
                <w:szCs w:val="20"/>
              </w:rPr>
            </w:pPr>
            <w:r w:rsidRPr="00C5279F">
              <w:rPr>
                <w:rFonts w:ascii="Times" w:hAnsi="Times"/>
                <w:i/>
                <w:sz w:val="20"/>
                <w:szCs w:val="20"/>
              </w:rPr>
              <w:lastRenderedPageBreak/>
              <w:t xml:space="preserve">Corticium candelabrum </w:t>
            </w:r>
            <w:r w:rsidRPr="00C5279F">
              <w:rPr>
                <w:rFonts w:ascii="Times" w:hAnsi="Times"/>
                <w:sz w:val="20"/>
                <w:szCs w:val="20"/>
              </w:rPr>
              <w:t>Schmidt, 1862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09" w:rsidRDefault="00EB6009" w:rsidP="004A014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Plakina</w:t>
            </w:r>
            <w:r w:rsidRPr="00C5279F">
              <w:rPr>
                <w:rFonts w:ascii="Times" w:hAnsi="Times"/>
                <w:i/>
                <w:sz w:val="20"/>
                <w:szCs w:val="20"/>
              </w:rPr>
              <w:t xml:space="preserve"> bowerbanki </w:t>
            </w:r>
            <w:r>
              <w:rPr>
                <w:rFonts w:ascii="Times" w:hAnsi="Times"/>
                <w:sz w:val="20"/>
                <w:szCs w:val="20"/>
              </w:rPr>
              <w:t>(</w:t>
            </w:r>
            <w:r w:rsidRPr="00C5279F">
              <w:rPr>
                <w:rFonts w:ascii="Times" w:hAnsi="Times"/>
                <w:sz w:val="20"/>
                <w:szCs w:val="20"/>
              </w:rPr>
              <w:t>Sarà, 1960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  <w:p w:rsidR="003D5A09" w:rsidRPr="003D5A09" w:rsidRDefault="003D5A09" w:rsidP="004A0147">
            <w:pPr>
              <w:spacing w:line="360" w:lineRule="auto"/>
              <w:rPr>
                <w:rFonts w:ascii="Times" w:hAnsi="Times"/>
                <w:b/>
                <w:sz w:val="20"/>
                <w:szCs w:val="20"/>
              </w:rPr>
            </w:pPr>
            <w:r w:rsidRPr="003D5A09">
              <w:rPr>
                <w:rFonts w:ascii="Times" w:hAnsi="Times"/>
                <w:i/>
                <w:sz w:val="20"/>
                <w:szCs w:val="20"/>
              </w:rPr>
              <w:t>Plakina dilopha</w:t>
            </w:r>
            <w:r>
              <w:rPr>
                <w:rFonts w:ascii="Times" w:hAnsi="Times"/>
                <w:sz w:val="20"/>
                <w:szCs w:val="20"/>
              </w:rPr>
              <w:t xml:space="preserve"> Schulze, 1880 </w:t>
            </w:r>
            <w:r>
              <w:rPr>
                <w:rFonts w:ascii="Times" w:hAnsi="Times"/>
                <w:b/>
                <w:sz w:val="20"/>
                <w:szCs w:val="20"/>
              </w:rPr>
              <w:t>*</w:t>
            </w:r>
          </w:p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i/>
                <w:sz w:val="20"/>
                <w:szCs w:val="20"/>
              </w:rPr>
            </w:pPr>
            <w:r w:rsidRPr="00C5279F">
              <w:rPr>
                <w:rFonts w:ascii="Times" w:hAnsi="Times"/>
                <w:i/>
                <w:sz w:val="20"/>
                <w:szCs w:val="20"/>
              </w:rPr>
              <w:t xml:space="preserve">Plakina monolopha </w:t>
            </w:r>
            <w:r w:rsidRPr="00C5279F">
              <w:rPr>
                <w:rFonts w:ascii="Times" w:hAnsi="Times"/>
                <w:sz w:val="20"/>
                <w:szCs w:val="20"/>
              </w:rPr>
              <w:t>Schulze, 1879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i/>
                <w:sz w:val="20"/>
                <w:szCs w:val="20"/>
              </w:rPr>
            </w:pPr>
            <w:r w:rsidRPr="00C5279F">
              <w:rPr>
                <w:rFonts w:ascii="Times" w:hAnsi="Times"/>
                <w:i/>
                <w:sz w:val="20"/>
                <w:szCs w:val="20"/>
              </w:rPr>
              <w:t xml:space="preserve">Plakina trilopha </w:t>
            </w:r>
            <w:r w:rsidRPr="00C5279F">
              <w:rPr>
                <w:rFonts w:ascii="Times" w:hAnsi="Times"/>
                <w:sz w:val="20"/>
                <w:szCs w:val="20"/>
              </w:rPr>
              <w:t>Schulze, 1880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i/>
                <w:sz w:val="20"/>
                <w:szCs w:val="20"/>
              </w:rPr>
            </w:pPr>
            <w:r w:rsidRPr="00C5279F">
              <w:rPr>
                <w:rFonts w:ascii="Times" w:hAnsi="Times"/>
                <w:i/>
                <w:sz w:val="20"/>
                <w:szCs w:val="20"/>
              </w:rPr>
              <w:t xml:space="preserve">Plakina reducta </w:t>
            </w:r>
            <w:r w:rsidRPr="00C5279F">
              <w:rPr>
                <w:rFonts w:ascii="Times" w:hAnsi="Times"/>
                <w:sz w:val="20"/>
                <w:szCs w:val="20"/>
              </w:rPr>
              <w:t>(Pulitzer-Finali, 1983)</w:t>
            </w:r>
          </w:p>
        </w:tc>
      </w:tr>
      <w:tr w:rsidR="00C5279F" w:rsidRPr="00C5279F" w:rsidTr="00A727CA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9F" w:rsidRPr="00C5279F" w:rsidRDefault="00C5279F" w:rsidP="004A0147">
            <w:pPr>
              <w:spacing w:line="360" w:lineRule="auto"/>
              <w:rPr>
                <w:rFonts w:ascii="Times" w:hAnsi="Times"/>
                <w:i/>
                <w:sz w:val="20"/>
                <w:szCs w:val="20"/>
              </w:rPr>
            </w:pPr>
            <w:r w:rsidRPr="00C5279F">
              <w:rPr>
                <w:rFonts w:ascii="Times" w:hAnsi="Times"/>
                <w:i/>
                <w:sz w:val="20"/>
                <w:szCs w:val="20"/>
              </w:rPr>
              <w:t xml:space="preserve">Plakortis simplex </w:t>
            </w:r>
            <w:r w:rsidRPr="00C5279F">
              <w:rPr>
                <w:rFonts w:ascii="Times" w:hAnsi="Times"/>
                <w:sz w:val="20"/>
                <w:szCs w:val="20"/>
              </w:rPr>
              <w:t>Schulze, 1880</w:t>
            </w:r>
          </w:p>
        </w:tc>
      </w:tr>
    </w:tbl>
    <w:p w:rsidR="001B2292" w:rsidRPr="009C005F" w:rsidRDefault="001B2292">
      <w:pPr>
        <w:rPr>
          <w:rFonts w:ascii="Times" w:hAnsi="Times"/>
          <w:sz w:val="20"/>
          <w:szCs w:val="20"/>
        </w:rPr>
      </w:pPr>
    </w:p>
    <w:sectPr w:rsidR="001B2292" w:rsidRPr="009C005F" w:rsidSect="002C12E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92"/>
    <w:rsid w:val="000A7453"/>
    <w:rsid w:val="000C45C6"/>
    <w:rsid w:val="000D589C"/>
    <w:rsid w:val="000E6560"/>
    <w:rsid w:val="001559E9"/>
    <w:rsid w:val="001B18CD"/>
    <w:rsid w:val="001B2292"/>
    <w:rsid w:val="001B7276"/>
    <w:rsid w:val="001C3BAA"/>
    <w:rsid w:val="0020609D"/>
    <w:rsid w:val="002254F1"/>
    <w:rsid w:val="002C12ED"/>
    <w:rsid w:val="002C2ADB"/>
    <w:rsid w:val="002D070D"/>
    <w:rsid w:val="002E06C8"/>
    <w:rsid w:val="00325F81"/>
    <w:rsid w:val="00331121"/>
    <w:rsid w:val="0035387C"/>
    <w:rsid w:val="00375CE6"/>
    <w:rsid w:val="00380FE0"/>
    <w:rsid w:val="003C7289"/>
    <w:rsid w:val="003D5A09"/>
    <w:rsid w:val="003D7CBC"/>
    <w:rsid w:val="003E1A46"/>
    <w:rsid w:val="003F31D6"/>
    <w:rsid w:val="003F4E2E"/>
    <w:rsid w:val="0046225D"/>
    <w:rsid w:val="00474D2C"/>
    <w:rsid w:val="004A0147"/>
    <w:rsid w:val="004C36D5"/>
    <w:rsid w:val="004E141F"/>
    <w:rsid w:val="004E5424"/>
    <w:rsid w:val="00550473"/>
    <w:rsid w:val="005607A1"/>
    <w:rsid w:val="00584142"/>
    <w:rsid w:val="0059047B"/>
    <w:rsid w:val="00596EFF"/>
    <w:rsid w:val="00664E69"/>
    <w:rsid w:val="006A6772"/>
    <w:rsid w:val="006A747B"/>
    <w:rsid w:val="006D3B05"/>
    <w:rsid w:val="006E1C97"/>
    <w:rsid w:val="006F24B0"/>
    <w:rsid w:val="006F54B9"/>
    <w:rsid w:val="006F710B"/>
    <w:rsid w:val="00757912"/>
    <w:rsid w:val="00770789"/>
    <w:rsid w:val="00777C5D"/>
    <w:rsid w:val="0078367C"/>
    <w:rsid w:val="00792FAD"/>
    <w:rsid w:val="007A0AD6"/>
    <w:rsid w:val="007B29B0"/>
    <w:rsid w:val="00833F04"/>
    <w:rsid w:val="00841348"/>
    <w:rsid w:val="00850703"/>
    <w:rsid w:val="0086752E"/>
    <w:rsid w:val="008854BC"/>
    <w:rsid w:val="00913A42"/>
    <w:rsid w:val="00937C48"/>
    <w:rsid w:val="0095007F"/>
    <w:rsid w:val="00960EC1"/>
    <w:rsid w:val="009977D6"/>
    <w:rsid w:val="009B2DD7"/>
    <w:rsid w:val="009B35B6"/>
    <w:rsid w:val="009B4F15"/>
    <w:rsid w:val="009C005F"/>
    <w:rsid w:val="009C680A"/>
    <w:rsid w:val="009D308A"/>
    <w:rsid w:val="009E7962"/>
    <w:rsid w:val="00A40A6D"/>
    <w:rsid w:val="00A46B3E"/>
    <w:rsid w:val="00A71230"/>
    <w:rsid w:val="00A727CA"/>
    <w:rsid w:val="00A83443"/>
    <w:rsid w:val="00A849F1"/>
    <w:rsid w:val="00AB57C2"/>
    <w:rsid w:val="00AC0B2E"/>
    <w:rsid w:val="00AC30B4"/>
    <w:rsid w:val="00AE34EE"/>
    <w:rsid w:val="00B031BA"/>
    <w:rsid w:val="00B23D12"/>
    <w:rsid w:val="00B34846"/>
    <w:rsid w:val="00B4771E"/>
    <w:rsid w:val="00B778ED"/>
    <w:rsid w:val="00B93481"/>
    <w:rsid w:val="00BC6F0B"/>
    <w:rsid w:val="00BD7D67"/>
    <w:rsid w:val="00BF5A28"/>
    <w:rsid w:val="00C02CF5"/>
    <w:rsid w:val="00C32B5F"/>
    <w:rsid w:val="00C50AD9"/>
    <w:rsid w:val="00C5279F"/>
    <w:rsid w:val="00C53AD2"/>
    <w:rsid w:val="00C72E97"/>
    <w:rsid w:val="00CA42CD"/>
    <w:rsid w:val="00D20998"/>
    <w:rsid w:val="00D31DE5"/>
    <w:rsid w:val="00D3424B"/>
    <w:rsid w:val="00D878CA"/>
    <w:rsid w:val="00D87A8D"/>
    <w:rsid w:val="00D943C4"/>
    <w:rsid w:val="00DA0927"/>
    <w:rsid w:val="00DB369A"/>
    <w:rsid w:val="00DB4B66"/>
    <w:rsid w:val="00DD4432"/>
    <w:rsid w:val="00E45C92"/>
    <w:rsid w:val="00E831CE"/>
    <w:rsid w:val="00E91FFE"/>
    <w:rsid w:val="00EA46BA"/>
    <w:rsid w:val="00EB6009"/>
    <w:rsid w:val="00EE0E76"/>
    <w:rsid w:val="00F146DD"/>
    <w:rsid w:val="00F24A59"/>
    <w:rsid w:val="00F31A1A"/>
    <w:rsid w:val="00F6222B"/>
    <w:rsid w:val="00F7387B"/>
    <w:rsid w:val="00F91ABA"/>
    <w:rsid w:val="00FA201A"/>
    <w:rsid w:val="00FB190C"/>
    <w:rsid w:val="00FC70F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62AF9"/>
  <w15:chartTrackingRefBased/>
  <w15:docId w15:val="{5A6D9077-18FF-5D47-9DEB-87E2F4E7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4E2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gabrielec1987@gmail.com</dc:creator>
  <cp:keywords/>
  <dc:description/>
  <cp:lastModifiedBy>gabrielec1987@gmail.com</cp:lastModifiedBy>
  <cp:revision>108</cp:revision>
  <dcterms:created xsi:type="dcterms:W3CDTF">2019-03-26T14:29:00Z</dcterms:created>
  <dcterms:modified xsi:type="dcterms:W3CDTF">2019-03-27T14:42:00Z</dcterms:modified>
</cp:coreProperties>
</file>