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71" w:rsidRDefault="00561171" w:rsidP="00561171">
      <w:pPr>
        <w:pStyle w:val="Recuodecorpodetexto2"/>
        <w:spacing w:after="0"/>
        <w:ind w:left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SUPPLEMENTARY MATERIAL</w:t>
      </w:r>
    </w:p>
    <w:p w:rsidR="00561171" w:rsidRDefault="00561171" w:rsidP="00561171">
      <w:pPr>
        <w:pStyle w:val="Recuodecorpodetexto2"/>
        <w:spacing w:after="0"/>
        <w:ind w:left="0"/>
        <w:jc w:val="both"/>
        <w:rPr>
          <w:b/>
          <w:sz w:val="24"/>
          <w:szCs w:val="24"/>
          <w:lang w:val="en-US"/>
        </w:rPr>
      </w:pPr>
    </w:p>
    <w:p w:rsidR="00561171" w:rsidRDefault="00561171" w:rsidP="00561171">
      <w:pPr>
        <w:pStyle w:val="Recuodecorpodetexto2"/>
        <w:spacing w:after="0"/>
        <w:ind w:left="0"/>
        <w:jc w:val="both"/>
        <w:rPr>
          <w:b/>
          <w:sz w:val="24"/>
          <w:szCs w:val="24"/>
          <w:lang w:val="en-US"/>
        </w:rPr>
      </w:pPr>
      <w:r w:rsidRPr="00AC57F1">
        <w:rPr>
          <w:b/>
          <w:sz w:val="24"/>
          <w:szCs w:val="24"/>
          <w:lang w:val="en-US"/>
        </w:rPr>
        <w:t xml:space="preserve">Feeding </w:t>
      </w:r>
      <w:r>
        <w:rPr>
          <w:b/>
          <w:sz w:val="24"/>
          <w:szCs w:val="24"/>
          <w:lang w:val="en-US"/>
        </w:rPr>
        <w:t>habits</w:t>
      </w:r>
      <w:r w:rsidRPr="00AC57F1">
        <w:rPr>
          <w:b/>
          <w:sz w:val="24"/>
          <w:szCs w:val="24"/>
          <w:lang w:val="en-US"/>
        </w:rPr>
        <w:t xml:space="preserve"> of the </w:t>
      </w:r>
      <w:r>
        <w:rPr>
          <w:b/>
          <w:sz w:val="24"/>
          <w:szCs w:val="24"/>
          <w:lang w:val="en-US"/>
        </w:rPr>
        <w:t>franciscana</w:t>
      </w:r>
      <w:r w:rsidRPr="00AC57F1">
        <w:rPr>
          <w:b/>
          <w:sz w:val="24"/>
          <w:szCs w:val="24"/>
          <w:lang w:val="en-US"/>
        </w:rPr>
        <w:t xml:space="preserve"> dolphin</w:t>
      </w:r>
      <w:r>
        <w:rPr>
          <w:b/>
          <w:sz w:val="24"/>
          <w:szCs w:val="24"/>
          <w:lang w:val="en-US"/>
        </w:rPr>
        <w:t xml:space="preserve"> (</w:t>
      </w:r>
      <w:r w:rsidRPr="00AC57F1">
        <w:rPr>
          <w:b/>
          <w:i/>
          <w:sz w:val="24"/>
          <w:szCs w:val="24"/>
          <w:lang w:val="en-US"/>
        </w:rPr>
        <w:t>Pontoporia blainvillei</w:t>
      </w:r>
      <w:r>
        <w:rPr>
          <w:b/>
          <w:sz w:val="24"/>
          <w:szCs w:val="24"/>
          <w:lang w:val="en-US"/>
        </w:rPr>
        <w:t>) in southeastern Brazil</w:t>
      </w:r>
    </w:p>
    <w:p w:rsidR="00561171" w:rsidRDefault="00561171" w:rsidP="00561171">
      <w:pPr>
        <w:pStyle w:val="Recuodecorpodetexto2"/>
        <w:spacing w:after="0"/>
        <w:ind w:left="0"/>
        <w:jc w:val="both"/>
        <w:rPr>
          <w:b/>
          <w:sz w:val="24"/>
          <w:szCs w:val="24"/>
          <w:lang w:val="en-US"/>
        </w:rPr>
      </w:pPr>
    </w:p>
    <w:p w:rsidR="00561171" w:rsidRDefault="00561171" w:rsidP="00561171">
      <w:pPr>
        <w:pStyle w:val="Recuodecorpodetexto2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Laura Busin Campos¹</w:t>
      </w:r>
      <w:r w:rsidRPr="007758EC">
        <w:rPr>
          <w:sz w:val="24"/>
          <w:szCs w:val="24"/>
        </w:rPr>
        <w:t>, Xênia</w:t>
      </w:r>
      <w:r>
        <w:rPr>
          <w:sz w:val="24"/>
          <w:szCs w:val="24"/>
        </w:rPr>
        <w:t xml:space="preserve"> Moreira Lopes² ³</w:t>
      </w:r>
      <w:r w:rsidRPr="007758EC">
        <w:rPr>
          <w:sz w:val="24"/>
          <w:szCs w:val="24"/>
        </w:rPr>
        <w:t xml:space="preserve">, </w:t>
      </w:r>
      <w:r>
        <w:rPr>
          <w:sz w:val="24"/>
          <w:szCs w:val="24"/>
        </w:rPr>
        <w:t>Ednilson da Silva¹ and</w:t>
      </w:r>
      <w:r w:rsidRPr="007758EC">
        <w:rPr>
          <w:sz w:val="24"/>
          <w:szCs w:val="24"/>
        </w:rPr>
        <w:t xml:space="preserve"> M</w:t>
      </w:r>
      <w:r>
        <w:rPr>
          <w:sz w:val="24"/>
          <w:szCs w:val="24"/>
        </w:rPr>
        <w:t>arcos César de Oliveira Santos¹</w:t>
      </w:r>
    </w:p>
    <w:p w:rsidR="00712CC7" w:rsidRDefault="00712CC7" w:rsidP="00561171">
      <w:pPr>
        <w:pStyle w:val="Recuodecorpodetexto2"/>
        <w:spacing w:after="0"/>
        <w:ind w:left="0"/>
        <w:jc w:val="both"/>
        <w:rPr>
          <w:sz w:val="24"/>
          <w:szCs w:val="24"/>
        </w:rPr>
      </w:pPr>
    </w:p>
    <w:p w:rsidR="005D7A7B" w:rsidRPr="00D21C12" w:rsidRDefault="005D7A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C12">
        <w:rPr>
          <w:rFonts w:ascii="Times New Roman" w:hAnsi="Times New Roman" w:cs="Times New Roman"/>
          <w:sz w:val="24"/>
          <w:szCs w:val="24"/>
        </w:rPr>
        <w:br w:type="page"/>
      </w:r>
    </w:p>
    <w:p w:rsidR="005B57DE" w:rsidRPr="005B57DE" w:rsidRDefault="008C7F85" w:rsidP="005B57DE">
      <w:pPr>
        <w:pStyle w:val="Legenda"/>
        <w:keepNext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Tab</w:t>
      </w:r>
      <w:r w:rsidR="005B57DE" w:rsidRPr="005B57DE">
        <w:rPr>
          <w:rFonts w:ascii="Times New Roman" w:hAnsi="Times New Roman" w:cs="Times New Roman"/>
          <w:color w:val="auto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="005B57DE" w:rsidRPr="005B57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</w:t>
      </w:r>
      <w:r w:rsidR="00F47017" w:rsidRPr="005B57DE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5B57DE" w:rsidRPr="005B57DE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Tabela \* ARABIC </w:instrText>
      </w:r>
      <w:r w:rsidR="00F47017" w:rsidRPr="005B57DE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5D7A7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1</w:t>
      </w:r>
      <w:r w:rsidR="00F47017" w:rsidRPr="005B57D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A13D41" w:rsidRPr="00A13D41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5B57DE" w:rsidRPr="005B57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A5B7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Regression equations used t</w:t>
      </w:r>
      <w:r w:rsidR="005B57DE" w:rsidRPr="005B57D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o estimate fish </w:t>
      </w:r>
      <w:r w:rsidR="005B57D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and cephalopods </w:t>
      </w:r>
      <w:r w:rsidR="00DE06DB" w:rsidRPr="00DE06D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lengths and weights</w:t>
      </w:r>
      <w:r w:rsidRPr="008C7F85">
        <w:rPr>
          <w:lang w:val="en-US"/>
        </w:rPr>
        <w:t xml:space="preserve"> </w:t>
      </w:r>
      <w:r w:rsidRPr="008C7F8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and their sources are shown. SL, standard length (cm) for fish; TL, total length (cm) for fish; ML, mantle length (cm) for cephalopods; W, weight (g); OL, otolith length (mm); LRL, lower rostral length (mm); URL, upper rostral length (mm).</w:t>
      </w:r>
      <w:r w:rsidR="00912D4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912D40" w:rsidRPr="00912D4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Sources: (A) Di Beneditto</w:t>
      </w:r>
      <w:r w:rsidR="00912D40" w:rsidRPr="006A661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 xml:space="preserve"> et al.</w:t>
      </w:r>
      <w:r w:rsidR="00912D40" w:rsidRPr="00912D4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(2001), (B) Lopes </w:t>
      </w:r>
      <w:r w:rsidR="00912D40" w:rsidRPr="006A661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et al.</w:t>
      </w:r>
      <w:r w:rsidR="00912D40" w:rsidRPr="00912D4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(2012), (C) Bassoi (2005), (D) Bastos (1990), (E) Henning</w:t>
      </w:r>
      <w:r w:rsidR="00912D40" w:rsidRPr="006A661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 xml:space="preserve"> et al.</w:t>
      </w:r>
      <w:r w:rsidR="00912D40" w:rsidRPr="00912D4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(2018), (F) Santos (1999), (G) Reference collection of CEPSUL/IBAMA.</w:t>
      </w:r>
    </w:p>
    <w:tbl>
      <w:tblPr>
        <w:tblW w:w="88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977"/>
        <w:gridCol w:w="2551"/>
        <w:gridCol w:w="729"/>
      </w:tblGrid>
      <w:tr w:rsidR="003B3BA1" w:rsidRPr="003B3BA1" w:rsidTr="00FF6C96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Estimated lenght (cm)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Estimated weight (g)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Source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TELEOSTS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Anchoa filifera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SL=(1,9674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 + 1,0401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W=0,2984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2,4207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Anchoa </w:t>
            </w:r>
            <w:r w:rsidRPr="003B3B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sp.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SL=1,831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 + 1,297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W=0,244</w:t>
            </w:r>
            <w:r w:rsidR="005C3A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x 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5C3A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2,527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Anchoa tricolor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SL=1,8311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 +1,2976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W=0,2443</w:t>
            </w:r>
            <w:r w:rsidR="005C3A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x 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5C3A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2,5275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Anchoviella lepidentostole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SL=(1,9674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 + 1,0401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W=0,2984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2,4207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Chirocentrodon bleekerianus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SL=(3,5713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 + 0,4534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W=0,7329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2,6309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Ctenosciaena gracilicirrhus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SL=1,9064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 - 1,3718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W=0,0496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3,5123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Cynoscion guatucupa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SL=(13,799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1,2007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W=0,0186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3,7392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Cynoscion jamaicensis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SL=1,7202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 - 1,1392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W=0,0288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3,4318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Cynoscion striatus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SL=11,6079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1,2635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W=0,0100 x 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3,9686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Engraulis anchoita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SL=(32,803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1,088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W=0,1748 x 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3,4088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Isopisthus parvipinnis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SL=1,8563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 - 0,7437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W=0,0477 x 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3,2867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Larimus breviceps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SL=1,4164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 - 1,1364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W=0,0519</w:t>
            </w:r>
            <w:r w:rsidR="005C3A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x OL</w:t>
            </w:r>
            <w:r w:rsidR="005C3AA7" w:rsidRPr="005C3A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3,0227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Menticirrhus </w:t>
            </w:r>
            <w:r w:rsidRPr="003B3B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sp.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SL=(15,141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1,318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W=0,0131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Pr="005C3A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4,4341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Micropogonias furnieri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SL=(2,0304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 - 2,2003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876BA4" w:rsidP="00876BA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W=0,0445 x OL</w:t>
            </w:r>
            <w:r w:rsidRPr="00876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3,3544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Mugil 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495B1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SL=0,6505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1,69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876BA4" w:rsidP="00876BA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W=0,00412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5,16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Pagrus pagrus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773E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SL=(16,272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1,2296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876BA4" w:rsidP="00876BA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W=0,0669 x 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3,6755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Paralonchurus brasiliensis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SL=(2,016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 - 1,8970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876BA4" w:rsidP="006956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W=0,0195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3,8099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Pellona harroweri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SL=(2,9827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 - 1,4489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6956B3" w:rsidP="006956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W=0,1224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3,6914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Pogonias cromis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SL=3,718 + 0,696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ln(OL)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6956B3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W=(-0,541) + 2,216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ln(OL)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Sardinella brasiliensis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SL=(3,5811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 + 3,6082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6956B3" w:rsidP="006956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W=5,3731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(0,71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OL)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Stellifer 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773E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SL=1,6064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1,0947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6956B3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W=0,0813 x OL</w:t>
            </w:r>
            <w:r w:rsidRPr="006956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3,4157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Syacium 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773E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SL=(30,608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1,0528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02519D" w:rsidP="0002519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W=1,8824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(0,6416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OL)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Trachurus lathami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773E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TL=(20,417</w:t>
            </w:r>
            <w:r w:rsidR="00773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x 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773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1,1571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02519D" w:rsidP="0002519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W=0,0548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3,5828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Trichiurus lepturus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SL=(17,533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OL)-15,885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02519D" w:rsidP="0002519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W=0,1042 x OL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4,6079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Umbrina </w:t>
            </w:r>
            <w:r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773E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SL=(12,517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1,3266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FF6C96" w:rsidP="00FF6C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W=0,0196 x </w:t>
            </w:r>
            <w:r w:rsidR="003B3BA1" w:rsidRPr="003B3BA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</w:t>
            </w:r>
            <w:r w:rsidRPr="00FF6C9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4,1369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</w:tr>
      <w:tr w:rsidR="003B3BA1" w:rsidRPr="003B3BA1" w:rsidTr="00FF6C9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CEPHALOPODS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Doryteuthis plei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773E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ML=(67,431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URL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1,2908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FF6C9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W=8,8096 x URL</w:t>
            </w:r>
            <w:r w:rsidRPr="00FF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2,8564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773E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ML=(64,303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LRL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1,3143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FF6C96" w:rsidP="00FF6C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W=7,9418 x LRL</w:t>
            </w:r>
            <w:r w:rsidRPr="00FF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2,908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Doryteuthis sanpaulensis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773E8F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ML=(13,546 x e</w:t>
            </w:r>
            <w:r w:rsidR="005C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,211</w:t>
            </w:r>
            <w:r w:rsidR="005C3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 x URL)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FF6C96" w:rsidP="00FF6C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W=0,3408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(2,766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URL)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5C3A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ML=(13,173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(1,211 x LRL)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FF6C96" w:rsidP="00FF6C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W=0,2768 x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(2,659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LRL)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Lolliguncula brevis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ML=(41,3751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URL + 3,3180)/10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FF6C96" w:rsidP="00FF6C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W=6,0749 x URL</w:t>
            </w:r>
            <w:r w:rsidRPr="00FF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2,4677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DA5B7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</w:t>
            </w:r>
          </w:p>
        </w:tc>
      </w:tr>
      <w:tr w:rsidR="003B3BA1" w:rsidRPr="003B3BA1" w:rsidTr="00FF6C9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5C3AA7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ML=(42,8967 x </w:t>
            </w:r>
            <w:r w:rsidR="003B3BA1"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LRL + 1,8382)/10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FF6C96" w:rsidP="00495B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W=5,9731 x LRL</w:t>
            </w:r>
            <w:r w:rsidRPr="00FF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2,5789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BA1" w:rsidRPr="003B3BA1" w:rsidRDefault="003B3BA1" w:rsidP="00495B1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3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D7A7B" w:rsidRPr="000D6995" w:rsidRDefault="005D7A7B">
      <w:pPr>
        <w:rPr>
          <w:sz w:val="24"/>
          <w:szCs w:val="24"/>
          <w:lang w:val="en-US"/>
        </w:rPr>
        <w:sectPr w:rsidR="005D7A7B" w:rsidRPr="000D6995" w:rsidSect="003B3BA1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 w:rsidRPr="000D6995">
        <w:rPr>
          <w:sz w:val="24"/>
          <w:szCs w:val="24"/>
          <w:lang w:val="en-US"/>
        </w:rPr>
        <w:br w:type="page"/>
      </w:r>
    </w:p>
    <w:p w:rsidR="00252C29" w:rsidRPr="005D7A7B" w:rsidRDefault="00252C29" w:rsidP="00252C29">
      <w:pPr>
        <w:pStyle w:val="Legenda"/>
        <w:keepNext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5D7A7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Tabl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5D7A7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5D7A7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5D7A7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Tabela \* ARABIC </w:instrText>
      </w:r>
      <w:r w:rsidRPr="005D7A7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2</w:t>
      </w:r>
      <w:r w:rsidRPr="005D7A7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A13D41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5D7A7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Published studies on feeding habits of franciscana dolphins, </w:t>
      </w:r>
      <w:r w:rsidRPr="00B454A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Pontoporia blainvillei</w:t>
      </w:r>
      <w:r w:rsidRPr="005D7A7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, according to the Franciscana Management Areas (FMA) proposed by Secc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hi et al. (2003). The number of</w:t>
      </w:r>
      <w:r w:rsidRPr="005D7A7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samples (total – N, male – M, female – F, unknown sex – U), the type of prey (Fish – F, Cephalopod – Ce, Crustacean - Cr), the main prey items quoted by species, and the source are presented. 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95"/>
        <w:gridCol w:w="711"/>
        <w:gridCol w:w="1378"/>
        <w:gridCol w:w="1203"/>
        <w:gridCol w:w="195"/>
        <w:gridCol w:w="2008"/>
        <w:gridCol w:w="3645"/>
      </w:tblGrid>
      <w:tr w:rsidR="00252C29" w:rsidRPr="00664473" w:rsidTr="00EB4401">
        <w:trPr>
          <w:trHeight w:val="300"/>
          <w:jc w:val="center"/>
        </w:trPr>
        <w:tc>
          <w:tcPr>
            <w:tcW w:w="359" w:type="pct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FMA</w:t>
            </w:r>
          </w:p>
        </w:tc>
        <w:tc>
          <w:tcPr>
            <w:tcW w:w="359" w:type="pct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359" w:type="pct"/>
            <w:vMerge w:val="restart"/>
            <w:tcBorders>
              <w:top w:val="doub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359" w:type="pct"/>
            <w:vMerge w:val="restart"/>
            <w:tcBorders>
              <w:top w:val="doub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59" w:type="pct"/>
            <w:vMerge w:val="restart"/>
            <w:tcBorders>
              <w:top w:val="doub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67" w:type="pct"/>
            <w:tcBorders>
              <w:top w:val="doub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0" w:type="pct"/>
            <w:gridSpan w:val="3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prey</w:t>
            </w:r>
          </w:p>
        </w:tc>
        <w:tc>
          <w:tcPr>
            <w:tcW w:w="67" w:type="pct"/>
            <w:tcBorders>
              <w:top w:val="doub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vMerge w:val="restart"/>
            <w:tcBorders>
              <w:top w:val="doub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Preys</w:t>
            </w:r>
          </w:p>
        </w:tc>
        <w:tc>
          <w:tcPr>
            <w:tcW w:w="1251" w:type="pct"/>
            <w:vMerge w:val="restart"/>
            <w:tcBorders>
              <w:top w:val="doub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Source</w:t>
            </w:r>
          </w:p>
        </w:tc>
      </w:tr>
      <w:tr w:rsidR="00252C29" w:rsidRPr="00664473" w:rsidTr="00EB4401">
        <w:trPr>
          <w:trHeight w:val="315"/>
          <w:jc w:val="center"/>
        </w:trPr>
        <w:tc>
          <w:tcPr>
            <w:tcW w:w="359" w:type="pct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</w:t>
            </w: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1" w:type="pct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52C29" w:rsidRPr="00664473" w:rsidRDefault="00252C29" w:rsidP="00EB44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52C29" w:rsidRPr="00664473" w:rsidTr="00EB4401">
        <w:trPr>
          <w:trHeight w:val="765"/>
          <w:jc w:val="center"/>
        </w:trPr>
        <w:tc>
          <w:tcPr>
            <w:tcW w:w="359" w:type="pct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3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6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Stellifer sp.</w:t>
            </w:r>
            <w:r w:rsidRPr="00664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br/>
              <w:t>A. filifera</w:t>
            </w:r>
            <w:r w:rsidRPr="006644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br/>
              <w:t>P. harroweri</w:t>
            </w:r>
          </w:p>
        </w:tc>
        <w:tc>
          <w:tcPr>
            <w:tcW w:w="125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 Beneditto and Ramos (2001)</w:t>
            </w:r>
          </w:p>
        </w:tc>
      </w:tr>
      <w:tr w:rsidR="00252C29" w:rsidRPr="00664473" w:rsidTr="00EB4401">
        <w:trPr>
          <w:trHeight w:val="765"/>
          <w:jc w:val="center"/>
        </w:trPr>
        <w:tc>
          <w:tcPr>
            <w:tcW w:w="359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Stellifer sp.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A. filifera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P. harroweri</w:t>
            </w:r>
          </w:p>
        </w:tc>
        <w:tc>
          <w:tcPr>
            <w:tcW w:w="12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Bittar and Di Beneditto (2009)</w:t>
            </w:r>
          </w:p>
        </w:tc>
      </w:tr>
      <w:tr w:rsidR="00252C29" w:rsidRPr="00CB6D43" w:rsidTr="00EB4401">
        <w:trPr>
          <w:trHeight w:val="765"/>
          <w:jc w:val="center"/>
        </w:trPr>
        <w:tc>
          <w:tcPr>
            <w:tcW w:w="359" w:type="pct"/>
            <w:vMerge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2C29" w:rsidRPr="00CB6D4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6D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parvipinnis</w:t>
            </w:r>
            <w:r w:rsidRPr="00CB6D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</w:t>
            </w:r>
            <w:r w:rsidRPr="00CB6D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4652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bleekerianus</w:t>
            </w:r>
            <w:r w:rsidRPr="00CB6D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Stellifer sp.</w:t>
            </w:r>
          </w:p>
        </w:tc>
        <w:tc>
          <w:tcPr>
            <w:tcW w:w="12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Rupil </w:t>
            </w:r>
            <w:r w:rsidRPr="004652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(2019)</w:t>
            </w:r>
          </w:p>
        </w:tc>
      </w:tr>
      <w:tr w:rsidR="00252C29" w:rsidRPr="00465227" w:rsidTr="00EB4401">
        <w:trPr>
          <w:trHeight w:val="300"/>
          <w:jc w:val="center"/>
        </w:trPr>
        <w:tc>
          <w:tcPr>
            <w:tcW w:w="359" w:type="pct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C29" w:rsidRPr="00465227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Stellifer rastrifer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G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oceanicus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L. brevis</w:t>
            </w:r>
          </w:p>
        </w:tc>
        <w:tc>
          <w:tcPr>
            <w:tcW w:w="125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9B16FF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Cremer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et al. </w:t>
            </w: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(2012)</w:t>
            </w:r>
          </w:p>
        </w:tc>
      </w:tr>
      <w:tr w:rsidR="00252C29" w:rsidRPr="00664473" w:rsidTr="00EB4401">
        <w:trPr>
          <w:trHeight w:val="1020"/>
          <w:jc w:val="center"/>
        </w:trPr>
        <w:tc>
          <w:tcPr>
            <w:tcW w:w="359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B4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P. harroweri</w:t>
            </w:r>
            <w:r w:rsidRPr="005B4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D. plei</w:t>
            </w:r>
            <w:r w:rsidRPr="005B4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 xml:space="preserve">P.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brasiliensis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Henning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et al. </w:t>
            </w: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(2018)</w:t>
            </w:r>
          </w:p>
        </w:tc>
      </w:tr>
      <w:tr w:rsidR="00252C29" w:rsidRPr="00664473" w:rsidTr="00EB4401">
        <w:trPr>
          <w:trHeight w:val="765"/>
          <w:jc w:val="center"/>
        </w:trPr>
        <w:tc>
          <w:tcPr>
            <w:tcW w:w="359" w:type="pct"/>
            <w:vMerge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P. harroweri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I. parvipinnis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D. plei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Present study</w:t>
            </w:r>
          </w:p>
        </w:tc>
      </w:tr>
      <w:tr w:rsidR="00252C29" w:rsidRPr="00664473" w:rsidTr="00EB4401">
        <w:trPr>
          <w:trHeight w:val="765"/>
          <w:jc w:val="center"/>
        </w:trPr>
        <w:tc>
          <w:tcPr>
            <w:tcW w:w="359" w:type="pct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P. porosissimus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T. lepturus</w:t>
            </w:r>
          </w:p>
        </w:tc>
        <w:tc>
          <w:tcPr>
            <w:tcW w:w="125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Fitch and Brownell (1971)</w:t>
            </w:r>
          </w:p>
        </w:tc>
      </w:tr>
      <w:tr w:rsidR="00252C29" w:rsidRPr="00664473" w:rsidTr="00EB4401">
        <w:trPr>
          <w:trHeight w:val="765"/>
          <w:jc w:val="center"/>
        </w:trPr>
        <w:tc>
          <w:tcPr>
            <w:tcW w:w="359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C. striatus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P.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porosissimus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T. lepturus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Brownell (1975)</w:t>
            </w:r>
          </w:p>
        </w:tc>
      </w:tr>
      <w:tr w:rsidR="00252C29" w:rsidRPr="00770300" w:rsidTr="00EB4401">
        <w:trPr>
          <w:trHeight w:val="765"/>
          <w:jc w:val="center"/>
        </w:trPr>
        <w:tc>
          <w:tcPr>
            <w:tcW w:w="359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52C29" w:rsidRPr="00770300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C. guatucupa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P</w:t>
            </w:r>
            <w:r w:rsidRPr="007703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porosissimus</w:t>
            </w:r>
            <w:r w:rsidRPr="007703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M. furnieri</w:t>
            </w:r>
          </w:p>
        </w:tc>
        <w:tc>
          <w:tcPr>
            <w:tcW w:w="1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Tellechea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et al.</w:t>
            </w: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(2017)</w:t>
            </w:r>
          </w:p>
        </w:tc>
      </w:tr>
      <w:tr w:rsidR="00252C29" w:rsidRPr="00770300" w:rsidTr="00EB4401">
        <w:trPr>
          <w:trHeight w:val="765"/>
          <w:jc w:val="center"/>
        </w:trPr>
        <w:tc>
          <w:tcPr>
            <w:tcW w:w="359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M.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ancylodon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M. furnieri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br/>
              <w:t>A. Marinii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Franco-Trecu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et al.</w:t>
            </w: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(2017)</w:t>
            </w:r>
          </w:p>
        </w:tc>
      </w:tr>
      <w:tr w:rsidR="00252C29" w:rsidRPr="00770300" w:rsidTr="00EB4401">
        <w:trPr>
          <w:trHeight w:val="765"/>
          <w:jc w:val="center"/>
        </w:trPr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I - III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D. sanpaulensis</w:t>
            </w:r>
          </w:p>
        </w:tc>
        <w:tc>
          <w:tcPr>
            <w:tcW w:w="12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Santos and Haimovich (2001)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252C29" w:rsidRPr="00664473" w:rsidTr="00EB4401">
        <w:trPr>
          <w:trHeight w:val="765"/>
          <w:jc w:val="center"/>
        </w:trPr>
        <w:tc>
          <w:tcPr>
            <w:tcW w:w="359" w:type="pct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325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M.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furnieri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C. guatucupa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D. sanpaulensis</w:t>
            </w:r>
          </w:p>
        </w:tc>
        <w:tc>
          <w:tcPr>
            <w:tcW w:w="1251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Rodríguez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 al.</w:t>
            </w: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(2002)</w:t>
            </w:r>
          </w:p>
        </w:tc>
      </w:tr>
      <w:tr w:rsidR="00252C29" w:rsidRPr="00664473" w:rsidTr="00EB4401">
        <w:trPr>
          <w:trHeight w:val="1020"/>
          <w:jc w:val="center"/>
        </w:trPr>
        <w:tc>
          <w:tcPr>
            <w:tcW w:w="359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C. guatucupa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D. sanpaulensis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Paso-Viola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 al.</w:t>
            </w: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(2014)</w:t>
            </w:r>
          </w:p>
        </w:tc>
      </w:tr>
      <w:tr w:rsidR="00252C29" w:rsidRPr="00664473" w:rsidTr="00EB4401">
        <w:trPr>
          <w:trHeight w:val="765"/>
          <w:jc w:val="center"/>
        </w:trPr>
        <w:tc>
          <w:tcPr>
            <w:tcW w:w="359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C. guatucupa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D. sanpaule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nsis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C29" w:rsidRPr="00664473" w:rsidRDefault="00252C29" w:rsidP="00EB4401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Denuncio </w:t>
            </w:r>
            <w:r w:rsidRPr="006644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et al.</w:t>
            </w:r>
            <w:r w:rsidRPr="0066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(2017)</w:t>
            </w:r>
          </w:p>
        </w:tc>
      </w:tr>
    </w:tbl>
    <w:p w:rsidR="00E25136" w:rsidRDefault="00252C29" w:rsidP="00252C29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* Focus was exclusive to cephalopods</w:t>
      </w:r>
    </w:p>
    <w:p w:rsidR="00E25136" w:rsidRPr="00E25136" w:rsidRDefault="00E25136" w:rsidP="00E25136">
      <w:pPr>
        <w:rPr>
          <w:sz w:val="24"/>
          <w:szCs w:val="24"/>
          <w:lang w:val="en-US"/>
        </w:rPr>
      </w:pPr>
    </w:p>
    <w:p w:rsidR="00E25136" w:rsidRPr="00E25136" w:rsidRDefault="00E25136" w:rsidP="00E25136">
      <w:pPr>
        <w:rPr>
          <w:sz w:val="24"/>
          <w:szCs w:val="24"/>
          <w:lang w:val="en-US"/>
        </w:rPr>
      </w:pPr>
    </w:p>
    <w:p w:rsidR="00E25136" w:rsidRPr="00E25136" w:rsidRDefault="00E25136" w:rsidP="00E25136">
      <w:pPr>
        <w:rPr>
          <w:sz w:val="24"/>
          <w:szCs w:val="24"/>
          <w:lang w:val="en-US"/>
        </w:rPr>
      </w:pPr>
    </w:p>
    <w:p w:rsidR="00E25136" w:rsidRDefault="00E25136" w:rsidP="00E25136">
      <w:pPr>
        <w:rPr>
          <w:sz w:val="24"/>
          <w:szCs w:val="24"/>
          <w:lang w:val="en-US"/>
        </w:rPr>
      </w:pPr>
    </w:p>
    <w:p w:rsidR="00E25136" w:rsidRDefault="00E25136" w:rsidP="00E25136">
      <w:pPr>
        <w:tabs>
          <w:tab w:val="left" w:pos="1500"/>
        </w:tabs>
        <w:rPr>
          <w:sz w:val="24"/>
          <w:szCs w:val="24"/>
          <w:lang w:val="en-US"/>
        </w:rPr>
        <w:sectPr w:rsidR="00E25136" w:rsidSect="000E1BE5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  <w:lang w:val="en-US"/>
        </w:rPr>
        <w:lastRenderedPageBreak/>
        <w:tab/>
      </w:r>
    </w:p>
    <w:p w:rsidR="00E25136" w:rsidRPr="00692BC4" w:rsidRDefault="00E25136" w:rsidP="00E2513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2BC4">
        <w:rPr>
          <w:rFonts w:ascii="Times New Roman" w:hAnsi="Times New Roman" w:cs="Times New Roman"/>
          <w:iCs/>
          <w:sz w:val="24"/>
          <w:szCs w:val="24"/>
        </w:rPr>
        <w:lastRenderedPageBreak/>
        <w:t>REFERENCES</w:t>
      </w:r>
    </w:p>
    <w:p w:rsidR="00E25136" w:rsidRPr="00692BC4" w:rsidRDefault="00E25136" w:rsidP="00E2513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25136" w:rsidRDefault="00E25136" w:rsidP="00E2513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87E">
        <w:rPr>
          <w:rFonts w:ascii="Times New Roman" w:hAnsi="Times New Roman" w:cs="Times New Roman"/>
          <w:b/>
          <w:sz w:val="24"/>
          <w:szCs w:val="24"/>
          <w:lang w:val="en-US"/>
        </w:rPr>
        <w:t>Bassoi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2005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Feeding ecology of franciscana dolphin, </w:t>
      </w:r>
      <w:r w:rsidRPr="00843F67">
        <w:rPr>
          <w:rFonts w:ascii="Times New Roman" w:hAnsi="Times New Roman" w:cs="Times New Roman"/>
          <w:sz w:val="24"/>
          <w:szCs w:val="24"/>
          <w:lang w:val="en-US"/>
        </w:rPr>
        <w:t>Pontoporia blainvillei</w:t>
      </w:r>
      <w:r w:rsidRPr="007C4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(Cetacea: Pontoporidae), and oceanographic processes on the Southern Brazilian coast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. PhD </w:t>
      </w:r>
      <w:r>
        <w:rPr>
          <w:rFonts w:ascii="Times New Roman" w:hAnsi="Times New Roman" w:cs="Times New Roman"/>
          <w:sz w:val="24"/>
          <w:szCs w:val="24"/>
          <w:lang w:val="en-US"/>
        </w:rPr>
        <w:t>thesis.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Graduate School of the National Oceanography Centre, Southampton, England.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5136" w:rsidRPr="004167D7" w:rsidRDefault="00E25136" w:rsidP="00E2513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3F67">
        <w:rPr>
          <w:rFonts w:ascii="Times New Roman" w:hAnsi="Times New Roman" w:cs="Times New Roman"/>
          <w:b/>
          <w:sz w:val="24"/>
          <w:szCs w:val="24"/>
        </w:rPr>
        <w:t>Bastos GC</w:t>
      </w:r>
      <w:r w:rsidRPr="00843F67">
        <w:rPr>
          <w:rFonts w:ascii="Times New Roman" w:hAnsi="Times New Roman" w:cs="Times New Roman"/>
          <w:sz w:val="24"/>
          <w:szCs w:val="24"/>
        </w:rPr>
        <w:t xml:space="preserve"> (1990) </w:t>
      </w:r>
      <w:r w:rsidRPr="00843F67">
        <w:rPr>
          <w:rFonts w:ascii="Times New Roman" w:hAnsi="Times New Roman" w:cs="Times New Roman"/>
          <w:i/>
          <w:sz w:val="24"/>
          <w:szCs w:val="24"/>
        </w:rPr>
        <w:t>Morfologia de otólitos de algumas species de Peciformes (Teleostei) da costa Sudeste-Sul do Brasil</w:t>
      </w:r>
      <w:r w:rsidRPr="00843F67">
        <w:rPr>
          <w:rFonts w:ascii="Times New Roman" w:hAnsi="Times New Roman" w:cs="Times New Roman"/>
          <w:sz w:val="24"/>
          <w:szCs w:val="24"/>
        </w:rPr>
        <w:t xml:space="preserve">. </w:t>
      </w:r>
      <w:r w:rsidRPr="004167D7">
        <w:rPr>
          <w:rFonts w:ascii="Times New Roman" w:hAnsi="Times New Roman" w:cs="Times New Roman"/>
          <w:sz w:val="24"/>
          <w:szCs w:val="24"/>
        </w:rPr>
        <w:t>Master’s dissertation. Universidade de São Paulo, São Paulo, Brazil.</w:t>
      </w:r>
    </w:p>
    <w:p w:rsidR="00E25136" w:rsidRPr="00CA6B0D" w:rsidRDefault="00E25136" w:rsidP="00E2513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5136">
        <w:rPr>
          <w:rFonts w:ascii="Times New Roman" w:hAnsi="Times New Roman" w:cs="Times New Roman"/>
          <w:b/>
          <w:sz w:val="24"/>
          <w:szCs w:val="24"/>
        </w:rPr>
        <w:t>Bittar VT and Di Beneditto APM</w:t>
      </w:r>
      <w:r w:rsidRPr="00E25136">
        <w:rPr>
          <w:rFonts w:ascii="Times New Roman" w:hAnsi="Times New Roman" w:cs="Times New Roman"/>
          <w:sz w:val="24"/>
          <w:szCs w:val="24"/>
        </w:rPr>
        <w:t xml:space="preserve"> (2009) Diet and potential feeding overlap between </w:t>
      </w:r>
      <w:r w:rsidRPr="00E25136">
        <w:rPr>
          <w:rFonts w:ascii="Times New Roman" w:hAnsi="Times New Roman" w:cs="Times New Roman"/>
          <w:i/>
          <w:sz w:val="24"/>
          <w:szCs w:val="24"/>
        </w:rPr>
        <w:t>Trichiurus lepturus</w:t>
      </w:r>
      <w:r w:rsidRPr="00E25136">
        <w:rPr>
          <w:rFonts w:ascii="Times New Roman" w:hAnsi="Times New Roman" w:cs="Times New Roman"/>
          <w:sz w:val="24"/>
          <w:szCs w:val="24"/>
        </w:rPr>
        <w:t xml:space="preserve"> (Osteichthyes: Perciformes) and </w:t>
      </w:r>
      <w:r w:rsidRPr="00E25136">
        <w:rPr>
          <w:rFonts w:ascii="Times New Roman" w:hAnsi="Times New Roman" w:cs="Times New Roman"/>
          <w:i/>
          <w:sz w:val="24"/>
          <w:szCs w:val="24"/>
        </w:rPr>
        <w:t>Pontoporia blainvillei</w:t>
      </w:r>
      <w:r w:rsidRPr="00E25136">
        <w:rPr>
          <w:rFonts w:ascii="Times New Roman" w:hAnsi="Times New Roman" w:cs="Times New Roman"/>
          <w:sz w:val="24"/>
          <w:szCs w:val="24"/>
        </w:rPr>
        <w:t xml:space="preserve"> (Mammalia: Cetacea) in northern Rio de Janeiro, Brazil. </w:t>
      </w:r>
      <w:r w:rsidRPr="00843F67">
        <w:rPr>
          <w:rFonts w:ascii="Times New Roman" w:hAnsi="Times New Roman" w:cs="Times New Roman"/>
          <w:i/>
          <w:sz w:val="24"/>
          <w:szCs w:val="24"/>
          <w:lang w:val="en-US"/>
        </w:rPr>
        <w:t>Zoologia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2193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A6B0D">
        <w:rPr>
          <w:rFonts w:ascii="Times New Roman" w:hAnsi="Times New Roman" w:cs="Times New Roman"/>
          <w:sz w:val="24"/>
          <w:szCs w:val="24"/>
          <w:lang w:val="en-US"/>
        </w:rPr>
        <w:t>374-378.</w:t>
      </w:r>
    </w:p>
    <w:p w:rsidR="00E61431" w:rsidRPr="004B62FA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F67">
        <w:rPr>
          <w:rFonts w:ascii="Times New Roman" w:hAnsi="Times New Roman" w:cs="Times New Roman"/>
          <w:b/>
          <w:sz w:val="24"/>
          <w:szCs w:val="24"/>
          <w:lang w:val="en-US"/>
        </w:rPr>
        <w:t>Brownell RL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1975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Progress Report on the Biology of the Franciscana Dolphin, 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, in Uruguayan Waters. </w:t>
      </w:r>
      <w:r w:rsidRPr="00843F67">
        <w:rPr>
          <w:rFonts w:ascii="Times New Roman" w:hAnsi="Times New Roman" w:cs="Times New Roman"/>
          <w:i/>
          <w:sz w:val="24"/>
          <w:szCs w:val="24"/>
          <w:lang w:val="en-US"/>
        </w:rPr>
        <w:t>Journal of the Fisheries Research Board of Canada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2193">
        <w:rPr>
          <w:rFonts w:ascii="Times New Roman" w:hAnsi="Times New Roman" w:cs="Times New Roman"/>
          <w:b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1073-1078.</w:t>
      </w:r>
    </w:p>
    <w:p w:rsidR="00E61431" w:rsidRPr="00D71C84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9F7">
        <w:rPr>
          <w:rFonts w:ascii="Times New Roman" w:hAnsi="Times New Roman" w:cs="Times New Roman"/>
          <w:b/>
          <w:sz w:val="24"/>
          <w:szCs w:val="24"/>
          <w:lang w:val="en-US"/>
        </w:rPr>
        <w:t>Cremer MJ, Pinheiro PC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E749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Simões-Lopes PC</w:t>
      </w:r>
      <w:r w:rsidRPr="00DD55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Prey consumed by Guiana dolphin 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Sotalia guianensis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(Cetacea, Delphinidae) and franciscana dolphin 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(Cetacea, Pontoporiidae) in an estuarine environment in southern Brazil. </w:t>
      </w:r>
      <w:r w:rsidRPr="00E749F7">
        <w:rPr>
          <w:rFonts w:ascii="Times New Roman" w:hAnsi="Times New Roman" w:cs="Times New Roman"/>
          <w:i/>
          <w:sz w:val="24"/>
          <w:szCs w:val="24"/>
          <w:lang w:val="en-US"/>
        </w:rPr>
        <w:t>Iheringia, Série Zoologia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49F7">
        <w:rPr>
          <w:rFonts w:ascii="Times New Roman" w:hAnsi="Times New Roman" w:cs="Times New Roman"/>
          <w:b/>
          <w:sz w:val="24"/>
          <w:szCs w:val="24"/>
          <w:lang w:val="en-US"/>
        </w:rPr>
        <w:t>102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1C84">
        <w:rPr>
          <w:rFonts w:ascii="Times New Roman" w:hAnsi="Times New Roman" w:cs="Times New Roman"/>
          <w:sz w:val="24"/>
          <w:szCs w:val="24"/>
          <w:lang w:val="en-US"/>
        </w:rPr>
        <w:t>131-137.</w:t>
      </w:r>
      <w:bookmarkStart w:id="0" w:name="_GoBack"/>
      <w:bookmarkEnd w:id="0"/>
    </w:p>
    <w:p w:rsidR="00E61431" w:rsidRPr="004B62FA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EB0">
        <w:rPr>
          <w:rFonts w:ascii="Times New Roman" w:hAnsi="Times New Roman" w:cs="Times New Roman"/>
          <w:b/>
          <w:sz w:val="24"/>
          <w:szCs w:val="24"/>
          <w:lang w:val="es-AR"/>
        </w:rPr>
        <w:t xml:space="preserve">Denuncio P, Paso-Viola MN, Machovsky-Capsuka GE </w:t>
      </w:r>
      <w:r w:rsidRPr="00854EB0">
        <w:rPr>
          <w:rFonts w:ascii="Times New Roman" w:hAnsi="Times New Roman" w:cs="Times New Roman"/>
          <w:b/>
          <w:i/>
          <w:sz w:val="24"/>
          <w:szCs w:val="24"/>
          <w:lang w:val="es-AR"/>
        </w:rPr>
        <w:t>et al</w:t>
      </w:r>
      <w:r>
        <w:rPr>
          <w:rFonts w:ascii="Times New Roman" w:hAnsi="Times New Roman" w:cs="Times New Roman"/>
          <w:b/>
          <w:i/>
          <w:sz w:val="24"/>
          <w:szCs w:val="24"/>
          <w:lang w:val="es-AR"/>
        </w:rPr>
        <w:t>.</w:t>
      </w:r>
      <w:r w:rsidRPr="00854EB0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AR"/>
        </w:rPr>
        <w:t>(</w:t>
      </w:r>
      <w:r w:rsidRPr="004B62FA">
        <w:rPr>
          <w:rFonts w:ascii="Times New Roman" w:hAnsi="Times New Roman" w:cs="Times New Roman"/>
          <w:sz w:val="24"/>
          <w:szCs w:val="24"/>
          <w:lang w:val="es-AR"/>
        </w:rPr>
        <w:t>2017</w:t>
      </w:r>
      <w:r>
        <w:rPr>
          <w:rFonts w:ascii="Times New Roman" w:hAnsi="Times New Roman" w:cs="Times New Roman"/>
          <w:sz w:val="24"/>
          <w:szCs w:val="24"/>
          <w:lang w:val="es-AR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Population variance in prey, diets and their macronutrient composition in an endangered marine predator, the Franciscana dolphin. </w:t>
      </w:r>
      <w:r w:rsidRPr="00854EB0">
        <w:rPr>
          <w:rFonts w:ascii="Times New Roman" w:hAnsi="Times New Roman" w:cs="Times New Roman"/>
          <w:i/>
          <w:sz w:val="24"/>
          <w:szCs w:val="24"/>
          <w:lang w:val="en-US"/>
        </w:rPr>
        <w:t>Journal of Sea Research</w:t>
      </w:r>
      <w:r w:rsidRPr="00854E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54EB0">
        <w:rPr>
          <w:rFonts w:ascii="Times New Roman" w:hAnsi="Times New Roman" w:cs="Times New Roman"/>
          <w:b/>
          <w:sz w:val="24"/>
          <w:szCs w:val="24"/>
          <w:lang w:val="en-US"/>
        </w:rPr>
        <w:t>129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70–79.</w:t>
      </w:r>
    </w:p>
    <w:p w:rsidR="00E61431" w:rsidRPr="005F2EB9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4EB0">
        <w:rPr>
          <w:rFonts w:ascii="Times New Roman" w:hAnsi="Times New Roman" w:cs="Times New Roman"/>
          <w:b/>
          <w:sz w:val="24"/>
          <w:szCs w:val="24"/>
          <w:lang w:val="en-US"/>
        </w:rPr>
        <w:t>Di Beneditto APM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854E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Ramos RMA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2001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Biology and conservation of the franciscana (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) in the north of Rio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Janeiro State, Brazil. </w:t>
      </w:r>
      <w:r w:rsidRPr="005F2EB9">
        <w:rPr>
          <w:rFonts w:ascii="Times New Roman" w:hAnsi="Times New Roman" w:cs="Times New Roman"/>
          <w:i/>
          <w:sz w:val="24"/>
          <w:szCs w:val="24"/>
        </w:rPr>
        <w:t>Journal of Cetacean Research and Management</w:t>
      </w:r>
      <w:r w:rsidRPr="005F2EB9">
        <w:rPr>
          <w:rFonts w:ascii="Times New Roman" w:hAnsi="Times New Roman" w:cs="Times New Roman"/>
          <w:sz w:val="24"/>
          <w:szCs w:val="24"/>
        </w:rPr>
        <w:t xml:space="preserve"> </w:t>
      </w:r>
      <w:r w:rsidRPr="005F2EB9">
        <w:rPr>
          <w:rFonts w:ascii="Times New Roman" w:hAnsi="Times New Roman" w:cs="Times New Roman"/>
          <w:b/>
          <w:sz w:val="24"/>
          <w:szCs w:val="24"/>
        </w:rPr>
        <w:t>3</w:t>
      </w:r>
      <w:r w:rsidRPr="005F2EB9">
        <w:rPr>
          <w:rFonts w:ascii="Times New Roman" w:hAnsi="Times New Roman" w:cs="Times New Roman"/>
          <w:sz w:val="24"/>
          <w:szCs w:val="24"/>
        </w:rPr>
        <w:t>, 185-192.</w:t>
      </w:r>
    </w:p>
    <w:p w:rsidR="00E61431" w:rsidRPr="00E61431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EB0">
        <w:rPr>
          <w:rFonts w:ascii="Times New Roman" w:hAnsi="Times New Roman" w:cs="Times New Roman"/>
          <w:b/>
          <w:sz w:val="24"/>
          <w:szCs w:val="24"/>
        </w:rPr>
        <w:t>Di Beneditto APM, Ramos RMA and Lima NRW</w:t>
      </w:r>
      <w:r w:rsidRPr="00854EB0">
        <w:rPr>
          <w:rFonts w:ascii="Times New Roman" w:hAnsi="Times New Roman" w:cs="Times New Roman"/>
          <w:sz w:val="24"/>
          <w:szCs w:val="24"/>
        </w:rPr>
        <w:t xml:space="preserve"> (2001)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B0">
        <w:rPr>
          <w:rFonts w:ascii="Times New Roman" w:hAnsi="Times New Roman" w:cs="Times New Roman"/>
          <w:i/>
          <w:sz w:val="24"/>
          <w:szCs w:val="24"/>
        </w:rPr>
        <w:t>Os golfinhos: origem, classificação, captura acidental, hábito alimentar</w:t>
      </w:r>
      <w:r w:rsidRPr="00854EB0">
        <w:rPr>
          <w:rFonts w:ascii="Times New Roman" w:hAnsi="Times New Roman" w:cs="Times New Roman"/>
          <w:sz w:val="24"/>
          <w:szCs w:val="24"/>
        </w:rPr>
        <w:t xml:space="preserve">. 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>Porto Alegre: Ed. Cinco Continentes.</w:t>
      </w:r>
    </w:p>
    <w:p w:rsidR="00E61431" w:rsidRPr="004B62FA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079">
        <w:rPr>
          <w:rFonts w:ascii="Times New Roman" w:hAnsi="Times New Roman" w:cs="Times New Roman"/>
          <w:b/>
          <w:sz w:val="24"/>
          <w:szCs w:val="24"/>
          <w:lang w:val="en-US"/>
        </w:rPr>
        <w:t>Fitch JE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B050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Brownell RL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1971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Food habits of the franciscana 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(Cetacea: Platanistidae) from South America. </w:t>
      </w:r>
      <w:r w:rsidRPr="00B05079">
        <w:rPr>
          <w:rFonts w:ascii="Times New Roman" w:hAnsi="Times New Roman" w:cs="Times New Roman"/>
          <w:i/>
          <w:sz w:val="24"/>
          <w:szCs w:val="24"/>
          <w:lang w:val="en-US"/>
        </w:rPr>
        <w:t>Bulletin of Marine Science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079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626-636.</w:t>
      </w:r>
    </w:p>
    <w:p w:rsidR="00E61431" w:rsidRPr="00E61431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0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Franco-Trecu V, Drago M, Costa P, Dimitriadis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 and</w:t>
      </w:r>
      <w:r w:rsidRPr="00B050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Passadore C</w:t>
      </w:r>
      <w:r w:rsidRPr="00516823">
        <w:rPr>
          <w:rFonts w:ascii="Times New Roman" w:hAnsi="Times New Roman" w:cs="Times New Roman"/>
          <w:sz w:val="24"/>
          <w:szCs w:val="24"/>
          <w:lang w:val="en-US"/>
        </w:rPr>
        <w:t xml:space="preserve"> (2017) 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Trophic relationships in apex predators in an estuary system: A multip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le-method approximation. </w:t>
      </w:r>
      <w:r w:rsidRPr="00E61431">
        <w:rPr>
          <w:rFonts w:ascii="Times New Roman" w:hAnsi="Times New Roman" w:cs="Times New Roman"/>
          <w:i/>
          <w:sz w:val="24"/>
          <w:szCs w:val="24"/>
          <w:lang w:val="en-US"/>
        </w:rPr>
        <w:t>Journal of Experimental Marine Biology and Ecology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1431">
        <w:rPr>
          <w:rFonts w:ascii="Times New Roman" w:hAnsi="Times New Roman" w:cs="Times New Roman"/>
          <w:b/>
          <w:sz w:val="24"/>
          <w:szCs w:val="24"/>
          <w:lang w:val="en-US"/>
        </w:rPr>
        <w:t>486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>, 230-236.</w:t>
      </w:r>
    </w:p>
    <w:p w:rsidR="00E25136" w:rsidRPr="004B62FA" w:rsidRDefault="00E25136" w:rsidP="00E2513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CA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Henning B, Carvalho BS, Pires MM, Bassoi M, Marigo J, Bertozzi 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672C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Araújo MS </w:t>
      </w:r>
      <w:r w:rsidRPr="00D71C8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Geographical and intrapopulation variation in the diet of a threatened marine predator, 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(Cetacea). </w:t>
      </w:r>
      <w:r w:rsidRPr="00672CA1">
        <w:rPr>
          <w:rFonts w:ascii="Times New Roman" w:hAnsi="Times New Roman" w:cs="Times New Roman"/>
          <w:i/>
          <w:sz w:val="24"/>
          <w:szCs w:val="24"/>
          <w:lang w:val="en-US"/>
        </w:rPr>
        <w:t>The Association for Tropical Biology and Conservation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2CA1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157–168.</w:t>
      </w:r>
    </w:p>
    <w:p w:rsidR="00E25136" w:rsidRPr="00E25136" w:rsidRDefault="00E25136" w:rsidP="00E2513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3000">
        <w:rPr>
          <w:rFonts w:ascii="Times New Roman" w:hAnsi="Times New Roman" w:cs="Times New Roman"/>
          <w:b/>
          <w:sz w:val="24"/>
          <w:szCs w:val="24"/>
          <w:lang w:val="en-US"/>
        </w:rPr>
        <w:t>Lopes XM, Silva E, Bassoi M., Santos 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AE30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Santos MCO</w:t>
      </w:r>
      <w:r w:rsidRPr="00C053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Feeding habits of Guiana dolphins, 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Sotalia guianensis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, from south-eastern Brazil: new items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 knowledge review. </w:t>
      </w:r>
      <w:r w:rsidRPr="00FA587B">
        <w:rPr>
          <w:rFonts w:ascii="Times New Roman" w:hAnsi="Times New Roman" w:cs="Times New Roman"/>
          <w:i/>
          <w:sz w:val="24"/>
          <w:szCs w:val="24"/>
          <w:lang w:val="en-US"/>
        </w:rPr>
        <w:t>Journal of the Marine Biological Association of the United Kingdom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587B">
        <w:rPr>
          <w:rFonts w:ascii="Times New Roman" w:hAnsi="Times New Roman" w:cs="Times New Roman"/>
          <w:b/>
          <w:sz w:val="24"/>
          <w:szCs w:val="24"/>
          <w:lang w:val="en-US"/>
        </w:rPr>
        <w:t>92</w:t>
      </w:r>
      <w:r>
        <w:rPr>
          <w:rFonts w:ascii="Times New Roman" w:hAnsi="Times New Roman" w:cs="Times New Roman"/>
          <w:sz w:val="24"/>
          <w:szCs w:val="24"/>
          <w:lang w:val="en-US"/>
        </w:rPr>
        <w:t>, 1723-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1733.</w:t>
      </w:r>
    </w:p>
    <w:p w:rsidR="00E61431" w:rsidRPr="004B62FA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5A36F8">
        <w:rPr>
          <w:rFonts w:ascii="Times New Roman" w:hAnsi="Times New Roman" w:cs="Times New Roman"/>
          <w:b/>
          <w:sz w:val="24"/>
          <w:szCs w:val="24"/>
          <w:lang w:val="en-US"/>
        </w:rPr>
        <w:t>Paso-Viola MN, Denuncio P, Negri MF, Rodríguez D, Batista 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5A3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Cappozzo HL</w:t>
      </w:r>
      <w:r w:rsidRPr="00F551C2">
        <w:rPr>
          <w:rFonts w:ascii="Times New Roman" w:hAnsi="Times New Roman" w:cs="Times New Roman"/>
          <w:sz w:val="24"/>
          <w:szCs w:val="24"/>
          <w:lang w:val="en-US"/>
        </w:rPr>
        <w:t xml:space="preserve"> (2014) 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Diet composition of franciscana dolphin 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from southern Buenos Aires, Argentina and its interaction with fisheries. </w:t>
      </w:r>
      <w:r w:rsidRPr="005A36F8">
        <w:rPr>
          <w:rFonts w:ascii="Times New Roman" w:hAnsi="Times New Roman" w:cs="Times New Roman"/>
          <w:i/>
          <w:sz w:val="24"/>
          <w:szCs w:val="24"/>
          <w:lang w:val="es-AR"/>
        </w:rPr>
        <w:t xml:space="preserve">Revista de Biología Marina y Oceanografía </w:t>
      </w:r>
      <w:r w:rsidRPr="005A36F8">
        <w:rPr>
          <w:rFonts w:ascii="Times New Roman" w:hAnsi="Times New Roman" w:cs="Times New Roman"/>
          <w:b/>
          <w:sz w:val="24"/>
          <w:szCs w:val="24"/>
          <w:lang w:val="es-AR"/>
        </w:rPr>
        <w:t>49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4B62FA">
        <w:rPr>
          <w:rFonts w:ascii="Times New Roman" w:hAnsi="Times New Roman" w:cs="Times New Roman"/>
          <w:sz w:val="24"/>
          <w:szCs w:val="24"/>
          <w:lang w:val="es-AR"/>
        </w:rPr>
        <w:t>393-400.</w:t>
      </w:r>
    </w:p>
    <w:p w:rsidR="00E61431" w:rsidRPr="004B62FA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56E">
        <w:rPr>
          <w:rFonts w:ascii="Times New Roman" w:hAnsi="Times New Roman" w:cs="Times New Roman"/>
          <w:b/>
          <w:sz w:val="24"/>
          <w:szCs w:val="24"/>
          <w:lang w:val="en-US"/>
        </w:rPr>
        <w:t>Rodriguez D, Rivero 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A635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Bastida R</w:t>
      </w:r>
      <w:r w:rsidRPr="00FB28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2002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Feeding ecology of the franciscana (</w:t>
      </w:r>
      <w:r w:rsidRPr="004B62FA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) in marine and estuarine waters of Argentina. </w:t>
      </w:r>
      <w:r w:rsidRPr="00A6356E">
        <w:rPr>
          <w:rFonts w:ascii="Times New Roman" w:hAnsi="Times New Roman" w:cs="Times New Roman"/>
          <w:i/>
          <w:sz w:val="24"/>
          <w:szCs w:val="24"/>
          <w:lang w:val="en-US"/>
        </w:rPr>
        <w:t>The Latin American Journal of Aquatic Mammals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56E">
        <w:rPr>
          <w:rFonts w:ascii="Times New Roman" w:hAnsi="Times New Roman" w:cs="Times New Roman"/>
          <w:b/>
          <w:sz w:val="24"/>
          <w:szCs w:val="24"/>
          <w:lang w:val="en-US"/>
        </w:rPr>
        <w:t>Special Issue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77-94.</w:t>
      </w:r>
    </w:p>
    <w:p w:rsidR="00E61431" w:rsidRPr="00690D0F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1431">
        <w:rPr>
          <w:rFonts w:ascii="Times New Roman" w:hAnsi="Times New Roman" w:cs="Times New Roman"/>
          <w:b/>
          <w:sz w:val="24"/>
          <w:szCs w:val="24"/>
          <w:lang w:val="en-US"/>
        </w:rPr>
        <w:t>Rupil GM, Barbosa L, Marcondes MCC, Carvalho BM and Farro APC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 xml:space="preserve"> (2019) Franciscana dolphin (</w:t>
      </w:r>
      <w:r w:rsidRPr="00E61431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 xml:space="preserve">) diet from Northern Espírito Santo State coast, Brazil.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Revista </w:t>
      </w:r>
      <w:r w:rsidRPr="002F49AC">
        <w:rPr>
          <w:rFonts w:ascii="Times New Roman" w:hAnsi="Times New Roman" w:cs="Times New Roman"/>
          <w:i/>
          <w:sz w:val="24"/>
          <w:szCs w:val="24"/>
          <w:lang w:val="en-US"/>
        </w:rPr>
        <w:t>Biotemas</w:t>
      </w:r>
      <w:r w:rsidRPr="002F4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49AC">
        <w:rPr>
          <w:rFonts w:ascii="Times New Roman" w:hAnsi="Times New Roman" w:cs="Times New Roman"/>
          <w:b/>
          <w:sz w:val="24"/>
          <w:szCs w:val="24"/>
          <w:lang w:val="en-US"/>
        </w:rPr>
        <w:t>32</w:t>
      </w:r>
      <w:r w:rsidRPr="002F49AC">
        <w:rPr>
          <w:rFonts w:ascii="Times New Roman" w:hAnsi="Times New Roman" w:cs="Times New Roman"/>
          <w:sz w:val="24"/>
          <w:szCs w:val="24"/>
          <w:lang w:val="en-US"/>
        </w:rPr>
        <w:t>, 87-96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1431" w:rsidRPr="002B17D5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67D7">
        <w:rPr>
          <w:rFonts w:ascii="Times New Roman" w:hAnsi="Times New Roman" w:cs="Times New Roman"/>
          <w:b/>
          <w:sz w:val="24"/>
          <w:szCs w:val="24"/>
        </w:rPr>
        <w:t>Santos RA</w:t>
      </w:r>
      <w:r w:rsidRPr="004167D7">
        <w:rPr>
          <w:rFonts w:ascii="Times New Roman" w:hAnsi="Times New Roman" w:cs="Times New Roman"/>
          <w:sz w:val="24"/>
          <w:szCs w:val="24"/>
        </w:rPr>
        <w:t xml:space="preserve"> (1999)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FFF">
        <w:rPr>
          <w:rFonts w:ascii="Times New Roman" w:hAnsi="Times New Roman" w:cs="Times New Roman"/>
          <w:i/>
          <w:sz w:val="24"/>
          <w:szCs w:val="24"/>
        </w:rPr>
        <w:t>Cefalópodes nas relações tróficas do sul do Brasil</w:t>
      </w:r>
      <w:r w:rsidRPr="004167D7">
        <w:rPr>
          <w:rFonts w:ascii="Times New Roman" w:hAnsi="Times New Roman" w:cs="Times New Roman"/>
          <w:sz w:val="24"/>
          <w:szCs w:val="24"/>
        </w:rPr>
        <w:t xml:space="preserve">. </w:t>
      </w:r>
      <w:r w:rsidRPr="005F2EB9">
        <w:rPr>
          <w:rFonts w:ascii="Times New Roman" w:hAnsi="Times New Roman" w:cs="Times New Roman"/>
          <w:sz w:val="24"/>
          <w:szCs w:val="24"/>
        </w:rPr>
        <w:t xml:space="preserve">PhD thesis. </w:t>
      </w:r>
      <w:r w:rsidRPr="002B17D5">
        <w:rPr>
          <w:rFonts w:ascii="Times New Roman" w:hAnsi="Times New Roman" w:cs="Times New Roman"/>
          <w:sz w:val="24"/>
          <w:szCs w:val="24"/>
        </w:rPr>
        <w:t>Fundação Universidade do Rio Grande, Rio Grande, Brazil.</w:t>
      </w:r>
    </w:p>
    <w:p w:rsidR="00E61431" w:rsidRPr="00E61431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7D7">
        <w:rPr>
          <w:rFonts w:ascii="Times New Roman" w:hAnsi="Times New Roman" w:cs="Times New Roman"/>
          <w:b/>
          <w:sz w:val="24"/>
          <w:szCs w:val="24"/>
          <w:lang w:val="en-US"/>
        </w:rPr>
        <w:t>Santos 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4167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Haimovici M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>2001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62FA">
        <w:rPr>
          <w:rFonts w:ascii="Times New Roman" w:hAnsi="Times New Roman" w:cs="Times New Roman"/>
          <w:sz w:val="24"/>
          <w:szCs w:val="24"/>
          <w:lang w:val="en-US"/>
        </w:rPr>
        <w:t xml:space="preserve"> Cephalopods in the diet of marine mammals stranded or incidentally caught along southeastern and southern Brazil. </w:t>
      </w:r>
      <w:r w:rsidRPr="00E614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Fisheries Research </w:t>
      </w:r>
      <w:r w:rsidRPr="00E61431"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>, 99-112.</w:t>
      </w:r>
    </w:p>
    <w:p w:rsidR="00E61431" w:rsidRPr="00E61431" w:rsidRDefault="00E61431" w:rsidP="00E6143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1431">
        <w:rPr>
          <w:rFonts w:ascii="Times New Roman" w:hAnsi="Times New Roman" w:cs="Times New Roman"/>
          <w:b/>
          <w:sz w:val="24"/>
          <w:szCs w:val="24"/>
          <w:lang w:val="en-US"/>
        </w:rPr>
        <w:t>Tellechea JS, Perez W, Olsson D, Lima M and Norbis W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 xml:space="preserve"> (2017) Feeding habits of franciscana dolphins (</w:t>
      </w:r>
      <w:r w:rsidRPr="00E61431">
        <w:rPr>
          <w:rFonts w:ascii="Times New Roman" w:hAnsi="Times New Roman" w:cs="Times New Roman"/>
          <w:i/>
          <w:sz w:val="24"/>
          <w:szCs w:val="24"/>
          <w:lang w:val="en-US"/>
        </w:rPr>
        <w:t>Pontoporia blainvillei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 xml:space="preserve">): Echolocation or passive listening?. </w:t>
      </w:r>
      <w:r w:rsidRPr="00E61431">
        <w:rPr>
          <w:rFonts w:ascii="Times New Roman" w:hAnsi="Times New Roman" w:cs="Times New Roman"/>
          <w:i/>
          <w:sz w:val="24"/>
          <w:szCs w:val="24"/>
          <w:lang w:val="en-US"/>
        </w:rPr>
        <w:t>Aquatic Mammals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1431">
        <w:rPr>
          <w:rFonts w:ascii="Times New Roman" w:hAnsi="Times New Roman" w:cs="Times New Roman"/>
          <w:b/>
          <w:sz w:val="24"/>
          <w:szCs w:val="24"/>
          <w:lang w:val="en-US"/>
        </w:rPr>
        <w:t>43</w:t>
      </w:r>
      <w:r w:rsidRPr="00E61431">
        <w:rPr>
          <w:rFonts w:ascii="Times New Roman" w:hAnsi="Times New Roman" w:cs="Times New Roman"/>
          <w:sz w:val="24"/>
          <w:szCs w:val="24"/>
          <w:lang w:val="en-US"/>
        </w:rPr>
        <w:t>, 440-448.</w:t>
      </w:r>
    </w:p>
    <w:p w:rsidR="00E25136" w:rsidRPr="00E61431" w:rsidRDefault="00E25136" w:rsidP="00E25136">
      <w:pPr>
        <w:tabs>
          <w:tab w:val="left" w:pos="1500"/>
        </w:tabs>
        <w:rPr>
          <w:sz w:val="24"/>
          <w:szCs w:val="24"/>
          <w:lang w:val="en-US"/>
        </w:rPr>
      </w:pPr>
    </w:p>
    <w:p w:rsidR="00E25136" w:rsidRPr="00E61431" w:rsidRDefault="00E25136" w:rsidP="00E25136">
      <w:pPr>
        <w:rPr>
          <w:sz w:val="24"/>
          <w:szCs w:val="24"/>
          <w:lang w:val="en-US"/>
        </w:rPr>
      </w:pPr>
    </w:p>
    <w:sectPr w:rsidR="00E25136" w:rsidRPr="00E61431" w:rsidSect="00E2513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7B" w:rsidRDefault="005D7A7B" w:rsidP="005D7A7B">
      <w:pPr>
        <w:spacing w:after="0" w:line="240" w:lineRule="auto"/>
      </w:pPr>
      <w:r>
        <w:separator/>
      </w:r>
    </w:p>
  </w:endnote>
  <w:endnote w:type="continuationSeparator" w:id="0">
    <w:p w:rsidR="005D7A7B" w:rsidRDefault="005D7A7B" w:rsidP="005D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7B" w:rsidRDefault="005D7A7B" w:rsidP="005D7A7B">
      <w:pPr>
        <w:spacing w:after="0" w:line="240" w:lineRule="auto"/>
      </w:pPr>
      <w:r>
        <w:separator/>
      </w:r>
    </w:p>
  </w:footnote>
  <w:footnote w:type="continuationSeparator" w:id="0">
    <w:p w:rsidR="005D7A7B" w:rsidRDefault="005D7A7B" w:rsidP="005D7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71"/>
    <w:rsid w:val="0002519D"/>
    <w:rsid w:val="00043FC1"/>
    <w:rsid w:val="000B4CC5"/>
    <w:rsid w:val="000D6995"/>
    <w:rsid w:val="000E1BE5"/>
    <w:rsid w:val="001C7E1E"/>
    <w:rsid w:val="00252C29"/>
    <w:rsid w:val="00377669"/>
    <w:rsid w:val="003964C5"/>
    <w:rsid w:val="003B3BA1"/>
    <w:rsid w:val="00495B16"/>
    <w:rsid w:val="00532549"/>
    <w:rsid w:val="00561171"/>
    <w:rsid w:val="005B57DE"/>
    <w:rsid w:val="005C1BEC"/>
    <w:rsid w:val="005C3AA7"/>
    <w:rsid w:val="005D7A7B"/>
    <w:rsid w:val="006749D7"/>
    <w:rsid w:val="006956B3"/>
    <w:rsid w:val="006A661F"/>
    <w:rsid w:val="00712CC7"/>
    <w:rsid w:val="007146DC"/>
    <w:rsid w:val="00770300"/>
    <w:rsid w:val="00773E8F"/>
    <w:rsid w:val="00876BA4"/>
    <w:rsid w:val="008A5A3E"/>
    <w:rsid w:val="008C7F85"/>
    <w:rsid w:val="00910CE4"/>
    <w:rsid w:val="00912D40"/>
    <w:rsid w:val="009F35F0"/>
    <w:rsid w:val="00A13D41"/>
    <w:rsid w:val="00A44A78"/>
    <w:rsid w:val="00AB1151"/>
    <w:rsid w:val="00AF782E"/>
    <w:rsid w:val="00B1445C"/>
    <w:rsid w:val="00B30AE3"/>
    <w:rsid w:val="00B454A9"/>
    <w:rsid w:val="00BB1E43"/>
    <w:rsid w:val="00C165FD"/>
    <w:rsid w:val="00D21C12"/>
    <w:rsid w:val="00D91888"/>
    <w:rsid w:val="00DA5B77"/>
    <w:rsid w:val="00DE06DB"/>
    <w:rsid w:val="00E25136"/>
    <w:rsid w:val="00E31443"/>
    <w:rsid w:val="00E61431"/>
    <w:rsid w:val="00E92EEB"/>
    <w:rsid w:val="00F47017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4DCB"/>
  <w15:docId w15:val="{2745837F-24FD-478A-8AC3-D1813DFB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56117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611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69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5B57D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5C3AA7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A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A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A7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165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5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5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5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1436-2186-4CD5-B94F-9A778DB6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Campos</cp:lastModifiedBy>
  <cp:revision>2</cp:revision>
  <dcterms:created xsi:type="dcterms:W3CDTF">2020-02-19T17:46:00Z</dcterms:created>
  <dcterms:modified xsi:type="dcterms:W3CDTF">2020-02-19T17:46:00Z</dcterms:modified>
</cp:coreProperties>
</file>