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4D" w:rsidRPr="0058674D" w:rsidRDefault="0058674D">
      <w:pPr>
        <w:rPr>
          <w:b/>
        </w:rPr>
      </w:pPr>
      <w:bookmarkStart w:id="0" w:name="_GoBack"/>
      <w:bookmarkEnd w:id="0"/>
      <w:r>
        <w:t xml:space="preserve">Supplementary Material - </w:t>
      </w:r>
      <w:r>
        <w:rPr>
          <w:b/>
        </w:rPr>
        <w:t xml:space="preserve">Marine turtle sightings and </w:t>
      </w:r>
      <w:proofErr w:type="spellStart"/>
      <w:r>
        <w:rPr>
          <w:b/>
        </w:rPr>
        <w:t>strandings</w:t>
      </w:r>
      <w:proofErr w:type="spellEnd"/>
      <w:r>
        <w:rPr>
          <w:b/>
        </w:rPr>
        <w:t xml:space="preserve"> around the UK and Ireland: </w:t>
      </w:r>
      <w:r w:rsidR="00F12425">
        <w:rPr>
          <w:b/>
        </w:rPr>
        <w:t xml:space="preserve">long-term </w:t>
      </w:r>
      <w:r>
        <w:rPr>
          <w:b/>
        </w:rPr>
        <w:t xml:space="preserve">insights into conservation status </w:t>
      </w:r>
    </w:p>
    <w:p w:rsidR="00494859" w:rsidRDefault="00D753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59D3D" wp14:editId="75CDE188">
                <wp:simplePos x="0" y="0"/>
                <wp:positionH relativeFrom="column">
                  <wp:posOffset>441325</wp:posOffset>
                </wp:positionH>
                <wp:positionV relativeFrom="paragraph">
                  <wp:posOffset>133350</wp:posOffset>
                </wp:positionV>
                <wp:extent cx="335915" cy="3105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71" w:rsidRPr="003C2573" w:rsidRDefault="00D75371" w:rsidP="00D753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.75pt;margin-top:10.5pt;width:26.45pt;height:24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" filled="f" stroked="f" strokeweight=".5pt">
                <v:textbox>
                  <w:txbxContent>
                    <w:p w:rsidR="00D75371" w:rsidRPr="003C2573" w:rsidRDefault="00D75371" w:rsidP="00D753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2DA3B" wp14:editId="7C7AB26A">
                <wp:simplePos x="0" y="0"/>
                <wp:positionH relativeFrom="column">
                  <wp:posOffset>441325</wp:posOffset>
                </wp:positionH>
                <wp:positionV relativeFrom="paragraph">
                  <wp:posOffset>2524125</wp:posOffset>
                </wp:positionV>
                <wp:extent cx="335915" cy="3105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71" w:rsidRPr="003C2573" w:rsidRDefault="00D75371" w:rsidP="00D753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.75pt;margin-top:198.75pt;width:26.45pt;height:2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" filled="f" stroked="f" strokeweight=".5pt">
                <v:textbox>
                  <w:txbxContent>
                    <w:p w:rsidR="00D75371" w:rsidRPr="003C2573" w:rsidRDefault="00D75371" w:rsidP="00D753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17A57" wp14:editId="480F52F7">
                <wp:simplePos x="0" y="0"/>
                <wp:positionH relativeFrom="column">
                  <wp:posOffset>441325</wp:posOffset>
                </wp:positionH>
                <wp:positionV relativeFrom="paragraph">
                  <wp:posOffset>4924425</wp:posOffset>
                </wp:positionV>
                <wp:extent cx="335915" cy="31051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71" w:rsidRPr="003C2573" w:rsidRDefault="00D75371" w:rsidP="00D753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34.75pt;margin-top:387.75pt;width:26.45pt;height:2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" filled="f" stroked="f" strokeweight=".5pt">
                <v:textbox>
                  <w:txbxContent>
                    <w:p w:rsidR="00D75371" w:rsidRPr="003C2573" w:rsidRDefault="00D75371" w:rsidP="00D753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="00467BE7">
        <w:rPr>
          <w:noProof/>
          <w:lang w:eastAsia="en-GB"/>
        </w:rPr>
        <w:drawing>
          <wp:inline distT="0" distB="0" distL="0" distR="0" wp14:anchorId="446A0F29" wp14:editId="33D4667F">
            <wp:extent cx="4072417" cy="239400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_lat-record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417" cy="23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377">
        <w:rPr>
          <w:noProof/>
          <w:lang w:eastAsia="en-GB"/>
        </w:rPr>
        <w:drawing>
          <wp:inline distT="0" distB="0" distL="0" distR="0" wp14:anchorId="766CDE5D" wp14:editId="499B99E2">
            <wp:extent cx="4072417" cy="2394000"/>
            <wp:effectExtent l="0" t="0" r="444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_lat_record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417" cy="23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822">
        <w:rPr>
          <w:noProof/>
          <w:lang w:eastAsia="en-GB"/>
        </w:rPr>
        <w:drawing>
          <wp:inline distT="0" distB="0" distL="0" distR="0" wp14:anchorId="716B55EE" wp14:editId="3DCC7BB4">
            <wp:extent cx="4072417" cy="2394000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T_lat_recor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417" cy="23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77" w:rsidRDefault="00D75371" w:rsidP="00A81377">
      <w:r>
        <w:rPr>
          <w:b/>
        </w:rPr>
        <w:t>Fig. S1</w:t>
      </w:r>
      <w:r w:rsidR="00A81377">
        <w:t xml:space="preserve"> </w:t>
      </w:r>
      <w:r w:rsidR="00241E36">
        <w:t>The number of s</w:t>
      </w:r>
      <w:r w:rsidR="00A81377">
        <w:t xml:space="preserve">ightings and </w:t>
      </w:r>
      <w:proofErr w:type="spellStart"/>
      <w:r w:rsidR="00A81377">
        <w:t>stranding</w:t>
      </w:r>
      <w:r w:rsidR="00241E36">
        <w:t>s</w:t>
      </w:r>
      <w:proofErr w:type="spellEnd"/>
      <w:r w:rsidR="00A81377">
        <w:t xml:space="preserve"> records </w:t>
      </w:r>
      <w:r w:rsidR="00241E36">
        <w:t xml:space="preserve">at different latitudes </w:t>
      </w:r>
      <w:r w:rsidR="00A81377">
        <w:t>from the UK and Ireland 1910-2018: a) loggerhead turtles (n=</w:t>
      </w:r>
      <w:r>
        <w:t>236</w:t>
      </w:r>
      <w:r w:rsidR="00A81377" w:rsidRPr="00BC2A95">
        <w:t>), b</w:t>
      </w:r>
      <w:r w:rsidR="00A81377">
        <w:t xml:space="preserve">) Kemp’s </w:t>
      </w:r>
      <w:proofErr w:type="spellStart"/>
      <w:r w:rsidR="00A81377">
        <w:t>ridley</w:t>
      </w:r>
      <w:proofErr w:type="spellEnd"/>
      <w:r w:rsidR="00A81377">
        <w:t xml:space="preserve"> turtles (n=61</w:t>
      </w:r>
      <w:r w:rsidR="00A81377" w:rsidRPr="00EA74B9">
        <w:t>),</w:t>
      </w:r>
      <w:r w:rsidR="00A81377">
        <w:t xml:space="preserve"> </w:t>
      </w:r>
      <w:r w:rsidR="00A81377" w:rsidRPr="00301CCF">
        <w:t>c)</w:t>
      </w:r>
      <w:r w:rsidR="00A81377">
        <w:t xml:space="preserve"> leatherback turtle (n</w:t>
      </w:r>
      <w:r w:rsidR="00A81377" w:rsidRPr="00FA0A93">
        <w:t>=</w:t>
      </w:r>
      <w:r>
        <w:t>1683</w:t>
      </w:r>
      <w:r w:rsidR="00A81377" w:rsidRPr="00FA0A93">
        <w:t>).</w:t>
      </w:r>
      <w:r w:rsidR="00A81377">
        <w:t xml:space="preserve"> </w:t>
      </w:r>
    </w:p>
    <w:p w:rsidR="00A81377" w:rsidRDefault="00A81377"/>
    <w:p w:rsidR="00FD529F" w:rsidRDefault="00F127F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5AAE5" wp14:editId="5809CE89">
                <wp:simplePos x="0" y="0"/>
                <wp:positionH relativeFrom="column">
                  <wp:posOffset>517525</wp:posOffset>
                </wp:positionH>
                <wp:positionV relativeFrom="paragraph">
                  <wp:posOffset>138430</wp:posOffset>
                </wp:positionV>
                <wp:extent cx="335915" cy="3105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7F3" w:rsidRPr="003C2573" w:rsidRDefault="00F127F3" w:rsidP="00F127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0.75pt;margin-top:10.9pt;width:26.45pt;height:24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" filled="f" stroked="f" strokeweight=".5pt">
                <v:textbox>
                  <w:txbxContent>
                    <w:p w:rsidR="00F127F3" w:rsidRPr="003C2573" w:rsidRDefault="00F127F3" w:rsidP="00F127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:rsidR="00FD529F" w:rsidRDefault="00F127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DA35D" wp14:editId="6DC121E4">
                <wp:simplePos x="0" y="0"/>
                <wp:positionH relativeFrom="column">
                  <wp:posOffset>517525</wp:posOffset>
                </wp:positionH>
                <wp:positionV relativeFrom="paragraph">
                  <wp:posOffset>2444115</wp:posOffset>
                </wp:positionV>
                <wp:extent cx="335915" cy="3105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7F3" w:rsidRPr="003C2573" w:rsidRDefault="00F127F3" w:rsidP="00F127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40.75pt;margin-top:192.45pt;width:26.45pt;height:24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" filled="f" stroked="f" strokeweight=".5pt">
                <v:textbox>
                  <w:txbxContent>
                    <w:p w:rsidR="00F127F3" w:rsidRPr="003C2573" w:rsidRDefault="00F127F3" w:rsidP="00F127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529F">
        <w:rPr>
          <w:noProof/>
          <w:lang w:eastAsia="en-GB"/>
        </w:rPr>
        <w:drawing>
          <wp:inline distT="0" distB="0" distL="0" distR="0" wp14:anchorId="253E1274" wp14:editId="5956B1E6">
            <wp:extent cx="4819650" cy="244792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529F" w:rsidRDefault="00F127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313E9" wp14:editId="2B7F91C9">
                <wp:simplePos x="0" y="0"/>
                <wp:positionH relativeFrom="column">
                  <wp:posOffset>517525</wp:posOffset>
                </wp:positionH>
                <wp:positionV relativeFrom="paragraph">
                  <wp:posOffset>2463165</wp:posOffset>
                </wp:positionV>
                <wp:extent cx="335915" cy="3105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7F3" w:rsidRPr="003C2573" w:rsidRDefault="00F127F3" w:rsidP="00F127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40.75pt;margin-top:193.95pt;width:26.45pt;height:24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" filled="f" stroked="f" strokeweight=".5pt">
                <v:textbox>
                  <w:txbxContent>
                    <w:p w:rsidR="00F127F3" w:rsidRPr="003C2573" w:rsidRDefault="00F127F3" w:rsidP="00F127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529F">
        <w:rPr>
          <w:noProof/>
          <w:lang w:eastAsia="en-GB"/>
        </w:rPr>
        <w:drawing>
          <wp:inline distT="0" distB="0" distL="0" distR="0" wp14:anchorId="0BBEAC40" wp14:editId="5DBE557C">
            <wp:extent cx="4820400" cy="2448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7F3" w:rsidRDefault="00F127F3" w:rsidP="00FD529F">
      <w:r>
        <w:rPr>
          <w:noProof/>
          <w:lang w:eastAsia="en-GB"/>
        </w:rPr>
        <w:drawing>
          <wp:inline distT="0" distB="0" distL="0" distR="0" wp14:anchorId="5BE5EE7F" wp14:editId="2CDAD2F1">
            <wp:extent cx="4820400" cy="24480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529F" w:rsidRDefault="00FD529F">
      <w:proofErr w:type="gramStart"/>
      <w:r>
        <w:rPr>
          <w:b/>
        </w:rPr>
        <w:t>Fig.</w:t>
      </w:r>
      <w:proofErr w:type="gramEnd"/>
      <w:r>
        <w:rPr>
          <w:b/>
        </w:rPr>
        <w:t xml:space="preserve"> S2</w:t>
      </w:r>
      <w:r>
        <w:t xml:space="preserve"> The number of </w:t>
      </w:r>
      <w:r w:rsidR="00F127F3">
        <w:t xml:space="preserve">alive and dead </w:t>
      </w:r>
      <w:r>
        <w:t xml:space="preserve">sightings and </w:t>
      </w:r>
      <w:proofErr w:type="spellStart"/>
      <w:r>
        <w:t>strandings</w:t>
      </w:r>
      <w:proofErr w:type="spellEnd"/>
      <w:r>
        <w:t xml:space="preserve"> records at different latitudes from the UK and Ireland 1910-2018: a) loggerhead turtles (n=236</w:t>
      </w:r>
      <w:r w:rsidRPr="00BC2A95">
        <w:t>), b</w:t>
      </w:r>
      <w:r>
        <w:t xml:space="preserve">) Kemp’s </w:t>
      </w:r>
      <w:proofErr w:type="spellStart"/>
      <w:r>
        <w:t>ridley</w:t>
      </w:r>
      <w:proofErr w:type="spellEnd"/>
      <w:r>
        <w:t xml:space="preserve"> turtles (n=61</w:t>
      </w:r>
      <w:r w:rsidRPr="00EA74B9">
        <w:t>),</w:t>
      </w:r>
      <w:r>
        <w:t xml:space="preserve"> </w:t>
      </w:r>
      <w:r w:rsidRPr="00301CCF">
        <w:t>c)</w:t>
      </w:r>
      <w:r>
        <w:t xml:space="preserve"> leatherback turtle (n</w:t>
      </w:r>
      <w:r w:rsidRPr="00FA0A93">
        <w:t>=</w:t>
      </w:r>
      <w:r>
        <w:t>1683</w:t>
      </w:r>
      <w:r w:rsidRPr="00FA0A93">
        <w:t>).</w:t>
      </w:r>
    </w:p>
    <w:sectPr w:rsidR="00FD5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E7"/>
    <w:rsid w:val="000D4121"/>
    <w:rsid w:val="00241E36"/>
    <w:rsid w:val="003F292F"/>
    <w:rsid w:val="00467BE7"/>
    <w:rsid w:val="00494859"/>
    <w:rsid w:val="00574B4F"/>
    <w:rsid w:val="0058674D"/>
    <w:rsid w:val="00635B8B"/>
    <w:rsid w:val="00A81377"/>
    <w:rsid w:val="00B266B8"/>
    <w:rsid w:val="00D37542"/>
    <w:rsid w:val="00D75371"/>
    <w:rsid w:val="00D80822"/>
    <w:rsid w:val="00F12425"/>
    <w:rsid w:val="00F127F3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urtle%20strandings\LOG\LOG_Lat_AD_graph.csv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urtle%20strandings\KR\KR_lat_AD_graph.csv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urtle%20strandings\LBT\LBT_Lat_A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LOG_Lat_AD_graph!$B$1</c:f>
              <c:strCache>
                <c:ptCount val="1"/>
                <c:pt idx="0">
                  <c:v>Alive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numRef>
              <c:f>LOG_Lat_AD_graph!$A$2:$A$118</c:f>
              <c:numCache>
                <c:formatCode>General</c:formatCode>
                <c:ptCount val="117"/>
                <c:pt idx="0">
                  <c:v>49.2</c:v>
                </c:pt>
                <c:pt idx="1">
                  <c:v>49.3</c:v>
                </c:pt>
                <c:pt idx="2">
                  <c:v>49.4</c:v>
                </c:pt>
                <c:pt idx="3">
                  <c:v>49.5</c:v>
                </c:pt>
                <c:pt idx="4">
                  <c:v>49.6</c:v>
                </c:pt>
                <c:pt idx="5">
                  <c:v>49.7</c:v>
                </c:pt>
                <c:pt idx="6">
                  <c:v>49.8</c:v>
                </c:pt>
                <c:pt idx="7">
                  <c:v>49.9</c:v>
                </c:pt>
                <c:pt idx="8">
                  <c:v>50</c:v>
                </c:pt>
                <c:pt idx="9">
                  <c:v>50.1</c:v>
                </c:pt>
                <c:pt idx="10">
                  <c:v>50.2</c:v>
                </c:pt>
                <c:pt idx="11">
                  <c:v>50.3</c:v>
                </c:pt>
                <c:pt idx="12">
                  <c:v>50.4</c:v>
                </c:pt>
                <c:pt idx="13">
                  <c:v>50.5</c:v>
                </c:pt>
                <c:pt idx="14">
                  <c:v>50.6</c:v>
                </c:pt>
                <c:pt idx="15">
                  <c:v>50.7</c:v>
                </c:pt>
                <c:pt idx="16">
                  <c:v>50.8</c:v>
                </c:pt>
                <c:pt idx="17">
                  <c:v>50.9</c:v>
                </c:pt>
                <c:pt idx="18">
                  <c:v>51</c:v>
                </c:pt>
                <c:pt idx="19">
                  <c:v>51.1</c:v>
                </c:pt>
                <c:pt idx="20">
                  <c:v>51.2</c:v>
                </c:pt>
                <c:pt idx="21">
                  <c:v>51.3</c:v>
                </c:pt>
                <c:pt idx="22">
                  <c:v>51.4</c:v>
                </c:pt>
                <c:pt idx="23">
                  <c:v>51.5</c:v>
                </c:pt>
                <c:pt idx="24">
                  <c:v>51.6</c:v>
                </c:pt>
                <c:pt idx="25">
                  <c:v>51.7</c:v>
                </c:pt>
                <c:pt idx="26">
                  <c:v>51.8</c:v>
                </c:pt>
                <c:pt idx="27">
                  <c:v>51.9</c:v>
                </c:pt>
                <c:pt idx="28">
                  <c:v>52</c:v>
                </c:pt>
                <c:pt idx="29">
                  <c:v>52.1</c:v>
                </c:pt>
                <c:pt idx="30">
                  <c:v>52.2</c:v>
                </c:pt>
                <c:pt idx="31">
                  <c:v>52.3</c:v>
                </c:pt>
                <c:pt idx="32">
                  <c:v>52.4</c:v>
                </c:pt>
                <c:pt idx="33">
                  <c:v>52.5</c:v>
                </c:pt>
                <c:pt idx="34">
                  <c:v>52.6</c:v>
                </c:pt>
                <c:pt idx="35">
                  <c:v>52.7</c:v>
                </c:pt>
                <c:pt idx="36">
                  <c:v>52.8</c:v>
                </c:pt>
                <c:pt idx="37">
                  <c:v>52.9</c:v>
                </c:pt>
                <c:pt idx="38">
                  <c:v>53</c:v>
                </c:pt>
                <c:pt idx="39">
                  <c:v>53.1</c:v>
                </c:pt>
                <c:pt idx="40">
                  <c:v>53.2</c:v>
                </c:pt>
                <c:pt idx="41">
                  <c:v>53.3</c:v>
                </c:pt>
                <c:pt idx="42">
                  <c:v>53.4</c:v>
                </c:pt>
                <c:pt idx="43">
                  <c:v>53.5</c:v>
                </c:pt>
                <c:pt idx="44">
                  <c:v>53.6</c:v>
                </c:pt>
                <c:pt idx="45">
                  <c:v>53.7</c:v>
                </c:pt>
                <c:pt idx="46">
                  <c:v>53.8</c:v>
                </c:pt>
                <c:pt idx="47">
                  <c:v>53.9</c:v>
                </c:pt>
                <c:pt idx="48">
                  <c:v>54</c:v>
                </c:pt>
                <c:pt idx="49">
                  <c:v>54.1</c:v>
                </c:pt>
                <c:pt idx="50">
                  <c:v>54.2</c:v>
                </c:pt>
                <c:pt idx="51">
                  <c:v>54.3</c:v>
                </c:pt>
                <c:pt idx="52">
                  <c:v>54.4</c:v>
                </c:pt>
                <c:pt idx="53">
                  <c:v>54.5</c:v>
                </c:pt>
                <c:pt idx="54">
                  <c:v>54.6</c:v>
                </c:pt>
                <c:pt idx="55">
                  <c:v>54.7</c:v>
                </c:pt>
                <c:pt idx="56">
                  <c:v>54.8</c:v>
                </c:pt>
                <c:pt idx="57">
                  <c:v>54.9</c:v>
                </c:pt>
                <c:pt idx="58">
                  <c:v>55</c:v>
                </c:pt>
                <c:pt idx="59">
                  <c:v>55.1</c:v>
                </c:pt>
                <c:pt idx="60">
                  <c:v>55.2</c:v>
                </c:pt>
                <c:pt idx="61">
                  <c:v>55.3</c:v>
                </c:pt>
                <c:pt idx="62">
                  <c:v>55.4</c:v>
                </c:pt>
                <c:pt idx="63">
                  <c:v>55.5</c:v>
                </c:pt>
                <c:pt idx="64">
                  <c:v>55.6</c:v>
                </c:pt>
                <c:pt idx="65">
                  <c:v>55.7</c:v>
                </c:pt>
                <c:pt idx="66">
                  <c:v>55.8</c:v>
                </c:pt>
                <c:pt idx="67">
                  <c:v>55.9</c:v>
                </c:pt>
                <c:pt idx="68">
                  <c:v>56</c:v>
                </c:pt>
                <c:pt idx="69">
                  <c:v>56.1</c:v>
                </c:pt>
                <c:pt idx="70">
                  <c:v>56.2</c:v>
                </c:pt>
                <c:pt idx="71">
                  <c:v>56.3</c:v>
                </c:pt>
                <c:pt idx="72">
                  <c:v>56.4</c:v>
                </c:pt>
                <c:pt idx="73">
                  <c:v>56.5</c:v>
                </c:pt>
                <c:pt idx="74">
                  <c:v>56.6</c:v>
                </c:pt>
                <c:pt idx="75">
                  <c:v>56.7</c:v>
                </c:pt>
                <c:pt idx="76">
                  <c:v>56.8</c:v>
                </c:pt>
                <c:pt idx="77">
                  <c:v>56.9</c:v>
                </c:pt>
                <c:pt idx="78">
                  <c:v>57</c:v>
                </c:pt>
                <c:pt idx="79">
                  <c:v>57.1</c:v>
                </c:pt>
                <c:pt idx="80">
                  <c:v>57.2</c:v>
                </c:pt>
                <c:pt idx="81">
                  <c:v>57.3</c:v>
                </c:pt>
                <c:pt idx="82">
                  <c:v>57.4</c:v>
                </c:pt>
                <c:pt idx="83">
                  <c:v>57.5</c:v>
                </c:pt>
                <c:pt idx="84">
                  <c:v>57.6</c:v>
                </c:pt>
                <c:pt idx="85">
                  <c:v>57.7</c:v>
                </c:pt>
                <c:pt idx="86">
                  <c:v>57.8</c:v>
                </c:pt>
                <c:pt idx="87">
                  <c:v>57.9</c:v>
                </c:pt>
                <c:pt idx="88">
                  <c:v>58</c:v>
                </c:pt>
                <c:pt idx="89">
                  <c:v>58.1</c:v>
                </c:pt>
                <c:pt idx="90">
                  <c:v>58.2</c:v>
                </c:pt>
                <c:pt idx="91">
                  <c:v>58.3</c:v>
                </c:pt>
                <c:pt idx="92">
                  <c:v>58.4</c:v>
                </c:pt>
                <c:pt idx="93">
                  <c:v>58.5</c:v>
                </c:pt>
                <c:pt idx="94">
                  <c:v>58.6</c:v>
                </c:pt>
                <c:pt idx="95">
                  <c:v>58.7</c:v>
                </c:pt>
                <c:pt idx="96">
                  <c:v>58.8</c:v>
                </c:pt>
                <c:pt idx="97">
                  <c:v>58.9</c:v>
                </c:pt>
                <c:pt idx="98">
                  <c:v>59</c:v>
                </c:pt>
                <c:pt idx="99">
                  <c:v>59.1</c:v>
                </c:pt>
                <c:pt idx="100">
                  <c:v>59.199999999999903</c:v>
                </c:pt>
                <c:pt idx="101">
                  <c:v>59.299999999999898</c:v>
                </c:pt>
                <c:pt idx="102">
                  <c:v>59.399999999999899</c:v>
                </c:pt>
                <c:pt idx="103">
                  <c:v>59.499999999999901</c:v>
                </c:pt>
                <c:pt idx="104">
                  <c:v>59.599999999999902</c:v>
                </c:pt>
                <c:pt idx="105">
                  <c:v>59.699999999999903</c:v>
                </c:pt>
                <c:pt idx="106">
                  <c:v>59.799999999999898</c:v>
                </c:pt>
                <c:pt idx="107">
                  <c:v>59.899999999999899</c:v>
                </c:pt>
                <c:pt idx="108">
                  <c:v>59.999999999999901</c:v>
                </c:pt>
                <c:pt idx="109">
                  <c:v>60.099999999999902</c:v>
                </c:pt>
                <c:pt idx="110">
                  <c:v>60.199999999999903</c:v>
                </c:pt>
                <c:pt idx="111">
                  <c:v>60.299999999999898</c:v>
                </c:pt>
                <c:pt idx="112">
                  <c:v>60.399999999999899</c:v>
                </c:pt>
                <c:pt idx="113">
                  <c:v>60.499999999999901</c:v>
                </c:pt>
                <c:pt idx="114">
                  <c:v>60.599999999999902</c:v>
                </c:pt>
                <c:pt idx="115">
                  <c:v>60.699999999999903</c:v>
                </c:pt>
                <c:pt idx="116">
                  <c:v>60.799999999999898</c:v>
                </c:pt>
              </c:numCache>
            </c:numRef>
          </c:cat>
          <c:val>
            <c:numRef>
              <c:f>LOG_Lat_AD_graph!$B$2:$B$118</c:f>
              <c:numCache>
                <c:formatCode>General</c:formatCode>
                <c:ptCount val="11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6</c:v>
                </c:pt>
                <c:pt idx="10">
                  <c:v>6</c:v>
                </c:pt>
                <c:pt idx="11">
                  <c:v>3</c:v>
                </c:pt>
                <c:pt idx="12">
                  <c:v>4</c:v>
                </c:pt>
                <c:pt idx="13">
                  <c:v>1</c:v>
                </c:pt>
                <c:pt idx="14">
                  <c:v>5</c:v>
                </c:pt>
                <c:pt idx="15">
                  <c:v>2</c:v>
                </c:pt>
                <c:pt idx="16">
                  <c:v>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2</c:v>
                </c:pt>
                <c:pt idx="21">
                  <c:v>2</c:v>
                </c:pt>
                <c:pt idx="22">
                  <c:v>3</c:v>
                </c:pt>
                <c:pt idx="23">
                  <c:v>4</c:v>
                </c:pt>
                <c:pt idx="24">
                  <c:v>5</c:v>
                </c:pt>
                <c:pt idx="25">
                  <c:v>3</c:v>
                </c:pt>
                <c:pt idx="26">
                  <c:v>0</c:v>
                </c:pt>
                <c:pt idx="27">
                  <c:v>2</c:v>
                </c:pt>
                <c:pt idx="28">
                  <c:v>1</c:v>
                </c:pt>
                <c:pt idx="29">
                  <c:v>6</c:v>
                </c:pt>
                <c:pt idx="30">
                  <c:v>2</c:v>
                </c:pt>
                <c:pt idx="31">
                  <c:v>4</c:v>
                </c:pt>
                <c:pt idx="32">
                  <c:v>0</c:v>
                </c:pt>
                <c:pt idx="33">
                  <c:v>0</c:v>
                </c:pt>
                <c:pt idx="34">
                  <c:v>2</c:v>
                </c:pt>
                <c:pt idx="35">
                  <c:v>0</c:v>
                </c:pt>
                <c:pt idx="36">
                  <c:v>2</c:v>
                </c:pt>
                <c:pt idx="37">
                  <c:v>0</c:v>
                </c:pt>
                <c:pt idx="38">
                  <c:v>1</c:v>
                </c:pt>
                <c:pt idx="39">
                  <c:v>0</c:v>
                </c:pt>
                <c:pt idx="40">
                  <c:v>5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</c:v>
                </c:pt>
                <c:pt idx="45">
                  <c:v>0</c:v>
                </c:pt>
                <c:pt idx="46">
                  <c:v>0</c:v>
                </c:pt>
                <c:pt idx="47">
                  <c:v>2</c:v>
                </c:pt>
                <c:pt idx="48">
                  <c:v>5</c:v>
                </c:pt>
                <c:pt idx="49">
                  <c:v>0</c:v>
                </c:pt>
                <c:pt idx="50">
                  <c:v>1</c:v>
                </c:pt>
                <c:pt idx="51">
                  <c:v>4</c:v>
                </c:pt>
                <c:pt idx="52">
                  <c:v>1</c:v>
                </c:pt>
                <c:pt idx="53">
                  <c:v>2</c:v>
                </c:pt>
                <c:pt idx="54">
                  <c:v>0</c:v>
                </c:pt>
                <c:pt idx="55">
                  <c:v>2</c:v>
                </c:pt>
                <c:pt idx="56">
                  <c:v>3</c:v>
                </c:pt>
                <c:pt idx="57">
                  <c:v>4</c:v>
                </c:pt>
                <c:pt idx="58">
                  <c:v>1</c:v>
                </c:pt>
                <c:pt idx="59">
                  <c:v>0</c:v>
                </c:pt>
                <c:pt idx="60">
                  <c:v>2</c:v>
                </c:pt>
                <c:pt idx="61">
                  <c:v>0</c:v>
                </c:pt>
                <c:pt idx="62">
                  <c:v>1</c:v>
                </c:pt>
                <c:pt idx="63">
                  <c:v>0</c:v>
                </c:pt>
                <c:pt idx="64">
                  <c:v>1</c:v>
                </c:pt>
                <c:pt idx="65">
                  <c:v>0</c:v>
                </c:pt>
                <c:pt idx="66">
                  <c:v>1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3</c:v>
                </c:pt>
                <c:pt idx="74">
                  <c:v>1</c:v>
                </c:pt>
                <c:pt idx="75">
                  <c:v>1</c:v>
                </c:pt>
                <c:pt idx="76">
                  <c:v>0</c:v>
                </c:pt>
                <c:pt idx="77">
                  <c:v>0</c:v>
                </c:pt>
                <c:pt idx="78">
                  <c:v>2</c:v>
                </c:pt>
                <c:pt idx="79">
                  <c:v>2</c:v>
                </c:pt>
                <c:pt idx="80">
                  <c:v>0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1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1</c:v>
                </c:pt>
              </c:numCache>
            </c:numRef>
          </c:val>
        </c:ser>
        <c:ser>
          <c:idx val="1"/>
          <c:order val="1"/>
          <c:tx>
            <c:strRef>
              <c:f>LOG_Lat_AD_graph!$C$1</c:f>
              <c:strCache>
                <c:ptCount val="1"/>
                <c:pt idx="0">
                  <c:v>Dead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val>
            <c:numRef>
              <c:f>LOG_Lat_AD_graph!$C$2:$C$118</c:f>
              <c:numCache>
                <c:formatCode>General</c:formatCode>
                <c:ptCount val="117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4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  <c:pt idx="20">
                  <c:v>1</c:v>
                </c:pt>
                <c:pt idx="21">
                  <c:v>0</c:v>
                </c:pt>
                <c:pt idx="22">
                  <c:v>1</c:v>
                </c:pt>
                <c:pt idx="23">
                  <c:v>3</c:v>
                </c:pt>
                <c:pt idx="24">
                  <c:v>7</c:v>
                </c:pt>
                <c:pt idx="25">
                  <c:v>5</c:v>
                </c:pt>
                <c:pt idx="26">
                  <c:v>2</c:v>
                </c:pt>
                <c:pt idx="27">
                  <c:v>0</c:v>
                </c:pt>
                <c:pt idx="28">
                  <c:v>1</c:v>
                </c:pt>
                <c:pt idx="29">
                  <c:v>4</c:v>
                </c:pt>
                <c:pt idx="30">
                  <c:v>2</c:v>
                </c:pt>
                <c:pt idx="31">
                  <c:v>1</c:v>
                </c:pt>
                <c:pt idx="32">
                  <c:v>0</c:v>
                </c:pt>
                <c:pt idx="33">
                  <c:v>1</c:v>
                </c:pt>
                <c:pt idx="34">
                  <c:v>1</c:v>
                </c:pt>
                <c:pt idx="35">
                  <c:v>2</c:v>
                </c:pt>
                <c:pt idx="36">
                  <c:v>1</c:v>
                </c:pt>
                <c:pt idx="37">
                  <c:v>1</c:v>
                </c:pt>
                <c:pt idx="38">
                  <c:v>0</c:v>
                </c:pt>
                <c:pt idx="39">
                  <c:v>5</c:v>
                </c:pt>
                <c:pt idx="40">
                  <c:v>2</c:v>
                </c:pt>
                <c:pt idx="41">
                  <c:v>1</c:v>
                </c:pt>
                <c:pt idx="42">
                  <c:v>3</c:v>
                </c:pt>
                <c:pt idx="43">
                  <c:v>0</c:v>
                </c:pt>
                <c:pt idx="44">
                  <c:v>2</c:v>
                </c:pt>
                <c:pt idx="45">
                  <c:v>3</c:v>
                </c:pt>
                <c:pt idx="46">
                  <c:v>0</c:v>
                </c:pt>
                <c:pt idx="47">
                  <c:v>1</c:v>
                </c:pt>
                <c:pt idx="48">
                  <c:v>0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0</c:v>
                </c:pt>
                <c:pt idx="54">
                  <c:v>1</c:v>
                </c:pt>
                <c:pt idx="55">
                  <c:v>0</c:v>
                </c:pt>
                <c:pt idx="56">
                  <c:v>2</c:v>
                </c:pt>
                <c:pt idx="57">
                  <c:v>1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1</c:v>
                </c:pt>
                <c:pt idx="64">
                  <c:v>1</c:v>
                </c:pt>
                <c:pt idx="65">
                  <c:v>0</c:v>
                </c:pt>
                <c:pt idx="66">
                  <c:v>0</c:v>
                </c:pt>
                <c:pt idx="67">
                  <c:v>1</c:v>
                </c:pt>
                <c:pt idx="68">
                  <c:v>1</c:v>
                </c:pt>
                <c:pt idx="69">
                  <c:v>0</c:v>
                </c:pt>
                <c:pt idx="70">
                  <c:v>1</c:v>
                </c:pt>
                <c:pt idx="71">
                  <c:v>0</c:v>
                </c:pt>
                <c:pt idx="72">
                  <c:v>0</c:v>
                </c:pt>
                <c:pt idx="73">
                  <c:v>1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2</c:v>
                </c:pt>
                <c:pt idx="80">
                  <c:v>1</c:v>
                </c:pt>
                <c:pt idx="81">
                  <c:v>2</c:v>
                </c:pt>
                <c:pt idx="82">
                  <c:v>2</c:v>
                </c:pt>
                <c:pt idx="83">
                  <c:v>1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2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1</c:v>
                </c:pt>
                <c:pt idx="96">
                  <c:v>0</c:v>
                </c:pt>
                <c:pt idx="97">
                  <c:v>1</c:v>
                </c:pt>
                <c:pt idx="98">
                  <c:v>0</c:v>
                </c:pt>
                <c:pt idx="99">
                  <c:v>1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995968"/>
        <c:axId val="141002240"/>
      </c:barChart>
      <c:catAx>
        <c:axId val="140995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>
                    <a:latin typeface="Arial" panose="020B0604020202020204" pitchFamily="34" charset="0"/>
                    <a:cs typeface="Arial" panose="020B0604020202020204" pitchFamily="34" charset="0"/>
                  </a:rPr>
                  <a:t>Latitude</a:t>
                </a:r>
                <a:r>
                  <a:rPr lang="en-US" baseline="0">
                    <a:latin typeface="Arial" panose="020B0604020202020204" pitchFamily="34" charset="0"/>
                    <a:cs typeface="Arial" panose="020B0604020202020204" pitchFamily="34" charset="0"/>
                  </a:rPr>
                  <a:t> (degrees North)</a:t>
                </a:r>
                <a:endParaRPr lang="en-US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41002240"/>
        <c:crosses val="autoZero"/>
        <c:auto val="1"/>
        <c:lblAlgn val="ctr"/>
        <c:lblOffset val="100"/>
        <c:noMultiLvlLbl val="0"/>
      </c:catAx>
      <c:valAx>
        <c:axId val="14100224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Number</a:t>
                </a:r>
                <a:r>
                  <a:rPr lang="en-GB" baseline="0">
                    <a:latin typeface="Arial" panose="020B0604020202020204" pitchFamily="34" charset="0"/>
                    <a:cs typeface="Arial" panose="020B0604020202020204" pitchFamily="34" charset="0"/>
                  </a:rPr>
                  <a:t> of records</a:t>
                </a:r>
                <a:endParaRPr lang="en-GB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40995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623731408573932"/>
          <c:y val="0.28202354913969085"/>
          <c:w val="9.4798274852976358E-2"/>
          <c:h val="0.14468023740049199"/>
        </c:manualLayout>
      </c:layout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Alive</c:v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numRef>
              <c:f>KR_lat_AD_graph!$A$2:$A$95</c:f>
              <c:numCache>
                <c:formatCode>General</c:formatCode>
                <c:ptCount val="94"/>
                <c:pt idx="0">
                  <c:v>49.2</c:v>
                </c:pt>
                <c:pt idx="1">
                  <c:v>49.3</c:v>
                </c:pt>
                <c:pt idx="2">
                  <c:v>49.4</c:v>
                </c:pt>
                <c:pt idx="3">
                  <c:v>49.5</c:v>
                </c:pt>
                <c:pt idx="4">
                  <c:v>49.6</c:v>
                </c:pt>
                <c:pt idx="5">
                  <c:v>49.7</c:v>
                </c:pt>
                <c:pt idx="6">
                  <c:v>49.8</c:v>
                </c:pt>
                <c:pt idx="7">
                  <c:v>49.9</c:v>
                </c:pt>
                <c:pt idx="8">
                  <c:v>50</c:v>
                </c:pt>
                <c:pt idx="9">
                  <c:v>50.1</c:v>
                </c:pt>
                <c:pt idx="10">
                  <c:v>50.2</c:v>
                </c:pt>
                <c:pt idx="11">
                  <c:v>50.3</c:v>
                </c:pt>
                <c:pt idx="12">
                  <c:v>50.4</c:v>
                </c:pt>
                <c:pt idx="13">
                  <c:v>50.5</c:v>
                </c:pt>
                <c:pt idx="14">
                  <c:v>50.6</c:v>
                </c:pt>
                <c:pt idx="15">
                  <c:v>50.7</c:v>
                </c:pt>
                <c:pt idx="16">
                  <c:v>50.8</c:v>
                </c:pt>
                <c:pt idx="17">
                  <c:v>50.9</c:v>
                </c:pt>
                <c:pt idx="18">
                  <c:v>51</c:v>
                </c:pt>
                <c:pt idx="19">
                  <c:v>51.1</c:v>
                </c:pt>
                <c:pt idx="20">
                  <c:v>51.2</c:v>
                </c:pt>
                <c:pt idx="21">
                  <c:v>51.3</c:v>
                </c:pt>
                <c:pt idx="22">
                  <c:v>51.4</c:v>
                </c:pt>
                <c:pt idx="23">
                  <c:v>51.5</c:v>
                </c:pt>
                <c:pt idx="24">
                  <c:v>51.6</c:v>
                </c:pt>
                <c:pt idx="25">
                  <c:v>51.7</c:v>
                </c:pt>
                <c:pt idx="26">
                  <c:v>51.8</c:v>
                </c:pt>
                <c:pt idx="27">
                  <c:v>51.9</c:v>
                </c:pt>
                <c:pt idx="28">
                  <c:v>52</c:v>
                </c:pt>
                <c:pt idx="29">
                  <c:v>52.1</c:v>
                </c:pt>
                <c:pt idx="30">
                  <c:v>52.2</c:v>
                </c:pt>
                <c:pt idx="31">
                  <c:v>52.3</c:v>
                </c:pt>
                <c:pt idx="32">
                  <c:v>52.4</c:v>
                </c:pt>
                <c:pt idx="33">
                  <c:v>52.5</c:v>
                </c:pt>
                <c:pt idx="34">
                  <c:v>52.6</c:v>
                </c:pt>
                <c:pt idx="35">
                  <c:v>52.7</c:v>
                </c:pt>
                <c:pt idx="36">
                  <c:v>52.8</c:v>
                </c:pt>
                <c:pt idx="37">
                  <c:v>52.9</c:v>
                </c:pt>
                <c:pt idx="38">
                  <c:v>53</c:v>
                </c:pt>
                <c:pt idx="39">
                  <c:v>53.1</c:v>
                </c:pt>
                <c:pt idx="40">
                  <c:v>53.2</c:v>
                </c:pt>
                <c:pt idx="41">
                  <c:v>53.3</c:v>
                </c:pt>
                <c:pt idx="42">
                  <c:v>53.4</c:v>
                </c:pt>
                <c:pt idx="43">
                  <c:v>53.5</c:v>
                </c:pt>
                <c:pt idx="44">
                  <c:v>53.6</c:v>
                </c:pt>
                <c:pt idx="45">
                  <c:v>53.7</c:v>
                </c:pt>
                <c:pt idx="46">
                  <c:v>53.8</c:v>
                </c:pt>
                <c:pt idx="47">
                  <c:v>53.9</c:v>
                </c:pt>
                <c:pt idx="48">
                  <c:v>54</c:v>
                </c:pt>
                <c:pt idx="49">
                  <c:v>54.1</c:v>
                </c:pt>
                <c:pt idx="50">
                  <c:v>54.2</c:v>
                </c:pt>
                <c:pt idx="51">
                  <c:v>54.3</c:v>
                </c:pt>
                <c:pt idx="52">
                  <c:v>54.4</c:v>
                </c:pt>
                <c:pt idx="53">
                  <c:v>54.5</c:v>
                </c:pt>
                <c:pt idx="54">
                  <c:v>54.6</c:v>
                </c:pt>
                <c:pt idx="55">
                  <c:v>54.7</c:v>
                </c:pt>
                <c:pt idx="56">
                  <c:v>54.8</c:v>
                </c:pt>
                <c:pt idx="57">
                  <c:v>54.9</c:v>
                </c:pt>
                <c:pt idx="58">
                  <c:v>55</c:v>
                </c:pt>
                <c:pt idx="59">
                  <c:v>55.1</c:v>
                </c:pt>
                <c:pt idx="60">
                  <c:v>55.2</c:v>
                </c:pt>
                <c:pt idx="61">
                  <c:v>55.3</c:v>
                </c:pt>
                <c:pt idx="62">
                  <c:v>55.4</c:v>
                </c:pt>
                <c:pt idx="63">
                  <c:v>55.5</c:v>
                </c:pt>
                <c:pt idx="64">
                  <c:v>55.6</c:v>
                </c:pt>
                <c:pt idx="65">
                  <c:v>55.7</c:v>
                </c:pt>
                <c:pt idx="66">
                  <c:v>55.8</c:v>
                </c:pt>
                <c:pt idx="67">
                  <c:v>55.9</c:v>
                </c:pt>
                <c:pt idx="68">
                  <c:v>56</c:v>
                </c:pt>
                <c:pt idx="69">
                  <c:v>56.1</c:v>
                </c:pt>
                <c:pt idx="70">
                  <c:v>56.2</c:v>
                </c:pt>
                <c:pt idx="71">
                  <c:v>56.3</c:v>
                </c:pt>
                <c:pt idx="72">
                  <c:v>56.4</c:v>
                </c:pt>
                <c:pt idx="73">
                  <c:v>56.5</c:v>
                </c:pt>
                <c:pt idx="74">
                  <c:v>56.6</c:v>
                </c:pt>
                <c:pt idx="75">
                  <c:v>56.7</c:v>
                </c:pt>
                <c:pt idx="76">
                  <c:v>56.8</c:v>
                </c:pt>
                <c:pt idx="77">
                  <c:v>56.9</c:v>
                </c:pt>
                <c:pt idx="78">
                  <c:v>57</c:v>
                </c:pt>
                <c:pt idx="79">
                  <c:v>57.1</c:v>
                </c:pt>
                <c:pt idx="80">
                  <c:v>57.2</c:v>
                </c:pt>
                <c:pt idx="81">
                  <c:v>57.3</c:v>
                </c:pt>
                <c:pt idx="82">
                  <c:v>57.4</c:v>
                </c:pt>
                <c:pt idx="83">
                  <c:v>57.5</c:v>
                </c:pt>
                <c:pt idx="84">
                  <c:v>57.6</c:v>
                </c:pt>
                <c:pt idx="85">
                  <c:v>57.7</c:v>
                </c:pt>
                <c:pt idx="86">
                  <c:v>57.8</c:v>
                </c:pt>
                <c:pt idx="87">
                  <c:v>57.9</c:v>
                </c:pt>
                <c:pt idx="88">
                  <c:v>58</c:v>
                </c:pt>
                <c:pt idx="89">
                  <c:v>58.1</c:v>
                </c:pt>
                <c:pt idx="90">
                  <c:v>58.2</c:v>
                </c:pt>
                <c:pt idx="91">
                  <c:v>58.3</c:v>
                </c:pt>
                <c:pt idx="92">
                  <c:v>58.4</c:v>
                </c:pt>
                <c:pt idx="93">
                  <c:v>58.5</c:v>
                </c:pt>
              </c:numCache>
            </c:numRef>
          </c:cat>
          <c:val>
            <c:numRef>
              <c:f>KR_lat_AD_graph!$B$2:$B$95</c:f>
              <c:numCache>
                <c:formatCode>General</c:formatCode>
                <c:ptCount val="9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  <c:pt idx="25">
                  <c:v>1</c:v>
                </c:pt>
                <c:pt idx="26">
                  <c:v>1</c:v>
                </c:pt>
                <c:pt idx="27">
                  <c:v>0</c:v>
                </c:pt>
                <c:pt idx="28">
                  <c:v>1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2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1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1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1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1</c:v>
                </c:pt>
              </c:numCache>
            </c:numRef>
          </c:val>
        </c:ser>
        <c:ser>
          <c:idx val="1"/>
          <c:order val="1"/>
          <c:tx>
            <c:v>Dead</c:v>
          </c:tx>
          <c:spPr>
            <a:solidFill>
              <a:schemeClr val="tx1"/>
            </a:solidFill>
          </c:spPr>
          <c:invertIfNegative val="0"/>
          <c:val>
            <c:numRef>
              <c:f>KR_lat_AD_graph!$C$2:$C$95</c:f>
              <c:numCache>
                <c:formatCode>General</c:formatCode>
                <c:ptCount val="9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0</c:v>
                </c:pt>
                <c:pt idx="19">
                  <c:v>1</c:v>
                </c:pt>
                <c:pt idx="20">
                  <c:v>2</c:v>
                </c:pt>
                <c:pt idx="21">
                  <c:v>0</c:v>
                </c:pt>
                <c:pt idx="22">
                  <c:v>2</c:v>
                </c:pt>
                <c:pt idx="23">
                  <c:v>1</c:v>
                </c:pt>
                <c:pt idx="24">
                  <c:v>0</c:v>
                </c:pt>
                <c:pt idx="25">
                  <c:v>2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</c:v>
                </c:pt>
                <c:pt idx="37">
                  <c:v>2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1</c:v>
                </c:pt>
                <c:pt idx="61">
                  <c:v>1</c:v>
                </c:pt>
                <c:pt idx="62">
                  <c:v>0</c:v>
                </c:pt>
                <c:pt idx="63">
                  <c:v>0</c:v>
                </c:pt>
                <c:pt idx="64">
                  <c:v>1</c:v>
                </c:pt>
                <c:pt idx="65">
                  <c:v>0</c:v>
                </c:pt>
                <c:pt idx="66">
                  <c:v>1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2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</c:v>
                </c:pt>
                <c:pt idx="80">
                  <c:v>0</c:v>
                </c:pt>
                <c:pt idx="81">
                  <c:v>0</c:v>
                </c:pt>
                <c:pt idx="82">
                  <c:v>1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1</c:v>
                </c:pt>
                <c:pt idx="9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021568"/>
        <c:axId val="141023488"/>
      </c:barChart>
      <c:catAx>
        <c:axId val="141021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Latitude</a:t>
                </a:r>
                <a:r>
                  <a:rPr lang="en-GB" baseline="0">
                    <a:latin typeface="Arial" panose="020B0604020202020204" pitchFamily="34" charset="0"/>
                    <a:cs typeface="Arial" panose="020B0604020202020204" pitchFamily="34" charset="0"/>
                  </a:rPr>
                  <a:t> (degrees North</a:t>
                </a:r>
                <a:r>
                  <a:rPr lang="en-GB" baseline="0"/>
                  <a:t>)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41023488"/>
        <c:crosses val="autoZero"/>
        <c:auto val="1"/>
        <c:lblAlgn val="ctr"/>
        <c:lblOffset val="100"/>
        <c:noMultiLvlLbl val="0"/>
      </c:catAx>
      <c:valAx>
        <c:axId val="141023488"/>
        <c:scaling>
          <c:orientation val="minMax"/>
          <c:max val="8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Number</a:t>
                </a:r>
                <a:r>
                  <a:rPr lang="en-GB" baseline="0">
                    <a:latin typeface="Arial" panose="020B0604020202020204" pitchFamily="34" charset="0"/>
                    <a:cs typeface="Arial" panose="020B0604020202020204" pitchFamily="34" charset="0"/>
                  </a:rPr>
                  <a:t> of records</a:t>
                </a:r>
                <a:endParaRPr lang="en-GB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41021568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71925824489330137"/>
          <c:y val="0.24817998917450493"/>
          <c:w val="0.116869274739867"/>
          <c:h val="0.15181020660355199"/>
        </c:manualLayout>
      </c:layout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3095245505379"/>
          <c:y val="7.4952868245554902E-2"/>
          <c:w val="0.79148058672879296"/>
          <c:h val="0.70811891704198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Alive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numRef>
              <c:f>Sheet1!$A$2:$A$144</c:f>
              <c:numCache>
                <c:formatCode>General</c:formatCode>
                <c:ptCount val="143"/>
                <c:pt idx="0">
                  <c:v>47.3</c:v>
                </c:pt>
                <c:pt idx="1">
                  <c:v>47.4</c:v>
                </c:pt>
                <c:pt idx="2">
                  <c:v>47.5</c:v>
                </c:pt>
                <c:pt idx="3">
                  <c:v>47.6</c:v>
                </c:pt>
                <c:pt idx="4">
                  <c:v>47.7</c:v>
                </c:pt>
                <c:pt idx="5">
                  <c:v>47.8</c:v>
                </c:pt>
                <c:pt idx="6">
                  <c:v>47.9</c:v>
                </c:pt>
                <c:pt idx="7">
                  <c:v>48</c:v>
                </c:pt>
                <c:pt idx="8">
                  <c:v>48.1</c:v>
                </c:pt>
                <c:pt idx="9">
                  <c:v>48.2</c:v>
                </c:pt>
                <c:pt idx="10">
                  <c:v>48.3</c:v>
                </c:pt>
                <c:pt idx="11">
                  <c:v>48.4</c:v>
                </c:pt>
                <c:pt idx="12">
                  <c:v>48.5</c:v>
                </c:pt>
                <c:pt idx="13">
                  <c:v>48.6</c:v>
                </c:pt>
                <c:pt idx="14">
                  <c:v>48.7</c:v>
                </c:pt>
                <c:pt idx="15">
                  <c:v>48.8</c:v>
                </c:pt>
                <c:pt idx="16">
                  <c:v>48.9</c:v>
                </c:pt>
                <c:pt idx="17">
                  <c:v>49</c:v>
                </c:pt>
                <c:pt idx="18">
                  <c:v>49.1</c:v>
                </c:pt>
                <c:pt idx="19">
                  <c:v>49.2</c:v>
                </c:pt>
                <c:pt idx="20">
                  <c:v>49.3</c:v>
                </c:pt>
                <c:pt idx="21">
                  <c:v>49.4</c:v>
                </c:pt>
                <c:pt idx="22">
                  <c:v>49.5</c:v>
                </c:pt>
                <c:pt idx="23">
                  <c:v>49.6</c:v>
                </c:pt>
                <c:pt idx="24">
                  <c:v>49.7</c:v>
                </c:pt>
                <c:pt idx="25">
                  <c:v>49.8</c:v>
                </c:pt>
                <c:pt idx="26">
                  <c:v>49.9</c:v>
                </c:pt>
                <c:pt idx="27">
                  <c:v>50</c:v>
                </c:pt>
                <c:pt idx="28">
                  <c:v>50.1</c:v>
                </c:pt>
                <c:pt idx="29">
                  <c:v>50.2</c:v>
                </c:pt>
                <c:pt idx="30">
                  <c:v>50.3</c:v>
                </c:pt>
                <c:pt idx="31">
                  <c:v>50.4</c:v>
                </c:pt>
                <c:pt idx="32">
                  <c:v>50.5</c:v>
                </c:pt>
                <c:pt idx="33">
                  <c:v>50.6</c:v>
                </c:pt>
                <c:pt idx="34">
                  <c:v>50.7</c:v>
                </c:pt>
                <c:pt idx="35">
                  <c:v>50.8</c:v>
                </c:pt>
                <c:pt idx="36">
                  <c:v>50.9</c:v>
                </c:pt>
                <c:pt idx="37">
                  <c:v>51</c:v>
                </c:pt>
                <c:pt idx="38">
                  <c:v>51.1</c:v>
                </c:pt>
                <c:pt idx="39">
                  <c:v>51.2</c:v>
                </c:pt>
                <c:pt idx="40">
                  <c:v>51.3</c:v>
                </c:pt>
                <c:pt idx="41">
                  <c:v>51.4</c:v>
                </c:pt>
                <c:pt idx="42">
                  <c:v>51.5</c:v>
                </c:pt>
                <c:pt idx="43">
                  <c:v>51.6</c:v>
                </c:pt>
                <c:pt idx="44">
                  <c:v>51.7</c:v>
                </c:pt>
                <c:pt idx="45">
                  <c:v>51.8</c:v>
                </c:pt>
                <c:pt idx="46">
                  <c:v>51.9</c:v>
                </c:pt>
                <c:pt idx="47">
                  <c:v>52</c:v>
                </c:pt>
                <c:pt idx="48">
                  <c:v>52.1</c:v>
                </c:pt>
                <c:pt idx="49">
                  <c:v>52.2</c:v>
                </c:pt>
                <c:pt idx="50">
                  <c:v>52.3</c:v>
                </c:pt>
                <c:pt idx="51">
                  <c:v>52.4</c:v>
                </c:pt>
                <c:pt idx="52">
                  <c:v>52.5</c:v>
                </c:pt>
                <c:pt idx="53">
                  <c:v>52.6</c:v>
                </c:pt>
                <c:pt idx="54">
                  <c:v>52.7</c:v>
                </c:pt>
                <c:pt idx="55">
                  <c:v>52.8</c:v>
                </c:pt>
                <c:pt idx="56">
                  <c:v>52.9</c:v>
                </c:pt>
                <c:pt idx="57">
                  <c:v>53</c:v>
                </c:pt>
                <c:pt idx="58">
                  <c:v>53.1</c:v>
                </c:pt>
                <c:pt idx="59">
                  <c:v>53.2</c:v>
                </c:pt>
                <c:pt idx="60">
                  <c:v>53.3</c:v>
                </c:pt>
                <c:pt idx="61">
                  <c:v>53.4</c:v>
                </c:pt>
                <c:pt idx="62">
                  <c:v>53.5</c:v>
                </c:pt>
                <c:pt idx="63">
                  <c:v>53.6</c:v>
                </c:pt>
                <c:pt idx="64">
                  <c:v>53.7</c:v>
                </c:pt>
                <c:pt idx="65">
                  <c:v>53.8</c:v>
                </c:pt>
                <c:pt idx="66">
                  <c:v>53.9</c:v>
                </c:pt>
                <c:pt idx="67">
                  <c:v>54</c:v>
                </c:pt>
                <c:pt idx="68">
                  <c:v>54.1</c:v>
                </c:pt>
                <c:pt idx="69">
                  <c:v>54.2</c:v>
                </c:pt>
                <c:pt idx="70">
                  <c:v>54.3</c:v>
                </c:pt>
                <c:pt idx="71">
                  <c:v>54.4</c:v>
                </c:pt>
                <c:pt idx="72">
                  <c:v>54.5</c:v>
                </c:pt>
                <c:pt idx="73">
                  <c:v>54.6</c:v>
                </c:pt>
                <c:pt idx="74">
                  <c:v>54.7</c:v>
                </c:pt>
                <c:pt idx="75">
                  <c:v>54.8</c:v>
                </c:pt>
                <c:pt idx="76">
                  <c:v>54.9</c:v>
                </c:pt>
                <c:pt idx="77">
                  <c:v>55</c:v>
                </c:pt>
                <c:pt idx="78">
                  <c:v>55.1</c:v>
                </c:pt>
                <c:pt idx="79">
                  <c:v>55.2</c:v>
                </c:pt>
                <c:pt idx="80">
                  <c:v>55.3</c:v>
                </c:pt>
                <c:pt idx="81">
                  <c:v>55.4</c:v>
                </c:pt>
                <c:pt idx="82">
                  <c:v>55.5</c:v>
                </c:pt>
                <c:pt idx="83">
                  <c:v>55.6</c:v>
                </c:pt>
                <c:pt idx="84">
                  <c:v>55.7</c:v>
                </c:pt>
                <c:pt idx="85">
                  <c:v>55.8</c:v>
                </c:pt>
                <c:pt idx="86">
                  <c:v>55.9</c:v>
                </c:pt>
                <c:pt idx="87">
                  <c:v>56</c:v>
                </c:pt>
                <c:pt idx="88">
                  <c:v>56.1</c:v>
                </c:pt>
                <c:pt idx="89">
                  <c:v>56.2</c:v>
                </c:pt>
                <c:pt idx="90">
                  <c:v>56.3</c:v>
                </c:pt>
                <c:pt idx="91">
                  <c:v>56.4</c:v>
                </c:pt>
                <c:pt idx="92">
                  <c:v>56.5</c:v>
                </c:pt>
                <c:pt idx="93">
                  <c:v>56.6</c:v>
                </c:pt>
                <c:pt idx="94">
                  <c:v>56.7</c:v>
                </c:pt>
                <c:pt idx="95">
                  <c:v>56.8</c:v>
                </c:pt>
                <c:pt idx="96">
                  <c:v>56.9</c:v>
                </c:pt>
                <c:pt idx="97">
                  <c:v>57</c:v>
                </c:pt>
                <c:pt idx="98">
                  <c:v>57.1</c:v>
                </c:pt>
                <c:pt idx="99">
                  <c:v>57.2</c:v>
                </c:pt>
                <c:pt idx="100">
                  <c:v>57.3</c:v>
                </c:pt>
                <c:pt idx="101">
                  <c:v>57.4</c:v>
                </c:pt>
                <c:pt idx="102">
                  <c:v>57.5</c:v>
                </c:pt>
                <c:pt idx="103">
                  <c:v>57.6</c:v>
                </c:pt>
                <c:pt idx="104">
                  <c:v>57.7</c:v>
                </c:pt>
                <c:pt idx="105">
                  <c:v>57.8</c:v>
                </c:pt>
                <c:pt idx="106">
                  <c:v>57.9</c:v>
                </c:pt>
                <c:pt idx="107">
                  <c:v>58</c:v>
                </c:pt>
                <c:pt idx="108">
                  <c:v>58.1</c:v>
                </c:pt>
                <c:pt idx="109">
                  <c:v>58.2</c:v>
                </c:pt>
                <c:pt idx="110">
                  <c:v>58.3</c:v>
                </c:pt>
                <c:pt idx="111">
                  <c:v>58.4</c:v>
                </c:pt>
                <c:pt idx="112">
                  <c:v>58.5</c:v>
                </c:pt>
                <c:pt idx="113">
                  <c:v>58.6</c:v>
                </c:pt>
                <c:pt idx="114">
                  <c:v>58.7</c:v>
                </c:pt>
                <c:pt idx="115">
                  <c:v>58.8</c:v>
                </c:pt>
                <c:pt idx="116">
                  <c:v>58.9</c:v>
                </c:pt>
                <c:pt idx="117">
                  <c:v>59</c:v>
                </c:pt>
                <c:pt idx="118">
                  <c:v>59.1</c:v>
                </c:pt>
                <c:pt idx="119">
                  <c:v>59.2</c:v>
                </c:pt>
                <c:pt idx="120">
                  <c:v>59.3</c:v>
                </c:pt>
                <c:pt idx="121">
                  <c:v>59.4</c:v>
                </c:pt>
                <c:pt idx="122">
                  <c:v>59.5</c:v>
                </c:pt>
                <c:pt idx="123">
                  <c:v>59.6</c:v>
                </c:pt>
                <c:pt idx="124">
                  <c:v>59.7</c:v>
                </c:pt>
                <c:pt idx="125">
                  <c:v>59.8</c:v>
                </c:pt>
                <c:pt idx="126">
                  <c:v>59.9</c:v>
                </c:pt>
                <c:pt idx="127">
                  <c:v>60</c:v>
                </c:pt>
                <c:pt idx="128">
                  <c:v>60.1</c:v>
                </c:pt>
                <c:pt idx="129">
                  <c:v>60.2</c:v>
                </c:pt>
                <c:pt idx="130">
                  <c:v>60.3</c:v>
                </c:pt>
                <c:pt idx="131">
                  <c:v>60.4</c:v>
                </c:pt>
                <c:pt idx="132">
                  <c:v>60.5</c:v>
                </c:pt>
                <c:pt idx="133">
                  <c:v>60.6</c:v>
                </c:pt>
                <c:pt idx="134">
                  <c:v>60.7</c:v>
                </c:pt>
                <c:pt idx="135">
                  <c:v>60.8</c:v>
                </c:pt>
                <c:pt idx="136">
                  <c:v>60.9</c:v>
                </c:pt>
                <c:pt idx="137">
                  <c:v>61</c:v>
                </c:pt>
                <c:pt idx="138">
                  <c:v>61.1</c:v>
                </c:pt>
                <c:pt idx="139">
                  <c:v>61.2</c:v>
                </c:pt>
                <c:pt idx="140">
                  <c:v>61.3</c:v>
                </c:pt>
                <c:pt idx="141">
                  <c:v>61.4</c:v>
                </c:pt>
                <c:pt idx="142">
                  <c:v>61.5</c:v>
                </c:pt>
              </c:numCache>
            </c:numRef>
          </c:cat>
          <c:val>
            <c:numRef>
              <c:f>Sheet1!$B$2:$B$144</c:f>
              <c:numCache>
                <c:formatCode>General</c:formatCode>
                <c:ptCount val="143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2</c:v>
                </c:pt>
                <c:pt idx="18">
                  <c:v>2</c:v>
                </c:pt>
                <c:pt idx="19">
                  <c:v>1</c:v>
                </c:pt>
                <c:pt idx="20">
                  <c:v>5</c:v>
                </c:pt>
                <c:pt idx="21">
                  <c:v>2</c:v>
                </c:pt>
                <c:pt idx="22">
                  <c:v>3</c:v>
                </c:pt>
                <c:pt idx="23">
                  <c:v>7</c:v>
                </c:pt>
                <c:pt idx="24">
                  <c:v>4</c:v>
                </c:pt>
                <c:pt idx="25">
                  <c:v>7</c:v>
                </c:pt>
                <c:pt idx="26">
                  <c:v>21</c:v>
                </c:pt>
                <c:pt idx="27">
                  <c:v>42</c:v>
                </c:pt>
                <c:pt idx="28">
                  <c:v>37</c:v>
                </c:pt>
                <c:pt idx="29">
                  <c:v>25</c:v>
                </c:pt>
                <c:pt idx="30">
                  <c:v>33</c:v>
                </c:pt>
                <c:pt idx="31">
                  <c:v>17</c:v>
                </c:pt>
                <c:pt idx="32">
                  <c:v>8</c:v>
                </c:pt>
                <c:pt idx="33">
                  <c:v>16</c:v>
                </c:pt>
                <c:pt idx="34">
                  <c:v>11</c:v>
                </c:pt>
                <c:pt idx="35">
                  <c:v>6</c:v>
                </c:pt>
                <c:pt idx="36">
                  <c:v>3</c:v>
                </c:pt>
                <c:pt idx="37">
                  <c:v>2</c:v>
                </c:pt>
                <c:pt idx="38">
                  <c:v>9</c:v>
                </c:pt>
                <c:pt idx="39">
                  <c:v>26</c:v>
                </c:pt>
                <c:pt idx="40">
                  <c:v>17</c:v>
                </c:pt>
                <c:pt idx="41">
                  <c:v>211</c:v>
                </c:pt>
                <c:pt idx="42">
                  <c:v>147</c:v>
                </c:pt>
                <c:pt idx="43">
                  <c:v>62</c:v>
                </c:pt>
                <c:pt idx="44">
                  <c:v>43</c:v>
                </c:pt>
                <c:pt idx="45">
                  <c:v>24</c:v>
                </c:pt>
                <c:pt idx="46">
                  <c:v>21</c:v>
                </c:pt>
                <c:pt idx="47">
                  <c:v>25</c:v>
                </c:pt>
                <c:pt idx="48">
                  <c:v>42</c:v>
                </c:pt>
                <c:pt idx="49">
                  <c:v>20</c:v>
                </c:pt>
                <c:pt idx="50">
                  <c:v>19</c:v>
                </c:pt>
                <c:pt idx="51">
                  <c:v>4</c:v>
                </c:pt>
                <c:pt idx="52">
                  <c:v>9</c:v>
                </c:pt>
                <c:pt idx="53">
                  <c:v>20</c:v>
                </c:pt>
                <c:pt idx="54">
                  <c:v>4</c:v>
                </c:pt>
                <c:pt idx="55">
                  <c:v>17</c:v>
                </c:pt>
                <c:pt idx="56">
                  <c:v>4</c:v>
                </c:pt>
                <c:pt idx="57">
                  <c:v>2</c:v>
                </c:pt>
                <c:pt idx="58">
                  <c:v>6</c:v>
                </c:pt>
                <c:pt idx="59">
                  <c:v>11</c:v>
                </c:pt>
                <c:pt idx="60">
                  <c:v>8</c:v>
                </c:pt>
                <c:pt idx="61">
                  <c:v>7</c:v>
                </c:pt>
                <c:pt idx="62">
                  <c:v>5</c:v>
                </c:pt>
                <c:pt idx="63">
                  <c:v>5</c:v>
                </c:pt>
                <c:pt idx="64">
                  <c:v>1</c:v>
                </c:pt>
                <c:pt idx="65">
                  <c:v>2</c:v>
                </c:pt>
                <c:pt idx="66">
                  <c:v>4</c:v>
                </c:pt>
                <c:pt idx="67">
                  <c:v>10</c:v>
                </c:pt>
                <c:pt idx="68">
                  <c:v>10</c:v>
                </c:pt>
                <c:pt idx="69">
                  <c:v>11</c:v>
                </c:pt>
                <c:pt idx="70">
                  <c:v>13</c:v>
                </c:pt>
                <c:pt idx="71">
                  <c:v>14</c:v>
                </c:pt>
                <c:pt idx="72">
                  <c:v>9</c:v>
                </c:pt>
                <c:pt idx="73">
                  <c:v>16</c:v>
                </c:pt>
                <c:pt idx="74">
                  <c:v>19</c:v>
                </c:pt>
                <c:pt idx="75">
                  <c:v>9</c:v>
                </c:pt>
                <c:pt idx="76">
                  <c:v>4</c:v>
                </c:pt>
                <c:pt idx="77">
                  <c:v>6</c:v>
                </c:pt>
                <c:pt idx="78">
                  <c:v>8</c:v>
                </c:pt>
                <c:pt idx="79">
                  <c:v>10</c:v>
                </c:pt>
                <c:pt idx="80">
                  <c:v>12</c:v>
                </c:pt>
                <c:pt idx="81">
                  <c:v>7</c:v>
                </c:pt>
                <c:pt idx="82">
                  <c:v>5</c:v>
                </c:pt>
                <c:pt idx="83">
                  <c:v>0</c:v>
                </c:pt>
                <c:pt idx="84">
                  <c:v>2</c:v>
                </c:pt>
                <c:pt idx="85">
                  <c:v>1</c:v>
                </c:pt>
                <c:pt idx="86">
                  <c:v>5</c:v>
                </c:pt>
                <c:pt idx="87">
                  <c:v>2</c:v>
                </c:pt>
                <c:pt idx="88">
                  <c:v>3</c:v>
                </c:pt>
                <c:pt idx="89">
                  <c:v>7</c:v>
                </c:pt>
                <c:pt idx="90">
                  <c:v>2</c:v>
                </c:pt>
                <c:pt idx="91">
                  <c:v>1</c:v>
                </c:pt>
                <c:pt idx="92">
                  <c:v>5</c:v>
                </c:pt>
                <c:pt idx="93">
                  <c:v>2</c:v>
                </c:pt>
                <c:pt idx="94">
                  <c:v>0</c:v>
                </c:pt>
                <c:pt idx="95">
                  <c:v>3</c:v>
                </c:pt>
                <c:pt idx="96">
                  <c:v>2</c:v>
                </c:pt>
                <c:pt idx="97">
                  <c:v>2</c:v>
                </c:pt>
                <c:pt idx="98">
                  <c:v>4</c:v>
                </c:pt>
                <c:pt idx="99">
                  <c:v>1</c:v>
                </c:pt>
                <c:pt idx="100">
                  <c:v>2</c:v>
                </c:pt>
                <c:pt idx="101">
                  <c:v>1</c:v>
                </c:pt>
                <c:pt idx="102">
                  <c:v>2</c:v>
                </c:pt>
                <c:pt idx="103">
                  <c:v>3</c:v>
                </c:pt>
                <c:pt idx="104">
                  <c:v>10</c:v>
                </c:pt>
                <c:pt idx="105">
                  <c:v>8</c:v>
                </c:pt>
                <c:pt idx="106">
                  <c:v>6</c:v>
                </c:pt>
                <c:pt idx="107">
                  <c:v>1</c:v>
                </c:pt>
                <c:pt idx="108">
                  <c:v>1</c:v>
                </c:pt>
                <c:pt idx="109">
                  <c:v>14</c:v>
                </c:pt>
                <c:pt idx="110">
                  <c:v>2</c:v>
                </c:pt>
                <c:pt idx="111">
                  <c:v>2</c:v>
                </c:pt>
                <c:pt idx="112">
                  <c:v>3</c:v>
                </c:pt>
                <c:pt idx="113">
                  <c:v>2</c:v>
                </c:pt>
                <c:pt idx="114">
                  <c:v>4</c:v>
                </c:pt>
                <c:pt idx="115">
                  <c:v>0</c:v>
                </c:pt>
                <c:pt idx="116">
                  <c:v>4</c:v>
                </c:pt>
                <c:pt idx="117">
                  <c:v>0</c:v>
                </c:pt>
                <c:pt idx="118">
                  <c:v>3</c:v>
                </c:pt>
                <c:pt idx="119">
                  <c:v>0</c:v>
                </c:pt>
                <c:pt idx="120">
                  <c:v>3</c:v>
                </c:pt>
                <c:pt idx="121">
                  <c:v>3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1</c:v>
                </c:pt>
                <c:pt idx="128">
                  <c:v>3</c:v>
                </c:pt>
                <c:pt idx="129">
                  <c:v>4</c:v>
                </c:pt>
                <c:pt idx="130">
                  <c:v>1</c:v>
                </c:pt>
                <c:pt idx="131">
                  <c:v>2</c:v>
                </c:pt>
                <c:pt idx="132">
                  <c:v>1</c:v>
                </c:pt>
                <c:pt idx="133">
                  <c:v>3</c:v>
                </c:pt>
                <c:pt idx="134">
                  <c:v>2</c:v>
                </c:pt>
                <c:pt idx="135">
                  <c:v>0</c:v>
                </c:pt>
                <c:pt idx="136">
                  <c:v>0</c:v>
                </c:pt>
                <c:pt idx="137">
                  <c:v>1</c:v>
                </c:pt>
                <c:pt idx="138">
                  <c:v>0</c:v>
                </c:pt>
                <c:pt idx="139">
                  <c:v>1</c:v>
                </c:pt>
                <c:pt idx="140">
                  <c:v>1</c:v>
                </c:pt>
                <c:pt idx="141">
                  <c:v>0</c:v>
                </c:pt>
                <c:pt idx="14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Dead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val>
            <c:numRef>
              <c:f>Sheet1!$C$2:$C$144</c:f>
              <c:numCache>
                <c:formatCode>General</c:formatCode>
                <c:ptCount val="14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3</c:v>
                </c:pt>
                <c:pt idx="27">
                  <c:v>7</c:v>
                </c:pt>
                <c:pt idx="28">
                  <c:v>8</c:v>
                </c:pt>
                <c:pt idx="29">
                  <c:v>7</c:v>
                </c:pt>
                <c:pt idx="30">
                  <c:v>16</c:v>
                </c:pt>
                <c:pt idx="31">
                  <c:v>10</c:v>
                </c:pt>
                <c:pt idx="32">
                  <c:v>4</c:v>
                </c:pt>
                <c:pt idx="33">
                  <c:v>2</c:v>
                </c:pt>
                <c:pt idx="34">
                  <c:v>3</c:v>
                </c:pt>
                <c:pt idx="35">
                  <c:v>3</c:v>
                </c:pt>
                <c:pt idx="36">
                  <c:v>0</c:v>
                </c:pt>
                <c:pt idx="37">
                  <c:v>5</c:v>
                </c:pt>
                <c:pt idx="38">
                  <c:v>0</c:v>
                </c:pt>
                <c:pt idx="39">
                  <c:v>3</c:v>
                </c:pt>
                <c:pt idx="40">
                  <c:v>0</c:v>
                </c:pt>
                <c:pt idx="41">
                  <c:v>2</c:v>
                </c:pt>
                <c:pt idx="42">
                  <c:v>8</c:v>
                </c:pt>
                <c:pt idx="43">
                  <c:v>7</c:v>
                </c:pt>
                <c:pt idx="44">
                  <c:v>23</c:v>
                </c:pt>
                <c:pt idx="45">
                  <c:v>11</c:v>
                </c:pt>
                <c:pt idx="46">
                  <c:v>4</c:v>
                </c:pt>
                <c:pt idx="47">
                  <c:v>6</c:v>
                </c:pt>
                <c:pt idx="48">
                  <c:v>10</c:v>
                </c:pt>
                <c:pt idx="49">
                  <c:v>17</c:v>
                </c:pt>
                <c:pt idx="50">
                  <c:v>4</c:v>
                </c:pt>
                <c:pt idx="51">
                  <c:v>0</c:v>
                </c:pt>
                <c:pt idx="52">
                  <c:v>1</c:v>
                </c:pt>
                <c:pt idx="53">
                  <c:v>4</c:v>
                </c:pt>
                <c:pt idx="54">
                  <c:v>3</c:v>
                </c:pt>
                <c:pt idx="55">
                  <c:v>4</c:v>
                </c:pt>
                <c:pt idx="56">
                  <c:v>7</c:v>
                </c:pt>
                <c:pt idx="57">
                  <c:v>1</c:v>
                </c:pt>
                <c:pt idx="58">
                  <c:v>3</c:v>
                </c:pt>
                <c:pt idx="59">
                  <c:v>7</c:v>
                </c:pt>
                <c:pt idx="60">
                  <c:v>4</c:v>
                </c:pt>
                <c:pt idx="61">
                  <c:v>3</c:v>
                </c:pt>
                <c:pt idx="62">
                  <c:v>0</c:v>
                </c:pt>
                <c:pt idx="63">
                  <c:v>4</c:v>
                </c:pt>
                <c:pt idx="64">
                  <c:v>1</c:v>
                </c:pt>
                <c:pt idx="65">
                  <c:v>3</c:v>
                </c:pt>
                <c:pt idx="66">
                  <c:v>0</c:v>
                </c:pt>
                <c:pt idx="67">
                  <c:v>2</c:v>
                </c:pt>
                <c:pt idx="68">
                  <c:v>4</c:v>
                </c:pt>
                <c:pt idx="69">
                  <c:v>5</c:v>
                </c:pt>
                <c:pt idx="70">
                  <c:v>7</c:v>
                </c:pt>
                <c:pt idx="71">
                  <c:v>1</c:v>
                </c:pt>
                <c:pt idx="72">
                  <c:v>2</c:v>
                </c:pt>
                <c:pt idx="73">
                  <c:v>1</c:v>
                </c:pt>
                <c:pt idx="74">
                  <c:v>2</c:v>
                </c:pt>
                <c:pt idx="75">
                  <c:v>6</c:v>
                </c:pt>
                <c:pt idx="76">
                  <c:v>2</c:v>
                </c:pt>
                <c:pt idx="77">
                  <c:v>1</c:v>
                </c:pt>
                <c:pt idx="78">
                  <c:v>0</c:v>
                </c:pt>
                <c:pt idx="79">
                  <c:v>7</c:v>
                </c:pt>
                <c:pt idx="80">
                  <c:v>4</c:v>
                </c:pt>
                <c:pt idx="81">
                  <c:v>0</c:v>
                </c:pt>
                <c:pt idx="82">
                  <c:v>2</c:v>
                </c:pt>
                <c:pt idx="83">
                  <c:v>1</c:v>
                </c:pt>
                <c:pt idx="84">
                  <c:v>2</c:v>
                </c:pt>
                <c:pt idx="85">
                  <c:v>1</c:v>
                </c:pt>
                <c:pt idx="86">
                  <c:v>0</c:v>
                </c:pt>
                <c:pt idx="87">
                  <c:v>2</c:v>
                </c:pt>
                <c:pt idx="88">
                  <c:v>2</c:v>
                </c:pt>
                <c:pt idx="89">
                  <c:v>2</c:v>
                </c:pt>
                <c:pt idx="90">
                  <c:v>1</c:v>
                </c:pt>
                <c:pt idx="91">
                  <c:v>1</c:v>
                </c:pt>
                <c:pt idx="92">
                  <c:v>2</c:v>
                </c:pt>
                <c:pt idx="93">
                  <c:v>2</c:v>
                </c:pt>
                <c:pt idx="94">
                  <c:v>2</c:v>
                </c:pt>
                <c:pt idx="95">
                  <c:v>1</c:v>
                </c:pt>
                <c:pt idx="96">
                  <c:v>4</c:v>
                </c:pt>
                <c:pt idx="97">
                  <c:v>1</c:v>
                </c:pt>
                <c:pt idx="98">
                  <c:v>0</c:v>
                </c:pt>
                <c:pt idx="99">
                  <c:v>1</c:v>
                </c:pt>
                <c:pt idx="100">
                  <c:v>0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2</c:v>
                </c:pt>
                <c:pt idx="109">
                  <c:v>2</c:v>
                </c:pt>
                <c:pt idx="110">
                  <c:v>1</c:v>
                </c:pt>
                <c:pt idx="111">
                  <c:v>0</c:v>
                </c:pt>
                <c:pt idx="112">
                  <c:v>2</c:v>
                </c:pt>
                <c:pt idx="113">
                  <c:v>2</c:v>
                </c:pt>
                <c:pt idx="114">
                  <c:v>0</c:v>
                </c:pt>
                <c:pt idx="115">
                  <c:v>2</c:v>
                </c:pt>
                <c:pt idx="116">
                  <c:v>0</c:v>
                </c:pt>
                <c:pt idx="117">
                  <c:v>2</c:v>
                </c:pt>
                <c:pt idx="118">
                  <c:v>1</c:v>
                </c:pt>
                <c:pt idx="119">
                  <c:v>1</c:v>
                </c:pt>
                <c:pt idx="120">
                  <c:v>0</c:v>
                </c:pt>
                <c:pt idx="121">
                  <c:v>1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1</c:v>
                </c:pt>
                <c:pt idx="126">
                  <c:v>0</c:v>
                </c:pt>
                <c:pt idx="127">
                  <c:v>0</c:v>
                </c:pt>
                <c:pt idx="128">
                  <c:v>1</c:v>
                </c:pt>
                <c:pt idx="129">
                  <c:v>1</c:v>
                </c:pt>
                <c:pt idx="130">
                  <c:v>2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274752"/>
        <c:axId val="147276928"/>
      </c:barChart>
      <c:catAx>
        <c:axId val="1472747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Latitude</a:t>
                </a:r>
                <a:r>
                  <a:rPr lang="en-GB" baseline="0">
                    <a:latin typeface="Arial" panose="020B0604020202020204" pitchFamily="34" charset="0"/>
                    <a:cs typeface="Arial" panose="020B0604020202020204" pitchFamily="34" charset="0"/>
                  </a:rPr>
                  <a:t> (degrees North)</a:t>
                </a:r>
                <a:endParaRPr lang="en-GB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37608251023416595"/>
              <c:y val="0.9382699627779735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47276928"/>
        <c:crosses val="autoZero"/>
        <c:auto val="1"/>
        <c:lblAlgn val="ctr"/>
        <c:lblOffset val="100"/>
        <c:noMultiLvlLbl val="0"/>
      </c:catAx>
      <c:valAx>
        <c:axId val="1472769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Number</a:t>
                </a:r>
                <a:r>
                  <a:rPr lang="en-GB" baseline="0">
                    <a:latin typeface="Arial" panose="020B0604020202020204" pitchFamily="34" charset="0"/>
                    <a:cs typeface="Arial" panose="020B0604020202020204" pitchFamily="34" charset="0"/>
                  </a:rPr>
                  <a:t> of records</a:t>
                </a:r>
                <a:endParaRPr lang="en-GB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4727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11751890697457"/>
          <c:y val="0.47547861964725224"/>
          <c:w val="0.10405593832020996"/>
          <c:h val="0.12449226443813087"/>
        </c:manualLayout>
      </c:layout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Support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Zara Botterell</cp:lastModifiedBy>
  <cp:revision>2</cp:revision>
  <dcterms:created xsi:type="dcterms:W3CDTF">2020-06-21T10:49:00Z</dcterms:created>
  <dcterms:modified xsi:type="dcterms:W3CDTF">2020-06-21T10:49:00Z</dcterms:modified>
</cp:coreProperties>
</file>