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8B5E446" w14:textId="77777777" w:rsidR="00C81C0C" w:rsidRPr="00BF71C9" w:rsidRDefault="00C81C0C" w:rsidP="00C81C0C">
      <w:pPr>
        <w:pStyle w:val="Title"/>
        <w:spacing w:before="120" w:after="120" w:line="360" w:lineRule="auto"/>
        <w:jc w:val="left"/>
        <w:rPr>
          <w:sz w:val="24"/>
          <w:lang w:val="en-GB"/>
        </w:rPr>
      </w:pPr>
      <w:r w:rsidRPr="00BF71C9">
        <w:rPr>
          <w:sz w:val="24"/>
          <w:lang w:val="en-GB"/>
        </w:rPr>
        <w:t xml:space="preserve">Thalénite-(Y) from Golden Horn batholith, Washington State, and comparison with new analyses from the White Cloud </w:t>
      </w:r>
      <w:r>
        <w:rPr>
          <w:sz w:val="24"/>
          <w:lang w:val="en-GB"/>
        </w:rPr>
        <w:t>p</w:t>
      </w:r>
      <w:r w:rsidRPr="00BF71C9">
        <w:rPr>
          <w:sz w:val="24"/>
          <w:lang w:val="en-GB"/>
        </w:rPr>
        <w:t xml:space="preserve">egmatite, Pikes Peak batholith, Colorado, USA. </w:t>
      </w:r>
    </w:p>
    <w:p w14:paraId="65032B91" w14:textId="77777777" w:rsidR="00C81C0C" w:rsidRPr="00BF71C9" w:rsidRDefault="00C81C0C" w:rsidP="00C81C0C">
      <w:pPr>
        <w:pStyle w:val="OEAuthor"/>
        <w:spacing w:before="120" w:after="120" w:line="360" w:lineRule="auto"/>
        <w:jc w:val="left"/>
        <w:rPr>
          <w:b w:val="0"/>
          <w:bCs/>
          <w:smallCaps/>
          <w:lang w:val="en-GB"/>
        </w:rPr>
      </w:pPr>
      <w:r w:rsidRPr="00BF71C9">
        <w:rPr>
          <w:b w:val="0"/>
          <w:bCs/>
          <w:smallCaps/>
          <w:lang w:val="en-GB"/>
        </w:rPr>
        <w:t>Markus B. Raschke</w:t>
      </w:r>
      <w:r w:rsidRPr="00BF71C9">
        <w:rPr>
          <w:b w:val="0"/>
          <w:bCs/>
          <w:smallCaps/>
          <w:vertAlign w:val="superscript"/>
          <w:lang w:val="en-GB"/>
        </w:rPr>
        <w:t>1,*</w:t>
      </w:r>
      <w:r w:rsidRPr="00BF71C9">
        <w:rPr>
          <w:b w:val="0"/>
          <w:bCs/>
          <w:smallCaps/>
          <w:lang w:val="en-GB"/>
        </w:rPr>
        <w:t>, Evan J. D. Anderson</w:t>
      </w:r>
      <w:r w:rsidRPr="00BF71C9">
        <w:rPr>
          <w:b w:val="0"/>
          <w:bCs/>
          <w:smallCaps/>
          <w:vertAlign w:val="superscript"/>
          <w:lang w:val="en-GB"/>
        </w:rPr>
        <w:t>1</w:t>
      </w:r>
      <w:r w:rsidRPr="00BF71C9">
        <w:rPr>
          <w:b w:val="0"/>
          <w:bCs/>
          <w:smallCaps/>
          <w:lang w:val="en-GB"/>
        </w:rPr>
        <w:t>, Jason Van Fosson</w:t>
      </w:r>
      <w:r w:rsidRPr="00BF71C9">
        <w:rPr>
          <w:b w:val="0"/>
          <w:bCs/>
          <w:smallCaps/>
          <w:vertAlign w:val="superscript"/>
          <w:lang w:val="en-GB"/>
        </w:rPr>
        <w:t>2</w:t>
      </w:r>
      <w:r w:rsidRPr="00BF71C9">
        <w:rPr>
          <w:b w:val="0"/>
          <w:bCs/>
          <w:smallCaps/>
          <w:lang w:val="en-GB"/>
        </w:rPr>
        <w:t>, Julien Allaz</w:t>
      </w:r>
      <w:r w:rsidRPr="00BF71C9">
        <w:rPr>
          <w:b w:val="0"/>
          <w:bCs/>
          <w:smallCaps/>
          <w:vertAlign w:val="superscript"/>
          <w:lang w:val="en-GB"/>
        </w:rPr>
        <w:t>2</w:t>
      </w:r>
      <w:r w:rsidRPr="00BF71C9">
        <w:rPr>
          <w:b w:val="0"/>
          <w:bCs/>
          <w:smallCaps/>
          <w:lang w:val="en-GB"/>
        </w:rPr>
        <w:t>, Joseph R. Smyth</w:t>
      </w:r>
      <w:r w:rsidRPr="00BF71C9">
        <w:rPr>
          <w:b w:val="0"/>
          <w:bCs/>
          <w:smallCaps/>
          <w:vertAlign w:val="superscript"/>
          <w:lang w:val="en-GB"/>
        </w:rPr>
        <w:t>2</w:t>
      </w:r>
      <w:r w:rsidRPr="00BF71C9">
        <w:rPr>
          <w:b w:val="0"/>
          <w:bCs/>
          <w:smallCaps/>
          <w:lang w:val="en-GB"/>
        </w:rPr>
        <w:t>, Radek Škoda</w:t>
      </w:r>
      <w:r w:rsidRPr="00BF71C9">
        <w:rPr>
          <w:b w:val="0"/>
          <w:bCs/>
          <w:smallCaps/>
          <w:vertAlign w:val="superscript"/>
          <w:lang w:val="en-GB"/>
        </w:rPr>
        <w:t>3</w:t>
      </w:r>
      <w:r w:rsidRPr="00BF71C9">
        <w:rPr>
          <w:b w:val="0"/>
          <w:bCs/>
          <w:smallCaps/>
          <w:lang w:val="en-GB"/>
        </w:rPr>
        <w:t>, Philip M. Persson</w:t>
      </w:r>
      <w:r w:rsidRPr="00BF71C9">
        <w:rPr>
          <w:b w:val="0"/>
          <w:bCs/>
          <w:smallCaps/>
          <w:vertAlign w:val="superscript"/>
          <w:lang w:val="en-GB"/>
        </w:rPr>
        <w:t>4</w:t>
      </w:r>
      <w:r w:rsidRPr="00BF71C9">
        <w:rPr>
          <w:b w:val="0"/>
          <w:bCs/>
          <w:smallCaps/>
          <w:lang w:val="en-GB"/>
        </w:rPr>
        <w:t xml:space="preserve"> and Randy Becker</w:t>
      </w:r>
      <w:r w:rsidRPr="00BF71C9">
        <w:rPr>
          <w:b w:val="0"/>
          <w:bCs/>
          <w:smallCaps/>
          <w:vertAlign w:val="superscript"/>
          <w:lang w:val="en-GB"/>
        </w:rPr>
        <w:t>5</w:t>
      </w:r>
      <w:r w:rsidRPr="00BF71C9">
        <w:rPr>
          <w:b w:val="0"/>
          <w:bCs/>
          <w:smallCaps/>
          <w:lang w:val="en-GB"/>
        </w:rPr>
        <w:t xml:space="preserve"> </w:t>
      </w:r>
    </w:p>
    <w:p w14:paraId="2EDB28B8" w14:textId="77777777" w:rsidR="00C81C0C" w:rsidRDefault="00C81C0C" w:rsidP="00F560C6">
      <w:pPr>
        <w:spacing w:before="120" w:after="120" w:line="360" w:lineRule="auto"/>
        <w:jc w:val="center"/>
        <w:rPr>
          <w:rFonts w:eastAsia="MingLiU-ExtB"/>
          <w:b/>
          <w:lang w:val="en-GB"/>
        </w:rPr>
      </w:pPr>
    </w:p>
    <w:p w14:paraId="688BB52E" w14:textId="45AB4739" w:rsidR="00F560C6" w:rsidRPr="00240EDE" w:rsidRDefault="00F560C6" w:rsidP="00F560C6">
      <w:pPr>
        <w:spacing w:before="120" w:after="120" w:line="360" w:lineRule="auto"/>
        <w:jc w:val="center"/>
        <w:rPr>
          <w:rFonts w:eastAsia="MingLiU-ExtB"/>
          <w:b/>
          <w:lang w:val="en-GB"/>
        </w:rPr>
      </w:pPr>
      <w:r w:rsidRPr="00240EDE">
        <w:rPr>
          <w:rFonts w:eastAsia="MingLiU-ExtB"/>
          <w:b/>
          <w:lang w:val="en-GB"/>
        </w:rPr>
        <w:t>Supplement</w:t>
      </w:r>
      <w:r w:rsidR="00C81C0C">
        <w:rPr>
          <w:rFonts w:eastAsia="MingLiU-ExtB"/>
          <w:b/>
          <w:lang w:val="en-GB"/>
        </w:rPr>
        <w:t>ary material</w:t>
      </w:r>
    </w:p>
    <w:p w14:paraId="52B29E58" w14:textId="77777777" w:rsidR="00F560C6" w:rsidRPr="00240EDE" w:rsidRDefault="00F560C6" w:rsidP="00F560C6">
      <w:pPr>
        <w:spacing w:before="120" w:after="120" w:line="360" w:lineRule="auto"/>
        <w:rPr>
          <w:rFonts w:eastAsia="MingLiU-ExtB"/>
          <w:b/>
          <w:lang w:val="en-GB"/>
        </w:rPr>
      </w:pPr>
      <w:r w:rsidRPr="00240EDE">
        <w:rPr>
          <w:rFonts w:eastAsia="MingLiU-ExtB"/>
          <w:b/>
          <w:lang w:val="en-GB"/>
        </w:rPr>
        <w:t>Microprobe Analysis</w:t>
      </w:r>
    </w:p>
    <w:p w14:paraId="297180BE" w14:textId="77777777" w:rsidR="00F560C6" w:rsidRPr="00240EDE" w:rsidRDefault="00F560C6" w:rsidP="00F560C6">
      <w:pPr>
        <w:spacing w:before="120" w:after="120" w:line="360" w:lineRule="auto"/>
        <w:ind w:firstLine="720"/>
        <w:jc w:val="both"/>
        <w:rPr>
          <w:lang w:val="en-GB"/>
        </w:rPr>
      </w:pPr>
      <w:r w:rsidRPr="00240EDE">
        <w:rPr>
          <w:lang w:val="en-GB"/>
        </w:rPr>
        <w:t xml:space="preserve">Analytical conditions on the JEOL-8600 microprobe were 25 kV and 20 </w:t>
      </w:r>
      <w:proofErr w:type="spellStart"/>
      <w:proofErr w:type="gramStart"/>
      <w:r w:rsidRPr="00240EDE">
        <w:rPr>
          <w:lang w:val="en-GB"/>
        </w:rPr>
        <w:t>nA</w:t>
      </w:r>
      <w:proofErr w:type="spellEnd"/>
      <w:proofErr w:type="gramEnd"/>
      <w:r w:rsidRPr="00240EDE">
        <w:rPr>
          <w:lang w:val="en-GB"/>
        </w:rPr>
        <w:t xml:space="preserve"> with a 5 </w:t>
      </w:r>
      <w:r w:rsidRPr="00240EDE">
        <w:rPr>
          <w:lang w:val="en-GB"/>
        </w:rPr>
        <w:sym w:font="Symbol" w:char="F06D"/>
      </w:r>
      <w:r w:rsidRPr="00240EDE">
        <w:rPr>
          <w:lang w:val="en-GB"/>
        </w:rPr>
        <w:t xml:space="preserve">m beam diameter. Details on selected X-ray lines, backgrounds, standards and counting times are listed in Table S1. Background positions were chosen to avoid interferences, and all analyses were corrected for major peak interferences (see detail in </w:t>
      </w:r>
      <w:proofErr w:type="spellStart"/>
      <w:r w:rsidRPr="00240EDE">
        <w:rPr>
          <w:lang w:val="en-GB"/>
        </w:rPr>
        <w:t>Allaz</w:t>
      </w:r>
      <w:proofErr w:type="spellEnd"/>
      <w:r w:rsidRPr="00240EDE">
        <w:rPr>
          <w:lang w:val="en-GB"/>
        </w:rPr>
        <w:t xml:space="preserve"> </w:t>
      </w:r>
      <w:r w:rsidRPr="00240EDE">
        <w:rPr>
          <w:i/>
          <w:lang w:val="en-GB"/>
        </w:rPr>
        <w:t>et al.</w:t>
      </w:r>
      <w:r w:rsidRPr="00240EDE">
        <w:rPr>
          <w:lang w:val="en-GB"/>
        </w:rPr>
        <w:t xml:space="preserve">, 2013). A new microprobe JEOL JXA-8230 with large-area </w:t>
      </w:r>
      <w:proofErr w:type="spellStart"/>
      <w:r w:rsidRPr="00240EDE">
        <w:rPr>
          <w:lang w:val="en-GB"/>
        </w:rPr>
        <w:t>monochromators</w:t>
      </w:r>
      <w:proofErr w:type="spellEnd"/>
      <w:r w:rsidRPr="00240EDE">
        <w:rPr>
          <w:lang w:val="en-GB"/>
        </w:rPr>
        <w:t xml:space="preserve"> and new standards (Table S2) became available only after completion of the project. This new instrument and its state-of-the-art software from Probe Software notably allowed for more precise determination of interference correction factors and better matrix correction, which ultimately lead to more accurate results. The 3-fold increase in X-ray intensity collected on large area </w:t>
      </w:r>
      <w:proofErr w:type="spellStart"/>
      <w:r w:rsidRPr="00240EDE">
        <w:rPr>
          <w:lang w:val="en-GB"/>
        </w:rPr>
        <w:t>monochromators</w:t>
      </w:r>
      <w:proofErr w:type="spellEnd"/>
      <w:r w:rsidRPr="00240EDE">
        <w:rPr>
          <w:lang w:val="en-GB"/>
        </w:rPr>
        <w:t xml:space="preserve"> permit to decrease the acceleration voltage to 15 </w:t>
      </w:r>
      <w:proofErr w:type="spellStart"/>
      <w:r w:rsidRPr="00240EDE">
        <w:rPr>
          <w:lang w:val="en-GB"/>
        </w:rPr>
        <w:t>keV</w:t>
      </w:r>
      <w:proofErr w:type="spellEnd"/>
      <w:r w:rsidRPr="00240EDE">
        <w:rPr>
          <w:lang w:val="en-GB"/>
        </w:rPr>
        <w:t xml:space="preserve"> to gain higher spatial resolution without cutting on the precision. The beam current was increased to 50 </w:t>
      </w:r>
      <w:proofErr w:type="spellStart"/>
      <w:proofErr w:type="gramStart"/>
      <w:r w:rsidRPr="00240EDE">
        <w:rPr>
          <w:lang w:val="en-GB"/>
        </w:rPr>
        <w:t>nA</w:t>
      </w:r>
      <w:proofErr w:type="spellEnd"/>
      <w:proofErr w:type="gramEnd"/>
      <w:r w:rsidRPr="00240EDE">
        <w:rPr>
          <w:lang w:val="en-GB"/>
        </w:rPr>
        <w:t xml:space="preserve"> to further improve precision. The Mean Atomic Number background correction method (MAN; Donovan and Tingle, 1996) was used to shorten the total analysis time and to eliminate problems of background interferences. Similar results were obtained in comparison measurements of several hundred analysis points on the White Cloud samples using a new microprobe JEOL JXA-8230 with large-area </w:t>
      </w:r>
      <w:proofErr w:type="spellStart"/>
      <w:r w:rsidRPr="00240EDE">
        <w:rPr>
          <w:lang w:val="en-GB"/>
        </w:rPr>
        <w:t>monochromators</w:t>
      </w:r>
      <w:proofErr w:type="spellEnd"/>
      <w:r w:rsidRPr="00240EDE">
        <w:rPr>
          <w:lang w:val="en-GB"/>
        </w:rPr>
        <w:t xml:space="preserve"> with new standards. A similar analytical setup was used, with the main difference that the mean atomic number (MAN) background correction was used on all elements (Donovan and Tingle, 1996). </w:t>
      </w:r>
    </w:p>
    <w:p w14:paraId="0264CCA6" w14:textId="77777777" w:rsidR="00F560C6" w:rsidRPr="00240EDE" w:rsidRDefault="00F560C6" w:rsidP="00F560C6">
      <w:pPr>
        <w:pStyle w:val="p1"/>
        <w:spacing w:before="120" w:after="120" w:line="360" w:lineRule="auto"/>
        <w:rPr>
          <w:rFonts w:ascii="Times New Roman" w:hAnsi="Times New Roman"/>
          <w:color w:val="000000" w:themeColor="text1"/>
          <w:sz w:val="24"/>
          <w:szCs w:val="24"/>
          <w:lang w:val="en-GB"/>
        </w:rPr>
      </w:pPr>
      <w:r w:rsidRPr="00240EDE">
        <w:rPr>
          <w:rFonts w:ascii="Times New Roman" w:hAnsi="Times New Roman"/>
          <w:sz w:val="24"/>
          <w:szCs w:val="24"/>
          <w:lang w:val="en-GB"/>
        </w:rPr>
        <w:t xml:space="preserve">New analyses (Table S7) in the White Cloud samples yield much higher precision and accuracy. Unfortunately, </w:t>
      </w:r>
      <w:r w:rsidRPr="00240EDE">
        <w:rPr>
          <w:rStyle w:val="apple-converted-space"/>
          <w:rFonts w:ascii="Times New Roman" w:hAnsi="Times New Roman"/>
          <w:color w:val="000000" w:themeColor="text1"/>
          <w:sz w:val="24"/>
          <w:szCs w:val="24"/>
          <w:lang w:val="en-GB"/>
        </w:rPr>
        <w:t xml:space="preserve">the crystal fragment for the XRD work were extracted from the samples after the EMP analysis, and we were thus not able to repeat the analyses of Golden Horn samples on the new microprobe. However, from the analysis of different remaining sample areas using the new instrument we could confirm that the Si content is 3 </w:t>
      </w:r>
      <w:proofErr w:type="spellStart"/>
      <w:r w:rsidRPr="00240EDE">
        <w:rPr>
          <w:rStyle w:val="apple-converted-space"/>
          <w:rFonts w:ascii="Times New Roman" w:hAnsi="Times New Roman"/>
          <w:color w:val="000000" w:themeColor="text1"/>
          <w:sz w:val="24"/>
          <w:szCs w:val="24"/>
          <w:lang w:val="en-GB"/>
        </w:rPr>
        <w:t>apfu</w:t>
      </w:r>
      <w:proofErr w:type="spellEnd"/>
      <w:r w:rsidRPr="00240EDE">
        <w:rPr>
          <w:rStyle w:val="apple-converted-space"/>
          <w:rFonts w:ascii="Times New Roman" w:hAnsi="Times New Roman"/>
          <w:color w:val="000000" w:themeColor="text1"/>
          <w:sz w:val="24"/>
          <w:szCs w:val="24"/>
          <w:lang w:val="en-GB"/>
        </w:rPr>
        <w:t xml:space="preserve"> within the statistical error (2.98 </w:t>
      </w:r>
      <w:r w:rsidRPr="00240EDE">
        <w:rPr>
          <w:rStyle w:val="apple-converted-space"/>
          <w:rFonts w:ascii="Times New Roman" w:hAnsi="Times New Roman"/>
          <w:color w:val="000000" w:themeColor="text1"/>
          <w:sz w:val="24"/>
          <w:szCs w:val="24"/>
          <w:lang w:val="en-GB"/>
        </w:rPr>
        <w:sym w:font="Symbol" w:char="F0B1"/>
      </w:r>
      <w:r w:rsidRPr="00240EDE">
        <w:rPr>
          <w:rStyle w:val="apple-converted-space"/>
          <w:rFonts w:ascii="Times New Roman" w:hAnsi="Times New Roman"/>
          <w:color w:val="000000" w:themeColor="text1"/>
          <w:sz w:val="24"/>
          <w:szCs w:val="24"/>
          <w:lang w:val="en-GB"/>
        </w:rPr>
        <w:t xml:space="preserve"> 0.03). We have therefore renormalized the old EMP results in Table 1 to Si=3 </w:t>
      </w:r>
      <w:proofErr w:type="spellStart"/>
      <w:r w:rsidRPr="00240EDE">
        <w:rPr>
          <w:rStyle w:val="apple-converted-space"/>
          <w:rFonts w:ascii="Times New Roman" w:hAnsi="Times New Roman"/>
          <w:color w:val="000000" w:themeColor="text1"/>
          <w:sz w:val="24"/>
          <w:szCs w:val="24"/>
          <w:lang w:val="en-GB"/>
        </w:rPr>
        <w:t>apfu</w:t>
      </w:r>
      <w:proofErr w:type="spellEnd"/>
      <w:r w:rsidRPr="00240EDE">
        <w:rPr>
          <w:rStyle w:val="apple-converted-space"/>
          <w:rFonts w:ascii="Times New Roman" w:hAnsi="Times New Roman"/>
          <w:color w:val="000000" w:themeColor="text1"/>
          <w:sz w:val="24"/>
          <w:szCs w:val="24"/>
          <w:lang w:val="en-GB"/>
        </w:rPr>
        <w:t xml:space="preserve">. This also corrects the apparent value of &lt;3 </w:t>
      </w:r>
      <w:proofErr w:type="spellStart"/>
      <w:r w:rsidRPr="00240EDE">
        <w:rPr>
          <w:rStyle w:val="apple-converted-space"/>
          <w:rFonts w:ascii="Times New Roman" w:hAnsi="Times New Roman"/>
          <w:color w:val="000000" w:themeColor="text1"/>
          <w:sz w:val="24"/>
          <w:szCs w:val="24"/>
          <w:lang w:val="en-GB"/>
        </w:rPr>
        <w:t>apfu</w:t>
      </w:r>
      <w:proofErr w:type="spellEnd"/>
      <w:r w:rsidRPr="00240EDE">
        <w:rPr>
          <w:rStyle w:val="apple-converted-space"/>
          <w:rFonts w:ascii="Times New Roman" w:hAnsi="Times New Roman"/>
          <w:color w:val="000000" w:themeColor="text1"/>
          <w:sz w:val="24"/>
          <w:szCs w:val="24"/>
          <w:lang w:val="en-GB"/>
        </w:rPr>
        <w:t xml:space="preserve"> for the sum of 3+ and 2+ cations (Na is negligible) and REE + (</w:t>
      </w:r>
      <w:proofErr w:type="spellStart"/>
      <w:r w:rsidRPr="00240EDE">
        <w:rPr>
          <w:rStyle w:val="apple-converted-space"/>
          <w:rFonts w:ascii="Times New Roman" w:hAnsi="Times New Roman"/>
          <w:color w:val="000000" w:themeColor="text1"/>
          <w:sz w:val="24"/>
          <w:szCs w:val="24"/>
          <w:lang w:val="en-GB"/>
        </w:rPr>
        <w:t>U</w:t>
      </w:r>
      <w:proofErr w:type="gramStart"/>
      <w:r w:rsidRPr="00240EDE">
        <w:rPr>
          <w:rStyle w:val="apple-converted-space"/>
          <w:rFonts w:ascii="Times New Roman" w:hAnsi="Times New Roman"/>
          <w:color w:val="000000" w:themeColor="text1"/>
          <w:sz w:val="24"/>
          <w:szCs w:val="24"/>
          <w:lang w:val="en-GB"/>
        </w:rPr>
        <w:t>,Th</w:t>
      </w:r>
      <w:proofErr w:type="spellEnd"/>
      <w:proofErr w:type="gramEnd"/>
      <w:r w:rsidRPr="00240EDE">
        <w:rPr>
          <w:rStyle w:val="apple-converted-space"/>
          <w:rFonts w:ascii="Times New Roman" w:hAnsi="Times New Roman"/>
          <w:color w:val="000000" w:themeColor="text1"/>
          <w:sz w:val="24"/>
          <w:szCs w:val="24"/>
          <w:lang w:val="en-GB"/>
        </w:rPr>
        <w:t>) + (</w:t>
      </w:r>
      <w:proofErr w:type="spellStart"/>
      <w:r w:rsidRPr="00240EDE">
        <w:rPr>
          <w:rStyle w:val="apple-converted-space"/>
          <w:rFonts w:ascii="Times New Roman" w:hAnsi="Times New Roman"/>
          <w:color w:val="000000" w:themeColor="text1"/>
          <w:sz w:val="24"/>
          <w:szCs w:val="24"/>
          <w:lang w:val="en-GB"/>
        </w:rPr>
        <w:t>Ca,Mn,Sr</w:t>
      </w:r>
      <w:proofErr w:type="spellEnd"/>
      <w:r w:rsidRPr="00240EDE">
        <w:rPr>
          <w:rStyle w:val="apple-converted-space"/>
          <w:rFonts w:ascii="Times New Roman" w:hAnsi="Times New Roman"/>
          <w:color w:val="000000" w:themeColor="text1"/>
          <w:sz w:val="24"/>
          <w:szCs w:val="24"/>
          <w:lang w:val="en-GB"/>
        </w:rPr>
        <w:t xml:space="preserve">) = 3 </w:t>
      </w:r>
      <w:proofErr w:type="spellStart"/>
      <w:r w:rsidRPr="00240EDE">
        <w:rPr>
          <w:rStyle w:val="apple-converted-space"/>
          <w:rFonts w:ascii="Times New Roman" w:hAnsi="Times New Roman"/>
          <w:color w:val="000000" w:themeColor="text1"/>
          <w:sz w:val="24"/>
          <w:szCs w:val="24"/>
          <w:lang w:val="en-GB"/>
        </w:rPr>
        <w:t>apfu</w:t>
      </w:r>
      <w:proofErr w:type="spellEnd"/>
      <w:r w:rsidRPr="00240EDE">
        <w:rPr>
          <w:rStyle w:val="apple-converted-space"/>
          <w:rFonts w:ascii="Times New Roman" w:hAnsi="Times New Roman"/>
          <w:color w:val="000000" w:themeColor="text1"/>
          <w:sz w:val="24"/>
          <w:szCs w:val="24"/>
          <w:lang w:val="en-GB"/>
        </w:rPr>
        <w:t xml:space="preserve"> within the measurement uncertainty.</w:t>
      </w:r>
      <w:r w:rsidRPr="00240EDE">
        <w:rPr>
          <w:rFonts w:ascii="Times New Roman" w:hAnsi="Times New Roman"/>
          <w:sz w:val="24"/>
          <w:szCs w:val="24"/>
          <w:lang w:val="en-GB"/>
        </w:rPr>
        <w:t xml:space="preserve"> </w:t>
      </w:r>
    </w:p>
    <w:p w14:paraId="700BA4B0" w14:textId="77777777" w:rsidR="00F560C6" w:rsidRPr="00240EDE" w:rsidRDefault="00F560C6" w:rsidP="00F560C6">
      <w:pPr>
        <w:spacing w:before="120" w:after="120" w:line="360" w:lineRule="auto"/>
        <w:jc w:val="both"/>
        <w:rPr>
          <w:lang w:val="en-GB"/>
        </w:rPr>
      </w:pPr>
      <w:r w:rsidRPr="00240EDE">
        <w:rPr>
          <w:lang w:val="en-GB"/>
        </w:rPr>
        <w:lastRenderedPageBreak/>
        <w:t xml:space="preserve">Most analyses reveal a high F-content, which exceeds the full-site occupancy (average ~1.15 </w:t>
      </w:r>
      <w:proofErr w:type="spellStart"/>
      <w:r w:rsidRPr="00240EDE">
        <w:rPr>
          <w:lang w:val="en-GB"/>
        </w:rPr>
        <w:t>apfu</w:t>
      </w:r>
      <w:proofErr w:type="spellEnd"/>
      <w:r w:rsidRPr="00240EDE">
        <w:rPr>
          <w:lang w:val="en-GB"/>
        </w:rPr>
        <w:t>). This discrepancy is likely due to the imprecise measurement (low count-rate) of F K</w:t>
      </w:r>
      <w:r w:rsidRPr="00240EDE">
        <w:rPr>
          <w:rFonts w:ascii="Symbol" w:hAnsi="Symbol"/>
          <w:lang w:val="en-GB"/>
        </w:rPr>
        <w:t></w:t>
      </w:r>
      <w:r w:rsidRPr="00240EDE">
        <w:rPr>
          <w:lang w:val="en-GB"/>
        </w:rPr>
        <w:t>, beam damage effect, or inaccuracy in the interference correction from Ce M</w:t>
      </w:r>
      <w:r w:rsidRPr="00240EDE">
        <w:rPr>
          <w:rFonts w:ascii="Symbol" w:hAnsi="Symbol"/>
          <w:lang w:val="en-GB"/>
        </w:rPr>
        <w:t></w:t>
      </w:r>
      <w:r w:rsidRPr="00240EDE">
        <w:rPr>
          <w:lang w:val="en-GB"/>
        </w:rPr>
        <w:t>. We decided to recalculate the wt</w:t>
      </w:r>
      <w:proofErr w:type="gramStart"/>
      <w:r w:rsidRPr="00240EDE">
        <w:rPr>
          <w:lang w:val="en-GB"/>
        </w:rPr>
        <w:t>.%</w:t>
      </w:r>
      <w:proofErr w:type="gramEnd"/>
      <w:r w:rsidRPr="00240EDE">
        <w:rPr>
          <w:lang w:val="en-GB"/>
        </w:rPr>
        <w:t xml:space="preserve"> of F assuming full (OH,F)-site occupancy (1 </w:t>
      </w:r>
      <w:proofErr w:type="spellStart"/>
      <w:r w:rsidRPr="00240EDE">
        <w:rPr>
          <w:lang w:val="en-GB"/>
        </w:rPr>
        <w:t>apfu</w:t>
      </w:r>
      <w:proofErr w:type="spellEnd"/>
      <w:r w:rsidRPr="00240EDE">
        <w:rPr>
          <w:lang w:val="en-GB"/>
        </w:rPr>
        <w:t>). This assumption does not affect the results presented here. Note that EMPA analysis of fluorine is still not a routine task (</w:t>
      </w:r>
      <w:proofErr w:type="spellStart"/>
      <w:r w:rsidRPr="00240EDE">
        <w:rPr>
          <w:lang w:val="en-GB"/>
        </w:rPr>
        <w:t>Stromer</w:t>
      </w:r>
      <w:proofErr w:type="spellEnd"/>
      <w:r w:rsidRPr="00240EDE">
        <w:rPr>
          <w:lang w:val="en-GB"/>
        </w:rPr>
        <w:t xml:space="preserve"> </w:t>
      </w:r>
      <w:r w:rsidRPr="00240EDE">
        <w:rPr>
          <w:i/>
          <w:lang w:val="en-GB"/>
        </w:rPr>
        <w:t>et al.</w:t>
      </w:r>
      <w:r w:rsidRPr="00240EDE">
        <w:rPr>
          <w:lang w:val="en-GB"/>
        </w:rPr>
        <w:t xml:space="preserve">, 1993; </w:t>
      </w:r>
      <w:proofErr w:type="spellStart"/>
      <w:r w:rsidRPr="00240EDE">
        <w:rPr>
          <w:lang w:val="en-GB"/>
        </w:rPr>
        <w:t>Raudsepp</w:t>
      </w:r>
      <w:proofErr w:type="spellEnd"/>
      <w:r w:rsidRPr="00240EDE">
        <w:rPr>
          <w:lang w:val="en-GB"/>
        </w:rPr>
        <w:t xml:space="preserve">, 1995; </w:t>
      </w:r>
      <w:proofErr w:type="spellStart"/>
      <w:r w:rsidRPr="00240EDE">
        <w:rPr>
          <w:lang w:val="en-GB"/>
        </w:rPr>
        <w:t>Ottolini</w:t>
      </w:r>
      <w:proofErr w:type="spellEnd"/>
      <w:r w:rsidRPr="00240EDE">
        <w:rPr>
          <w:lang w:val="en-GB"/>
        </w:rPr>
        <w:t xml:space="preserve"> </w:t>
      </w:r>
      <w:r w:rsidRPr="00240EDE">
        <w:rPr>
          <w:i/>
          <w:lang w:val="en-GB"/>
        </w:rPr>
        <w:t>et al.</w:t>
      </w:r>
      <w:r w:rsidRPr="00240EDE">
        <w:rPr>
          <w:lang w:val="en-GB"/>
        </w:rPr>
        <w:t xml:space="preserve">, 2000; </w:t>
      </w:r>
      <w:proofErr w:type="spellStart"/>
      <w:r w:rsidRPr="00240EDE">
        <w:rPr>
          <w:lang w:val="en-GB"/>
        </w:rPr>
        <w:t>Goldoff</w:t>
      </w:r>
      <w:proofErr w:type="spellEnd"/>
      <w:r w:rsidRPr="00240EDE">
        <w:rPr>
          <w:lang w:val="en-GB"/>
        </w:rPr>
        <w:t xml:space="preserve"> </w:t>
      </w:r>
      <w:r w:rsidRPr="00240EDE">
        <w:rPr>
          <w:i/>
          <w:lang w:val="en-GB"/>
        </w:rPr>
        <w:t>et al.</w:t>
      </w:r>
      <w:r w:rsidRPr="00240EDE">
        <w:rPr>
          <w:lang w:val="en-GB"/>
        </w:rPr>
        <w:t xml:space="preserve">, 2012). </w:t>
      </w:r>
    </w:p>
    <w:p w14:paraId="09B9F079" w14:textId="77777777" w:rsidR="00F560C6" w:rsidRPr="00240EDE" w:rsidRDefault="00F560C6" w:rsidP="00F560C6">
      <w:pPr>
        <w:spacing w:before="120" w:after="120" w:line="360" w:lineRule="auto"/>
        <w:jc w:val="both"/>
        <w:rPr>
          <w:rStyle w:val="s1"/>
          <w:lang w:val="en-GB"/>
        </w:rPr>
      </w:pPr>
      <w:r w:rsidRPr="00240EDE">
        <w:rPr>
          <w:lang w:val="en-GB"/>
        </w:rPr>
        <w:t xml:space="preserve">High Si-content on data obtained on the JEOL-8600 microprobe are likely due to quartz or other micron-sized silicate-rich inclusions. Effect of these inclusions is more likely to occur with analyses performed on the JEOL-8600 microprobe due to the higher acceleration voltage used and the resulting larger analytical volume (spatial resolution in </w:t>
      </w:r>
      <w:proofErr w:type="spellStart"/>
      <w:r w:rsidRPr="00240EDE">
        <w:rPr>
          <w:lang w:val="en-GB"/>
        </w:rPr>
        <w:t>thalenite</w:t>
      </w:r>
      <w:proofErr w:type="spellEnd"/>
      <w:r w:rsidRPr="00240EDE">
        <w:rPr>
          <w:lang w:val="en-GB"/>
        </w:rPr>
        <w:t xml:space="preserve">-(Y) is ca. 2 µm at 15 </w:t>
      </w:r>
      <w:proofErr w:type="spellStart"/>
      <w:r w:rsidRPr="00240EDE">
        <w:rPr>
          <w:lang w:val="en-GB"/>
        </w:rPr>
        <w:t>keV</w:t>
      </w:r>
      <w:proofErr w:type="spellEnd"/>
      <w:r w:rsidRPr="00240EDE">
        <w:rPr>
          <w:lang w:val="en-GB"/>
        </w:rPr>
        <w:t xml:space="preserve">, versus ca. 5 µm at 25 </w:t>
      </w:r>
      <w:proofErr w:type="spellStart"/>
      <w:r w:rsidRPr="00240EDE">
        <w:rPr>
          <w:lang w:val="en-GB"/>
        </w:rPr>
        <w:t>keV</w:t>
      </w:r>
      <w:proofErr w:type="spellEnd"/>
      <w:r w:rsidRPr="00240EDE">
        <w:rPr>
          <w:lang w:val="en-GB"/>
        </w:rPr>
        <w:t xml:space="preserve">). We also note an increase in totals for the analyses of White Cloud sample regions with particularly high </w:t>
      </w:r>
      <w:proofErr w:type="spellStart"/>
      <w:r w:rsidRPr="00240EDE">
        <w:rPr>
          <w:lang w:val="en-GB"/>
        </w:rPr>
        <w:t>Yb</w:t>
      </w:r>
      <w:proofErr w:type="spellEnd"/>
      <w:r w:rsidRPr="00240EDE">
        <w:rPr>
          <w:lang w:val="en-GB"/>
        </w:rPr>
        <w:t xml:space="preserve"> content, the cause of which remains unclear; it could be related to inaccuracy on the matrix correction or due to the nature of the sample (higher susceptibility to beam damage, presence of inclusion, etc.).</w:t>
      </w:r>
    </w:p>
    <w:p w14:paraId="3D4B182A" w14:textId="77777777" w:rsidR="00F560C6" w:rsidRPr="00240EDE" w:rsidRDefault="00F560C6" w:rsidP="00F560C6">
      <w:pPr>
        <w:pStyle w:val="p1"/>
        <w:spacing w:before="120" w:after="120" w:line="360" w:lineRule="auto"/>
        <w:rPr>
          <w:rFonts w:ascii="Times New Roman" w:hAnsi="Times New Roman"/>
          <w:sz w:val="24"/>
          <w:szCs w:val="24"/>
          <w:lang w:val="en-GB"/>
        </w:rPr>
      </w:pPr>
      <w:r w:rsidRPr="00240EDE">
        <w:rPr>
          <w:rFonts w:ascii="Times New Roman" w:hAnsi="Times New Roman"/>
          <w:sz w:val="24"/>
          <w:szCs w:val="24"/>
          <w:lang w:val="en-GB"/>
        </w:rPr>
        <w:t xml:space="preserve">Tables S5 and S6 show all raw element wt. % data for the Golden Horn and White Cloud EMPA points respectively; this data is presented in the manuscript and was acquired on the JEOL-8600 microprobe. Table S7 shows White Cloud data taken with the newer, JEOL JXA-8230 microprobe, and shows improved precision and accuracy. Table S8 shows the element wt. % for sample WC01 11 taken on the JEOL-8600 microprobe and includes the calculated oxide wt. % and </w:t>
      </w:r>
      <w:proofErr w:type="spellStart"/>
      <w:r w:rsidRPr="00240EDE">
        <w:rPr>
          <w:rFonts w:ascii="Times New Roman" w:hAnsi="Times New Roman"/>
          <w:sz w:val="24"/>
          <w:szCs w:val="24"/>
          <w:lang w:val="en-GB"/>
        </w:rPr>
        <w:t>apfu</w:t>
      </w:r>
      <w:proofErr w:type="spellEnd"/>
      <w:r w:rsidRPr="00240EDE">
        <w:rPr>
          <w:rFonts w:ascii="Times New Roman" w:hAnsi="Times New Roman"/>
          <w:sz w:val="24"/>
          <w:szCs w:val="24"/>
          <w:lang w:val="en-GB"/>
        </w:rPr>
        <w:t xml:space="preserve"> for both fixed Si = 3 (</w:t>
      </w:r>
      <w:proofErr w:type="spellStart"/>
      <w:r w:rsidRPr="00240EDE">
        <w:rPr>
          <w:rFonts w:ascii="Times New Roman" w:hAnsi="Times New Roman"/>
          <w:sz w:val="24"/>
          <w:szCs w:val="24"/>
          <w:lang w:val="en-GB"/>
        </w:rPr>
        <w:t>apfu</w:t>
      </w:r>
      <w:proofErr w:type="spellEnd"/>
      <w:r w:rsidRPr="00240EDE">
        <w:rPr>
          <w:rFonts w:ascii="Times New Roman" w:hAnsi="Times New Roman"/>
          <w:sz w:val="24"/>
          <w:szCs w:val="24"/>
          <w:lang w:val="en-GB"/>
        </w:rPr>
        <w:t>) and unfixed Si.</w:t>
      </w:r>
    </w:p>
    <w:p w14:paraId="04EAE4AB" w14:textId="77777777" w:rsidR="00F560C6" w:rsidRPr="00240EDE" w:rsidRDefault="00F560C6" w:rsidP="00F560C6">
      <w:pPr>
        <w:rPr>
          <w:lang w:val="en-GB" w:eastAsia="zh-CN"/>
        </w:rPr>
      </w:pPr>
      <w:r w:rsidRPr="00240EDE">
        <w:rPr>
          <w:lang w:val="en-GB"/>
        </w:rPr>
        <w:br w:type="page"/>
      </w:r>
    </w:p>
    <w:p w14:paraId="42532CB1" w14:textId="77777777" w:rsidR="00F560C6" w:rsidRPr="00240EDE" w:rsidRDefault="00F560C6" w:rsidP="00F560C6">
      <w:pPr>
        <w:pStyle w:val="p1"/>
        <w:rPr>
          <w:rFonts w:ascii="Times New Roman" w:hAnsi="Times New Roman"/>
          <w:sz w:val="24"/>
          <w:szCs w:val="24"/>
          <w:lang w:val="en-GB"/>
        </w:rPr>
      </w:pPr>
    </w:p>
    <w:p w14:paraId="0BE66177" w14:textId="77777777" w:rsidR="00F560C6" w:rsidRPr="00240EDE" w:rsidRDefault="00F560C6" w:rsidP="00F560C6">
      <w:pPr>
        <w:pStyle w:val="Heading1"/>
        <w:numPr>
          <w:ilvl w:val="0"/>
          <w:numId w:val="0"/>
        </w:numPr>
        <w:spacing w:line="360" w:lineRule="auto"/>
        <w:rPr>
          <w:lang w:val="en-GB"/>
        </w:rPr>
      </w:pPr>
      <w:r w:rsidRPr="00240EDE">
        <w:rPr>
          <w:lang w:val="en-GB"/>
        </w:rPr>
        <w:t>References</w:t>
      </w:r>
    </w:p>
    <w:p w14:paraId="2035B992" w14:textId="77777777" w:rsidR="00F560C6" w:rsidRPr="00240EDE" w:rsidRDefault="00F560C6" w:rsidP="00F560C6">
      <w:pPr>
        <w:spacing w:before="120" w:after="120" w:line="360" w:lineRule="auto"/>
        <w:ind w:left="720" w:hanging="720"/>
        <w:rPr>
          <w:shd w:val="clear" w:color="auto" w:fill="FFFFFF"/>
          <w:lang w:val="en-GB"/>
        </w:rPr>
      </w:pPr>
      <w:proofErr w:type="spellStart"/>
      <w:r w:rsidRPr="00240EDE">
        <w:rPr>
          <w:color w:val="222222"/>
          <w:shd w:val="clear" w:color="auto" w:fill="FFFFFF"/>
          <w:lang w:val="en-GB"/>
        </w:rPr>
        <w:t>Allaz</w:t>
      </w:r>
      <w:proofErr w:type="spellEnd"/>
      <w:r w:rsidRPr="00240EDE">
        <w:rPr>
          <w:color w:val="222222"/>
          <w:shd w:val="clear" w:color="auto" w:fill="FFFFFF"/>
          <w:lang w:val="en-GB"/>
        </w:rPr>
        <w:t xml:space="preserve">, J., Raschke, M.B., </w:t>
      </w:r>
      <w:proofErr w:type="spellStart"/>
      <w:r w:rsidRPr="00240EDE">
        <w:rPr>
          <w:color w:val="222222"/>
          <w:shd w:val="clear" w:color="auto" w:fill="FFFFFF"/>
          <w:lang w:val="en-GB"/>
        </w:rPr>
        <w:t>Persson</w:t>
      </w:r>
      <w:proofErr w:type="spellEnd"/>
      <w:r w:rsidRPr="00240EDE">
        <w:rPr>
          <w:color w:val="222222"/>
          <w:shd w:val="clear" w:color="auto" w:fill="FFFFFF"/>
          <w:lang w:val="en-GB"/>
        </w:rPr>
        <w:t xml:space="preserve">, P.M., and Stern, C.R. (2015) Age, </w:t>
      </w:r>
      <w:proofErr w:type="spellStart"/>
      <w:r w:rsidRPr="00240EDE">
        <w:rPr>
          <w:color w:val="222222"/>
          <w:shd w:val="clear" w:color="auto" w:fill="FFFFFF"/>
          <w:lang w:val="en-GB"/>
        </w:rPr>
        <w:t>petrochemistry</w:t>
      </w:r>
      <w:proofErr w:type="spellEnd"/>
      <w:r w:rsidRPr="00240EDE">
        <w:rPr>
          <w:color w:val="222222"/>
          <w:shd w:val="clear" w:color="auto" w:fill="FFFFFF"/>
          <w:lang w:val="en-GB"/>
        </w:rPr>
        <w:t xml:space="preserve">, and origin of a REE-rich mineralization in the Longs Peak-St. </w:t>
      </w:r>
      <w:proofErr w:type="spellStart"/>
      <w:r w:rsidRPr="00240EDE">
        <w:rPr>
          <w:color w:val="222222"/>
          <w:shd w:val="clear" w:color="auto" w:fill="FFFFFF"/>
          <w:lang w:val="en-GB"/>
        </w:rPr>
        <w:t>Vrain</w:t>
      </w:r>
      <w:proofErr w:type="spellEnd"/>
      <w:r w:rsidRPr="00240EDE">
        <w:rPr>
          <w:color w:val="222222"/>
          <w:shd w:val="clear" w:color="auto" w:fill="FFFFFF"/>
          <w:lang w:val="en-GB"/>
        </w:rPr>
        <w:t xml:space="preserve"> batholith, near Jamestown, Colorado (U.S.A.). </w:t>
      </w:r>
      <w:r w:rsidRPr="00240EDE">
        <w:rPr>
          <w:i/>
          <w:color w:val="222222"/>
          <w:shd w:val="clear" w:color="auto" w:fill="FFFFFF"/>
          <w:lang w:val="en-GB"/>
        </w:rPr>
        <w:t>American Mineralogist</w:t>
      </w:r>
      <w:r w:rsidRPr="00240EDE">
        <w:rPr>
          <w:color w:val="222222"/>
          <w:shd w:val="clear" w:color="auto" w:fill="FFFFFF"/>
          <w:lang w:val="en-GB"/>
        </w:rPr>
        <w:t>, 100, 2123–2140.</w:t>
      </w:r>
      <w:r w:rsidRPr="00240EDE">
        <w:rPr>
          <w:shd w:val="clear" w:color="auto" w:fill="FFFFFF"/>
          <w:lang w:val="en-GB"/>
        </w:rPr>
        <w:t xml:space="preserve"> </w:t>
      </w:r>
    </w:p>
    <w:p w14:paraId="481CD760" w14:textId="4106590E" w:rsidR="00F560C6" w:rsidRPr="00240EDE" w:rsidRDefault="00240EDE" w:rsidP="00F560C6">
      <w:pPr>
        <w:spacing w:before="120" w:after="120" w:line="360" w:lineRule="auto"/>
        <w:ind w:left="720" w:hanging="720"/>
        <w:rPr>
          <w:shd w:val="clear" w:color="auto" w:fill="FFFFFF"/>
          <w:lang w:val="en-GB"/>
        </w:rPr>
      </w:pPr>
      <w:r w:rsidRPr="00240EDE">
        <w:rPr>
          <w:lang w:val="en-GB"/>
        </w:rPr>
        <w:t>Donovan, J.</w:t>
      </w:r>
      <w:r w:rsidR="00F560C6" w:rsidRPr="00240EDE">
        <w:rPr>
          <w:lang w:val="en-GB"/>
        </w:rPr>
        <w:t>J.</w:t>
      </w:r>
      <w:r w:rsidRPr="00240EDE">
        <w:rPr>
          <w:lang w:val="en-GB"/>
        </w:rPr>
        <w:t xml:space="preserve"> and Tingle, T.</w:t>
      </w:r>
      <w:r w:rsidR="00F560C6" w:rsidRPr="00240EDE">
        <w:rPr>
          <w:lang w:val="en-GB"/>
        </w:rPr>
        <w:t>N. (1996). An improved mean atomic number background correction for quantitative microanalysis. </w:t>
      </w:r>
      <w:r w:rsidR="00F560C6" w:rsidRPr="00240EDE">
        <w:rPr>
          <w:i/>
          <w:iCs/>
          <w:lang w:val="en-GB"/>
        </w:rPr>
        <w:t>Journal of Microscopy and Microanalysis</w:t>
      </w:r>
      <w:r w:rsidR="00F560C6" w:rsidRPr="00240EDE">
        <w:rPr>
          <w:lang w:val="en-GB"/>
        </w:rPr>
        <w:t>, </w:t>
      </w:r>
      <w:r w:rsidR="00F560C6" w:rsidRPr="00240EDE">
        <w:rPr>
          <w:b/>
          <w:iCs/>
          <w:lang w:val="en-GB"/>
        </w:rPr>
        <w:t>2</w:t>
      </w:r>
      <w:r w:rsidR="00F560C6" w:rsidRPr="00240EDE">
        <w:rPr>
          <w:lang w:val="en-GB"/>
        </w:rPr>
        <w:t>, 1-7.</w:t>
      </w:r>
    </w:p>
    <w:p w14:paraId="157F66B4" w14:textId="77777777" w:rsidR="00F560C6" w:rsidRPr="00240EDE" w:rsidRDefault="00F560C6" w:rsidP="00F560C6">
      <w:pPr>
        <w:spacing w:before="120" w:after="120" w:line="360" w:lineRule="auto"/>
        <w:ind w:left="720" w:hanging="720"/>
        <w:rPr>
          <w:lang w:val="en-GB"/>
        </w:rPr>
      </w:pPr>
      <w:proofErr w:type="spellStart"/>
      <w:r w:rsidRPr="00240EDE">
        <w:rPr>
          <w:lang w:val="en-GB"/>
        </w:rPr>
        <w:t>Goldoff</w:t>
      </w:r>
      <w:proofErr w:type="spellEnd"/>
      <w:r w:rsidRPr="00240EDE">
        <w:rPr>
          <w:lang w:val="en-GB"/>
        </w:rPr>
        <w:t xml:space="preserve">, B., Webster, J.D. and Harlov, D.E. (2012) Characterization of </w:t>
      </w:r>
      <w:proofErr w:type="spellStart"/>
      <w:r w:rsidRPr="00240EDE">
        <w:rPr>
          <w:lang w:val="en-GB"/>
        </w:rPr>
        <w:t>fluor-chlorapatites</w:t>
      </w:r>
      <w:proofErr w:type="spellEnd"/>
      <w:r w:rsidRPr="00240EDE">
        <w:rPr>
          <w:lang w:val="en-GB"/>
        </w:rPr>
        <w:t xml:space="preserve"> by electron probe microanalysis with a focus on time-dependent intensity variation of halogens. </w:t>
      </w:r>
      <w:r w:rsidRPr="00240EDE">
        <w:rPr>
          <w:i/>
          <w:lang w:val="en-GB"/>
        </w:rPr>
        <w:t>American Mineralogist</w:t>
      </w:r>
      <w:r w:rsidRPr="00240EDE">
        <w:rPr>
          <w:lang w:val="en-GB"/>
        </w:rPr>
        <w:t xml:space="preserve">, </w:t>
      </w:r>
      <w:r w:rsidRPr="00240EDE">
        <w:rPr>
          <w:b/>
          <w:lang w:val="en-GB"/>
        </w:rPr>
        <w:t>97</w:t>
      </w:r>
      <w:r w:rsidRPr="00240EDE">
        <w:rPr>
          <w:lang w:val="en-GB"/>
        </w:rPr>
        <w:t>, 1103-1115.</w:t>
      </w:r>
    </w:p>
    <w:p w14:paraId="5393BF49" w14:textId="2B933C76" w:rsidR="00F560C6" w:rsidRPr="00240EDE" w:rsidRDefault="00F560C6" w:rsidP="00F560C6">
      <w:pPr>
        <w:spacing w:before="120" w:after="120" w:line="360" w:lineRule="auto"/>
        <w:ind w:left="720" w:hanging="720"/>
        <w:rPr>
          <w:lang w:val="en-GB"/>
        </w:rPr>
      </w:pPr>
      <w:proofErr w:type="spellStart"/>
      <w:r w:rsidRPr="00240EDE">
        <w:rPr>
          <w:lang w:val="en-GB"/>
        </w:rPr>
        <w:t>Ottolini</w:t>
      </w:r>
      <w:proofErr w:type="spellEnd"/>
      <w:r w:rsidRPr="00240EDE">
        <w:rPr>
          <w:lang w:val="en-GB"/>
        </w:rPr>
        <w:t xml:space="preserve">, L., </w:t>
      </w:r>
      <w:proofErr w:type="spellStart"/>
      <w:r w:rsidRPr="00240EDE">
        <w:rPr>
          <w:lang w:val="en-GB"/>
        </w:rPr>
        <w:t>Cámara</w:t>
      </w:r>
      <w:proofErr w:type="spellEnd"/>
      <w:r w:rsidRPr="00240EDE">
        <w:rPr>
          <w:lang w:val="en-GB"/>
        </w:rPr>
        <w:t xml:space="preserve">, F. and </w:t>
      </w:r>
      <w:proofErr w:type="spellStart"/>
      <w:r w:rsidRPr="00240EDE">
        <w:rPr>
          <w:lang w:val="en-GB"/>
        </w:rPr>
        <w:t>Bigi</w:t>
      </w:r>
      <w:proofErr w:type="spellEnd"/>
      <w:r w:rsidRPr="00240EDE">
        <w:rPr>
          <w:lang w:val="en-GB"/>
        </w:rPr>
        <w:t xml:space="preserve">, S. (2000) </w:t>
      </w:r>
      <w:proofErr w:type="gramStart"/>
      <w:r w:rsidRPr="00240EDE">
        <w:rPr>
          <w:lang w:val="en-GB"/>
        </w:rPr>
        <w:t>An</w:t>
      </w:r>
      <w:proofErr w:type="gramEnd"/>
      <w:r w:rsidRPr="00240EDE">
        <w:rPr>
          <w:lang w:val="en-GB"/>
        </w:rPr>
        <w:t xml:space="preserve"> investigation of matrix effects in the analysis of</w:t>
      </w:r>
      <w:r w:rsidR="00240EDE">
        <w:rPr>
          <w:lang w:val="en-GB"/>
        </w:rPr>
        <w:t xml:space="preserve"> </w:t>
      </w:r>
      <w:r w:rsidRPr="00240EDE">
        <w:rPr>
          <w:lang w:val="en-GB"/>
        </w:rPr>
        <w:t xml:space="preserve">fluorine in humite-group minerals by EMPA, SIMS, and SREF. </w:t>
      </w:r>
      <w:r w:rsidRPr="00240EDE">
        <w:rPr>
          <w:i/>
          <w:lang w:val="en-GB"/>
        </w:rPr>
        <w:t>American Mineralogist</w:t>
      </w:r>
      <w:r w:rsidRPr="00240EDE">
        <w:rPr>
          <w:lang w:val="en-GB"/>
        </w:rPr>
        <w:t xml:space="preserve">, </w:t>
      </w:r>
      <w:r w:rsidRPr="00240EDE">
        <w:rPr>
          <w:b/>
          <w:lang w:val="en-GB"/>
        </w:rPr>
        <w:t>85</w:t>
      </w:r>
      <w:r w:rsidRPr="00240EDE">
        <w:rPr>
          <w:lang w:val="en-GB"/>
        </w:rPr>
        <w:t>, 89-102.</w:t>
      </w:r>
    </w:p>
    <w:p w14:paraId="661E40B0" w14:textId="77777777" w:rsidR="00F560C6" w:rsidRPr="00240EDE" w:rsidRDefault="00F560C6" w:rsidP="00F560C6">
      <w:pPr>
        <w:spacing w:before="120" w:after="120" w:line="360" w:lineRule="auto"/>
        <w:ind w:left="720" w:hanging="720"/>
        <w:rPr>
          <w:lang w:val="en-GB"/>
        </w:rPr>
      </w:pPr>
      <w:proofErr w:type="spellStart"/>
      <w:r w:rsidRPr="00240EDE">
        <w:rPr>
          <w:lang w:val="en-GB"/>
        </w:rPr>
        <w:t>Raudsepp</w:t>
      </w:r>
      <w:proofErr w:type="spellEnd"/>
      <w:r w:rsidRPr="00240EDE">
        <w:rPr>
          <w:lang w:val="en-GB"/>
        </w:rPr>
        <w:t xml:space="preserve">, M. (1995) Recent advances in the electron probe micro-analysis of minerals for the light elements. </w:t>
      </w:r>
      <w:r w:rsidRPr="00240EDE">
        <w:rPr>
          <w:i/>
          <w:lang w:val="en-GB"/>
        </w:rPr>
        <w:t>The Canadian Mineralogist</w:t>
      </w:r>
      <w:r w:rsidRPr="00240EDE">
        <w:rPr>
          <w:lang w:val="en-GB"/>
        </w:rPr>
        <w:t xml:space="preserve">, </w:t>
      </w:r>
      <w:r w:rsidRPr="00240EDE">
        <w:rPr>
          <w:b/>
          <w:lang w:val="en-GB"/>
        </w:rPr>
        <w:t>33</w:t>
      </w:r>
      <w:r w:rsidRPr="00240EDE">
        <w:rPr>
          <w:lang w:val="en-GB"/>
        </w:rPr>
        <w:t>, 203-218.</w:t>
      </w:r>
    </w:p>
    <w:p w14:paraId="31A492BB" w14:textId="77777777" w:rsidR="00F560C6" w:rsidRPr="00240EDE" w:rsidRDefault="00F560C6" w:rsidP="00F560C6">
      <w:pPr>
        <w:spacing w:before="120" w:after="120" w:line="360" w:lineRule="auto"/>
        <w:ind w:left="720" w:hanging="720"/>
        <w:rPr>
          <w:lang w:val="en-GB"/>
        </w:rPr>
      </w:pPr>
      <w:proofErr w:type="spellStart"/>
      <w:r w:rsidRPr="00240EDE">
        <w:rPr>
          <w:lang w:val="en-GB"/>
        </w:rPr>
        <w:t>Stromer</w:t>
      </w:r>
      <w:proofErr w:type="spellEnd"/>
      <w:r w:rsidRPr="00240EDE">
        <w:rPr>
          <w:lang w:val="en-GB"/>
        </w:rPr>
        <w:t xml:space="preserve">, J.C. Jr., Pierson, M.L. and Tacker, R.C. (1993) Variation of F and Cl X-ray intensity due to anisotropic diffusion in apatite. </w:t>
      </w:r>
      <w:r w:rsidRPr="00240EDE">
        <w:rPr>
          <w:i/>
          <w:lang w:val="en-GB"/>
        </w:rPr>
        <w:t>American Mineralogist</w:t>
      </w:r>
      <w:r w:rsidRPr="00240EDE">
        <w:rPr>
          <w:lang w:val="en-GB"/>
        </w:rPr>
        <w:t xml:space="preserve">, </w:t>
      </w:r>
      <w:r w:rsidRPr="00240EDE">
        <w:rPr>
          <w:b/>
          <w:lang w:val="en-GB"/>
        </w:rPr>
        <w:t>78</w:t>
      </w:r>
      <w:r w:rsidRPr="00240EDE">
        <w:rPr>
          <w:lang w:val="en-GB"/>
        </w:rPr>
        <w:t>, 641-648.</w:t>
      </w:r>
    </w:p>
    <w:p w14:paraId="43BAEE48" w14:textId="77777777" w:rsidR="00240EDE" w:rsidRPr="00240EDE" w:rsidRDefault="00240EDE" w:rsidP="00F560C6">
      <w:pPr>
        <w:spacing w:before="120" w:after="120" w:line="360" w:lineRule="auto"/>
        <w:ind w:left="720" w:hanging="720"/>
        <w:rPr>
          <w:lang w:val="en-GB"/>
        </w:rPr>
      </w:pPr>
    </w:p>
    <w:p w14:paraId="7951787F" w14:textId="77777777" w:rsidR="00C81C0C" w:rsidRDefault="00C81C0C" w:rsidP="00C81C0C">
      <w:pPr>
        <w:rPr>
          <w:lang w:val="en-GB"/>
        </w:rPr>
        <w:sectPr w:rsidR="00C81C0C" w:rsidSect="00373D91">
          <w:footerReference w:type="even" r:id="rId9"/>
          <w:footerReference w:type="default" r:id="rId10"/>
          <w:type w:val="continuous"/>
          <w:pgSz w:w="11907" w:h="16839" w:code="9"/>
          <w:pgMar w:top="1440" w:right="1080" w:bottom="1440" w:left="1080" w:header="720" w:footer="720" w:gutter="0"/>
          <w:cols w:space="720"/>
          <w:docGrid w:linePitch="360"/>
        </w:sectPr>
      </w:pPr>
      <w:r>
        <w:rPr>
          <w:lang w:val="en-GB"/>
        </w:rPr>
        <w:br w:type="page"/>
      </w:r>
    </w:p>
    <w:p w14:paraId="3C1B3CC2" w14:textId="7F7652BF" w:rsidR="00240EDE" w:rsidRPr="00240EDE" w:rsidRDefault="00240EDE" w:rsidP="00C81C0C">
      <w:pPr>
        <w:rPr>
          <w:lang w:val="en-GB"/>
        </w:rPr>
      </w:pPr>
      <w:bookmarkStart w:id="0" w:name="_GoBack"/>
      <w:bookmarkEnd w:id="0"/>
    </w:p>
    <w:p w14:paraId="217BFB7E" w14:textId="77777777" w:rsidR="00240EDE" w:rsidRPr="00240EDE" w:rsidRDefault="00240EDE" w:rsidP="00F560C6">
      <w:pPr>
        <w:spacing w:before="120" w:after="120" w:line="360" w:lineRule="auto"/>
        <w:ind w:left="720" w:hanging="720"/>
        <w:rPr>
          <w:lang w:val="en-GB"/>
        </w:rPr>
        <w:sectPr w:rsidR="00240EDE" w:rsidRPr="00240EDE" w:rsidSect="00C81C0C">
          <w:type w:val="continuous"/>
          <w:pgSz w:w="16839" w:h="11907" w:orient="landscape" w:code="9"/>
          <w:pgMar w:top="1077" w:right="1440" w:bottom="1077" w:left="1440" w:header="720" w:footer="720" w:gutter="0"/>
          <w:cols w:space="720"/>
          <w:docGrid w:linePitch="360"/>
        </w:sectPr>
      </w:pPr>
    </w:p>
    <w:p w14:paraId="119DCDE7" w14:textId="77777777" w:rsidR="00F560C6" w:rsidRPr="00240EDE" w:rsidRDefault="00F560C6" w:rsidP="00F560C6">
      <w:pPr>
        <w:spacing w:before="120" w:after="120" w:line="360" w:lineRule="auto"/>
        <w:ind w:left="720" w:hanging="720"/>
        <w:jc w:val="center"/>
        <w:rPr>
          <w:sz w:val="16"/>
          <w:szCs w:val="16"/>
          <w:lang w:val="en-GB"/>
        </w:rPr>
      </w:pPr>
      <w:r w:rsidRPr="00240EDE">
        <w:rPr>
          <w:b/>
          <w:sz w:val="16"/>
          <w:szCs w:val="16"/>
          <w:lang w:val="en-GB"/>
        </w:rPr>
        <w:t>Table S1</w:t>
      </w:r>
      <w:r w:rsidRPr="00240EDE">
        <w:rPr>
          <w:sz w:val="16"/>
          <w:szCs w:val="16"/>
          <w:lang w:val="en-GB"/>
        </w:rPr>
        <w:t xml:space="preserve">. JEOL-8600 EMPA standards used for wavelength-dispersive compositional mapping and quantitative microanalyses of </w:t>
      </w:r>
      <w:proofErr w:type="spellStart"/>
      <w:r w:rsidRPr="00240EDE">
        <w:rPr>
          <w:sz w:val="16"/>
          <w:szCs w:val="16"/>
          <w:lang w:val="en-GB"/>
        </w:rPr>
        <w:t>thalenite</w:t>
      </w:r>
      <w:proofErr w:type="spellEnd"/>
      <w:r w:rsidRPr="00240EDE">
        <w:rPr>
          <w:sz w:val="16"/>
          <w:szCs w:val="16"/>
          <w:lang w:val="en-GB"/>
        </w:rPr>
        <w:t>.</w:t>
      </w:r>
    </w:p>
    <w:tbl>
      <w:tblPr>
        <w:tblW w:w="13472" w:type="dxa"/>
        <w:jc w:val="center"/>
        <w:tblLook w:val="04A0" w:firstRow="1" w:lastRow="0" w:firstColumn="1" w:lastColumn="0" w:noHBand="0" w:noVBand="1"/>
      </w:tblPr>
      <w:tblGrid>
        <w:gridCol w:w="1141"/>
        <w:gridCol w:w="403"/>
        <w:gridCol w:w="723"/>
        <w:gridCol w:w="736"/>
        <w:gridCol w:w="864"/>
        <w:gridCol w:w="720"/>
        <w:gridCol w:w="720"/>
        <w:gridCol w:w="623"/>
        <w:gridCol w:w="2592"/>
        <w:gridCol w:w="2016"/>
        <w:gridCol w:w="1350"/>
        <w:gridCol w:w="1584"/>
      </w:tblGrid>
      <w:tr w:rsidR="00F560C6" w:rsidRPr="00240EDE" w14:paraId="43E49985" w14:textId="77777777" w:rsidTr="00373D91">
        <w:trPr>
          <w:trHeight w:val="20"/>
          <w:jc w:val="center"/>
        </w:trPr>
        <w:tc>
          <w:tcPr>
            <w:tcW w:w="0" w:type="auto"/>
            <w:tcBorders>
              <w:top w:val="single" w:sz="4" w:space="0" w:color="auto"/>
              <w:left w:val="nil"/>
              <w:bottom w:val="single" w:sz="4" w:space="0" w:color="auto"/>
              <w:right w:val="nil"/>
            </w:tcBorders>
            <w:shd w:val="clear" w:color="auto" w:fill="auto"/>
            <w:noWrap/>
            <w:hideMark/>
          </w:tcPr>
          <w:p w14:paraId="6DF0D2B5"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Element/Line</w:t>
            </w:r>
          </w:p>
        </w:tc>
        <w:tc>
          <w:tcPr>
            <w:tcW w:w="0" w:type="auto"/>
            <w:tcBorders>
              <w:top w:val="single" w:sz="4" w:space="0" w:color="auto"/>
              <w:left w:val="nil"/>
              <w:bottom w:val="single" w:sz="4" w:space="0" w:color="auto"/>
              <w:right w:val="nil"/>
            </w:tcBorders>
            <w:shd w:val="clear" w:color="auto" w:fill="auto"/>
            <w:noWrap/>
            <w:hideMark/>
          </w:tcPr>
          <w:p w14:paraId="4AD06802"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SP</w:t>
            </w:r>
          </w:p>
        </w:tc>
        <w:tc>
          <w:tcPr>
            <w:tcW w:w="0" w:type="auto"/>
            <w:tcBorders>
              <w:top w:val="single" w:sz="4" w:space="0" w:color="auto"/>
              <w:left w:val="nil"/>
              <w:bottom w:val="single" w:sz="4" w:space="0" w:color="auto"/>
              <w:right w:val="nil"/>
            </w:tcBorders>
            <w:shd w:val="clear" w:color="auto" w:fill="auto"/>
            <w:noWrap/>
            <w:hideMark/>
          </w:tcPr>
          <w:p w14:paraId="3832F11D"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Crystal</w:t>
            </w:r>
          </w:p>
        </w:tc>
        <w:tc>
          <w:tcPr>
            <w:tcW w:w="736" w:type="dxa"/>
            <w:tcBorders>
              <w:top w:val="single" w:sz="4" w:space="0" w:color="auto"/>
              <w:left w:val="nil"/>
              <w:bottom w:val="single" w:sz="4" w:space="0" w:color="auto"/>
              <w:right w:val="nil"/>
            </w:tcBorders>
            <w:shd w:val="clear" w:color="auto" w:fill="auto"/>
            <w:noWrap/>
            <w:hideMark/>
          </w:tcPr>
          <w:p w14:paraId="1558BDF4"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Peak [mm]</w:t>
            </w:r>
          </w:p>
        </w:tc>
        <w:tc>
          <w:tcPr>
            <w:tcW w:w="864" w:type="dxa"/>
            <w:tcBorders>
              <w:top w:val="single" w:sz="4" w:space="0" w:color="auto"/>
              <w:left w:val="nil"/>
              <w:bottom w:val="single" w:sz="4" w:space="0" w:color="auto"/>
              <w:right w:val="nil"/>
            </w:tcBorders>
            <w:shd w:val="clear" w:color="auto" w:fill="auto"/>
            <w:noWrap/>
            <w:hideMark/>
          </w:tcPr>
          <w:p w14:paraId="087BFA02"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Time peak [s]</w:t>
            </w:r>
          </w:p>
        </w:tc>
        <w:tc>
          <w:tcPr>
            <w:tcW w:w="720" w:type="dxa"/>
            <w:tcBorders>
              <w:top w:val="single" w:sz="4" w:space="0" w:color="auto"/>
              <w:left w:val="nil"/>
              <w:bottom w:val="single" w:sz="4" w:space="0" w:color="auto"/>
              <w:right w:val="nil"/>
            </w:tcBorders>
            <w:shd w:val="clear" w:color="auto" w:fill="auto"/>
            <w:noWrap/>
            <w:hideMark/>
          </w:tcPr>
          <w:p w14:paraId="1732D354"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 xml:space="preserve">Time </w:t>
            </w:r>
            <w:proofErr w:type="spellStart"/>
            <w:r w:rsidRPr="00240EDE">
              <w:rPr>
                <w:rFonts w:eastAsia="Times New Roman"/>
                <w:b/>
                <w:bCs/>
                <w:color w:val="000000"/>
                <w:sz w:val="16"/>
                <w:szCs w:val="16"/>
                <w:lang w:val="en-GB"/>
              </w:rPr>
              <w:t>bkg</w:t>
            </w:r>
            <w:proofErr w:type="spellEnd"/>
            <w:r w:rsidRPr="00240EDE">
              <w:rPr>
                <w:rFonts w:eastAsia="Times New Roman"/>
                <w:b/>
                <w:bCs/>
                <w:color w:val="000000"/>
                <w:sz w:val="16"/>
                <w:szCs w:val="16"/>
                <w:lang w:val="en-GB"/>
              </w:rPr>
              <w:t xml:space="preserve"> [s]</w:t>
            </w:r>
          </w:p>
        </w:tc>
        <w:tc>
          <w:tcPr>
            <w:tcW w:w="720" w:type="dxa"/>
            <w:tcBorders>
              <w:top w:val="single" w:sz="4" w:space="0" w:color="auto"/>
              <w:left w:val="nil"/>
              <w:bottom w:val="single" w:sz="4" w:space="0" w:color="auto"/>
              <w:right w:val="nil"/>
            </w:tcBorders>
            <w:shd w:val="clear" w:color="auto" w:fill="auto"/>
            <w:noWrap/>
            <w:hideMark/>
          </w:tcPr>
          <w:p w14:paraId="13E204A0"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Bkg</w:t>
            </w:r>
            <w:proofErr w:type="spellEnd"/>
            <w:r w:rsidRPr="00240EDE">
              <w:rPr>
                <w:rFonts w:eastAsia="Times New Roman"/>
                <w:b/>
                <w:bCs/>
                <w:color w:val="000000"/>
                <w:sz w:val="16"/>
                <w:szCs w:val="16"/>
                <w:lang w:val="en-GB"/>
              </w:rPr>
              <w:t xml:space="preserve"> - [mm]</w:t>
            </w:r>
          </w:p>
        </w:tc>
        <w:tc>
          <w:tcPr>
            <w:tcW w:w="0" w:type="auto"/>
            <w:tcBorders>
              <w:top w:val="single" w:sz="4" w:space="0" w:color="auto"/>
              <w:left w:val="nil"/>
              <w:bottom w:val="single" w:sz="4" w:space="0" w:color="auto"/>
              <w:right w:val="nil"/>
            </w:tcBorders>
            <w:shd w:val="clear" w:color="auto" w:fill="auto"/>
            <w:noWrap/>
            <w:hideMark/>
          </w:tcPr>
          <w:p w14:paraId="60D8300F"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Bkg</w:t>
            </w:r>
            <w:proofErr w:type="spellEnd"/>
            <w:r w:rsidRPr="00240EDE">
              <w:rPr>
                <w:rFonts w:eastAsia="Times New Roman"/>
                <w:b/>
                <w:bCs/>
                <w:color w:val="000000"/>
                <w:sz w:val="16"/>
                <w:szCs w:val="16"/>
                <w:lang w:val="en-GB"/>
              </w:rPr>
              <w:t xml:space="preserve"> +</w:t>
            </w:r>
          </w:p>
        </w:tc>
        <w:tc>
          <w:tcPr>
            <w:tcW w:w="2592" w:type="dxa"/>
            <w:tcBorders>
              <w:top w:val="single" w:sz="4" w:space="0" w:color="auto"/>
              <w:left w:val="nil"/>
              <w:bottom w:val="single" w:sz="4" w:space="0" w:color="auto"/>
              <w:right w:val="nil"/>
            </w:tcBorders>
            <w:shd w:val="clear" w:color="auto" w:fill="auto"/>
            <w:noWrap/>
            <w:hideMark/>
          </w:tcPr>
          <w:p w14:paraId="60B8A9A8"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Standard</w:t>
            </w:r>
          </w:p>
        </w:tc>
        <w:tc>
          <w:tcPr>
            <w:tcW w:w="2016" w:type="dxa"/>
            <w:tcBorders>
              <w:top w:val="single" w:sz="4" w:space="0" w:color="auto"/>
              <w:left w:val="nil"/>
              <w:bottom w:val="single" w:sz="4" w:space="0" w:color="auto"/>
              <w:right w:val="nil"/>
            </w:tcBorders>
            <w:shd w:val="clear" w:color="auto" w:fill="auto"/>
            <w:noWrap/>
            <w:hideMark/>
          </w:tcPr>
          <w:p w14:paraId="275175B0"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Source of standard</w:t>
            </w:r>
          </w:p>
        </w:tc>
        <w:tc>
          <w:tcPr>
            <w:tcW w:w="1350" w:type="dxa"/>
            <w:tcBorders>
              <w:top w:val="single" w:sz="4" w:space="0" w:color="auto"/>
              <w:left w:val="nil"/>
              <w:bottom w:val="single" w:sz="4" w:space="0" w:color="auto"/>
              <w:right w:val="nil"/>
            </w:tcBorders>
            <w:shd w:val="clear" w:color="auto" w:fill="auto"/>
            <w:noWrap/>
            <w:hideMark/>
          </w:tcPr>
          <w:p w14:paraId="7B1CAABD"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Detection Limit (99%, ppm)</w:t>
            </w:r>
          </w:p>
        </w:tc>
        <w:tc>
          <w:tcPr>
            <w:tcW w:w="1584" w:type="dxa"/>
            <w:tcBorders>
              <w:top w:val="single" w:sz="4" w:space="0" w:color="auto"/>
              <w:left w:val="nil"/>
              <w:bottom w:val="single" w:sz="4" w:space="0" w:color="auto"/>
              <w:right w:val="nil"/>
            </w:tcBorders>
            <w:shd w:val="clear" w:color="auto" w:fill="auto"/>
            <w:noWrap/>
            <w:hideMark/>
          </w:tcPr>
          <w:p w14:paraId="15CF11A5"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Interference correction</w:t>
            </w:r>
          </w:p>
        </w:tc>
      </w:tr>
      <w:tr w:rsidR="00F560C6" w:rsidRPr="00240EDE" w14:paraId="75391480" w14:textId="77777777" w:rsidTr="00373D91">
        <w:trPr>
          <w:trHeight w:val="20"/>
          <w:jc w:val="center"/>
        </w:trPr>
        <w:tc>
          <w:tcPr>
            <w:tcW w:w="0" w:type="auto"/>
            <w:tcBorders>
              <w:top w:val="nil"/>
              <w:left w:val="nil"/>
              <w:bottom w:val="nil"/>
              <w:right w:val="nil"/>
            </w:tcBorders>
            <w:shd w:val="clear" w:color="auto" w:fill="auto"/>
            <w:noWrap/>
            <w:hideMark/>
          </w:tcPr>
          <w:p w14:paraId="33E24E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Ba La</w:t>
            </w:r>
          </w:p>
        </w:tc>
        <w:tc>
          <w:tcPr>
            <w:tcW w:w="0" w:type="auto"/>
            <w:tcBorders>
              <w:top w:val="nil"/>
              <w:left w:val="nil"/>
              <w:bottom w:val="nil"/>
              <w:right w:val="nil"/>
            </w:tcBorders>
            <w:shd w:val="clear" w:color="auto" w:fill="auto"/>
            <w:noWrap/>
            <w:hideMark/>
          </w:tcPr>
          <w:p w14:paraId="0BDAD33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w:t>
            </w:r>
          </w:p>
        </w:tc>
        <w:tc>
          <w:tcPr>
            <w:tcW w:w="0" w:type="auto"/>
            <w:tcBorders>
              <w:top w:val="nil"/>
              <w:left w:val="nil"/>
              <w:bottom w:val="nil"/>
              <w:right w:val="nil"/>
            </w:tcBorders>
            <w:shd w:val="clear" w:color="auto" w:fill="auto"/>
            <w:noWrap/>
            <w:hideMark/>
          </w:tcPr>
          <w:p w14:paraId="64E5154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PET</w:t>
            </w:r>
          </w:p>
        </w:tc>
        <w:tc>
          <w:tcPr>
            <w:tcW w:w="736" w:type="dxa"/>
            <w:tcBorders>
              <w:top w:val="nil"/>
              <w:left w:val="nil"/>
              <w:bottom w:val="nil"/>
              <w:right w:val="nil"/>
            </w:tcBorders>
            <w:shd w:val="clear" w:color="auto" w:fill="auto"/>
            <w:noWrap/>
            <w:hideMark/>
          </w:tcPr>
          <w:p w14:paraId="436D54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88.715</w:t>
            </w:r>
          </w:p>
        </w:tc>
        <w:tc>
          <w:tcPr>
            <w:tcW w:w="864" w:type="dxa"/>
            <w:tcBorders>
              <w:top w:val="nil"/>
              <w:left w:val="nil"/>
              <w:bottom w:val="nil"/>
              <w:right w:val="nil"/>
            </w:tcBorders>
            <w:shd w:val="clear" w:color="auto" w:fill="auto"/>
            <w:noWrap/>
            <w:hideMark/>
          </w:tcPr>
          <w:p w14:paraId="54545B2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433B0AD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4B1BC21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-5.00</w:t>
            </w:r>
          </w:p>
        </w:tc>
        <w:tc>
          <w:tcPr>
            <w:tcW w:w="0" w:type="auto"/>
            <w:tcBorders>
              <w:top w:val="nil"/>
              <w:left w:val="nil"/>
              <w:bottom w:val="nil"/>
              <w:right w:val="nil"/>
            </w:tcBorders>
            <w:shd w:val="clear" w:color="auto" w:fill="auto"/>
            <w:noWrap/>
            <w:hideMark/>
          </w:tcPr>
          <w:p w14:paraId="02F2642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4.00</w:t>
            </w:r>
          </w:p>
        </w:tc>
        <w:tc>
          <w:tcPr>
            <w:tcW w:w="2592" w:type="dxa"/>
            <w:tcBorders>
              <w:top w:val="nil"/>
              <w:left w:val="nil"/>
              <w:bottom w:val="nil"/>
              <w:right w:val="nil"/>
            </w:tcBorders>
            <w:shd w:val="clear" w:color="auto" w:fill="auto"/>
            <w:noWrap/>
            <w:hideMark/>
          </w:tcPr>
          <w:p w14:paraId="27F8AD3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Barite #4</w:t>
            </w:r>
          </w:p>
        </w:tc>
        <w:tc>
          <w:tcPr>
            <w:tcW w:w="2016" w:type="dxa"/>
            <w:tcBorders>
              <w:top w:val="nil"/>
              <w:left w:val="nil"/>
              <w:bottom w:val="nil"/>
              <w:right w:val="nil"/>
            </w:tcBorders>
            <w:shd w:val="clear" w:color="auto" w:fill="auto"/>
            <w:noWrap/>
            <w:hideMark/>
          </w:tcPr>
          <w:p w14:paraId="0A1A05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CM Taylor</w:t>
            </w:r>
          </w:p>
        </w:tc>
        <w:tc>
          <w:tcPr>
            <w:tcW w:w="1350" w:type="dxa"/>
            <w:tcBorders>
              <w:top w:val="nil"/>
              <w:left w:val="nil"/>
              <w:bottom w:val="nil"/>
              <w:right w:val="nil"/>
            </w:tcBorders>
            <w:shd w:val="clear" w:color="auto" w:fill="auto"/>
            <w:noWrap/>
            <w:hideMark/>
          </w:tcPr>
          <w:p w14:paraId="2357AD0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398</w:t>
            </w:r>
          </w:p>
        </w:tc>
        <w:tc>
          <w:tcPr>
            <w:tcW w:w="1584" w:type="dxa"/>
            <w:tcBorders>
              <w:top w:val="nil"/>
              <w:left w:val="nil"/>
              <w:bottom w:val="nil"/>
              <w:right w:val="nil"/>
            </w:tcBorders>
            <w:shd w:val="clear" w:color="auto" w:fill="auto"/>
            <w:noWrap/>
            <w:hideMark/>
          </w:tcPr>
          <w:p w14:paraId="759521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t>
            </w:r>
          </w:p>
        </w:tc>
      </w:tr>
      <w:tr w:rsidR="00F560C6" w:rsidRPr="00240EDE" w14:paraId="24380FC5" w14:textId="77777777" w:rsidTr="00373D91">
        <w:trPr>
          <w:trHeight w:val="20"/>
          <w:jc w:val="center"/>
        </w:trPr>
        <w:tc>
          <w:tcPr>
            <w:tcW w:w="0" w:type="auto"/>
            <w:tcBorders>
              <w:top w:val="nil"/>
              <w:left w:val="nil"/>
              <w:bottom w:val="nil"/>
              <w:right w:val="nil"/>
            </w:tcBorders>
            <w:shd w:val="clear" w:color="auto" w:fill="auto"/>
            <w:noWrap/>
            <w:hideMark/>
          </w:tcPr>
          <w:p w14:paraId="29D4770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 xml:space="preserve">Ca </w:t>
            </w:r>
            <w:proofErr w:type="spellStart"/>
            <w:r w:rsidRPr="00240EDE">
              <w:rPr>
                <w:rFonts w:eastAsia="Times New Roman"/>
                <w:color w:val="000000"/>
                <w:sz w:val="16"/>
                <w:szCs w:val="16"/>
                <w:lang w:val="en-GB"/>
              </w:rPr>
              <w:t>Ka</w:t>
            </w:r>
            <w:proofErr w:type="spellEnd"/>
          </w:p>
        </w:tc>
        <w:tc>
          <w:tcPr>
            <w:tcW w:w="0" w:type="auto"/>
            <w:tcBorders>
              <w:top w:val="nil"/>
              <w:left w:val="nil"/>
              <w:bottom w:val="nil"/>
              <w:right w:val="nil"/>
            </w:tcBorders>
            <w:shd w:val="clear" w:color="auto" w:fill="auto"/>
            <w:noWrap/>
            <w:hideMark/>
          </w:tcPr>
          <w:p w14:paraId="56E7EDA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w:t>
            </w:r>
          </w:p>
        </w:tc>
        <w:tc>
          <w:tcPr>
            <w:tcW w:w="0" w:type="auto"/>
            <w:tcBorders>
              <w:top w:val="nil"/>
              <w:left w:val="nil"/>
              <w:bottom w:val="nil"/>
              <w:right w:val="nil"/>
            </w:tcBorders>
            <w:shd w:val="clear" w:color="auto" w:fill="auto"/>
            <w:noWrap/>
            <w:hideMark/>
          </w:tcPr>
          <w:p w14:paraId="1A945DB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PET</w:t>
            </w:r>
          </w:p>
        </w:tc>
        <w:tc>
          <w:tcPr>
            <w:tcW w:w="736" w:type="dxa"/>
            <w:tcBorders>
              <w:top w:val="nil"/>
              <w:left w:val="nil"/>
              <w:bottom w:val="nil"/>
              <w:right w:val="nil"/>
            </w:tcBorders>
            <w:shd w:val="clear" w:color="auto" w:fill="auto"/>
            <w:noWrap/>
            <w:hideMark/>
          </w:tcPr>
          <w:p w14:paraId="48DCAEC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107.453</w:t>
            </w:r>
          </w:p>
        </w:tc>
        <w:tc>
          <w:tcPr>
            <w:tcW w:w="864" w:type="dxa"/>
            <w:tcBorders>
              <w:top w:val="nil"/>
              <w:left w:val="nil"/>
              <w:bottom w:val="nil"/>
              <w:right w:val="nil"/>
            </w:tcBorders>
            <w:shd w:val="clear" w:color="auto" w:fill="auto"/>
            <w:noWrap/>
            <w:hideMark/>
          </w:tcPr>
          <w:p w14:paraId="55297B4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30</w:t>
            </w:r>
          </w:p>
        </w:tc>
        <w:tc>
          <w:tcPr>
            <w:tcW w:w="720" w:type="dxa"/>
            <w:tcBorders>
              <w:top w:val="nil"/>
              <w:left w:val="nil"/>
              <w:bottom w:val="nil"/>
              <w:right w:val="nil"/>
            </w:tcBorders>
            <w:shd w:val="clear" w:color="auto" w:fill="auto"/>
            <w:noWrap/>
            <w:hideMark/>
          </w:tcPr>
          <w:p w14:paraId="336A559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30</w:t>
            </w:r>
          </w:p>
        </w:tc>
        <w:tc>
          <w:tcPr>
            <w:tcW w:w="720" w:type="dxa"/>
            <w:tcBorders>
              <w:top w:val="nil"/>
              <w:left w:val="nil"/>
              <w:bottom w:val="nil"/>
              <w:right w:val="nil"/>
            </w:tcBorders>
            <w:shd w:val="clear" w:color="auto" w:fill="auto"/>
            <w:noWrap/>
            <w:hideMark/>
          </w:tcPr>
          <w:p w14:paraId="116247B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-3.50</w:t>
            </w:r>
          </w:p>
        </w:tc>
        <w:tc>
          <w:tcPr>
            <w:tcW w:w="0" w:type="auto"/>
            <w:tcBorders>
              <w:top w:val="nil"/>
              <w:left w:val="nil"/>
              <w:bottom w:val="nil"/>
              <w:right w:val="nil"/>
            </w:tcBorders>
            <w:shd w:val="clear" w:color="auto" w:fill="auto"/>
            <w:noWrap/>
            <w:hideMark/>
          </w:tcPr>
          <w:p w14:paraId="02650FD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8.50</w:t>
            </w:r>
          </w:p>
        </w:tc>
        <w:tc>
          <w:tcPr>
            <w:tcW w:w="2592" w:type="dxa"/>
            <w:tcBorders>
              <w:top w:val="nil"/>
              <w:left w:val="nil"/>
              <w:bottom w:val="nil"/>
              <w:right w:val="nil"/>
            </w:tcBorders>
            <w:shd w:val="clear" w:color="auto" w:fill="auto"/>
            <w:noWrap/>
            <w:hideMark/>
          </w:tcPr>
          <w:p w14:paraId="7A1E84D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Wilberforce apatite</w:t>
            </w:r>
          </w:p>
        </w:tc>
        <w:tc>
          <w:tcPr>
            <w:tcW w:w="2016" w:type="dxa"/>
            <w:tcBorders>
              <w:top w:val="nil"/>
              <w:left w:val="nil"/>
              <w:bottom w:val="nil"/>
              <w:right w:val="nil"/>
            </w:tcBorders>
            <w:shd w:val="clear" w:color="auto" w:fill="auto"/>
            <w:noWrap/>
            <w:hideMark/>
          </w:tcPr>
          <w:p w14:paraId="7FDA6FF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USGS</w:t>
            </w:r>
          </w:p>
        </w:tc>
        <w:tc>
          <w:tcPr>
            <w:tcW w:w="1350" w:type="dxa"/>
            <w:tcBorders>
              <w:top w:val="nil"/>
              <w:left w:val="nil"/>
              <w:bottom w:val="nil"/>
              <w:right w:val="nil"/>
            </w:tcBorders>
            <w:shd w:val="clear" w:color="auto" w:fill="auto"/>
            <w:noWrap/>
            <w:hideMark/>
          </w:tcPr>
          <w:p w14:paraId="7A05407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117</w:t>
            </w:r>
          </w:p>
        </w:tc>
        <w:tc>
          <w:tcPr>
            <w:tcW w:w="1584" w:type="dxa"/>
            <w:tcBorders>
              <w:top w:val="nil"/>
              <w:left w:val="nil"/>
              <w:bottom w:val="nil"/>
              <w:right w:val="nil"/>
            </w:tcBorders>
            <w:shd w:val="clear" w:color="auto" w:fill="auto"/>
            <w:noWrap/>
            <w:hideMark/>
          </w:tcPr>
          <w:p w14:paraId="3688412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t>
            </w:r>
          </w:p>
        </w:tc>
      </w:tr>
      <w:tr w:rsidR="00F560C6" w:rsidRPr="00240EDE" w14:paraId="21272044" w14:textId="77777777" w:rsidTr="00373D91">
        <w:trPr>
          <w:trHeight w:val="20"/>
          <w:jc w:val="center"/>
        </w:trPr>
        <w:tc>
          <w:tcPr>
            <w:tcW w:w="0" w:type="auto"/>
            <w:tcBorders>
              <w:top w:val="nil"/>
              <w:left w:val="nil"/>
              <w:bottom w:val="nil"/>
              <w:right w:val="nil"/>
            </w:tcBorders>
            <w:shd w:val="clear" w:color="auto" w:fill="auto"/>
            <w:noWrap/>
            <w:hideMark/>
          </w:tcPr>
          <w:p w14:paraId="15C1BE8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U Mb</w:t>
            </w:r>
          </w:p>
        </w:tc>
        <w:tc>
          <w:tcPr>
            <w:tcW w:w="0" w:type="auto"/>
            <w:tcBorders>
              <w:top w:val="nil"/>
              <w:left w:val="nil"/>
              <w:bottom w:val="nil"/>
              <w:right w:val="nil"/>
            </w:tcBorders>
            <w:shd w:val="clear" w:color="auto" w:fill="auto"/>
            <w:noWrap/>
            <w:hideMark/>
          </w:tcPr>
          <w:p w14:paraId="44B7F3B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w:t>
            </w:r>
          </w:p>
        </w:tc>
        <w:tc>
          <w:tcPr>
            <w:tcW w:w="0" w:type="auto"/>
            <w:tcBorders>
              <w:top w:val="nil"/>
              <w:left w:val="nil"/>
              <w:bottom w:val="nil"/>
              <w:right w:val="nil"/>
            </w:tcBorders>
            <w:shd w:val="clear" w:color="auto" w:fill="auto"/>
            <w:noWrap/>
            <w:hideMark/>
          </w:tcPr>
          <w:p w14:paraId="600DEB8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PET</w:t>
            </w:r>
          </w:p>
        </w:tc>
        <w:tc>
          <w:tcPr>
            <w:tcW w:w="736" w:type="dxa"/>
            <w:tcBorders>
              <w:top w:val="nil"/>
              <w:left w:val="nil"/>
              <w:bottom w:val="nil"/>
              <w:right w:val="nil"/>
            </w:tcBorders>
            <w:shd w:val="clear" w:color="auto" w:fill="auto"/>
            <w:noWrap/>
            <w:hideMark/>
          </w:tcPr>
          <w:p w14:paraId="111091E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118.852</w:t>
            </w:r>
          </w:p>
        </w:tc>
        <w:tc>
          <w:tcPr>
            <w:tcW w:w="864" w:type="dxa"/>
            <w:tcBorders>
              <w:top w:val="nil"/>
              <w:left w:val="nil"/>
              <w:bottom w:val="nil"/>
              <w:right w:val="nil"/>
            </w:tcBorders>
            <w:shd w:val="clear" w:color="auto" w:fill="auto"/>
            <w:noWrap/>
            <w:hideMark/>
          </w:tcPr>
          <w:p w14:paraId="43B9FCD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60</w:t>
            </w:r>
          </w:p>
        </w:tc>
        <w:tc>
          <w:tcPr>
            <w:tcW w:w="720" w:type="dxa"/>
            <w:tcBorders>
              <w:top w:val="nil"/>
              <w:left w:val="nil"/>
              <w:bottom w:val="nil"/>
              <w:right w:val="nil"/>
            </w:tcBorders>
            <w:shd w:val="clear" w:color="auto" w:fill="auto"/>
            <w:noWrap/>
            <w:hideMark/>
          </w:tcPr>
          <w:p w14:paraId="5124DD1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60</w:t>
            </w:r>
          </w:p>
        </w:tc>
        <w:tc>
          <w:tcPr>
            <w:tcW w:w="720" w:type="dxa"/>
            <w:tcBorders>
              <w:top w:val="nil"/>
              <w:left w:val="nil"/>
              <w:bottom w:val="nil"/>
              <w:right w:val="nil"/>
            </w:tcBorders>
            <w:shd w:val="clear" w:color="auto" w:fill="auto"/>
            <w:noWrap/>
            <w:hideMark/>
          </w:tcPr>
          <w:p w14:paraId="0E422B7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-2.75</w:t>
            </w:r>
          </w:p>
        </w:tc>
        <w:tc>
          <w:tcPr>
            <w:tcW w:w="0" w:type="auto"/>
            <w:tcBorders>
              <w:top w:val="nil"/>
              <w:left w:val="nil"/>
              <w:bottom w:val="nil"/>
              <w:right w:val="nil"/>
            </w:tcBorders>
            <w:shd w:val="clear" w:color="auto" w:fill="auto"/>
            <w:noWrap/>
            <w:hideMark/>
          </w:tcPr>
          <w:p w14:paraId="1B8A875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1.95</w:t>
            </w:r>
          </w:p>
        </w:tc>
        <w:tc>
          <w:tcPr>
            <w:tcW w:w="2592" w:type="dxa"/>
            <w:tcBorders>
              <w:top w:val="nil"/>
              <w:left w:val="nil"/>
              <w:bottom w:val="nil"/>
              <w:right w:val="nil"/>
            </w:tcBorders>
            <w:shd w:val="clear" w:color="auto" w:fill="auto"/>
            <w:noWrap/>
            <w:hideMark/>
          </w:tcPr>
          <w:p w14:paraId="2C75F76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U metal</w:t>
            </w:r>
          </w:p>
        </w:tc>
        <w:tc>
          <w:tcPr>
            <w:tcW w:w="2016" w:type="dxa"/>
            <w:tcBorders>
              <w:top w:val="nil"/>
              <w:left w:val="nil"/>
              <w:bottom w:val="nil"/>
              <w:right w:val="nil"/>
            </w:tcBorders>
            <w:shd w:val="clear" w:color="auto" w:fill="auto"/>
            <w:noWrap/>
            <w:hideMark/>
          </w:tcPr>
          <w:p w14:paraId="44A1277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Unknown</w:t>
            </w:r>
          </w:p>
        </w:tc>
        <w:tc>
          <w:tcPr>
            <w:tcW w:w="1350" w:type="dxa"/>
            <w:tcBorders>
              <w:top w:val="nil"/>
              <w:left w:val="nil"/>
              <w:bottom w:val="nil"/>
              <w:right w:val="nil"/>
            </w:tcBorders>
            <w:shd w:val="clear" w:color="auto" w:fill="auto"/>
            <w:noWrap/>
            <w:hideMark/>
          </w:tcPr>
          <w:p w14:paraId="75742CD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567</w:t>
            </w:r>
          </w:p>
        </w:tc>
        <w:tc>
          <w:tcPr>
            <w:tcW w:w="1584" w:type="dxa"/>
            <w:tcBorders>
              <w:top w:val="nil"/>
              <w:left w:val="nil"/>
              <w:bottom w:val="nil"/>
              <w:right w:val="nil"/>
            </w:tcBorders>
            <w:shd w:val="clear" w:color="auto" w:fill="auto"/>
            <w:noWrap/>
            <w:hideMark/>
          </w:tcPr>
          <w:p w14:paraId="04EA074F"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Th</w:t>
            </w:r>
            <w:proofErr w:type="spellEnd"/>
          </w:p>
        </w:tc>
      </w:tr>
      <w:tr w:rsidR="00F560C6" w:rsidRPr="00240EDE" w14:paraId="267EAC8C" w14:textId="77777777" w:rsidTr="00373D91">
        <w:trPr>
          <w:trHeight w:val="20"/>
          <w:jc w:val="center"/>
        </w:trPr>
        <w:tc>
          <w:tcPr>
            <w:tcW w:w="0" w:type="auto"/>
            <w:tcBorders>
              <w:top w:val="nil"/>
              <w:left w:val="nil"/>
              <w:bottom w:val="nil"/>
              <w:right w:val="nil"/>
            </w:tcBorders>
            <w:shd w:val="clear" w:color="auto" w:fill="auto"/>
            <w:noWrap/>
            <w:hideMark/>
          </w:tcPr>
          <w:p w14:paraId="750D9DE0"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Th</w:t>
            </w:r>
            <w:proofErr w:type="spellEnd"/>
            <w:r w:rsidRPr="00240EDE">
              <w:rPr>
                <w:rFonts w:eastAsia="Times New Roman"/>
                <w:color w:val="000000"/>
                <w:sz w:val="16"/>
                <w:szCs w:val="16"/>
                <w:lang w:val="en-GB"/>
              </w:rPr>
              <w:t xml:space="preserve"> Ma</w:t>
            </w:r>
          </w:p>
        </w:tc>
        <w:tc>
          <w:tcPr>
            <w:tcW w:w="0" w:type="auto"/>
            <w:tcBorders>
              <w:top w:val="nil"/>
              <w:left w:val="nil"/>
              <w:bottom w:val="nil"/>
              <w:right w:val="nil"/>
            </w:tcBorders>
            <w:shd w:val="clear" w:color="auto" w:fill="auto"/>
            <w:noWrap/>
            <w:hideMark/>
          </w:tcPr>
          <w:p w14:paraId="266E9E0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w:t>
            </w:r>
          </w:p>
        </w:tc>
        <w:tc>
          <w:tcPr>
            <w:tcW w:w="0" w:type="auto"/>
            <w:tcBorders>
              <w:top w:val="nil"/>
              <w:left w:val="nil"/>
              <w:bottom w:val="nil"/>
              <w:right w:val="nil"/>
            </w:tcBorders>
            <w:shd w:val="clear" w:color="auto" w:fill="auto"/>
            <w:noWrap/>
            <w:hideMark/>
          </w:tcPr>
          <w:p w14:paraId="7CB12B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PET</w:t>
            </w:r>
          </w:p>
        </w:tc>
        <w:tc>
          <w:tcPr>
            <w:tcW w:w="736" w:type="dxa"/>
            <w:tcBorders>
              <w:top w:val="nil"/>
              <w:left w:val="nil"/>
              <w:bottom w:val="nil"/>
              <w:right w:val="nil"/>
            </w:tcBorders>
            <w:shd w:val="clear" w:color="auto" w:fill="auto"/>
            <w:noWrap/>
            <w:hideMark/>
          </w:tcPr>
          <w:p w14:paraId="33E115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132.391</w:t>
            </w:r>
          </w:p>
        </w:tc>
        <w:tc>
          <w:tcPr>
            <w:tcW w:w="864" w:type="dxa"/>
            <w:tcBorders>
              <w:top w:val="nil"/>
              <w:left w:val="nil"/>
              <w:bottom w:val="nil"/>
              <w:right w:val="nil"/>
            </w:tcBorders>
            <w:shd w:val="clear" w:color="auto" w:fill="auto"/>
            <w:noWrap/>
            <w:hideMark/>
          </w:tcPr>
          <w:p w14:paraId="5D12B3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60</w:t>
            </w:r>
          </w:p>
        </w:tc>
        <w:tc>
          <w:tcPr>
            <w:tcW w:w="720" w:type="dxa"/>
            <w:tcBorders>
              <w:top w:val="nil"/>
              <w:left w:val="nil"/>
              <w:bottom w:val="nil"/>
              <w:right w:val="nil"/>
            </w:tcBorders>
            <w:shd w:val="clear" w:color="auto" w:fill="auto"/>
            <w:noWrap/>
            <w:hideMark/>
          </w:tcPr>
          <w:p w14:paraId="318510B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60</w:t>
            </w:r>
          </w:p>
        </w:tc>
        <w:tc>
          <w:tcPr>
            <w:tcW w:w="720" w:type="dxa"/>
            <w:tcBorders>
              <w:top w:val="nil"/>
              <w:left w:val="nil"/>
              <w:bottom w:val="nil"/>
              <w:right w:val="nil"/>
            </w:tcBorders>
            <w:shd w:val="clear" w:color="auto" w:fill="auto"/>
            <w:noWrap/>
            <w:hideMark/>
          </w:tcPr>
          <w:p w14:paraId="58DE9D1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-4.00</w:t>
            </w:r>
          </w:p>
        </w:tc>
        <w:tc>
          <w:tcPr>
            <w:tcW w:w="0" w:type="auto"/>
            <w:tcBorders>
              <w:top w:val="nil"/>
              <w:left w:val="nil"/>
              <w:bottom w:val="nil"/>
              <w:right w:val="nil"/>
            </w:tcBorders>
            <w:shd w:val="clear" w:color="auto" w:fill="auto"/>
            <w:noWrap/>
            <w:hideMark/>
          </w:tcPr>
          <w:p w14:paraId="6F3D2A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4.00</w:t>
            </w:r>
          </w:p>
        </w:tc>
        <w:tc>
          <w:tcPr>
            <w:tcW w:w="2592" w:type="dxa"/>
            <w:tcBorders>
              <w:top w:val="nil"/>
              <w:left w:val="nil"/>
              <w:bottom w:val="nil"/>
              <w:right w:val="nil"/>
            </w:tcBorders>
            <w:shd w:val="clear" w:color="auto" w:fill="auto"/>
            <w:noWrap/>
            <w:hideMark/>
          </w:tcPr>
          <w:p w14:paraId="189C5A2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ThO2</w:t>
            </w:r>
          </w:p>
        </w:tc>
        <w:tc>
          <w:tcPr>
            <w:tcW w:w="2016" w:type="dxa"/>
            <w:tcBorders>
              <w:top w:val="nil"/>
              <w:left w:val="nil"/>
              <w:bottom w:val="nil"/>
              <w:right w:val="nil"/>
            </w:tcBorders>
            <w:shd w:val="clear" w:color="auto" w:fill="auto"/>
            <w:noWrap/>
            <w:hideMark/>
          </w:tcPr>
          <w:p w14:paraId="413BD33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CM Taylor</w:t>
            </w:r>
          </w:p>
        </w:tc>
        <w:tc>
          <w:tcPr>
            <w:tcW w:w="1350" w:type="dxa"/>
            <w:tcBorders>
              <w:top w:val="nil"/>
              <w:left w:val="nil"/>
              <w:bottom w:val="nil"/>
              <w:right w:val="nil"/>
            </w:tcBorders>
            <w:shd w:val="clear" w:color="auto" w:fill="auto"/>
            <w:noWrap/>
            <w:hideMark/>
          </w:tcPr>
          <w:p w14:paraId="2F2232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759</w:t>
            </w:r>
          </w:p>
        </w:tc>
        <w:tc>
          <w:tcPr>
            <w:tcW w:w="1584" w:type="dxa"/>
            <w:tcBorders>
              <w:top w:val="nil"/>
              <w:left w:val="nil"/>
              <w:bottom w:val="nil"/>
              <w:right w:val="nil"/>
            </w:tcBorders>
            <w:shd w:val="clear" w:color="auto" w:fill="auto"/>
            <w:noWrap/>
            <w:hideMark/>
          </w:tcPr>
          <w:p w14:paraId="4DF7623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t>
            </w:r>
          </w:p>
        </w:tc>
      </w:tr>
      <w:tr w:rsidR="00F560C6" w:rsidRPr="00240EDE" w14:paraId="1711F768" w14:textId="77777777" w:rsidTr="00373D91">
        <w:trPr>
          <w:trHeight w:val="20"/>
          <w:jc w:val="center"/>
        </w:trPr>
        <w:tc>
          <w:tcPr>
            <w:tcW w:w="0" w:type="auto"/>
            <w:tcBorders>
              <w:top w:val="nil"/>
              <w:left w:val="nil"/>
              <w:bottom w:val="nil"/>
              <w:right w:val="nil"/>
            </w:tcBorders>
            <w:shd w:val="clear" w:color="auto" w:fill="auto"/>
            <w:noWrap/>
            <w:hideMark/>
          </w:tcPr>
          <w:p w14:paraId="64AE39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 xml:space="preserve">S </w:t>
            </w:r>
            <w:proofErr w:type="spellStart"/>
            <w:r w:rsidRPr="00240EDE">
              <w:rPr>
                <w:rFonts w:eastAsia="Times New Roman"/>
                <w:color w:val="000000"/>
                <w:sz w:val="16"/>
                <w:szCs w:val="16"/>
                <w:lang w:val="en-GB"/>
              </w:rPr>
              <w:t>Ka</w:t>
            </w:r>
            <w:proofErr w:type="spellEnd"/>
          </w:p>
        </w:tc>
        <w:tc>
          <w:tcPr>
            <w:tcW w:w="0" w:type="auto"/>
            <w:tcBorders>
              <w:top w:val="nil"/>
              <w:left w:val="nil"/>
              <w:bottom w:val="nil"/>
              <w:right w:val="nil"/>
            </w:tcBorders>
            <w:shd w:val="clear" w:color="auto" w:fill="auto"/>
            <w:noWrap/>
            <w:hideMark/>
          </w:tcPr>
          <w:p w14:paraId="0AF0DC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w:t>
            </w:r>
          </w:p>
        </w:tc>
        <w:tc>
          <w:tcPr>
            <w:tcW w:w="0" w:type="auto"/>
            <w:tcBorders>
              <w:top w:val="nil"/>
              <w:left w:val="nil"/>
              <w:bottom w:val="nil"/>
              <w:right w:val="nil"/>
            </w:tcBorders>
            <w:shd w:val="clear" w:color="auto" w:fill="auto"/>
            <w:noWrap/>
            <w:hideMark/>
          </w:tcPr>
          <w:p w14:paraId="553551A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PET</w:t>
            </w:r>
          </w:p>
        </w:tc>
        <w:tc>
          <w:tcPr>
            <w:tcW w:w="736" w:type="dxa"/>
            <w:tcBorders>
              <w:top w:val="nil"/>
              <w:left w:val="nil"/>
              <w:bottom w:val="nil"/>
              <w:right w:val="nil"/>
            </w:tcBorders>
            <w:shd w:val="clear" w:color="auto" w:fill="auto"/>
            <w:noWrap/>
            <w:hideMark/>
          </w:tcPr>
          <w:p w14:paraId="798A697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171.968</w:t>
            </w:r>
          </w:p>
        </w:tc>
        <w:tc>
          <w:tcPr>
            <w:tcW w:w="864" w:type="dxa"/>
            <w:tcBorders>
              <w:top w:val="nil"/>
              <w:left w:val="nil"/>
              <w:bottom w:val="nil"/>
              <w:right w:val="nil"/>
            </w:tcBorders>
            <w:shd w:val="clear" w:color="auto" w:fill="auto"/>
            <w:noWrap/>
            <w:hideMark/>
          </w:tcPr>
          <w:p w14:paraId="4DFC75A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693AAB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0AC80AA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-6.00</w:t>
            </w:r>
          </w:p>
        </w:tc>
        <w:tc>
          <w:tcPr>
            <w:tcW w:w="0" w:type="auto"/>
            <w:tcBorders>
              <w:top w:val="nil"/>
              <w:left w:val="nil"/>
              <w:bottom w:val="nil"/>
              <w:right w:val="nil"/>
            </w:tcBorders>
            <w:shd w:val="clear" w:color="auto" w:fill="auto"/>
            <w:noWrap/>
            <w:hideMark/>
          </w:tcPr>
          <w:p w14:paraId="374D1A5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7.00</w:t>
            </w:r>
          </w:p>
        </w:tc>
        <w:tc>
          <w:tcPr>
            <w:tcW w:w="2592" w:type="dxa"/>
            <w:tcBorders>
              <w:top w:val="nil"/>
              <w:left w:val="nil"/>
              <w:bottom w:val="nil"/>
              <w:right w:val="nil"/>
            </w:tcBorders>
            <w:shd w:val="clear" w:color="auto" w:fill="auto"/>
            <w:noWrap/>
            <w:hideMark/>
          </w:tcPr>
          <w:p w14:paraId="23F8FAA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Barite #4</w:t>
            </w:r>
          </w:p>
        </w:tc>
        <w:tc>
          <w:tcPr>
            <w:tcW w:w="2016" w:type="dxa"/>
            <w:tcBorders>
              <w:top w:val="nil"/>
              <w:left w:val="nil"/>
              <w:bottom w:val="nil"/>
              <w:right w:val="nil"/>
            </w:tcBorders>
            <w:shd w:val="clear" w:color="auto" w:fill="auto"/>
            <w:noWrap/>
            <w:hideMark/>
          </w:tcPr>
          <w:p w14:paraId="21B50AE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CM Taylor</w:t>
            </w:r>
          </w:p>
        </w:tc>
        <w:tc>
          <w:tcPr>
            <w:tcW w:w="1350" w:type="dxa"/>
            <w:tcBorders>
              <w:top w:val="nil"/>
              <w:left w:val="nil"/>
              <w:bottom w:val="nil"/>
              <w:right w:val="nil"/>
            </w:tcBorders>
            <w:shd w:val="clear" w:color="auto" w:fill="auto"/>
            <w:noWrap/>
            <w:hideMark/>
          </w:tcPr>
          <w:p w14:paraId="3970DE4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172</w:t>
            </w:r>
          </w:p>
        </w:tc>
        <w:tc>
          <w:tcPr>
            <w:tcW w:w="1584" w:type="dxa"/>
            <w:tcBorders>
              <w:top w:val="nil"/>
              <w:left w:val="nil"/>
              <w:bottom w:val="nil"/>
              <w:right w:val="nil"/>
            </w:tcBorders>
            <w:shd w:val="clear" w:color="auto" w:fill="auto"/>
            <w:noWrap/>
            <w:hideMark/>
          </w:tcPr>
          <w:p w14:paraId="3A0CC5E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t>
            </w:r>
          </w:p>
        </w:tc>
      </w:tr>
      <w:tr w:rsidR="00F560C6" w:rsidRPr="00240EDE" w14:paraId="5776D5BA" w14:textId="77777777" w:rsidTr="00373D91">
        <w:trPr>
          <w:trHeight w:val="20"/>
          <w:jc w:val="center"/>
        </w:trPr>
        <w:tc>
          <w:tcPr>
            <w:tcW w:w="0" w:type="auto"/>
            <w:tcBorders>
              <w:top w:val="nil"/>
              <w:left w:val="nil"/>
              <w:bottom w:val="nil"/>
              <w:right w:val="nil"/>
            </w:tcBorders>
            <w:shd w:val="clear" w:color="auto" w:fill="auto"/>
            <w:noWrap/>
            <w:hideMark/>
          </w:tcPr>
          <w:p w14:paraId="274D103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 xml:space="preserve">P </w:t>
            </w:r>
            <w:proofErr w:type="spellStart"/>
            <w:r w:rsidRPr="00240EDE">
              <w:rPr>
                <w:rFonts w:eastAsia="Times New Roman"/>
                <w:color w:val="000000"/>
                <w:sz w:val="16"/>
                <w:szCs w:val="16"/>
                <w:lang w:val="en-GB"/>
              </w:rPr>
              <w:t>Ka</w:t>
            </w:r>
            <w:proofErr w:type="spellEnd"/>
          </w:p>
        </w:tc>
        <w:tc>
          <w:tcPr>
            <w:tcW w:w="0" w:type="auto"/>
            <w:tcBorders>
              <w:top w:val="nil"/>
              <w:left w:val="nil"/>
              <w:bottom w:val="nil"/>
              <w:right w:val="nil"/>
            </w:tcBorders>
            <w:shd w:val="clear" w:color="auto" w:fill="auto"/>
            <w:noWrap/>
            <w:hideMark/>
          </w:tcPr>
          <w:p w14:paraId="527514F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w:t>
            </w:r>
          </w:p>
        </w:tc>
        <w:tc>
          <w:tcPr>
            <w:tcW w:w="0" w:type="auto"/>
            <w:tcBorders>
              <w:top w:val="nil"/>
              <w:left w:val="nil"/>
              <w:bottom w:val="nil"/>
              <w:right w:val="nil"/>
            </w:tcBorders>
            <w:shd w:val="clear" w:color="auto" w:fill="auto"/>
            <w:noWrap/>
            <w:hideMark/>
          </w:tcPr>
          <w:p w14:paraId="70B1CD3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PET</w:t>
            </w:r>
          </w:p>
        </w:tc>
        <w:tc>
          <w:tcPr>
            <w:tcW w:w="736" w:type="dxa"/>
            <w:tcBorders>
              <w:top w:val="nil"/>
              <w:left w:val="nil"/>
              <w:bottom w:val="nil"/>
              <w:right w:val="nil"/>
            </w:tcBorders>
            <w:shd w:val="clear" w:color="auto" w:fill="auto"/>
            <w:noWrap/>
            <w:hideMark/>
          </w:tcPr>
          <w:p w14:paraId="701A015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197.171</w:t>
            </w:r>
          </w:p>
        </w:tc>
        <w:tc>
          <w:tcPr>
            <w:tcW w:w="864" w:type="dxa"/>
            <w:tcBorders>
              <w:top w:val="nil"/>
              <w:left w:val="nil"/>
              <w:bottom w:val="nil"/>
              <w:right w:val="nil"/>
            </w:tcBorders>
            <w:shd w:val="clear" w:color="auto" w:fill="auto"/>
            <w:noWrap/>
            <w:hideMark/>
          </w:tcPr>
          <w:p w14:paraId="30B1F19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358F2F3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51130B4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-5.00</w:t>
            </w:r>
          </w:p>
        </w:tc>
        <w:tc>
          <w:tcPr>
            <w:tcW w:w="0" w:type="auto"/>
            <w:tcBorders>
              <w:top w:val="nil"/>
              <w:left w:val="nil"/>
              <w:bottom w:val="nil"/>
              <w:right w:val="nil"/>
            </w:tcBorders>
            <w:shd w:val="clear" w:color="auto" w:fill="auto"/>
            <w:noWrap/>
            <w:hideMark/>
          </w:tcPr>
          <w:p w14:paraId="62A4626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5.00</w:t>
            </w:r>
          </w:p>
        </w:tc>
        <w:tc>
          <w:tcPr>
            <w:tcW w:w="2592" w:type="dxa"/>
            <w:tcBorders>
              <w:top w:val="nil"/>
              <w:left w:val="nil"/>
              <w:bottom w:val="nil"/>
              <w:right w:val="nil"/>
            </w:tcBorders>
            <w:shd w:val="clear" w:color="auto" w:fill="auto"/>
            <w:noWrap/>
            <w:hideMark/>
          </w:tcPr>
          <w:p w14:paraId="576011C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CePO4 - USNM 168484</w:t>
            </w:r>
          </w:p>
        </w:tc>
        <w:tc>
          <w:tcPr>
            <w:tcW w:w="2016" w:type="dxa"/>
            <w:tcBorders>
              <w:top w:val="nil"/>
              <w:left w:val="nil"/>
              <w:bottom w:val="nil"/>
              <w:right w:val="nil"/>
            </w:tcBorders>
            <w:shd w:val="clear" w:color="auto" w:fill="auto"/>
            <w:noWrap/>
            <w:hideMark/>
          </w:tcPr>
          <w:p w14:paraId="1B973C5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Smithsonian Institute</w:t>
            </w:r>
          </w:p>
        </w:tc>
        <w:tc>
          <w:tcPr>
            <w:tcW w:w="1350" w:type="dxa"/>
            <w:tcBorders>
              <w:top w:val="nil"/>
              <w:left w:val="nil"/>
              <w:bottom w:val="nil"/>
              <w:right w:val="nil"/>
            </w:tcBorders>
            <w:shd w:val="clear" w:color="auto" w:fill="auto"/>
            <w:noWrap/>
            <w:hideMark/>
          </w:tcPr>
          <w:p w14:paraId="13F293C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203</w:t>
            </w:r>
          </w:p>
        </w:tc>
        <w:tc>
          <w:tcPr>
            <w:tcW w:w="1584" w:type="dxa"/>
            <w:tcBorders>
              <w:top w:val="nil"/>
              <w:left w:val="nil"/>
              <w:bottom w:val="nil"/>
              <w:right w:val="nil"/>
            </w:tcBorders>
            <w:shd w:val="clear" w:color="auto" w:fill="auto"/>
            <w:noWrap/>
            <w:hideMark/>
          </w:tcPr>
          <w:p w14:paraId="5C1CC9C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t>
            </w:r>
          </w:p>
        </w:tc>
      </w:tr>
      <w:tr w:rsidR="00F560C6" w:rsidRPr="00240EDE" w14:paraId="09EFFCF3" w14:textId="77777777" w:rsidTr="00373D91">
        <w:trPr>
          <w:trHeight w:val="20"/>
          <w:jc w:val="center"/>
        </w:trPr>
        <w:tc>
          <w:tcPr>
            <w:tcW w:w="0" w:type="auto"/>
            <w:tcBorders>
              <w:top w:val="nil"/>
              <w:left w:val="nil"/>
              <w:bottom w:val="nil"/>
              <w:right w:val="nil"/>
            </w:tcBorders>
            <w:shd w:val="clear" w:color="auto" w:fill="auto"/>
            <w:noWrap/>
            <w:hideMark/>
          </w:tcPr>
          <w:p w14:paraId="04F21E0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Y La</w:t>
            </w:r>
          </w:p>
        </w:tc>
        <w:tc>
          <w:tcPr>
            <w:tcW w:w="0" w:type="auto"/>
            <w:tcBorders>
              <w:top w:val="nil"/>
              <w:left w:val="nil"/>
              <w:bottom w:val="nil"/>
              <w:right w:val="nil"/>
            </w:tcBorders>
            <w:shd w:val="clear" w:color="auto" w:fill="auto"/>
            <w:noWrap/>
            <w:hideMark/>
          </w:tcPr>
          <w:p w14:paraId="5775F99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w:t>
            </w:r>
          </w:p>
        </w:tc>
        <w:tc>
          <w:tcPr>
            <w:tcW w:w="0" w:type="auto"/>
            <w:tcBorders>
              <w:top w:val="nil"/>
              <w:left w:val="nil"/>
              <w:bottom w:val="nil"/>
              <w:right w:val="nil"/>
            </w:tcBorders>
            <w:shd w:val="clear" w:color="auto" w:fill="auto"/>
            <w:noWrap/>
            <w:hideMark/>
          </w:tcPr>
          <w:p w14:paraId="63F5A91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PET</w:t>
            </w:r>
          </w:p>
        </w:tc>
        <w:tc>
          <w:tcPr>
            <w:tcW w:w="736" w:type="dxa"/>
            <w:tcBorders>
              <w:top w:val="nil"/>
              <w:left w:val="nil"/>
              <w:bottom w:val="nil"/>
              <w:right w:val="nil"/>
            </w:tcBorders>
            <w:shd w:val="clear" w:color="auto" w:fill="auto"/>
            <w:noWrap/>
            <w:hideMark/>
          </w:tcPr>
          <w:p w14:paraId="6263D16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206.588</w:t>
            </w:r>
          </w:p>
        </w:tc>
        <w:tc>
          <w:tcPr>
            <w:tcW w:w="864" w:type="dxa"/>
            <w:tcBorders>
              <w:top w:val="nil"/>
              <w:left w:val="nil"/>
              <w:bottom w:val="nil"/>
              <w:right w:val="nil"/>
            </w:tcBorders>
            <w:shd w:val="clear" w:color="auto" w:fill="auto"/>
            <w:noWrap/>
            <w:hideMark/>
          </w:tcPr>
          <w:p w14:paraId="2A647F2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6C6E0FB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555DF3E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-5.00</w:t>
            </w:r>
          </w:p>
        </w:tc>
        <w:tc>
          <w:tcPr>
            <w:tcW w:w="0" w:type="auto"/>
            <w:tcBorders>
              <w:top w:val="nil"/>
              <w:left w:val="nil"/>
              <w:bottom w:val="nil"/>
              <w:right w:val="nil"/>
            </w:tcBorders>
            <w:shd w:val="clear" w:color="auto" w:fill="auto"/>
            <w:noWrap/>
            <w:hideMark/>
          </w:tcPr>
          <w:p w14:paraId="10632B6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8.00</w:t>
            </w:r>
          </w:p>
        </w:tc>
        <w:tc>
          <w:tcPr>
            <w:tcW w:w="2592" w:type="dxa"/>
            <w:tcBorders>
              <w:top w:val="nil"/>
              <w:left w:val="nil"/>
              <w:bottom w:val="nil"/>
              <w:right w:val="nil"/>
            </w:tcBorders>
            <w:shd w:val="clear" w:color="auto" w:fill="auto"/>
            <w:noWrap/>
            <w:hideMark/>
          </w:tcPr>
          <w:p w14:paraId="4784EE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YPO4 - USNM 168499</w:t>
            </w:r>
          </w:p>
        </w:tc>
        <w:tc>
          <w:tcPr>
            <w:tcW w:w="2016" w:type="dxa"/>
            <w:tcBorders>
              <w:top w:val="nil"/>
              <w:left w:val="nil"/>
              <w:bottom w:val="nil"/>
              <w:right w:val="nil"/>
            </w:tcBorders>
            <w:shd w:val="clear" w:color="auto" w:fill="auto"/>
            <w:noWrap/>
            <w:hideMark/>
          </w:tcPr>
          <w:p w14:paraId="51C352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Smithsonian Institute</w:t>
            </w:r>
          </w:p>
        </w:tc>
        <w:tc>
          <w:tcPr>
            <w:tcW w:w="1350" w:type="dxa"/>
            <w:tcBorders>
              <w:top w:val="nil"/>
              <w:left w:val="nil"/>
              <w:bottom w:val="nil"/>
              <w:right w:val="nil"/>
            </w:tcBorders>
            <w:shd w:val="clear" w:color="auto" w:fill="auto"/>
            <w:noWrap/>
            <w:hideMark/>
          </w:tcPr>
          <w:p w14:paraId="4D46CB6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567</w:t>
            </w:r>
          </w:p>
        </w:tc>
        <w:tc>
          <w:tcPr>
            <w:tcW w:w="1584" w:type="dxa"/>
            <w:tcBorders>
              <w:top w:val="nil"/>
              <w:left w:val="nil"/>
              <w:bottom w:val="nil"/>
              <w:right w:val="nil"/>
            </w:tcBorders>
            <w:shd w:val="clear" w:color="auto" w:fill="auto"/>
            <w:noWrap/>
            <w:hideMark/>
          </w:tcPr>
          <w:p w14:paraId="2FF5F62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t>
            </w:r>
          </w:p>
        </w:tc>
      </w:tr>
      <w:tr w:rsidR="00F560C6" w:rsidRPr="00240EDE" w14:paraId="1C28408B" w14:textId="77777777" w:rsidTr="00373D91">
        <w:trPr>
          <w:trHeight w:val="20"/>
          <w:jc w:val="center"/>
        </w:trPr>
        <w:tc>
          <w:tcPr>
            <w:tcW w:w="0" w:type="auto"/>
            <w:tcBorders>
              <w:top w:val="nil"/>
              <w:left w:val="nil"/>
              <w:bottom w:val="nil"/>
              <w:right w:val="nil"/>
            </w:tcBorders>
            <w:shd w:val="clear" w:color="auto" w:fill="auto"/>
            <w:noWrap/>
            <w:hideMark/>
          </w:tcPr>
          <w:p w14:paraId="56C7A927"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Sr</w:t>
            </w:r>
            <w:proofErr w:type="spellEnd"/>
            <w:r w:rsidRPr="00240EDE">
              <w:rPr>
                <w:rFonts w:eastAsia="Times New Roman"/>
                <w:color w:val="000000"/>
                <w:sz w:val="16"/>
                <w:szCs w:val="16"/>
                <w:lang w:val="en-GB"/>
              </w:rPr>
              <w:t xml:space="preserve"> La</w:t>
            </w:r>
          </w:p>
        </w:tc>
        <w:tc>
          <w:tcPr>
            <w:tcW w:w="0" w:type="auto"/>
            <w:tcBorders>
              <w:top w:val="nil"/>
              <w:left w:val="nil"/>
              <w:bottom w:val="nil"/>
              <w:right w:val="nil"/>
            </w:tcBorders>
            <w:shd w:val="clear" w:color="auto" w:fill="auto"/>
            <w:noWrap/>
            <w:hideMark/>
          </w:tcPr>
          <w:p w14:paraId="44B123D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w:t>
            </w:r>
          </w:p>
        </w:tc>
        <w:tc>
          <w:tcPr>
            <w:tcW w:w="0" w:type="auto"/>
            <w:tcBorders>
              <w:top w:val="nil"/>
              <w:left w:val="nil"/>
              <w:bottom w:val="nil"/>
              <w:right w:val="nil"/>
            </w:tcBorders>
            <w:shd w:val="clear" w:color="auto" w:fill="auto"/>
            <w:noWrap/>
            <w:hideMark/>
          </w:tcPr>
          <w:p w14:paraId="5AB8034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PET</w:t>
            </w:r>
          </w:p>
        </w:tc>
        <w:tc>
          <w:tcPr>
            <w:tcW w:w="736" w:type="dxa"/>
            <w:tcBorders>
              <w:top w:val="nil"/>
              <w:left w:val="nil"/>
              <w:bottom w:val="nil"/>
              <w:right w:val="nil"/>
            </w:tcBorders>
            <w:shd w:val="clear" w:color="auto" w:fill="auto"/>
            <w:noWrap/>
            <w:hideMark/>
          </w:tcPr>
          <w:p w14:paraId="6062D2B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219.883</w:t>
            </w:r>
          </w:p>
        </w:tc>
        <w:tc>
          <w:tcPr>
            <w:tcW w:w="864" w:type="dxa"/>
            <w:tcBorders>
              <w:top w:val="nil"/>
              <w:left w:val="nil"/>
              <w:bottom w:val="nil"/>
              <w:right w:val="nil"/>
            </w:tcBorders>
            <w:shd w:val="clear" w:color="auto" w:fill="auto"/>
            <w:noWrap/>
            <w:hideMark/>
          </w:tcPr>
          <w:p w14:paraId="4A3BD15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73D9C16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03DE6AD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-10.50</w:t>
            </w:r>
          </w:p>
        </w:tc>
        <w:tc>
          <w:tcPr>
            <w:tcW w:w="0" w:type="auto"/>
            <w:tcBorders>
              <w:top w:val="nil"/>
              <w:left w:val="nil"/>
              <w:bottom w:val="nil"/>
              <w:right w:val="nil"/>
            </w:tcBorders>
            <w:shd w:val="clear" w:color="auto" w:fill="auto"/>
            <w:noWrap/>
            <w:hideMark/>
          </w:tcPr>
          <w:p w14:paraId="06B641E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1.50</w:t>
            </w:r>
          </w:p>
        </w:tc>
        <w:tc>
          <w:tcPr>
            <w:tcW w:w="2592" w:type="dxa"/>
            <w:tcBorders>
              <w:top w:val="nil"/>
              <w:left w:val="nil"/>
              <w:bottom w:val="nil"/>
              <w:right w:val="nil"/>
            </w:tcBorders>
            <w:shd w:val="clear" w:color="auto" w:fill="auto"/>
            <w:noWrap/>
            <w:hideMark/>
          </w:tcPr>
          <w:p w14:paraId="190C104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Strontianite - NMNH #R10065</w:t>
            </w:r>
          </w:p>
        </w:tc>
        <w:tc>
          <w:tcPr>
            <w:tcW w:w="2016" w:type="dxa"/>
            <w:tcBorders>
              <w:top w:val="nil"/>
              <w:left w:val="nil"/>
              <w:bottom w:val="nil"/>
              <w:right w:val="nil"/>
            </w:tcBorders>
            <w:shd w:val="clear" w:color="auto" w:fill="auto"/>
            <w:noWrap/>
            <w:hideMark/>
          </w:tcPr>
          <w:p w14:paraId="7ED9D5F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Smithsonian Institute</w:t>
            </w:r>
          </w:p>
        </w:tc>
        <w:tc>
          <w:tcPr>
            <w:tcW w:w="1350" w:type="dxa"/>
            <w:tcBorders>
              <w:top w:val="nil"/>
              <w:left w:val="nil"/>
              <w:bottom w:val="nil"/>
              <w:right w:val="nil"/>
            </w:tcBorders>
            <w:shd w:val="clear" w:color="auto" w:fill="auto"/>
            <w:noWrap/>
            <w:hideMark/>
          </w:tcPr>
          <w:p w14:paraId="05F3A62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460</w:t>
            </w:r>
          </w:p>
        </w:tc>
        <w:tc>
          <w:tcPr>
            <w:tcW w:w="1584" w:type="dxa"/>
            <w:tcBorders>
              <w:top w:val="nil"/>
              <w:left w:val="nil"/>
              <w:bottom w:val="nil"/>
              <w:right w:val="nil"/>
            </w:tcBorders>
            <w:shd w:val="clear" w:color="auto" w:fill="auto"/>
            <w:noWrap/>
            <w:hideMark/>
          </w:tcPr>
          <w:p w14:paraId="6F39EC3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t>
            </w:r>
          </w:p>
        </w:tc>
      </w:tr>
      <w:tr w:rsidR="00F560C6" w:rsidRPr="00240EDE" w14:paraId="20B19CA4" w14:textId="77777777" w:rsidTr="00373D91">
        <w:trPr>
          <w:trHeight w:val="20"/>
          <w:jc w:val="center"/>
        </w:trPr>
        <w:tc>
          <w:tcPr>
            <w:tcW w:w="0" w:type="auto"/>
            <w:tcBorders>
              <w:top w:val="nil"/>
              <w:left w:val="nil"/>
              <w:bottom w:val="nil"/>
              <w:right w:val="nil"/>
            </w:tcBorders>
            <w:shd w:val="clear" w:color="auto" w:fill="auto"/>
            <w:noWrap/>
            <w:hideMark/>
          </w:tcPr>
          <w:p w14:paraId="4F40D5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 xml:space="preserve">Si </w:t>
            </w:r>
            <w:proofErr w:type="spellStart"/>
            <w:r w:rsidRPr="00240EDE">
              <w:rPr>
                <w:rFonts w:eastAsia="Times New Roman"/>
                <w:color w:val="000000"/>
                <w:sz w:val="16"/>
                <w:szCs w:val="16"/>
                <w:lang w:val="en-GB"/>
              </w:rPr>
              <w:t>Ka</w:t>
            </w:r>
            <w:proofErr w:type="spellEnd"/>
          </w:p>
        </w:tc>
        <w:tc>
          <w:tcPr>
            <w:tcW w:w="0" w:type="auto"/>
            <w:tcBorders>
              <w:top w:val="nil"/>
              <w:left w:val="nil"/>
              <w:bottom w:val="nil"/>
              <w:right w:val="nil"/>
            </w:tcBorders>
            <w:shd w:val="clear" w:color="auto" w:fill="auto"/>
            <w:noWrap/>
            <w:hideMark/>
          </w:tcPr>
          <w:p w14:paraId="0549D5D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w:t>
            </w:r>
          </w:p>
        </w:tc>
        <w:tc>
          <w:tcPr>
            <w:tcW w:w="0" w:type="auto"/>
            <w:tcBorders>
              <w:top w:val="nil"/>
              <w:left w:val="nil"/>
              <w:bottom w:val="nil"/>
              <w:right w:val="nil"/>
            </w:tcBorders>
            <w:shd w:val="clear" w:color="auto" w:fill="auto"/>
            <w:noWrap/>
            <w:hideMark/>
          </w:tcPr>
          <w:p w14:paraId="7C9DD8B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TAP</w:t>
            </w:r>
          </w:p>
        </w:tc>
        <w:tc>
          <w:tcPr>
            <w:tcW w:w="736" w:type="dxa"/>
            <w:tcBorders>
              <w:top w:val="nil"/>
              <w:left w:val="nil"/>
              <w:bottom w:val="nil"/>
              <w:right w:val="nil"/>
            </w:tcBorders>
            <w:shd w:val="clear" w:color="auto" w:fill="auto"/>
            <w:noWrap/>
            <w:hideMark/>
          </w:tcPr>
          <w:p w14:paraId="4E8F0FF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77.304</w:t>
            </w:r>
          </w:p>
        </w:tc>
        <w:tc>
          <w:tcPr>
            <w:tcW w:w="864" w:type="dxa"/>
            <w:tcBorders>
              <w:top w:val="nil"/>
              <w:left w:val="nil"/>
              <w:bottom w:val="nil"/>
              <w:right w:val="nil"/>
            </w:tcBorders>
            <w:shd w:val="clear" w:color="auto" w:fill="auto"/>
            <w:noWrap/>
            <w:hideMark/>
          </w:tcPr>
          <w:p w14:paraId="61642E6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w:t>
            </w:r>
          </w:p>
        </w:tc>
        <w:tc>
          <w:tcPr>
            <w:tcW w:w="720" w:type="dxa"/>
            <w:tcBorders>
              <w:top w:val="nil"/>
              <w:left w:val="nil"/>
              <w:bottom w:val="nil"/>
              <w:right w:val="nil"/>
            </w:tcBorders>
            <w:shd w:val="clear" w:color="auto" w:fill="auto"/>
            <w:noWrap/>
            <w:hideMark/>
          </w:tcPr>
          <w:p w14:paraId="5B54FDA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w:t>
            </w:r>
          </w:p>
        </w:tc>
        <w:tc>
          <w:tcPr>
            <w:tcW w:w="720" w:type="dxa"/>
            <w:tcBorders>
              <w:top w:val="nil"/>
              <w:left w:val="nil"/>
              <w:bottom w:val="nil"/>
              <w:right w:val="nil"/>
            </w:tcBorders>
            <w:shd w:val="clear" w:color="auto" w:fill="auto"/>
            <w:noWrap/>
            <w:hideMark/>
          </w:tcPr>
          <w:p w14:paraId="6694FB5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-5.00</w:t>
            </w:r>
          </w:p>
        </w:tc>
        <w:tc>
          <w:tcPr>
            <w:tcW w:w="0" w:type="auto"/>
            <w:tcBorders>
              <w:top w:val="nil"/>
              <w:left w:val="nil"/>
              <w:bottom w:val="nil"/>
              <w:right w:val="nil"/>
            </w:tcBorders>
            <w:shd w:val="clear" w:color="auto" w:fill="auto"/>
            <w:noWrap/>
            <w:hideMark/>
          </w:tcPr>
          <w:p w14:paraId="7C7C01F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5.00</w:t>
            </w:r>
          </w:p>
        </w:tc>
        <w:tc>
          <w:tcPr>
            <w:tcW w:w="2592" w:type="dxa"/>
            <w:tcBorders>
              <w:top w:val="nil"/>
              <w:left w:val="nil"/>
              <w:bottom w:val="nil"/>
              <w:right w:val="nil"/>
            </w:tcBorders>
            <w:shd w:val="clear" w:color="auto" w:fill="auto"/>
            <w:noWrap/>
            <w:hideMark/>
          </w:tcPr>
          <w:p w14:paraId="3C6533A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Garnet P-130</w:t>
            </w:r>
          </w:p>
        </w:tc>
        <w:tc>
          <w:tcPr>
            <w:tcW w:w="2016" w:type="dxa"/>
            <w:tcBorders>
              <w:top w:val="nil"/>
              <w:left w:val="nil"/>
              <w:bottom w:val="nil"/>
              <w:right w:val="nil"/>
            </w:tcBorders>
            <w:shd w:val="clear" w:color="auto" w:fill="auto"/>
            <w:noWrap/>
            <w:hideMark/>
          </w:tcPr>
          <w:p w14:paraId="117A96E9"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CalTech</w:t>
            </w:r>
            <w:proofErr w:type="spellEnd"/>
          </w:p>
        </w:tc>
        <w:tc>
          <w:tcPr>
            <w:tcW w:w="1350" w:type="dxa"/>
            <w:tcBorders>
              <w:top w:val="nil"/>
              <w:left w:val="nil"/>
              <w:bottom w:val="nil"/>
              <w:right w:val="nil"/>
            </w:tcBorders>
            <w:shd w:val="clear" w:color="auto" w:fill="auto"/>
            <w:noWrap/>
            <w:hideMark/>
          </w:tcPr>
          <w:p w14:paraId="26FC1FF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292</w:t>
            </w:r>
          </w:p>
        </w:tc>
        <w:tc>
          <w:tcPr>
            <w:tcW w:w="1584" w:type="dxa"/>
            <w:tcBorders>
              <w:top w:val="nil"/>
              <w:left w:val="nil"/>
              <w:bottom w:val="nil"/>
              <w:right w:val="nil"/>
            </w:tcBorders>
            <w:shd w:val="clear" w:color="auto" w:fill="auto"/>
            <w:noWrap/>
            <w:hideMark/>
          </w:tcPr>
          <w:p w14:paraId="31623C5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t>
            </w:r>
          </w:p>
        </w:tc>
      </w:tr>
      <w:tr w:rsidR="00F560C6" w:rsidRPr="00240EDE" w14:paraId="53169C93" w14:textId="77777777" w:rsidTr="00373D91">
        <w:trPr>
          <w:trHeight w:val="20"/>
          <w:jc w:val="center"/>
        </w:trPr>
        <w:tc>
          <w:tcPr>
            <w:tcW w:w="0" w:type="auto"/>
            <w:tcBorders>
              <w:top w:val="nil"/>
              <w:left w:val="nil"/>
              <w:bottom w:val="nil"/>
              <w:right w:val="nil"/>
            </w:tcBorders>
            <w:shd w:val="clear" w:color="auto" w:fill="auto"/>
            <w:noWrap/>
            <w:hideMark/>
          </w:tcPr>
          <w:p w14:paraId="58D2FA8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 xml:space="preserve">Al </w:t>
            </w:r>
            <w:proofErr w:type="spellStart"/>
            <w:r w:rsidRPr="00240EDE">
              <w:rPr>
                <w:rFonts w:eastAsia="Times New Roman"/>
                <w:color w:val="000000"/>
                <w:sz w:val="16"/>
                <w:szCs w:val="16"/>
                <w:lang w:val="en-GB"/>
              </w:rPr>
              <w:t>Ka</w:t>
            </w:r>
            <w:proofErr w:type="spellEnd"/>
          </w:p>
        </w:tc>
        <w:tc>
          <w:tcPr>
            <w:tcW w:w="0" w:type="auto"/>
            <w:tcBorders>
              <w:top w:val="nil"/>
              <w:left w:val="nil"/>
              <w:bottom w:val="nil"/>
              <w:right w:val="nil"/>
            </w:tcBorders>
            <w:shd w:val="clear" w:color="auto" w:fill="auto"/>
            <w:noWrap/>
            <w:hideMark/>
          </w:tcPr>
          <w:p w14:paraId="30E2A4D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w:t>
            </w:r>
          </w:p>
        </w:tc>
        <w:tc>
          <w:tcPr>
            <w:tcW w:w="0" w:type="auto"/>
            <w:tcBorders>
              <w:top w:val="nil"/>
              <w:left w:val="nil"/>
              <w:bottom w:val="nil"/>
              <w:right w:val="nil"/>
            </w:tcBorders>
            <w:shd w:val="clear" w:color="auto" w:fill="auto"/>
            <w:noWrap/>
            <w:hideMark/>
          </w:tcPr>
          <w:p w14:paraId="01DA15F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TAP</w:t>
            </w:r>
          </w:p>
        </w:tc>
        <w:tc>
          <w:tcPr>
            <w:tcW w:w="736" w:type="dxa"/>
            <w:tcBorders>
              <w:top w:val="nil"/>
              <w:left w:val="nil"/>
              <w:bottom w:val="nil"/>
              <w:right w:val="nil"/>
            </w:tcBorders>
            <w:shd w:val="clear" w:color="auto" w:fill="auto"/>
            <w:noWrap/>
            <w:hideMark/>
          </w:tcPr>
          <w:p w14:paraId="26883F2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90.576</w:t>
            </w:r>
          </w:p>
        </w:tc>
        <w:tc>
          <w:tcPr>
            <w:tcW w:w="864" w:type="dxa"/>
            <w:tcBorders>
              <w:top w:val="nil"/>
              <w:left w:val="nil"/>
              <w:bottom w:val="nil"/>
              <w:right w:val="nil"/>
            </w:tcBorders>
            <w:shd w:val="clear" w:color="auto" w:fill="auto"/>
            <w:noWrap/>
            <w:hideMark/>
          </w:tcPr>
          <w:p w14:paraId="53EB800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w:t>
            </w:r>
          </w:p>
        </w:tc>
        <w:tc>
          <w:tcPr>
            <w:tcW w:w="720" w:type="dxa"/>
            <w:tcBorders>
              <w:top w:val="nil"/>
              <w:left w:val="nil"/>
              <w:bottom w:val="nil"/>
              <w:right w:val="nil"/>
            </w:tcBorders>
            <w:shd w:val="clear" w:color="auto" w:fill="auto"/>
            <w:noWrap/>
            <w:hideMark/>
          </w:tcPr>
          <w:p w14:paraId="0C9B7A9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w:t>
            </w:r>
          </w:p>
        </w:tc>
        <w:tc>
          <w:tcPr>
            <w:tcW w:w="720" w:type="dxa"/>
            <w:tcBorders>
              <w:top w:val="nil"/>
              <w:left w:val="nil"/>
              <w:bottom w:val="nil"/>
              <w:right w:val="nil"/>
            </w:tcBorders>
            <w:shd w:val="clear" w:color="auto" w:fill="auto"/>
            <w:noWrap/>
            <w:hideMark/>
          </w:tcPr>
          <w:p w14:paraId="43BBAC5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-7.50</w:t>
            </w:r>
          </w:p>
        </w:tc>
        <w:tc>
          <w:tcPr>
            <w:tcW w:w="0" w:type="auto"/>
            <w:tcBorders>
              <w:top w:val="nil"/>
              <w:left w:val="nil"/>
              <w:bottom w:val="nil"/>
              <w:right w:val="nil"/>
            </w:tcBorders>
            <w:shd w:val="clear" w:color="auto" w:fill="auto"/>
            <w:noWrap/>
            <w:hideMark/>
          </w:tcPr>
          <w:p w14:paraId="11CFF84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7.50</w:t>
            </w:r>
          </w:p>
        </w:tc>
        <w:tc>
          <w:tcPr>
            <w:tcW w:w="2592" w:type="dxa"/>
            <w:tcBorders>
              <w:top w:val="nil"/>
              <w:left w:val="nil"/>
              <w:bottom w:val="nil"/>
              <w:right w:val="nil"/>
            </w:tcBorders>
            <w:shd w:val="clear" w:color="auto" w:fill="auto"/>
            <w:noWrap/>
            <w:hideMark/>
          </w:tcPr>
          <w:p w14:paraId="7275624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Garnet P-130</w:t>
            </w:r>
          </w:p>
        </w:tc>
        <w:tc>
          <w:tcPr>
            <w:tcW w:w="2016" w:type="dxa"/>
            <w:tcBorders>
              <w:top w:val="nil"/>
              <w:left w:val="nil"/>
              <w:bottom w:val="nil"/>
              <w:right w:val="nil"/>
            </w:tcBorders>
            <w:shd w:val="clear" w:color="auto" w:fill="auto"/>
            <w:noWrap/>
            <w:hideMark/>
          </w:tcPr>
          <w:p w14:paraId="1C477856"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CalTech</w:t>
            </w:r>
            <w:proofErr w:type="spellEnd"/>
          </w:p>
        </w:tc>
        <w:tc>
          <w:tcPr>
            <w:tcW w:w="1350" w:type="dxa"/>
            <w:tcBorders>
              <w:top w:val="nil"/>
              <w:left w:val="nil"/>
              <w:bottom w:val="nil"/>
              <w:right w:val="nil"/>
            </w:tcBorders>
            <w:shd w:val="clear" w:color="auto" w:fill="auto"/>
            <w:noWrap/>
            <w:hideMark/>
          </w:tcPr>
          <w:p w14:paraId="7CE0468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252</w:t>
            </w:r>
          </w:p>
        </w:tc>
        <w:tc>
          <w:tcPr>
            <w:tcW w:w="1584" w:type="dxa"/>
            <w:tcBorders>
              <w:top w:val="nil"/>
              <w:left w:val="nil"/>
              <w:bottom w:val="nil"/>
              <w:right w:val="nil"/>
            </w:tcBorders>
            <w:shd w:val="clear" w:color="auto" w:fill="auto"/>
            <w:noWrap/>
            <w:hideMark/>
          </w:tcPr>
          <w:p w14:paraId="42FF316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t>
            </w:r>
          </w:p>
        </w:tc>
      </w:tr>
      <w:tr w:rsidR="00F560C6" w:rsidRPr="00240EDE" w14:paraId="19635672" w14:textId="77777777" w:rsidTr="00373D91">
        <w:trPr>
          <w:trHeight w:val="20"/>
          <w:jc w:val="center"/>
        </w:trPr>
        <w:tc>
          <w:tcPr>
            <w:tcW w:w="0" w:type="auto"/>
            <w:tcBorders>
              <w:top w:val="nil"/>
              <w:left w:val="nil"/>
              <w:bottom w:val="nil"/>
              <w:right w:val="nil"/>
            </w:tcBorders>
            <w:shd w:val="clear" w:color="auto" w:fill="auto"/>
            <w:noWrap/>
            <w:hideMark/>
          </w:tcPr>
          <w:p w14:paraId="258185A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 xml:space="preserve">Mg </w:t>
            </w:r>
            <w:proofErr w:type="spellStart"/>
            <w:r w:rsidRPr="00240EDE">
              <w:rPr>
                <w:rFonts w:eastAsia="Times New Roman"/>
                <w:color w:val="000000"/>
                <w:sz w:val="16"/>
                <w:szCs w:val="16"/>
                <w:lang w:val="en-GB"/>
              </w:rPr>
              <w:t>Ka</w:t>
            </w:r>
            <w:proofErr w:type="spellEnd"/>
          </w:p>
        </w:tc>
        <w:tc>
          <w:tcPr>
            <w:tcW w:w="0" w:type="auto"/>
            <w:tcBorders>
              <w:top w:val="nil"/>
              <w:left w:val="nil"/>
              <w:bottom w:val="nil"/>
              <w:right w:val="nil"/>
            </w:tcBorders>
            <w:shd w:val="clear" w:color="auto" w:fill="auto"/>
            <w:noWrap/>
            <w:hideMark/>
          </w:tcPr>
          <w:p w14:paraId="74F2024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w:t>
            </w:r>
          </w:p>
        </w:tc>
        <w:tc>
          <w:tcPr>
            <w:tcW w:w="0" w:type="auto"/>
            <w:tcBorders>
              <w:top w:val="nil"/>
              <w:left w:val="nil"/>
              <w:bottom w:val="nil"/>
              <w:right w:val="nil"/>
            </w:tcBorders>
            <w:shd w:val="clear" w:color="auto" w:fill="auto"/>
            <w:noWrap/>
            <w:hideMark/>
          </w:tcPr>
          <w:p w14:paraId="034D719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TAP</w:t>
            </w:r>
          </w:p>
        </w:tc>
        <w:tc>
          <w:tcPr>
            <w:tcW w:w="736" w:type="dxa"/>
            <w:tcBorders>
              <w:top w:val="nil"/>
              <w:left w:val="nil"/>
              <w:bottom w:val="nil"/>
              <w:right w:val="nil"/>
            </w:tcBorders>
            <w:shd w:val="clear" w:color="auto" w:fill="auto"/>
            <w:noWrap/>
            <w:hideMark/>
          </w:tcPr>
          <w:p w14:paraId="4D0BC95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107.488</w:t>
            </w:r>
          </w:p>
        </w:tc>
        <w:tc>
          <w:tcPr>
            <w:tcW w:w="864" w:type="dxa"/>
            <w:tcBorders>
              <w:top w:val="nil"/>
              <w:left w:val="nil"/>
              <w:bottom w:val="nil"/>
              <w:right w:val="nil"/>
            </w:tcBorders>
            <w:shd w:val="clear" w:color="auto" w:fill="auto"/>
            <w:noWrap/>
            <w:hideMark/>
          </w:tcPr>
          <w:p w14:paraId="5837980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50</w:t>
            </w:r>
          </w:p>
        </w:tc>
        <w:tc>
          <w:tcPr>
            <w:tcW w:w="720" w:type="dxa"/>
            <w:tcBorders>
              <w:top w:val="nil"/>
              <w:left w:val="nil"/>
              <w:bottom w:val="nil"/>
              <w:right w:val="nil"/>
            </w:tcBorders>
            <w:shd w:val="clear" w:color="auto" w:fill="auto"/>
            <w:noWrap/>
            <w:hideMark/>
          </w:tcPr>
          <w:p w14:paraId="67D0F0D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50</w:t>
            </w:r>
          </w:p>
        </w:tc>
        <w:tc>
          <w:tcPr>
            <w:tcW w:w="720" w:type="dxa"/>
            <w:tcBorders>
              <w:top w:val="nil"/>
              <w:left w:val="nil"/>
              <w:bottom w:val="nil"/>
              <w:right w:val="nil"/>
            </w:tcBorders>
            <w:shd w:val="clear" w:color="auto" w:fill="auto"/>
            <w:noWrap/>
            <w:hideMark/>
          </w:tcPr>
          <w:p w14:paraId="55B4DBF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-2.00</w:t>
            </w:r>
          </w:p>
        </w:tc>
        <w:tc>
          <w:tcPr>
            <w:tcW w:w="0" w:type="auto"/>
            <w:tcBorders>
              <w:top w:val="nil"/>
              <w:left w:val="nil"/>
              <w:bottom w:val="nil"/>
              <w:right w:val="nil"/>
            </w:tcBorders>
            <w:shd w:val="clear" w:color="auto" w:fill="auto"/>
            <w:noWrap/>
            <w:hideMark/>
          </w:tcPr>
          <w:p w14:paraId="1668A8B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9.00</w:t>
            </w:r>
          </w:p>
        </w:tc>
        <w:tc>
          <w:tcPr>
            <w:tcW w:w="2592" w:type="dxa"/>
            <w:tcBorders>
              <w:top w:val="nil"/>
              <w:left w:val="nil"/>
              <w:bottom w:val="nil"/>
              <w:right w:val="nil"/>
            </w:tcBorders>
            <w:shd w:val="clear" w:color="auto" w:fill="auto"/>
            <w:noWrap/>
            <w:hideMark/>
          </w:tcPr>
          <w:p w14:paraId="481C6D1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Springwater Olivine - USNM #2566</w:t>
            </w:r>
          </w:p>
        </w:tc>
        <w:tc>
          <w:tcPr>
            <w:tcW w:w="2016" w:type="dxa"/>
            <w:tcBorders>
              <w:top w:val="nil"/>
              <w:left w:val="nil"/>
              <w:bottom w:val="nil"/>
              <w:right w:val="nil"/>
            </w:tcBorders>
            <w:shd w:val="clear" w:color="auto" w:fill="auto"/>
            <w:noWrap/>
            <w:hideMark/>
          </w:tcPr>
          <w:p w14:paraId="0591B63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Smithsonian Institute</w:t>
            </w:r>
          </w:p>
        </w:tc>
        <w:tc>
          <w:tcPr>
            <w:tcW w:w="1350" w:type="dxa"/>
            <w:tcBorders>
              <w:top w:val="nil"/>
              <w:left w:val="nil"/>
              <w:bottom w:val="nil"/>
              <w:right w:val="nil"/>
            </w:tcBorders>
            <w:shd w:val="clear" w:color="auto" w:fill="auto"/>
            <w:noWrap/>
            <w:hideMark/>
          </w:tcPr>
          <w:p w14:paraId="420831E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114</w:t>
            </w:r>
          </w:p>
        </w:tc>
        <w:tc>
          <w:tcPr>
            <w:tcW w:w="1584" w:type="dxa"/>
            <w:tcBorders>
              <w:top w:val="nil"/>
              <w:left w:val="nil"/>
              <w:bottom w:val="nil"/>
              <w:right w:val="nil"/>
            </w:tcBorders>
            <w:shd w:val="clear" w:color="auto" w:fill="auto"/>
            <w:noWrap/>
            <w:hideMark/>
          </w:tcPr>
          <w:p w14:paraId="4F7011A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t>
            </w:r>
          </w:p>
        </w:tc>
      </w:tr>
      <w:tr w:rsidR="00F560C6" w:rsidRPr="00240EDE" w14:paraId="1CCC4D98" w14:textId="77777777" w:rsidTr="00373D91">
        <w:trPr>
          <w:trHeight w:val="20"/>
          <w:jc w:val="center"/>
        </w:trPr>
        <w:tc>
          <w:tcPr>
            <w:tcW w:w="0" w:type="auto"/>
            <w:tcBorders>
              <w:top w:val="nil"/>
              <w:left w:val="nil"/>
              <w:bottom w:val="nil"/>
              <w:right w:val="nil"/>
            </w:tcBorders>
            <w:shd w:val="clear" w:color="auto" w:fill="auto"/>
            <w:noWrap/>
            <w:hideMark/>
          </w:tcPr>
          <w:p w14:paraId="12F80E2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 xml:space="preserve">Na </w:t>
            </w:r>
            <w:proofErr w:type="spellStart"/>
            <w:r w:rsidRPr="00240EDE">
              <w:rPr>
                <w:rFonts w:eastAsia="Times New Roman"/>
                <w:color w:val="000000"/>
                <w:sz w:val="16"/>
                <w:szCs w:val="16"/>
                <w:lang w:val="en-GB"/>
              </w:rPr>
              <w:t>Ka</w:t>
            </w:r>
            <w:proofErr w:type="spellEnd"/>
          </w:p>
        </w:tc>
        <w:tc>
          <w:tcPr>
            <w:tcW w:w="0" w:type="auto"/>
            <w:tcBorders>
              <w:top w:val="nil"/>
              <w:left w:val="nil"/>
              <w:bottom w:val="nil"/>
              <w:right w:val="nil"/>
            </w:tcBorders>
            <w:shd w:val="clear" w:color="auto" w:fill="auto"/>
            <w:noWrap/>
            <w:hideMark/>
          </w:tcPr>
          <w:p w14:paraId="5143FD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w:t>
            </w:r>
          </w:p>
        </w:tc>
        <w:tc>
          <w:tcPr>
            <w:tcW w:w="0" w:type="auto"/>
            <w:tcBorders>
              <w:top w:val="nil"/>
              <w:left w:val="nil"/>
              <w:bottom w:val="nil"/>
              <w:right w:val="nil"/>
            </w:tcBorders>
            <w:shd w:val="clear" w:color="auto" w:fill="auto"/>
            <w:noWrap/>
            <w:hideMark/>
          </w:tcPr>
          <w:p w14:paraId="3872694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TAP</w:t>
            </w:r>
          </w:p>
        </w:tc>
        <w:tc>
          <w:tcPr>
            <w:tcW w:w="736" w:type="dxa"/>
            <w:tcBorders>
              <w:top w:val="nil"/>
              <w:left w:val="nil"/>
              <w:bottom w:val="nil"/>
              <w:right w:val="nil"/>
            </w:tcBorders>
            <w:shd w:val="clear" w:color="auto" w:fill="auto"/>
            <w:noWrap/>
            <w:hideMark/>
          </w:tcPr>
          <w:p w14:paraId="183DE1B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129.516</w:t>
            </w:r>
          </w:p>
        </w:tc>
        <w:tc>
          <w:tcPr>
            <w:tcW w:w="864" w:type="dxa"/>
            <w:tcBorders>
              <w:top w:val="nil"/>
              <w:left w:val="nil"/>
              <w:bottom w:val="nil"/>
              <w:right w:val="nil"/>
            </w:tcBorders>
            <w:shd w:val="clear" w:color="auto" w:fill="auto"/>
            <w:noWrap/>
            <w:hideMark/>
          </w:tcPr>
          <w:p w14:paraId="190945A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50</w:t>
            </w:r>
          </w:p>
        </w:tc>
        <w:tc>
          <w:tcPr>
            <w:tcW w:w="720" w:type="dxa"/>
            <w:tcBorders>
              <w:top w:val="nil"/>
              <w:left w:val="nil"/>
              <w:bottom w:val="nil"/>
              <w:right w:val="nil"/>
            </w:tcBorders>
            <w:shd w:val="clear" w:color="auto" w:fill="auto"/>
            <w:noWrap/>
            <w:hideMark/>
          </w:tcPr>
          <w:p w14:paraId="13C1200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50</w:t>
            </w:r>
          </w:p>
        </w:tc>
        <w:tc>
          <w:tcPr>
            <w:tcW w:w="720" w:type="dxa"/>
            <w:tcBorders>
              <w:top w:val="nil"/>
              <w:left w:val="nil"/>
              <w:bottom w:val="nil"/>
              <w:right w:val="nil"/>
            </w:tcBorders>
            <w:shd w:val="clear" w:color="auto" w:fill="auto"/>
            <w:noWrap/>
            <w:hideMark/>
          </w:tcPr>
          <w:p w14:paraId="72F5C37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-8.30</w:t>
            </w:r>
          </w:p>
        </w:tc>
        <w:tc>
          <w:tcPr>
            <w:tcW w:w="0" w:type="auto"/>
            <w:tcBorders>
              <w:top w:val="nil"/>
              <w:left w:val="nil"/>
              <w:bottom w:val="nil"/>
              <w:right w:val="nil"/>
            </w:tcBorders>
            <w:shd w:val="clear" w:color="auto" w:fill="auto"/>
            <w:noWrap/>
            <w:hideMark/>
          </w:tcPr>
          <w:p w14:paraId="59599FA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7.00</w:t>
            </w:r>
          </w:p>
        </w:tc>
        <w:tc>
          <w:tcPr>
            <w:tcW w:w="2592" w:type="dxa"/>
            <w:tcBorders>
              <w:top w:val="nil"/>
              <w:left w:val="nil"/>
              <w:bottom w:val="nil"/>
              <w:right w:val="nil"/>
            </w:tcBorders>
            <w:shd w:val="clear" w:color="auto" w:fill="auto"/>
            <w:noWrap/>
            <w:hideMark/>
          </w:tcPr>
          <w:p w14:paraId="5E4E8C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Amelia Albite #AS5010-AB</w:t>
            </w:r>
          </w:p>
        </w:tc>
        <w:tc>
          <w:tcPr>
            <w:tcW w:w="2016" w:type="dxa"/>
            <w:tcBorders>
              <w:top w:val="nil"/>
              <w:left w:val="nil"/>
              <w:bottom w:val="nil"/>
              <w:right w:val="nil"/>
            </w:tcBorders>
            <w:shd w:val="clear" w:color="auto" w:fill="auto"/>
            <w:noWrap/>
            <w:hideMark/>
          </w:tcPr>
          <w:p w14:paraId="06686BF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SPI</w:t>
            </w:r>
          </w:p>
        </w:tc>
        <w:tc>
          <w:tcPr>
            <w:tcW w:w="1350" w:type="dxa"/>
            <w:tcBorders>
              <w:top w:val="nil"/>
              <w:left w:val="nil"/>
              <w:bottom w:val="nil"/>
              <w:right w:val="nil"/>
            </w:tcBorders>
            <w:shd w:val="clear" w:color="auto" w:fill="auto"/>
            <w:noWrap/>
            <w:hideMark/>
          </w:tcPr>
          <w:p w14:paraId="6F03ADD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170</w:t>
            </w:r>
          </w:p>
        </w:tc>
        <w:tc>
          <w:tcPr>
            <w:tcW w:w="1584" w:type="dxa"/>
            <w:tcBorders>
              <w:top w:val="nil"/>
              <w:left w:val="nil"/>
              <w:bottom w:val="nil"/>
              <w:right w:val="nil"/>
            </w:tcBorders>
            <w:shd w:val="clear" w:color="auto" w:fill="auto"/>
            <w:noWrap/>
            <w:hideMark/>
          </w:tcPr>
          <w:p w14:paraId="7B30DE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t>
            </w:r>
          </w:p>
        </w:tc>
      </w:tr>
      <w:tr w:rsidR="00F560C6" w:rsidRPr="00240EDE" w14:paraId="5A50356A" w14:textId="77777777" w:rsidTr="00373D91">
        <w:trPr>
          <w:trHeight w:val="20"/>
          <w:jc w:val="center"/>
        </w:trPr>
        <w:tc>
          <w:tcPr>
            <w:tcW w:w="0" w:type="auto"/>
            <w:tcBorders>
              <w:top w:val="nil"/>
              <w:left w:val="nil"/>
              <w:bottom w:val="nil"/>
              <w:right w:val="nil"/>
            </w:tcBorders>
            <w:shd w:val="clear" w:color="auto" w:fill="auto"/>
            <w:noWrap/>
            <w:hideMark/>
          </w:tcPr>
          <w:p w14:paraId="64C9872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 xml:space="preserve">F </w:t>
            </w:r>
            <w:proofErr w:type="spellStart"/>
            <w:r w:rsidRPr="00240EDE">
              <w:rPr>
                <w:rFonts w:eastAsia="Times New Roman"/>
                <w:color w:val="000000"/>
                <w:sz w:val="16"/>
                <w:szCs w:val="16"/>
                <w:lang w:val="en-GB"/>
              </w:rPr>
              <w:t>Ka</w:t>
            </w:r>
            <w:proofErr w:type="spellEnd"/>
          </w:p>
        </w:tc>
        <w:tc>
          <w:tcPr>
            <w:tcW w:w="0" w:type="auto"/>
            <w:tcBorders>
              <w:top w:val="nil"/>
              <w:left w:val="nil"/>
              <w:bottom w:val="nil"/>
              <w:right w:val="nil"/>
            </w:tcBorders>
            <w:shd w:val="clear" w:color="auto" w:fill="auto"/>
            <w:noWrap/>
            <w:hideMark/>
          </w:tcPr>
          <w:p w14:paraId="2253A3B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w:t>
            </w:r>
          </w:p>
        </w:tc>
        <w:tc>
          <w:tcPr>
            <w:tcW w:w="0" w:type="auto"/>
            <w:tcBorders>
              <w:top w:val="nil"/>
              <w:left w:val="nil"/>
              <w:bottom w:val="nil"/>
              <w:right w:val="nil"/>
            </w:tcBorders>
            <w:shd w:val="clear" w:color="auto" w:fill="auto"/>
            <w:noWrap/>
            <w:hideMark/>
          </w:tcPr>
          <w:p w14:paraId="7DBC593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TAP</w:t>
            </w:r>
          </w:p>
        </w:tc>
        <w:tc>
          <w:tcPr>
            <w:tcW w:w="736" w:type="dxa"/>
            <w:tcBorders>
              <w:top w:val="nil"/>
              <w:left w:val="nil"/>
              <w:bottom w:val="nil"/>
              <w:right w:val="nil"/>
            </w:tcBorders>
            <w:shd w:val="clear" w:color="auto" w:fill="auto"/>
            <w:noWrap/>
            <w:hideMark/>
          </w:tcPr>
          <w:p w14:paraId="3DB702C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199.290</w:t>
            </w:r>
          </w:p>
        </w:tc>
        <w:tc>
          <w:tcPr>
            <w:tcW w:w="864" w:type="dxa"/>
            <w:tcBorders>
              <w:top w:val="nil"/>
              <w:left w:val="nil"/>
              <w:bottom w:val="nil"/>
              <w:right w:val="nil"/>
            </w:tcBorders>
            <w:shd w:val="clear" w:color="auto" w:fill="auto"/>
            <w:noWrap/>
            <w:hideMark/>
          </w:tcPr>
          <w:p w14:paraId="30F31CF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60</w:t>
            </w:r>
          </w:p>
        </w:tc>
        <w:tc>
          <w:tcPr>
            <w:tcW w:w="720" w:type="dxa"/>
            <w:tcBorders>
              <w:top w:val="nil"/>
              <w:left w:val="nil"/>
              <w:bottom w:val="nil"/>
              <w:right w:val="nil"/>
            </w:tcBorders>
            <w:shd w:val="clear" w:color="auto" w:fill="auto"/>
            <w:noWrap/>
            <w:hideMark/>
          </w:tcPr>
          <w:p w14:paraId="79AABC7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60</w:t>
            </w:r>
          </w:p>
        </w:tc>
        <w:tc>
          <w:tcPr>
            <w:tcW w:w="720" w:type="dxa"/>
            <w:tcBorders>
              <w:top w:val="nil"/>
              <w:left w:val="nil"/>
              <w:bottom w:val="nil"/>
              <w:right w:val="nil"/>
            </w:tcBorders>
            <w:shd w:val="clear" w:color="auto" w:fill="auto"/>
            <w:noWrap/>
            <w:hideMark/>
          </w:tcPr>
          <w:p w14:paraId="260D1CC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-6.00</w:t>
            </w:r>
          </w:p>
        </w:tc>
        <w:tc>
          <w:tcPr>
            <w:tcW w:w="0" w:type="auto"/>
            <w:tcBorders>
              <w:top w:val="nil"/>
              <w:left w:val="nil"/>
              <w:bottom w:val="nil"/>
              <w:right w:val="nil"/>
            </w:tcBorders>
            <w:shd w:val="clear" w:color="auto" w:fill="auto"/>
            <w:noWrap/>
            <w:hideMark/>
          </w:tcPr>
          <w:p w14:paraId="6016391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5.00</w:t>
            </w:r>
          </w:p>
        </w:tc>
        <w:tc>
          <w:tcPr>
            <w:tcW w:w="2592" w:type="dxa"/>
            <w:tcBorders>
              <w:top w:val="nil"/>
              <w:left w:val="nil"/>
              <w:bottom w:val="nil"/>
              <w:right w:val="nil"/>
            </w:tcBorders>
            <w:shd w:val="clear" w:color="auto" w:fill="auto"/>
            <w:noWrap/>
            <w:hideMark/>
          </w:tcPr>
          <w:p w14:paraId="4F98FAA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Fluorite</w:t>
            </w:r>
          </w:p>
        </w:tc>
        <w:tc>
          <w:tcPr>
            <w:tcW w:w="2016" w:type="dxa"/>
            <w:tcBorders>
              <w:top w:val="nil"/>
              <w:left w:val="nil"/>
              <w:bottom w:val="nil"/>
              <w:right w:val="nil"/>
            </w:tcBorders>
            <w:shd w:val="clear" w:color="auto" w:fill="auto"/>
            <w:noWrap/>
            <w:hideMark/>
          </w:tcPr>
          <w:p w14:paraId="3AD5981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CM Taylor</w:t>
            </w:r>
          </w:p>
        </w:tc>
        <w:tc>
          <w:tcPr>
            <w:tcW w:w="1350" w:type="dxa"/>
            <w:tcBorders>
              <w:top w:val="nil"/>
              <w:left w:val="nil"/>
              <w:bottom w:val="nil"/>
              <w:right w:val="nil"/>
            </w:tcBorders>
            <w:shd w:val="clear" w:color="auto" w:fill="auto"/>
            <w:noWrap/>
            <w:hideMark/>
          </w:tcPr>
          <w:p w14:paraId="2F386AA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1468</w:t>
            </w:r>
          </w:p>
        </w:tc>
        <w:tc>
          <w:tcPr>
            <w:tcW w:w="1584" w:type="dxa"/>
            <w:tcBorders>
              <w:top w:val="nil"/>
              <w:left w:val="nil"/>
              <w:bottom w:val="nil"/>
              <w:right w:val="nil"/>
            </w:tcBorders>
            <w:shd w:val="clear" w:color="auto" w:fill="auto"/>
            <w:noWrap/>
            <w:hideMark/>
          </w:tcPr>
          <w:p w14:paraId="22600FF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Ce</w:t>
            </w:r>
          </w:p>
        </w:tc>
      </w:tr>
      <w:tr w:rsidR="00F560C6" w:rsidRPr="00240EDE" w14:paraId="140F62F4" w14:textId="77777777" w:rsidTr="00373D91">
        <w:trPr>
          <w:trHeight w:val="20"/>
          <w:jc w:val="center"/>
        </w:trPr>
        <w:tc>
          <w:tcPr>
            <w:tcW w:w="0" w:type="auto"/>
            <w:tcBorders>
              <w:top w:val="nil"/>
              <w:left w:val="nil"/>
              <w:bottom w:val="nil"/>
              <w:right w:val="nil"/>
            </w:tcBorders>
            <w:shd w:val="clear" w:color="auto" w:fill="auto"/>
            <w:noWrap/>
            <w:hideMark/>
          </w:tcPr>
          <w:p w14:paraId="521E0B6F"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Dy</w:t>
            </w:r>
            <w:proofErr w:type="spellEnd"/>
            <w:r w:rsidRPr="00240EDE">
              <w:rPr>
                <w:rFonts w:eastAsia="Times New Roman"/>
                <w:color w:val="000000"/>
                <w:sz w:val="16"/>
                <w:szCs w:val="16"/>
                <w:lang w:val="en-GB"/>
              </w:rPr>
              <w:t xml:space="preserve"> La</w:t>
            </w:r>
          </w:p>
        </w:tc>
        <w:tc>
          <w:tcPr>
            <w:tcW w:w="0" w:type="auto"/>
            <w:tcBorders>
              <w:top w:val="nil"/>
              <w:left w:val="nil"/>
              <w:bottom w:val="nil"/>
              <w:right w:val="nil"/>
            </w:tcBorders>
            <w:shd w:val="clear" w:color="auto" w:fill="auto"/>
            <w:noWrap/>
            <w:hideMark/>
          </w:tcPr>
          <w:p w14:paraId="65A978B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w:t>
            </w:r>
          </w:p>
        </w:tc>
        <w:tc>
          <w:tcPr>
            <w:tcW w:w="0" w:type="auto"/>
            <w:tcBorders>
              <w:top w:val="nil"/>
              <w:left w:val="nil"/>
              <w:bottom w:val="nil"/>
              <w:right w:val="nil"/>
            </w:tcBorders>
            <w:shd w:val="clear" w:color="auto" w:fill="auto"/>
            <w:noWrap/>
            <w:hideMark/>
          </w:tcPr>
          <w:p w14:paraId="3187F03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LIF</w:t>
            </w:r>
          </w:p>
        </w:tc>
        <w:tc>
          <w:tcPr>
            <w:tcW w:w="736" w:type="dxa"/>
            <w:tcBorders>
              <w:top w:val="nil"/>
              <w:left w:val="nil"/>
              <w:bottom w:val="nil"/>
              <w:right w:val="nil"/>
            </w:tcBorders>
            <w:shd w:val="clear" w:color="auto" w:fill="auto"/>
            <w:noWrap/>
            <w:hideMark/>
          </w:tcPr>
          <w:p w14:paraId="47169C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132.500</w:t>
            </w:r>
          </w:p>
        </w:tc>
        <w:tc>
          <w:tcPr>
            <w:tcW w:w="864" w:type="dxa"/>
            <w:tcBorders>
              <w:top w:val="nil"/>
              <w:left w:val="nil"/>
              <w:bottom w:val="nil"/>
              <w:right w:val="nil"/>
            </w:tcBorders>
            <w:shd w:val="clear" w:color="auto" w:fill="auto"/>
            <w:noWrap/>
            <w:hideMark/>
          </w:tcPr>
          <w:p w14:paraId="497D1CB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5FC3FE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7D1332F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-3.00</w:t>
            </w:r>
          </w:p>
        </w:tc>
        <w:tc>
          <w:tcPr>
            <w:tcW w:w="0" w:type="auto"/>
            <w:tcBorders>
              <w:top w:val="nil"/>
              <w:left w:val="nil"/>
              <w:bottom w:val="nil"/>
              <w:right w:val="nil"/>
            </w:tcBorders>
            <w:shd w:val="clear" w:color="auto" w:fill="auto"/>
            <w:noWrap/>
            <w:hideMark/>
          </w:tcPr>
          <w:p w14:paraId="64976A4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7.25</w:t>
            </w:r>
          </w:p>
        </w:tc>
        <w:tc>
          <w:tcPr>
            <w:tcW w:w="2592" w:type="dxa"/>
            <w:tcBorders>
              <w:top w:val="nil"/>
              <w:left w:val="nil"/>
              <w:bottom w:val="nil"/>
              <w:right w:val="nil"/>
            </w:tcBorders>
            <w:shd w:val="clear" w:color="auto" w:fill="auto"/>
            <w:noWrap/>
            <w:hideMark/>
          </w:tcPr>
          <w:p w14:paraId="1FD3F36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DyPO4 - USNM 168485</w:t>
            </w:r>
          </w:p>
        </w:tc>
        <w:tc>
          <w:tcPr>
            <w:tcW w:w="2016" w:type="dxa"/>
            <w:tcBorders>
              <w:top w:val="nil"/>
              <w:left w:val="nil"/>
              <w:bottom w:val="nil"/>
              <w:right w:val="nil"/>
            </w:tcBorders>
            <w:shd w:val="clear" w:color="auto" w:fill="auto"/>
            <w:noWrap/>
            <w:hideMark/>
          </w:tcPr>
          <w:p w14:paraId="212D0A8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Smithsonian Institute</w:t>
            </w:r>
          </w:p>
        </w:tc>
        <w:tc>
          <w:tcPr>
            <w:tcW w:w="1350" w:type="dxa"/>
            <w:tcBorders>
              <w:top w:val="nil"/>
              <w:left w:val="nil"/>
              <w:bottom w:val="nil"/>
              <w:right w:val="nil"/>
            </w:tcBorders>
            <w:shd w:val="clear" w:color="auto" w:fill="auto"/>
            <w:noWrap/>
            <w:hideMark/>
          </w:tcPr>
          <w:p w14:paraId="57F90C7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431</w:t>
            </w:r>
          </w:p>
        </w:tc>
        <w:tc>
          <w:tcPr>
            <w:tcW w:w="1584" w:type="dxa"/>
            <w:tcBorders>
              <w:top w:val="nil"/>
              <w:left w:val="nil"/>
              <w:bottom w:val="nil"/>
              <w:right w:val="nil"/>
            </w:tcBorders>
            <w:shd w:val="clear" w:color="auto" w:fill="auto"/>
            <w:noWrap/>
            <w:hideMark/>
          </w:tcPr>
          <w:p w14:paraId="086133DD"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Eu</w:t>
            </w:r>
            <w:proofErr w:type="spellEnd"/>
          </w:p>
        </w:tc>
      </w:tr>
      <w:tr w:rsidR="00F560C6" w:rsidRPr="00240EDE" w14:paraId="3392E712" w14:textId="77777777" w:rsidTr="00373D91">
        <w:trPr>
          <w:trHeight w:val="20"/>
          <w:jc w:val="center"/>
        </w:trPr>
        <w:tc>
          <w:tcPr>
            <w:tcW w:w="0" w:type="auto"/>
            <w:tcBorders>
              <w:top w:val="nil"/>
              <w:left w:val="nil"/>
              <w:bottom w:val="nil"/>
              <w:right w:val="nil"/>
            </w:tcBorders>
            <w:shd w:val="clear" w:color="auto" w:fill="auto"/>
            <w:noWrap/>
            <w:hideMark/>
          </w:tcPr>
          <w:p w14:paraId="2D53F0ED"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Eu</w:t>
            </w:r>
            <w:proofErr w:type="spellEnd"/>
            <w:r w:rsidRPr="00240EDE">
              <w:rPr>
                <w:rFonts w:eastAsia="Times New Roman"/>
                <w:color w:val="000000"/>
                <w:sz w:val="16"/>
                <w:szCs w:val="16"/>
                <w:lang w:val="en-GB"/>
              </w:rPr>
              <w:t xml:space="preserve"> Lb</w:t>
            </w:r>
          </w:p>
        </w:tc>
        <w:tc>
          <w:tcPr>
            <w:tcW w:w="0" w:type="auto"/>
            <w:tcBorders>
              <w:top w:val="nil"/>
              <w:left w:val="nil"/>
              <w:bottom w:val="nil"/>
              <w:right w:val="nil"/>
            </w:tcBorders>
            <w:shd w:val="clear" w:color="auto" w:fill="auto"/>
            <w:noWrap/>
            <w:hideMark/>
          </w:tcPr>
          <w:p w14:paraId="084E76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w:t>
            </w:r>
          </w:p>
        </w:tc>
        <w:tc>
          <w:tcPr>
            <w:tcW w:w="0" w:type="auto"/>
            <w:tcBorders>
              <w:top w:val="nil"/>
              <w:left w:val="nil"/>
              <w:bottom w:val="nil"/>
              <w:right w:val="nil"/>
            </w:tcBorders>
            <w:shd w:val="clear" w:color="auto" w:fill="auto"/>
            <w:noWrap/>
            <w:hideMark/>
          </w:tcPr>
          <w:p w14:paraId="4515EA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LIF</w:t>
            </w:r>
          </w:p>
        </w:tc>
        <w:tc>
          <w:tcPr>
            <w:tcW w:w="736" w:type="dxa"/>
            <w:tcBorders>
              <w:top w:val="nil"/>
              <w:left w:val="nil"/>
              <w:bottom w:val="nil"/>
              <w:right w:val="nil"/>
            </w:tcBorders>
            <w:shd w:val="clear" w:color="auto" w:fill="auto"/>
            <w:noWrap/>
            <w:hideMark/>
          </w:tcPr>
          <w:p w14:paraId="74E4A51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133.320</w:t>
            </w:r>
          </w:p>
        </w:tc>
        <w:tc>
          <w:tcPr>
            <w:tcW w:w="864" w:type="dxa"/>
            <w:tcBorders>
              <w:top w:val="nil"/>
              <w:left w:val="nil"/>
              <w:bottom w:val="nil"/>
              <w:right w:val="nil"/>
            </w:tcBorders>
            <w:shd w:val="clear" w:color="auto" w:fill="auto"/>
            <w:noWrap/>
            <w:hideMark/>
          </w:tcPr>
          <w:p w14:paraId="029DE0D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7DC6387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38703FB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-3.80</w:t>
            </w:r>
          </w:p>
        </w:tc>
        <w:tc>
          <w:tcPr>
            <w:tcW w:w="0" w:type="auto"/>
            <w:tcBorders>
              <w:top w:val="nil"/>
              <w:left w:val="nil"/>
              <w:bottom w:val="nil"/>
              <w:right w:val="nil"/>
            </w:tcBorders>
            <w:shd w:val="clear" w:color="auto" w:fill="auto"/>
            <w:noWrap/>
            <w:hideMark/>
          </w:tcPr>
          <w:p w14:paraId="45481E6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6.45</w:t>
            </w:r>
          </w:p>
        </w:tc>
        <w:tc>
          <w:tcPr>
            <w:tcW w:w="2592" w:type="dxa"/>
            <w:tcBorders>
              <w:top w:val="nil"/>
              <w:left w:val="nil"/>
              <w:bottom w:val="nil"/>
              <w:right w:val="nil"/>
            </w:tcBorders>
            <w:shd w:val="clear" w:color="auto" w:fill="auto"/>
            <w:noWrap/>
            <w:hideMark/>
          </w:tcPr>
          <w:p w14:paraId="7AC40D1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EuPO4 - USNM 168487</w:t>
            </w:r>
          </w:p>
        </w:tc>
        <w:tc>
          <w:tcPr>
            <w:tcW w:w="2016" w:type="dxa"/>
            <w:tcBorders>
              <w:top w:val="nil"/>
              <w:left w:val="nil"/>
              <w:bottom w:val="nil"/>
              <w:right w:val="nil"/>
            </w:tcBorders>
            <w:shd w:val="clear" w:color="auto" w:fill="auto"/>
            <w:noWrap/>
            <w:hideMark/>
          </w:tcPr>
          <w:p w14:paraId="4E3829B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Smithsonian Institute</w:t>
            </w:r>
          </w:p>
        </w:tc>
        <w:tc>
          <w:tcPr>
            <w:tcW w:w="1350" w:type="dxa"/>
            <w:tcBorders>
              <w:top w:val="nil"/>
              <w:left w:val="nil"/>
              <w:bottom w:val="nil"/>
              <w:right w:val="nil"/>
            </w:tcBorders>
            <w:shd w:val="clear" w:color="auto" w:fill="auto"/>
            <w:noWrap/>
            <w:hideMark/>
          </w:tcPr>
          <w:p w14:paraId="5BA528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784</w:t>
            </w:r>
          </w:p>
        </w:tc>
        <w:tc>
          <w:tcPr>
            <w:tcW w:w="1584" w:type="dxa"/>
            <w:tcBorders>
              <w:top w:val="nil"/>
              <w:left w:val="nil"/>
              <w:bottom w:val="nil"/>
              <w:right w:val="nil"/>
            </w:tcBorders>
            <w:shd w:val="clear" w:color="auto" w:fill="auto"/>
            <w:noWrap/>
            <w:hideMark/>
          </w:tcPr>
          <w:p w14:paraId="69FD4026"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Dy</w:t>
            </w:r>
            <w:proofErr w:type="spellEnd"/>
          </w:p>
        </w:tc>
      </w:tr>
      <w:tr w:rsidR="00F560C6" w:rsidRPr="00240EDE" w14:paraId="2E50A193" w14:textId="77777777" w:rsidTr="00373D91">
        <w:trPr>
          <w:trHeight w:val="20"/>
          <w:jc w:val="center"/>
        </w:trPr>
        <w:tc>
          <w:tcPr>
            <w:tcW w:w="0" w:type="auto"/>
            <w:tcBorders>
              <w:top w:val="nil"/>
              <w:left w:val="nil"/>
              <w:bottom w:val="nil"/>
              <w:right w:val="nil"/>
            </w:tcBorders>
            <w:shd w:val="clear" w:color="auto" w:fill="auto"/>
            <w:noWrap/>
            <w:hideMark/>
          </w:tcPr>
          <w:p w14:paraId="25B75B4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 xml:space="preserve">Fe </w:t>
            </w:r>
            <w:proofErr w:type="spellStart"/>
            <w:r w:rsidRPr="00240EDE">
              <w:rPr>
                <w:rFonts w:eastAsia="Times New Roman"/>
                <w:color w:val="000000"/>
                <w:sz w:val="16"/>
                <w:szCs w:val="16"/>
                <w:lang w:val="en-GB"/>
              </w:rPr>
              <w:t>Ka</w:t>
            </w:r>
            <w:proofErr w:type="spellEnd"/>
          </w:p>
        </w:tc>
        <w:tc>
          <w:tcPr>
            <w:tcW w:w="0" w:type="auto"/>
            <w:tcBorders>
              <w:top w:val="nil"/>
              <w:left w:val="nil"/>
              <w:bottom w:val="nil"/>
              <w:right w:val="nil"/>
            </w:tcBorders>
            <w:shd w:val="clear" w:color="auto" w:fill="auto"/>
            <w:noWrap/>
            <w:hideMark/>
          </w:tcPr>
          <w:p w14:paraId="0635A66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w:t>
            </w:r>
          </w:p>
        </w:tc>
        <w:tc>
          <w:tcPr>
            <w:tcW w:w="0" w:type="auto"/>
            <w:tcBorders>
              <w:top w:val="nil"/>
              <w:left w:val="nil"/>
              <w:bottom w:val="nil"/>
              <w:right w:val="nil"/>
            </w:tcBorders>
            <w:shd w:val="clear" w:color="auto" w:fill="auto"/>
            <w:noWrap/>
            <w:hideMark/>
          </w:tcPr>
          <w:p w14:paraId="533DC80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LIF</w:t>
            </w:r>
          </w:p>
        </w:tc>
        <w:tc>
          <w:tcPr>
            <w:tcW w:w="736" w:type="dxa"/>
            <w:tcBorders>
              <w:top w:val="nil"/>
              <w:left w:val="nil"/>
              <w:bottom w:val="nil"/>
              <w:right w:val="nil"/>
            </w:tcBorders>
            <w:shd w:val="clear" w:color="auto" w:fill="auto"/>
            <w:noWrap/>
            <w:hideMark/>
          </w:tcPr>
          <w:p w14:paraId="042FDC7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134.399</w:t>
            </w:r>
          </w:p>
        </w:tc>
        <w:tc>
          <w:tcPr>
            <w:tcW w:w="864" w:type="dxa"/>
            <w:tcBorders>
              <w:top w:val="nil"/>
              <w:left w:val="nil"/>
              <w:bottom w:val="nil"/>
              <w:right w:val="nil"/>
            </w:tcBorders>
            <w:shd w:val="clear" w:color="auto" w:fill="auto"/>
            <w:noWrap/>
            <w:hideMark/>
          </w:tcPr>
          <w:p w14:paraId="3B29508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3B02B3E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71BC06C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-4.90</w:t>
            </w:r>
          </w:p>
        </w:tc>
        <w:tc>
          <w:tcPr>
            <w:tcW w:w="0" w:type="auto"/>
            <w:tcBorders>
              <w:top w:val="nil"/>
              <w:left w:val="nil"/>
              <w:bottom w:val="nil"/>
              <w:right w:val="nil"/>
            </w:tcBorders>
            <w:shd w:val="clear" w:color="auto" w:fill="auto"/>
            <w:noWrap/>
            <w:hideMark/>
          </w:tcPr>
          <w:p w14:paraId="555D993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4.70</w:t>
            </w:r>
          </w:p>
        </w:tc>
        <w:tc>
          <w:tcPr>
            <w:tcW w:w="2592" w:type="dxa"/>
            <w:tcBorders>
              <w:top w:val="nil"/>
              <w:left w:val="nil"/>
              <w:bottom w:val="nil"/>
              <w:right w:val="nil"/>
            </w:tcBorders>
            <w:shd w:val="clear" w:color="auto" w:fill="auto"/>
            <w:noWrap/>
            <w:hideMark/>
          </w:tcPr>
          <w:p w14:paraId="02CB125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Garnet P-130</w:t>
            </w:r>
          </w:p>
        </w:tc>
        <w:tc>
          <w:tcPr>
            <w:tcW w:w="2016" w:type="dxa"/>
            <w:tcBorders>
              <w:top w:val="nil"/>
              <w:left w:val="nil"/>
              <w:bottom w:val="nil"/>
              <w:right w:val="nil"/>
            </w:tcBorders>
            <w:shd w:val="clear" w:color="auto" w:fill="auto"/>
            <w:noWrap/>
            <w:hideMark/>
          </w:tcPr>
          <w:p w14:paraId="438A90A2"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CalTech</w:t>
            </w:r>
            <w:proofErr w:type="spellEnd"/>
          </w:p>
        </w:tc>
        <w:tc>
          <w:tcPr>
            <w:tcW w:w="1350" w:type="dxa"/>
            <w:tcBorders>
              <w:top w:val="nil"/>
              <w:left w:val="nil"/>
              <w:bottom w:val="nil"/>
              <w:right w:val="nil"/>
            </w:tcBorders>
            <w:shd w:val="clear" w:color="auto" w:fill="auto"/>
            <w:noWrap/>
            <w:hideMark/>
          </w:tcPr>
          <w:p w14:paraId="35DB5D3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164</w:t>
            </w:r>
          </w:p>
        </w:tc>
        <w:tc>
          <w:tcPr>
            <w:tcW w:w="1584" w:type="dxa"/>
            <w:tcBorders>
              <w:top w:val="nil"/>
              <w:left w:val="nil"/>
              <w:bottom w:val="nil"/>
              <w:right w:val="nil"/>
            </w:tcBorders>
            <w:shd w:val="clear" w:color="auto" w:fill="auto"/>
            <w:noWrap/>
            <w:hideMark/>
          </w:tcPr>
          <w:p w14:paraId="3B93C09A"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Pr</w:t>
            </w:r>
            <w:proofErr w:type="spellEnd"/>
            <w:r w:rsidRPr="00240EDE">
              <w:rPr>
                <w:rFonts w:eastAsia="Times New Roman"/>
                <w:color w:val="000000"/>
                <w:sz w:val="16"/>
                <w:szCs w:val="16"/>
                <w:lang w:val="en-GB"/>
              </w:rPr>
              <w:t xml:space="preserve">, </w:t>
            </w:r>
            <w:proofErr w:type="spellStart"/>
            <w:r w:rsidRPr="00240EDE">
              <w:rPr>
                <w:rFonts w:eastAsia="Times New Roman"/>
                <w:color w:val="000000"/>
                <w:sz w:val="16"/>
                <w:szCs w:val="16"/>
                <w:lang w:val="en-GB"/>
              </w:rPr>
              <w:t>Nd</w:t>
            </w:r>
            <w:proofErr w:type="spellEnd"/>
            <w:r w:rsidRPr="00240EDE">
              <w:rPr>
                <w:rFonts w:eastAsia="Times New Roman"/>
                <w:color w:val="000000"/>
                <w:sz w:val="16"/>
                <w:szCs w:val="16"/>
                <w:lang w:val="en-GB"/>
              </w:rPr>
              <w:t xml:space="preserve">, Sm, </w:t>
            </w:r>
            <w:proofErr w:type="spellStart"/>
            <w:r w:rsidRPr="00240EDE">
              <w:rPr>
                <w:rFonts w:eastAsia="Times New Roman"/>
                <w:color w:val="000000"/>
                <w:sz w:val="16"/>
                <w:szCs w:val="16"/>
                <w:lang w:val="en-GB"/>
              </w:rPr>
              <w:t>Th</w:t>
            </w:r>
            <w:proofErr w:type="spellEnd"/>
          </w:p>
        </w:tc>
      </w:tr>
      <w:tr w:rsidR="00F560C6" w:rsidRPr="00240EDE" w14:paraId="2343C738" w14:textId="77777777" w:rsidTr="00373D91">
        <w:trPr>
          <w:trHeight w:val="20"/>
          <w:jc w:val="center"/>
        </w:trPr>
        <w:tc>
          <w:tcPr>
            <w:tcW w:w="0" w:type="auto"/>
            <w:tcBorders>
              <w:top w:val="nil"/>
              <w:left w:val="nil"/>
              <w:bottom w:val="nil"/>
              <w:right w:val="nil"/>
            </w:tcBorders>
            <w:shd w:val="clear" w:color="auto" w:fill="auto"/>
            <w:noWrap/>
            <w:hideMark/>
          </w:tcPr>
          <w:p w14:paraId="66533EC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Tb La</w:t>
            </w:r>
          </w:p>
        </w:tc>
        <w:tc>
          <w:tcPr>
            <w:tcW w:w="0" w:type="auto"/>
            <w:tcBorders>
              <w:top w:val="nil"/>
              <w:left w:val="nil"/>
              <w:bottom w:val="nil"/>
              <w:right w:val="nil"/>
            </w:tcBorders>
            <w:shd w:val="clear" w:color="auto" w:fill="auto"/>
            <w:noWrap/>
            <w:hideMark/>
          </w:tcPr>
          <w:p w14:paraId="229BF88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w:t>
            </w:r>
          </w:p>
        </w:tc>
        <w:tc>
          <w:tcPr>
            <w:tcW w:w="0" w:type="auto"/>
            <w:tcBorders>
              <w:top w:val="nil"/>
              <w:left w:val="nil"/>
              <w:bottom w:val="nil"/>
              <w:right w:val="nil"/>
            </w:tcBorders>
            <w:shd w:val="clear" w:color="auto" w:fill="auto"/>
            <w:noWrap/>
            <w:hideMark/>
          </w:tcPr>
          <w:p w14:paraId="5499977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LIF</w:t>
            </w:r>
          </w:p>
        </w:tc>
        <w:tc>
          <w:tcPr>
            <w:tcW w:w="736" w:type="dxa"/>
            <w:tcBorders>
              <w:top w:val="nil"/>
              <w:left w:val="nil"/>
              <w:bottom w:val="nil"/>
              <w:right w:val="nil"/>
            </w:tcBorders>
            <w:shd w:val="clear" w:color="auto" w:fill="auto"/>
            <w:noWrap/>
            <w:hideMark/>
          </w:tcPr>
          <w:p w14:paraId="2354EDA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137.165</w:t>
            </w:r>
          </w:p>
        </w:tc>
        <w:tc>
          <w:tcPr>
            <w:tcW w:w="864" w:type="dxa"/>
            <w:tcBorders>
              <w:top w:val="nil"/>
              <w:left w:val="nil"/>
              <w:bottom w:val="nil"/>
              <w:right w:val="nil"/>
            </w:tcBorders>
            <w:shd w:val="clear" w:color="auto" w:fill="auto"/>
            <w:noWrap/>
            <w:hideMark/>
          </w:tcPr>
          <w:p w14:paraId="0C2DDA5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561DF7B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56B45B6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-7.65</w:t>
            </w:r>
          </w:p>
        </w:tc>
        <w:tc>
          <w:tcPr>
            <w:tcW w:w="0" w:type="auto"/>
            <w:tcBorders>
              <w:top w:val="nil"/>
              <w:left w:val="nil"/>
              <w:bottom w:val="nil"/>
              <w:right w:val="nil"/>
            </w:tcBorders>
            <w:shd w:val="clear" w:color="auto" w:fill="auto"/>
            <w:noWrap/>
            <w:hideMark/>
          </w:tcPr>
          <w:p w14:paraId="602456C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7.18</w:t>
            </w:r>
          </w:p>
        </w:tc>
        <w:tc>
          <w:tcPr>
            <w:tcW w:w="2592" w:type="dxa"/>
            <w:tcBorders>
              <w:top w:val="nil"/>
              <w:left w:val="nil"/>
              <w:bottom w:val="nil"/>
              <w:right w:val="nil"/>
            </w:tcBorders>
            <w:shd w:val="clear" w:color="auto" w:fill="auto"/>
            <w:noWrap/>
            <w:hideMark/>
          </w:tcPr>
          <w:p w14:paraId="6D22565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TbPO4 - USNM 168496</w:t>
            </w:r>
          </w:p>
        </w:tc>
        <w:tc>
          <w:tcPr>
            <w:tcW w:w="2016" w:type="dxa"/>
            <w:tcBorders>
              <w:top w:val="nil"/>
              <w:left w:val="nil"/>
              <w:bottom w:val="nil"/>
              <w:right w:val="nil"/>
            </w:tcBorders>
            <w:shd w:val="clear" w:color="auto" w:fill="auto"/>
            <w:noWrap/>
            <w:hideMark/>
          </w:tcPr>
          <w:p w14:paraId="5956B1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Smithsonian Institute</w:t>
            </w:r>
          </w:p>
        </w:tc>
        <w:tc>
          <w:tcPr>
            <w:tcW w:w="1350" w:type="dxa"/>
            <w:tcBorders>
              <w:top w:val="nil"/>
              <w:left w:val="nil"/>
              <w:bottom w:val="nil"/>
              <w:right w:val="nil"/>
            </w:tcBorders>
            <w:shd w:val="clear" w:color="auto" w:fill="auto"/>
            <w:noWrap/>
            <w:hideMark/>
          </w:tcPr>
          <w:p w14:paraId="6DDBC5D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424</w:t>
            </w:r>
          </w:p>
        </w:tc>
        <w:tc>
          <w:tcPr>
            <w:tcW w:w="1584" w:type="dxa"/>
            <w:tcBorders>
              <w:top w:val="nil"/>
              <w:left w:val="nil"/>
              <w:bottom w:val="nil"/>
              <w:right w:val="nil"/>
            </w:tcBorders>
            <w:shd w:val="clear" w:color="auto" w:fill="auto"/>
            <w:noWrap/>
            <w:hideMark/>
          </w:tcPr>
          <w:p w14:paraId="234182C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t>
            </w:r>
          </w:p>
        </w:tc>
      </w:tr>
      <w:tr w:rsidR="00F560C6" w:rsidRPr="00240EDE" w14:paraId="67B24C47" w14:textId="77777777" w:rsidTr="00373D91">
        <w:trPr>
          <w:trHeight w:val="20"/>
          <w:jc w:val="center"/>
        </w:trPr>
        <w:tc>
          <w:tcPr>
            <w:tcW w:w="0" w:type="auto"/>
            <w:tcBorders>
              <w:top w:val="nil"/>
              <w:left w:val="nil"/>
              <w:bottom w:val="nil"/>
              <w:right w:val="nil"/>
            </w:tcBorders>
            <w:shd w:val="clear" w:color="auto" w:fill="auto"/>
            <w:noWrap/>
            <w:hideMark/>
          </w:tcPr>
          <w:p w14:paraId="7A3E738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Sm Lb</w:t>
            </w:r>
          </w:p>
        </w:tc>
        <w:tc>
          <w:tcPr>
            <w:tcW w:w="0" w:type="auto"/>
            <w:tcBorders>
              <w:top w:val="nil"/>
              <w:left w:val="nil"/>
              <w:bottom w:val="nil"/>
              <w:right w:val="nil"/>
            </w:tcBorders>
            <w:shd w:val="clear" w:color="auto" w:fill="auto"/>
            <w:noWrap/>
            <w:hideMark/>
          </w:tcPr>
          <w:p w14:paraId="48E2E71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w:t>
            </w:r>
          </w:p>
        </w:tc>
        <w:tc>
          <w:tcPr>
            <w:tcW w:w="0" w:type="auto"/>
            <w:tcBorders>
              <w:top w:val="nil"/>
              <w:left w:val="nil"/>
              <w:bottom w:val="nil"/>
              <w:right w:val="nil"/>
            </w:tcBorders>
            <w:shd w:val="clear" w:color="auto" w:fill="auto"/>
            <w:noWrap/>
            <w:hideMark/>
          </w:tcPr>
          <w:p w14:paraId="43C96B7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LIF</w:t>
            </w:r>
          </w:p>
        </w:tc>
        <w:tc>
          <w:tcPr>
            <w:tcW w:w="736" w:type="dxa"/>
            <w:tcBorders>
              <w:top w:val="nil"/>
              <w:left w:val="nil"/>
              <w:bottom w:val="nil"/>
              <w:right w:val="nil"/>
            </w:tcBorders>
            <w:shd w:val="clear" w:color="auto" w:fill="auto"/>
            <w:noWrap/>
            <w:hideMark/>
          </w:tcPr>
          <w:p w14:paraId="212BF6C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138.738</w:t>
            </w:r>
          </w:p>
        </w:tc>
        <w:tc>
          <w:tcPr>
            <w:tcW w:w="864" w:type="dxa"/>
            <w:tcBorders>
              <w:top w:val="nil"/>
              <w:left w:val="nil"/>
              <w:bottom w:val="nil"/>
              <w:right w:val="nil"/>
            </w:tcBorders>
            <w:shd w:val="clear" w:color="auto" w:fill="auto"/>
            <w:noWrap/>
            <w:hideMark/>
          </w:tcPr>
          <w:p w14:paraId="2EA77F5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6ACC41C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3903889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-9.20</w:t>
            </w:r>
          </w:p>
        </w:tc>
        <w:tc>
          <w:tcPr>
            <w:tcW w:w="0" w:type="auto"/>
            <w:tcBorders>
              <w:top w:val="nil"/>
              <w:left w:val="nil"/>
              <w:bottom w:val="nil"/>
              <w:right w:val="nil"/>
            </w:tcBorders>
            <w:shd w:val="clear" w:color="auto" w:fill="auto"/>
            <w:noWrap/>
            <w:hideMark/>
          </w:tcPr>
          <w:p w14:paraId="579AFB7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5.60</w:t>
            </w:r>
          </w:p>
        </w:tc>
        <w:tc>
          <w:tcPr>
            <w:tcW w:w="2592" w:type="dxa"/>
            <w:tcBorders>
              <w:top w:val="nil"/>
              <w:left w:val="nil"/>
              <w:bottom w:val="nil"/>
              <w:right w:val="nil"/>
            </w:tcBorders>
            <w:shd w:val="clear" w:color="auto" w:fill="auto"/>
            <w:noWrap/>
            <w:hideMark/>
          </w:tcPr>
          <w:p w14:paraId="6FADE7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SmPO4</w:t>
            </w:r>
          </w:p>
        </w:tc>
        <w:tc>
          <w:tcPr>
            <w:tcW w:w="2016" w:type="dxa"/>
            <w:tcBorders>
              <w:top w:val="nil"/>
              <w:left w:val="nil"/>
              <w:bottom w:val="nil"/>
              <w:right w:val="nil"/>
            </w:tcBorders>
            <w:shd w:val="clear" w:color="auto" w:fill="auto"/>
            <w:noWrap/>
            <w:hideMark/>
          </w:tcPr>
          <w:p w14:paraId="7D947A0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JM Montel &amp; P. Goncalves</w:t>
            </w:r>
          </w:p>
        </w:tc>
        <w:tc>
          <w:tcPr>
            <w:tcW w:w="1350" w:type="dxa"/>
            <w:tcBorders>
              <w:top w:val="nil"/>
              <w:left w:val="nil"/>
              <w:bottom w:val="nil"/>
              <w:right w:val="nil"/>
            </w:tcBorders>
            <w:shd w:val="clear" w:color="auto" w:fill="auto"/>
            <w:noWrap/>
            <w:hideMark/>
          </w:tcPr>
          <w:p w14:paraId="441AE7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779</w:t>
            </w:r>
          </w:p>
        </w:tc>
        <w:tc>
          <w:tcPr>
            <w:tcW w:w="1584" w:type="dxa"/>
            <w:tcBorders>
              <w:top w:val="nil"/>
              <w:left w:val="nil"/>
              <w:bottom w:val="nil"/>
              <w:right w:val="nil"/>
            </w:tcBorders>
            <w:shd w:val="clear" w:color="auto" w:fill="auto"/>
            <w:noWrap/>
            <w:hideMark/>
          </w:tcPr>
          <w:p w14:paraId="572CAB3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Tb</w:t>
            </w:r>
          </w:p>
        </w:tc>
      </w:tr>
      <w:tr w:rsidR="00F560C6" w:rsidRPr="00240EDE" w14:paraId="4F94FE0A" w14:textId="77777777" w:rsidTr="00373D91">
        <w:trPr>
          <w:trHeight w:val="20"/>
          <w:jc w:val="center"/>
        </w:trPr>
        <w:tc>
          <w:tcPr>
            <w:tcW w:w="0" w:type="auto"/>
            <w:tcBorders>
              <w:top w:val="nil"/>
              <w:left w:val="nil"/>
              <w:bottom w:val="nil"/>
              <w:right w:val="nil"/>
            </w:tcBorders>
            <w:shd w:val="clear" w:color="auto" w:fill="auto"/>
            <w:noWrap/>
            <w:hideMark/>
          </w:tcPr>
          <w:p w14:paraId="3E252911"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Mn</w:t>
            </w:r>
            <w:proofErr w:type="spellEnd"/>
            <w:r w:rsidRPr="00240EDE">
              <w:rPr>
                <w:rFonts w:eastAsia="Times New Roman"/>
                <w:color w:val="000000"/>
                <w:sz w:val="16"/>
                <w:szCs w:val="16"/>
                <w:lang w:val="en-GB"/>
              </w:rPr>
              <w:t xml:space="preserve"> </w:t>
            </w:r>
            <w:proofErr w:type="spellStart"/>
            <w:r w:rsidRPr="00240EDE">
              <w:rPr>
                <w:rFonts w:eastAsia="Times New Roman"/>
                <w:color w:val="000000"/>
                <w:sz w:val="16"/>
                <w:szCs w:val="16"/>
                <w:lang w:val="en-GB"/>
              </w:rPr>
              <w:t>Ka</w:t>
            </w:r>
            <w:proofErr w:type="spellEnd"/>
          </w:p>
        </w:tc>
        <w:tc>
          <w:tcPr>
            <w:tcW w:w="0" w:type="auto"/>
            <w:tcBorders>
              <w:top w:val="nil"/>
              <w:left w:val="nil"/>
              <w:bottom w:val="nil"/>
              <w:right w:val="nil"/>
            </w:tcBorders>
            <w:shd w:val="clear" w:color="auto" w:fill="auto"/>
            <w:noWrap/>
            <w:hideMark/>
          </w:tcPr>
          <w:p w14:paraId="32A552E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w:t>
            </w:r>
          </w:p>
        </w:tc>
        <w:tc>
          <w:tcPr>
            <w:tcW w:w="0" w:type="auto"/>
            <w:tcBorders>
              <w:top w:val="nil"/>
              <w:left w:val="nil"/>
              <w:bottom w:val="nil"/>
              <w:right w:val="nil"/>
            </w:tcBorders>
            <w:shd w:val="clear" w:color="auto" w:fill="auto"/>
            <w:noWrap/>
            <w:hideMark/>
          </w:tcPr>
          <w:p w14:paraId="0B697C8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LIF</w:t>
            </w:r>
          </w:p>
        </w:tc>
        <w:tc>
          <w:tcPr>
            <w:tcW w:w="736" w:type="dxa"/>
            <w:tcBorders>
              <w:top w:val="nil"/>
              <w:left w:val="nil"/>
              <w:bottom w:val="nil"/>
              <w:right w:val="nil"/>
            </w:tcBorders>
            <w:shd w:val="clear" w:color="auto" w:fill="auto"/>
            <w:noWrap/>
            <w:hideMark/>
          </w:tcPr>
          <w:p w14:paraId="68DBD58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145.955</w:t>
            </w:r>
          </w:p>
        </w:tc>
        <w:tc>
          <w:tcPr>
            <w:tcW w:w="864" w:type="dxa"/>
            <w:tcBorders>
              <w:top w:val="nil"/>
              <w:left w:val="nil"/>
              <w:bottom w:val="nil"/>
              <w:right w:val="nil"/>
            </w:tcBorders>
            <w:shd w:val="clear" w:color="auto" w:fill="auto"/>
            <w:noWrap/>
            <w:hideMark/>
          </w:tcPr>
          <w:p w14:paraId="549BB7F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74ED7E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5622C8E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-1.45</w:t>
            </w:r>
          </w:p>
        </w:tc>
        <w:tc>
          <w:tcPr>
            <w:tcW w:w="0" w:type="auto"/>
            <w:tcBorders>
              <w:top w:val="nil"/>
              <w:left w:val="nil"/>
              <w:bottom w:val="nil"/>
              <w:right w:val="nil"/>
            </w:tcBorders>
            <w:shd w:val="clear" w:color="auto" w:fill="auto"/>
            <w:noWrap/>
            <w:hideMark/>
          </w:tcPr>
          <w:p w14:paraId="0F816BE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9.85</w:t>
            </w:r>
          </w:p>
        </w:tc>
        <w:tc>
          <w:tcPr>
            <w:tcW w:w="2592" w:type="dxa"/>
            <w:tcBorders>
              <w:top w:val="nil"/>
              <w:left w:val="nil"/>
              <w:bottom w:val="nil"/>
              <w:right w:val="nil"/>
            </w:tcBorders>
            <w:shd w:val="clear" w:color="auto" w:fill="auto"/>
            <w:noWrap/>
            <w:hideMark/>
          </w:tcPr>
          <w:p w14:paraId="73165D8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Garnet P-130</w:t>
            </w:r>
          </w:p>
        </w:tc>
        <w:tc>
          <w:tcPr>
            <w:tcW w:w="2016" w:type="dxa"/>
            <w:tcBorders>
              <w:top w:val="nil"/>
              <w:left w:val="nil"/>
              <w:bottom w:val="nil"/>
              <w:right w:val="nil"/>
            </w:tcBorders>
            <w:shd w:val="clear" w:color="auto" w:fill="auto"/>
            <w:noWrap/>
            <w:hideMark/>
          </w:tcPr>
          <w:p w14:paraId="3C0EFC9A"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CalTech</w:t>
            </w:r>
            <w:proofErr w:type="spellEnd"/>
          </w:p>
        </w:tc>
        <w:tc>
          <w:tcPr>
            <w:tcW w:w="1350" w:type="dxa"/>
            <w:tcBorders>
              <w:top w:val="nil"/>
              <w:left w:val="nil"/>
              <w:bottom w:val="nil"/>
              <w:right w:val="nil"/>
            </w:tcBorders>
            <w:shd w:val="clear" w:color="auto" w:fill="auto"/>
            <w:noWrap/>
            <w:hideMark/>
          </w:tcPr>
          <w:p w14:paraId="25FD83D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156</w:t>
            </w:r>
          </w:p>
        </w:tc>
        <w:tc>
          <w:tcPr>
            <w:tcW w:w="1584" w:type="dxa"/>
            <w:tcBorders>
              <w:top w:val="nil"/>
              <w:left w:val="nil"/>
              <w:bottom w:val="nil"/>
              <w:right w:val="nil"/>
            </w:tcBorders>
            <w:shd w:val="clear" w:color="auto" w:fill="auto"/>
            <w:noWrap/>
            <w:hideMark/>
          </w:tcPr>
          <w:p w14:paraId="09B7145E"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Pr</w:t>
            </w:r>
            <w:proofErr w:type="spellEnd"/>
            <w:r w:rsidRPr="00240EDE">
              <w:rPr>
                <w:rFonts w:eastAsia="Times New Roman"/>
                <w:color w:val="000000"/>
                <w:sz w:val="16"/>
                <w:szCs w:val="16"/>
                <w:lang w:val="en-GB"/>
              </w:rPr>
              <w:t xml:space="preserve">, </w:t>
            </w:r>
            <w:proofErr w:type="spellStart"/>
            <w:r w:rsidRPr="00240EDE">
              <w:rPr>
                <w:rFonts w:eastAsia="Times New Roman"/>
                <w:color w:val="000000"/>
                <w:sz w:val="16"/>
                <w:szCs w:val="16"/>
                <w:lang w:val="en-GB"/>
              </w:rPr>
              <w:t>Nd</w:t>
            </w:r>
            <w:proofErr w:type="spellEnd"/>
            <w:r w:rsidRPr="00240EDE">
              <w:rPr>
                <w:rFonts w:eastAsia="Times New Roman"/>
                <w:color w:val="000000"/>
                <w:sz w:val="16"/>
                <w:szCs w:val="16"/>
                <w:lang w:val="en-GB"/>
              </w:rPr>
              <w:t xml:space="preserve">, </w:t>
            </w:r>
            <w:proofErr w:type="spellStart"/>
            <w:r w:rsidRPr="00240EDE">
              <w:rPr>
                <w:rFonts w:eastAsia="Times New Roman"/>
                <w:color w:val="000000"/>
                <w:sz w:val="16"/>
                <w:szCs w:val="16"/>
                <w:lang w:val="en-GB"/>
              </w:rPr>
              <w:t>Eu</w:t>
            </w:r>
            <w:proofErr w:type="spellEnd"/>
          </w:p>
        </w:tc>
      </w:tr>
      <w:tr w:rsidR="00F560C6" w:rsidRPr="00240EDE" w14:paraId="753F75EE" w14:textId="77777777" w:rsidTr="00373D91">
        <w:trPr>
          <w:trHeight w:val="20"/>
          <w:jc w:val="center"/>
        </w:trPr>
        <w:tc>
          <w:tcPr>
            <w:tcW w:w="0" w:type="auto"/>
            <w:tcBorders>
              <w:top w:val="nil"/>
              <w:left w:val="nil"/>
              <w:bottom w:val="nil"/>
              <w:right w:val="nil"/>
            </w:tcBorders>
            <w:shd w:val="clear" w:color="auto" w:fill="auto"/>
            <w:noWrap/>
            <w:hideMark/>
          </w:tcPr>
          <w:p w14:paraId="21E29FB3"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Nd</w:t>
            </w:r>
            <w:proofErr w:type="spellEnd"/>
            <w:r w:rsidRPr="00240EDE">
              <w:rPr>
                <w:rFonts w:eastAsia="Times New Roman"/>
                <w:color w:val="000000"/>
                <w:sz w:val="16"/>
                <w:szCs w:val="16"/>
                <w:lang w:val="en-GB"/>
              </w:rPr>
              <w:t xml:space="preserve"> La</w:t>
            </w:r>
          </w:p>
        </w:tc>
        <w:tc>
          <w:tcPr>
            <w:tcW w:w="0" w:type="auto"/>
            <w:tcBorders>
              <w:top w:val="nil"/>
              <w:left w:val="nil"/>
              <w:bottom w:val="nil"/>
              <w:right w:val="nil"/>
            </w:tcBorders>
            <w:shd w:val="clear" w:color="auto" w:fill="auto"/>
            <w:noWrap/>
            <w:hideMark/>
          </w:tcPr>
          <w:p w14:paraId="0E15563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w:t>
            </w:r>
          </w:p>
        </w:tc>
        <w:tc>
          <w:tcPr>
            <w:tcW w:w="0" w:type="auto"/>
            <w:tcBorders>
              <w:top w:val="nil"/>
              <w:left w:val="nil"/>
              <w:bottom w:val="nil"/>
              <w:right w:val="nil"/>
            </w:tcBorders>
            <w:shd w:val="clear" w:color="auto" w:fill="auto"/>
            <w:noWrap/>
            <w:hideMark/>
          </w:tcPr>
          <w:p w14:paraId="639A558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LIF</w:t>
            </w:r>
          </w:p>
        </w:tc>
        <w:tc>
          <w:tcPr>
            <w:tcW w:w="736" w:type="dxa"/>
            <w:tcBorders>
              <w:top w:val="nil"/>
              <w:left w:val="nil"/>
              <w:bottom w:val="nil"/>
              <w:right w:val="nil"/>
            </w:tcBorders>
            <w:shd w:val="clear" w:color="auto" w:fill="auto"/>
            <w:noWrap/>
            <w:hideMark/>
          </w:tcPr>
          <w:p w14:paraId="32D0D19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164.668</w:t>
            </w:r>
          </w:p>
        </w:tc>
        <w:tc>
          <w:tcPr>
            <w:tcW w:w="864" w:type="dxa"/>
            <w:tcBorders>
              <w:top w:val="nil"/>
              <w:left w:val="nil"/>
              <w:bottom w:val="nil"/>
              <w:right w:val="nil"/>
            </w:tcBorders>
            <w:shd w:val="clear" w:color="auto" w:fill="auto"/>
            <w:noWrap/>
            <w:hideMark/>
          </w:tcPr>
          <w:p w14:paraId="1004B59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1FB73CB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53A22B8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-3.00</w:t>
            </w:r>
          </w:p>
        </w:tc>
        <w:tc>
          <w:tcPr>
            <w:tcW w:w="0" w:type="auto"/>
            <w:tcBorders>
              <w:top w:val="nil"/>
              <w:left w:val="nil"/>
              <w:bottom w:val="nil"/>
              <w:right w:val="nil"/>
            </w:tcBorders>
            <w:shd w:val="clear" w:color="auto" w:fill="auto"/>
            <w:noWrap/>
            <w:hideMark/>
          </w:tcPr>
          <w:p w14:paraId="0F6CA01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4.00</w:t>
            </w:r>
          </w:p>
        </w:tc>
        <w:tc>
          <w:tcPr>
            <w:tcW w:w="2592" w:type="dxa"/>
            <w:tcBorders>
              <w:top w:val="nil"/>
              <w:left w:val="nil"/>
              <w:bottom w:val="nil"/>
              <w:right w:val="nil"/>
            </w:tcBorders>
            <w:shd w:val="clear" w:color="auto" w:fill="auto"/>
            <w:noWrap/>
            <w:hideMark/>
          </w:tcPr>
          <w:p w14:paraId="5546D8E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NdPO4</w:t>
            </w:r>
          </w:p>
        </w:tc>
        <w:tc>
          <w:tcPr>
            <w:tcW w:w="2016" w:type="dxa"/>
            <w:tcBorders>
              <w:top w:val="nil"/>
              <w:left w:val="nil"/>
              <w:bottom w:val="nil"/>
              <w:right w:val="nil"/>
            </w:tcBorders>
            <w:shd w:val="clear" w:color="auto" w:fill="auto"/>
            <w:noWrap/>
            <w:hideMark/>
          </w:tcPr>
          <w:p w14:paraId="19FC703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JM Montel &amp; P. Goncalves</w:t>
            </w:r>
          </w:p>
        </w:tc>
        <w:tc>
          <w:tcPr>
            <w:tcW w:w="1350" w:type="dxa"/>
            <w:tcBorders>
              <w:top w:val="nil"/>
              <w:left w:val="nil"/>
              <w:bottom w:val="nil"/>
              <w:right w:val="nil"/>
            </w:tcBorders>
            <w:shd w:val="clear" w:color="auto" w:fill="auto"/>
            <w:noWrap/>
            <w:hideMark/>
          </w:tcPr>
          <w:p w14:paraId="0468997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487</w:t>
            </w:r>
          </w:p>
        </w:tc>
        <w:tc>
          <w:tcPr>
            <w:tcW w:w="1584" w:type="dxa"/>
            <w:tcBorders>
              <w:top w:val="nil"/>
              <w:left w:val="nil"/>
              <w:bottom w:val="nil"/>
              <w:right w:val="nil"/>
            </w:tcBorders>
            <w:shd w:val="clear" w:color="auto" w:fill="auto"/>
            <w:noWrap/>
            <w:hideMark/>
          </w:tcPr>
          <w:p w14:paraId="3BD4FEC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Ce</w:t>
            </w:r>
          </w:p>
        </w:tc>
      </w:tr>
      <w:tr w:rsidR="00F560C6" w:rsidRPr="00240EDE" w14:paraId="0791D4A0" w14:textId="77777777" w:rsidTr="00373D91">
        <w:trPr>
          <w:trHeight w:val="20"/>
          <w:jc w:val="center"/>
        </w:trPr>
        <w:tc>
          <w:tcPr>
            <w:tcW w:w="0" w:type="auto"/>
            <w:tcBorders>
              <w:top w:val="nil"/>
              <w:left w:val="nil"/>
              <w:bottom w:val="nil"/>
              <w:right w:val="nil"/>
            </w:tcBorders>
            <w:shd w:val="clear" w:color="auto" w:fill="auto"/>
            <w:noWrap/>
            <w:hideMark/>
          </w:tcPr>
          <w:p w14:paraId="1E9C108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 xml:space="preserve">La </w:t>
            </w:r>
            <w:proofErr w:type="spellStart"/>
            <w:r w:rsidRPr="00240EDE">
              <w:rPr>
                <w:rFonts w:eastAsia="Times New Roman"/>
                <w:color w:val="000000"/>
                <w:sz w:val="16"/>
                <w:szCs w:val="16"/>
                <w:lang w:val="en-GB"/>
              </w:rPr>
              <w:t>La</w:t>
            </w:r>
            <w:proofErr w:type="spellEnd"/>
          </w:p>
        </w:tc>
        <w:tc>
          <w:tcPr>
            <w:tcW w:w="0" w:type="auto"/>
            <w:tcBorders>
              <w:top w:val="nil"/>
              <w:left w:val="nil"/>
              <w:bottom w:val="nil"/>
              <w:right w:val="nil"/>
            </w:tcBorders>
            <w:shd w:val="clear" w:color="auto" w:fill="auto"/>
            <w:noWrap/>
            <w:hideMark/>
          </w:tcPr>
          <w:p w14:paraId="6433595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w:t>
            </w:r>
          </w:p>
        </w:tc>
        <w:tc>
          <w:tcPr>
            <w:tcW w:w="0" w:type="auto"/>
            <w:tcBorders>
              <w:top w:val="nil"/>
              <w:left w:val="nil"/>
              <w:bottom w:val="nil"/>
              <w:right w:val="nil"/>
            </w:tcBorders>
            <w:shd w:val="clear" w:color="auto" w:fill="auto"/>
            <w:noWrap/>
            <w:hideMark/>
          </w:tcPr>
          <w:p w14:paraId="20F67AC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LIF</w:t>
            </w:r>
          </w:p>
        </w:tc>
        <w:tc>
          <w:tcPr>
            <w:tcW w:w="736" w:type="dxa"/>
            <w:tcBorders>
              <w:top w:val="nil"/>
              <w:left w:val="nil"/>
              <w:bottom w:val="nil"/>
              <w:right w:val="nil"/>
            </w:tcBorders>
            <w:shd w:val="clear" w:color="auto" w:fill="auto"/>
            <w:noWrap/>
            <w:hideMark/>
          </w:tcPr>
          <w:p w14:paraId="2AD1E66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185.238</w:t>
            </w:r>
          </w:p>
        </w:tc>
        <w:tc>
          <w:tcPr>
            <w:tcW w:w="864" w:type="dxa"/>
            <w:tcBorders>
              <w:top w:val="nil"/>
              <w:left w:val="nil"/>
              <w:bottom w:val="nil"/>
              <w:right w:val="nil"/>
            </w:tcBorders>
            <w:shd w:val="clear" w:color="auto" w:fill="auto"/>
            <w:noWrap/>
            <w:hideMark/>
          </w:tcPr>
          <w:p w14:paraId="51811F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619374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70EDF6D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-3.90</w:t>
            </w:r>
          </w:p>
        </w:tc>
        <w:tc>
          <w:tcPr>
            <w:tcW w:w="0" w:type="auto"/>
            <w:tcBorders>
              <w:top w:val="nil"/>
              <w:left w:val="nil"/>
              <w:bottom w:val="nil"/>
              <w:right w:val="nil"/>
            </w:tcBorders>
            <w:shd w:val="clear" w:color="auto" w:fill="auto"/>
            <w:noWrap/>
            <w:hideMark/>
          </w:tcPr>
          <w:p w14:paraId="7423725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3.00</w:t>
            </w:r>
          </w:p>
        </w:tc>
        <w:tc>
          <w:tcPr>
            <w:tcW w:w="2592" w:type="dxa"/>
            <w:tcBorders>
              <w:top w:val="nil"/>
              <w:left w:val="nil"/>
              <w:bottom w:val="nil"/>
              <w:right w:val="nil"/>
            </w:tcBorders>
            <w:shd w:val="clear" w:color="auto" w:fill="auto"/>
            <w:noWrap/>
            <w:hideMark/>
          </w:tcPr>
          <w:p w14:paraId="0EE6648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LaPO4</w:t>
            </w:r>
          </w:p>
        </w:tc>
        <w:tc>
          <w:tcPr>
            <w:tcW w:w="2016" w:type="dxa"/>
            <w:tcBorders>
              <w:top w:val="nil"/>
              <w:left w:val="nil"/>
              <w:bottom w:val="nil"/>
              <w:right w:val="nil"/>
            </w:tcBorders>
            <w:shd w:val="clear" w:color="auto" w:fill="auto"/>
            <w:noWrap/>
            <w:hideMark/>
          </w:tcPr>
          <w:p w14:paraId="37AB385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JM Montel &amp; P. Goncalves</w:t>
            </w:r>
          </w:p>
        </w:tc>
        <w:tc>
          <w:tcPr>
            <w:tcW w:w="1350" w:type="dxa"/>
            <w:tcBorders>
              <w:top w:val="nil"/>
              <w:left w:val="nil"/>
              <w:bottom w:val="nil"/>
              <w:right w:val="nil"/>
            </w:tcBorders>
            <w:shd w:val="clear" w:color="auto" w:fill="auto"/>
            <w:noWrap/>
            <w:hideMark/>
          </w:tcPr>
          <w:p w14:paraId="3E9CCB9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698</w:t>
            </w:r>
          </w:p>
        </w:tc>
        <w:tc>
          <w:tcPr>
            <w:tcW w:w="1584" w:type="dxa"/>
            <w:tcBorders>
              <w:top w:val="nil"/>
              <w:left w:val="nil"/>
              <w:bottom w:val="nil"/>
              <w:right w:val="nil"/>
            </w:tcBorders>
            <w:shd w:val="clear" w:color="auto" w:fill="auto"/>
            <w:noWrap/>
            <w:hideMark/>
          </w:tcPr>
          <w:p w14:paraId="203AB72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t>
            </w:r>
          </w:p>
        </w:tc>
      </w:tr>
      <w:tr w:rsidR="00F560C6" w:rsidRPr="00240EDE" w14:paraId="266C9502" w14:textId="77777777" w:rsidTr="00373D91">
        <w:trPr>
          <w:trHeight w:val="20"/>
          <w:jc w:val="center"/>
        </w:trPr>
        <w:tc>
          <w:tcPr>
            <w:tcW w:w="0" w:type="auto"/>
            <w:tcBorders>
              <w:top w:val="nil"/>
              <w:left w:val="nil"/>
              <w:bottom w:val="nil"/>
              <w:right w:val="nil"/>
            </w:tcBorders>
            <w:shd w:val="clear" w:color="auto" w:fill="auto"/>
            <w:noWrap/>
            <w:hideMark/>
          </w:tcPr>
          <w:p w14:paraId="0096B61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Lu La</w:t>
            </w:r>
          </w:p>
        </w:tc>
        <w:tc>
          <w:tcPr>
            <w:tcW w:w="0" w:type="auto"/>
            <w:tcBorders>
              <w:top w:val="nil"/>
              <w:left w:val="nil"/>
              <w:bottom w:val="nil"/>
              <w:right w:val="nil"/>
            </w:tcBorders>
            <w:shd w:val="clear" w:color="auto" w:fill="auto"/>
            <w:noWrap/>
            <w:hideMark/>
          </w:tcPr>
          <w:p w14:paraId="30D4AAD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w:t>
            </w:r>
          </w:p>
        </w:tc>
        <w:tc>
          <w:tcPr>
            <w:tcW w:w="0" w:type="auto"/>
            <w:tcBorders>
              <w:top w:val="nil"/>
              <w:left w:val="nil"/>
              <w:bottom w:val="nil"/>
              <w:right w:val="nil"/>
            </w:tcBorders>
            <w:shd w:val="clear" w:color="auto" w:fill="auto"/>
            <w:noWrap/>
            <w:hideMark/>
          </w:tcPr>
          <w:p w14:paraId="69AB823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LIF</w:t>
            </w:r>
          </w:p>
        </w:tc>
        <w:tc>
          <w:tcPr>
            <w:tcW w:w="736" w:type="dxa"/>
            <w:tcBorders>
              <w:top w:val="nil"/>
              <w:left w:val="nil"/>
              <w:bottom w:val="nil"/>
              <w:right w:val="nil"/>
            </w:tcBorders>
            <w:shd w:val="clear" w:color="auto" w:fill="auto"/>
            <w:noWrap/>
            <w:hideMark/>
          </w:tcPr>
          <w:p w14:paraId="73AFDB4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112.158</w:t>
            </w:r>
          </w:p>
        </w:tc>
        <w:tc>
          <w:tcPr>
            <w:tcW w:w="864" w:type="dxa"/>
            <w:tcBorders>
              <w:top w:val="nil"/>
              <w:left w:val="nil"/>
              <w:bottom w:val="nil"/>
              <w:right w:val="nil"/>
            </w:tcBorders>
            <w:shd w:val="clear" w:color="auto" w:fill="auto"/>
            <w:noWrap/>
            <w:hideMark/>
          </w:tcPr>
          <w:p w14:paraId="3C7BF9A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7B26356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03DB2B7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-4.00</w:t>
            </w:r>
          </w:p>
        </w:tc>
        <w:tc>
          <w:tcPr>
            <w:tcW w:w="0" w:type="auto"/>
            <w:tcBorders>
              <w:top w:val="nil"/>
              <w:left w:val="nil"/>
              <w:bottom w:val="nil"/>
              <w:right w:val="nil"/>
            </w:tcBorders>
            <w:shd w:val="clear" w:color="auto" w:fill="auto"/>
            <w:noWrap/>
            <w:hideMark/>
          </w:tcPr>
          <w:p w14:paraId="0A1F9B6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4.00</w:t>
            </w:r>
          </w:p>
        </w:tc>
        <w:tc>
          <w:tcPr>
            <w:tcW w:w="2592" w:type="dxa"/>
            <w:tcBorders>
              <w:top w:val="nil"/>
              <w:left w:val="nil"/>
              <w:bottom w:val="nil"/>
              <w:right w:val="nil"/>
            </w:tcBorders>
            <w:shd w:val="clear" w:color="auto" w:fill="auto"/>
            <w:noWrap/>
            <w:hideMark/>
          </w:tcPr>
          <w:p w14:paraId="799954B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LuPO4 - USNM 168491</w:t>
            </w:r>
          </w:p>
        </w:tc>
        <w:tc>
          <w:tcPr>
            <w:tcW w:w="2016" w:type="dxa"/>
            <w:tcBorders>
              <w:top w:val="nil"/>
              <w:left w:val="nil"/>
              <w:bottom w:val="nil"/>
              <w:right w:val="nil"/>
            </w:tcBorders>
            <w:shd w:val="clear" w:color="auto" w:fill="auto"/>
            <w:noWrap/>
            <w:hideMark/>
          </w:tcPr>
          <w:p w14:paraId="0A55022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Smithsonian Institute</w:t>
            </w:r>
          </w:p>
        </w:tc>
        <w:tc>
          <w:tcPr>
            <w:tcW w:w="1350" w:type="dxa"/>
            <w:tcBorders>
              <w:top w:val="nil"/>
              <w:left w:val="nil"/>
              <w:bottom w:val="nil"/>
              <w:right w:val="nil"/>
            </w:tcBorders>
            <w:shd w:val="clear" w:color="auto" w:fill="auto"/>
            <w:noWrap/>
            <w:hideMark/>
          </w:tcPr>
          <w:p w14:paraId="7A4123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376</w:t>
            </w:r>
          </w:p>
        </w:tc>
        <w:tc>
          <w:tcPr>
            <w:tcW w:w="1584" w:type="dxa"/>
            <w:tcBorders>
              <w:top w:val="nil"/>
              <w:left w:val="nil"/>
              <w:bottom w:val="nil"/>
              <w:right w:val="nil"/>
            </w:tcBorders>
            <w:shd w:val="clear" w:color="auto" w:fill="auto"/>
            <w:noWrap/>
            <w:hideMark/>
          </w:tcPr>
          <w:p w14:paraId="2FF35E12"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Ho</w:t>
            </w:r>
            <w:proofErr w:type="spellEnd"/>
            <w:r w:rsidRPr="00240EDE">
              <w:rPr>
                <w:rFonts w:eastAsia="Times New Roman"/>
                <w:color w:val="000000"/>
                <w:sz w:val="16"/>
                <w:szCs w:val="16"/>
                <w:lang w:val="en-GB"/>
              </w:rPr>
              <w:t xml:space="preserve">, </w:t>
            </w:r>
            <w:proofErr w:type="spellStart"/>
            <w:r w:rsidRPr="00240EDE">
              <w:rPr>
                <w:rFonts w:eastAsia="Times New Roman"/>
                <w:color w:val="000000"/>
                <w:sz w:val="16"/>
                <w:szCs w:val="16"/>
                <w:lang w:val="en-GB"/>
              </w:rPr>
              <w:t>Dy</w:t>
            </w:r>
            <w:proofErr w:type="spellEnd"/>
          </w:p>
        </w:tc>
      </w:tr>
      <w:tr w:rsidR="00F560C6" w:rsidRPr="00240EDE" w14:paraId="7FD3D7B4" w14:textId="77777777" w:rsidTr="00373D91">
        <w:trPr>
          <w:trHeight w:val="20"/>
          <w:jc w:val="center"/>
        </w:trPr>
        <w:tc>
          <w:tcPr>
            <w:tcW w:w="0" w:type="auto"/>
            <w:tcBorders>
              <w:top w:val="nil"/>
              <w:left w:val="nil"/>
              <w:bottom w:val="nil"/>
              <w:right w:val="nil"/>
            </w:tcBorders>
            <w:shd w:val="clear" w:color="auto" w:fill="auto"/>
            <w:noWrap/>
            <w:hideMark/>
          </w:tcPr>
          <w:p w14:paraId="2E9D379B"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Ho</w:t>
            </w:r>
            <w:proofErr w:type="spellEnd"/>
            <w:r w:rsidRPr="00240EDE">
              <w:rPr>
                <w:rFonts w:eastAsia="Times New Roman"/>
                <w:color w:val="000000"/>
                <w:sz w:val="16"/>
                <w:szCs w:val="16"/>
                <w:lang w:val="en-GB"/>
              </w:rPr>
              <w:t xml:space="preserve"> Lb</w:t>
            </w:r>
          </w:p>
        </w:tc>
        <w:tc>
          <w:tcPr>
            <w:tcW w:w="0" w:type="auto"/>
            <w:tcBorders>
              <w:top w:val="nil"/>
              <w:left w:val="nil"/>
              <w:bottom w:val="nil"/>
              <w:right w:val="nil"/>
            </w:tcBorders>
            <w:shd w:val="clear" w:color="auto" w:fill="auto"/>
            <w:noWrap/>
            <w:hideMark/>
          </w:tcPr>
          <w:p w14:paraId="606B12E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w:t>
            </w:r>
          </w:p>
        </w:tc>
        <w:tc>
          <w:tcPr>
            <w:tcW w:w="0" w:type="auto"/>
            <w:tcBorders>
              <w:top w:val="nil"/>
              <w:left w:val="nil"/>
              <w:bottom w:val="nil"/>
              <w:right w:val="nil"/>
            </w:tcBorders>
            <w:shd w:val="clear" w:color="auto" w:fill="auto"/>
            <w:noWrap/>
            <w:hideMark/>
          </w:tcPr>
          <w:p w14:paraId="06C0B00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LIF</w:t>
            </w:r>
          </w:p>
        </w:tc>
        <w:tc>
          <w:tcPr>
            <w:tcW w:w="736" w:type="dxa"/>
            <w:tcBorders>
              <w:top w:val="nil"/>
              <w:left w:val="nil"/>
              <w:bottom w:val="nil"/>
              <w:right w:val="nil"/>
            </w:tcBorders>
            <w:shd w:val="clear" w:color="auto" w:fill="auto"/>
            <w:noWrap/>
            <w:hideMark/>
          </w:tcPr>
          <w:p w14:paraId="292D2E3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114.125</w:t>
            </w:r>
          </w:p>
        </w:tc>
        <w:tc>
          <w:tcPr>
            <w:tcW w:w="864" w:type="dxa"/>
            <w:tcBorders>
              <w:top w:val="nil"/>
              <w:left w:val="nil"/>
              <w:bottom w:val="nil"/>
              <w:right w:val="nil"/>
            </w:tcBorders>
            <w:shd w:val="clear" w:color="auto" w:fill="auto"/>
            <w:noWrap/>
            <w:hideMark/>
          </w:tcPr>
          <w:p w14:paraId="4553E1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3DFE072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5565F48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-2.75</w:t>
            </w:r>
          </w:p>
        </w:tc>
        <w:tc>
          <w:tcPr>
            <w:tcW w:w="0" w:type="auto"/>
            <w:tcBorders>
              <w:top w:val="nil"/>
              <w:left w:val="nil"/>
              <w:bottom w:val="nil"/>
              <w:right w:val="nil"/>
            </w:tcBorders>
            <w:shd w:val="clear" w:color="auto" w:fill="auto"/>
            <w:noWrap/>
            <w:hideMark/>
          </w:tcPr>
          <w:p w14:paraId="4361EAA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3.40</w:t>
            </w:r>
          </w:p>
        </w:tc>
        <w:tc>
          <w:tcPr>
            <w:tcW w:w="2592" w:type="dxa"/>
            <w:tcBorders>
              <w:top w:val="nil"/>
              <w:left w:val="nil"/>
              <w:bottom w:val="nil"/>
              <w:right w:val="nil"/>
            </w:tcBorders>
            <w:shd w:val="clear" w:color="auto" w:fill="auto"/>
            <w:noWrap/>
            <w:hideMark/>
          </w:tcPr>
          <w:p w14:paraId="1E74EBA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HoPO4 - USNM 168489</w:t>
            </w:r>
          </w:p>
        </w:tc>
        <w:tc>
          <w:tcPr>
            <w:tcW w:w="2016" w:type="dxa"/>
            <w:tcBorders>
              <w:top w:val="nil"/>
              <w:left w:val="nil"/>
              <w:bottom w:val="nil"/>
              <w:right w:val="nil"/>
            </w:tcBorders>
            <w:shd w:val="clear" w:color="auto" w:fill="auto"/>
            <w:noWrap/>
            <w:hideMark/>
          </w:tcPr>
          <w:p w14:paraId="06823D3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Smithsonian Institute</w:t>
            </w:r>
          </w:p>
        </w:tc>
        <w:tc>
          <w:tcPr>
            <w:tcW w:w="1350" w:type="dxa"/>
            <w:tcBorders>
              <w:top w:val="nil"/>
              <w:left w:val="nil"/>
              <w:bottom w:val="nil"/>
              <w:right w:val="nil"/>
            </w:tcBorders>
            <w:shd w:val="clear" w:color="auto" w:fill="auto"/>
            <w:noWrap/>
            <w:hideMark/>
          </w:tcPr>
          <w:p w14:paraId="4D733A0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700</w:t>
            </w:r>
          </w:p>
        </w:tc>
        <w:tc>
          <w:tcPr>
            <w:tcW w:w="1584" w:type="dxa"/>
            <w:tcBorders>
              <w:top w:val="nil"/>
              <w:left w:val="nil"/>
              <w:bottom w:val="nil"/>
              <w:right w:val="nil"/>
            </w:tcBorders>
            <w:shd w:val="clear" w:color="auto" w:fill="auto"/>
            <w:noWrap/>
            <w:hideMark/>
          </w:tcPr>
          <w:p w14:paraId="5884F5BA"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Eu</w:t>
            </w:r>
            <w:proofErr w:type="spellEnd"/>
            <w:r w:rsidRPr="00240EDE">
              <w:rPr>
                <w:rFonts w:eastAsia="Times New Roman"/>
                <w:color w:val="000000"/>
                <w:sz w:val="16"/>
                <w:szCs w:val="16"/>
                <w:lang w:val="en-GB"/>
              </w:rPr>
              <w:t xml:space="preserve">, </w:t>
            </w:r>
            <w:proofErr w:type="spellStart"/>
            <w:r w:rsidRPr="00240EDE">
              <w:rPr>
                <w:rFonts w:eastAsia="Times New Roman"/>
                <w:color w:val="000000"/>
                <w:sz w:val="16"/>
                <w:szCs w:val="16"/>
                <w:lang w:val="en-GB"/>
              </w:rPr>
              <w:t>Yb</w:t>
            </w:r>
            <w:proofErr w:type="spellEnd"/>
          </w:p>
        </w:tc>
      </w:tr>
      <w:tr w:rsidR="00F560C6" w:rsidRPr="00240EDE" w14:paraId="56AF6F0E" w14:textId="77777777" w:rsidTr="00373D91">
        <w:trPr>
          <w:trHeight w:val="20"/>
          <w:jc w:val="center"/>
        </w:trPr>
        <w:tc>
          <w:tcPr>
            <w:tcW w:w="0" w:type="auto"/>
            <w:tcBorders>
              <w:top w:val="nil"/>
              <w:left w:val="nil"/>
              <w:bottom w:val="nil"/>
              <w:right w:val="nil"/>
            </w:tcBorders>
            <w:shd w:val="clear" w:color="auto" w:fill="auto"/>
            <w:noWrap/>
            <w:hideMark/>
          </w:tcPr>
          <w:p w14:paraId="7D070D3F"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Yb</w:t>
            </w:r>
            <w:proofErr w:type="spellEnd"/>
            <w:r w:rsidRPr="00240EDE">
              <w:rPr>
                <w:rFonts w:eastAsia="Times New Roman"/>
                <w:color w:val="000000"/>
                <w:sz w:val="16"/>
                <w:szCs w:val="16"/>
                <w:lang w:val="en-GB"/>
              </w:rPr>
              <w:t xml:space="preserve"> La</w:t>
            </w:r>
          </w:p>
        </w:tc>
        <w:tc>
          <w:tcPr>
            <w:tcW w:w="0" w:type="auto"/>
            <w:tcBorders>
              <w:top w:val="nil"/>
              <w:left w:val="nil"/>
              <w:bottom w:val="nil"/>
              <w:right w:val="nil"/>
            </w:tcBorders>
            <w:shd w:val="clear" w:color="auto" w:fill="auto"/>
            <w:noWrap/>
            <w:hideMark/>
          </w:tcPr>
          <w:p w14:paraId="129429A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w:t>
            </w:r>
          </w:p>
        </w:tc>
        <w:tc>
          <w:tcPr>
            <w:tcW w:w="0" w:type="auto"/>
            <w:tcBorders>
              <w:top w:val="nil"/>
              <w:left w:val="nil"/>
              <w:bottom w:val="nil"/>
              <w:right w:val="nil"/>
            </w:tcBorders>
            <w:shd w:val="clear" w:color="auto" w:fill="auto"/>
            <w:noWrap/>
            <w:hideMark/>
          </w:tcPr>
          <w:p w14:paraId="590E46E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LIF</w:t>
            </w:r>
          </w:p>
        </w:tc>
        <w:tc>
          <w:tcPr>
            <w:tcW w:w="736" w:type="dxa"/>
            <w:tcBorders>
              <w:top w:val="nil"/>
              <w:left w:val="nil"/>
              <w:bottom w:val="nil"/>
              <w:right w:val="nil"/>
            </w:tcBorders>
            <w:shd w:val="clear" w:color="auto" w:fill="auto"/>
            <w:noWrap/>
            <w:hideMark/>
          </w:tcPr>
          <w:p w14:paraId="13C1F87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115.835</w:t>
            </w:r>
          </w:p>
        </w:tc>
        <w:tc>
          <w:tcPr>
            <w:tcW w:w="864" w:type="dxa"/>
            <w:tcBorders>
              <w:top w:val="nil"/>
              <w:left w:val="nil"/>
              <w:bottom w:val="nil"/>
              <w:right w:val="nil"/>
            </w:tcBorders>
            <w:shd w:val="clear" w:color="auto" w:fill="auto"/>
            <w:noWrap/>
            <w:hideMark/>
          </w:tcPr>
          <w:p w14:paraId="13658EB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3A21307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264D163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-4.30</w:t>
            </w:r>
          </w:p>
        </w:tc>
        <w:tc>
          <w:tcPr>
            <w:tcW w:w="0" w:type="auto"/>
            <w:tcBorders>
              <w:top w:val="nil"/>
              <w:left w:val="nil"/>
              <w:bottom w:val="nil"/>
              <w:right w:val="nil"/>
            </w:tcBorders>
            <w:shd w:val="clear" w:color="auto" w:fill="auto"/>
            <w:noWrap/>
            <w:hideMark/>
          </w:tcPr>
          <w:p w14:paraId="765A96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1.65</w:t>
            </w:r>
          </w:p>
        </w:tc>
        <w:tc>
          <w:tcPr>
            <w:tcW w:w="2592" w:type="dxa"/>
            <w:tcBorders>
              <w:top w:val="nil"/>
              <w:left w:val="nil"/>
              <w:bottom w:val="nil"/>
              <w:right w:val="nil"/>
            </w:tcBorders>
            <w:shd w:val="clear" w:color="auto" w:fill="auto"/>
            <w:noWrap/>
            <w:hideMark/>
          </w:tcPr>
          <w:p w14:paraId="0C4B6CE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YbPO4 - USNM 168498</w:t>
            </w:r>
          </w:p>
        </w:tc>
        <w:tc>
          <w:tcPr>
            <w:tcW w:w="2016" w:type="dxa"/>
            <w:tcBorders>
              <w:top w:val="nil"/>
              <w:left w:val="nil"/>
              <w:bottom w:val="nil"/>
              <w:right w:val="nil"/>
            </w:tcBorders>
            <w:shd w:val="clear" w:color="auto" w:fill="auto"/>
            <w:noWrap/>
            <w:hideMark/>
          </w:tcPr>
          <w:p w14:paraId="449DEF1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Smithsonian Institute</w:t>
            </w:r>
          </w:p>
        </w:tc>
        <w:tc>
          <w:tcPr>
            <w:tcW w:w="1350" w:type="dxa"/>
            <w:tcBorders>
              <w:top w:val="nil"/>
              <w:left w:val="nil"/>
              <w:bottom w:val="nil"/>
              <w:right w:val="nil"/>
            </w:tcBorders>
            <w:shd w:val="clear" w:color="auto" w:fill="auto"/>
            <w:noWrap/>
            <w:hideMark/>
          </w:tcPr>
          <w:p w14:paraId="79EA84B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383</w:t>
            </w:r>
          </w:p>
        </w:tc>
        <w:tc>
          <w:tcPr>
            <w:tcW w:w="1584" w:type="dxa"/>
            <w:tcBorders>
              <w:top w:val="nil"/>
              <w:left w:val="nil"/>
              <w:bottom w:val="nil"/>
              <w:right w:val="nil"/>
            </w:tcBorders>
            <w:shd w:val="clear" w:color="auto" w:fill="auto"/>
            <w:noWrap/>
            <w:hideMark/>
          </w:tcPr>
          <w:p w14:paraId="34F2839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 xml:space="preserve">Sm, </w:t>
            </w:r>
            <w:proofErr w:type="spellStart"/>
            <w:r w:rsidRPr="00240EDE">
              <w:rPr>
                <w:rFonts w:eastAsia="Times New Roman"/>
                <w:color w:val="000000"/>
                <w:sz w:val="16"/>
                <w:szCs w:val="16"/>
                <w:lang w:val="en-GB"/>
              </w:rPr>
              <w:t>Eu</w:t>
            </w:r>
            <w:proofErr w:type="spellEnd"/>
            <w:r w:rsidRPr="00240EDE">
              <w:rPr>
                <w:rFonts w:eastAsia="Times New Roman"/>
                <w:color w:val="000000"/>
                <w:sz w:val="16"/>
                <w:szCs w:val="16"/>
                <w:lang w:val="en-GB"/>
              </w:rPr>
              <w:t xml:space="preserve">, </w:t>
            </w:r>
            <w:proofErr w:type="spellStart"/>
            <w:r w:rsidRPr="00240EDE">
              <w:rPr>
                <w:rFonts w:eastAsia="Times New Roman"/>
                <w:color w:val="000000"/>
                <w:sz w:val="16"/>
                <w:szCs w:val="16"/>
                <w:lang w:val="en-GB"/>
              </w:rPr>
              <w:t>Ho</w:t>
            </w:r>
            <w:proofErr w:type="spellEnd"/>
            <w:r w:rsidRPr="00240EDE">
              <w:rPr>
                <w:rFonts w:eastAsia="Times New Roman"/>
                <w:color w:val="000000"/>
                <w:sz w:val="16"/>
                <w:szCs w:val="16"/>
                <w:lang w:val="en-GB"/>
              </w:rPr>
              <w:t xml:space="preserve">, </w:t>
            </w:r>
            <w:proofErr w:type="spellStart"/>
            <w:r w:rsidRPr="00240EDE">
              <w:rPr>
                <w:rFonts w:eastAsia="Times New Roman"/>
                <w:color w:val="000000"/>
                <w:sz w:val="16"/>
                <w:szCs w:val="16"/>
                <w:lang w:val="en-GB"/>
              </w:rPr>
              <w:t>Dy</w:t>
            </w:r>
            <w:proofErr w:type="spellEnd"/>
            <w:r w:rsidRPr="00240EDE">
              <w:rPr>
                <w:rFonts w:eastAsia="Times New Roman"/>
                <w:color w:val="000000"/>
                <w:sz w:val="16"/>
                <w:szCs w:val="16"/>
                <w:lang w:val="en-GB"/>
              </w:rPr>
              <w:t>, Tb</w:t>
            </w:r>
          </w:p>
        </w:tc>
      </w:tr>
      <w:tr w:rsidR="00F560C6" w:rsidRPr="00240EDE" w14:paraId="0ED44BF2" w14:textId="77777777" w:rsidTr="00373D91">
        <w:trPr>
          <w:trHeight w:val="20"/>
          <w:jc w:val="center"/>
        </w:trPr>
        <w:tc>
          <w:tcPr>
            <w:tcW w:w="0" w:type="auto"/>
            <w:tcBorders>
              <w:top w:val="nil"/>
              <w:left w:val="nil"/>
              <w:bottom w:val="nil"/>
              <w:right w:val="nil"/>
            </w:tcBorders>
            <w:shd w:val="clear" w:color="auto" w:fill="auto"/>
            <w:noWrap/>
            <w:hideMark/>
          </w:tcPr>
          <w:p w14:paraId="23444A3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Tm La</w:t>
            </w:r>
          </w:p>
        </w:tc>
        <w:tc>
          <w:tcPr>
            <w:tcW w:w="0" w:type="auto"/>
            <w:tcBorders>
              <w:top w:val="nil"/>
              <w:left w:val="nil"/>
              <w:bottom w:val="nil"/>
              <w:right w:val="nil"/>
            </w:tcBorders>
            <w:shd w:val="clear" w:color="auto" w:fill="auto"/>
            <w:noWrap/>
            <w:hideMark/>
          </w:tcPr>
          <w:p w14:paraId="0DDF3F6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w:t>
            </w:r>
          </w:p>
        </w:tc>
        <w:tc>
          <w:tcPr>
            <w:tcW w:w="0" w:type="auto"/>
            <w:tcBorders>
              <w:top w:val="nil"/>
              <w:left w:val="nil"/>
              <w:bottom w:val="nil"/>
              <w:right w:val="nil"/>
            </w:tcBorders>
            <w:shd w:val="clear" w:color="auto" w:fill="auto"/>
            <w:noWrap/>
            <w:hideMark/>
          </w:tcPr>
          <w:p w14:paraId="489000B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LIF</w:t>
            </w:r>
          </w:p>
        </w:tc>
        <w:tc>
          <w:tcPr>
            <w:tcW w:w="736" w:type="dxa"/>
            <w:tcBorders>
              <w:top w:val="nil"/>
              <w:left w:val="nil"/>
              <w:bottom w:val="nil"/>
              <w:right w:val="nil"/>
            </w:tcBorders>
            <w:shd w:val="clear" w:color="auto" w:fill="auto"/>
            <w:noWrap/>
            <w:hideMark/>
          </w:tcPr>
          <w:p w14:paraId="57789CC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119.670</w:t>
            </w:r>
          </w:p>
        </w:tc>
        <w:tc>
          <w:tcPr>
            <w:tcW w:w="864" w:type="dxa"/>
            <w:tcBorders>
              <w:top w:val="nil"/>
              <w:left w:val="nil"/>
              <w:bottom w:val="nil"/>
              <w:right w:val="nil"/>
            </w:tcBorders>
            <w:shd w:val="clear" w:color="auto" w:fill="auto"/>
            <w:noWrap/>
            <w:hideMark/>
          </w:tcPr>
          <w:p w14:paraId="4923B43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79C5A31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2E0E353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-2.15</w:t>
            </w:r>
          </w:p>
        </w:tc>
        <w:tc>
          <w:tcPr>
            <w:tcW w:w="0" w:type="auto"/>
            <w:tcBorders>
              <w:top w:val="nil"/>
              <w:left w:val="nil"/>
              <w:bottom w:val="nil"/>
              <w:right w:val="nil"/>
            </w:tcBorders>
            <w:shd w:val="clear" w:color="auto" w:fill="auto"/>
            <w:noWrap/>
            <w:hideMark/>
          </w:tcPr>
          <w:p w14:paraId="721B8D9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9.80</w:t>
            </w:r>
          </w:p>
        </w:tc>
        <w:tc>
          <w:tcPr>
            <w:tcW w:w="2592" w:type="dxa"/>
            <w:tcBorders>
              <w:top w:val="nil"/>
              <w:left w:val="nil"/>
              <w:bottom w:val="nil"/>
              <w:right w:val="nil"/>
            </w:tcBorders>
            <w:shd w:val="clear" w:color="auto" w:fill="auto"/>
            <w:noWrap/>
            <w:hideMark/>
          </w:tcPr>
          <w:p w14:paraId="2614A0B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TmPO4 - USNM 168497</w:t>
            </w:r>
          </w:p>
        </w:tc>
        <w:tc>
          <w:tcPr>
            <w:tcW w:w="2016" w:type="dxa"/>
            <w:tcBorders>
              <w:top w:val="nil"/>
              <w:left w:val="nil"/>
              <w:bottom w:val="nil"/>
              <w:right w:val="nil"/>
            </w:tcBorders>
            <w:shd w:val="clear" w:color="auto" w:fill="auto"/>
            <w:noWrap/>
            <w:hideMark/>
          </w:tcPr>
          <w:p w14:paraId="00658C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Smithsonian Institute</w:t>
            </w:r>
          </w:p>
        </w:tc>
        <w:tc>
          <w:tcPr>
            <w:tcW w:w="1350" w:type="dxa"/>
            <w:tcBorders>
              <w:top w:val="nil"/>
              <w:left w:val="nil"/>
              <w:bottom w:val="nil"/>
              <w:right w:val="nil"/>
            </w:tcBorders>
            <w:shd w:val="clear" w:color="auto" w:fill="auto"/>
            <w:noWrap/>
            <w:hideMark/>
          </w:tcPr>
          <w:p w14:paraId="52C9218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378</w:t>
            </w:r>
          </w:p>
        </w:tc>
        <w:tc>
          <w:tcPr>
            <w:tcW w:w="1584" w:type="dxa"/>
            <w:tcBorders>
              <w:top w:val="nil"/>
              <w:left w:val="nil"/>
              <w:bottom w:val="nil"/>
              <w:right w:val="nil"/>
            </w:tcBorders>
            <w:shd w:val="clear" w:color="auto" w:fill="auto"/>
            <w:noWrap/>
            <w:hideMark/>
          </w:tcPr>
          <w:p w14:paraId="0918933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 xml:space="preserve">Sm, </w:t>
            </w:r>
            <w:proofErr w:type="spellStart"/>
            <w:r w:rsidRPr="00240EDE">
              <w:rPr>
                <w:rFonts w:eastAsia="Times New Roman"/>
                <w:color w:val="000000"/>
                <w:sz w:val="16"/>
                <w:szCs w:val="16"/>
                <w:lang w:val="en-GB"/>
              </w:rPr>
              <w:t>Gd</w:t>
            </w:r>
            <w:proofErr w:type="spellEnd"/>
            <w:r w:rsidRPr="00240EDE">
              <w:rPr>
                <w:rFonts w:eastAsia="Times New Roman"/>
                <w:color w:val="000000"/>
                <w:sz w:val="16"/>
                <w:szCs w:val="16"/>
                <w:lang w:val="en-GB"/>
              </w:rPr>
              <w:t xml:space="preserve">, </w:t>
            </w:r>
            <w:proofErr w:type="spellStart"/>
            <w:r w:rsidRPr="00240EDE">
              <w:rPr>
                <w:rFonts w:eastAsia="Times New Roman"/>
                <w:color w:val="000000"/>
                <w:sz w:val="16"/>
                <w:szCs w:val="16"/>
                <w:lang w:val="en-GB"/>
              </w:rPr>
              <w:t>Dy</w:t>
            </w:r>
            <w:proofErr w:type="spellEnd"/>
          </w:p>
        </w:tc>
      </w:tr>
      <w:tr w:rsidR="00F560C6" w:rsidRPr="00240EDE" w14:paraId="17A1762A" w14:textId="77777777" w:rsidTr="00373D91">
        <w:trPr>
          <w:trHeight w:val="20"/>
          <w:jc w:val="center"/>
        </w:trPr>
        <w:tc>
          <w:tcPr>
            <w:tcW w:w="0" w:type="auto"/>
            <w:tcBorders>
              <w:top w:val="nil"/>
              <w:left w:val="nil"/>
              <w:bottom w:val="nil"/>
              <w:right w:val="nil"/>
            </w:tcBorders>
            <w:shd w:val="clear" w:color="auto" w:fill="auto"/>
            <w:noWrap/>
            <w:hideMark/>
          </w:tcPr>
          <w:p w14:paraId="017247C7"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Er</w:t>
            </w:r>
            <w:proofErr w:type="spellEnd"/>
            <w:r w:rsidRPr="00240EDE">
              <w:rPr>
                <w:rFonts w:eastAsia="Times New Roman"/>
                <w:color w:val="000000"/>
                <w:sz w:val="16"/>
                <w:szCs w:val="16"/>
                <w:lang w:val="en-GB"/>
              </w:rPr>
              <w:t xml:space="preserve"> La</w:t>
            </w:r>
          </w:p>
        </w:tc>
        <w:tc>
          <w:tcPr>
            <w:tcW w:w="0" w:type="auto"/>
            <w:tcBorders>
              <w:top w:val="nil"/>
              <w:left w:val="nil"/>
              <w:bottom w:val="nil"/>
              <w:right w:val="nil"/>
            </w:tcBorders>
            <w:shd w:val="clear" w:color="auto" w:fill="auto"/>
            <w:noWrap/>
            <w:hideMark/>
          </w:tcPr>
          <w:p w14:paraId="18384E0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w:t>
            </w:r>
          </w:p>
        </w:tc>
        <w:tc>
          <w:tcPr>
            <w:tcW w:w="0" w:type="auto"/>
            <w:tcBorders>
              <w:top w:val="nil"/>
              <w:left w:val="nil"/>
              <w:bottom w:val="nil"/>
              <w:right w:val="nil"/>
            </w:tcBorders>
            <w:shd w:val="clear" w:color="auto" w:fill="auto"/>
            <w:noWrap/>
            <w:hideMark/>
          </w:tcPr>
          <w:p w14:paraId="43150C0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LIF</w:t>
            </w:r>
          </w:p>
        </w:tc>
        <w:tc>
          <w:tcPr>
            <w:tcW w:w="736" w:type="dxa"/>
            <w:tcBorders>
              <w:top w:val="nil"/>
              <w:left w:val="nil"/>
              <w:bottom w:val="nil"/>
              <w:right w:val="nil"/>
            </w:tcBorders>
            <w:shd w:val="clear" w:color="auto" w:fill="auto"/>
            <w:noWrap/>
            <w:hideMark/>
          </w:tcPr>
          <w:p w14:paraId="197B26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123.695</w:t>
            </w:r>
          </w:p>
        </w:tc>
        <w:tc>
          <w:tcPr>
            <w:tcW w:w="864" w:type="dxa"/>
            <w:tcBorders>
              <w:top w:val="nil"/>
              <w:left w:val="nil"/>
              <w:bottom w:val="nil"/>
              <w:right w:val="nil"/>
            </w:tcBorders>
            <w:shd w:val="clear" w:color="auto" w:fill="auto"/>
            <w:noWrap/>
            <w:hideMark/>
          </w:tcPr>
          <w:p w14:paraId="24715C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2BE5702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1C0C9E0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-6.15</w:t>
            </w:r>
          </w:p>
        </w:tc>
        <w:tc>
          <w:tcPr>
            <w:tcW w:w="0" w:type="auto"/>
            <w:tcBorders>
              <w:top w:val="nil"/>
              <w:left w:val="nil"/>
              <w:bottom w:val="nil"/>
              <w:right w:val="nil"/>
            </w:tcBorders>
            <w:shd w:val="clear" w:color="auto" w:fill="auto"/>
            <w:noWrap/>
            <w:hideMark/>
          </w:tcPr>
          <w:p w14:paraId="2B1730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5.80</w:t>
            </w:r>
          </w:p>
        </w:tc>
        <w:tc>
          <w:tcPr>
            <w:tcW w:w="2592" w:type="dxa"/>
            <w:tcBorders>
              <w:top w:val="nil"/>
              <w:left w:val="nil"/>
              <w:bottom w:val="nil"/>
              <w:right w:val="nil"/>
            </w:tcBorders>
            <w:shd w:val="clear" w:color="auto" w:fill="auto"/>
            <w:noWrap/>
            <w:hideMark/>
          </w:tcPr>
          <w:p w14:paraId="33B84CD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ErPO4 - USNM 168486</w:t>
            </w:r>
          </w:p>
        </w:tc>
        <w:tc>
          <w:tcPr>
            <w:tcW w:w="2016" w:type="dxa"/>
            <w:tcBorders>
              <w:top w:val="nil"/>
              <w:left w:val="nil"/>
              <w:bottom w:val="nil"/>
              <w:right w:val="nil"/>
            </w:tcBorders>
            <w:shd w:val="clear" w:color="auto" w:fill="auto"/>
            <w:noWrap/>
            <w:hideMark/>
          </w:tcPr>
          <w:p w14:paraId="4069A80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Smithsonian Institute</w:t>
            </w:r>
          </w:p>
        </w:tc>
        <w:tc>
          <w:tcPr>
            <w:tcW w:w="1350" w:type="dxa"/>
            <w:tcBorders>
              <w:top w:val="nil"/>
              <w:left w:val="nil"/>
              <w:bottom w:val="nil"/>
              <w:right w:val="nil"/>
            </w:tcBorders>
            <w:shd w:val="clear" w:color="auto" w:fill="auto"/>
            <w:noWrap/>
            <w:hideMark/>
          </w:tcPr>
          <w:p w14:paraId="3060FEE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391</w:t>
            </w:r>
          </w:p>
        </w:tc>
        <w:tc>
          <w:tcPr>
            <w:tcW w:w="1584" w:type="dxa"/>
            <w:tcBorders>
              <w:top w:val="nil"/>
              <w:left w:val="nil"/>
              <w:bottom w:val="nil"/>
              <w:right w:val="nil"/>
            </w:tcBorders>
            <w:shd w:val="clear" w:color="auto" w:fill="auto"/>
            <w:noWrap/>
            <w:hideMark/>
          </w:tcPr>
          <w:p w14:paraId="141F80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Tb</w:t>
            </w:r>
          </w:p>
        </w:tc>
      </w:tr>
      <w:tr w:rsidR="00F560C6" w:rsidRPr="00240EDE" w14:paraId="1D436DE5" w14:textId="77777777" w:rsidTr="00373D91">
        <w:trPr>
          <w:trHeight w:val="20"/>
          <w:jc w:val="center"/>
        </w:trPr>
        <w:tc>
          <w:tcPr>
            <w:tcW w:w="0" w:type="auto"/>
            <w:tcBorders>
              <w:top w:val="nil"/>
              <w:left w:val="nil"/>
              <w:bottom w:val="nil"/>
              <w:right w:val="nil"/>
            </w:tcBorders>
            <w:shd w:val="clear" w:color="auto" w:fill="auto"/>
            <w:noWrap/>
            <w:hideMark/>
          </w:tcPr>
          <w:p w14:paraId="283EE4FA"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Gd</w:t>
            </w:r>
            <w:proofErr w:type="spellEnd"/>
            <w:r w:rsidRPr="00240EDE">
              <w:rPr>
                <w:rFonts w:eastAsia="Times New Roman"/>
                <w:color w:val="000000"/>
                <w:sz w:val="16"/>
                <w:szCs w:val="16"/>
                <w:lang w:val="en-GB"/>
              </w:rPr>
              <w:t xml:space="preserve"> Lb</w:t>
            </w:r>
          </w:p>
        </w:tc>
        <w:tc>
          <w:tcPr>
            <w:tcW w:w="0" w:type="auto"/>
            <w:tcBorders>
              <w:top w:val="nil"/>
              <w:left w:val="nil"/>
              <w:bottom w:val="nil"/>
              <w:right w:val="nil"/>
            </w:tcBorders>
            <w:shd w:val="clear" w:color="auto" w:fill="auto"/>
            <w:noWrap/>
            <w:hideMark/>
          </w:tcPr>
          <w:p w14:paraId="0FE31BB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w:t>
            </w:r>
          </w:p>
        </w:tc>
        <w:tc>
          <w:tcPr>
            <w:tcW w:w="0" w:type="auto"/>
            <w:tcBorders>
              <w:top w:val="nil"/>
              <w:left w:val="nil"/>
              <w:bottom w:val="nil"/>
              <w:right w:val="nil"/>
            </w:tcBorders>
            <w:shd w:val="clear" w:color="auto" w:fill="auto"/>
            <w:noWrap/>
            <w:hideMark/>
          </w:tcPr>
          <w:p w14:paraId="16AC287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LIF</w:t>
            </w:r>
          </w:p>
        </w:tc>
        <w:tc>
          <w:tcPr>
            <w:tcW w:w="736" w:type="dxa"/>
            <w:tcBorders>
              <w:top w:val="nil"/>
              <w:left w:val="nil"/>
              <w:bottom w:val="nil"/>
              <w:right w:val="nil"/>
            </w:tcBorders>
            <w:shd w:val="clear" w:color="auto" w:fill="auto"/>
            <w:noWrap/>
            <w:hideMark/>
          </w:tcPr>
          <w:p w14:paraId="6598E19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128.035</w:t>
            </w:r>
          </w:p>
        </w:tc>
        <w:tc>
          <w:tcPr>
            <w:tcW w:w="864" w:type="dxa"/>
            <w:tcBorders>
              <w:top w:val="nil"/>
              <w:left w:val="nil"/>
              <w:bottom w:val="nil"/>
              <w:right w:val="nil"/>
            </w:tcBorders>
            <w:shd w:val="clear" w:color="auto" w:fill="auto"/>
            <w:noWrap/>
            <w:hideMark/>
          </w:tcPr>
          <w:p w14:paraId="3512B2C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29611EC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0DE5E79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-10.45</w:t>
            </w:r>
          </w:p>
        </w:tc>
        <w:tc>
          <w:tcPr>
            <w:tcW w:w="0" w:type="auto"/>
            <w:tcBorders>
              <w:top w:val="nil"/>
              <w:left w:val="nil"/>
              <w:bottom w:val="nil"/>
              <w:right w:val="nil"/>
            </w:tcBorders>
            <w:shd w:val="clear" w:color="auto" w:fill="auto"/>
            <w:noWrap/>
            <w:hideMark/>
          </w:tcPr>
          <w:p w14:paraId="47F29A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1.50</w:t>
            </w:r>
          </w:p>
        </w:tc>
        <w:tc>
          <w:tcPr>
            <w:tcW w:w="2592" w:type="dxa"/>
            <w:tcBorders>
              <w:top w:val="nil"/>
              <w:left w:val="nil"/>
              <w:bottom w:val="nil"/>
              <w:right w:val="nil"/>
            </w:tcBorders>
            <w:shd w:val="clear" w:color="auto" w:fill="auto"/>
            <w:noWrap/>
            <w:hideMark/>
          </w:tcPr>
          <w:p w14:paraId="4118F46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GdPO4 - USNM 168488</w:t>
            </w:r>
          </w:p>
        </w:tc>
        <w:tc>
          <w:tcPr>
            <w:tcW w:w="2016" w:type="dxa"/>
            <w:tcBorders>
              <w:top w:val="nil"/>
              <w:left w:val="nil"/>
              <w:bottom w:val="nil"/>
              <w:right w:val="nil"/>
            </w:tcBorders>
            <w:shd w:val="clear" w:color="auto" w:fill="auto"/>
            <w:noWrap/>
            <w:hideMark/>
          </w:tcPr>
          <w:p w14:paraId="756598C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Smithsonian Institute</w:t>
            </w:r>
          </w:p>
        </w:tc>
        <w:tc>
          <w:tcPr>
            <w:tcW w:w="1350" w:type="dxa"/>
            <w:tcBorders>
              <w:top w:val="nil"/>
              <w:left w:val="nil"/>
              <w:bottom w:val="nil"/>
              <w:right w:val="nil"/>
            </w:tcBorders>
            <w:shd w:val="clear" w:color="auto" w:fill="auto"/>
            <w:noWrap/>
            <w:hideMark/>
          </w:tcPr>
          <w:p w14:paraId="55A2869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731</w:t>
            </w:r>
          </w:p>
        </w:tc>
        <w:tc>
          <w:tcPr>
            <w:tcW w:w="1584" w:type="dxa"/>
            <w:tcBorders>
              <w:top w:val="nil"/>
              <w:left w:val="nil"/>
              <w:bottom w:val="nil"/>
              <w:right w:val="nil"/>
            </w:tcBorders>
            <w:shd w:val="clear" w:color="auto" w:fill="auto"/>
            <w:noWrap/>
            <w:hideMark/>
          </w:tcPr>
          <w:p w14:paraId="57135F7F"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Ho</w:t>
            </w:r>
            <w:proofErr w:type="spellEnd"/>
          </w:p>
        </w:tc>
      </w:tr>
      <w:tr w:rsidR="00F560C6" w:rsidRPr="00240EDE" w14:paraId="1279F9F5" w14:textId="77777777" w:rsidTr="00373D91">
        <w:trPr>
          <w:trHeight w:val="20"/>
          <w:jc w:val="center"/>
        </w:trPr>
        <w:tc>
          <w:tcPr>
            <w:tcW w:w="0" w:type="auto"/>
            <w:tcBorders>
              <w:top w:val="nil"/>
              <w:left w:val="nil"/>
              <w:bottom w:val="nil"/>
              <w:right w:val="nil"/>
            </w:tcBorders>
            <w:shd w:val="clear" w:color="auto" w:fill="auto"/>
            <w:noWrap/>
            <w:hideMark/>
          </w:tcPr>
          <w:p w14:paraId="3EDBAD1A"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Pr</w:t>
            </w:r>
            <w:proofErr w:type="spellEnd"/>
            <w:r w:rsidRPr="00240EDE">
              <w:rPr>
                <w:rFonts w:eastAsia="Times New Roman"/>
                <w:color w:val="000000"/>
                <w:sz w:val="16"/>
                <w:szCs w:val="16"/>
                <w:lang w:val="en-GB"/>
              </w:rPr>
              <w:t xml:space="preserve"> Lb</w:t>
            </w:r>
          </w:p>
        </w:tc>
        <w:tc>
          <w:tcPr>
            <w:tcW w:w="0" w:type="auto"/>
            <w:tcBorders>
              <w:top w:val="nil"/>
              <w:left w:val="nil"/>
              <w:bottom w:val="nil"/>
              <w:right w:val="nil"/>
            </w:tcBorders>
            <w:shd w:val="clear" w:color="auto" w:fill="auto"/>
            <w:noWrap/>
            <w:hideMark/>
          </w:tcPr>
          <w:p w14:paraId="0C8CA02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w:t>
            </w:r>
          </w:p>
        </w:tc>
        <w:tc>
          <w:tcPr>
            <w:tcW w:w="0" w:type="auto"/>
            <w:tcBorders>
              <w:top w:val="nil"/>
              <w:left w:val="nil"/>
              <w:bottom w:val="nil"/>
              <w:right w:val="nil"/>
            </w:tcBorders>
            <w:shd w:val="clear" w:color="auto" w:fill="auto"/>
            <w:noWrap/>
            <w:hideMark/>
          </w:tcPr>
          <w:p w14:paraId="09E8CC9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LIF</w:t>
            </w:r>
          </w:p>
        </w:tc>
        <w:tc>
          <w:tcPr>
            <w:tcW w:w="736" w:type="dxa"/>
            <w:tcBorders>
              <w:top w:val="nil"/>
              <w:left w:val="nil"/>
              <w:bottom w:val="nil"/>
              <w:right w:val="nil"/>
            </w:tcBorders>
            <w:shd w:val="clear" w:color="auto" w:fill="auto"/>
            <w:noWrap/>
            <w:hideMark/>
          </w:tcPr>
          <w:p w14:paraId="42FE71B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156.740</w:t>
            </w:r>
          </w:p>
        </w:tc>
        <w:tc>
          <w:tcPr>
            <w:tcW w:w="864" w:type="dxa"/>
            <w:tcBorders>
              <w:top w:val="nil"/>
              <w:left w:val="nil"/>
              <w:bottom w:val="nil"/>
              <w:right w:val="nil"/>
            </w:tcBorders>
            <w:shd w:val="clear" w:color="auto" w:fill="auto"/>
            <w:noWrap/>
            <w:hideMark/>
          </w:tcPr>
          <w:p w14:paraId="365D225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2DFA570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77E9FDC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-1.20</w:t>
            </w:r>
          </w:p>
        </w:tc>
        <w:tc>
          <w:tcPr>
            <w:tcW w:w="0" w:type="auto"/>
            <w:tcBorders>
              <w:top w:val="nil"/>
              <w:left w:val="nil"/>
              <w:bottom w:val="nil"/>
              <w:right w:val="nil"/>
            </w:tcBorders>
            <w:shd w:val="clear" w:color="auto" w:fill="auto"/>
            <w:noWrap/>
            <w:hideMark/>
          </w:tcPr>
          <w:p w14:paraId="66B9079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4.90</w:t>
            </w:r>
          </w:p>
        </w:tc>
        <w:tc>
          <w:tcPr>
            <w:tcW w:w="2592" w:type="dxa"/>
            <w:tcBorders>
              <w:top w:val="nil"/>
              <w:left w:val="nil"/>
              <w:bottom w:val="nil"/>
              <w:right w:val="nil"/>
            </w:tcBorders>
            <w:shd w:val="clear" w:color="auto" w:fill="auto"/>
            <w:noWrap/>
            <w:hideMark/>
          </w:tcPr>
          <w:p w14:paraId="63651F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PrPO4</w:t>
            </w:r>
          </w:p>
        </w:tc>
        <w:tc>
          <w:tcPr>
            <w:tcW w:w="2016" w:type="dxa"/>
            <w:tcBorders>
              <w:top w:val="nil"/>
              <w:left w:val="nil"/>
              <w:bottom w:val="nil"/>
              <w:right w:val="nil"/>
            </w:tcBorders>
            <w:shd w:val="clear" w:color="auto" w:fill="auto"/>
            <w:noWrap/>
            <w:hideMark/>
          </w:tcPr>
          <w:p w14:paraId="397522D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JM Montel &amp; P. Goncalves</w:t>
            </w:r>
          </w:p>
        </w:tc>
        <w:tc>
          <w:tcPr>
            <w:tcW w:w="1350" w:type="dxa"/>
            <w:tcBorders>
              <w:top w:val="nil"/>
              <w:left w:val="nil"/>
              <w:bottom w:val="nil"/>
              <w:right w:val="nil"/>
            </w:tcBorders>
            <w:shd w:val="clear" w:color="auto" w:fill="auto"/>
            <w:noWrap/>
            <w:hideMark/>
          </w:tcPr>
          <w:p w14:paraId="5DC6BA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827</w:t>
            </w:r>
          </w:p>
        </w:tc>
        <w:tc>
          <w:tcPr>
            <w:tcW w:w="1584" w:type="dxa"/>
            <w:tcBorders>
              <w:top w:val="nil"/>
              <w:left w:val="nil"/>
              <w:bottom w:val="nil"/>
              <w:right w:val="nil"/>
            </w:tcBorders>
            <w:shd w:val="clear" w:color="auto" w:fill="auto"/>
            <w:noWrap/>
            <w:hideMark/>
          </w:tcPr>
          <w:p w14:paraId="2BDB2DD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t>
            </w:r>
          </w:p>
        </w:tc>
      </w:tr>
      <w:tr w:rsidR="00F560C6" w:rsidRPr="00240EDE" w14:paraId="10972433" w14:textId="77777777" w:rsidTr="00373D91">
        <w:trPr>
          <w:trHeight w:val="20"/>
          <w:jc w:val="center"/>
        </w:trPr>
        <w:tc>
          <w:tcPr>
            <w:tcW w:w="0" w:type="auto"/>
            <w:tcBorders>
              <w:top w:val="nil"/>
              <w:left w:val="nil"/>
              <w:bottom w:val="nil"/>
              <w:right w:val="nil"/>
            </w:tcBorders>
            <w:shd w:val="clear" w:color="auto" w:fill="auto"/>
            <w:noWrap/>
            <w:hideMark/>
          </w:tcPr>
          <w:p w14:paraId="6C76DA9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Ce La</w:t>
            </w:r>
          </w:p>
        </w:tc>
        <w:tc>
          <w:tcPr>
            <w:tcW w:w="0" w:type="auto"/>
            <w:tcBorders>
              <w:top w:val="nil"/>
              <w:left w:val="nil"/>
              <w:bottom w:val="nil"/>
              <w:right w:val="nil"/>
            </w:tcBorders>
            <w:shd w:val="clear" w:color="auto" w:fill="auto"/>
            <w:noWrap/>
            <w:hideMark/>
          </w:tcPr>
          <w:p w14:paraId="26AD6BC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w:t>
            </w:r>
          </w:p>
        </w:tc>
        <w:tc>
          <w:tcPr>
            <w:tcW w:w="0" w:type="auto"/>
            <w:tcBorders>
              <w:top w:val="nil"/>
              <w:left w:val="nil"/>
              <w:bottom w:val="nil"/>
              <w:right w:val="nil"/>
            </w:tcBorders>
            <w:shd w:val="clear" w:color="auto" w:fill="auto"/>
            <w:noWrap/>
            <w:hideMark/>
          </w:tcPr>
          <w:p w14:paraId="660BF0A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LIF</w:t>
            </w:r>
          </w:p>
        </w:tc>
        <w:tc>
          <w:tcPr>
            <w:tcW w:w="736" w:type="dxa"/>
            <w:tcBorders>
              <w:top w:val="nil"/>
              <w:left w:val="nil"/>
              <w:bottom w:val="nil"/>
              <w:right w:val="nil"/>
            </w:tcBorders>
            <w:shd w:val="clear" w:color="auto" w:fill="auto"/>
            <w:noWrap/>
            <w:hideMark/>
          </w:tcPr>
          <w:p w14:paraId="731B33B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177.841</w:t>
            </w:r>
          </w:p>
        </w:tc>
        <w:tc>
          <w:tcPr>
            <w:tcW w:w="864" w:type="dxa"/>
            <w:tcBorders>
              <w:top w:val="nil"/>
              <w:left w:val="nil"/>
              <w:bottom w:val="nil"/>
              <w:right w:val="nil"/>
            </w:tcBorders>
            <w:shd w:val="clear" w:color="auto" w:fill="auto"/>
            <w:noWrap/>
            <w:hideMark/>
          </w:tcPr>
          <w:p w14:paraId="759AFA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557681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w:t>
            </w:r>
          </w:p>
        </w:tc>
        <w:tc>
          <w:tcPr>
            <w:tcW w:w="720" w:type="dxa"/>
            <w:tcBorders>
              <w:top w:val="nil"/>
              <w:left w:val="nil"/>
              <w:bottom w:val="nil"/>
              <w:right w:val="nil"/>
            </w:tcBorders>
            <w:shd w:val="clear" w:color="auto" w:fill="auto"/>
            <w:noWrap/>
            <w:hideMark/>
          </w:tcPr>
          <w:p w14:paraId="3E48B88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-4.20</w:t>
            </w:r>
          </w:p>
        </w:tc>
        <w:tc>
          <w:tcPr>
            <w:tcW w:w="0" w:type="auto"/>
            <w:tcBorders>
              <w:top w:val="nil"/>
              <w:left w:val="nil"/>
              <w:bottom w:val="nil"/>
              <w:right w:val="nil"/>
            </w:tcBorders>
            <w:shd w:val="clear" w:color="auto" w:fill="auto"/>
            <w:noWrap/>
            <w:hideMark/>
          </w:tcPr>
          <w:p w14:paraId="06DC1C2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3.40</w:t>
            </w:r>
          </w:p>
        </w:tc>
        <w:tc>
          <w:tcPr>
            <w:tcW w:w="2592" w:type="dxa"/>
            <w:tcBorders>
              <w:top w:val="nil"/>
              <w:left w:val="nil"/>
              <w:bottom w:val="nil"/>
              <w:right w:val="nil"/>
            </w:tcBorders>
            <w:shd w:val="clear" w:color="auto" w:fill="auto"/>
            <w:noWrap/>
            <w:hideMark/>
          </w:tcPr>
          <w:p w14:paraId="45313A2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CePO4 - USNM 168484</w:t>
            </w:r>
          </w:p>
        </w:tc>
        <w:tc>
          <w:tcPr>
            <w:tcW w:w="2016" w:type="dxa"/>
            <w:tcBorders>
              <w:top w:val="nil"/>
              <w:left w:val="nil"/>
              <w:bottom w:val="nil"/>
              <w:right w:val="nil"/>
            </w:tcBorders>
            <w:shd w:val="clear" w:color="auto" w:fill="auto"/>
            <w:noWrap/>
            <w:hideMark/>
          </w:tcPr>
          <w:p w14:paraId="0C91655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Smithsonian Institute</w:t>
            </w:r>
          </w:p>
        </w:tc>
        <w:tc>
          <w:tcPr>
            <w:tcW w:w="1350" w:type="dxa"/>
            <w:tcBorders>
              <w:top w:val="nil"/>
              <w:left w:val="nil"/>
              <w:bottom w:val="nil"/>
              <w:right w:val="nil"/>
            </w:tcBorders>
            <w:shd w:val="clear" w:color="auto" w:fill="auto"/>
            <w:noWrap/>
            <w:hideMark/>
          </w:tcPr>
          <w:p w14:paraId="40E91BF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589</w:t>
            </w:r>
          </w:p>
        </w:tc>
        <w:tc>
          <w:tcPr>
            <w:tcW w:w="1584" w:type="dxa"/>
            <w:tcBorders>
              <w:top w:val="nil"/>
              <w:left w:val="nil"/>
              <w:bottom w:val="nil"/>
              <w:right w:val="nil"/>
            </w:tcBorders>
            <w:shd w:val="clear" w:color="auto" w:fill="auto"/>
            <w:noWrap/>
            <w:hideMark/>
          </w:tcPr>
          <w:p w14:paraId="49E27B0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t>
            </w:r>
          </w:p>
        </w:tc>
      </w:tr>
      <w:tr w:rsidR="00F560C6" w:rsidRPr="00240EDE" w14:paraId="3D64A139" w14:textId="77777777" w:rsidTr="00373D91">
        <w:trPr>
          <w:trHeight w:val="20"/>
          <w:jc w:val="center"/>
        </w:trPr>
        <w:tc>
          <w:tcPr>
            <w:tcW w:w="0" w:type="auto"/>
            <w:tcBorders>
              <w:top w:val="nil"/>
              <w:left w:val="nil"/>
              <w:bottom w:val="single" w:sz="4" w:space="0" w:color="auto"/>
              <w:right w:val="nil"/>
            </w:tcBorders>
            <w:shd w:val="clear" w:color="auto" w:fill="auto"/>
            <w:noWrap/>
            <w:hideMark/>
          </w:tcPr>
          <w:p w14:paraId="11546BC8"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Ti</w:t>
            </w:r>
            <w:proofErr w:type="spellEnd"/>
            <w:r w:rsidRPr="00240EDE">
              <w:rPr>
                <w:rFonts w:eastAsia="Times New Roman"/>
                <w:color w:val="000000"/>
                <w:sz w:val="16"/>
                <w:szCs w:val="16"/>
                <w:lang w:val="en-GB"/>
              </w:rPr>
              <w:t xml:space="preserve"> </w:t>
            </w:r>
            <w:proofErr w:type="spellStart"/>
            <w:r w:rsidRPr="00240EDE">
              <w:rPr>
                <w:rFonts w:eastAsia="Times New Roman"/>
                <w:color w:val="000000"/>
                <w:sz w:val="16"/>
                <w:szCs w:val="16"/>
                <w:lang w:val="en-GB"/>
              </w:rPr>
              <w:t>Ka</w:t>
            </w:r>
            <w:proofErr w:type="spellEnd"/>
          </w:p>
        </w:tc>
        <w:tc>
          <w:tcPr>
            <w:tcW w:w="0" w:type="auto"/>
            <w:tcBorders>
              <w:top w:val="nil"/>
              <w:left w:val="nil"/>
              <w:bottom w:val="single" w:sz="4" w:space="0" w:color="auto"/>
              <w:right w:val="nil"/>
            </w:tcBorders>
            <w:shd w:val="clear" w:color="auto" w:fill="auto"/>
            <w:noWrap/>
            <w:hideMark/>
          </w:tcPr>
          <w:p w14:paraId="6EB7946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w:t>
            </w:r>
          </w:p>
        </w:tc>
        <w:tc>
          <w:tcPr>
            <w:tcW w:w="0" w:type="auto"/>
            <w:tcBorders>
              <w:top w:val="nil"/>
              <w:left w:val="nil"/>
              <w:bottom w:val="single" w:sz="4" w:space="0" w:color="auto"/>
              <w:right w:val="nil"/>
            </w:tcBorders>
            <w:shd w:val="clear" w:color="auto" w:fill="auto"/>
            <w:noWrap/>
            <w:hideMark/>
          </w:tcPr>
          <w:p w14:paraId="13C5D8F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LIF</w:t>
            </w:r>
          </w:p>
        </w:tc>
        <w:tc>
          <w:tcPr>
            <w:tcW w:w="736" w:type="dxa"/>
            <w:tcBorders>
              <w:top w:val="nil"/>
              <w:left w:val="nil"/>
              <w:bottom w:val="single" w:sz="4" w:space="0" w:color="auto"/>
              <w:right w:val="nil"/>
            </w:tcBorders>
            <w:shd w:val="clear" w:color="auto" w:fill="auto"/>
            <w:noWrap/>
            <w:hideMark/>
          </w:tcPr>
          <w:p w14:paraId="28222F2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190.884</w:t>
            </w:r>
          </w:p>
        </w:tc>
        <w:tc>
          <w:tcPr>
            <w:tcW w:w="864" w:type="dxa"/>
            <w:tcBorders>
              <w:top w:val="nil"/>
              <w:left w:val="nil"/>
              <w:bottom w:val="single" w:sz="4" w:space="0" w:color="auto"/>
              <w:right w:val="nil"/>
            </w:tcBorders>
            <w:shd w:val="clear" w:color="auto" w:fill="auto"/>
            <w:noWrap/>
            <w:hideMark/>
          </w:tcPr>
          <w:p w14:paraId="42781C2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30</w:t>
            </w:r>
          </w:p>
        </w:tc>
        <w:tc>
          <w:tcPr>
            <w:tcW w:w="720" w:type="dxa"/>
            <w:tcBorders>
              <w:top w:val="nil"/>
              <w:left w:val="nil"/>
              <w:bottom w:val="single" w:sz="4" w:space="0" w:color="auto"/>
              <w:right w:val="nil"/>
            </w:tcBorders>
            <w:shd w:val="clear" w:color="auto" w:fill="auto"/>
            <w:noWrap/>
            <w:hideMark/>
          </w:tcPr>
          <w:p w14:paraId="14DCB8F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30</w:t>
            </w:r>
          </w:p>
        </w:tc>
        <w:tc>
          <w:tcPr>
            <w:tcW w:w="720" w:type="dxa"/>
            <w:tcBorders>
              <w:top w:val="nil"/>
              <w:left w:val="nil"/>
              <w:bottom w:val="single" w:sz="4" w:space="0" w:color="auto"/>
              <w:right w:val="nil"/>
            </w:tcBorders>
            <w:shd w:val="clear" w:color="auto" w:fill="auto"/>
            <w:noWrap/>
            <w:hideMark/>
          </w:tcPr>
          <w:p w14:paraId="72B1C44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-4.00</w:t>
            </w:r>
          </w:p>
        </w:tc>
        <w:tc>
          <w:tcPr>
            <w:tcW w:w="0" w:type="auto"/>
            <w:tcBorders>
              <w:top w:val="nil"/>
              <w:left w:val="nil"/>
              <w:bottom w:val="single" w:sz="4" w:space="0" w:color="auto"/>
              <w:right w:val="nil"/>
            </w:tcBorders>
            <w:shd w:val="clear" w:color="auto" w:fill="auto"/>
            <w:noWrap/>
            <w:hideMark/>
          </w:tcPr>
          <w:p w14:paraId="28C400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4.00</w:t>
            </w:r>
          </w:p>
        </w:tc>
        <w:tc>
          <w:tcPr>
            <w:tcW w:w="2592" w:type="dxa"/>
            <w:tcBorders>
              <w:top w:val="nil"/>
              <w:left w:val="nil"/>
              <w:bottom w:val="single" w:sz="4" w:space="0" w:color="auto"/>
              <w:right w:val="nil"/>
            </w:tcBorders>
            <w:shd w:val="clear" w:color="auto" w:fill="auto"/>
            <w:noWrap/>
            <w:hideMark/>
          </w:tcPr>
          <w:p w14:paraId="02525D8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Ilmenite - USNM #96189</w:t>
            </w:r>
          </w:p>
        </w:tc>
        <w:tc>
          <w:tcPr>
            <w:tcW w:w="2016" w:type="dxa"/>
            <w:tcBorders>
              <w:top w:val="nil"/>
              <w:left w:val="nil"/>
              <w:bottom w:val="single" w:sz="4" w:space="0" w:color="auto"/>
              <w:right w:val="nil"/>
            </w:tcBorders>
            <w:shd w:val="clear" w:color="auto" w:fill="auto"/>
            <w:noWrap/>
            <w:hideMark/>
          </w:tcPr>
          <w:p w14:paraId="2CDBA3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Smithsonian Institute</w:t>
            </w:r>
          </w:p>
        </w:tc>
        <w:tc>
          <w:tcPr>
            <w:tcW w:w="1350" w:type="dxa"/>
            <w:tcBorders>
              <w:top w:val="nil"/>
              <w:left w:val="nil"/>
              <w:bottom w:val="single" w:sz="4" w:space="0" w:color="auto"/>
              <w:right w:val="nil"/>
            </w:tcBorders>
            <w:shd w:val="clear" w:color="auto" w:fill="auto"/>
            <w:noWrap/>
            <w:hideMark/>
          </w:tcPr>
          <w:p w14:paraId="012C42F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244</w:t>
            </w:r>
          </w:p>
        </w:tc>
        <w:tc>
          <w:tcPr>
            <w:tcW w:w="1584" w:type="dxa"/>
            <w:tcBorders>
              <w:top w:val="nil"/>
              <w:left w:val="nil"/>
              <w:bottom w:val="single" w:sz="4" w:space="0" w:color="auto"/>
              <w:right w:val="nil"/>
            </w:tcBorders>
            <w:shd w:val="clear" w:color="auto" w:fill="auto"/>
            <w:noWrap/>
            <w:hideMark/>
          </w:tcPr>
          <w:p w14:paraId="1A11F15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t>
            </w:r>
          </w:p>
        </w:tc>
      </w:tr>
    </w:tbl>
    <w:p w14:paraId="5889EE65" w14:textId="77777777" w:rsidR="00F560C6" w:rsidRPr="00240EDE" w:rsidRDefault="00F560C6" w:rsidP="00F560C6">
      <w:pPr>
        <w:spacing w:before="120" w:after="120" w:line="360" w:lineRule="auto"/>
        <w:rPr>
          <w:lang w:val="en-GB"/>
        </w:rPr>
      </w:pPr>
    </w:p>
    <w:p w14:paraId="3E8B8364" w14:textId="77777777" w:rsidR="00F560C6" w:rsidRPr="00240EDE" w:rsidRDefault="00F560C6" w:rsidP="00F560C6">
      <w:pPr>
        <w:jc w:val="center"/>
        <w:rPr>
          <w:b/>
          <w:sz w:val="16"/>
          <w:szCs w:val="16"/>
          <w:lang w:val="en-GB"/>
        </w:rPr>
      </w:pPr>
    </w:p>
    <w:p w14:paraId="093C5FFC" w14:textId="77777777" w:rsidR="00F560C6" w:rsidRPr="00240EDE" w:rsidRDefault="00F560C6" w:rsidP="00F560C6">
      <w:pPr>
        <w:jc w:val="center"/>
        <w:rPr>
          <w:sz w:val="16"/>
          <w:szCs w:val="16"/>
          <w:lang w:val="en-GB"/>
        </w:rPr>
      </w:pPr>
      <w:r w:rsidRPr="00240EDE">
        <w:rPr>
          <w:b/>
          <w:sz w:val="16"/>
          <w:szCs w:val="16"/>
          <w:lang w:val="en-GB"/>
        </w:rPr>
        <w:br w:type="page"/>
      </w:r>
      <w:r w:rsidRPr="00240EDE">
        <w:rPr>
          <w:b/>
          <w:sz w:val="16"/>
          <w:szCs w:val="16"/>
          <w:lang w:val="en-GB"/>
        </w:rPr>
        <w:lastRenderedPageBreak/>
        <w:t>Table S2</w:t>
      </w:r>
      <w:r w:rsidRPr="00240EDE">
        <w:rPr>
          <w:sz w:val="16"/>
          <w:szCs w:val="16"/>
          <w:lang w:val="en-GB"/>
        </w:rPr>
        <w:t xml:space="preserve">. JEOL JXA-8230 EMPA standards used for wavelength-dispersive compositional mapping and quantitative microanalyses of </w:t>
      </w:r>
      <w:proofErr w:type="spellStart"/>
      <w:r w:rsidRPr="00240EDE">
        <w:rPr>
          <w:sz w:val="16"/>
          <w:szCs w:val="16"/>
          <w:lang w:val="en-GB"/>
        </w:rPr>
        <w:t>thalenite</w:t>
      </w:r>
      <w:proofErr w:type="spellEnd"/>
      <w:r w:rsidRPr="00240EDE">
        <w:rPr>
          <w:sz w:val="16"/>
          <w:szCs w:val="16"/>
          <w:lang w:val="en-GB"/>
        </w:rPr>
        <w:t>.</w:t>
      </w:r>
    </w:p>
    <w:tbl>
      <w:tblPr>
        <w:tblW w:w="0" w:type="auto"/>
        <w:jc w:val="center"/>
        <w:tblLayout w:type="fixed"/>
        <w:tblLook w:val="04A0" w:firstRow="1" w:lastRow="0" w:firstColumn="1" w:lastColumn="0" w:noHBand="0" w:noVBand="1"/>
      </w:tblPr>
      <w:tblGrid>
        <w:gridCol w:w="1141"/>
        <w:gridCol w:w="403"/>
        <w:gridCol w:w="796"/>
        <w:gridCol w:w="990"/>
        <w:gridCol w:w="810"/>
        <w:gridCol w:w="1080"/>
        <w:gridCol w:w="1530"/>
        <w:gridCol w:w="2070"/>
        <w:gridCol w:w="1350"/>
        <w:gridCol w:w="1395"/>
      </w:tblGrid>
      <w:tr w:rsidR="00F560C6" w:rsidRPr="00240EDE" w14:paraId="546D1986" w14:textId="77777777" w:rsidTr="00373D91">
        <w:trPr>
          <w:trHeight w:val="20"/>
          <w:jc w:val="center"/>
        </w:trPr>
        <w:tc>
          <w:tcPr>
            <w:tcW w:w="1141" w:type="dxa"/>
            <w:tcBorders>
              <w:top w:val="single" w:sz="4" w:space="0" w:color="auto"/>
              <w:left w:val="nil"/>
              <w:bottom w:val="single" w:sz="4" w:space="0" w:color="auto"/>
              <w:right w:val="nil"/>
            </w:tcBorders>
            <w:shd w:val="clear" w:color="auto" w:fill="auto"/>
            <w:noWrap/>
            <w:hideMark/>
          </w:tcPr>
          <w:p w14:paraId="6C3AF30D" w14:textId="77777777" w:rsidR="00F560C6" w:rsidRPr="00240EDE" w:rsidRDefault="00F560C6" w:rsidP="00373D91">
            <w:pPr>
              <w:rPr>
                <w:rFonts w:eastAsia="Times New Roman"/>
                <w:b/>
                <w:bCs/>
                <w:sz w:val="16"/>
                <w:szCs w:val="16"/>
                <w:lang w:val="en-GB"/>
              </w:rPr>
            </w:pPr>
            <w:r w:rsidRPr="00240EDE">
              <w:rPr>
                <w:rFonts w:eastAsia="Times New Roman"/>
                <w:b/>
                <w:bCs/>
                <w:sz w:val="16"/>
                <w:szCs w:val="16"/>
                <w:lang w:val="en-GB"/>
              </w:rPr>
              <w:t>Element/Line</w:t>
            </w:r>
          </w:p>
        </w:tc>
        <w:tc>
          <w:tcPr>
            <w:tcW w:w="403" w:type="dxa"/>
            <w:tcBorders>
              <w:top w:val="single" w:sz="4" w:space="0" w:color="auto"/>
              <w:left w:val="nil"/>
              <w:bottom w:val="single" w:sz="4" w:space="0" w:color="auto"/>
              <w:right w:val="nil"/>
            </w:tcBorders>
            <w:shd w:val="clear" w:color="auto" w:fill="auto"/>
            <w:noWrap/>
            <w:hideMark/>
          </w:tcPr>
          <w:p w14:paraId="2C8B35E1" w14:textId="77777777" w:rsidR="00F560C6" w:rsidRPr="00240EDE" w:rsidRDefault="00F560C6" w:rsidP="00373D91">
            <w:pPr>
              <w:jc w:val="center"/>
              <w:rPr>
                <w:rFonts w:eastAsia="Times New Roman"/>
                <w:b/>
                <w:bCs/>
                <w:sz w:val="16"/>
                <w:szCs w:val="16"/>
                <w:lang w:val="en-GB"/>
              </w:rPr>
            </w:pPr>
            <w:r w:rsidRPr="00240EDE">
              <w:rPr>
                <w:rFonts w:eastAsia="Times New Roman"/>
                <w:b/>
                <w:bCs/>
                <w:sz w:val="16"/>
                <w:szCs w:val="16"/>
                <w:lang w:val="en-GB"/>
              </w:rPr>
              <w:t>SP</w:t>
            </w:r>
          </w:p>
        </w:tc>
        <w:tc>
          <w:tcPr>
            <w:tcW w:w="796" w:type="dxa"/>
            <w:tcBorders>
              <w:top w:val="single" w:sz="4" w:space="0" w:color="auto"/>
              <w:left w:val="nil"/>
              <w:bottom w:val="single" w:sz="4" w:space="0" w:color="auto"/>
              <w:right w:val="nil"/>
            </w:tcBorders>
            <w:shd w:val="clear" w:color="auto" w:fill="auto"/>
            <w:noWrap/>
            <w:hideMark/>
          </w:tcPr>
          <w:p w14:paraId="739ED1D3" w14:textId="77777777" w:rsidR="00F560C6" w:rsidRPr="00240EDE" w:rsidRDefault="00F560C6" w:rsidP="00373D91">
            <w:pPr>
              <w:rPr>
                <w:rFonts w:eastAsia="Times New Roman"/>
                <w:b/>
                <w:bCs/>
                <w:sz w:val="16"/>
                <w:szCs w:val="16"/>
                <w:lang w:val="en-GB"/>
              </w:rPr>
            </w:pPr>
            <w:r w:rsidRPr="00240EDE">
              <w:rPr>
                <w:rFonts w:eastAsia="Times New Roman"/>
                <w:b/>
                <w:bCs/>
                <w:sz w:val="16"/>
                <w:szCs w:val="16"/>
                <w:lang w:val="en-GB"/>
              </w:rPr>
              <w:t>Crystal</w:t>
            </w:r>
          </w:p>
        </w:tc>
        <w:tc>
          <w:tcPr>
            <w:tcW w:w="990" w:type="dxa"/>
            <w:tcBorders>
              <w:top w:val="single" w:sz="4" w:space="0" w:color="auto"/>
              <w:left w:val="nil"/>
              <w:bottom w:val="single" w:sz="4" w:space="0" w:color="auto"/>
              <w:right w:val="nil"/>
            </w:tcBorders>
            <w:shd w:val="clear" w:color="auto" w:fill="auto"/>
            <w:noWrap/>
            <w:hideMark/>
          </w:tcPr>
          <w:p w14:paraId="2EE48ABB" w14:textId="77777777" w:rsidR="00F560C6" w:rsidRPr="00240EDE" w:rsidRDefault="00F560C6" w:rsidP="00373D91">
            <w:pPr>
              <w:rPr>
                <w:rFonts w:eastAsia="Times New Roman"/>
                <w:b/>
                <w:bCs/>
                <w:sz w:val="16"/>
                <w:szCs w:val="16"/>
                <w:lang w:val="en-GB"/>
              </w:rPr>
            </w:pPr>
            <w:r w:rsidRPr="00240EDE">
              <w:rPr>
                <w:rFonts w:eastAsia="Times New Roman"/>
                <w:b/>
                <w:bCs/>
                <w:sz w:val="16"/>
                <w:szCs w:val="16"/>
                <w:lang w:val="en-GB"/>
              </w:rPr>
              <w:t>Peak [mm]</w:t>
            </w:r>
          </w:p>
        </w:tc>
        <w:tc>
          <w:tcPr>
            <w:tcW w:w="810" w:type="dxa"/>
            <w:tcBorders>
              <w:top w:val="single" w:sz="4" w:space="0" w:color="auto"/>
              <w:left w:val="nil"/>
              <w:bottom w:val="single" w:sz="4" w:space="0" w:color="auto"/>
              <w:right w:val="nil"/>
            </w:tcBorders>
            <w:shd w:val="clear" w:color="auto" w:fill="auto"/>
            <w:noWrap/>
            <w:hideMark/>
          </w:tcPr>
          <w:p w14:paraId="10AB042C" w14:textId="77777777" w:rsidR="00F560C6" w:rsidRPr="00240EDE" w:rsidRDefault="00F560C6" w:rsidP="00373D91">
            <w:pPr>
              <w:rPr>
                <w:rFonts w:eastAsia="Times New Roman"/>
                <w:b/>
                <w:bCs/>
                <w:sz w:val="16"/>
                <w:szCs w:val="16"/>
                <w:lang w:val="en-GB"/>
              </w:rPr>
            </w:pPr>
            <w:r w:rsidRPr="00240EDE">
              <w:rPr>
                <w:rFonts w:eastAsia="Times New Roman"/>
                <w:b/>
                <w:bCs/>
                <w:sz w:val="16"/>
                <w:szCs w:val="16"/>
                <w:lang w:val="en-GB"/>
              </w:rPr>
              <w:t>Time peak [s]</w:t>
            </w:r>
          </w:p>
        </w:tc>
        <w:tc>
          <w:tcPr>
            <w:tcW w:w="1080" w:type="dxa"/>
            <w:tcBorders>
              <w:top w:val="single" w:sz="4" w:space="0" w:color="auto"/>
              <w:left w:val="nil"/>
              <w:bottom w:val="single" w:sz="4" w:space="0" w:color="auto"/>
              <w:right w:val="nil"/>
            </w:tcBorders>
            <w:shd w:val="clear" w:color="auto" w:fill="auto"/>
            <w:noWrap/>
            <w:hideMark/>
          </w:tcPr>
          <w:p w14:paraId="0BCBD677" w14:textId="77777777" w:rsidR="00F560C6" w:rsidRPr="00240EDE" w:rsidRDefault="00F560C6" w:rsidP="00373D91">
            <w:pPr>
              <w:rPr>
                <w:rFonts w:eastAsia="Times New Roman"/>
                <w:b/>
                <w:bCs/>
                <w:sz w:val="16"/>
                <w:szCs w:val="16"/>
                <w:lang w:val="en-GB"/>
              </w:rPr>
            </w:pPr>
            <w:r w:rsidRPr="00240EDE">
              <w:rPr>
                <w:rFonts w:eastAsia="Times New Roman"/>
                <w:b/>
                <w:bCs/>
                <w:sz w:val="16"/>
                <w:szCs w:val="16"/>
                <w:lang w:val="en-GB"/>
              </w:rPr>
              <w:t>Background</w:t>
            </w:r>
          </w:p>
        </w:tc>
        <w:tc>
          <w:tcPr>
            <w:tcW w:w="1530" w:type="dxa"/>
            <w:tcBorders>
              <w:top w:val="single" w:sz="4" w:space="0" w:color="auto"/>
              <w:left w:val="nil"/>
              <w:bottom w:val="single" w:sz="4" w:space="0" w:color="auto"/>
              <w:right w:val="nil"/>
            </w:tcBorders>
            <w:shd w:val="clear" w:color="auto" w:fill="auto"/>
            <w:noWrap/>
            <w:hideMark/>
          </w:tcPr>
          <w:p w14:paraId="25EF5BD7" w14:textId="77777777" w:rsidR="00F560C6" w:rsidRPr="00240EDE" w:rsidRDefault="00F560C6" w:rsidP="00373D91">
            <w:pPr>
              <w:rPr>
                <w:rFonts w:eastAsia="Times New Roman"/>
                <w:b/>
                <w:bCs/>
                <w:sz w:val="16"/>
                <w:szCs w:val="16"/>
                <w:lang w:val="en-GB"/>
              </w:rPr>
            </w:pPr>
            <w:r w:rsidRPr="00240EDE">
              <w:rPr>
                <w:rFonts w:eastAsia="Times New Roman"/>
                <w:b/>
                <w:bCs/>
                <w:sz w:val="16"/>
                <w:szCs w:val="16"/>
                <w:lang w:val="en-GB"/>
              </w:rPr>
              <w:t>Standard</w:t>
            </w:r>
          </w:p>
        </w:tc>
        <w:tc>
          <w:tcPr>
            <w:tcW w:w="2070" w:type="dxa"/>
            <w:tcBorders>
              <w:top w:val="single" w:sz="4" w:space="0" w:color="auto"/>
              <w:left w:val="nil"/>
              <w:bottom w:val="single" w:sz="4" w:space="0" w:color="auto"/>
              <w:right w:val="nil"/>
            </w:tcBorders>
            <w:shd w:val="clear" w:color="auto" w:fill="auto"/>
            <w:noWrap/>
            <w:hideMark/>
          </w:tcPr>
          <w:p w14:paraId="6AA2FAF4" w14:textId="77777777" w:rsidR="00F560C6" w:rsidRPr="00240EDE" w:rsidRDefault="00F560C6" w:rsidP="00373D91">
            <w:pPr>
              <w:rPr>
                <w:rFonts w:eastAsia="Times New Roman"/>
                <w:b/>
                <w:bCs/>
                <w:sz w:val="16"/>
                <w:szCs w:val="16"/>
                <w:lang w:val="en-GB"/>
              </w:rPr>
            </w:pPr>
            <w:r w:rsidRPr="00240EDE">
              <w:rPr>
                <w:rFonts w:eastAsia="Times New Roman"/>
                <w:b/>
                <w:bCs/>
                <w:sz w:val="16"/>
                <w:szCs w:val="16"/>
                <w:lang w:val="en-GB"/>
              </w:rPr>
              <w:t>Source of standard</w:t>
            </w:r>
          </w:p>
        </w:tc>
        <w:tc>
          <w:tcPr>
            <w:tcW w:w="1350" w:type="dxa"/>
            <w:tcBorders>
              <w:top w:val="single" w:sz="4" w:space="0" w:color="auto"/>
              <w:left w:val="nil"/>
              <w:bottom w:val="single" w:sz="4" w:space="0" w:color="auto"/>
              <w:right w:val="nil"/>
            </w:tcBorders>
            <w:shd w:val="clear" w:color="auto" w:fill="auto"/>
            <w:noWrap/>
            <w:hideMark/>
          </w:tcPr>
          <w:p w14:paraId="09825728" w14:textId="77777777" w:rsidR="00F560C6" w:rsidRPr="00240EDE" w:rsidRDefault="00F560C6" w:rsidP="00373D91">
            <w:pPr>
              <w:rPr>
                <w:rFonts w:eastAsia="Times New Roman"/>
                <w:b/>
                <w:bCs/>
                <w:sz w:val="16"/>
                <w:szCs w:val="16"/>
                <w:lang w:val="en-GB"/>
              </w:rPr>
            </w:pPr>
            <w:r w:rsidRPr="00240EDE">
              <w:rPr>
                <w:rFonts w:eastAsia="Times New Roman"/>
                <w:b/>
                <w:bCs/>
                <w:sz w:val="16"/>
                <w:szCs w:val="16"/>
                <w:lang w:val="en-GB"/>
              </w:rPr>
              <w:t>Detection Limit (99%, ppm)</w:t>
            </w:r>
          </w:p>
        </w:tc>
        <w:tc>
          <w:tcPr>
            <w:tcW w:w="1395" w:type="dxa"/>
            <w:tcBorders>
              <w:top w:val="single" w:sz="4" w:space="0" w:color="auto"/>
              <w:left w:val="nil"/>
              <w:bottom w:val="single" w:sz="4" w:space="0" w:color="auto"/>
              <w:right w:val="nil"/>
            </w:tcBorders>
            <w:shd w:val="clear" w:color="auto" w:fill="auto"/>
            <w:noWrap/>
            <w:hideMark/>
          </w:tcPr>
          <w:p w14:paraId="68565E50" w14:textId="77777777" w:rsidR="00F560C6" w:rsidRPr="00240EDE" w:rsidRDefault="00F560C6" w:rsidP="00373D91">
            <w:pPr>
              <w:rPr>
                <w:rFonts w:eastAsia="Times New Roman"/>
                <w:b/>
                <w:bCs/>
                <w:sz w:val="16"/>
                <w:szCs w:val="16"/>
                <w:lang w:val="en-GB"/>
              </w:rPr>
            </w:pPr>
            <w:r w:rsidRPr="00240EDE">
              <w:rPr>
                <w:rFonts w:eastAsia="Times New Roman"/>
                <w:b/>
                <w:bCs/>
                <w:sz w:val="16"/>
                <w:szCs w:val="16"/>
                <w:lang w:val="en-GB"/>
              </w:rPr>
              <w:t>Interference correction</w:t>
            </w:r>
          </w:p>
        </w:tc>
      </w:tr>
      <w:tr w:rsidR="00F560C6" w:rsidRPr="00240EDE" w14:paraId="07CBD2BC" w14:textId="77777777" w:rsidTr="00373D91">
        <w:trPr>
          <w:trHeight w:val="20"/>
          <w:jc w:val="center"/>
        </w:trPr>
        <w:tc>
          <w:tcPr>
            <w:tcW w:w="1141" w:type="dxa"/>
            <w:tcBorders>
              <w:top w:val="nil"/>
              <w:left w:val="nil"/>
              <w:bottom w:val="nil"/>
              <w:right w:val="nil"/>
            </w:tcBorders>
            <w:shd w:val="clear" w:color="auto" w:fill="auto"/>
            <w:noWrap/>
            <w:hideMark/>
          </w:tcPr>
          <w:p w14:paraId="78790A2F"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 xml:space="preserve">Si </w:t>
            </w:r>
            <w:proofErr w:type="spellStart"/>
            <w:r w:rsidRPr="00240EDE">
              <w:rPr>
                <w:rFonts w:eastAsia="Times New Roman"/>
                <w:sz w:val="16"/>
                <w:szCs w:val="16"/>
                <w:lang w:val="en-GB"/>
              </w:rPr>
              <w:t>ka</w:t>
            </w:r>
            <w:proofErr w:type="spellEnd"/>
          </w:p>
        </w:tc>
        <w:tc>
          <w:tcPr>
            <w:tcW w:w="403" w:type="dxa"/>
            <w:tcBorders>
              <w:top w:val="nil"/>
              <w:left w:val="nil"/>
              <w:bottom w:val="nil"/>
              <w:right w:val="nil"/>
            </w:tcBorders>
            <w:shd w:val="clear" w:color="auto" w:fill="auto"/>
            <w:noWrap/>
            <w:hideMark/>
          </w:tcPr>
          <w:p w14:paraId="5688AB7A"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w:t>
            </w:r>
          </w:p>
        </w:tc>
        <w:tc>
          <w:tcPr>
            <w:tcW w:w="796" w:type="dxa"/>
            <w:tcBorders>
              <w:top w:val="nil"/>
              <w:left w:val="nil"/>
              <w:bottom w:val="nil"/>
              <w:right w:val="nil"/>
            </w:tcBorders>
            <w:shd w:val="clear" w:color="auto" w:fill="auto"/>
            <w:noWrap/>
            <w:hideMark/>
          </w:tcPr>
          <w:p w14:paraId="542751A5"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TAP</w:t>
            </w:r>
          </w:p>
        </w:tc>
        <w:tc>
          <w:tcPr>
            <w:tcW w:w="990" w:type="dxa"/>
            <w:tcBorders>
              <w:top w:val="nil"/>
              <w:left w:val="nil"/>
              <w:bottom w:val="nil"/>
              <w:right w:val="nil"/>
            </w:tcBorders>
            <w:shd w:val="clear" w:color="auto" w:fill="auto"/>
            <w:noWrap/>
            <w:hideMark/>
          </w:tcPr>
          <w:p w14:paraId="0373F71E"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77.259</w:t>
            </w:r>
          </w:p>
        </w:tc>
        <w:tc>
          <w:tcPr>
            <w:tcW w:w="810" w:type="dxa"/>
            <w:tcBorders>
              <w:top w:val="nil"/>
              <w:left w:val="nil"/>
              <w:bottom w:val="nil"/>
              <w:right w:val="nil"/>
            </w:tcBorders>
            <w:shd w:val="clear" w:color="auto" w:fill="auto"/>
            <w:noWrap/>
            <w:hideMark/>
          </w:tcPr>
          <w:p w14:paraId="12DBFB04"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90</w:t>
            </w:r>
          </w:p>
        </w:tc>
        <w:tc>
          <w:tcPr>
            <w:tcW w:w="1080" w:type="dxa"/>
            <w:tcBorders>
              <w:top w:val="nil"/>
              <w:left w:val="nil"/>
              <w:bottom w:val="nil"/>
              <w:right w:val="nil"/>
            </w:tcBorders>
            <w:shd w:val="clear" w:color="auto" w:fill="auto"/>
            <w:noWrap/>
            <w:hideMark/>
          </w:tcPr>
          <w:p w14:paraId="1C397603"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bottom w:val="nil"/>
              <w:right w:val="nil"/>
            </w:tcBorders>
            <w:shd w:val="clear" w:color="auto" w:fill="auto"/>
            <w:noWrap/>
            <w:hideMark/>
          </w:tcPr>
          <w:p w14:paraId="63711559"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Almandine NY</w:t>
            </w:r>
          </w:p>
        </w:tc>
        <w:tc>
          <w:tcPr>
            <w:tcW w:w="2070" w:type="dxa"/>
            <w:tcBorders>
              <w:top w:val="nil"/>
              <w:left w:val="nil"/>
              <w:bottom w:val="nil"/>
              <w:right w:val="nil"/>
            </w:tcBorders>
            <w:shd w:val="clear" w:color="auto" w:fill="auto"/>
            <w:noWrap/>
            <w:hideMark/>
          </w:tcPr>
          <w:p w14:paraId="044CE362" w14:textId="77777777" w:rsidR="00F560C6" w:rsidRPr="00240EDE" w:rsidRDefault="00F560C6" w:rsidP="00373D91">
            <w:pPr>
              <w:rPr>
                <w:rFonts w:eastAsia="Times New Roman"/>
                <w:sz w:val="16"/>
                <w:szCs w:val="16"/>
                <w:lang w:val="en-GB"/>
              </w:rPr>
            </w:pPr>
            <w:proofErr w:type="spellStart"/>
            <w:r w:rsidRPr="00240EDE">
              <w:rPr>
                <w:rFonts w:eastAsia="Times New Roman"/>
                <w:sz w:val="16"/>
                <w:szCs w:val="16"/>
                <w:lang w:val="en-GB"/>
              </w:rPr>
              <w:t>Astimex</w:t>
            </w:r>
            <w:proofErr w:type="spellEnd"/>
            <w:r w:rsidRPr="00240EDE">
              <w:rPr>
                <w:rFonts w:eastAsia="Times New Roman"/>
                <w:sz w:val="16"/>
                <w:szCs w:val="16"/>
                <w:lang w:val="en-GB"/>
              </w:rPr>
              <w:t xml:space="preserve"> Standard, Ltd.</w:t>
            </w:r>
          </w:p>
        </w:tc>
        <w:tc>
          <w:tcPr>
            <w:tcW w:w="1350" w:type="dxa"/>
            <w:tcBorders>
              <w:top w:val="nil"/>
              <w:left w:val="nil"/>
              <w:bottom w:val="nil"/>
              <w:right w:val="nil"/>
            </w:tcBorders>
            <w:shd w:val="clear" w:color="auto" w:fill="auto"/>
            <w:noWrap/>
            <w:hideMark/>
          </w:tcPr>
          <w:p w14:paraId="14BBD73C"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34</w:t>
            </w:r>
          </w:p>
        </w:tc>
        <w:tc>
          <w:tcPr>
            <w:tcW w:w="1395" w:type="dxa"/>
            <w:tcBorders>
              <w:top w:val="nil"/>
              <w:left w:val="nil"/>
              <w:bottom w:val="nil"/>
              <w:right w:val="nil"/>
            </w:tcBorders>
            <w:shd w:val="clear" w:color="auto" w:fill="auto"/>
            <w:noWrap/>
            <w:hideMark/>
          </w:tcPr>
          <w:p w14:paraId="053CC7DB"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Y</w:t>
            </w:r>
          </w:p>
        </w:tc>
      </w:tr>
      <w:tr w:rsidR="00F560C6" w:rsidRPr="00240EDE" w14:paraId="4ECA6F13" w14:textId="77777777" w:rsidTr="00373D91">
        <w:trPr>
          <w:trHeight w:val="20"/>
          <w:jc w:val="center"/>
        </w:trPr>
        <w:tc>
          <w:tcPr>
            <w:tcW w:w="1141" w:type="dxa"/>
            <w:tcBorders>
              <w:top w:val="nil"/>
              <w:left w:val="nil"/>
              <w:bottom w:val="nil"/>
              <w:right w:val="nil"/>
            </w:tcBorders>
            <w:shd w:val="clear" w:color="auto" w:fill="auto"/>
            <w:noWrap/>
            <w:hideMark/>
          </w:tcPr>
          <w:p w14:paraId="31603649"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 xml:space="preserve">Al </w:t>
            </w:r>
            <w:proofErr w:type="spellStart"/>
            <w:r w:rsidRPr="00240EDE">
              <w:rPr>
                <w:rFonts w:eastAsia="Times New Roman"/>
                <w:sz w:val="16"/>
                <w:szCs w:val="16"/>
                <w:lang w:val="en-GB"/>
              </w:rPr>
              <w:t>ka</w:t>
            </w:r>
            <w:proofErr w:type="spellEnd"/>
          </w:p>
        </w:tc>
        <w:tc>
          <w:tcPr>
            <w:tcW w:w="403" w:type="dxa"/>
            <w:tcBorders>
              <w:top w:val="nil"/>
              <w:left w:val="nil"/>
              <w:bottom w:val="nil"/>
              <w:right w:val="nil"/>
            </w:tcBorders>
            <w:shd w:val="clear" w:color="auto" w:fill="auto"/>
            <w:noWrap/>
            <w:hideMark/>
          </w:tcPr>
          <w:p w14:paraId="530F6D01"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w:t>
            </w:r>
          </w:p>
        </w:tc>
        <w:tc>
          <w:tcPr>
            <w:tcW w:w="796" w:type="dxa"/>
            <w:tcBorders>
              <w:top w:val="nil"/>
              <w:left w:val="nil"/>
              <w:bottom w:val="nil"/>
              <w:right w:val="nil"/>
            </w:tcBorders>
            <w:shd w:val="clear" w:color="auto" w:fill="auto"/>
            <w:noWrap/>
            <w:hideMark/>
          </w:tcPr>
          <w:p w14:paraId="11D59B14"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TAP</w:t>
            </w:r>
          </w:p>
        </w:tc>
        <w:tc>
          <w:tcPr>
            <w:tcW w:w="990" w:type="dxa"/>
            <w:tcBorders>
              <w:top w:val="nil"/>
              <w:left w:val="nil"/>
              <w:bottom w:val="nil"/>
              <w:right w:val="nil"/>
            </w:tcBorders>
            <w:shd w:val="clear" w:color="auto" w:fill="auto"/>
            <w:noWrap/>
            <w:hideMark/>
          </w:tcPr>
          <w:p w14:paraId="4AAB0E54"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90.523</w:t>
            </w:r>
          </w:p>
        </w:tc>
        <w:tc>
          <w:tcPr>
            <w:tcW w:w="810" w:type="dxa"/>
            <w:tcBorders>
              <w:top w:val="nil"/>
              <w:left w:val="nil"/>
              <w:bottom w:val="nil"/>
              <w:right w:val="nil"/>
            </w:tcBorders>
            <w:shd w:val="clear" w:color="auto" w:fill="auto"/>
            <w:noWrap/>
            <w:hideMark/>
          </w:tcPr>
          <w:p w14:paraId="1F5191F9"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90</w:t>
            </w:r>
          </w:p>
        </w:tc>
        <w:tc>
          <w:tcPr>
            <w:tcW w:w="1080" w:type="dxa"/>
            <w:tcBorders>
              <w:top w:val="nil"/>
              <w:left w:val="nil"/>
              <w:bottom w:val="nil"/>
              <w:right w:val="nil"/>
            </w:tcBorders>
            <w:shd w:val="clear" w:color="auto" w:fill="auto"/>
            <w:noWrap/>
            <w:hideMark/>
          </w:tcPr>
          <w:p w14:paraId="1759AEB0"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bottom w:val="nil"/>
              <w:right w:val="nil"/>
            </w:tcBorders>
            <w:shd w:val="clear" w:color="auto" w:fill="auto"/>
            <w:noWrap/>
            <w:hideMark/>
          </w:tcPr>
          <w:p w14:paraId="668F5660"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Almandine NY</w:t>
            </w:r>
          </w:p>
        </w:tc>
        <w:tc>
          <w:tcPr>
            <w:tcW w:w="2070" w:type="dxa"/>
            <w:tcBorders>
              <w:top w:val="nil"/>
              <w:left w:val="nil"/>
              <w:bottom w:val="nil"/>
              <w:right w:val="nil"/>
            </w:tcBorders>
            <w:shd w:val="clear" w:color="auto" w:fill="auto"/>
            <w:noWrap/>
            <w:hideMark/>
          </w:tcPr>
          <w:p w14:paraId="23F182CF" w14:textId="77777777" w:rsidR="00F560C6" w:rsidRPr="00240EDE" w:rsidRDefault="00F560C6" w:rsidP="00373D91">
            <w:pPr>
              <w:rPr>
                <w:rFonts w:eastAsia="Times New Roman"/>
                <w:sz w:val="16"/>
                <w:szCs w:val="16"/>
                <w:lang w:val="en-GB"/>
              </w:rPr>
            </w:pPr>
            <w:proofErr w:type="spellStart"/>
            <w:r w:rsidRPr="00240EDE">
              <w:rPr>
                <w:rFonts w:eastAsia="Times New Roman"/>
                <w:sz w:val="16"/>
                <w:szCs w:val="16"/>
                <w:lang w:val="en-GB"/>
              </w:rPr>
              <w:t>Astimex</w:t>
            </w:r>
            <w:proofErr w:type="spellEnd"/>
            <w:r w:rsidRPr="00240EDE">
              <w:rPr>
                <w:rFonts w:eastAsia="Times New Roman"/>
                <w:sz w:val="16"/>
                <w:szCs w:val="16"/>
                <w:lang w:val="en-GB"/>
              </w:rPr>
              <w:t xml:space="preserve"> Standard, Ltd.</w:t>
            </w:r>
          </w:p>
        </w:tc>
        <w:tc>
          <w:tcPr>
            <w:tcW w:w="1350" w:type="dxa"/>
            <w:tcBorders>
              <w:top w:val="nil"/>
              <w:left w:val="nil"/>
              <w:bottom w:val="nil"/>
              <w:right w:val="nil"/>
            </w:tcBorders>
            <w:shd w:val="clear" w:color="auto" w:fill="auto"/>
            <w:noWrap/>
            <w:hideMark/>
          </w:tcPr>
          <w:p w14:paraId="03340230"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32</w:t>
            </w:r>
          </w:p>
        </w:tc>
        <w:tc>
          <w:tcPr>
            <w:tcW w:w="1395" w:type="dxa"/>
            <w:tcBorders>
              <w:top w:val="nil"/>
              <w:left w:val="nil"/>
              <w:bottom w:val="nil"/>
              <w:right w:val="nil"/>
            </w:tcBorders>
            <w:shd w:val="clear" w:color="auto" w:fill="auto"/>
            <w:noWrap/>
            <w:hideMark/>
          </w:tcPr>
          <w:p w14:paraId="7D44ADBF"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 xml:space="preserve">Tm, </w:t>
            </w:r>
            <w:proofErr w:type="spellStart"/>
            <w:r w:rsidRPr="00240EDE">
              <w:rPr>
                <w:rFonts w:eastAsia="Times New Roman"/>
                <w:sz w:val="16"/>
                <w:szCs w:val="16"/>
                <w:lang w:val="en-GB"/>
              </w:rPr>
              <w:t>Er</w:t>
            </w:r>
            <w:proofErr w:type="spellEnd"/>
          </w:p>
        </w:tc>
      </w:tr>
      <w:tr w:rsidR="00F560C6" w:rsidRPr="00240EDE" w14:paraId="5D0204C6" w14:textId="77777777" w:rsidTr="00373D91">
        <w:trPr>
          <w:trHeight w:val="20"/>
          <w:jc w:val="center"/>
        </w:trPr>
        <w:tc>
          <w:tcPr>
            <w:tcW w:w="1141" w:type="dxa"/>
            <w:tcBorders>
              <w:top w:val="nil"/>
              <w:left w:val="nil"/>
              <w:bottom w:val="nil"/>
              <w:right w:val="nil"/>
            </w:tcBorders>
            <w:shd w:val="clear" w:color="auto" w:fill="auto"/>
            <w:noWrap/>
            <w:hideMark/>
          </w:tcPr>
          <w:p w14:paraId="47141208"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Y la</w:t>
            </w:r>
          </w:p>
        </w:tc>
        <w:tc>
          <w:tcPr>
            <w:tcW w:w="403" w:type="dxa"/>
            <w:tcBorders>
              <w:top w:val="nil"/>
              <w:left w:val="nil"/>
              <w:bottom w:val="nil"/>
              <w:right w:val="nil"/>
            </w:tcBorders>
            <w:shd w:val="clear" w:color="auto" w:fill="auto"/>
            <w:noWrap/>
            <w:hideMark/>
          </w:tcPr>
          <w:p w14:paraId="6804867C"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2</w:t>
            </w:r>
          </w:p>
        </w:tc>
        <w:tc>
          <w:tcPr>
            <w:tcW w:w="796" w:type="dxa"/>
            <w:tcBorders>
              <w:top w:val="nil"/>
              <w:left w:val="nil"/>
              <w:bottom w:val="nil"/>
              <w:right w:val="nil"/>
            </w:tcBorders>
            <w:shd w:val="clear" w:color="auto" w:fill="auto"/>
            <w:noWrap/>
            <w:hideMark/>
          </w:tcPr>
          <w:p w14:paraId="10A82B20"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TAPL</w:t>
            </w:r>
          </w:p>
        </w:tc>
        <w:tc>
          <w:tcPr>
            <w:tcW w:w="990" w:type="dxa"/>
            <w:tcBorders>
              <w:top w:val="nil"/>
              <w:left w:val="nil"/>
              <w:bottom w:val="nil"/>
              <w:right w:val="nil"/>
            </w:tcBorders>
            <w:shd w:val="clear" w:color="auto" w:fill="auto"/>
            <w:noWrap/>
            <w:hideMark/>
          </w:tcPr>
          <w:p w14:paraId="1E8B2991"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70.055</w:t>
            </w:r>
          </w:p>
        </w:tc>
        <w:tc>
          <w:tcPr>
            <w:tcW w:w="810" w:type="dxa"/>
            <w:tcBorders>
              <w:top w:val="nil"/>
              <w:left w:val="nil"/>
              <w:bottom w:val="nil"/>
              <w:right w:val="nil"/>
            </w:tcBorders>
            <w:shd w:val="clear" w:color="auto" w:fill="auto"/>
            <w:noWrap/>
            <w:hideMark/>
          </w:tcPr>
          <w:p w14:paraId="5BC66954"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60</w:t>
            </w:r>
          </w:p>
        </w:tc>
        <w:tc>
          <w:tcPr>
            <w:tcW w:w="1080" w:type="dxa"/>
            <w:tcBorders>
              <w:top w:val="nil"/>
              <w:left w:val="nil"/>
              <w:bottom w:val="nil"/>
              <w:right w:val="nil"/>
            </w:tcBorders>
            <w:shd w:val="clear" w:color="auto" w:fill="auto"/>
            <w:noWrap/>
            <w:hideMark/>
          </w:tcPr>
          <w:p w14:paraId="65C3AA8F"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bottom w:val="nil"/>
              <w:right w:val="nil"/>
            </w:tcBorders>
            <w:shd w:val="clear" w:color="auto" w:fill="auto"/>
            <w:noWrap/>
            <w:hideMark/>
          </w:tcPr>
          <w:p w14:paraId="1E731122"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YPO4</w:t>
            </w:r>
          </w:p>
        </w:tc>
        <w:tc>
          <w:tcPr>
            <w:tcW w:w="2070" w:type="dxa"/>
            <w:tcBorders>
              <w:top w:val="nil"/>
              <w:left w:val="nil"/>
              <w:bottom w:val="nil"/>
              <w:right w:val="nil"/>
            </w:tcBorders>
            <w:shd w:val="clear" w:color="auto" w:fill="auto"/>
            <w:noWrap/>
            <w:hideMark/>
          </w:tcPr>
          <w:p w14:paraId="3F650F62"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D. Harlov, GFZ Potsdam</w:t>
            </w:r>
          </w:p>
        </w:tc>
        <w:tc>
          <w:tcPr>
            <w:tcW w:w="1350" w:type="dxa"/>
            <w:tcBorders>
              <w:top w:val="nil"/>
              <w:left w:val="nil"/>
              <w:bottom w:val="nil"/>
              <w:right w:val="nil"/>
            </w:tcBorders>
            <w:shd w:val="clear" w:color="auto" w:fill="auto"/>
            <w:noWrap/>
            <w:hideMark/>
          </w:tcPr>
          <w:p w14:paraId="230BE7C3"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60</w:t>
            </w:r>
          </w:p>
        </w:tc>
        <w:tc>
          <w:tcPr>
            <w:tcW w:w="1395" w:type="dxa"/>
            <w:tcBorders>
              <w:top w:val="nil"/>
              <w:left w:val="nil"/>
              <w:bottom w:val="nil"/>
              <w:right w:val="nil"/>
            </w:tcBorders>
            <w:shd w:val="clear" w:color="auto" w:fill="auto"/>
            <w:noWrap/>
            <w:hideMark/>
          </w:tcPr>
          <w:p w14:paraId="1AC6F06B"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w:t>
            </w:r>
          </w:p>
        </w:tc>
      </w:tr>
      <w:tr w:rsidR="00F560C6" w:rsidRPr="00240EDE" w14:paraId="049014A6" w14:textId="77777777" w:rsidTr="00373D91">
        <w:trPr>
          <w:trHeight w:val="20"/>
          <w:jc w:val="center"/>
        </w:trPr>
        <w:tc>
          <w:tcPr>
            <w:tcW w:w="1141" w:type="dxa"/>
            <w:tcBorders>
              <w:top w:val="nil"/>
              <w:left w:val="nil"/>
              <w:bottom w:val="nil"/>
              <w:right w:val="nil"/>
            </w:tcBorders>
            <w:shd w:val="clear" w:color="auto" w:fill="auto"/>
            <w:noWrap/>
            <w:hideMark/>
          </w:tcPr>
          <w:p w14:paraId="317DF9D8"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 xml:space="preserve">Mg </w:t>
            </w:r>
            <w:proofErr w:type="spellStart"/>
            <w:r w:rsidRPr="00240EDE">
              <w:rPr>
                <w:rFonts w:eastAsia="Times New Roman"/>
                <w:sz w:val="16"/>
                <w:szCs w:val="16"/>
                <w:lang w:val="en-GB"/>
              </w:rPr>
              <w:t>ka</w:t>
            </w:r>
            <w:proofErr w:type="spellEnd"/>
          </w:p>
        </w:tc>
        <w:tc>
          <w:tcPr>
            <w:tcW w:w="403" w:type="dxa"/>
            <w:tcBorders>
              <w:top w:val="nil"/>
              <w:left w:val="nil"/>
              <w:bottom w:val="nil"/>
              <w:right w:val="nil"/>
            </w:tcBorders>
            <w:shd w:val="clear" w:color="auto" w:fill="auto"/>
            <w:noWrap/>
            <w:hideMark/>
          </w:tcPr>
          <w:p w14:paraId="48E6AC1C"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2</w:t>
            </w:r>
          </w:p>
        </w:tc>
        <w:tc>
          <w:tcPr>
            <w:tcW w:w="796" w:type="dxa"/>
            <w:tcBorders>
              <w:top w:val="nil"/>
              <w:left w:val="nil"/>
              <w:bottom w:val="nil"/>
              <w:right w:val="nil"/>
            </w:tcBorders>
            <w:shd w:val="clear" w:color="auto" w:fill="auto"/>
            <w:noWrap/>
            <w:hideMark/>
          </w:tcPr>
          <w:p w14:paraId="54658370"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TAPL</w:t>
            </w:r>
          </w:p>
        </w:tc>
        <w:tc>
          <w:tcPr>
            <w:tcW w:w="990" w:type="dxa"/>
            <w:tcBorders>
              <w:top w:val="nil"/>
              <w:left w:val="nil"/>
              <w:bottom w:val="nil"/>
              <w:right w:val="nil"/>
            </w:tcBorders>
            <w:shd w:val="clear" w:color="auto" w:fill="auto"/>
            <w:noWrap/>
            <w:hideMark/>
          </w:tcPr>
          <w:p w14:paraId="557054A6"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107.576</w:t>
            </w:r>
          </w:p>
        </w:tc>
        <w:tc>
          <w:tcPr>
            <w:tcW w:w="810" w:type="dxa"/>
            <w:tcBorders>
              <w:top w:val="nil"/>
              <w:left w:val="nil"/>
              <w:bottom w:val="nil"/>
              <w:right w:val="nil"/>
            </w:tcBorders>
            <w:shd w:val="clear" w:color="auto" w:fill="auto"/>
            <w:noWrap/>
            <w:hideMark/>
          </w:tcPr>
          <w:p w14:paraId="516C52E6"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40</w:t>
            </w:r>
          </w:p>
        </w:tc>
        <w:tc>
          <w:tcPr>
            <w:tcW w:w="1080" w:type="dxa"/>
            <w:tcBorders>
              <w:top w:val="nil"/>
              <w:left w:val="nil"/>
              <w:bottom w:val="nil"/>
              <w:right w:val="nil"/>
            </w:tcBorders>
            <w:shd w:val="clear" w:color="auto" w:fill="auto"/>
            <w:noWrap/>
            <w:hideMark/>
          </w:tcPr>
          <w:p w14:paraId="43B51F4A"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bottom w:val="nil"/>
              <w:right w:val="nil"/>
            </w:tcBorders>
            <w:shd w:val="clear" w:color="auto" w:fill="auto"/>
            <w:noWrap/>
            <w:hideMark/>
          </w:tcPr>
          <w:p w14:paraId="167E3CA4"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Diopside</w:t>
            </w:r>
          </w:p>
        </w:tc>
        <w:tc>
          <w:tcPr>
            <w:tcW w:w="2070" w:type="dxa"/>
            <w:tcBorders>
              <w:top w:val="nil"/>
              <w:left w:val="nil"/>
              <w:bottom w:val="nil"/>
              <w:right w:val="nil"/>
            </w:tcBorders>
            <w:shd w:val="clear" w:color="auto" w:fill="auto"/>
            <w:noWrap/>
            <w:hideMark/>
          </w:tcPr>
          <w:p w14:paraId="03E9227E" w14:textId="77777777" w:rsidR="00F560C6" w:rsidRPr="00240EDE" w:rsidRDefault="00F560C6" w:rsidP="00373D91">
            <w:pPr>
              <w:rPr>
                <w:rFonts w:eastAsia="Times New Roman"/>
                <w:sz w:val="16"/>
                <w:szCs w:val="16"/>
                <w:lang w:val="en-GB"/>
              </w:rPr>
            </w:pPr>
            <w:proofErr w:type="spellStart"/>
            <w:r w:rsidRPr="00240EDE">
              <w:rPr>
                <w:rFonts w:eastAsia="Times New Roman"/>
                <w:sz w:val="16"/>
                <w:szCs w:val="16"/>
                <w:lang w:val="en-GB"/>
              </w:rPr>
              <w:t>Astimex</w:t>
            </w:r>
            <w:proofErr w:type="spellEnd"/>
            <w:r w:rsidRPr="00240EDE">
              <w:rPr>
                <w:rFonts w:eastAsia="Times New Roman"/>
                <w:sz w:val="16"/>
                <w:szCs w:val="16"/>
                <w:lang w:val="en-GB"/>
              </w:rPr>
              <w:t xml:space="preserve"> Standard, Ltd.</w:t>
            </w:r>
          </w:p>
        </w:tc>
        <w:tc>
          <w:tcPr>
            <w:tcW w:w="1350" w:type="dxa"/>
            <w:tcBorders>
              <w:top w:val="nil"/>
              <w:left w:val="nil"/>
              <w:bottom w:val="nil"/>
              <w:right w:val="nil"/>
            </w:tcBorders>
            <w:shd w:val="clear" w:color="auto" w:fill="auto"/>
            <w:noWrap/>
            <w:hideMark/>
          </w:tcPr>
          <w:p w14:paraId="21DCF71E"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18</w:t>
            </w:r>
          </w:p>
        </w:tc>
        <w:tc>
          <w:tcPr>
            <w:tcW w:w="1395" w:type="dxa"/>
            <w:tcBorders>
              <w:top w:val="nil"/>
              <w:left w:val="nil"/>
              <w:bottom w:val="nil"/>
              <w:right w:val="nil"/>
            </w:tcBorders>
            <w:shd w:val="clear" w:color="auto" w:fill="auto"/>
            <w:noWrap/>
            <w:hideMark/>
          </w:tcPr>
          <w:p w14:paraId="35010E58"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w:t>
            </w:r>
          </w:p>
        </w:tc>
      </w:tr>
      <w:tr w:rsidR="00F560C6" w:rsidRPr="00240EDE" w14:paraId="63A744FE" w14:textId="77777777" w:rsidTr="00373D91">
        <w:trPr>
          <w:trHeight w:val="20"/>
          <w:jc w:val="center"/>
        </w:trPr>
        <w:tc>
          <w:tcPr>
            <w:tcW w:w="1141" w:type="dxa"/>
            <w:tcBorders>
              <w:top w:val="nil"/>
              <w:left w:val="nil"/>
              <w:bottom w:val="nil"/>
              <w:right w:val="nil"/>
            </w:tcBorders>
            <w:shd w:val="clear" w:color="auto" w:fill="auto"/>
            <w:noWrap/>
            <w:hideMark/>
          </w:tcPr>
          <w:p w14:paraId="2674CD24"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 xml:space="preserve">F </w:t>
            </w:r>
            <w:proofErr w:type="spellStart"/>
            <w:r w:rsidRPr="00240EDE">
              <w:rPr>
                <w:rFonts w:eastAsia="Times New Roman"/>
                <w:sz w:val="16"/>
                <w:szCs w:val="16"/>
                <w:lang w:val="en-GB"/>
              </w:rPr>
              <w:t>ka</w:t>
            </w:r>
            <w:proofErr w:type="spellEnd"/>
          </w:p>
        </w:tc>
        <w:tc>
          <w:tcPr>
            <w:tcW w:w="403" w:type="dxa"/>
            <w:tcBorders>
              <w:top w:val="nil"/>
              <w:left w:val="nil"/>
              <w:bottom w:val="nil"/>
              <w:right w:val="nil"/>
            </w:tcBorders>
            <w:shd w:val="clear" w:color="auto" w:fill="auto"/>
            <w:noWrap/>
            <w:hideMark/>
          </w:tcPr>
          <w:p w14:paraId="69EEB7B1"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2</w:t>
            </w:r>
          </w:p>
        </w:tc>
        <w:tc>
          <w:tcPr>
            <w:tcW w:w="796" w:type="dxa"/>
            <w:tcBorders>
              <w:top w:val="nil"/>
              <w:left w:val="nil"/>
              <w:bottom w:val="nil"/>
              <w:right w:val="nil"/>
            </w:tcBorders>
            <w:shd w:val="clear" w:color="auto" w:fill="auto"/>
            <w:noWrap/>
            <w:hideMark/>
          </w:tcPr>
          <w:p w14:paraId="0609E46F"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TAPL</w:t>
            </w:r>
          </w:p>
        </w:tc>
        <w:tc>
          <w:tcPr>
            <w:tcW w:w="990" w:type="dxa"/>
            <w:tcBorders>
              <w:top w:val="nil"/>
              <w:left w:val="nil"/>
              <w:bottom w:val="nil"/>
              <w:right w:val="nil"/>
            </w:tcBorders>
            <w:shd w:val="clear" w:color="auto" w:fill="auto"/>
            <w:noWrap/>
            <w:hideMark/>
          </w:tcPr>
          <w:p w14:paraId="448D35B7"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199.401</w:t>
            </w:r>
          </w:p>
        </w:tc>
        <w:tc>
          <w:tcPr>
            <w:tcW w:w="810" w:type="dxa"/>
            <w:tcBorders>
              <w:top w:val="nil"/>
              <w:left w:val="nil"/>
              <w:bottom w:val="nil"/>
              <w:right w:val="nil"/>
            </w:tcBorders>
            <w:shd w:val="clear" w:color="auto" w:fill="auto"/>
            <w:noWrap/>
            <w:hideMark/>
          </w:tcPr>
          <w:p w14:paraId="78527A94"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40</w:t>
            </w:r>
          </w:p>
        </w:tc>
        <w:tc>
          <w:tcPr>
            <w:tcW w:w="1080" w:type="dxa"/>
            <w:tcBorders>
              <w:top w:val="nil"/>
              <w:left w:val="nil"/>
              <w:bottom w:val="nil"/>
              <w:right w:val="nil"/>
            </w:tcBorders>
            <w:shd w:val="clear" w:color="auto" w:fill="auto"/>
            <w:noWrap/>
            <w:hideMark/>
          </w:tcPr>
          <w:p w14:paraId="0F357C73"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bottom w:val="nil"/>
              <w:right w:val="nil"/>
            </w:tcBorders>
            <w:shd w:val="clear" w:color="auto" w:fill="auto"/>
            <w:noWrap/>
            <w:hideMark/>
          </w:tcPr>
          <w:p w14:paraId="11F404D9"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F-Apatite</w:t>
            </w:r>
          </w:p>
        </w:tc>
        <w:tc>
          <w:tcPr>
            <w:tcW w:w="2070" w:type="dxa"/>
            <w:tcBorders>
              <w:top w:val="nil"/>
              <w:left w:val="nil"/>
              <w:bottom w:val="nil"/>
              <w:right w:val="nil"/>
            </w:tcBorders>
            <w:shd w:val="clear" w:color="auto" w:fill="auto"/>
            <w:noWrap/>
            <w:hideMark/>
          </w:tcPr>
          <w:p w14:paraId="596AADBB"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D. Harlov, GFZ Potsdam</w:t>
            </w:r>
          </w:p>
        </w:tc>
        <w:tc>
          <w:tcPr>
            <w:tcW w:w="1350" w:type="dxa"/>
            <w:tcBorders>
              <w:top w:val="nil"/>
              <w:left w:val="nil"/>
              <w:bottom w:val="nil"/>
              <w:right w:val="nil"/>
            </w:tcBorders>
            <w:shd w:val="clear" w:color="auto" w:fill="auto"/>
            <w:noWrap/>
            <w:hideMark/>
          </w:tcPr>
          <w:p w14:paraId="6C97C1E9"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134</w:t>
            </w:r>
          </w:p>
        </w:tc>
        <w:tc>
          <w:tcPr>
            <w:tcW w:w="1395" w:type="dxa"/>
            <w:tcBorders>
              <w:top w:val="nil"/>
              <w:left w:val="nil"/>
              <w:bottom w:val="nil"/>
              <w:right w:val="nil"/>
            </w:tcBorders>
            <w:shd w:val="clear" w:color="auto" w:fill="auto"/>
            <w:noWrap/>
            <w:hideMark/>
          </w:tcPr>
          <w:p w14:paraId="14F705D4"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 xml:space="preserve">Ce, </w:t>
            </w:r>
            <w:proofErr w:type="spellStart"/>
            <w:r w:rsidRPr="00240EDE">
              <w:rPr>
                <w:rFonts w:eastAsia="Times New Roman"/>
                <w:sz w:val="16"/>
                <w:szCs w:val="16"/>
                <w:lang w:val="en-GB"/>
              </w:rPr>
              <w:t>Ho</w:t>
            </w:r>
            <w:proofErr w:type="spellEnd"/>
          </w:p>
        </w:tc>
      </w:tr>
      <w:tr w:rsidR="00F560C6" w:rsidRPr="00240EDE" w14:paraId="5A2D0E7D" w14:textId="77777777" w:rsidTr="00373D91">
        <w:trPr>
          <w:trHeight w:val="20"/>
          <w:jc w:val="center"/>
        </w:trPr>
        <w:tc>
          <w:tcPr>
            <w:tcW w:w="1141" w:type="dxa"/>
            <w:tcBorders>
              <w:top w:val="nil"/>
              <w:left w:val="nil"/>
              <w:bottom w:val="nil"/>
              <w:right w:val="nil"/>
            </w:tcBorders>
            <w:shd w:val="clear" w:color="auto" w:fill="auto"/>
            <w:noWrap/>
            <w:hideMark/>
          </w:tcPr>
          <w:p w14:paraId="230EC035"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 xml:space="preserve">Ca </w:t>
            </w:r>
            <w:proofErr w:type="spellStart"/>
            <w:r w:rsidRPr="00240EDE">
              <w:rPr>
                <w:rFonts w:eastAsia="Times New Roman"/>
                <w:sz w:val="16"/>
                <w:szCs w:val="16"/>
                <w:lang w:val="en-GB"/>
              </w:rPr>
              <w:t>ka</w:t>
            </w:r>
            <w:proofErr w:type="spellEnd"/>
          </w:p>
        </w:tc>
        <w:tc>
          <w:tcPr>
            <w:tcW w:w="403" w:type="dxa"/>
            <w:tcBorders>
              <w:top w:val="nil"/>
              <w:left w:val="nil"/>
              <w:bottom w:val="nil"/>
              <w:right w:val="nil"/>
            </w:tcBorders>
            <w:shd w:val="clear" w:color="auto" w:fill="auto"/>
            <w:noWrap/>
            <w:hideMark/>
          </w:tcPr>
          <w:p w14:paraId="07F0755E"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w:t>
            </w:r>
          </w:p>
        </w:tc>
        <w:tc>
          <w:tcPr>
            <w:tcW w:w="796" w:type="dxa"/>
            <w:tcBorders>
              <w:top w:val="nil"/>
              <w:left w:val="nil"/>
              <w:bottom w:val="nil"/>
              <w:right w:val="nil"/>
            </w:tcBorders>
            <w:shd w:val="clear" w:color="auto" w:fill="auto"/>
            <w:noWrap/>
            <w:hideMark/>
          </w:tcPr>
          <w:p w14:paraId="2ED34EE5"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PETL</w:t>
            </w:r>
          </w:p>
        </w:tc>
        <w:tc>
          <w:tcPr>
            <w:tcW w:w="990" w:type="dxa"/>
            <w:tcBorders>
              <w:top w:val="nil"/>
              <w:left w:val="nil"/>
              <w:bottom w:val="nil"/>
              <w:right w:val="nil"/>
            </w:tcBorders>
            <w:shd w:val="clear" w:color="auto" w:fill="auto"/>
            <w:noWrap/>
            <w:hideMark/>
          </w:tcPr>
          <w:p w14:paraId="7B86866C"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107.492</w:t>
            </w:r>
          </w:p>
        </w:tc>
        <w:tc>
          <w:tcPr>
            <w:tcW w:w="810" w:type="dxa"/>
            <w:tcBorders>
              <w:top w:val="nil"/>
              <w:left w:val="nil"/>
              <w:bottom w:val="nil"/>
              <w:right w:val="nil"/>
            </w:tcBorders>
            <w:shd w:val="clear" w:color="auto" w:fill="auto"/>
            <w:noWrap/>
            <w:hideMark/>
          </w:tcPr>
          <w:p w14:paraId="72DFD844"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30</w:t>
            </w:r>
          </w:p>
        </w:tc>
        <w:tc>
          <w:tcPr>
            <w:tcW w:w="1080" w:type="dxa"/>
            <w:tcBorders>
              <w:top w:val="nil"/>
              <w:left w:val="nil"/>
              <w:bottom w:val="nil"/>
              <w:right w:val="nil"/>
            </w:tcBorders>
            <w:shd w:val="clear" w:color="auto" w:fill="auto"/>
            <w:noWrap/>
            <w:hideMark/>
          </w:tcPr>
          <w:p w14:paraId="10788C70"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bottom w:val="nil"/>
              <w:right w:val="nil"/>
            </w:tcBorders>
            <w:shd w:val="clear" w:color="auto" w:fill="auto"/>
            <w:noWrap/>
            <w:hideMark/>
          </w:tcPr>
          <w:p w14:paraId="7BB04F2B"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F-Apatite</w:t>
            </w:r>
          </w:p>
        </w:tc>
        <w:tc>
          <w:tcPr>
            <w:tcW w:w="2070" w:type="dxa"/>
            <w:tcBorders>
              <w:top w:val="nil"/>
              <w:left w:val="nil"/>
              <w:bottom w:val="nil"/>
              <w:right w:val="nil"/>
            </w:tcBorders>
            <w:shd w:val="clear" w:color="auto" w:fill="auto"/>
            <w:noWrap/>
            <w:hideMark/>
          </w:tcPr>
          <w:p w14:paraId="35DA2473"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D. Harlov, GFZ Potsdam</w:t>
            </w:r>
          </w:p>
        </w:tc>
        <w:tc>
          <w:tcPr>
            <w:tcW w:w="1350" w:type="dxa"/>
            <w:tcBorders>
              <w:top w:val="nil"/>
              <w:left w:val="nil"/>
              <w:bottom w:val="nil"/>
              <w:right w:val="nil"/>
            </w:tcBorders>
            <w:shd w:val="clear" w:color="auto" w:fill="auto"/>
            <w:noWrap/>
            <w:hideMark/>
          </w:tcPr>
          <w:p w14:paraId="0CB52520"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39</w:t>
            </w:r>
          </w:p>
        </w:tc>
        <w:tc>
          <w:tcPr>
            <w:tcW w:w="1395" w:type="dxa"/>
            <w:tcBorders>
              <w:top w:val="nil"/>
              <w:left w:val="nil"/>
              <w:bottom w:val="nil"/>
              <w:right w:val="nil"/>
            </w:tcBorders>
            <w:shd w:val="clear" w:color="auto" w:fill="auto"/>
            <w:noWrap/>
            <w:hideMark/>
          </w:tcPr>
          <w:p w14:paraId="1C5DEBD5"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w:t>
            </w:r>
          </w:p>
        </w:tc>
      </w:tr>
      <w:tr w:rsidR="00F560C6" w:rsidRPr="00240EDE" w14:paraId="5B5F24F0" w14:textId="77777777" w:rsidTr="00373D91">
        <w:trPr>
          <w:trHeight w:val="20"/>
          <w:jc w:val="center"/>
        </w:trPr>
        <w:tc>
          <w:tcPr>
            <w:tcW w:w="1141" w:type="dxa"/>
            <w:tcBorders>
              <w:top w:val="nil"/>
              <w:left w:val="nil"/>
              <w:bottom w:val="nil"/>
              <w:right w:val="nil"/>
            </w:tcBorders>
            <w:shd w:val="clear" w:color="auto" w:fill="auto"/>
            <w:noWrap/>
            <w:hideMark/>
          </w:tcPr>
          <w:p w14:paraId="0D91AF86"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 xml:space="preserve">U </w:t>
            </w:r>
            <w:proofErr w:type="spellStart"/>
            <w:r w:rsidRPr="00240EDE">
              <w:rPr>
                <w:rFonts w:eastAsia="Times New Roman"/>
                <w:sz w:val="16"/>
                <w:szCs w:val="16"/>
                <w:lang w:val="en-GB"/>
              </w:rPr>
              <w:t>mb</w:t>
            </w:r>
            <w:proofErr w:type="spellEnd"/>
          </w:p>
        </w:tc>
        <w:tc>
          <w:tcPr>
            <w:tcW w:w="403" w:type="dxa"/>
            <w:tcBorders>
              <w:top w:val="nil"/>
              <w:left w:val="nil"/>
              <w:bottom w:val="nil"/>
              <w:right w:val="nil"/>
            </w:tcBorders>
            <w:shd w:val="clear" w:color="auto" w:fill="auto"/>
            <w:noWrap/>
            <w:hideMark/>
          </w:tcPr>
          <w:p w14:paraId="2907608D"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w:t>
            </w:r>
          </w:p>
        </w:tc>
        <w:tc>
          <w:tcPr>
            <w:tcW w:w="796" w:type="dxa"/>
            <w:tcBorders>
              <w:top w:val="nil"/>
              <w:left w:val="nil"/>
              <w:bottom w:val="nil"/>
              <w:right w:val="nil"/>
            </w:tcBorders>
            <w:shd w:val="clear" w:color="auto" w:fill="auto"/>
            <w:noWrap/>
            <w:hideMark/>
          </w:tcPr>
          <w:p w14:paraId="1B0FD5E5"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PETL</w:t>
            </w:r>
          </w:p>
        </w:tc>
        <w:tc>
          <w:tcPr>
            <w:tcW w:w="990" w:type="dxa"/>
            <w:tcBorders>
              <w:top w:val="nil"/>
              <w:left w:val="nil"/>
              <w:bottom w:val="nil"/>
              <w:right w:val="nil"/>
            </w:tcBorders>
            <w:shd w:val="clear" w:color="auto" w:fill="auto"/>
            <w:noWrap/>
            <w:hideMark/>
          </w:tcPr>
          <w:p w14:paraId="498D6F68"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118.925</w:t>
            </w:r>
          </w:p>
        </w:tc>
        <w:tc>
          <w:tcPr>
            <w:tcW w:w="810" w:type="dxa"/>
            <w:tcBorders>
              <w:top w:val="nil"/>
              <w:left w:val="nil"/>
              <w:bottom w:val="nil"/>
              <w:right w:val="nil"/>
            </w:tcBorders>
            <w:shd w:val="clear" w:color="auto" w:fill="auto"/>
            <w:noWrap/>
            <w:hideMark/>
          </w:tcPr>
          <w:p w14:paraId="51F7D1FB"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30</w:t>
            </w:r>
          </w:p>
        </w:tc>
        <w:tc>
          <w:tcPr>
            <w:tcW w:w="1080" w:type="dxa"/>
            <w:tcBorders>
              <w:top w:val="nil"/>
              <w:left w:val="nil"/>
              <w:bottom w:val="nil"/>
              <w:right w:val="nil"/>
            </w:tcBorders>
            <w:shd w:val="clear" w:color="auto" w:fill="auto"/>
            <w:noWrap/>
            <w:hideMark/>
          </w:tcPr>
          <w:p w14:paraId="2B3F64EC"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bottom w:val="nil"/>
              <w:right w:val="nil"/>
            </w:tcBorders>
            <w:shd w:val="clear" w:color="auto" w:fill="auto"/>
            <w:noWrap/>
            <w:hideMark/>
          </w:tcPr>
          <w:p w14:paraId="3A0F8A4D"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UO2</w:t>
            </w:r>
          </w:p>
        </w:tc>
        <w:tc>
          <w:tcPr>
            <w:tcW w:w="2070" w:type="dxa"/>
            <w:tcBorders>
              <w:top w:val="nil"/>
              <w:left w:val="nil"/>
              <w:bottom w:val="nil"/>
              <w:right w:val="nil"/>
            </w:tcBorders>
            <w:shd w:val="clear" w:color="auto" w:fill="auto"/>
            <w:noWrap/>
            <w:hideMark/>
          </w:tcPr>
          <w:p w14:paraId="01397A47"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I. Steele, USA</w:t>
            </w:r>
          </w:p>
        </w:tc>
        <w:tc>
          <w:tcPr>
            <w:tcW w:w="1350" w:type="dxa"/>
            <w:tcBorders>
              <w:top w:val="nil"/>
              <w:left w:val="nil"/>
              <w:bottom w:val="nil"/>
              <w:right w:val="nil"/>
            </w:tcBorders>
            <w:shd w:val="clear" w:color="auto" w:fill="auto"/>
            <w:noWrap/>
            <w:hideMark/>
          </w:tcPr>
          <w:p w14:paraId="1514A227"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252</w:t>
            </w:r>
          </w:p>
        </w:tc>
        <w:tc>
          <w:tcPr>
            <w:tcW w:w="1395" w:type="dxa"/>
            <w:tcBorders>
              <w:top w:val="nil"/>
              <w:left w:val="nil"/>
              <w:bottom w:val="nil"/>
              <w:right w:val="nil"/>
            </w:tcBorders>
            <w:shd w:val="clear" w:color="auto" w:fill="auto"/>
            <w:noWrap/>
            <w:hideMark/>
          </w:tcPr>
          <w:p w14:paraId="539D7A06"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w:t>
            </w:r>
          </w:p>
        </w:tc>
      </w:tr>
      <w:tr w:rsidR="00F560C6" w:rsidRPr="00240EDE" w14:paraId="7C9BCDE2" w14:textId="77777777" w:rsidTr="00373D91">
        <w:trPr>
          <w:trHeight w:val="20"/>
          <w:jc w:val="center"/>
        </w:trPr>
        <w:tc>
          <w:tcPr>
            <w:tcW w:w="1141" w:type="dxa"/>
            <w:tcBorders>
              <w:top w:val="nil"/>
              <w:left w:val="nil"/>
              <w:bottom w:val="nil"/>
              <w:right w:val="nil"/>
            </w:tcBorders>
            <w:shd w:val="clear" w:color="auto" w:fill="auto"/>
            <w:noWrap/>
            <w:hideMark/>
          </w:tcPr>
          <w:p w14:paraId="6C18EACB" w14:textId="77777777" w:rsidR="00F560C6" w:rsidRPr="00240EDE" w:rsidRDefault="00F560C6" w:rsidP="00373D91">
            <w:pPr>
              <w:rPr>
                <w:rFonts w:eastAsia="Times New Roman"/>
                <w:sz w:val="16"/>
                <w:szCs w:val="16"/>
                <w:lang w:val="en-GB"/>
              </w:rPr>
            </w:pPr>
            <w:proofErr w:type="spellStart"/>
            <w:r w:rsidRPr="00240EDE">
              <w:rPr>
                <w:rFonts w:eastAsia="Times New Roman"/>
                <w:sz w:val="16"/>
                <w:szCs w:val="16"/>
                <w:lang w:val="en-GB"/>
              </w:rPr>
              <w:t>Th</w:t>
            </w:r>
            <w:proofErr w:type="spellEnd"/>
            <w:r w:rsidRPr="00240EDE">
              <w:rPr>
                <w:rFonts w:eastAsia="Times New Roman"/>
                <w:sz w:val="16"/>
                <w:szCs w:val="16"/>
                <w:lang w:val="en-GB"/>
              </w:rPr>
              <w:t xml:space="preserve"> ma</w:t>
            </w:r>
          </w:p>
        </w:tc>
        <w:tc>
          <w:tcPr>
            <w:tcW w:w="403" w:type="dxa"/>
            <w:tcBorders>
              <w:top w:val="nil"/>
              <w:left w:val="nil"/>
              <w:bottom w:val="nil"/>
              <w:right w:val="nil"/>
            </w:tcBorders>
            <w:shd w:val="clear" w:color="auto" w:fill="auto"/>
            <w:noWrap/>
            <w:hideMark/>
          </w:tcPr>
          <w:p w14:paraId="12F46543"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w:t>
            </w:r>
          </w:p>
        </w:tc>
        <w:tc>
          <w:tcPr>
            <w:tcW w:w="796" w:type="dxa"/>
            <w:tcBorders>
              <w:top w:val="nil"/>
              <w:left w:val="nil"/>
              <w:bottom w:val="nil"/>
              <w:right w:val="nil"/>
            </w:tcBorders>
            <w:shd w:val="clear" w:color="auto" w:fill="auto"/>
            <w:noWrap/>
            <w:hideMark/>
          </w:tcPr>
          <w:p w14:paraId="44DD6407"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PETL</w:t>
            </w:r>
          </w:p>
        </w:tc>
        <w:tc>
          <w:tcPr>
            <w:tcW w:w="990" w:type="dxa"/>
            <w:tcBorders>
              <w:top w:val="nil"/>
              <w:left w:val="nil"/>
              <w:bottom w:val="nil"/>
              <w:right w:val="nil"/>
            </w:tcBorders>
            <w:shd w:val="clear" w:color="auto" w:fill="auto"/>
            <w:noWrap/>
            <w:hideMark/>
          </w:tcPr>
          <w:p w14:paraId="7C532C38"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132.461</w:t>
            </w:r>
          </w:p>
        </w:tc>
        <w:tc>
          <w:tcPr>
            <w:tcW w:w="810" w:type="dxa"/>
            <w:tcBorders>
              <w:top w:val="nil"/>
              <w:left w:val="nil"/>
              <w:bottom w:val="nil"/>
              <w:right w:val="nil"/>
            </w:tcBorders>
            <w:shd w:val="clear" w:color="auto" w:fill="auto"/>
            <w:noWrap/>
            <w:hideMark/>
          </w:tcPr>
          <w:p w14:paraId="1DD44BB8"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30</w:t>
            </w:r>
          </w:p>
        </w:tc>
        <w:tc>
          <w:tcPr>
            <w:tcW w:w="1080" w:type="dxa"/>
            <w:tcBorders>
              <w:top w:val="nil"/>
              <w:left w:val="nil"/>
              <w:bottom w:val="nil"/>
              <w:right w:val="nil"/>
            </w:tcBorders>
            <w:shd w:val="clear" w:color="auto" w:fill="auto"/>
            <w:noWrap/>
            <w:hideMark/>
          </w:tcPr>
          <w:p w14:paraId="7469908E"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bottom w:val="nil"/>
              <w:right w:val="nil"/>
            </w:tcBorders>
            <w:shd w:val="clear" w:color="auto" w:fill="auto"/>
            <w:noWrap/>
            <w:hideMark/>
          </w:tcPr>
          <w:p w14:paraId="10DB9911"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ThO2</w:t>
            </w:r>
          </w:p>
        </w:tc>
        <w:tc>
          <w:tcPr>
            <w:tcW w:w="2070" w:type="dxa"/>
            <w:tcBorders>
              <w:top w:val="nil"/>
              <w:left w:val="nil"/>
              <w:bottom w:val="nil"/>
              <w:right w:val="nil"/>
            </w:tcBorders>
            <w:shd w:val="clear" w:color="auto" w:fill="auto"/>
            <w:noWrap/>
            <w:hideMark/>
          </w:tcPr>
          <w:p w14:paraId="538BCFDB"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I. Steele, USA</w:t>
            </w:r>
          </w:p>
        </w:tc>
        <w:tc>
          <w:tcPr>
            <w:tcW w:w="1350" w:type="dxa"/>
            <w:tcBorders>
              <w:top w:val="nil"/>
              <w:left w:val="nil"/>
              <w:bottom w:val="nil"/>
              <w:right w:val="nil"/>
            </w:tcBorders>
            <w:shd w:val="clear" w:color="auto" w:fill="auto"/>
            <w:noWrap/>
            <w:hideMark/>
          </w:tcPr>
          <w:p w14:paraId="35B1E49E"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171</w:t>
            </w:r>
          </w:p>
        </w:tc>
        <w:tc>
          <w:tcPr>
            <w:tcW w:w="1395" w:type="dxa"/>
            <w:tcBorders>
              <w:top w:val="nil"/>
              <w:left w:val="nil"/>
              <w:bottom w:val="nil"/>
              <w:right w:val="nil"/>
            </w:tcBorders>
            <w:shd w:val="clear" w:color="auto" w:fill="auto"/>
            <w:noWrap/>
            <w:hideMark/>
          </w:tcPr>
          <w:p w14:paraId="049C55FF"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w:t>
            </w:r>
          </w:p>
        </w:tc>
      </w:tr>
      <w:tr w:rsidR="00F560C6" w:rsidRPr="00240EDE" w14:paraId="67746DE1" w14:textId="77777777" w:rsidTr="00373D91">
        <w:trPr>
          <w:trHeight w:val="20"/>
          <w:jc w:val="center"/>
        </w:trPr>
        <w:tc>
          <w:tcPr>
            <w:tcW w:w="1141" w:type="dxa"/>
            <w:tcBorders>
              <w:top w:val="nil"/>
              <w:left w:val="nil"/>
              <w:bottom w:val="nil"/>
              <w:right w:val="nil"/>
            </w:tcBorders>
            <w:shd w:val="clear" w:color="auto" w:fill="auto"/>
            <w:noWrap/>
            <w:hideMark/>
          </w:tcPr>
          <w:p w14:paraId="0036446D"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 xml:space="preserve">S </w:t>
            </w:r>
            <w:proofErr w:type="spellStart"/>
            <w:r w:rsidRPr="00240EDE">
              <w:rPr>
                <w:rFonts w:eastAsia="Times New Roman"/>
                <w:sz w:val="16"/>
                <w:szCs w:val="16"/>
                <w:lang w:val="en-GB"/>
              </w:rPr>
              <w:t>ka</w:t>
            </w:r>
            <w:proofErr w:type="spellEnd"/>
          </w:p>
        </w:tc>
        <w:tc>
          <w:tcPr>
            <w:tcW w:w="403" w:type="dxa"/>
            <w:tcBorders>
              <w:top w:val="nil"/>
              <w:left w:val="nil"/>
              <w:bottom w:val="nil"/>
              <w:right w:val="nil"/>
            </w:tcBorders>
            <w:shd w:val="clear" w:color="auto" w:fill="auto"/>
            <w:noWrap/>
            <w:hideMark/>
          </w:tcPr>
          <w:p w14:paraId="3CEBBDAC"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w:t>
            </w:r>
          </w:p>
        </w:tc>
        <w:tc>
          <w:tcPr>
            <w:tcW w:w="796" w:type="dxa"/>
            <w:tcBorders>
              <w:top w:val="nil"/>
              <w:left w:val="nil"/>
              <w:bottom w:val="nil"/>
              <w:right w:val="nil"/>
            </w:tcBorders>
            <w:shd w:val="clear" w:color="auto" w:fill="auto"/>
            <w:noWrap/>
            <w:hideMark/>
          </w:tcPr>
          <w:p w14:paraId="3AD8528B"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PETL</w:t>
            </w:r>
          </w:p>
        </w:tc>
        <w:tc>
          <w:tcPr>
            <w:tcW w:w="990" w:type="dxa"/>
            <w:tcBorders>
              <w:top w:val="nil"/>
              <w:left w:val="nil"/>
              <w:bottom w:val="nil"/>
              <w:right w:val="nil"/>
            </w:tcBorders>
            <w:shd w:val="clear" w:color="auto" w:fill="auto"/>
            <w:noWrap/>
            <w:hideMark/>
          </w:tcPr>
          <w:p w14:paraId="17E3654E"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171.985</w:t>
            </w:r>
          </w:p>
        </w:tc>
        <w:tc>
          <w:tcPr>
            <w:tcW w:w="810" w:type="dxa"/>
            <w:tcBorders>
              <w:top w:val="nil"/>
              <w:left w:val="nil"/>
              <w:bottom w:val="nil"/>
              <w:right w:val="nil"/>
            </w:tcBorders>
            <w:shd w:val="clear" w:color="auto" w:fill="auto"/>
            <w:noWrap/>
            <w:hideMark/>
          </w:tcPr>
          <w:p w14:paraId="09B22DC4"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30</w:t>
            </w:r>
          </w:p>
        </w:tc>
        <w:tc>
          <w:tcPr>
            <w:tcW w:w="1080" w:type="dxa"/>
            <w:tcBorders>
              <w:top w:val="nil"/>
              <w:left w:val="nil"/>
              <w:bottom w:val="nil"/>
              <w:right w:val="nil"/>
            </w:tcBorders>
            <w:shd w:val="clear" w:color="auto" w:fill="auto"/>
            <w:noWrap/>
            <w:hideMark/>
          </w:tcPr>
          <w:p w14:paraId="1392762C"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bottom w:val="nil"/>
              <w:right w:val="nil"/>
            </w:tcBorders>
            <w:shd w:val="clear" w:color="auto" w:fill="auto"/>
            <w:noWrap/>
            <w:hideMark/>
          </w:tcPr>
          <w:p w14:paraId="74CC31C6"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Barite</w:t>
            </w:r>
          </w:p>
        </w:tc>
        <w:tc>
          <w:tcPr>
            <w:tcW w:w="2070" w:type="dxa"/>
            <w:tcBorders>
              <w:top w:val="nil"/>
              <w:left w:val="nil"/>
              <w:bottom w:val="nil"/>
              <w:right w:val="nil"/>
            </w:tcBorders>
            <w:shd w:val="clear" w:color="auto" w:fill="auto"/>
            <w:noWrap/>
            <w:hideMark/>
          </w:tcPr>
          <w:p w14:paraId="589E772F" w14:textId="77777777" w:rsidR="00F560C6" w:rsidRPr="00240EDE" w:rsidRDefault="00F560C6" w:rsidP="00373D91">
            <w:pPr>
              <w:rPr>
                <w:rFonts w:eastAsia="Times New Roman"/>
                <w:sz w:val="16"/>
                <w:szCs w:val="16"/>
                <w:lang w:val="en-GB"/>
              </w:rPr>
            </w:pPr>
            <w:proofErr w:type="spellStart"/>
            <w:r w:rsidRPr="00240EDE">
              <w:rPr>
                <w:rFonts w:eastAsia="Times New Roman"/>
                <w:sz w:val="16"/>
                <w:szCs w:val="16"/>
                <w:lang w:val="en-GB"/>
              </w:rPr>
              <w:t>Astimex</w:t>
            </w:r>
            <w:proofErr w:type="spellEnd"/>
            <w:r w:rsidRPr="00240EDE">
              <w:rPr>
                <w:rFonts w:eastAsia="Times New Roman"/>
                <w:sz w:val="16"/>
                <w:szCs w:val="16"/>
                <w:lang w:val="en-GB"/>
              </w:rPr>
              <w:t xml:space="preserve"> Standard, Ltd.</w:t>
            </w:r>
          </w:p>
        </w:tc>
        <w:tc>
          <w:tcPr>
            <w:tcW w:w="1350" w:type="dxa"/>
            <w:tcBorders>
              <w:top w:val="nil"/>
              <w:left w:val="nil"/>
              <w:bottom w:val="nil"/>
              <w:right w:val="nil"/>
            </w:tcBorders>
            <w:shd w:val="clear" w:color="auto" w:fill="auto"/>
            <w:noWrap/>
            <w:hideMark/>
          </w:tcPr>
          <w:p w14:paraId="524F2276"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42</w:t>
            </w:r>
          </w:p>
        </w:tc>
        <w:tc>
          <w:tcPr>
            <w:tcW w:w="1395" w:type="dxa"/>
            <w:tcBorders>
              <w:top w:val="nil"/>
              <w:left w:val="nil"/>
              <w:bottom w:val="nil"/>
              <w:right w:val="nil"/>
            </w:tcBorders>
            <w:shd w:val="clear" w:color="auto" w:fill="auto"/>
            <w:noWrap/>
            <w:hideMark/>
          </w:tcPr>
          <w:p w14:paraId="40E9E148"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w:t>
            </w:r>
          </w:p>
        </w:tc>
      </w:tr>
      <w:tr w:rsidR="00F560C6" w:rsidRPr="00240EDE" w14:paraId="24080A80" w14:textId="77777777" w:rsidTr="00373D91">
        <w:trPr>
          <w:trHeight w:val="20"/>
          <w:jc w:val="center"/>
        </w:trPr>
        <w:tc>
          <w:tcPr>
            <w:tcW w:w="1141" w:type="dxa"/>
            <w:tcBorders>
              <w:top w:val="nil"/>
              <w:left w:val="nil"/>
              <w:bottom w:val="nil"/>
              <w:right w:val="nil"/>
            </w:tcBorders>
            <w:shd w:val="clear" w:color="auto" w:fill="auto"/>
            <w:noWrap/>
            <w:hideMark/>
          </w:tcPr>
          <w:p w14:paraId="78A85210"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 xml:space="preserve">P </w:t>
            </w:r>
            <w:proofErr w:type="spellStart"/>
            <w:r w:rsidRPr="00240EDE">
              <w:rPr>
                <w:rFonts w:eastAsia="Times New Roman"/>
                <w:sz w:val="16"/>
                <w:szCs w:val="16"/>
                <w:lang w:val="en-GB"/>
              </w:rPr>
              <w:t>ka</w:t>
            </w:r>
            <w:proofErr w:type="spellEnd"/>
          </w:p>
        </w:tc>
        <w:tc>
          <w:tcPr>
            <w:tcW w:w="403" w:type="dxa"/>
            <w:tcBorders>
              <w:top w:val="nil"/>
              <w:left w:val="nil"/>
              <w:bottom w:val="nil"/>
              <w:right w:val="nil"/>
            </w:tcBorders>
            <w:shd w:val="clear" w:color="auto" w:fill="auto"/>
            <w:noWrap/>
            <w:hideMark/>
          </w:tcPr>
          <w:p w14:paraId="6C611D48"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w:t>
            </w:r>
          </w:p>
        </w:tc>
        <w:tc>
          <w:tcPr>
            <w:tcW w:w="796" w:type="dxa"/>
            <w:tcBorders>
              <w:top w:val="nil"/>
              <w:left w:val="nil"/>
              <w:bottom w:val="nil"/>
              <w:right w:val="nil"/>
            </w:tcBorders>
            <w:shd w:val="clear" w:color="auto" w:fill="auto"/>
            <w:noWrap/>
            <w:hideMark/>
          </w:tcPr>
          <w:p w14:paraId="64AD3B88"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PETL</w:t>
            </w:r>
          </w:p>
        </w:tc>
        <w:tc>
          <w:tcPr>
            <w:tcW w:w="990" w:type="dxa"/>
            <w:tcBorders>
              <w:top w:val="nil"/>
              <w:left w:val="nil"/>
              <w:bottom w:val="nil"/>
              <w:right w:val="nil"/>
            </w:tcBorders>
            <w:shd w:val="clear" w:color="auto" w:fill="auto"/>
            <w:noWrap/>
            <w:hideMark/>
          </w:tcPr>
          <w:p w14:paraId="64D1AB4B"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197.170</w:t>
            </w:r>
          </w:p>
        </w:tc>
        <w:tc>
          <w:tcPr>
            <w:tcW w:w="810" w:type="dxa"/>
            <w:tcBorders>
              <w:top w:val="nil"/>
              <w:left w:val="nil"/>
              <w:bottom w:val="nil"/>
              <w:right w:val="nil"/>
            </w:tcBorders>
            <w:shd w:val="clear" w:color="auto" w:fill="auto"/>
            <w:noWrap/>
            <w:hideMark/>
          </w:tcPr>
          <w:p w14:paraId="5AA542BF"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30</w:t>
            </w:r>
          </w:p>
        </w:tc>
        <w:tc>
          <w:tcPr>
            <w:tcW w:w="1080" w:type="dxa"/>
            <w:tcBorders>
              <w:top w:val="nil"/>
              <w:left w:val="nil"/>
              <w:bottom w:val="nil"/>
              <w:right w:val="nil"/>
            </w:tcBorders>
            <w:shd w:val="clear" w:color="auto" w:fill="auto"/>
            <w:noWrap/>
            <w:hideMark/>
          </w:tcPr>
          <w:p w14:paraId="10FE85D0"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bottom w:val="nil"/>
              <w:right w:val="nil"/>
            </w:tcBorders>
            <w:shd w:val="clear" w:color="auto" w:fill="auto"/>
            <w:noWrap/>
            <w:hideMark/>
          </w:tcPr>
          <w:p w14:paraId="0F6029AC"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CePO4</w:t>
            </w:r>
          </w:p>
        </w:tc>
        <w:tc>
          <w:tcPr>
            <w:tcW w:w="2070" w:type="dxa"/>
            <w:tcBorders>
              <w:top w:val="nil"/>
              <w:left w:val="nil"/>
              <w:bottom w:val="nil"/>
              <w:right w:val="nil"/>
            </w:tcBorders>
            <w:shd w:val="clear" w:color="auto" w:fill="auto"/>
            <w:noWrap/>
            <w:hideMark/>
          </w:tcPr>
          <w:p w14:paraId="772B6C4B"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D. Harlov, GFZ Potsdam</w:t>
            </w:r>
          </w:p>
        </w:tc>
        <w:tc>
          <w:tcPr>
            <w:tcW w:w="1350" w:type="dxa"/>
            <w:tcBorders>
              <w:top w:val="nil"/>
              <w:left w:val="nil"/>
              <w:bottom w:val="nil"/>
              <w:right w:val="nil"/>
            </w:tcBorders>
            <w:shd w:val="clear" w:color="auto" w:fill="auto"/>
            <w:noWrap/>
            <w:hideMark/>
          </w:tcPr>
          <w:p w14:paraId="57E67E05"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45</w:t>
            </w:r>
          </w:p>
        </w:tc>
        <w:tc>
          <w:tcPr>
            <w:tcW w:w="1395" w:type="dxa"/>
            <w:tcBorders>
              <w:top w:val="nil"/>
              <w:left w:val="nil"/>
              <w:bottom w:val="nil"/>
              <w:right w:val="nil"/>
            </w:tcBorders>
            <w:shd w:val="clear" w:color="auto" w:fill="auto"/>
            <w:noWrap/>
            <w:hideMark/>
          </w:tcPr>
          <w:p w14:paraId="407D5A90"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w:t>
            </w:r>
          </w:p>
        </w:tc>
      </w:tr>
      <w:tr w:rsidR="00F560C6" w:rsidRPr="00240EDE" w14:paraId="522E619B" w14:textId="77777777" w:rsidTr="00373D91">
        <w:trPr>
          <w:trHeight w:val="20"/>
          <w:jc w:val="center"/>
        </w:trPr>
        <w:tc>
          <w:tcPr>
            <w:tcW w:w="1141" w:type="dxa"/>
            <w:tcBorders>
              <w:top w:val="nil"/>
              <w:left w:val="nil"/>
              <w:bottom w:val="nil"/>
              <w:right w:val="nil"/>
            </w:tcBorders>
            <w:shd w:val="clear" w:color="auto" w:fill="auto"/>
            <w:noWrap/>
            <w:hideMark/>
          </w:tcPr>
          <w:p w14:paraId="63878F37" w14:textId="77777777" w:rsidR="00F560C6" w:rsidRPr="00240EDE" w:rsidRDefault="00F560C6" w:rsidP="00373D91">
            <w:pPr>
              <w:rPr>
                <w:rFonts w:eastAsia="Times New Roman"/>
                <w:sz w:val="16"/>
                <w:szCs w:val="16"/>
                <w:lang w:val="en-GB"/>
              </w:rPr>
            </w:pPr>
            <w:proofErr w:type="spellStart"/>
            <w:r w:rsidRPr="00240EDE">
              <w:rPr>
                <w:rFonts w:eastAsia="Times New Roman"/>
                <w:sz w:val="16"/>
                <w:szCs w:val="16"/>
                <w:lang w:val="en-GB"/>
              </w:rPr>
              <w:t>Eu</w:t>
            </w:r>
            <w:proofErr w:type="spellEnd"/>
            <w:r w:rsidRPr="00240EDE">
              <w:rPr>
                <w:rFonts w:eastAsia="Times New Roman"/>
                <w:sz w:val="16"/>
                <w:szCs w:val="16"/>
                <w:lang w:val="en-GB"/>
              </w:rPr>
              <w:t xml:space="preserve"> lb</w:t>
            </w:r>
          </w:p>
        </w:tc>
        <w:tc>
          <w:tcPr>
            <w:tcW w:w="403" w:type="dxa"/>
            <w:tcBorders>
              <w:top w:val="nil"/>
              <w:left w:val="nil"/>
              <w:bottom w:val="nil"/>
              <w:right w:val="nil"/>
            </w:tcBorders>
            <w:shd w:val="clear" w:color="auto" w:fill="auto"/>
            <w:noWrap/>
            <w:hideMark/>
          </w:tcPr>
          <w:p w14:paraId="628E0C17"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4</w:t>
            </w:r>
          </w:p>
        </w:tc>
        <w:tc>
          <w:tcPr>
            <w:tcW w:w="796" w:type="dxa"/>
            <w:tcBorders>
              <w:top w:val="nil"/>
              <w:left w:val="nil"/>
              <w:bottom w:val="nil"/>
              <w:right w:val="nil"/>
            </w:tcBorders>
            <w:shd w:val="clear" w:color="auto" w:fill="auto"/>
            <w:noWrap/>
            <w:hideMark/>
          </w:tcPr>
          <w:p w14:paraId="7E72C9C2"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LIFL</w:t>
            </w:r>
          </w:p>
        </w:tc>
        <w:tc>
          <w:tcPr>
            <w:tcW w:w="990" w:type="dxa"/>
            <w:tcBorders>
              <w:top w:val="nil"/>
              <w:left w:val="nil"/>
              <w:bottom w:val="nil"/>
              <w:right w:val="nil"/>
            </w:tcBorders>
            <w:shd w:val="clear" w:color="auto" w:fill="auto"/>
            <w:noWrap/>
            <w:hideMark/>
          </w:tcPr>
          <w:p w14:paraId="14B31DE7"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133.582</w:t>
            </w:r>
          </w:p>
        </w:tc>
        <w:tc>
          <w:tcPr>
            <w:tcW w:w="810" w:type="dxa"/>
            <w:tcBorders>
              <w:top w:val="nil"/>
              <w:left w:val="nil"/>
              <w:bottom w:val="nil"/>
              <w:right w:val="nil"/>
            </w:tcBorders>
            <w:shd w:val="clear" w:color="auto" w:fill="auto"/>
            <w:noWrap/>
            <w:hideMark/>
          </w:tcPr>
          <w:p w14:paraId="368ED54D"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30</w:t>
            </w:r>
          </w:p>
        </w:tc>
        <w:tc>
          <w:tcPr>
            <w:tcW w:w="1080" w:type="dxa"/>
            <w:tcBorders>
              <w:top w:val="nil"/>
              <w:left w:val="nil"/>
              <w:bottom w:val="nil"/>
              <w:right w:val="nil"/>
            </w:tcBorders>
            <w:shd w:val="clear" w:color="auto" w:fill="auto"/>
            <w:noWrap/>
            <w:hideMark/>
          </w:tcPr>
          <w:p w14:paraId="2099AF29"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bottom w:val="nil"/>
              <w:right w:val="nil"/>
            </w:tcBorders>
            <w:shd w:val="clear" w:color="auto" w:fill="auto"/>
            <w:noWrap/>
            <w:hideMark/>
          </w:tcPr>
          <w:p w14:paraId="42E1769C"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EuPO4</w:t>
            </w:r>
          </w:p>
        </w:tc>
        <w:tc>
          <w:tcPr>
            <w:tcW w:w="2070" w:type="dxa"/>
            <w:tcBorders>
              <w:top w:val="nil"/>
              <w:left w:val="nil"/>
              <w:bottom w:val="nil"/>
              <w:right w:val="nil"/>
            </w:tcBorders>
            <w:shd w:val="clear" w:color="auto" w:fill="auto"/>
            <w:noWrap/>
            <w:hideMark/>
          </w:tcPr>
          <w:p w14:paraId="5E9019C8"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D. Harlov, GFZ Potsdam</w:t>
            </w:r>
          </w:p>
        </w:tc>
        <w:tc>
          <w:tcPr>
            <w:tcW w:w="1350" w:type="dxa"/>
            <w:tcBorders>
              <w:top w:val="nil"/>
              <w:left w:val="nil"/>
              <w:bottom w:val="nil"/>
              <w:right w:val="nil"/>
            </w:tcBorders>
            <w:shd w:val="clear" w:color="auto" w:fill="auto"/>
            <w:noWrap/>
            <w:hideMark/>
          </w:tcPr>
          <w:p w14:paraId="593A0910"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497</w:t>
            </w:r>
          </w:p>
        </w:tc>
        <w:tc>
          <w:tcPr>
            <w:tcW w:w="1395" w:type="dxa"/>
            <w:tcBorders>
              <w:top w:val="nil"/>
              <w:left w:val="nil"/>
              <w:bottom w:val="nil"/>
              <w:right w:val="nil"/>
            </w:tcBorders>
            <w:shd w:val="clear" w:color="auto" w:fill="auto"/>
            <w:noWrap/>
            <w:hideMark/>
          </w:tcPr>
          <w:p w14:paraId="227A8ADF" w14:textId="77777777" w:rsidR="00F560C6" w:rsidRPr="00240EDE" w:rsidRDefault="00F560C6" w:rsidP="00373D91">
            <w:pPr>
              <w:rPr>
                <w:rFonts w:eastAsia="Times New Roman"/>
                <w:sz w:val="16"/>
                <w:szCs w:val="16"/>
                <w:lang w:val="en-GB"/>
              </w:rPr>
            </w:pPr>
            <w:proofErr w:type="spellStart"/>
            <w:r w:rsidRPr="00240EDE">
              <w:rPr>
                <w:rFonts w:eastAsia="Times New Roman"/>
                <w:sz w:val="16"/>
                <w:szCs w:val="16"/>
                <w:lang w:val="en-GB"/>
              </w:rPr>
              <w:t>Dy</w:t>
            </w:r>
            <w:proofErr w:type="spellEnd"/>
            <w:r w:rsidRPr="00240EDE">
              <w:rPr>
                <w:rFonts w:eastAsia="Times New Roman"/>
                <w:sz w:val="16"/>
                <w:szCs w:val="16"/>
                <w:lang w:val="en-GB"/>
              </w:rPr>
              <w:t>, Fe</w:t>
            </w:r>
          </w:p>
        </w:tc>
      </w:tr>
      <w:tr w:rsidR="00F560C6" w:rsidRPr="00240EDE" w14:paraId="0322B3DE" w14:textId="77777777" w:rsidTr="00373D91">
        <w:trPr>
          <w:trHeight w:val="20"/>
          <w:jc w:val="center"/>
        </w:trPr>
        <w:tc>
          <w:tcPr>
            <w:tcW w:w="1141" w:type="dxa"/>
            <w:tcBorders>
              <w:top w:val="nil"/>
              <w:left w:val="nil"/>
              <w:bottom w:val="nil"/>
              <w:right w:val="nil"/>
            </w:tcBorders>
            <w:shd w:val="clear" w:color="auto" w:fill="auto"/>
            <w:noWrap/>
            <w:hideMark/>
          </w:tcPr>
          <w:p w14:paraId="586353EB"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 xml:space="preserve">Fe </w:t>
            </w:r>
            <w:proofErr w:type="spellStart"/>
            <w:r w:rsidRPr="00240EDE">
              <w:rPr>
                <w:rFonts w:eastAsia="Times New Roman"/>
                <w:sz w:val="16"/>
                <w:szCs w:val="16"/>
                <w:lang w:val="en-GB"/>
              </w:rPr>
              <w:t>ka</w:t>
            </w:r>
            <w:proofErr w:type="spellEnd"/>
          </w:p>
        </w:tc>
        <w:tc>
          <w:tcPr>
            <w:tcW w:w="403" w:type="dxa"/>
            <w:tcBorders>
              <w:top w:val="nil"/>
              <w:left w:val="nil"/>
              <w:bottom w:val="nil"/>
              <w:right w:val="nil"/>
            </w:tcBorders>
            <w:shd w:val="clear" w:color="auto" w:fill="auto"/>
            <w:noWrap/>
            <w:hideMark/>
          </w:tcPr>
          <w:p w14:paraId="75974BB0"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4</w:t>
            </w:r>
          </w:p>
        </w:tc>
        <w:tc>
          <w:tcPr>
            <w:tcW w:w="796" w:type="dxa"/>
            <w:tcBorders>
              <w:top w:val="nil"/>
              <w:left w:val="nil"/>
              <w:bottom w:val="nil"/>
              <w:right w:val="nil"/>
            </w:tcBorders>
            <w:shd w:val="clear" w:color="auto" w:fill="auto"/>
            <w:noWrap/>
            <w:hideMark/>
          </w:tcPr>
          <w:p w14:paraId="483F9FAA"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LIFL</w:t>
            </w:r>
          </w:p>
        </w:tc>
        <w:tc>
          <w:tcPr>
            <w:tcW w:w="990" w:type="dxa"/>
            <w:tcBorders>
              <w:top w:val="nil"/>
              <w:left w:val="nil"/>
              <w:bottom w:val="nil"/>
              <w:right w:val="nil"/>
            </w:tcBorders>
            <w:shd w:val="clear" w:color="auto" w:fill="auto"/>
            <w:noWrap/>
            <w:hideMark/>
          </w:tcPr>
          <w:p w14:paraId="4BDD18FF"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134.659</w:t>
            </w:r>
          </w:p>
        </w:tc>
        <w:tc>
          <w:tcPr>
            <w:tcW w:w="810" w:type="dxa"/>
            <w:tcBorders>
              <w:top w:val="nil"/>
              <w:left w:val="nil"/>
              <w:bottom w:val="nil"/>
              <w:right w:val="nil"/>
            </w:tcBorders>
            <w:shd w:val="clear" w:color="auto" w:fill="auto"/>
            <w:noWrap/>
            <w:hideMark/>
          </w:tcPr>
          <w:p w14:paraId="7C14B91D"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30</w:t>
            </w:r>
          </w:p>
        </w:tc>
        <w:tc>
          <w:tcPr>
            <w:tcW w:w="1080" w:type="dxa"/>
            <w:tcBorders>
              <w:top w:val="nil"/>
              <w:left w:val="nil"/>
              <w:bottom w:val="nil"/>
              <w:right w:val="nil"/>
            </w:tcBorders>
            <w:shd w:val="clear" w:color="auto" w:fill="auto"/>
            <w:noWrap/>
            <w:hideMark/>
          </w:tcPr>
          <w:p w14:paraId="420E7C81"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bottom w:val="nil"/>
              <w:right w:val="nil"/>
            </w:tcBorders>
            <w:shd w:val="clear" w:color="auto" w:fill="auto"/>
            <w:noWrap/>
            <w:hideMark/>
          </w:tcPr>
          <w:p w14:paraId="40CB3B27"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Almandine NY</w:t>
            </w:r>
          </w:p>
        </w:tc>
        <w:tc>
          <w:tcPr>
            <w:tcW w:w="2070" w:type="dxa"/>
            <w:tcBorders>
              <w:top w:val="nil"/>
              <w:left w:val="nil"/>
              <w:bottom w:val="nil"/>
              <w:right w:val="nil"/>
            </w:tcBorders>
            <w:shd w:val="clear" w:color="auto" w:fill="auto"/>
            <w:noWrap/>
            <w:hideMark/>
          </w:tcPr>
          <w:p w14:paraId="4FA91C49" w14:textId="77777777" w:rsidR="00F560C6" w:rsidRPr="00240EDE" w:rsidRDefault="00F560C6" w:rsidP="00373D91">
            <w:pPr>
              <w:rPr>
                <w:rFonts w:eastAsia="Times New Roman"/>
                <w:sz w:val="16"/>
                <w:szCs w:val="16"/>
                <w:lang w:val="en-GB"/>
              </w:rPr>
            </w:pPr>
            <w:proofErr w:type="spellStart"/>
            <w:r w:rsidRPr="00240EDE">
              <w:rPr>
                <w:rFonts w:eastAsia="Times New Roman"/>
                <w:sz w:val="16"/>
                <w:szCs w:val="16"/>
                <w:lang w:val="en-GB"/>
              </w:rPr>
              <w:t>Astimex</w:t>
            </w:r>
            <w:proofErr w:type="spellEnd"/>
            <w:r w:rsidRPr="00240EDE">
              <w:rPr>
                <w:rFonts w:eastAsia="Times New Roman"/>
                <w:sz w:val="16"/>
                <w:szCs w:val="16"/>
                <w:lang w:val="en-GB"/>
              </w:rPr>
              <w:t xml:space="preserve"> Standard, Ltd.</w:t>
            </w:r>
          </w:p>
        </w:tc>
        <w:tc>
          <w:tcPr>
            <w:tcW w:w="1350" w:type="dxa"/>
            <w:tcBorders>
              <w:top w:val="nil"/>
              <w:left w:val="nil"/>
              <w:bottom w:val="nil"/>
              <w:right w:val="nil"/>
            </w:tcBorders>
            <w:shd w:val="clear" w:color="auto" w:fill="auto"/>
            <w:noWrap/>
            <w:hideMark/>
          </w:tcPr>
          <w:p w14:paraId="25AF038C"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101</w:t>
            </w:r>
          </w:p>
        </w:tc>
        <w:tc>
          <w:tcPr>
            <w:tcW w:w="1395" w:type="dxa"/>
            <w:tcBorders>
              <w:top w:val="nil"/>
              <w:left w:val="nil"/>
              <w:bottom w:val="nil"/>
              <w:right w:val="nil"/>
            </w:tcBorders>
            <w:shd w:val="clear" w:color="auto" w:fill="auto"/>
            <w:noWrap/>
            <w:hideMark/>
          </w:tcPr>
          <w:p w14:paraId="4627E255"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w:t>
            </w:r>
          </w:p>
        </w:tc>
      </w:tr>
      <w:tr w:rsidR="00F560C6" w:rsidRPr="00240EDE" w14:paraId="38980805" w14:textId="77777777" w:rsidTr="00373D91">
        <w:trPr>
          <w:trHeight w:val="20"/>
          <w:jc w:val="center"/>
        </w:trPr>
        <w:tc>
          <w:tcPr>
            <w:tcW w:w="1141" w:type="dxa"/>
            <w:tcBorders>
              <w:top w:val="nil"/>
              <w:left w:val="nil"/>
              <w:bottom w:val="nil"/>
              <w:right w:val="nil"/>
            </w:tcBorders>
            <w:shd w:val="clear" w:color="auto" w:fill="auto"/>
            <w:noWrap/>
            <w:hideMark/>
          </w:tcPr>
          <w:p w14:paraId="655B0F15"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Tb la</w:t>
            </w:r>
          </w:p>
        </w:tc>
        <w:tc>
          <w:tcPr>
            <w:tcW w:w="403" w:type="dxa"/>
            <w:tcBorders>
              <w:top w:val="nil"/>
              <w:left w:val="nil"/>
              <w:bottom w:val="nil"/>
              <w:right w:val="nil"/>
            </w:tcBorders>
            <w:shd w:val="clear" w:color="auto" w:fill="auto"/>
            <w:noWrap/>
            <w:hideMark/>
          </w:tcPr>
          <w:p w14:paraId="715E84C0"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4</w:t>
            </w:r>
          </w:p>
        </w:tc>
        <w:tc>
          <w:tcPr>
            <w:tcW w:w="796" w:type="dxa"/>
            <w:tcBorders>
              <w:top w:val="nil"/>
              <w:left w:val="nil"/>
              <w:bottom w:val="nil"/>
              <w:right w:val="nil"/>
            </w:tcBorders>
            <w:shd w:val="clear" w:color="auto" w:fill="auto"/>
            <w:noWrap/>
            <w:hideMark/>
          </w:tcPr>
          <w:p w14:paraId="5217AEB6"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LIFL</w:t>
            </w:r>
          </w:p>
        </w:tc>
        <w:tc>
          <w:tcPr>
            <w:tcW w:w="990" w:type="dxa"/>
            <w:tcBorders>
              <w:top w:val="nil"/>
              <w:left w:val="nil"/>
              <w:bottom w:val="nil"/>
              <w:right w:val="nil"/>
            </w:tcBorders>
            <w:shd w:val="clear" w:color="auto" w:fill="auto"/>
            <w:noWrap/>
            <w:hideMark/>
          </w:tcPr>
          <w:p w14:paraId="71966AC9"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137.435</w:t>
            </w:r>
          </w:p>
        </w:tc>
        <w:tc>
          <w:tcPr>
            <w:tcW w:w="810" w:type="dxa"/>
            <w:tcBorders>
              <w:top w:val="nil"/>
              <w:left w:val="nil"/>
              <w:bottom w:val="nil"/>
              <w:right w:val="nil"/>
            </w:tcBorders>
            <w:shd w:val="clear" w:color="auto" w:fill="auto"/>
            <w:noWrap/>
            <w:hideMark/>
          </w:tcPr>
          <w:p w14:paraId="328B85B9"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30</w:t>
            </w:r>
          </w:p>
        </w:tc>
        <w:tc>
          <w:tcPr>
            <w:tcW w:w="1080" w:type="dxa"/>
            <w:tcBorders>
              <w:top w:val="nil"/>
              <w:left w:val="nil"/>
              <w:bottom w:val="nil"/>
              <w:right w:val="nil"/>
            </w:tcBorders>
            <w:shd w:val="clear" w:color="auto" w:fill="auto"/>
            <w:noWrap/>
            <w:hideMark/>
          </w:tcPr>
          <w:p w14:paraId="2D95E8D8"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bottom w:val="nil"/>
              <w:right w:val="nil"/>
            </w:tcBorders>
            <w:shd w:val="clear" w:color="auto" w:fill="auto"/>
            <w:noWrap/>
            <w:hideMark/>
          </w:tcPr>
          <w:p w14:paraId="6B1269C1"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TbPO4</w:t>
            </w:r>
          </w:p>
        </w:tc>
        <w:tc>
          <w:tcPr>
            <w:tcW w:w="2070" w:type="dxa"/>
            <w:tcBorders>
              <w:top w:val="nil"/>
              <w:left w:val="nil"/>
              <w:bottom w:val="nil"/>
              <w:right w:val="nil"/>
            </w:tcBorders>
            <w:shd w:val="clear" w:color="auto" w:fill="auto"/>
            <w:noWrap/>
            <w:hideMark/>
          </w:tcPr>
          <w:p w14:paraId="3C6FEF4C"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D. Harlov, GFZ Potsdam</w:t>
            </w:r>
          </w:p>
        </w:tc>
        <w:tc>
          <w:tcPr>
            <w:tcW w:w="1350" w:type="dxa"/>
            <w:tcBorders>
              <w:top w:val="nil"/>
              <w:left w:val="nil"/>
              <w:bottom w:val="nil"/>
              <w:right w:val="nil"/>
            </w:tcBorders>
            <w:shd w:val="clear" w:color="auto" w:fill="auto"/>
            <w:noWrap/>
            <w:hideMark/>
          </w:tcPr>
          <w:p w14:paraId="2D3C1CE3"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282</w:t>
            </w:r>
          </w:p>
        </w:tc>
        <w:tc>
          <w:tcPr>
            <w:tcW w:w="1395" w:type="dxa"/>
            <w:tcBorders>
              <w:top w:val="nil"/>
              <w:left w:val="nil"/>
              <w:bottom w:val="nil"/>
              <w:right w:val="nil"/>
            </w:tcBorders>
            <w:shd w:val="clear" w:color="auto" w:fill="auto"/>
            <w:noWrap/>
            <w:hideMark/>
          </w:tcPr>
          <w:p w14:paraId="762D07FA"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Sm</w:t>
            </w:r>
          </w:p>
        </w:tc>
      </w:tr>
      <w:tr w:rsidR="00F560C6" w:rsidRPr="00240EDE" w14:paraId="7B57A157" w14:textId="77777777" w:rsidTr="00373D91">
        <w:trPr>
          <w:trHeight w:val="20"/>
          <w:jc w:val="center"/>
        </w:trPr>
        <w:tc>
          <w:tcPr>
            <w:tcW w:w="1141" w:type="dxa"/>
            <w:tcBorders>
              <w:top w:val="nil"/>
              <w:left w:val="nil"/>
              <w:bottom w:val="nil"/>
              <w:right w:val="nil"/>
            </w:tcBorders>
            <w:shd w:val="clear" w:color="auto" w:fill="auto"/>
            <w:noWrap/>
            <w:hideMark/>
          </w:tcPr>
          <w:p w14:paraId="3B786795"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Sm lb</w:t>
            </w:r>
          </w:p>
        </w:tc>
        <w:tc>
          <w:tcPr>
            <w:tcW w:w="403" w:type="dxa"/>
            <w:tcBorders>
              <w:top w:val="nil"/>
              <w:left w:val="nil"/>
              <w:bottom w:val="nil"/>
              <w:right w:val="nil"/>
            </w:tcBorders>
            <w:shd w:val="clear" w:color="auto" w:fill="auto"/>
            <w:noWrap/>
            <w:hideMark/>
          </w:tcPr>
          <w:p w14:paraId="152A88B6"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4</w:t>
            </w:r>
          </w:p>
        </w:tc>
        <w:tc>
          <w:tcPr>
            <w:tcW w:w="796" w:type="dxa"/>
            <w:tcBorders>
              <w:top w:val="nil"/>
              <w:left w:val="nil"/>
              <w:bottom w:val="nil"/>
              <w:right w:val="nil"/>
            </w:tcBorders>
            <w:shd w:val="clear" w:color="auto" w:fill="auto"/>
            <w:noWrap/>
            <w:hideMark/>
          </w:tcPr>
          <w:p w14:paraId="1BCB6FD5"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LIFL</w:t>
            </w:r>
          </w:p>
        </w:tc>
        <w:tc>
          <w:tcPr>
            <w:tcW w:w="990" w:type="dxa"/>
            <w:tcBorders>
              <w:top w:val="nil"/>
              <w:left w:val="nil"/>
              <w:bottom w:val="nil"/>
              <w:right w:val="nil"/>
            </w:tcBorders>
            <w:shd w:val="clear" w:color="auto" w:fill="auto"/>
            <w:noWrap/>
            <w:hideMark/>
          </w:tcPr>
          <w:p w14:paraId="668DFD51"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138.994</w:t>
            </w:r>
          </w:p>
        </w:tc>
        <w:tc>
          <w:tcPr>
            <w:tcW w:w="810" w:type="dxa"/>
            <w:tcBorders>
              <w:top w:val="nil"/>
              <w:left w:val="nil"/>
              <w:bottom w:val="nil"/>
              <w:right w:val="nil"/>
            </w:tcBorders>
            <w:shd w:val="clear" w:color="auto" w:fill="auto"/>
            <w:noWrap/>
            <w:hideMark/>
          </w:tcPr>
          <w:p w14:paraId="703BFC71"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30</w:t>
            </w:r>
          </w:p>
        </w:tc>
        <w:tc>
          <w:tcPr>
            <w:tcW w:w="1080" w:type="dxa"/>
            <w:tcBorders>
              <w:top w:val="nil"/>
              <w:left w:val="nil"/>
              <w:bottom w:val="nil"/>
              <w:right w:val="nil"/>
            </w:tcBorders>
            <w:shd w:val="clear" w:color="auto" w:fill="auto"/>
            <w:noWrap/>
            <w:hideMark/>
          </w:tcPr>
          <w:p w14:paraId="48506A18"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bottom w:val="nil"/>
              <w:right w:val="nil"/>
            </w:tcBorders>
            <w:shd w:val="clear" w:color="auto" w:fill="auto"/>
            <w:noWrap/>
            <w:hideMark/>
          </w:tcPr>
          <w:p w14:paraId="5002FC0D"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SmPO4</w:t>
            </w:r>
          </w:p>
        </w:tc>
        <w:tc>
          <w:tcPr>
            <w:tcW w:w="2070" w:type="dxa"/>
            <w:tcBorders>
              <w:top w:val="nil"/>
              <w:left w:val="nil"/>
              <w:bottom w:val="nil"/>
              <w:right w:val="nil"/>
            </w:tcBorders>
            <w:shd w:val="clear" w:color="auto" w:fill="auto"/>
            <w:noWrap/>
            <w:hideMark/>
          </w:tcPr>
          <w:p w14:paraId="1D8C56B1"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D. Harlov, GFZ Potsdam</w:t>
            </w:r>
          </w:p>
        </w:tc>
        <w:tc>
          <w:tcPr>
            <w:tcW w:w="1350" w:type="dxa"/>
            <w:tcBorders>
              <w:top w:val="nil"/>
              <w:left w:val="nil"/>
              <w:bottom w:val="nil"/>
              <w:right w:val="nil"/>
            </w:tcBorders>
            <w:shd w:val="clear" w:color="auto" w:fill="auto"/>
            <w:noWrap/>
            <w:hideMark/>
          </w:tcPr>
          <w:p w14:paraId="2BE68138"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494</w:t>
            </w:r>
          </w:p>
        </w:tc>
        <w:tc>
          <w:tcPr>
            <w:tcW w:w="1395" w:type="dxa"/>
            <w:tcBorders>
              <w:top w:val="nil"/>
              <w:left w:val="nil"/>
              <w:bottom w:val="nil"/>
              <w:right w:val="nil"/>
            </w:tcBorders>
            <w:shd w:val="clear" w:color="auto" w:fill="auto"/>
            <w:noWrap/>
            <w:hideMark/>
          </w:tcPr>
          <w:p w14:paraId="44F80EAB"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Tb, Fe</w:t>
            </w:r>
          </w:p>
        </w:tc>
      </w:tr>
      <w:tr w:rsidR="00F560C6" w:rsidRPr="00240EDE" w14:paraId="49E430C2" w14:textId="77777777" w:rsidTr="00373D91">
        <w:trPr>
          <w:trHeight w:val="20"/>
          <w:jc w:val="center"/>
        </w:trPr>
        <w:tc>
          <w:tcPr>
            <w:tcW w:w="1141" w:type="dxa"/>
            <w:tcBorders>
              <w:top w:val="nil"/>
              <w:left w:val="nil"/>
              <w:bottom w:val="nil"/>
              <w:right w:val="nil"/>
            </w:tcBorders>
            <w:shd w:val="clear" w:color="auto" w:fill="auto"/>
            <w:noWrap/>
            <w:hideMark/>
          </w:tcPr>
          <w:p w14:paraId="6BD58408" w14:textId="77777777" w:rsidR="00F560C6" w:rsidRPr="00240EDE" w:rsidRDefault="00F560C6" w:rsidP="00373D91">
            <w:pPr>
              <w:rPr>
                <w:rFonts w:eastAsia="Times New Roman"/>
                <w:sz w:val="16"/>
                <w:szCs w:val="16"/>
                <w:lang w:val="en-GB"/>
              </w:rPr>
            </w:pPr>
            <w:proofErr w:type="spellStart"/>
            <w:r w:rsidRPr="00240EDE">
              <w:rPr>
                <w:rFonts w:eastAsia="Times New Roman"/>
                <w:sz w:val="16"/>
                <w:szCs w:val="16"/>
                <w:lang w:val="en-GB"/>
              </w:rPr>
              <w:t>Pr</w:t>
            </w:r>
            <w:proofErr w:type="spellEnd"/>
            <w:r w:rsidRPr="00240EDE">
              <w:rPr>
                <w:rFonts w:eastAsia="Times New Roman"/>
                <w:sz w:val="16"/>
                <w:szCs w:val="16"/>
                <w:lang w:val="en-GB"/>
              </w:rPr>
              <w:t xml:space="preserve"> lb</w:t>
            </w:r>
          </w:p>
        </w:tc>
        <w:tc>
          <w:tcPr>
            <w:tcW w:w="403" w:type="dxa"/>
            <w:tcBorders>
              <w:top w:val="nil"/>
              <w:left w:val="nil"/>
              <w:bottom w:val="nil"/>
              <w:right w:val="nil"/>
            </w:tcBorders>
            <w:shd w:val="clear" w:color="auto" w:fill="auto"/>
            <w:noWrap/>
            <w:hideMark/>
          </w:tcPr>
          <w:p w14:paraId="793729CE"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4</w:t>
            </w:r>
          </w:p>
        </w:tc>
        <w:tc>
          <w:tcPr>
            <w:tcW w:w="796" w:type="dxa"/>
            <w:tcBorders>
              <w:top w:val="nil"/>
              <w:left w:val="nil"/>
              <w:bottom w:val="nil"/>
              <w:right w:val="nil"/>
            </w:tcBorders>
            <w:shd w:val="clear" w:color="auto" w:fill="auto"/>
            <w:noWrap/>
            <w:hideMark/>
          </w:tcPr>
          <w:p w14:paraId="544BAA43"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LIFL</w:t>
            </w:r>
          </w:p>
        </w:tc>
        <w:tc>
          <w:tcPr>
            <w:tcW w:w="990" w:type="dxa"/>
            <w:tcBorders>
              <w:top w:val="nil"/>
              <w:left w:val="nil"/>
              <w:bottom w:val="nil"/>
              <w:right w:val="nil"/>
            </w:tcBorders>
            <w:shd w:val="clear" w:color="auto" w:fill="auto"/>
            <w:noWrap/>
            <w:hideMark/>
          </w:tcPr>
          <w:p w14:paraId="75CFB1DD"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157.091</w:t>
            </w:r>
          </w:p>
        </w:tc>
        <w:tc>
          <w:tcPr>
            <w:tcW w:w="810" w:type="dxa"/>
            <w:tcBorders>
              <w:top w:val="nil"/>
              <w:left w:val="nil"/>
              <w:bottom w:val="nil"/>
              <w:right w:val="nil"/>
            </w:tcBorders>
            <w:shd w:val="clear" w:color="auto" w:fill="auto"/>
            <w:noWrap/>
            <w:hideMark/>
          </w:tcPr>
          <w:p w14:paraId="3BE77035"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30</w:t>
            </w:r>
          </w:p>
        </w:tc>
        <w:tc>
          <w:tcPr>
            <w:tcW w:w="1080" w:type="dxa"/>
            <w:tcBorders>
              <w:top w:val="nil"/>
              <w:left w:val="nil"/>
              <w:bottom w:val="nil"/>
              <w:right w:val="nil"/>
            </w:tcBorders>
            <w:shd w:val="clear" w:color="auto" w:fill="auto"/>
            <w:noWrap/>
            <w:hideMark/>
          </w:tcPr>
          <w:p w14:paraId="38C88416"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bottom w:val="nil"/>
              <w:right w:val="nil"/>
            </w:tcBorders>
            <w:shd w:val="clear" w:color="auto" w:fill="auto"/>
            <w:noWrap/>
            <w:hideMark/>
          </w:tcPr>
          <w:p w14:paraId="7F8009DE"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PrPO4</w:t>
            </w:r>
          </w:p>
        </w:tc>
        <w:tc>
          <w:tcPr>
            <w:tcW w:w="2070" w:type="dxa"/>
            <w:tcBorders>
              <w:top w:val="nil"/>
              <w:left w:val="nil"/>
              <w:bottom w:val="nil"/>
              <w:right w:val="nil"/>
            </w:tcBorders>
            <w:shd w:val="clear" w:color="auto" w:fill="auto"/>
            <w:noWrap/>
            <w:hideMark/>
          </w:tcPr>
          <w:p w14:paraId="6E078D98"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D. Harlov, GFZ Potsdam</w:t>
            </w:r>
          </w:p>
        </w:tc>
        <w:tc>
          <w:tcPr>
            <w:tcW w:w="1350" w:type="dxa"/>
            <w:tcBorders>
              <w:top w:val="nil"/>
              <w:left w:val="nil"/>
              <w:bottom w:val="nil"/>
              <w:right w:val="nil"/>
            </w:tcBorders>
            <w:shd w:val="clear" w:color="auto" w:fill="auto"/>
            <w:noWrap/>
            <w:hideMark/>
          </w:tcPr>
          <w:p w14:paraId="32CFFB7A"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489</w:t>
            </w:r>
          </w:p>
        </w:tc>
        <w:tc>
          <w:tcPr>
            <w:tcW w:w="1395" w:type="dxa"/>
            <w:tcBorders>
              <w:top w:val="nil"/>
              <w:left w:val="nil"/>
              <w:bottom w:val="nil"/>
              <w:right w:val="nil"/>
            </w:tcBorders>
            <w:shd w:val="clear" w:color="auto" w:fill="auto"/>
            <w:noWrap/>
            <w:hideMark/>
          </w:tcPr>
          <w:p w14:paraId="6FEF4984"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w:t>
            </w:r>
          </w:p>
        </w:tc>
      </w:tr>
      <w:tr w:rsidR="00F560C6" w:rsidRPr="00240EDE" w14:paraId="3F3AFBD0" w14:textId="77777777" w:rsidTr="00373D91">
        <w:trPr>
          <w:trHeight w:val="20"/>
          <w:jc w:val="center"/>
        </w:trPr>
        <w:tc>
          <w:tcPr>
            <w:tcW w:w="1141" w:type="dxa"/>
            <w:tcBorders>
              <w:top w:val="nil"/>
              <w:left w:val="nil"/>
              <w:bottom w:val="nil"/>
              <w:right w:val="nil"/>
            </w:tcBorders>
            <w:shd w:val="clear" w:color="auto" w:fill="auto"/>
            <w:noWrap/>
            <w:hideMark/>
          </w:tcPr>
          <w:p w14:paraId="522F5A38" w14:textId="77777777" w:rsidR="00F560C6" w:rsidRPr="00240EDE" w:rsidRDefault="00F560C6" w:rsidP="00373D91">
            <w:pPr>
              <w:rPr>
                <w:rFonts w:eastAsia="Times New Roman"/>
                <w:sz w:val="16"/>
                <w:szCs w:val="16"/>
                <w:lang w:val="en-GB"/>
              </w:rPr>
            </w:pPr>
            <w:proofErr w:type="spellStart"/>
            <w:r w:rsidRPr="00240EDE">
              <w:rPr>
                <w:rFonts w:eastAsia="Times New Roman"/>
                <w:sz w:val="16"/>
                <w:szCs w:val="16"/>
                <w:lang w:val="en-GB"/>
              </w:rPr>
              <w:t>Nd</w:t>
            </w:r>
            <w:proofErr w:type="spellEnd"/>
            <w:r w:rsidRPr="00240EDE">
              <w:rPr>
                <w:rFonts w:eastAsia="Times New Roman"/>
                <w:sz w:val="16"/>
                <w:szCs w:val="16"/>
                <w:lang w:val="en-GB"/>
              </w:rPr>
              <w:t xml:space="preserve"> la</w:t>
            </w:r>
          </w:p>
        </w:tc>
        <w:tc>
          <w:tcPr>
            <w:tcW w:w="403" w:type="dxa"/>
            <w:tcBorders>
              <w:top w:val="nil"/>
              <w:left w:val="nil"/>
              <w:bottom w:val="nil"/>
              <w:right w:val="nil"/>
            </w:tcBorders>
            <w:shd w:val="clear" w:color="auto" w:fill="auto"/>
            <w:noWrap/>
            <w:hideMark/>
          </w:tcPr>
          <w:p w14:paraId="7DA4E4B7"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4</w:t>
            </w:r>
          </w:p>
        </w:tc>
        <w:tc>
          <w:tcPr>
            <w:tcW w:w="796" w:type="dxa"/>
            <w:tcBorders>
              <w:top w:val="nil"/>
              <w:left w:val="nil"/>
              <w:bottom w:val="nil"/>
              <w:right w:val="nil"/>
            </w:tcBorders>
            <w:shd w:val="clear" w:color="auto" w:fill="auto"/>
            <w:noWrap/>
            <w:hideMark/>
          </w:tcPr>
          <w:p w14:paraId="39E74089"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LIFL</w:t>
            </w:r>
          </w:p>
        </w:tc>
        <w:tc>
          <w:tcPr>
            <w:tcW w:w="990" w:type="dxa"/>
            <w:tcBorders>
              <w:top w:val="nil"/>
              <w:left w:val="nil"/>
              <w:bottom w:val="nil"/>
              <w:right w:val="nil"/>
            </w:tcBorders>
            <w:shd w:val="clear" w:color="auto" w:fill="auto"/>
            <w:noWrap/>
            <w:hideMark/>
          </w:tcPr>
          <w:p w14:paraId="77A38B94"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164.864</w:t>
            </w:r>
          </w:p>
        </w:tc>
        <w:tc>
          <w:tcPr>
            <w:tcW w:w="810" w:type="dxa"/>
            <w:tcBorders>
              <w:top w:val="nil"/>
              <w:left w:val="nil"/>
              <w:bottom w:val="nil"/>
              <w:right w:val="nil"/>
            </w:tcBorders>
            <w:shd w:val="clear" w:color="auto" w:fill="auto"/>
            <w:noWrap/>
            <w:hideMark/>
          </w:tcPr>
          <w:p w14:paraId="582E955D"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30</w:t>
            </w:r>
          </w:p>
        </w:tc>
        <w:tc>
          <w:tcPr>
            <w:tcW w:w="1080" w:type="dxa"/>
            <w:tcBorders>
              <w:top w:val="nil"/>
              <w:left w:val="nil"/>
              <w:bottom w:val="nil"/>
              <w:right w:val="nil"/>
            </w:tcBorders>
            <w:shd w:val="clear" w:color="auto" w:fill="auto"/>
            <w:noWrap/>
            <w:hideMark/>
          </w:tcPr>
          <w:p w14:paraId="0E250082"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bottom w:val="nil"/>
              <w:right w:val="nil"/>
            </w:tcBorders>
            <w:shd w:val="clear" w:color="auto" w:fill="auto"/>
            <w:noWrap/>
            <w:hideMark/>
          </w:tcPr>
          <w:p w14:paraId="3C912809"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NdPO4</w:t>
            </w:r>
          </w:p>
        </w:tc>
        <w:tc>
          <w:tcPr>
            <w:tcW w:w="2070" w:type="dxa"/>
            <w:tcBorders>
              <w:top w:val="nil"/>
              <w:left w:val="nil"/>
              <w:bottom w:val="nil"/>
              <w:right w:val="nil"/>
            </w:tcBorders>
            <w:shd w:val="clear" w:color="auto" w:fill="auto"/>
            <w:noWrap/>
            <w:hideMark/>
          </w:tcPr>
          <w:p w14:paraId="27B9AC93"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D. Harlov, GFZ Potsdam</w:t>
            </w:r>
          </w:p>
        </w:tc>
        <w:tc>
          <w:tcPr>
            <w:tcW w:w="1350" w:type="dxa"/>
            <w:tcBorders>
              <w:top w:val="nil"/>
              <w:left w:val="nil"/>
              <w:bottom w:val="nil"/>
              <w:right w:val="nil"/>
            </w:tcBorders>
            <w:shd w:val="clear" w:color="auto" w:fill="auto"/>
            <w:noWrap/>
            <w:hideMark/>
          </w:tcPr>
          <w:p w14:paraId="191E4BF0"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270</w:t>
            </w:r>
          </w:p>
        </w:tc>
        <w:tc>
          <w:tcPr>
            <w:tcW w:w="1395" w:type="dxa"/>
            <w:tcBorders>
              <w:top w:val="nil"/>
              <w:left w:val="nil"/>
              <w:bottom w:val="nil"/>
              <w:right w:val="nil"/>
            </w:tcBorders>
            <w:shd w:val="clear" w:color="auto" w:fill="auto"/>
            <w:noWrap/>
            <w:hideMark/>
          </w:tcPr>
          <w:p w14:paraId="3A53E312"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Ce, La</w:t>
            </w:r>
          </w:p>
        </w:tc>
      </w:tr>
      <w:tr w:rsidR="00F560C6" w:rsidRPr="00240EDE" w14:paraId="7B23CB3F" w14:textId="77777777" w:rsidTr="00373D91">
        <w:trPr>
          <w:trHeight w:val="20"/>
          <w:jc w:val="center"/>
        </w:trPr>
        <w:tc>
          <w:tcPr>
            <w:tcW w:w="1141" w:type="dxa"/>
            <w:tcBorders>
              <w:top w:val="nil"/>
              <w:left w:val="nil"/>
              <w:bottom w:val="nil"/>
              <w:right w:val="nil"/>
            </w:tcBorders>
            <w:shd w:val="clear" w:color="auto" w:fill="auto"/>
            <w:noWrap/>
            <w:hideMark/>
          </w:tcPr>
          <w:p w14:paraId="54DB1EF9"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Ce la</w:t>
            </w:r>
          </w:p>
        </w:tc>
        <w:tc>
          <w:tcPr>
            <w:tcW w:w="403" w:type="dxa"/>
            <w:tcBorders>
              <w:top w:val="nil"/>
              <w:left w:val="nil"/>
              <w:bottom w:val="nil"/>
              <w:right w:val="nil"/>
            </w:tcBorders>
            <w:shd w:val="clear" w:color="auto" w:fill="auto"/>
            <w:noWrap/>
            <w:hideMark/>
          </w:tcPr>
          <w:p w14:paraId="75400A13"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4</w:t>
            </w:r>
          </w:p>
        </w:tc>
        <w:tc>
          <w:tcPr>
            <w:tcW w:w="796" w:type="dxa"/>
            <w:tcBorders>
              <w:top w:val="nil"/>
              <w:left w:val="nil"/>
              <w:bottom w:val="nil"/>
              <w:right w:val="nil"/>
            </w:tcBorders>
            <w:shd w:val="clear" w:color="auto" w:fill="auto"/>
            <w:noWrap/>
            <w:hideMark/>
          </w:tcPr>
          <w:p w14:paraId="34CF7004"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LIFL</w:t>
            </w:r>
          </w:p>
        </w:tc>
        <w:tc>
          <w:tcPr>
            <w:tcW w:w="990" w:type="dxa"/>
            <w:tcBorders>
              <w:top w:val="nil"/>
              <w:left w:val="nil"/>
              <w:bottom w:val="nil"/>
              <w:right w:val="nil"/>
            </w:tcBorders>
            <w:shd w:val="clear" w:color="auto" w:fill="auto"/>
            <w:noWrap/>
            <w:hideMark/>
          </w:tcPr>
          <w:p w14:paraId="15091FB3"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178.138</w:t>
            </w:r>
          </w:p>
        </w:tc>
        <w:tc>
          <w:tcPr>
            <w:tcW w:w="810" w:type="dxa"/>
            <w:tcBorders>
              <w:top w:val="nil"/>
              <w:left w:val="nil"/>
              <w:bottom w:val="nil"/>
              <w:right w:val="nil"/>
            </w:tcBorders>
            <w:shd w:val="clear" w:color="auto" w:fill="auto"/>
            <w:noWrap/>
            <w:hideMark/>
          </w:tcPr>
          <w:p w14:paraId="1A11CC21"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30</w:t>
            </w:r>
          </w:p>
        </w:tc>
        <w:tc>
          <w:tcPr>
            <w:tcW w:w="1080" w:type="dxa"/>
            <w:tcBorders>
              <w:top w:val="nil"/>
              <w:left w:val="nil"/>
              <w:bottom w:val="nil"/>
              <w:right w:val="nil"/>
            </w:tcBorders>
            <w:shd w:val="clear" w:color="auto" w:fill="auto"/>
            <w:noWrap/>
            <w:hideMark/>
          </w:tcPr>
          <w:p w14:paraId="37D0C702"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bottom w:val="nil"/>
              <w:right w:val="nil"/>
            </w:tcBorders>
            <w:shd w:val="clear" w:color="auto" w:fill="auto"/>
            <w:noWrap/>
            <w:hideMark/>
          </w:tcPr>
          <w:p w14:paraId="5F6F7A55"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CePO4</w:t>
            </w:r>
          </w:p>
        </w:tc>
        <w:tc>
          <w:tcPr>
            <w:tcW w:w="2070" w:type="dxa"/>
            <w:tcBorders>
              <w:top w:val="nil"/>
              <w:left w:val="nil"/>
              <w:bottom w:val="nil"/>
              <w:right w:val="nil"/>
            </w:tcBorders>
            <w:shd w:val="clear" w:color="auto" w:fill="auto"/>
            <w:noWrap/>
            <w:hideMark/>
          </w:tcPr>
          <w:p w14:paraId="52B4EA37"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D. Harlov, GFZ Potsdam</w:t>
            </w:r>
          </w:p>
        </w:tc>
        <w:tc>
          <w:tcPr>
            <w:tcW w:w="1350" w:type="dxa"/>
            <w:tcBorders>
              <w:top w:val="nil"/>
              <w:left w:val="nil"/>
              <w:bottom w:val="nil"/>
              <w:right w:val="nil"/>
            </w:tcBorders>
            <w:shd w:val="clear" w:color="auto" w:fill="auto"/>
            <w:noWrap/>
            <w:hideMark/>
          </w:tcPr>
          <w:p w14:paraId="018A29EF"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290</w:t>
            </w:r>
          </w:p>
        </w:tc>
        <w:tc>
          <w:tcPr>
            <w:tcW w:w="1395" w:type="dxa"/>
            <w:tcBorders>
              <w:top w:val="nil"/>
              <w:left w:val="nil"/>
              <w:bottom w:val="nil"/>
              <w:right w:val="nil"/>
            </w:tcBorders>
            <w:shd w:val="clear" w:color="auto" w:fill="auto"/>
            <w:noWrap/>
            <w:hideMark/>
          </w:tcPr>
          <w:p w14:paraId="2C776328"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w:t>
            </w:r>
          </w:p>
        </w:tc>
      </w:tr>
      <w:tr w:rsidR="00F560C6" w:rsidRPr="00240EDE" w14:paraId="3B521B47" w14:textId="77777777" w:rsidTr="00373D91">
        <w:trPr>
          <w:trHeight w:val="20"/>
          <w:jc w:val="center"/>
        </w:trPr>
        <w:tc>
          <w:tcPr>
            <w:tcW w:w="1141" w:type="dxa"/>
            <w:tcBorders>
              <w:top w:val="nil"/>
              <w:left w:val="nil"/>
              <w:bottom w:val="nil"/>
              <w:right w:val="nil"/>
            </w:tcBorders>
            <w:shd w:val="clear" w:color="auto" w:fill="auto"/>
            <w:noWrap/>
            <w:hideMark/>
          </w:tcPr>
          <w:p w14:paraId="273933CD"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 xml:space="preserve">La </w:t>
            </w:r>
            <w:proofErr w:type="spellStart"/>
            <w:r w:rsidRPr="00240EDE">
              <w:rPr>
                <w:rFonts w:eastAsia="Times New Roman"/>
                <w:sz w:val="16"/>
                <w:szCs w:val="16"/>
                <w:lang w:val="en-GB"/>
              </w:rPr>
              <w:t>la</w:t>
            </w:r>
            <w:proofErr w:type="spellEnd"/>
          </w:p>
        </w:tc>
        <w:tc>
          <w:tcPr>
            <w:tcW w:w="403" w:type="dxa"/>
            <w:tcBorders>
              <w:top w:val="nil"/>
              <w:left w:val="nil"/>
              <w:bottom w:val="nil"/>
              <w:right w:val="nil"/>
            </w:tcBorders>
            <w:shd w:val="clear" w:color="auto" w:fill="auto"/>
            <w:noWrap/>
            <w:hideMark/>
          </w:tcPr>
          <w:p w14:paraId="5884FDBD"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4</w:t>
            </w:r>
          </w:p>
        </w:tc>
        <w:tc>
          <w:tcPr>
            <w:tcW w:w="796" w:type="dxa"/>
            <w:tcBorders>
              <w:top w:val="nil"/>
              <w:left w:val="nil"/>
              <w:bottom w:val="nil"/>
              <w:right w:val="nil"/>
            </w:tcBorders>
            <w:shd w:val="clear" w:color="auto" w:fill="auto"/>
            <w:noWrap/>
            <w:hideMark/>
          </w:tcPr>
          <w:p w14:paraId="01071355"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LIFL</w:t>
            </w:r>
          </w:p>
        </w:tc>
        <w:tc>
          <w:tcPr>
            <w:tcW w:w="990" w:type="dxa"/>
            <w:tcBorders>
              <w:top w:val="nil"/>
              <w:left w:val="nil"/>
              <w:bottom w:val="nil"/>
              <w:right w:val="nil"/>
            </w:tcBorders>
            <w:shd w:val="clear" w:color="auto" w:fill="auto"/>
            <w:noWrap/>
            <w:hideMark/>
          </w:tcPr>
          <w:p w14:paraId="077D44ED"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185.383</w:t>
            </w:r>
          </w:p>
        </w:tc>
        <w:tc>
          <w:tcPr>
            <w:tcW w:w="810" w:type="dxa"/>
            <w:tcBorders>
              <w:top w:val="nil"/>
              <w:left w:val="nil"/>
              <w:bottom w:val="nil"/>
              <w:right w:val="nil"/>
            </w:tcBorders>
            <w:shd w:val="clear" w:color="auto" w:fill="auto"/>
            <w:noWrap/>
            <w:hideMark/>
          </w:tcPr>
          <w:p w14:paraId="6BC9EF8B"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30</w:t>
            </w:r>
          </w:p>
        </w:tc>
        <w:tc>
          <w:tcPr>
            <w:tcW w:w="1080" w:type="dxa"/>
            <w:tcBorders>
              <w:top w:val="nil"/>
              <w:left w:val="nil"/>
              <w:bottom w:val="nil"/>
              <w:right w:val="nil"/>
            </w:tcBorders>
            <w:shd w:val="clear" w:color="auto" w:fill="auto"/>
            <w:noWrap/>
            <w:hideMark/>
          </w:tcPr>
          <w:p w14:paraId="3CF79CB9"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bottom w:val="nil"/>
              <w:right w:val="nil"/>
            </w:tcBorders>
            <w:shd w:val="clear" w:color="auto" w:fill="auto"/>
            <w:noWrap/>
            <w:hideMark/>
          </w:tcPr>
          <w:p w14:paraId="024432C3"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LaPO4</w:t>
            </w:r>
          </w:p>
        </w:tc>
        <w:tc>
          <w:tcPr>
            <w:tcW w:w="2070" w:type="dxa"/>
            <w:tcBorders>
              <w:top w:val="nil"/>
              <w:left w:val="nil"/>
              <w:bottom w:val="nil"/>
              <w:right w:val="nil"/>
            </w:tcBorders>
            <w:shd w:val="clear" w:color="auto" w:fill="auto"/>
            <w:noWrap/>
            <w:hideMark/>
          </w:tcPr>
          <w:p w14:paraId="0D5C163E"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D. Harlov, GFZ Potsdam</w:t>
            </w:r>
          </w:p>
        </w:tc>
        <w:tc>
          <w:tcPr>
            <w:tcW w:w="1350" w:type="dxa"/>
            <w:tcBorders>
              <w:top w:val="nil"/>
              <w:left w:val="nil"/>
              <w:bottom w:val="nil"/>
              <w:right w:val="nil"/>
            </w:tcBorders>
            <w:shd w:val="clear" w:color="auto" w:fill="auto"/>
            <w:noWrap/>
            <w:hideMark/>
          </w:tcPr>
          <w:p w14:paraId="20CE133B"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331</w:t>
            </w:r>
          </w:p>
        </w:tc>
        <w:tc>
          <w:tcPr>
            <w:tcW w:w="1395" w:type="dxa"/>
            <w:tcBorders>
              <w:top w:val="nil"/>
              <w:left w:val="nil"/>
              <w:bottom w:val="nil"/>
              <w:right w:val="nil"/>
            </w:tcBorders>
            <w:shd w:val="clear" w:color="auto" w:fill="auto"/>
            <w:noWrap/>
            <w:hideMark/>
          </w:tcPr>
          <w:p w14:paraId="1CC48C96"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w:t>
            </w:r>
          </w:p>
        </w:tc>
      </w:tr>
      <w:tr w:rsidR="00F560C6" w:rsidRPr="00240EDE" w14:paraId="0467E674" w14:textId="77777777" w:rsidTr="00373D91">
        <w:trPr>
          <w:trHeight w:val="20"/>
          <w:jc w:val="center"/>
        </w:trPr>
        <w:tc>
          <w:tcPr>
            <w:tcW w:w="1141" w:type="dxa"/>
            <w:tcBorders>
              <w:top w:val="nil"/>
              <w:left w:val="nil"/>
              <w:bottom w:val="nil"/>
              <w:right w:val="nil"/>
            </w:tcBorders>
            <w:shd w:val="clear" w:color="auto" w:fill="auto"/>
            <w:noWrap/>
            <w:hideMark/>
          </w:tcPr>
          <w:p w14:paraId="57ED42E4"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Lu la</w:t>
            </w:r>
          </w:p>
        </w:tc>
        <w:tc>
          <w:tcPr>
            <w:tcW w:w="403" w:type="dxa"/>
            <w:tcBorders>
              <w:top w:val="nil"/>
              <w:left w:val="nil"/>
              <w:bottom w:val="nil"/>
              <w:right w:val="nil"/>
            </w:tcBorders>
            <w:shd w:val="clear" w:color="auto" w:fill="auto"/>
            <w:noWrap/>
            <w:hideMark/>
          </w:tcPr>
          <w:p w14:paraId="442C0556"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5</w:t>
            </w:r>
          </w:p>
        </w:tc>
        <w:tc>
          <w:tcPr>
            <w:tcW w:w="796" w:type="dxa"/>
            <w:tcBorders>
              <w:top w:val="nil"/>
              <w:left w:val="nil"/>
              <w:bottom w:val="nil"/>
              <w:right w:val="nil"/>
            </w:tcBorders>
            <w:shd w:val="clear" w:color="auto" w:fill="auto"/>
            <w:noWrap/>
            <w:hideMark/>
          </w:tcPr>
          <w:p w14:paraId="67D58C48"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LIFL</w:t>
            </w:r>
          </w:p>
        </w:tc>
        <w:tc>
          <w:tcPr>
            <w:tcW w:w="990" w:type="dxa"/>
            <w:tcBorders>
              <w:top w:val="nil"/>
              <w:left w:val="nil"/>
              <w:bottom w:val="nil"/>
              <w:right w:val="nil"/>
            </w:tcBorders>
            <w:shd w:val="clear" w:color="auto" w:fill="auto"/>
            <w:noWrap/>
            <w:hideMark/>
          </w:tcPr>
          <w:p w14:paraId="06739069"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112.515</w:t>
            </w:r>
          </w:p>
        </w:tc>
        <w:tc>
          <w:tcPr>
            <w:tcW w:w="810" w:type="dxa"/>
            <w:tcBorders>
              <w:top w:val="nil"/>
              <w:left w:val="nil"/>
              <w:bottom w:val="nil"/>
              <w:right w:val="nil"/>
            </w:tcBorders>
            <w:shd w:val="clear" w:color="auto" w:fill="auto"/>
            <w:noWrap/>
            <w:hideMark/>
          </w:tcPr>
          <w:p w14:paraId="1A77AEFD"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30</w:t>
            </w:r>
          </w:p>
        </w:tc>
        <w:tc>
          <w:tcPr>
            <w:tcW w:w="1080" w:type="dxa"/>
            <w:tcBorders>
              <w:top w:val="nil"/>
              <w:left w:val="nil"/>
              <w:bottom w:val="nil"/>
              <w:right w:val="nil"/>
            </w:tcBorders>
            <w:shd w:val="clear" w:color="auto" w:fill="auto"/>
            <w:noWrap/>
            <w:hideMark/>
          </w:tcPr>
          <w:p w14:paraId="7C80E524"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bottom w:val="nil"/>
              <w:right w:val="nil"/>
            </w:tcBorders>
            <w:shd w:val="clear" w:color="auto" w:fill="auto"/>
            <w:noWrap/>
            <w:hideMark/>
          </w:tcPr>
          <w:p w14:paraId="77E38FFC"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LuPO4</w:t>
            </w:r>
          </w:p>
        </w:tc>
        <w:tc>
          <w:tcPr>
            <w:tcW w:w="2070" w:type="dxa"/>
            <w:tcBorders>
              <w:top w:val="nil"/>
              <w:left w:val="nil"/>
              <w:bottom w:val="nil"/>
              <w:right w:val="nil"/>
            </w:tcBorders>
            <w:shd w:val="clear" w:color="auto" w:fill="auto"/>
            <w:noWrap/>
            <w:hideMark/>
          </w:tcPr>
          <w:p w14:paraId="7017A4C4"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D. Harlov, GFZ Potsdam</w:t>
            </w:r>
          </w:p>
        </w:tc>
        <w:tc>
          <w:tcPr>
            <w:tcW w:w="1350" w:type="dxa"/>
            <w:tcBorders>
              <w:top w:val="nil"/>
              <w:left w:val="nil"/>
              <w:bottom w:val="nil"/>
              <w:right w:val="nil"/>
            </w:tcBorders>
            <w:shd w:val="clear" w:color="auto" w:fill="auto"/>
            <w:noWrap/>
            <w:hideMark/>
          </w:tcPr>
          <w:p w14:paraId="5618D489"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347</w:t>
            </w:r>
          </w:p>
        </w:tc>
        <w:tc>
          <w:tcPr>
            <w:tcW w:w="1395" w:type="dxa"/>
            <w:tcBorders>
              <w:top w:val="nil"/>
              <w:left w:val="nil"/>
              <w:bottom w:val="nil"/>
              <w:right w:val="nil"/>
            </w:tcBorders>
            <w:shd w:val="clear" w:color="auto" w:fill="auto"/>
            <w:noWrap/>
            <w:hideMark/>
          </w:tcPr>
          <w:p w14:paraId="119E63D0" w14:textId="77777777" w:rsidR="00F560C6" w:rsidRPr="00240EDE" w:rsidRDefault="00F560C6" w:rsidP="00373D91">
            <w:pPr>
              <w:rPr>
                <w:rFonts w:eastAsia="Times New Roman"/>
                <w:sz w:val="16"/>
                <w:szCs w:val="16"/>
                <w:lang w:val="en-GB"/>
              </w:rPr>
            </w:pPr>
            <w:proofErr w:type="spellStart"/>
            <w:r w:rsidRPr="00240EDE">
              <w:rPr>
                <w:rFonts w:eastAsia="Times New Roman"/>
                <w:sz w:val="16"/>
                <w:szCs w:val="16"/>
                <w:lang w:val="en-GB"/>
              </w:rPr>
              <w:t>Ho</w:t>
            </w:r>
            <w:proofErr w:type="spellEnd"/>
            <w:r w:rsidRPr="00240EDE">
              <w:rPr>
                <w:rFonts w:eastAsia="Times New Roman"/>
                <w:sz w:val="16"/>
                <w:szCs w:val="16"/>
                <w:lang w:val="en-GB"/>
              </w:rPr>
              <w:t xml:space="preserve">, </w:t>
            </w:r>
            <w:proofErr w:type="spellStart"/>
            <w:r w:rsidRPr="00240EDE">
              <w:rPr>
                <w:rFonts w:eastAsia="Times New Roman"/>
                <w:sz w:val="16"/>
                <w:szCs w:val="16"/>
                <w:lang w:val="en-GB"/>
              </w:rPr>
              <w:t>Dy</w:t>
            </w:r>
            <w:proofErr w:type="spellEnd"/>
          </w:p>
        </w:tc>
      </w:tr>
      <w:tr w:rsidR="00F560C6" w:rsidRPr="00240EDE" w14:paraId="1DCA817C" w14:textId="77777777" w:rsidTr="00373D91">
        <w:trPr>
          <w:trHeight w:val="20"/>
          <w:jc w:val="center"/>
        </w:trPr>
        <w:tc>
          <w:tcPr>
            <w:tcW w:w="1141" w:type="dxa"/>
            <w:tcBorders>
              <w:top w:val="nil"/>
              <w:left w:val="nil"/>
              <w:bottom w:val="nil"/>
              <w:right w:val="nil"/>
            </w:tcBorders>
            <w:shd w:val="clear" w:color="auto" w:fill="auto"/>
            <w:noWrap/>
            <w:hideMark/>
          </w:tcPr>
          <w:p w14:paraId="210092FC" w14:textId="77777777" w:rsidR="00F560C6" w:rsidRPr="00240EDE" w:rsidRDefault="00F560C6" w:rsidP="00373D91">
            <w:pPr>
              <w:rPr>
                <w:rFonts w:eastAsia="Times New Roman"/>
                <w:sz w:val="16"/>
                <w:szCs w:val="16"/>
                <w:lang w:val="en-GB"/>
              </w:rPr>
            </w:pPr>
            <w:proofErr w:type="spellStart"/>
            <w:r w:rsidRPr="00240EDE">
              <w:rPr>
                <w:rFonts w:eastAsia="Times New Roman"/>
                <w:sz w:val="16"/>
                <w:szCs w:val="16"/>
                <w:lang w:val="en-GB"/>
              </w:rPr>
              <w:t>Ho</w:t>
            </w:r>
            <w:proofErr w:type="spellEnd"/>
            <w:r w:rsidRPr="00240EDE">
              <w:rPr>
                <w:rFonts w:eastAsia="Times New Roman"/>
                <w:sz w:val="16"/>
                <w:szCs w:val="16"/>
                <w:lang w:val="en-GB"/>
              </w:rPr>
              <w:t xml:space="preserve"> lb</w:t>
            </w:r>
          </w:p>
        </w:tc>
        <w:tc>
          <w:tcPr>
            <w:tcW w:w="403" w:type="dxa"/>
            <w:tcBorders>
              <w:top w:val="nil"/>
              <w:left w:val="nil"/>
              <w:bottom w:val="nil"/>
              <w:right w:val="nil"/>
            </w:tcBorders>
            <w:shd w:val="clear" w:color="auto" w:fill="auto"/>
            <w:noWrap/>
            <w:hideMark/>
          </w:tcPr>
          <w:p w14:paraId="2E1392C8"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5</w:t>
            </w:r>
          </w:p>
        </w:tc>
        <w:tc>
          <w:tcPr>
            <w:tcW w:w="796" w:type="dxa"/>
            <w:tcBorders>
              <w:top w:val="nil"/>
              <w:left w:val="nil"/>
              <w:bottom w:val="nil"/>
              <w:right w:val="nil"/>
            </w:tcBorders>
            <w:shd w:val="clear" w:color="auto" w:fill="auto"/>
            <w:noWrap/>
            <w:hideMark/>
          </w:tcPr>
          <w:p w14:paraId="3FF2D634"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LIFL</w:t>
            </w:r>
          </w:p>
        </w:tc>
        <w:tc>
          <w:tcPr>
            <w:tcW w:w="990" w:type="dxa"/>
            <w:tcBorders>
              <w:top w:val="nil"/>
              <w:left w:val="nil"/>
              <w:bottom w:val="nil"/>
              <w:right w:val="nil"/>
            </w:tcBorders>
            <w:shd w:val="clear" w:color="auto" w:fill="auto"/>
            <w:noWrap/>
            <w:hideMark/>
          </w:tcPr>
          <w:p w14:paraId="621050AC"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114.454</w:t>
            </w:r>
          </w:p>
        </w:tc>
        <w:tc>
          <w:tcPr>
            <w:tcW w:w="810" w:type="dxa"/>
            <w:tcBorders>
              <w:top w:val="nil"/>
              <w:left w:val="nil"/>
              <w:bottom w:val="nil"/>
              <w:right w:val="nil"/>
            </w:tcBorders>
            <w:shd w:val="clear" w:color="auto" w:fill="auto"/>
            <w:noWrap/>
            <w:hideMark/>
          </w:tcPr>
          <w:p w14:paraId="26F3B0C6"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30</w:t>
            </w:r>
          </w:p>
        </w:tc>
        <w:tc>
          <w:tcPr>
            <w:tcW w:w="1080" w:type="dxa"/>
            <w:tcBorders>
              <w:top w:val="nil"/>
              <w:left w:val="nil"/>
              <w:bottom w:val="nil"/>
              <w:right w:val="nil"/>
            </w:tcBorders>
            <w:shd w:val="clear" w:color="auto" w:fill="auto"/>
            <w:noWrap/>
            <w:hideMark/>
          </w:tcPr>
          <w:p w14:paraId="6DD1710C"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bottom w:val="nil"/>
              <w:right w:val="nil"/>
            </w:tcBorders>
            <w:shd w:val="clear" w:color="auto" w:fill="auto"/>
            <w:noWrap/>
            <w:hideMark/>
          </w:tcPr>
          <w:p w14:paraId="16EAC063"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HoPO4</w:t>
            </w:r>
          </w:p>
        </w:tc>
        <w:tc>
          <w:tcPr>
            <w:tcW w:w="2070" w:type="dxa"/>
            <w:tcBorders>
              <w:top w:val="nil"/>
              <w:left w:val="nil"/>
              <w:bottom w:val="nil"/>
              <w:right w:val="nil"/>
            </w:tcBorders>
            <w:shd w:val="clear" w:color="auto" w:fill="auto"/>
            <w:noWrap/>
            <w:hideMark/>
          </w:tcPr>
          <w:p w14:paraId="46E36683"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D. Harlov, GFZ Potsdam</w:t>
            </w:r>
          </w:p>
        </w:tc>
        <w:tc>
          <w:tcPr>
            <w:tcW w:w="1350" w:type="dxa"/>
            <w:tcBorders>
              <w:top w:val="nil"/>
              <w:left w:val="nil"/>
              <w:bottom w:val="nil"/>
              <w:right w:val="nil"/>
            </w:tcBorders>
            <w:shd w:val="clear" w:color="auto" w:fill="auto"/>
            <w:noWrap/>
            <w:hideMark/>
          </w:tcPr>
          <w:p w14:paraId="1CE0938C"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573</w:t>
            </w:r>
          </w:p>
        </w:tc>
        <w:tc>
          <w:tcPr>
            <w:tcW w:w="1395" w:type="dxa"/>
            <w:tcBorders>
              <w:top w:val="nil"/>
              <w:left w:val="nil"/>
              <w:bottom w:val="nil"/>
              <w:right w:val="nil"/>
            </w:tcBorders>
            <w:shd w:val="clear" w:color="auto" w:fill="auto"/>
            <w:noWrap/>
            <w:hideMark/>
          </w:tcPr>
          <w:p w14:paraId="6E89212C" w14:textId="77777777" w:rsidR="00F560C6" w:rsidRPr="00240EDE" w:rsidRDefault="00F560C6" w:rsidP="00373D91">
            <w:pPr>
              <w:rPr>
                <w:rFonts w:eastAsia="Times New Roman"/>
                <w:sz w:val="16"/>
                <w:szCs w:val="16"/>
                <w:lang w:val="en-GB"/>
              </w:rPr>
            </w:pPr>
            <w:proofErr w:type="spellStart"/>
            <w:r w:rsidRPr="00240EDE">
              <w:rPr>
                <w:rFonts w:eastAsia="Times New Roman"/>
                <w:sz w:val="16"/>
                <w:szCs w:val="16"/>
                <w:lang w:val="en-GB"/>
              </w:rPr>
              <w:t>Yb</w:t>
            </w:r>
            <w:proofErr w:type="spellEnd"/>
            <w:r w:rsidRPr="00240EDE">
              <w:rPr>
                <w:rFonts w:eastAsia="Times New Roman"/>
                <w:sz w:val="16"/>
                <w:szCs w:val="16"/>
                <w:lang w:val="en-GB"/>
              </w:rPr>
              <w:t xml:space="preserve">, Lu, </w:t>
            </w:r>
            <w:proofErr w:type="spellStart"/>
            <w:r w:rsidRPr="00240EDE">
              <w:rPr>
                <w:rFonts w:eastAsia="Times New Roman"/>
                <w:sz w:val="16"/>
                <w:szCs w:val="16"/>
                <w:lang w:val="en-GB"/>
              </w:rPr>
              <w:t>Eu</w:t>
            </w:r>
            <w:proofErr w:type="spellEnd"/>
          </w:p>
        </w:tc>
      </w:tr>
      <w:tr w:rsidR="00F560C6" w:rsidRPr="00240EDE" w14:paraId="249DB0B9" w14:textId="77777777" w:rsidTr="00373D91">
        <w:trPr>
          <w:trHeight w:val="20"/>
          <w:jc w:val="center"/>
        </w:trPr>
        <w:tc>
          <w:tcPr>
            <w:tcW w:w="1141" w:type="dxa"/>
            <w:tcBorders>
              <w:top w:val="nil"/>
              <w:left w:val="nil"/>
              <w:bottom w:val="nil"/>
              <w:right w:val="nil"/>
            </w:tcBorders>
            <w:shd w:val="clear" w:color="auto" w:fill="auto"/>
            <w:noWrap/>
            <w:hideMark/>
          </w:tcPr>
          <w:p w14:paraId="7CD6261E" w14:textId="77777777" w:rsidR="00F560C6" w:rsidRPr="00240EDE" w:rsidRDefault="00F560C6" w:rsidP="00373D91">
            <w:pPr>
              <w:rPr>
                <w:rFonts w:eastAsia="Times New Roman"/>
                <w:sz w:val="16"/>
                <w:szCs w:val="16"/>
                <w:lang w:val="en-GB"/>
              </w:rPr>
            </w:pPr>
            <w:proofErr w:type="spellStart"/>
            <w:r w:rsidRPr="00240EDE">
              <w:rPr>
                <w:rFonts w:eastAsia="Times New Roman"/>
                <w:sz w:val="16"/>
                <w:szCs w:val="16"/>
                <w:lang w:val="en-GB"/>
              </w:rPr>
              <w:t>Yb</w:t>
            </w:r>
            <w:proofErr w:type="spellEnd"/>
            <w:r w:rsidRPr="00240EDE">
              <w:rPr>
                <w:rFonts w:eastAsia="Times New Roman"/>
                <w:sz w:val="16"/>
                <w:szCs w:val="16"/>
                <w:lang w:val="en-GB"/>
              </w:rPr>
              <w:t xml:space="preserve"> la</w:t>
            </w:r>
          </w:p>
        </w:tc>
        <w:tc>
          <w:tcPr>
            <w:tcW w:w="403" w:type="dxa"/>
            <w:tcBorders>
              <w:top w:val="nil"/>
              <w:left w:val="nil"/>
              <w:bottom w:val="nil"/>
              <w:right w:val="nil"/>
            </w:tcBorders>
            <w:shd w:val="clear" w:color="auto" w:fill="auto"/>
            <w:noWrap/>
            <w:hideMark/>
          </w:tcPr>
          <w:p w14:paraId="3E815651"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5</w:t>
            </w:r>
          </w:p>
        </w:tc>
        <w:tc>
          <w:tcPr>
            <w:tcW w:w="796" w:type="dxa"/>
            <w:tcBorders>
              <w:top w:val="nil"/>
              <w:left w:val="nil"/>
              <w:bottom w:val="nil"/>
              <w:right w:val="nil"/>
            </w:tcBorders>
            <w:shd w:val="clear" w:color="auto" w:fill="auto"/>
            <w:noWrap/>
            <w:hideMark/>
          </w:tcPr>
          <w:p w14:paraId="02D9405D"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LIFL</w:t>
            </w:r>
          </w:p>
        </w:tc>
        <w:tc>
          <w:tcPr>
            <w:tcW w:w="990" w:type="dxa"/>
            <w:tcBorders>
              <w:top w:val="nil"/>
              <w:left w:val="nil"/>
              <w:bottom w:val="nil"/>
              <w:right w:val="nil"/>
            </w:tcBorders>
            <w:shd w:val="clear" w:color="auto" w:fill="auto"/>
            <w:noWrap/>
            <w:hideMark/>
          </w:tcPr>
          <w:p w14:paraId="6386E894"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116.166</w:t>
            </w:r>
          </w:p>
        </w:tc>
        <w:tc>
          <w:tcPr>
            <w:tcW w:w="810" w:type="dxa"/>
            <w:tcBorders>
              <w:top w:val="nil"/>
              <w:left w:val="nil"/>
              <w:bottom w:val="nil"/>
              <w:right w:val="nil"/>
            </w:tcBorders>
            <w:shd w:val="clear" w:color="auto" w:fill="auto"/>
            <w:noWrap/>
            <w:hideMark/>
          </w:tcPr>
          <w:p w14:paraId="499569D5"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30</w:t>
            </w:r>
          </w:p>
        </w:tc>
        <w:tc>
          <w:tcPr>
            <w:tcW w:w="1080" w:type="dxa"/>
            <w:tcBorders>
              <w:top w:val="nil"/>
              <w:left w:val="nil"/>
              <w:bottom w:val="nil"/>
              <w:right w:val="nil"/>
            </w:tcBorders>
            <w:shd w:val="clear" w:color="auto" w:fill="auto"/>
            <w:noWrap/>
            <w:hideMark/>
          </w:tcPr>
          <w:p w14:paraId="0409E8B9"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bottom w:val="nil"/>
              <w:right w:val="nil"/>
            </w:tcBorders>
            <w:shd w:val="clear" w:color="auto" w:fill="auto"/>
            <w:noWrap/>
            <w:hideMark/>
          </w:tcPr>
          <w:p w14:paraId="0B31BA9B"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YbPO4</w:t>
            </w:r>
          </w:p>
        </w:tc>
        <w:tc>
          <w:tcPr>
            <w:tcW w:w="2070" w:type="dxa"/>
            <w:tcBorders>
              <w:top w:val="nil"/>
              <w:left w:val="nil"/>
              <w:bottom w:val="nil"/>
              <w:right w:val="nil"/>
            </w:tcBorders>
            <w:shd w:val="clear" w:color="auto" w:fill="auto"/>
            <w:noWrap/>
            <w:hideMark/>
          </w:tcPr>
          <w:p w14:paraId="0DD08508"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D. Harlov, GFZ Potsdam</w:t>
            </w:r>
          </w:p>
        </w:tc>
        <w:tc>
          <w:tcPr>
            <w:tcW w:w="1350" w:type="dxa"/>
            <w:tcBorders>
              <w:top w:val="nil"/>
              <w:left w:val="nil"/>
              <w:bottom w:val="nil"/>
              <w:right w:val="nil"/>
            </w:tcBorders>
            <w:shd w:val="clear" w:color="auto" w:fill="auto"/>
            <w:noWrap/>
            <w:hideMark/>
          </w:tcPr>
          <w:p w14:paraId="138C4AA4"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327</w:t>
            </w:r>
          </w:p>
        </w:tc>
        <w:tc>
          <w:tcPr>
            <w:tcW w:w="1395" w:type="dxa"/>
            <w:tcBorders>
              <w:top w:val="nil"/>
              <w:left w:val="nil"/>
              <w:bottom w:val="nil"/>
              <w:right w:val="nil"/>
            </w:tcBorders>
            <w:shd w:val="clear" w:color="auto" w:fill="auto"/>
            <w:noWrap/>
            <w:hideMark/>
          </w:tcPr>
          <w:p w14:paraId="08183B0A" w14:textId="77777777" w:rsidR="00F560C6" w:rsidRPr="00240EDE" w:rsidRDefault="00F560C6" w:rsidP="00373D91">
            <w:pPr>
              <w:rPr>
                <w:rFonts w:eastAsia="Times New Roman"/>
                <w:sz w:val="16"/>
                <w:szCs w:val="16"/>
                <w:lang w:val="en-GB"/>
              </w:rPr>
            </w:pPr>
            <w:proofErr w:type="spellStart"/>
            <w:r w:rsidRPr="00240EDE">
              <w:rPr>
                <w:rFonts w:eastAsia="Times New Roman"/>
                <w:sz w:val="16"/>
                <w:szCs w:val="16"/>
                <w:lang w:val="en-GB"/>
              </w:rPr>
              <w:t>Eu</w:t>
            </w:r>
            <w:proofErr w:type="spellEnd"/>
            <w:r w:rsidRPr="00240EDE">
              <w:rPr>
                <w:rFonts w:eastAsia="Times New Roman"/>
                <w:sz w:val="16"/>
                <w:szCs w:val="16"/>
                <w:lang w:val="en-GB"/>
              </w:rPr>
              <w:t xml:space="preserve">, Tb, </w:t>
            </w:r>
            <w:proofErr w:type="spellStart"/>
            <w:r w:rsidRPr="00240EDE">
              <w:rPr>
                <w:rFonts w:eastAsia="Times New Roman"/>
                <w:sz w:val="16"/>
                <w:szCs w:val="16"/>
                <w:lang w:val="en-GB"/>
              </w:rPr>
              <w:t>Dy</w:t>
            </w:r>
            <w:proofErr w:type="spellEnd"/>
            <w:r w:rsidRPr="00240EDE">
              <w:rPr>
                <w:rFonts w:eastAsia="Times New Roman"/>
                <w:sz w:val="16"/>
                <w:szCs w:val="16"/>
                <w:lang w:val="en-GB"/>
              </w:rPr>
              <w:t>, Sm</w:t>
            </w:r>
          </w:p>
        </w:tc>
      </w:tr>
      <w:tr w:rsidR="00F560C6" w:rsidRPr="00240EDE" w14:paraId="21E4505F" w14:textId="77777777" w:rsidTr="00373D91">
        <w:trPr>
          <w:trHeight w:val="20"/>
          <w:jc w:val="center"/>
        </w:trPr>
        <w:tc>
          <w:tcPr>
            <w:tcW w:w="1141" w:type="dxa"/>
            <w:tcBorders>
              <w:top w:val="nil"/>
              <w:left w:val="nil"/>
              <w:bottom w:val="nil"/>
              <w:right w:val="nil"/>
            </w:tcBorders>
            <w:shd w:val="clear" w:color="auto" w:fill="auto"/>
            <w:noWrap/>
            <w:hideMark/>
          </w:tcPr>
          <w:p w14:paraId="509164A0"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Tm la</w:t>
            </w:r>
          </w:p>
        </w:tc>
        <w:tc>
          <w:tcPr>
            <w:tcW w:w="403" w:type="dxa"/>
            <w:tcBorders>
              <w:top w:val="nil"/>
              <w:left w:val="nil"/>
              <w:bottom w:val="nil"/>
              <w:right w:val="nil"/>
            </w:tcBorders>
            <w:shd w:val="clear" w:color="auto" w:fill="auto"/>
            <w:noWrap/>
            <w:hideMark/>
          </w:tcPr>
          <w:p w14:paraId="74CE2989"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5</w:t>
            </w:r>
          </w:p>
        </w:tc>
        <w:tc>
          <w:tcPr>
            <w:tcW w:w="796" w:type="dxa"/>
            <w:tcBorders>
              <w:top w:val="nil"/>
              <w:left w:val="nil"/>
              <w:bottom w:val="nil"/>
              <w:right w:val="nil"/>
            </w:tcBorders>
            <w:shd w:val="clear" w:color="auto" w:fill="auto"/>
            <w:noWrap/>
            <w:hideMark/>
          </w:tcPr>
          <w:p w14:paraId="241C5DB0"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LIFL</w:t>
            </w:r>
          </w:p>
        </w:tc>
        <w:tc>
          <w:tcPr>
            <w:tcW w:w="990" w:type="dxa"/>
            <w:tcBorders>
              <w:top w:val="nil"/>
              <w:left w:val="nil"/>
              <w:bottom w:val="nil"/>
              <w:right w:val="nil"/>
            </w:tcBorders>
            <w:shd w:val="clear" w:color="auto" w:fill="auto"/>
            <w:noWrap/>
            <w:hideMark/>
          </w:tcPr>
          <w:p w14:paraId="6F42F895"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119.998</w:t>
            </w:r>
          </w:p>
        </w:tc>
        <w:tc>
          <w:tcPr>
            <w:tcW w:w="810" w:type="dxa"/>
            <w:tcBorders>
              <w:top w:val="nil"/>
              <w:left w:val="nil"/>
              <w:bottom w:val="nil"/>
              <w:right w:val="nil"/>
            </w:tcBorders>
            <w:shd w:val="clear" w:color="auto" w:fill="auto"/>
            <w:noWrap/>
            <w:hideMark/>
          </w:tcPr>
          <w:p w14:paraId="77476F8D"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30</w:t>
            </w:r>
          </w:p>
        </w:tc>
        <w:tc>
          <w:tcPr>
            <w:tcW w:w="1080" w:type="dxa"/>
            <w:tcBorders>
              <w:top w:val="nil"/>
              <w:left w:val="nil"/>
              <w:bottom w:val="nil"/>
              <w:right w:val="nil"/>
            </w:tcBorders>
            <w:shd w:val="clear" w:color="auto" w:fill="auto"/>
            <w:noWrap/>
            <w:hideMark/>
          </w:tcPr>
          <w:p w14:paraId="0A8F6525"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bottom w:val="nil"/>
              <w:right w:val="nil"/>
            </w:tcBorders>
            <w:shd w:val="clear" w:color="auto" w:fill="auto"/>
            <w:noWrap/>
            <w:hideMark/>
          </w:tcPr>
          <w:p w14:paraId="3A27E5BA"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TmPO4</w:t>
            </w:r>
          </w:p>
        </w:tc>
        <w:tc>
          <w:tcPr>
            <w:tcW w:w="2070" w:type="dxa"/>
            <w:tcBorders>
              <w:top w:val="nil"/>
              <w:left w:val="nil"/>
              <w:bottom w:val="nil"/>
              <w:right w:val="nil"/>
            </w:tcBorders>
            <w:shd w:val="clear" w:color="auto" w:fill="auto"/>
            <w:noWrap/>
            <w:hideMark/>
          </w:tcPr>
          <w:p w14:paraId="27A4EDA2"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D. Harlov, GFZ Potsdam</w:t>
            </w:r>
          </w:p>
        </w:tc>
        <w:tc>
          <w:tcPr>
            <w:tcW w:w="1350" w:type="dxa"/>
            <w:tcBorders>
              <w:top w:val="nil"/>
              <w:left w:val="nil"/>
              <w:bottom w:val="nil"/>
              <w:right w:val="nil"/>
            </w:tcBorders>
            <w:shd w:val="clear" w:color="auto" w:fill="auto"/>
            <w:noWrap/>
            <w:hideMark/>
          </w:tcPr>
          <w:p w14:paraId="7D3D2A40"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299</w:t>
            </w:r>
          </w:p>
        </w:tc>
        <w:tc>
          <w:tcPr>
            <w:tcW w:w="1395" w:type="dxa"/>
            <w:tcBorders>
              <w:top w:val="nil"/>
              <w:left w:val="nil"/>
              <w:bottom w:val="nil"/>
              <w:right w:val="nil"/>
            </w:tcBorders>
            <w:shd w:val="clear" w:color="auto" w:fill="auto"/>
            <w:noWrap/>
            <w:hideMark/>
          </w:tcPr>
          <w:p w14:paraId="2E8AE79D"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 xml:space="preserve">Sm, </w:t>
            </w:r>
            <w:proofErr w:type="spellStart"/>
            <w:r w:rsidRPr="00240EDE">
              <w:rPr>
                <w:rFonts w:eastAsia="Times New Roman"/>
                <w:sz w:val="16"/>
                <w:szCs w:val="16"/>
                <w:lang w:val="en-GB"/>
              </w:rPr>
              <w:t>Dy</w:t>
            </w:r>
            <w:proofErr w:type="spellEnd"/>
          </w:p>
        </w:tc>
      </w:tr>
      <w:tr w:rsidR="00F560C6" w:rsidRPr="00240EDE" w14:paraId="4651E3A7" w14:textId="77777777" w:rsidTr="00373D91">
        <w:trPr>
          <w:trHeight w:val="20"/>
          <w:jc w:val="center"/>
        </w:trPr>
        <w:tc>
          <w:tcPr>
            <w:tcW w:w="1141" w:type="dxa"/>
            <w:tcBorders>
              <w:top w:val="nil"/>
              <w:left w:val="nil"/>
              <w:bottom w:val="nil"/>
              <w:right w:val="nil"/>
            </w:tcBorders>
            <w:shd w:val="clear" w:color="auto" w:fill="auto"/>
            <w:noWrap/>
            <w:hideMark/>
          </w:tcPr>
          <w:p w14:paraId="4EEC1A49" w14:textId="77777777" w:rsidR="00F560C6" w:rsidRPr="00240EDE" w:rsidRDefault="00F560C6" w:rsidP="00373D91">
            <w:pPr>
              <w:rPr>
                <w:rFonts w:eastAsia="Times New Roman"/>
                <w:sz w:val="16"/>
                <w:szCs w:val="16"/>
                <w:lang w:val="en-GB"/>
              </w:rPr>
            </w:pPr>
            <w:proofErr w:type="spellStart"/>
            <w:r w:rsidRPr="00240EDE">
              <w:rPr>
                <w:rFonts w:eastAsia="Times New Roman"/>
                <w:sz w:val="16"/>
                <w:szCs w:val="16"/>
                <w:lang w:val="en-GB"/>
              </w:rPr>
              <w:t>Er</w:t>
            </w:r>
            <w:proofErr w:type="spellEnd"/>
            <w:r w:rsidRPr="00240EDE">
              <w:rPr>
                <w:rFonts w:eastAsia="Times New Roman"/>
                <w:sz w:val="16"/>
                <w:szCs w:val="16"/>
                <w:lang w:val="en-GB"/>
              </w:rPr>
              <w:t xml:space="preserve"> la</w:t>
            </w:r>
          </w:p>
        </w:tc>
        <w:tc>
          <w:tcPr>
            <w:tcW w:w="403" w:type="dxa"/>
            <w:tcBorders>
              <w:top w:val="nil"/>
              <w:left w:val="nil"/>
              <w:bottom w:val="nil"/>
              <w:right w:val="nil"/>
            </w:tcBorders>
            <w:shd w:val="clear" w:color="auto" w:fill="auto"/>
            <w:noWrap/>
            <w:hideMark/>
          </w:tcPr>
          <w:p w14:paraId="52B95130"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5</w:t>
            </w:r>
          </w:p>
        </w:tc>
        <w:tc>
          <w:tcPr>
            <w:tcW w:w="796" w:type="dxa"/>
            <w:tcBorders>
              <w:top w:val="nil"/>
              <w:left w:val="nil"/>
              <w:bottom w:val="nil"/>
              <w:right w:val="nil"/>
            </w:tcBorders>
            <w:shd w:val="clear" w:color="auto" w:fill="auto"/>
            <w:noWrap/>
            <w:hideMark/>
          </w:tcPr>
          <w:p w14:paraId="2A6C8325"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LIFL</w:t>
            </w:r>
          </w:p>
        </w:tc>
        <w:tc>
          <w:tcPr>
            <w:tcW w:w="990" w:type="dxa"/>
            <w:tcBorders>
              <w:top w:val="nil"/>
              <w:left w:val="nil"/>
              <w:bottom w:val="nil"/>
              <w:right w:val="nil"/>
            </w:tcBorders>
            <w:shd w:val="clear" w:color="auto" w:fill="auto"/>
            <w:noWrap/>
            <w:hideMark/>
          </w:tcPr>
          <w:p w14:paraId="1FEFDAB7"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124.035</w:t>
            </w:r>
          </w:p>
        </w:tc>
        <w:tc>
          <w:tcPr>
            <w:tcW w:w="810" w:type="dxa"/>
            <w:tcBorders>
              <w:top w:val="nil"/>
              <w:left w:val="nil"/>
              <w:bottom w:val="nil"/>
              <w:right w:val="nil"/>
            </w:tcBorders>
            <w:shd w:val="clear" w:color="auto" w:fill="auto"/>
            <w:noWrap/>
            <w:hideMark/>
          </w:tcPr>
          <w:p w14:paraId="4FA661C4"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30</w:t>
            </w:r>
          </w:p>
        </w:tc>
        <w:tc>
          <w:tcPr>
            <w:tcW w:w="1080" w:type="dxa"/>
            <w:tcBorders>
              <w:top w:val="nil"/>
              <w:left w:val="nil"/>
              <w:bottom w:val="nil"/>
              <w:right w:val="nil"/>
            </w:tcBorders>
            <w:shd w:val="clear" w:color="auto" w:fill="auto"/>
            <w:noWrap/>
            <w:hideMark/>
          </w:tcPr>
          <w:p w14:paraId="3D017A63"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bottom w:val="nil"/>
              <w:right w:val="nil"/>
            </w:tcBorders>
            <w:shd w:val="clear" w:color="auto" w:fill="auto"/>
            <w:noWrap/>
            <w:hideMark/>
          </w:tcPr>
          <w:p w14:paraId="7CC10E2A"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ErPO4</w:t>
            </w:r>
          </w:p>
        </w:tc>
        <w:tc>
          <w:tcPr>
            <w:tcW w:w="2070" w:type="dxa"/>
            <w:tcBorders>
              <w:top w:val="nil"/>
              <w:left w:val="nil"/>
              <w:bottom w:val="nil"/>
              <w:right w:val="nil"/>
            </w:tcBorders>
            <w:shd w:val="clear" w:color="auto" w:fill="auto"/>
            <w:noWrap/>
            <w:hideMark/>
          </w:tcPr>
          <w:p w14:paraId="1549582C"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D. Harlov, GFZ Potsdam</w:t>
            </w:r>
          </w:p>
        </w:tc>
        <w:tc>
          <w:tcPr>
            <w:tcW w:w="1350" w:type="dxa"/>
            <w:tcBorders>
              <w:top w:val="nil"/>
              <w:left w:val="nil"/>
              <w:bottom w:val="nil"/>
              <w:right w:val="nil"/>
            </w:tcBorders>
            <w:shd w:val="clear" w:color="auto" w:fill="auto"/>
            <w:noWrap/>
            <w:hideMark/>
          </w:tcPr>
          <w:p w14:paraId="39C84DA7"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286</w:t>
            </w:r>
          </w:p>
        </w:tc>
        <w:tc>
          <w:tcPr>
            <w:tcW w:w="1395" w:type="dxa"/>
            <w:tcBorders>
              <w:top w:val="nil"/>
              <w:left w:val="nil"/>
              <w:bottom w:val="nil"/>
              <w:right w:val="nil"/>
            </w:tcBorders>
            <w:shd w:val="clear" w:color="auto" w:fill="auto"/>
            <w:noWrap/>
            <w:hideMark/>
          </w:tcPr>
          <w:p w14:paraId="5457C5F3"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Fe, Tb</w:t>
            </w:r>
          </w:p>
        </w:tc>
      </w:tr>
      <w:tr w:rsidR="00F560C6" w:rsidRPr="00240EDE" w14:paraId="282ABAB8" w14:textId="77777777" w:rsidTr="00373D91">
        <w:trPr>
          <w:trHeight w:val="20"/>
          <w:jc w:val="center"/>
        </w:trPr>
        <w:tc>
          <w:tcPr>
            <w:tcW w:w="1141" w:type="dxa"/>
            <w:tcBorders>
              <w:top w:val="nil"/>
              <w:left w:val="nil"/>
              <w:bottom w:val="nil"/>
              <w:right w:val="nil"/>
            </w:tcBorders>
            <w:shd w:val="clear" w:color="auto" w:fill="auto"/>
            <w:noWrap/>
            <w:hideMark/>
          </w:tcPr>
          <w:p w14:paraId="4E97587B" w14:textId="77777777" w:rsidR="00F560C6" w:rsidRPr="00240EDE" w:rsidRDefault="00F560C6" w:rsidP="00373D91">
            <w:pPr>
              <w:rPr>
                <w:rFonts w:eastAsia="Times New Roman"/>
                <w:sz w:val="16"/>
                <w:szCs w:val="16"/>
                <w:lang w:val="en-GB"/>
              </w:rPr>
            </w:pPr>
            <w:proofErr w:type="spellStart"/>
            <w:r w:rsidRPr="00240EDE">
              <w:rPr>
                <w:rFonts w:eastAsia="Times New Roman"/>
                <w:sz w:val="16"/>
                <w:szCs w:val="16"/>
                <w:lang w:val="en-GB"/>
              </w:rPr>
              <w:t>Gd</w:t>
            </w:r>
            <w:proofErr w:type="spellEnd"/>
            <w:r w:rsidRPr="00240EDE">
              <w:rPr>
                <w:rFonts w:eastAsia="Times New Roman"/>
                <w:sz w:val="16"/>
                <w:szCs w:val="16"/>
                <w:lang w:val="en-GB"/>
              </w:rPr>
              <w:t xml:space="preserve"> lb</w:t>
            </w:r>
          </w:p>
        </w:tc>
        <w:tc>
          <w:tcPr>
            <w:tcW w:w="403" w:type="dxa"/>
            <w:tcBorders>
              <w:top w:val="nil"/>
              <w:left w:val="nil"/>
              <w:bottom w:val="nil"/>
              <w:right w:val="nil"/>
            </w:tcBorders>
            <w:shd w:val="clear" w:color="auto" w:fill="auto"/>
            <w:noWrap/>
            <w:hideMark/>
          </w:tcPr>
          <w:p w14:paraId="1F2A4638"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5</w:t>
            </w:r>
          </w:p>
        </w:tc>
        <w:tc>
          <w:tcPr>
            <w:tcW w:w="796" w:type="dxa"/>
            <w:tcBorders>
              <w:top w:val="nil"/>
              <w:left w:val="nil"/>
              <w:bottom w:val="nil"/>
              <w:right w:val="nil"/>
            </w:tcBorders>
            <w:shd w:val="clear" w:color="auto" w:fill="auto"/>
            <w:noWrap/>
            <w:hideMark/>
          </w:tcPr>
          <w:p w14:paraId="33D49C86"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LIFL</w:t>
            </w:r>
          </w:p>
        </w:tc>
        <w:tc>
          <w:tcPr>
            <w:tcW w:w="990" w:type="dxa"/>
            <w:tcBorders>
              <w:top w:val="nil"/>
              <w:left w:val="nil"/>
              <w:bottom w:val="nil"/>
              <w:right w:val="nil"/>
            </w:tcBorders>
            <w:shd w:val="clear" w:color="auto" w:fill="auto"/>
            <w:noWrap/>
            <w:hideMark/>
          </w:tcPr>
          <w:p w14:paraId="7E8593C6"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128.363</w:t>
            </w:r>
          </w:p>
        </w:tc>
        <w:tc>
          <w:tcPr>
            <w:tcW w:w="810" w:type="dxa"/>
            <w:tcBorders>
              <w:top w:val="nil"/>
              <w:left w:val="nil"/>
              <w:bottom w:val="nil"/>
              <w:right w:val="nil"/>
            </w:tcBorders>
            <w:shd w:val="clear" w:color="auto" w:fill="auto"/>
            <w:noWrap/>
            <w:hideMark/>
          </w:tcPr>
          <w:p w14:paraId="6582FDA0"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30</w:t>
            </w:r>
          </w:p>
        </w:tc>
        <w:tc>
          <w:tcPr>
            <w:tcW w:w="1080" w:type="dxa"/>
            <w:tcBorders>
              <w:top w:val="nil"/>
              <w:left w:val="nil"/>
              <w:bottom w:val="nil"/>
              <w:right w:val="nil"/>
            </w:tcBorders>
            <w:shd w:val="clear" w:color="auto" w:fill="auto"/>
            <w:noWrap/>
            <w:hideMark/>
          </w:tcPr>
          <w:p w14:paraId="6D48D623"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bottom w:val="nil"/>
              <w:right w:val="nil"/>
            </w:tcBorders>
            <w:shd w:val="clear" w:color="auto" w:fill="auto"/>
            <w:noWrap/>
            <w:hideMark/>
          </w:tcPr>
          <w:p w14:paraId="1E4BF5F4"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GdPO4</w:t>
            </w:r>
          </w:p>
        </w:tc>
        <w:tc>
          <w:tcPr>
            <w:tcW w:w="2070" w:type="dxa"/>
            <w:tcBorders>
              <w:top w:val="nil"/>
              <w:left w:val="nil"/>
              <w:bottom w:val="nil"/>
              <w:right w:val="nil"/>
            </w:tcBorders>
            <w:shd w:val="clear" w:color="auto" w:fill="auto"/>
            <w:noWrap/>
            <w:hideMark/>
          </w:tcPr>
          <w:p w14:paraId="63274138"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D. Harlov, GFZ Potsdam</w:t>
            </w:r>
          </w:p>
        </w:tc>
        <w:tc>
          <w:tcPr>
            <w:tcW w:w="1350" w:type="dxa"/>
            <w:tcBorders>
              <w:top w:val="nil"/>
              <w:left w:val="nil"/>
              <w:bottom w:val="nil"/>
              <w:right w:val="nil"/>
            </w:tcBorders>
            <w:shd w:val="clear" w:color="auto" w:fill="auto"/>
            <w:noWrap/>
            <w:hideMark/>
          </w:tcPr>
          <w:p w14:paraId="73FDE84B"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493</w:t>
            </w:r>
          </w:p>
        </w:tc>
        <w:tc>
          <w:tcPr>
            <w:tcW w:w="1395" w:type="dxa"/>
            <w:tcBorders>
              <w:top w:val="nil"/>
              <w:left w:val="nil"/>
              <w:bottom w:val="nil"/>
              <w:right w:val="nil"/>
            </w:tcBorders>
            <w:shd w:val="clear" w:color="auto" w:fill="auto"/>
            <w:noWrap/>
            <w:hideMark/>
          </w:tcPr>
          <w:p w14:paraId="6EC5751D" w14:textId="77777777" w:rsidR="00F560C6" w:rsidRPr="00240EDE" w:rsidRDefault="00F560C6" w:rsidP="00373D91">
            <w:pPr>
              <w:rPr>
                <w:rFonts w:eastAsia="Times New Roman"/>
                <w:sz w:val="16"/>
                <w:szCs w:val="16"/>
                <w:lang w:val="en-GB"/>
              </w:rPr>
            </w:pPr>
            <w:proofErr w:type="spellStart"/>
            <w:r w:rsidRPr="00240EDE">
              <w:rPr>
                <w:rFonts w:eastAsia="Times New Roman"/>
                <w:sz w:val="16"/>
                <w:szCs w:val="16"/>
                <w:lang w:val="en-GB"/>
              </w:rPr>
              <w:t>Ho</w:t>
            </w:r>
            <w:proofErr w:type="spellEnd"/>
          </w:p>
        </w:tc>
      </w:tr>
      <w:tr w:rsidR="00F560C6" w:rsidRPr="00240EDE" w14:paraId="7A85DA52" w14:textId="77777777" w:rsidTr="00373D91">
        <w:trPr>
          <w:trHeight w:val="20"/>
          <w:jc w:val="center"/>
        </w:trPr>
        <w:tc>
          <w:tcPr>
            <w:tcW w:w="1141" w:type="dxa"/>
            <w:tcBorders>
              <w:top w:val="nil"/>
              <w:left w:val="nil"/>
              <w:bottom w:val="nil"/>
              <w:right w:val="nil"/>
            </w:tcBorders>
            <w:shd w:val="clear" w:color="auto" w:fill="auto"/>
            <w:noWrap/>
            <w:hideMark/>
          </w:tcPr>
          <w:p w14:paraId="0A49EEF4" w14:textId="77777777" w:rsidR="00F560C6" w:rsidRPr="00240EDE" w:rsidRDefault="00F560C6" w:rsidP="00373D91">
            <w:pPr>
              <w:rPr>
                <w:rFonts w:eastAsia="Times New Roman"/>
                <w:sz w:val="16"/>
                <w:szCs w:val="16"/>
                <w:lang w:val="en-GB"/>
              </w:rPr>
            </w:pPr>
            <w:proofErr w:type="spellStart"/>
            <w:r w:rsidRPr="00240EDE">
              <w:rPr>
                <w:rFonts w:eastAsia="Times New Roman"/>
                <w:sz w:val="16"/>
                <w:szCs w:val="16"/>
                <w:lang w:val="en-GB"/>
              </w:rPr>
              <w:t>Dy</w:t>
            </w:r>
            <w:proofErr w:type="spellEnd"/>
            <w:r w:rsidRPr="00240EDE">
              <w:rPr>
                <w:rFonts w:eastAsia="Times New Roman"/>
                <w:sz w:val="16"/>
                <w:szCs w:val="16"/>
                <w:lang w:val="en-GB"/>
              </w:rPr>
              <w:t xml:space="preserve"> la</w:t>
            </w:r>
          </w:p>
        </w:tc>
        <w:tc>
          <w:tcPr>
            <w:tcW w:w="403" w:type="dxa"/>
            <w:tcBorders>
              <w:top w:val="nil"/>
              <w:left w:val="nil"/>
              <w:bottom w:val="nil"/>
              <w:right w:val="nil"/>
            </w:tcBorders>
            <w:shd w:val="clear" w:color="auto" w:fill="auto"/>
            <w:noWrap/>
            <w:hideMark/>
          </w:tcPr>
          <w:p w14:paraId="5160AC67"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5</w:t>
            </w:r>
          </w:p>
        </w:tc>
        <w:tc>
          <w:tcPr>
            <w:tcW w:w="796" w:type="dxa"/>
            <w:tcBorders>
              <w:top w:val="nil"/>
              <w:left w:val="nil"/>
              <w:bottom w:val="nil"/>
              <w:right w:val="nil"/>
            </w:tcBorders>
            <w:shd w:val="clear" w:color="auto" w:fill="auto"/>
            <w:noWrap/>
            <w:hideMark/>
          </w:tcPr>
          <w:p w14:paraId="04C2DA3E"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LIFL</w:t>
            </w:r>
          </w:p>
        </w:tc>
        <w:tc>
          <w:tcPr>
            <w:tcW w:w="990" w:type="dxa"/>
            <w:tcBorders>
              <w:top w:val="nil"/>
              <w:left w:val="nil"/>
              <w:bottom w:val="nil"/>
              <w:right w:val="nil"/>
            </w:tcBorders>
            <w:shd w:val="clear" w:color="auto" w:fill="auto"/>
            <w:noWrap/>
            <w:hideMark/>
          </w:tcPr>
          <w:p w14:paraId="423B2270"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132.698</w:t>
            </w:r>
          </w:p>
        </w:tc>
        <w:tc>
          <w:tcPr>
            <w:tcW w:w="810" w:type="dxa"/>
            <w:tcBorders>
              <w:top w:val="nil"/>
              <w:left w:val="nil"/>
              <w:bottom w:val="nil"/>
              <w:right w:val="nil"/>
            </w:tcBorders>
            <w:shd w:val="clear" w:color="auto" w:fill="auto"/>
            <w:noWrap/>
            <w:hideMark/>
          </w:tcPr>
          <w:p w14:paraId="71A4F914"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30</w:t>
            </w:r>
          </w:p>
        </w:tc>
        <w:tc>
          <w:tcPr>
            <w:tcW w:w="1080" w:type="dxa"/>
            <w:tcBorders>
              <w:top w:val="nil"/>
              <w:left w:val="nil"/>
              <w:bottom w:val="nil"/>
              <w:right w:val="nil"/>
            </w:tcBorders>
            <w:shd w:val="clear" w:color="auto" w:fill="auto"/>
            <w:noWrap/>
            <w:hideMark/>
          </w:tcPr>
          <w:p w14:paraId="60F45EAA"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bottom w:val="nil"/>
              <w:right w:val="nil"/>
            </w:tcBorders>
            <w:shd w:val="clear" w:color="auto" w:fill="auto"/>
            <w:noWrap/>
            <w:hideMark/>
          </w:tcPr>
          <w:p w14:paraId="19E076E7"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DyPO4</w:t>
            </w:r>
          </w:p>
        </w:tc>
        <w:tc>
          <w:tcPr>
            <w:tcW w:w="2070" w:type="dxa"/>
            <w:tcBorders>
              <w:top w:val="nil"/>
              <w:left w:val="nil"/>
              <w:bottom w:val="nil"/>
              <w:right w:val="nil"/>
            </w:tcBorders>
            <w:shd w:val="clear" w:color="auto" w:fill="auto"/>
            <w:noWrap/>
            <w:hideMark/>
          </w:tcPr>
          <w:p w14:paraId="533E38E9"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D. Harlov, GFZ Potsdam</w:t>
            </w:r>
          </w:p>
        </w:tc>
        <w:tc>
          <w:tcPr>
            <w:tcW w:w="1350" w:type="dxa"/>
            <w:tcBorders>
              <w:top w:val="nil"/>
              <w:left w:val="nil"/>
              <w:bottom w:val="nil"/>
              <w:right w:val="nil"/>
            </w:tcBorders>
            <w:shd w:val="clear" w:color="auto" w:fill="auto"/>
            <w:noWrap/>
            <w:hideMark/>
          </w:tcPr>
          <w:p w14:paraId="151A16F1"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267</w:t>
            </w:r>
          </w:p>
        </w:tc>
        <w:tc>
          <w:tcPr>
            <w:tcW w:w="1395" w:type="dxa"/>
            <w:tcBorders>
              <w:top w:val="nil"/>
              <w:left w:val="nil"/>
              <w:bottom w:val="nil"/>
              <w:right w:val="nil"/>
            </w:tcBorders>
            <w:shd w:val="clear" w:color="auto" w:fill="auto"/>
            <w:noWrap/>
            <w:hideMark/>
          </w:tcPr>
          <w:p w14:paraId="24EEDC4A" w14:textId="77777777" w:rsidR="00F560C6" w:rsidRPr="00240EDE" w:rsidRDefault="00F560C6" w:rsidP="00373D91">
            <w:pPr>
              <w:rPr>
                <w:rFonts w:eastAsia="Times New Roman"/>
                <w:sz w:val="16"/>
                <w:szCs w:val="16"/>
                <w:lang w:val="en-GB"/>
              </w:rPr>
            </w:pPr>
            <w:proofErr w:type="spellStart"/>
            <w:r w:rsidRPr="00240EDE">
              <w:rPr>
                <w:rFonts w:eastAsia="Times New Roman"/>
                <w:sz w:val="16"/>
                <w:szCs w:val="16"/>
                <w:lang w:val="en-GB"/>
              </w:rPr>
              <w:t>Mn</w:t>
            </w:r>
            <w:proofErr w:type="spellEnd"/>
            <w:r w:rsidRPr="00240EDE">
              <w:rPr>
                <w:rFonts w:eastAsia="Times New Roman"/>
                <w:sz w:val="16"/>
                <w:szCs w:val="16"/>
                <w:lang w:val="en-GB"/>
              </w:rPr>
              <w:t xml:space="preserve">, </w:t>
            </w:r>
            <w:proofErr w:type="spellStart"/>
            <w:r w:rsidRPr="00240EDE">
              <w:rPr>
                <w:rFonts w:eastAsia="Times New Roman"/>
                <w:sz w:val="16"/>
                <w:szCs w:val="16"/>
                <w:lang w:val="en-GB"/>
              </w:rPr>
              <w:t>Eu</w:t>
            </w:r>
            <w:proofErr w:type="spellEnd"/>
          </w:p>
        </w:tc>
      </w:tr>
      <w:tr w:rsidR="00F560C6" w:rsidRPr="00240EDE" w14:paraId="28D3E0ED" w14:textId="77777777" w:rsidTr="00373D91">
        <w:trPr>
          <w:trHeight w:val="20"/>
          <w:jc w:val="center"/>
        </w:trPr>
        <w:tc>
          <w:tcPr>
            <w:tcW w:w="1141" w:type="dxa"/>
            <w:tcBorders>
              <w:top w:val="nil"/>
              <w:left w:val="nil"/>
              <w:right w:val="nil"/>
            </w:tcBorders>
            <w:shd w:val="clear" w:color="auto" w:fill="auto"/>
            <w:noWrap/>
            <w:hideMark/>
          </w:tcPr>
          <w:p w14:paraId="7C157B04" w14:textId="77777777" w:rsidR="00F560C6" w:rsidRPr="00240EDE" w:rsidRDefault="00F560C6" w:rsidP="00373D91">
            <w:pPr>
              <w:rPr>
                <w:rFonts w:eastAsia="Times New Roman"/>
                <w:sz w:val="16"/>
                <w:szCs w:val="16"/>
                <w:lang w:val="en-GB"/>
              </w:rPr>
            </w:pPr>
            <w:proofErr w:type="spellStart"/>
            <w:r w:rsidRPr="00240EDE">
              <w:rPr>
                <w:rFonts w:eastAsia="Times New Roman"/>
                <w:sz w:val="16"/>
                <w:szCs w:val="16"/>
                <w:lang w:val="en-GB"/>
              </w:rPr>
              <w:t>Mn</w:t>
            </w:r>
            <w:proofErr w:type="spellEnd"/>
            <w:r w:rsidRPr="00240EDE">
              <w:rPr>
                <w:rFonts w:eastAsia="Times New Roman"/>
                <w:sz w:val="16"/>
                <w:szCs w:val="16"/>
                <w:lang w:val="en-GB"/>
              </w:rPr>
              <w:t xml:space="preserve"> </w:t>
            </w:r>
            <w:proofErr w:type="spellStart"/>
            <w:r w:rsidRPr="00240EDE">
              <w:rPr>
                <w:rFonts w:eastAsia="Times New Roman"/>
                <w:sz w:val="16"/>
                <w:szCs w:val="16"/>
                <w:lang w:val="en-GB"/>
              </w:rPr>
              <w:t>ka</w:t>
            </w:r>
            <w:proofErr w:type="spellEnd"/>
          </w:p>
        </w:tc>
        <w:tc>
          <w:tcPr>
            <w:tcW w:w="403" w:type="dxa"/>
            <w:tcBorders>
              <w:top w:val="nil"/>
              <w:left w:val="nil"/>
              <w:right w:val="nil"/>
            </w:tcBorders>
            <w:shd w:val="clear" w:color="auto" w:fill="auto"/>
            <w:noWrap/>
            <w:hideMark/>
          </w:tcPr>
          <w:p w14:paraId="5F1D32C6"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5</w:t>
            </w:r>
          </w:p>
        </w:tc>
        <w:tc>
          <w:tcPr>
            <w:tcW w:w="796" w:type="dxa"/>
            <w:tcBorders>
              <w:top w:val="nil"/>
              <w:left w:val="nil"/>
              <w:right w:val="nil"/>
            </w:tcBorders>
            <w:shd w:val="clear" w:color="auto" w:fill="auto"/>
            <w:noWrap/>
            <w:hideMark/>
          </w:tcPr>
          <w:p w14:paraId="7E31CC8A"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LIFL</w:t>
            </w:r>
          </w:p>
        </w:tc>
        <w:tc>
          <w:tcPr>
            <w:tcW w:w="990" w:type="dxa"/>
            <w:tcBorders>
              <w:top w:val="nil"/>
              <w:left w:val="nil"/>
              <w:right w:val="nil"/>
            </w:tcBorders>
            <w:shd w:val="clear" w:color="auto" w:fill="auto"/>
            <w:noWrap/>
            <w:hideMark/>
          </w:tcPr>
          <w:p w14:paraId="5780B893"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146.121</w:t>
            </w:r>
          </w:p>
        </w:tc>
        <w:tc>
          <w:tcPr>
            <w:tcW w:w="810" w:type="dxa"/>
            <w:tcBorders>
              <w:top w:val="nil"/>
              <w:left w:val="nil"/>
              <w:right w:val="nil"/>
            </w:tcBorders>
            <w:shd w:val="clear" w:color="auto" w:fill="auto"/>
            <w:noWrap/>
            <w:hideMark/>
          </w:tcPr>
          <w:p w14:paraId="0035D5B8"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30</w:t>
            </w:r>
          </w:p>
        </w:tc>
        <w:tc>
          <w:tcPr>
            <w:tcW w:w="1080" w:type="dxa"/>
            <w:tcBorders>
              <w:top w:val="nil"/>
              <w:left w:val="nil"/>
              <w:right w:val="nil"/>
            </w:tcBorders>
            <w:shd w:val="clear" w:color="auto" w:fill="auto"/>
            <w:noWrap/>
            <w:hideMark/>
          </w:tcPr>
          <w:p w14:paraId="2C54A00E"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right w:val="nil"/>
            </w:tcBorders>
            <w:shd w:val="clear" w:color="auto" w:fill="auto"/>
            <w:noWrap/>
            <w:hideMark/>
          </w:tcPr>
          <w:p w14:paraId="458CF302"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Rhodonite</w:t>
            </w:r>
          </w:p>
        </w:tc>
        <w:tc>
          <w:tcPr>
            <w:tcW w:w="2070" w:type="dxa"/>
            <w:tcBorders>
              <w:top w:val="nil"/>
              <w:left w:val="nil"/>
              <w:right w:val="nil"/>
            </w:tcBorders>
            <w:shd w:val="clear" w:color="auto" w:fill="auto"/>
            <w:noWrap/>
            <w:hideMark/>
          </w:tcPr>
          <w:p w14:paraId="4B536540" w14:textId="77777777" w:rsidR="00F560C6" w:rsidRPr="00240EDE" w:rsidRDefault="00F560C6" w:rsidP="00373D91">
            <w:pPr>
              <w:rPr>
                <w:rFonts w:eastAsia="Times New Roman"/>
                <w:sz w:val="16"/>
                <w:szCs w:val="16"/>
                <w:lang w:val="en-GB"/>
              </w:rPr>
            </w:pPr>
            <w:proofErr w:type="spellStart"/>
            <w:r w:rsidRPr="00240EDE">
              <w:rPr>
                <w:rFonts w:eastAsia="Times New Roman"/>
                <w:sz w:val="16"/>
                <w:szCs w:val="16"/>
                <w:lang w:val="en-GB"/>
              </w:rPr>
              <w:t>Astimex</w:t>
            </w:r>
            <w:proofErr w:type="spellEnd"/>
            <w:r w:rsidRPr="00240EDE">
              <w:rPr>
                <w:rFonts w:eastAsia="Times New Roman"/>
                <w:sz w:val="16"/>
                <w:szCs w:val="16"/>
                <w:lang w:val="en-GB"/>
              </w:rPr>
              <w:t xml:space="preserve"> Standard, Ltd.</w:t>
            </w:r>
          </w:p>
        </w:tc>
        <w:tc>
          <w:tcPr>
            <w:tcW w:w="1350" w:type="dxa"/>
            <w:tcBorders>
              <w:top w:val="nil"/>
              <w:left w:val="nil"/>
              <w:right w:val="nil"/>
            </w:tcBorders>
            <w:shd w:val="clear" w:color="auto" w:fill="auto"/>
            <w:noWrap/>
            <w:hideMark/>
          </w:tcPr>
          <w:p w14:paraId="596013B4"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100</w:t>
            </w:r>
          </w:p>
        </w:tc>
        <w:tc>
          <w:tcPr>
            <w:tcW w:w="1395" w:type="dxa"/>
            <w:tcBorders>
              <w:top w:val="nil"/>
              <w:left w:val="nil"/>
              <w:right w:val="nil"/>
            </w:tcBorders>
            <w:shd w:val="clear" w:color="auto" w:fill="auto"/>
            <w:noWrap/>
            <w:hideMark/>
          </w:tcPr>
          <w:p w14:paraId="55E0B6DB"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w:t>
            </w:r>
          </w:p>
        </w:tc>
      </w:tr>
      <w:tr w:rsidR="00F560C6" w:rsidRPr="00240EDE" w14:paraId="76235EB6" w14:textId="77777777" w:rsidTr="00373D91">
        <w:trPr>
          <w:trHeight w:val="20"/>
          <w:jc w:val="center"/>
        </w:trPr>
        <w:tc>
          <w:tcPr>
            <w:tcW w:w="1141" w:type="dxa"/>
            <w:tcBorders>
              <w:top w:val="nil"/>
              <w:left w:val="nil"/>
              <w:right w:val="nil"/>
            </w:tcBorders>
            <w:shd w:val="clear" w:color="auto" w:fill="auto"/>
            <w:noWrap/>
            <w:hideMark/>
          </w:tcPr>
          <w:p w14:paraId="6368B71E" w14:textId="77777777" w:rsidR="00F560C6" w:rsidRPr="00240EDE" w:rsidRDefault="00F560C6" w:rsidP="00373D91">
            <w:pPr>
              <w:rPr>
                <w:rFonts w:eastAsia="Times New Roman"/>
                <w:sz w:val="16"/>
                <w:szCs w:val="16"/>
                <w:lang w:val="en-GB"/>
              </w:rPr>
            </w:pPr>
            <w:proofErr w:type="spellStart"/>
            <w:r w:rsidRPr="00240EDE">
              <w:rPr>
                <w:rFonts w:eastAsia="Times New Roman"/>
                <w:sz w:val="16"/>
                <w:szCs w:val="16"/>
                <w:lang w:val="en-GB"/>
              </w:rPr>
              <w:t>Ti</w:t>
            </w:r>
            <w:proofErr w:type="spellEnd"/>
            <w:r w:rsidRPr="00240EDE">
              <w:rPr>
                <w:rFonts w:eastAsia="Times New Roman"/>
                <w:sz w:val="16"/>
                <w:szCs w:val="16"/>
                <w:lang w:val="en-GB"/>
              </w:rPr>
              <w:t xml:space="preserve"> </w:t>
            </w:r>
            <w:proofErr w:type="spellStart"/>
            <w:r w:rsidRPr="00240EDE">
              <w:rPr>
                <w:rFonts w:eastAsia="Times New Roman"/>
                <w:sz w:val="16"/>
                <w:szCs w:val="16"/>
                <w:lang w:val="en-GB"/>
              </w:rPr>
              <w:t>ka</w:t>
            </w:r>
            <w:proofErr w:type="spellEnd"/>
          </w:p>
        </w:tc>
        <w:tc>
          <w:tcPr>
            <w:tcW w:w="403" w:type="dxa"/>
            <w:tcBorders>
              <w:top w:val="nil"/>
              <w:left w:val="nil"/>
              <w:right w:val="nil"/>
            </w:tcBorders>
            <w:shd w:val="clear" w:color="auto" w:fill="auto"/>
            <w:noWrap/>
            <w:hideMark/>
          </w:tcPr>
          <w:p w14:paraId="4345DDA1"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5</w:t>
            </w:r>
          </w:p>
        </w:tc>
        <w:tc>
          <w:tcPr>
            <w:tcW w:w="796" w:type="dxa"/>
            <w:tcBorders>
              <w:top w:val="nil"/>
              <w:left w:val="nil"/>
              <w:right w:val="nil"/>
            </w:tcBorders>
            <w:shd w:val="clear" w:color="auto" w:fill="auto"/>
            <w:noWrap/>
            <w:hideMark/>
          </w:tcPr>
          <w:p w14:paraId="6A543A42"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LIFL</w:t>
            </w:r>
          </w:p>
        </w:tc>
        <w:tc>
          <w:tcPr>
            <w:tcW w:w="990" w:type="dxa"/>
            <w:tcBorders>
              <w:top w:val="nil"/>
              <w:left w:val="nil"/>
              <w:right w:val="nil"/>
            </w:tcBorders>
            <w:shd w:val="clear" w:color="auto" w:fill="auto"/>
            <w:noWrap/>
            <w:hideMark/>
          </w:tcPr>
          <w:p w14:paraId="3C4BEED6"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191.138</w:t>
            </w:r>
          </w:p>
        </w:tc>
        <w:tc>
          <w:tcPr>
            <w:tcW w:w="810" w:type="dxa"/>
            <w:tcBorders>
              <w:top w:val="nil"/>
              <w:left w:val="nil"/>
              <w:right w:val="nil"/>
            </w:tcBorders>
            <w:shd w:val="clear" w:color="auto" w:fill="auto"/>
            <w:noWrap/>
            <w:hideMark/>
          </w:tcPr>
          <w:p w14:paraId="4816610E"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30</w:t>
            </w:r>
          </w:p>
        </w:tc>
        <w:tc>
          <w:tcPr>
            <w:tcW w:w="1080" w:type="dxa"/>
            <w:tcBorders>
              <w:top w:val="nil"/>
              <w:left w:val="nil"/>
              <w:right w:val="nil"/>
            </w:tcBorders>
            <w:shd w:val="clear" w:color="auto" w:fill="auto"/>
            <w:noWrap/>
            <w:hideMark/>
          </w:tcPr>
          <w:p w14:paraId="1D9643B5"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right w:val="nil"/>
            </w:tcBorders>
            <w:shd w:val="clear" w:color="auto" w:fill="auto"/>
            <w:noWrap/>
            <w:hideMark/>
          </w:tcPr>
          <w:p w14:paraId="28B046A1"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Rutile</w:t>
            </w:r>
          </w:p>
        </w:tc>
        <w:tc>
          <w:tcPr>
            <w:tcW w:w="2070" w:type="dxa"/>
            <w:tcBorders>
              <w:top w:val="nil"/>
              <w:left w:val="nil"/>
              <w:right w:val="nil"/>
            </w:tcBorders>
            <w:shd w:val="clear" w:color="auto" w:fill="auto"/>
            <w:noWrap/>
            <w:hideMark/>
          </w:tcPr>
          <w:p w14:paraId="0D925A18" w14:textId="77777777" w:rsidR="00F560C6" w:rsidRPr="00240EDE" w:rsidRDefault="00F560C6" w:rsidP="00373D91">
            <w:pPr>
              <w:rPr>
                <w:rFonts w:eastAsia="Times New Roman"/>
                <w:sz w:val="16"/>
                <w:szCs w:val="16"/>
                <w:lang w:val="en-GB"/>
              </w:rPr>
            </w:pPr>
            <w:proofErr w:type="spellStart"/>
            <w:r w:rsidRPr="00240EDE">
              <w:rPr>
                <w:rFonts w:eastAsia="Times New Roman"/>
                <w:sz w:val="16"/>
                <w:szCs w:val="16"/>
                <w:lang w:val="en-GB"/>
              </w:rPr>
              <w:t>Astimex</w:t>
            </w:r>
            <w:proofErr w:type="spellEnd"/>
            <w:r w:rsidRPr="00240EDE">
              <w:rPr>
                <w:rFonts w:eastAsia="Times New Roman"/>
                <w:sz w:val="16"/>
                <w:szCs w:val="16"/>
                <w:lang w:val="en-GB"/>
              </w:rPr>
              <w:t xml:space="preserve"> Standard, Ltd.</w:t>
            </w:r>
          </w:p>
        </w:tc>
        <w:tc>
          <w:tcPr>
            <w:tcW w:w="1350" w:type="dxa"/>
            <w:tcBorders>
              <w:top w:val="nil"/>
              <w:left w:val="nil"/>
              <w:right w:val="nil"/>
            </w:tcBorders>
            <w:shd w:val="clear" w:color="auto" w:fill="auto"/>
            <w:noWrap/>
            <w:hideMark/>
          </w:tcPr>
          <w:p w14:paraId="429708C2"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108</w:t>
            </w:r>
          </w:p>
        </w:tc>
        <w:tc>
          <w:tcPr>
            <w:tcW w:w="1395" w:type="dxa"/>
            <w:tcBorders>
              <w:top w:val="nil"/>
              <w:left w:val="nil"/>
              <w:right w:val="nil"/>
            </w:tcBorders>
            <w:shd w:val="clear" w:color="auto" w:fill="auto"/>
            <w:noWrap/>
            <w:hideMark/>
          </w:tcPr>
          <w:p w14:paraId="3737E39A"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w:t>
            </w:r>
          </w:p>
        </w:tc>
      </w:tr>
      <w:tr w:rsidR="00F560C6" w:rsidRPr="00240EDE" w14:paraId="06BD7DA5" w14:textId="77777777" w:rsidTr="00373D91">
        <w:trPr>
          <w:trHeight w:val="20"/>
          <w:jc w:val="center"/>
        </w:trPr>
        <w:tc>
          <w:tcPr>
            <w:tcW w:w="2340" w:type="dxa"/>
            <w:gridSpan w:val="3"/>
            <w:tcBorders>
              <w:left w:val="nil"/>
              <w:bottom w:val="nil"/>
              <w:right w:val="nil"/>
            </w:tcBorders>
            <w:shd w:val="clear" w:color="auto" w:fill="auto"/>
            <w:noWrap/>
            <w:hideMark/>
          </w:tcPr>
          <w:p w14:paraId="45F56F2B" w14:textId="77777777" w:rsidR="00F560C6" w:rsidRPr="00240EDE" w:rsidRDefault="00F560C6" w:rsidP="00373D91">
            <w:pPr>
              <w:rPr>
                <w:rFonts w:eastAsia="Times New Roman"/>
                <w:b/>
                <w:bCs/>
                <w:sz w:val="16"/>
                <w:szCs w:val="16"/>
                <w:lang w:val="en-GB"/>
              </w:rPr>
            </w:pPr>
            <w:r w:rsidRPr="00240EDE">
              <w:rPr>
                <w:rFonts w:eastAsia="Times New Roman"/>
                <w:b/>
                <w:bCs/>
                <w:sz w:val="16"/>
                <w:szCs w:val="16"/>
                <w:lang w:val="en-GB"/>
              </w:rPr>
              <w:t>Measured but NOT detected</w:t>
            </w:r>
          </w:p>
        </w:tc>
        <w:tc>
          <w:tcPr>
            <w:tcW w:w="990" w:type="dxa"/>
            <w:tcBorders>
              <w:left w:val="nil"/>
              <w:bottom w:val="nil"/>
              <w:right w:val="nil"/>
            </w:tcBorders>
            <w:shd w:val="clear" w:color="auto" w:fill="auto"/>
            <w:noWrap/>
            <w:hideMark/>
          </w:tcPr>
          <w:p w14:paraId="73B6929E" w14:textId="77777777" w:rsidR="00F560C6" w:rsidRPr="00240EDE" w:rsidRDefault="00F560C6" w:rsidP="00373D91">
            <w:pPr>
              <w:rPr>
                <w:rFonts w:eastAsia="Times New Roman"/>
                <w:b/>
                <w:bCs/>
                <w:sz w:val="16"/>
                <w:szCs w:val="16"/>
                <w:lang w:val="en-GB"/>
              </w:rPr>
            </w:pPr>
          </w:p>
        </w:tc>
        <w:tc>
          <w:tcPr>
            <w:tcW w:w="810" w:type="dxa"/>
            <w:tcBorders>
              <w:left w:val="nil"/>
              <w:bottom w:val="nil"/>
              <w:right w:val="nil"/>
            </w:tcBorders>
            <w:shd w:val="clear" w:color="auto" w:fill="auto"/>
            <w:noWrap/>
            <w:hideMark/>
          </w:tcPr>
          <w:p w14:paraId="3E23BAF9" w14:textId="77777777" w:rsidR="00F560C6" w:rsidRPr="00240EDE" w:rsidRDefault="00F560C6" w:rsidP="00373D91">
            <w:pPr>
              <w:rPr>
                <w:rFonts w:eastAsia="Times New Roman"/>
                <w:b/>
                <w:sz w:val="20"/>
                <w:szCs w:val="20"/>
                <w:lang w:val="en-GB"/>
              </w:rPr>
            </w:pPr>
          </w:p>
        </w:tc>
        <w:tc>
          <w:tcPr>
            <w:tcW w:w="1080" w:type="dxa"/>
            <w:tcBorders>
              <w:left w:val="nil"/>
              <w:bottom w:val="nil"/>
              <w:right w:val="nil"/>
            </w:tcBorders>
            <w:shd w:val="clear" w:color="auto" w:fill="auto"/>
            <w:noWrap/>
            <w:hideMark/>
          </w:tcPr>
          <w:p w14:paraId="7BC8BACB" w14:textId="77777777" w:rsidR="00F560C6" w:rsidRPr="00240EDE" w:rsidRDefault="00F560C6" w:rsidP="00373D91">
            <w:pPr>
              <w:rPr>
                <w:rFonts w:eastAsia="Times New Roman"/>
                <w:b/>
                <w:sz w:val="20"/>
                <w:szCs w:val="20"/>
                <w:lang w:val="en-GB"/>
              </w:rPr>
            </w:pPr>
          </w:p>
        </w:tc>
        <w:tc>
          <w:tcPr>
            <w:tcW w:w="1530" w:type="dxa"/>
            <w:tcBorders>
              <w:left w:val="nil"/>
              <w:bottom w:val="nil"/>
              <w:right w:val="nil"/>
            </w:tcBorders>
            <w:shd w:val="clear" w:color="auto" w:fill="auto"/>
            <w:noWrap/>
            <w:hideMark/>
          </w:tcPr>
          <w:p w14:paraId="5EB303DE" w14:textId="77777777" w:rsidR="00F560C6" w:rsidRPr="00240EDE" w:rsidRDefault="00F560C6" w:rsidP="00373D91">
            <w:pPr>
              <w:rPr>
                <w:rFonts w:eastAsia="Times New Roman"/>
                <w:b/>
                <w:sz w:val="20"/>
                <w:szCs w:val="20"/>
                <w:lang w:val="en-GB"/>
              </w:rPr>
            </w:pPr>
          </w:p>
        </w:tc>
        <w:tc>
          <w:tcPr>
            <w:tcW w:w="2070" w:type="dxa"/>
            <w:tcBorders>
              <w:left w:val="nil"/>
              <w:bottom w:val="nil"/>
              <w:right w:val="nil"/>
            </w:tcBorders>
            <w:shd w:val="clear" w:color="auto" w:fill="auto"/>
            <w:noWrap/>
            <w:hideMark/>
          </w:tcPr>
          <w:p w14:paraId="14A83AE3" w14:textId="77777777" w:rsidR="00F560C6" w:rsidRPr="00240EDE" w:rsidRDefault="00F560C6" w:rsidP="00373D91">
            <w:pPr>
              <w:rPr>
                <w:rFonts w:eastAsia="Times New Roman"/>
                <w:b/>
                <w:sz w:val="20"/>
                <w:szCs w:val="20"/>
                <w:lang w:val="en-GB"/>
              </w:rPr>
            </w:pPr>
          </w:p>
        </w:tc>
        <w:tc>
          <w:tcPr>
            <w:tcW w:w="1350" w:type="dxa"/>
            <w:tcBorders>
              <w:left w:val="nil"/>
              <w:bottom w:val="nil"/>
              <w:right w:val="nil"/>
            </w:tcBorders>
            <w:shd w:val="clear" w:color="auto" w:fill="auto"/>
            <w:noWrap/>
            <w:hideMark/>
          </w:tcPr>
          <w:p w14:paraId="14E7C4C6" w14:textId="77777777" w:rsidR="00F560C6" w:rsidRPr="00240EDE" w:rsidRDefault="00F560C6" w:rsidP="00373D91">
            <w:pPr>
              <w:rPr>
                <w:rFonts w:eastAsia="Times New Roman"/>
                <w:b/>
                <w:sz w:val="20"/>
                <w:szCs w:val="20"/>
                <w:lang w:val="en-GB"/>
              </w:rPr>
            </w:pPr>
          </w:p>
        </w:tc>
        <w:tc>
          <w:tcPr>
            <w:tcW w:w="1395" w:type="dxa"/>
            <w:tcBorders>
              <w:left w:val="nil"/>
              <w:bottom w:val="nil"/>
              <w:right w:val="nil"/>
            </w:tcBorders>
            <w:shd w:val="clear" w:color="auto" w:fill="auto"/>
            <w:noWrap/>
            <w:hideMark/>
          </w:tcPr>
          <w:p w14:paraId="1A749D26" w14:textId="77777777" w:rsidR="00F560C6" w:rsidRPr="00240EDE" w:rsidRDefault="00F560C6" w:rsidP="00373D91">
            <w:pPr>
              <w:rPr>
                <w:rFonts w:eastAsia="Times New Roman"/>
                <w:b/>
                <w:sz w:val="20"/>
                <w:szCs w:val="20"/>
                <w:lang w:val="en-GB"/>
              </w:rPr>
            </w:pPr>
          </w:p>
        </w:tc>
      </w:tr>
      <w:tr w:rsidR="00F560C6" w:rsidRPr="00240EDE" w14:paraId="3E547E17" w14:textId="77777777" w:rsidTr="00373D91">
        <w:trPr>
          <w:trHeight w:val="20"/>
          <w:jc w:val="center"/>
        </w:trPr>
        <w:tc>
          <w:tcPr>
            <w:tcW w:w="1141" w:type="dxa"/>
            <w:tcBorders>
              <w:top w:val="nil"/>
              <w:left w:val="nil"/>
              <w:bottom w:val="nil"/>
              <w:right w:val="nil"/>
            </w:tcBorders>
            <w:shd w:val="clear" w:color="auto" w:fill="auto"/>
            <w:noWrap/>
            <w:hideMark/>
          </w:tcPr>
          <w:p w14:paraId="2E89D751"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As la</w:t>
            </w:r>
          </w:p>
        </w:tc>
        <w:tc>
          <w:tcPr>
            <w:tcW w:w="403" w:type="dxa"/>
            <w:tcBorders>
              <w:top w:val="nil"/>
              <w:left w:val="nil"/>
              <w:bottom w:val="nil"/>
              <w:right w:val="nil"/>
            </w:tcBorders>
            <w:shd w:val="clear" w:color="auto" w:fill="auto"/>
            <w:noWrap/>
            <w:hideMark/>
          </w:tcPr>
          <w:p w14:paraId="791616FD"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w:t>
            </w:r>
          </w:p>
        </w:tc>
        <w:tc>
          <w:tcPr>
            <w:tcW w:w="796" w:type="dxa"/>
            <w:tcBorders>
              <w:top w:val="nil"/>
              <w:left w:val="nil"/>
              <w:bottom w:val="nil"/>
              <w:right w:val="nil"/>
            </w:tcBorders>
            <w:shd w:val="clear" w:color="auto" w:fill="auto"/>
            <w:noWrap/>
            <w:hideMark/>
          </w:tcPr>
          <w:p w14:paraId="5F7CDC92"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TAP</w:t>
            </w:r>
          </w:p>
        </w:tc>
        <w:tc>
          <w:tcPr>
            <w:tcW w:w="990" w:type="dxa"/>
            <w:tcBorders>
              <w:top w:val="nil"/>
              <w:left w:val="nil"/>
              <w:bottom w:val="nil"/>
              <w:right w:val="nil"/>
            </w:tcBorders>
            <w:shd w:val="clear" w:color="auto" w:fill="auto"/>
            <w:noWrap/>
            <w:hideMark/>
          </w:tcPr>
          <w:p w14:paraId="5426C632"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105.098</w:t>
            </w:r>
          </w:p>
        </w:tc>
        <w:tc>
          <w:tcPr>
            <w:tcW w:w="810" w:type="dxa"/>
            <w:tcBorders>
              <w:top w:val="nil"/>
              <w:left w:val="nil"/>
              <w:bottom w:val="nil"/>
              <w:right w:val="nil"/>
            </w:tcBorders>
            <w:shd w:val="clear" w:color="auto" w:fill="auto"/>
            <w:noWrap/>
            <w:hideMark/>
          </w:tcPr>
          <w:p w14:paraId="6E8E6159"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90</w:t>
            </w:r>
          </w:p>
        </w:tc>
        <w:tc>
          <w:tcPr>
            <w:tcW w:w="1080" w:type="dxa"/>
            <w:tcBorders>
              <w:top w:val="nil"/>
              <w:left w:val="nil"/>
              <w:bottom w:val="nil"/>
              <w:right w:val="nil"/>
            </w:tcBorders>
            <w:shd w:val="clear" w:color="auto" w:fill="auto"/>
            <w:noWrap/>
            <w:hideMark/>
          </w:tcPr>
          <w:p w14:paraId="673996D4"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bottom w:val="nil"/>
              <w:right w:val="nil"/>
            </w:tcBorders>
            <w:shd w:val="clear" w:color="auto" w:fill="auto"/>
            <w:noWrap/>
            <w:hideMark/>
          </w:tcPr>
          <w:p w14:paraId="275C3AD4"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Arsenopyrite</w:t>
            </w:r>
          </w:p>
        </w:tc>
        <w:tc>
          <w:tcPr>
            <w:tcW w:w="2070" w:type="dxa"/>
            <w:tcBorders>
              <w:top w:val="nil"/>
              <w:left w:val="nil"/>
              <w:bottom w:val="nil"/>
              <w:right w:val="nil"/>
            </w:tcBorders>
            <w:shd w:val="clear" w:color="auto" w:fill="auto"/>
            <w:noWrap/>
            <w:hideMark/>
          </w:tcPr>
          <w:p w14:paraId="18499B81" w14:textId="77777777" w:rsidR="00F560C6" w:rsidRPr="00240EDE" w:rsidRDefault="00F560C6" w:rsidP="00373D91">
            <w:pPr>
              <w:rPr>
                <w:rFonts w:eastAsia="Times New Roman"/>
                <w:sz w:val="16"/>
                <w:szCs w:val="16"/>
                <w:lang w:val="en-GB"/>
              </w:rPr>
            </w:pPr>
            <w:proofErr w:type="spellStart"/>
            <w:r w:rsidRPr="00240EDE">
              <w:rPr>
                <w:rFonts w:eastAsia="Times New Roman"/>
                <w:sz w:val="16"/>
                <w:szCs w:val="16"/>
                <w:lang w:val="en-GB"/>
              </w:rPr>
              <w:t>Astimex</w:t>
            </w:r>
            <w:proofErr w:type="spellEnd"/>
            <w:r w:rsidRPr="00240EDE">
              <w:rPr>
                <w:rFonts w:eastAsia="Times New Roman"/>
                <w:sz w:val="16"/>
                <w:szCs w:val="16"/>
                <w:lang w:val="en-GB"/>
              </w:rPr>
              <w:t xml:space="preserve"> Standard, Ltd.</w:t>
            </w:r>
          </w:p>
        </w:tc>
        <w:tc>
          <w:tcPr>
            <w:tcW w:w="1350" w:type="dxa"/>
            <w:tcBorders>
              <w:top w:val="nil"/>
              <w:left w:val="nil"/>
              <w:bottom w:val="nil"/>
              <w:right w:val="nil"/>
            </w:tcBorders>
            <w:shd w:val="clear" w:color="auto" w:fill="auto"/>
            <w:noWrap/>
            <w:hideMark/>
          </w:tcPr>
          <w:p w14:paraId="5ADF5816"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90</w:t>
            </w:r>
          </w:p>
        </w:tc>
        <w:tc>
          <w:tcPr>
            <w:tcW w:w="1395" w:type="dxa"/>
            <w:tcBorders>
              <w:top w:val="nil"/>
              <w:left w:val="nil"/>
              <w:bottom w:val="nil"/>
              <w:right w:val="nil"/>
            </w:tcBorders>
            <w:shd w:val="clear" w:color="auto" w:fill="auto"/>
            <w:noWrap/>
            <w:hideMark/>
          </w:tcPr>
          <w:p w14:paraId="454334FC"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 xml:space="preserve">Tb, </w:t>
            </w:r>
            <w:proofErr w:type="spellStart"/>
            <w:r w:rsidRPr="00240EDE">
              <w:rPr>
                <w:rFonts w:eastAsia="Times New Roman"/>
                <w:sz w:val="16"/>
                <w:szCs w:val="16"/>
                <w:lang w:val="en-GB"/>
              </w:rPr>
              <w:t>Dy</w:t>
            </w:r>
            <w:proofErr w:type="spellEnd"/>
            <w:r w:rsidRPr="00240EDE">
              <w:rPr>
                <w:rFonts w:eastAsia="Times New Roman"/>
                <w:sz w:val="16"/>
                <w:szCs w:val="16"/>
                <w:lang w:val="en-GB"/>
              </w:rPr>
              <w:t xml:space="preserve">, Sm, </w:t>
            </w:r>
            <w:proofErr w:type="spellStart"/>
            <w:r w:rsidRPr="00240EDE">
              <w:rPr>
                <w:rFonts w:eastAsia="Times New Roman"/>
                <w:sz w:val="16"/>
                <w:szCs w:val="16"/>
                <w:lang w:val="en-GB"/>
              </w:rPr>
              <w:t>Mn</w:t>
            </w:r>
            <w:proofErr w:type="spellEnd"/>
          </w:p>
        </w:tc>
      </w:tr>
      <w:tr w:rsidR="00F560C6" w:rsidRPr="00240EDE" w14:paraId="71F6B5B2" w14:textId="77777777" w:rsidTr="00373D91">
        <w:trPr>
          <w:trHeight w:val="20"/>
          <w:jc w:val="center"/>
        </w:trPr>
        <w:tc>
          <w:tcPr>
            <w:tcW w:w="1141" w:type="dxa"/>
            <w:tcBorders>
              <w:top w:val="nil"/>
              <w:left w:val="nil"/>
              <w:bottom w:val="nil"/>
              <w:right w:val="nil"/>
            </w:tcBorders>
            <w:shd w:val="clear" w:color="auto" w:fill="auto"/>
            <w:noWrap/>
            <w:hideMark/>
          </w:tcPr>
          <w:p w14:paraId="4A760A54" w14:textId="77777777" w:rsidR="00F560C6" w:rsidRPr="00240EDE" w:rsidRDefault="00F560C6" w:rsidP="00373D91">
            <w:pPr>
              <w:rPr>
                <w:rFonts w:eastAsia="Times New Roman"/>
                <w:sz w:val="16"/>
                <w:szCs w:val="16"/>
                <w:lang w:val="en-GB"/>
              </w:rPr>
            </w:pPr>
            <w:proofErr w:type="spellStart"/>
            <w:r w:rsidRPr="00240EDE">
              <w:rPr>
                <w:rFonts w:eastAsia="Times New Roman"/>
                <w:sz w:val="16"/>
                <w:szCs w:val="16"/>
                <w:lang w:val="en-GB"/>
              </w:rPr>
              <w:t>Sr</w:t>
            </w:r>
            <w:proofErr w:type="spellEnd"/>
            <w:r w:rsidRPr="00240EDE">
              <w:rPr>
                <w:rFonts w:eastAsia="Times New Roman"/>
                <w:sz w:val="16"/>
                <w:szCs w:val="16"/>
                <w:lang w:val="en-GB"/>
              </w:rPr>
              <w:t xml:space="preserve"> la</w:t>
            </w:r>
          </w:p>
        </w:tc>
        <w:tc>
          <w:tcPr>
            <w:tcW w:w="403" w:type="dxa"/>
            <w:tcBorders>
              <w:top w:val="nil"/>
              <w:left w:val="nil"/>
              <w:bottom w:val="nil"/>
              <w:right w:val="nil"/>
            </w:tcBorders>
            <w:shd w:val="clear" w:color="auto" w:fill="auto"/>
            <w:noWrap/>
            <w:hideMark/>
          </w:tcPr>
          <w:p w14:paraId="2D77076B"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2</w:t>
            </w:r>
          </w:p>
        </w:tc>
        <w:tc>
          <w:tcPr>
            <w:tcW w:w="796" w:type="dxa"/>
            <w:tcBorders>
              <w:top w:val="nil"/>
              <w:left w:val="nil"/>
              <w:bottom w:val="nil"/>
              <w:right w:val="nil"/>
            </w:tcBorders>
            <w:shd w:val="clear" w:color="auto" w:fill="auto"/>
            <w:noWrap/>
            <w:hideMark/>
          </w:tcPr>
          <w:p w14:paraId="4A64519D"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TAPL</w:t>
            </w:r>
          </w:p>
        </w:tc>
        <w:tc>
          <w:tcPr>
            <w:tcW w:w="990" w:type="dxa"/>
            <w:tcBorders>
              <w:top w:val="nil"/>
              <w:left w:val="nil"/>
              <w:bottom w:val="nil"/>
              <w:right w:val="nil"/>
            </w:tcBorders>
            <w:shd w:val="clear" w:color="auto" w:fill="auto"/>
            <w:noWrap/>
            <w:hideMark/>
          </w:tcPr>
          <w:p w14:paraId="059BC14A"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74.576</w:t>
            </w:r>
          </w:p>
        </w:tc>
        <w:tc>
          <w:tcPr>
            <w:tcW w:w="810" w:type="dxa"/>
            <w:tcBorders>
              <w:top w:val="nil"/>
              <w:left w:val="nil"/>
              <w:bottom w:val="nil"/>
              <w:right w:val="nil"/>
            </w:tcBorders>
            <w:shd w:val="clear" w:color="auto" w:fill="auto"/>
            <w:noWrap/>
            <w:hideMark/>
          </w:tcPr>
          <w:p w14:paraId="4352F1C6"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60</w:t>
            </w:r>
          </w:p>
        </w:tc>
        <w:tc>
          <w:tcPr>
            <w:tcW w:w="1080" w:type="dxa"/>
            <w:tcBorders>
              <w:top w:val="nil"/>
              <w:left w:val="nil"/>
              <w:bottom w:val="nil"/>
              <w:right w:val="nil"/>
            </w:tcBorders>
            <w:shd w:val="clear" w:color="auto" w:fill="auto"/>
            <w:noWrap/>
            <w:hideMark/>
          </w:tcPr>
          <w:p w14:paraId="6012141E"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bottom w:val="nil"/>
              <w:right w:val="nil"/>
            </w:tcBorders>
            <w:shd w:val="clear" w:color="auto" w:fill="auto"/>
            <w:noWrap/>
            <w:hideMark/>
          </w:tcPr>
          <w:p w14:paraId="309A9EE9" w14:textId="77777777" w:rsidR="00F560C6" w:rsidRPr="00240EDE" w:rsidRDefault="00F560C6" w:rsidP="00373D91">
            <w:pPr>
              <w:rPr>
                <w:rFonts w:eastAsia="Times New Roman"/>
                <w:sz w:val="16"/>
                <w:szCs w:val="16"/>
                <w:lang w:val="en-GB"/>
              </w:rPr>
            </w:pPr>
            <w:proofErr w:type="spellStart"/>
            <w:r w:rsidRPr="00240EDE">
              <w:rPr>
                <w:rFonts w:eastAsia="Times New Roman"/>
                <w:sz w:val="16"/>
                <w:szCs w:val="16"/>
                <w:lang w:val="en-GB"/>
              </w:rPr>
              <w:t>Celestite</w:t>
            </w:r>
            <w:proofErr w:type="spellEnd"/>
          </w:p>
        </w:tc>
        <w:tc>
          <w:tcPr>
            <w:tcW w:w="2070" w:type="dxa"/>
            <w:tcBorders>
              <w:top w:val="nil"/>
              <w:left w:val="nil"/>
              <w:bottom w:val="nil"/>
              <w:right w:val="nil"/>
            </w:tcBorders>
            <w:shd w:val="clear" w:color="auto" w:fill="auto"/>
            <w:noWrap/>
            <w:hideMark/>
          </w:tcPr>
          <w:p w14:paraId="36CF2C95" w14:textId="77777777" w:rsidR="00F560C6" w:rsidRPr="00240EDE" w:rsidRDefault="00F560C6" w:rsidP="00373D91">
            <w:pPr>
              <w:rPr>
                <w:rFonts w:eastAsia="Times New Roman"/>
                <w:sz w:val="16"/>
                <w:szCs w:val="16"/>
                <w:lang w:val="en-GB"/>
              </w:rPr>
            </w:pPr>
            <w:proofErr w:type="spellStart"/>
            <w:r w:rsidRPr="00240EDE">
              <w:rPr>
                <w:rFonts w:eastAsia="Times New Roman"/>
                <w:sz w:val="16"/>
                <w:szCs w:val="16"/>
                <w:lang w:val="en-GB"/>
              </w:rPr>
              <w:t>Astimex</w:t>
            </w:r>
            <w:proofErr w:type="spellEnd"/>
            <w:r w:rsidRPr="00240EDE">
              <w:rPr>
                <w:rFonts w:eastAsia="Times New Roman"/>
                <w:sz w:val="16"/>
                <w:szCs w:val="16"/>
                <w:lang w:val="en-GB"/>
              </w:rPr>
              <w:t xml:space="preserve"> Standard, Ltd.</w:t>
            </w:r>
          </w:p>
        </w:tc>
        <w:tc>
          <w:tcPr>
            <w:tcW w:w="1350" w:type="dxa"/>
            <w:tcBorders>
              <w:top w:val="nil"/>
              <w:left w:val="nil"/>
              <w:bottom w:val="nil"/>
              <w:right w:val="nil"/>
            </w:tcBorders>
            <w:shd w:val="clear" w:color="auto" w:fill="auto"/>
            <w:noWrap/>
            <w:hideMark/>
          </w:tcPr>
          <w:p w14:paraId="44EE2519"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51</w:t>
            </w:r>
          </w:p>
        </w:tc>
        <w:tc>
          <w:tcPr>
            <w:tcW w:w="1395" w:type="dxa"/>
            <w:tcBorders>
              <w:top w:val="nil"/>
              <w:left w:val="nil"/>
              <w:bottom w:val="nil"/>
              <w:right w:val="nil"/>
            </w:tcBorders>
            <w:shd w:val="clear" w:color="auto" w:fill="auto"/>
            <w:noWrap/>
            <w:hideMark/>
          </w:tcPr>
          <w:p w14:paraId="7F12092B"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 xml:space="preserve">Lu, Si, Ta, </w:t>
            </w:r>
            <w:proofErr w:type="spellStart"/>
            <w:r w:rsidRPr="00240EDE">
              <w:rPr>
                <w:rFonts w:eastAsia="Times New Roman"/>
                <w:sz w:val="16"/>
                <w:szCs w:val="16"/>
                <w:lang w:val="en-GB"/>
              </w:rPr>
              <w:t>Er</w:t>
            </w:r>
            <w:proofErr w:type="spellEnd"/>
          </w:p>
        </w:tc>
      </w:tr>
      <w:tr w:rsidR="00F560C6" w:rsidRPr="00240EDE" w14:paraId="2E274B67" w14:textId="77777777" w:rsidTr="00373D91">
        <w:trPr>
          <w:trHeight w:val="20"/>
          <w:jc w:val="center"/>
        </w:trPr>
        <w:tc>
          <w:tcPr>
            <w:tcW w:w="1141" w:type="dxa"/>
            <w:tcBorders>
              <w:top w:val="nil"/>
              <w:left w:val="nil"/>
              <w:bottom w:val="nil"/>
              <w:right w:val="nil"/>
            </w:tcBorders>
            <w:shd w:val="clear" w:color="auto" w:fill="auto"/>
            <w:noWrap/>
            <w:hideMark/>
          </w:tcPr>
          <w:p w14:paraId="20A57044"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 xml:space="preserve">Na </w:t>
            </w:r>
            <w:proofErr w:type="spellStart"/>
            <w:r w:rsidRPr="00240EDE">
              <w:rPr>
                <w:rFonts w:eastAsia="Times New Roman"/>
                <w:sz w:val="16"/>
                <w:szCs w:val="16"/>
                <w:lang w:val="en-GB"/>
              </w:rPr>
              <w:t>ka</w:t>
            </w:r>
            <w:proofErr w:type="spellEnd"/>
          </w:p>
        </w:tc>
        <w:tc>
          <w:tcPr>
            <w:tcW w:w="403" w:type="dxa"/>
            <w:tcBorders>
              <w:top w:val="nil"/>
              <w:left w:val="nil"/>
              <w:bottom w:val="nil"/>
              <w:right w:val="nil"/>
            </w:tcBorders>
            <w:shd w:val="clear" w:color="auto" w:fill="auto"/>
            <w:noWrap/>
            <w:hideMark/>
          </w:tcPr>
          <w:p w14:paraId="05D0AB43"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2</w:t>
            </w:r>
          </w:p>
        </w:tc>
        <w:tc>
          <w:tcPr>
            <w:tcW w:w="796" w:type="dxa"/>
            <w:tcBorders>
              <w:top w:val="nil"/>
              <w:left w:val="nil"/>
              <w:bottom w:val="nil"/>
              <w:right w:val="nil"/>
            </w:tcBorders>
            <w:shd w:val="clear" w:color="auto" w:fill="auto"/>
            <w:noWrap/>
            <w:hideMark/>
          </w:tcPr>
          <w:p w14:paraId="3146D28D"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TAPL</w:t>
            </w:r>
          </w:p>
        </w:tc>
        <w:tc>
          <w:tcPr>
            <w:tcW w:w="990" w:type="dxa"/>
            <w:tcBorders>
              <w:top w:val="nil"/>
              <w:left w:val="nil"/>
              <w:bottom w:val="nil"/>
              <w:right w:val="nil"/>
            </w:tcBorders>
            <w:shd w:val="clear" w:color="auto" w:fill="auto"/>
            <w:noWrap/>
            <w:hideMark/>
          </w:tcPr>
          <w:p w14:paraId="05084152"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129.590</w:t>
            </w:r>
          </w:p>
        </w:tc>
        <w:tc>
          <w:tcPr>
            <w:tcW w:w="810" w:type="dxa"/>
            <w:tcBorders>
              <w:top w:val="nil"/>
              <w:left w:val="nil"/>
              <w:bottom w:val="nil"/>
              <w:right w:val="nil"/>
            </w:tcBorders>
            <w:shd w:val="clear" w:color="auto" w:fill="auto"/>
            <w:noWrap/>
            <w:hideMark/>
          </w:tcPr>
          <w:p w14:paraId="28BE8EF4"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40</w:t>
            </w:r>
          </w:p>
        </w:tc>
        <w:tc>
          <w:tcPr>
            <w:tcW w:w="1080" w:type="dxa"/>
            <w:tcBorders>
              <w:top w:val="nil"/>
              <w:left w:val="nil"/>
              <w:bottom w:val="nil"/>
              <w:right w:val="nil"/>
            </w:tcBorders>
            <w:shd w:val="clear" w:color="auto" w:fill="auto"/>
            <w:noWrap/>
            <w:hideMark/>
          </w:tcPr>
          <w:p w14:paraId="317EE7E8"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bottom w:val="nil"/>
              <w:right w:val="nil"/>
            </w:tcBorders>
            <w:shd w:val="clear" w:color="auto" w:fill="auto"/>
            <w:noWrap/>
            <w:hideMark/>
          </w:tcPr>
          <w:p w14:paraId="6C936AC6"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Albite Amelia</w:t>
            </w:r>
          </w:p>
        </w:tc>
        <w:tc>
          <w:tcPr>
            <w:tcW w:w="2070" w:type="dxa"/>
            <w:tcBorders>
              <w:top w:val="nil"/>
              <w:left w:val="nil"/>
              <w:bottom w:val="nil"/>
              <w:right w:val="nil"/>
            </w:tcBorders>
            <w:shd w:val="clear" w:color="auto" w:fill="auto"/>
            <w:noWrap/>
            <w:hideMark/>
          </w:tcPr>
          <w:p w14:paraId="6E74104F" w14:textId="77777777" w:rsidR="00F560C6" w:rsidRPr="00240EDE" w:rsidRDefault="00F560C6" w:rsidP="00373D91">
            <w:pPr>
              <w:rPr>
                <w:rFonts w:eastAsia="Times New Roman"/>
                <w:sz w:val="16"/>
                <w:szCs w:val="16"/>
                <w:lang w:val="en-GB"/>
              </w:rPr>
            </w:pPr>
            <w:proofErr w:type="spellStart"/>
            <w:r w:rsidRPr="00240EDE">
              <w:rPr>
                <w:rFonts w:eastAsia="Times New Roman"/>
                <w:sz w:val="16"/>
                <w:szCs w:val="16"/>
                <w:lang w:val="en-GB"/>
              </w:rPr>
              <w:t>Astimex</w:t>
            </w:r>
            <w:proofErr w:type="spellEnd"/>
            <w:r w:rsidRPr="00240EDE">
              <w:rPr>
                <w:rFonts w:eastAsia="Times New Roman"/>
                <w:sz w:val="16"/>
                <w:szCs w:val="16"/>
                <w:lang w:val="en-GB"/>
              </w:rPr>
              <w:t xml:space="preserve"> Standard, Ltd.</w:t>
            </w:r>
          </w:p>
        </w:tc>
        <w:tc>
          <w:tcPr>
            <w:tcW w:w="1350" w:type="dxa"/>
            <w:tcBorders>
              <w:top w:val="nil"/>
              <w:left w:val="nil"/>
              <w:bottom w:val="nil"/>
              <w:right w:val="nil"/>
            </w:tcBorders>
            <w:shd w:val="clear" w:color="auto" w:fill="auto"/>
            <w:noWrap/>
            <w:hideMark/>
          </w:tcPr>
          <w:p w14:paraId="75A29391"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28</w:t>
            </w:r>
          </w:p>
        </w:tc>
        <w:tc>
          <w:tcPr>
            <w:tcW w:w="1395" w:type="dxa"/>
            <w:tcBorders>
              <w:top w:val="nil"/>
              <w:left w:val="nil"/>
              <w:bottom w:val="nil"/>
              <w:right w:val="nil"/>
            </w:tcBorders>
            <w:shd w:val="clear" w:color="auto" w:fill="auto"/>
            <w:noWrap/>
            <w:hideMark/>
          </w:tcPr>
          <w:p w14:paraId="79041F07" w14:textId="77777777" w:rsidR="00F560C6" w:rsidRPr="00240EDE" w:rsidRDefault="00F560C6" w:rsidP="00373D91">
            <w:pPr>
              <w:rPr>
                <w:rFonts w:eastAsia="Times New Roman"/>
                <w:sz w:val="16"/>
                <w:szCs w:val="16"/>
                <w:lang w:val="en-GB"/>
              </w:rPr>
            </w:pPr>
            <w:proofErr w:type="spellStart"/>
            <w:r w:rsidRPr="00240EDE">
              <w:rPr>
                <w:rFonts w:eastAsia="Times New Roman"/>
                <w:sz w:val="16"/>
                <w:szCs w:val="16"/>
                <w:lang w:val="en-GB"/>
              </w:rPr>
              <w:t>Ho</w:t>
            </w:r>
            <w:proofErr w:type="spellEnd"/>
          </w:p>
        </w:tc>
      </w:tr>
      <w:tr w:rsidR="00F560C6" w:rsidRPr="00240EDE" w14:paraId="4AE7038F" w14:textId="77777777" w:rsidTr="00373D91">
        <w:trPr>
          <w:trHeight w:val="20"/>
          <w:jc w:val="center"/>
        </w:trPr>
        <w:tc>
          <w:tcPr>
            <w:tcW w:w="1141" w:type="dxa"/>
            <w:tcBorders>
              <w:top w:val="nil"/>
              <w:left w:val="nil"/>
              <w:bottom w:val="nil"/>
              <w:right w:val="nil"/>
            </w:tcBorders>
            <w:shd w:val="clear" w:color="auto" w:fill="auto"/>
            <w:noWrap/>
            <w:hideMark/>
          </w:tcPr>
          <w:p w14:paraId="34846BA3"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K kb</w:t>
            </w:r>
          </w:p>
        </w:tc>
        <w:tc>
          <w:tcPr>
            <w:tcW w:w="403" w:type="dxa"/>
            <w:tcBorders>
              <w:top w:val="nil"/>
              <w:left w:val="nil"/>
              <w:bottom w:val="nil"/>
              <w:right w:val="nil"/>
            </w:tcBorders>
            <w:shd w:val="clear" w:color="auto" w:fill="auto"/>
            <w:noWrap/>
            <w:hideMark/>
          </w:tcPr>
          <w:p w14:paraId="57220F0D"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w:t>
            </w:r>
          </w:p>
        </w:tc>
        <w:tc>
          <w:tcPr>
            <w:tcW w:w="796" w:type="dxa"/>
            <w:tcBorders>
              <w:top w:val="nil"/>
              <w:left w:val="nil"/>
              <w:bottom w:val="nil"/>
              <w:right w:val="nil"/>
            </w:tcBorders>
            <w:shd w:val="clear" w:color="auto" w:fill="auto"/>
            <w:noWrap/>
            <w:hideMark/>
          </w:tcPr>
          <w:p w14:paraId="50A84076"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PETL</w:t>
            </w:r>
          </w:p>
        </w:tc>
        <w:tc>
          <w:tcPr>
            <w:tcW w:w="990" w:type="dxa"/>
            <w:tcBorders>
              <w:top w:val="nil"/>
              <w:left w:val="nil"/>
              <w:bottom w:val="nil"/>
              <w:right w:val="nil"/>
            </w:tcBorders>
            <w:shd w:val="clear" w:color="auto" w:fill="auto"/>
            <w:noWrap/>
            <w:hideMark/>
          </w:tcPr>
          <w:p w14:paraId="61BDC76E"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110.506</w:t>
            </w:r>
          </w:p>
        </w:tc>
        <w:tc>
          <w:tcPr>
            <w:tcW w:w="810" w:type="dxa"/>
            <w:tcBorders>
              <w:top w:val="nil"/>
              <w:left w:val="nil"/>
              <w:bottom w:val="nil"/>
              <w:right w:val="nil"/>
            </w:tcBorders>
            <w:shd w:val="clear" w:color="auto" w:fill="auto"/>
            <w:noWrap/>
            <w:hideMark/>
          </w:tcPr>
          <w:p w14:paraId="4898BBA0"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30</w:t>
            </w:r>
          </w:p>
        </w:tc>
        <w:tc>
          <w:tcPr>
            <w:tcW w:w="1080" w:type="dxa"/>
            <w:tcBorders>
              <w:top w:val="nil"/>
              <w:left w:val="nil"/>
              <w:bottom w:val="nil"/>
              <w:right w:val="nil"/>
            </w:tcBorders>
            <w:shd w:val="clear" w:color="auto" w:fill="auto"/>
            <w:noWrap/>
            <w:hideMark/>
          </w:tcPr>
          <w:p w14:paraId="2662BBD9"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bottom w:val="nil"/>
              <w:right w:val="nil"/>
            </w:tcBorders>
            <w:shd w:val="clear" w:color="auto" w:fill="auto"/>
            <w:noWrap/>
            <w:hideMark/>
          </w:tcPr>
          <w:p w14:paraId="34CD3BB0"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Orthoclase</w:t>
            </w:r>
          </w:p>
        </w:tc>
        <w:tc>
          <w:tcPr>
            <w:tcW w:w="2070" w:type="dxa"/>
            <w:tcBorders>
              <w:top w:val="nil"/>
              <w:left w:val="nil"/>
              <w:bottom w:val="nil"/>
              <w:right w:val="nil"/>
            </w:tcBorders>
            <w:shd w:val="clear" w:color="auto" w:fill="auto"/>
            <w:noWrap/>
            <w:hideMark/>
          </w:tcPr>
          <w:p w14:paraId="4077B032" w14:textId="77777777" w:rsidR="00F560C6" w:rsidRPr="00240EDE" w:rsidRDefault="00F560C6" w:rsidP="00373D91">
            <w:pPr>
              <w:rPr>
                <w:rFonts w:eastAsia="Times New Roman"/>
                <w:sz w:val="16"/>
                <w:szCs w:val="16"/>
                <w:lang w:val="en-GB"/>
              </w:rPr>
            </w:pPr>
            <w:proofErr w:type="spellStart"/>
            <w:r w:rsidRPr="00240EDE">
              <w:rPr>
                <w:rFonts w:eastAsia="Times New Roman"/>
                <w:sz w:val="16"/>
                <w:szCs w:val="16"/>
                <w:lang w:val="en-GB"/>
              </w:rPr>
              <w:t>Astimex</w:t>
            </w:r>
            <w:proofErr w:type="spellEnd"/>
            <w:r w:rsidRPr="00240EDE">
              <w:rPr>
                <w:rFonts w:eastAsia="Times New Roman"/>
                <w:sz w:val="16"/>
                <w:szCs w:val="16"/>
                <w:lang w:val="en-GB"/>
              </w:rPr>
              <w:t xml:space="preserve"> Standard, Ltd.</w:t>
            </w:r>
          </w:p>
        </w:tc>
        <w:tc>
          <w:tcPr>
            <w:tcW w:w="1350" w:type="dxa"/>
            <w:tcBorders>
              <w:top w:val="nil"/>
              <w:left w:val="nil"/>
              <w:bottom w:val="nil"/>
              <w:right w:val="nil"/>
            </w:tcBorders>
            <w:shd w:val="clear" w:color="auto" w:fill="auto"/>
            <w:noWrap/>
            <w:hideMark/>
          </w:tcPr>
          <w:p w14:paraId="4AAF3F29"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323</w:t>
            </w:r>
          </w:p>
        </w:tc>
        <w:tc>
          <w:tcPr>
            <w:tcW w:w="1395" w:type="dxa"/>
            <w:tcBorders>
              <w:top w:val="nil"/>
              <w:left w:val="nil"/>
              <w:bottom w:val="nil"/>
              <w:right w:val="nil"/>
            </w:tcBorders>
            <w:shd w:val="clear" w:color="auto" w:fill="auto"/>
            <w:noWrap/>
            <w:hideMark/>
          </w:tcPr>
          <w:p w14:paraId="4016EF4C"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U, Tm, Ca</w:t>
            </w:r>
          </w:p>
        </w:tc>
      </w:tr>
      <w:tr w:rsidR="00F560C6" w:rsidRPr="00240EDE" w14:paraId="689C62B3" w14:textId="77777777" w:rsidTr="00373D91">
        <w:trPr>
          <w:trHeight w:val="20"/>
          <w:jc w:val="center"/>
        </w:trPr>
        <w:tc>
          <w:tcPr>
            <w:tcW w:w="1141" w:type="dxa"/>
            <w:tcBorders>
              <w:top w:val="nil"/>
              <w:left w:val="nil"/>
              <w:bottom w:val="nil"/>
              <w:right w:val="nil"/>
            </w:tcBorders>
            <w:shd w:val="clear" w:color="auto" w:fill="auto"/>
            <w:noWrap/>
            <w:hideMark/>
          </w:tcPr>
          <w:p w14:paraId="1B8073B2"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 xml:space="preserve">Cl </w:t>
            </w:r>
            <w:proofErr w:type="spellStart"/>
            <w:r w:rsidRPr="00240EDE">
              <w:rPr>
                <w:rFonts w:eastAsia="Times New Roman"/>
                <w:sz w:val="16"/>
                <w:szCs w:val="16"/>
                <w:lang w:val="en-GB"/>
              </w:rPr>
              <w:t>ka</w:t>
            </w:r>
            <w:proofErr w:type="spellEnd"/>
          </w:p>
        </w:tc>
        <w:tc>
          <w:tcPr>
            <w:tcW w:w="403" w:type="dxa"/>
            <w:tcBorders>
              <w:top w:val="nil"/>
              <w:left w:val="nil"/>
              <w:bottom w:val="nil"/>
              <w:right w:val="nil"/>
            </w:tcBorders>
            <w:shd w:val="clear" w:color="auto" w:fill="auto"/>
            <w:noWrap/>
            <w:hideMark/>
          </w:tcPr>
          <w:p w14:paraId="29E338F9"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w:t>
            </w:r>
          </w:p>
        </w:tc>
        <w:tc>
          <w:tcPr>
            <w:tcW w:w="796" w:type="dxa"/>
            <w:tcBorders>
              <w:top w:val="nil"/>
              <w:left w:val="nil"/>
              <w:bottom w:val="nil"/>
              <w:right w:val="nil"/>
            </w:tcBorders>
            <w:shd w:val="clear" w:color="auto" w:fill="auto"/>
            <w:noWrap/>
            <w:hideMark/>
          </w:tcPr>
          <w:p w14:paraId="0D0D82F9"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PETL</w:t>
            </w:r>
          </w:p>
        </w:tc>
        <w:tc>
          <w:tcPr>
            <w:tcW w:w="990" w:type="dxa"/>
            <w:tcBorders>
              <w:top w:val="nil"/>
              <w:left w:val="nil"/>
              <w:bottom w:val="nil"/>
              <w:right w:val="nil"/>
            </w:tcBorders>
            <w:shd w:val="clear" w:color="auto" w:fill="auto"/>
            <w:noWrap/>
            <w:hideMark/>
          </w:tcPr>
          <w:p w14:paraId="5A664E1E"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151.428</w:t>
            </w:r>
          </w:p>
        </w:tc>
        <w:tc>
          <w:tcPr>
            <w:tcW w:w="810" w:type="dxa"/>
            <w:tcBorders>
              <w:top w:val="nil"/>
              <w:left w:val="nil"/>
              <w:bottom w:val="nil"/>
              <w:right w:val="nil"/>
            </w:tcBorders>
            <w:shd w:val="clear" w:color="auto" w:fill="auto"/>
            <w:noWrap/>
            <w:hideMark/>
          </w:tcPr>
          <w:p w14:paraId="21CFAF90"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30</w:t>
            </w:r>
          </w:p>
        </w:tc>
        <w:tc>
          <w:tcPr>
            <w:tcW w:w="1080" w:type="dxa"/>
            <w:tcBorders>
              <w:top w:val="nil"/>
              <w:left w:val="nil"/>
              <w:bottom w:val="nil"/>
              <w:right w:val="nil"/>
            </w:tcBorders>
            <w:shd w:val="clear" w:color="auto" w:fill="auto"/>
            <w:noWrap/>
            <w:hideMark/>
          </w:tcPr>
          <w:p w14:paraId="378EF8E9"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bottom w:val="nil"/>
              <w:right w:val="nil"/>
            </w:tcBorders>
            <w:shd w:val="clear" w:color="auto" w:fill="auto"/>
            <w:noWrap/>
            <w:hideMark/>
          </w:tcPr>
          <w:p w14:paraId="02EFD512"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Pyromorphite (MJJ)</w:t>
            </w:r>
          </w:p>
        </w:tc>
        <w:tc>
          <w:tcPr>
            <w:tcW w:w="2070" w:type="dxa"/>
            <w:tcBorders>
              <w:top w:val="nil"/>
              <w:left w:val="nil"/>
              <w:bottom w:val="nil"/>
              <w:right w:val="nil"/>
            </w:tcBorders>
            <w:shd w:val="clear" w:color="auto" w:fill="auto"/>
            <w:noWrap/>
            <w:hideMark/>
          </w:tcPr>
          <w:p w14:paraId="45CDBF86"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JM Montel &amp; P. Goncalves</w:t>
            </w:r>
          </w:p>
        </w:tc>
        <w:tc>
          <w:tcPr>
            <w:tcW w:w="1350" w:type="dxa"/>
            <w:tcBorders>
              <w:top w:val="nil"/>
              <w:left w:val="nil"/>
              <w:bottom w:val="nil"/>
              <w:right w:val="nil"/>
            </w:tcBorders>
            <w:shd w:val="clear" w:color="auto" w:fill="auto"/>
            <w:noWrap/>
            <w:hideMark/>
          </w:tcPr>
          <w:p w14:paraId="01394310"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33</w:t>
            </w:r>
          </w:p>
        </w:tc>
        <w:tc>
          <w:tcPr>
            <w:tcW w:w="1395" w:type="dxa"/>
            <w:tcBorders>
              <w:top w:val="nil"/>
              <w:left w:val="nil"/>
              <w:bottom w:val="nil"/>
              <w:right w:val="nil"/>
            </w:tcBorders>
            <w:shd w:val="clear" w:color="auto" w:fill="auto"/>
            <w:noWrap/>
            <w:hideMark/>
          </w:tcPr>
          <w:p w14:paraId="0CCE7CF4" w14:textId="77777777" w:rsidR="00F560C6" w:rsidRPr="00240EDE" w:rsidRDefault="00F560C6" w:rsidP="00373D91">
            <w:pPr>
              <w:rPr>
                <w:rFonts w:eastAsia="Times New Roman"/>
                <w:sz w:val="16"/>
                <w:szCs w:val="16"/>
                <w:lang w:val="en-GB"/>
              </w:rPr>
            </w:pPr>
          </w:p>
        </w:tc>
      </w:tr>
      <w:tr w:rsidR="00F560C6" w:rsidRPr="00240EDE" w14:paraId="41DF8093" w14:textId="77777777" w:rsidTr="00373D91">
        <w:trPr>
          <w:trHeight w:val="20"/>
          <w:jc w:val="center"/>
        </w:trPr>
        <w:tc>
          <w:tcPr>
            <w:tcW w:w="1141" w:type="dxa"/>
            <w:tcBorders>
              <w:top w:val="nil"/>
              <w:left w:val="nil"/>
              <w:bottom w:val="nil"/>
              <w:right w:val="nil"/>
            </w:tcBorders>
            <w:shd w:val="clear" w:color="auto" w:fill="auto"/>
            <w:noWrap/>
            <w:hideMark/>
          </w:tcPr>
          <w:p w14:paraId="52834C00" w14:textId="77777777" w:rsidR="00F560C6" w:rsidRPr="00240EDE" w:rsidRDefault="00F560C6" w:rsidP="00373D91">
            <w:pPr>
              <w:rPr>
                <w:rFonts w:eastAsia="Times New Roman"/>
                <w:sz w:val="16"/>
                <w:szCs w:val="16"/>
                <w:lang w:val="en-GB"/>
              </w:rPr>
            </w:pPr>
            <w:proofErr w:type="spellStart"/>
            <w:r w:rsidRPr="00240EDE">
              <w:rPr>
                <w:rFonts w:eastAsia="Times New Roman"/>
                <w:sz w:val="16"/>
                <w:szCs w:val="16"/>
                <w:lang w:val="en-GB"/>
              </w:rPr>
              <w:t>Pb</w:t>
            </w:r>
            <w:proofErr w:type="spellEnd"/>
            <w:r w:rsidRPr="00240EDE">
              <w:rPr>
                <w:rFonts w:eastAsia="Times New Roman"/>
                <w:sz w:val="16"/>
                <w:szCs w:val="16"/>
                <w:lang w:val="en-GB"/>
              </w:rPr>
              <w:t xml:space="preserve"> ma</w:t>
            </w:r>
          </w:p>
        </w:tc>
        <w:tc>
          <w:tcPr>
            <w:tcW w:w="403" w:type="dxa"/>
            <w:tcBorders>
              <w:top w:val="nil"/>
              <w:left w:val="nil"/>
              <w:bottom w:val="nil"/>
              <w:right w:val="nil"/>
            </w:tcBorders>
            <w:shd w:val="clear" w:color="auto" w:fill="auto"/>
            <w:noWrap/>
            <w:hideMark/>
          </w:tcPr>
          <w:p w14:paraId="12076B6D"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w:t>
            </w:r>
          </w:p>
        </w:tc>
        <w:tc>
          <w:tcPr>
            <w:tcW w:w="796" w:type="dxa"/>
            <w:tcBorders>
              <w:top w:val="nil"/>
              <w:left w:val="nil"/>
              <w:bottom w:val="nil"/>
              <w:right w:val="nil"/>
            </w:tcBorders>
            <w:shd w:val="clear" w:color="auto" w:fill="auto"/>
            <w:noWrap/>
            <w:hideMark/>
          </w:tcPr>
          <w:p w14:paraId="41B0FCC1"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PETL</w:t>
            </w:r>
          </w:p>
        </w:tc>
        <w:tc>
          <w:tcPr>
            <w:tcW w:w="990" w:type="dxa"/>
            <w:tcBorders>
              <w:top w:val="nil"/>
              <w:left w:val="nil"/>
              <w:bottom w:val="nil"/>
              <w:right w:val="nil"/>
            </w:tcBorders>
            <w:shd w:val="clear" w:color="auto" w:fill="auto"/>
            <w:noWrap/>
            <w:hideMark/>
          </w:tcPr>
          <w:p w14:paraId="3DDD4EE1"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169.250</w:t>
            </w:r>
          </w:p>
        </w:tc>
        <w:tc>
          <w:tcPr>
            <w:tcW w:w="810" w:type="dxa"/>
            <w:tcBorders>
              <w:top w:val="nil"/>
              <w:left w:val="nil"/>
              <w:bottom w:val="nil"/>
              <w:right w:val="nil"/>
            </w:tcBorders>
            <w:shd w:val="clear" w:color="auto" w:fill="auto"/>
            <w:noWrap/>
            <w:hideMark/>
          </w:tcPr>
          <w:p w14:paraId="6E27F49D"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30</w:t>
            </w:r>
          </w:p>
        </w:tc>
        <w:tc>
          <w:tcPr>
            <w:tcW w:w="1080" w:type="dxa"/>
            <w:tcBorders>
              <w:top w:val="nil"/>
              <w:left w:val="nil"/>
              <w:bottom w:val="nil"/>
              <w:right w:val="nil"/>
            </w:tcBorders>
            <w:shd w:val="clear" w:color="auto" w:fill="auto"/>
            <w:noWrap/>
            <w:hideMark/>
          </w:tcPr>
          <w:p w14:paraId="0DE013F0"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bottom w:val="nil"/>
              <w:right w:val="nil"/>
            </w:tcBorders>
            <w:shd w:val="clear" w:color="auto" w:fill="auto"/>
            <w:noWrap/>
            <w:hideMark/>
          </w:tcPr>
          <w:p w14:paraId="68699D0D"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Pyromorphite (MJJ)</w:t>
            </w:r>
          </w:p>
        </w:tc>
        <w:tc>
          <w:tcPr>
            <w:tcW w:w="2070" w:type="dxa"/>
            <w:tcBorders>
              <w:top w:val="nil"/>
              <w:left w:val="nil"/>
              <w:bottom w:val="nil"/>
              <w:right w:val="nil"/>
            </w:tcBorders>
            <w:shd w:val="clear" w:color="auto" w:fill="auto"/>
            <w:noWrap/>
            <w:hideMark/>
          </w:tcPr>
          <w:p w14:paraId="36BAE4C6"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JM Montel &amp; P. Goncalves</w:t>
            </w:r>
          </w:p>
        </w:tc>
        <w:tc>
          <w:tcPr>
            <w:tcW w:w="1350" w:type="dxa"/>
            <w:tcBorders>
              <w:top w:val="nil"/>
              <w:left w:val="nil"/>
              <w:bottom w:val="nil"/>
              <w:right w:val="nil"/>
            </w:tcBorders>
            <w:shd w:val="clear" w:color="auto" w:fill="auto"/>
            <w:noWrap/>
            <w:hideMark/>
          </w:tcPr>
          <w:p w14:paraId="3AE74CBB"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235</w:t>
            </w:r>
          </w:p>
        </w:tc>
        <w:tc>
          <w:tcPr>
            <w:tcW w:w="1395" w:type="dxa"/>
            <w:tcBorders>
              <w:top w:val="nil"/>
              <w:left w:val="nil"/>
              <w:bottom w:val="nil"/>
              <w:right w:val="nil"/>
            </w:tcBorders>
            <w:shd w:val="clear" w:color="auto" w:fill="auto"/>
            <w:noWrap/>
            <w:hideMark/>
          </w:tcPr>
          <w:p w14:paraId="567782BD"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 xml:space="preserve">Y, </w:t>
            </w:r>
            <w:proofErr w:type="spellStart"/>
            <w:r w:rsidRPr="00240EDE">
              <w:rPr>
                <w:rFonts w:eastAsia="Times New Roman"/>
                <w:sz w:val="16"/>
                <w:szCs w:val="16"/>
                <w:lang w:val="en-GB"/>
              </w:rPr>
              <w:t>Th</w:t>
            </w:r>
            <w:proofErr w:type="spellEnd"/>
            <w:r w:rsidRPr="00240EDE">
              <w:rPr>
                <w:rFonts w:eastAsia="Times New Roman"/>
                <w:sz w:val="16"/>
                <w:szCs w:val="16"/>
                <w:lang w:val="en-GB"/>
              </w:rPr>
              <w:t xml:space="preserve">, La, </w:t>
            </w:r>
            <w:proofErr w:type="spellStart"/>
            <w:r w:rsidRPr="00240EDE">
              <w:rPr>
                <w:rFonts w:eastAsia="Times New Roman"/>
                <w:sz w:val="16"/>
                <w:szCs w:val="16"/>
                <w:lang w:val="en-GB"/>
              </w:rPr>
              <w:t>Nb</w:t>
            </w:r>
            <w:proofErr w:type="spellEnd"/>
          </w:p>
        </w:tc>
      </w:tr>
      <w:tr w:rsidR="00F560C6" w:rsidRPr="00240EDE" w14:paraId="2BCA85C8" w14:textId="77777777" w:rsidTr="00373D91">
        <w:trPr>
          <w:trHeight w:val="20"/>
          <w:jc w:val="center"/>
        </w:trPr>
        <w:tc>
          <w:tcPr>
            <w:tcW w:w="1141" w:type="dxa"/>
            <w:tcBorders>
              <w:top w:val="nil"/>
              <w:left w:val="nil"/>
              <w:bottom w:val="nil"/>
              <w:right w:val="nil"/>
            </w:tcBorders>
            <w:shd w:val="clear" w:color="auto" w:fill="auto"/>
            <w:noWrap/>
            <w:hideMark/>
          </w:tcPr>
          <w:p w14:paraId="3654612B" w14:textId="77777777" w:rsidR="00F560C6" w:rsidRPr="00240EDE" w:rsidRDefault="00F560C6" w:rsidP="00373D91">
            <w:pPr>
              <w:rPr>
                <w:rFonts w:eastAsia="Times New Roman"/>
                <w:sz w:val="16"/>
                <w:szCs w:val="16"/>
                <w:lang w:val="en-GB"/>
              </w:rPr>
            </w:pPr>
            <w:proofErr w:type="spellStart"/>
            <w:r w:rsidRPr="00240EDE">
              <w:rPr>
                <w:rFonts w:eastAsia="Times New Roman"/>
                <w:sz w:val="16"/>
                <w:szCs w:val="16"/>
                <w:lang w:val="en-GB"/>
              </w:rPr>
              <w:t>Nb</w:t>
            </w:r>
            <w:proofErr w:type="spellEnd"/>
            <w:r w:rsidRPr="00240EDE">
              <w:rPr>
                <w:rFonts w:eastAsia="Times New Roman"/>
                <w:sz w:val="16"/>
                <w:szCs w:val="16"/>
                <w:lang w:val="en-GB"/>
              </w:rPr>
              <w:t xml:space="preserve"> la</w:t>
            </w:r>
          </w:p>
        </w:tc>
        <w:tc>
          <w:tcPr>
            <w:tcW w:w="403" w:type="dxa"/>
            <w:tcBorders>
              <w:top w:val="nil"/>
              <w:left w:val="nil"/>
              <w:bottom w:val="nil"/>
              <w:right w:val="nil"/>
            </w:tcBorders>
            <w:shd w:val="clear" w:color="auto" w:fill="auto"/>
            <w:noWrap/>
            <w:hideMark/>
          </w:tcPr>
          <w:p w14:paraId="5E207953"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w:t>
            </w:r>
          </w:p>
        </w:tc>
        <w:tc>
          <w:tcPr>
            <w:tcW w:w="796" w:type="dxa"/>
            <w:tcBorders>
              <w:top w:val="nil"/>
              <w:left w:val="nil"/>
              <w:bottom w:val="nil"/>
              <w:right w:val="nil"/>
            </w:tcBorders>
            <w:shd w:val="clear" w:color="auto" w:fill="auto"/>
            <w:noWrap/>
            <w:hideMark/>
          </w:tcPr>
          <w:p w14:paraId="1EDB42AA"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PETL</w:t>
            </w:r>
          </w:p>
        </w:tc>
        <w:tc>
          <w:tcPr>
            <w:tcW w:w="990" w:type="dxa"/>
            <w:tcBorders>
              <w:top w:val="nil"/>
              <w:left w:val="nil"/>
              <w:bottom w:val="nil"/>
              <w:right w:val="nil"/>
            </w:tcBorders>
            <w:shd w:val="clear" w:color="auto" w:fill="auto"/>
            <w:noWrap/>
            <w:hideMark/>
          </w:tcPr>
          <w:p w14:paraId="5C99419B"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183.341</w:t>
            </w:r>
          </w:p>
        </w:tc>
        <w:tc>
          <w:tcPr>
            <w:tcW w:w="810" w:type="dxa"/>
            <w:tcBorders>
              <w:top w:val="nil"/>
              <w:left w:val="nil"/>
              <w:bottom w:val="nil"/>
              <w:right w:val="nil"/>
            </w:tcBorders>
            <w:shd w:val="clear" w:color="auto" w:fill="auto"/>
            <w:noWrap/>
            <w:hideMark/>
          </w:tcPr>
          <w:p w14:paraId="7E76CCF1"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30</w:t>
            </w:r>
          </w:p>
        </w:tc>
        <w:tc>
          <w:tcPr>
            <w:tcW w:w="1080" w:type="dxa"/>
            <w:tcBorders>
              <w:top w:val="nil"/>
              <w:left w:val="nil"/>
              <w:bottom w:val="nil"/>
              <w:right w:val="nil"/>
            </w:tcBorders>
            <w:shd w:val="clear" w:color="auto" w:fill="auto"/>
            <w:noWrap/>
            <w:hideMark/>
          </w:tcPr>
          <w:p w14:paraId="2EA1407F"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bottom w:val="nil"/>
              <w:right w:val="nil"/>
            </w:tcBorders>
            <w:shd w:val="clear" w:color="auto" w:fill="auto"/>
            <w:noWrap/>
            <w:hideMark/>
          </w:tcPr>
          <w:p w14:paraId="7B342738"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LiNbO3</w:t>
            </w:r>
          </w:p>
        </w:tc>
        <w:tc>
          <w:tcPr>
            <w:tcW w:w="2070" w:type="dxa"/>
            <w:tcBorders>
              <w:top w:val="nil"/>
              <w:left w:val="nil"/>
              <w:bottom w:val="nil"/>
              <w:right w:val="nil"/>
            </w:tcBorders>
            <w:shd w:val="clear" w:color="auto" w:fill="auto"/>
            <w:noWrap/>
            <w:hideMark/>
          </w:tcPr>
          <w:p w14:paraId="1AD17C71"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S. Kuehn, USA</w:t>
            </w:r>
          </w:p>
        </w:tc>
        <w:tc>
          <w:tcPr>
            <w:tcW w:w="1350" w:type="dxa"/>
            <w:tcBorders>
              <w:top w:val="nil"/>
              <w:left w:val="nil"/>
              <w:bottom w:val="nil"/>
              <w:right w:val="nil"/>
            </w:tcBorders>
            <w:shd w:val="clear" w:color="auto" w:fill="auto"/>
            <w:noWrap/>
            <w:hideMark/>
          </w:tcPr>
          <w:p w14:paraId="719FC082"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161</w:t>
            </w:r>
          </w:p>
        </w:tc>
        <w:tc>
          <w:tcPr>
            <w:tcW w:w="1395" w:type="dxa"/>
            <w:tcBorders>
              <w:top w:val="nil"/>
              <w:left w:val="nil"/>
              <w:bottom w:val="nil"/>
              <w:right w:val="nil"/>
            </w:tcBorders>
            <w:shd w:val="clear" w:color="auto" w:fill="auto"/>
            <w:noWrap/>
            <w:hideMark/>
          </w:tcPr>
          <w:p w14:paraId="18A923AE" w14:textId="77777777" w:rsidR="00F560C6" w:rsidRPr="00240EDE" w:rsidRDefault="00F560C6" w:rsidP="00373D91">
            <w:pPr>
              <w:rPr>
                <w:rFonts w:eastAsia="Times New Roman"/>
                <w:sz w:val="16"/>
                <w:szCs w:val="16"/>
                <w:lang w:val="en-GB"/>
              </w:rPr>
            </w:pPr>
          </w:p>
        </w:tc>
      </w:tr>
      <w:tr w:rsidR="00F560C6" w:rsidRPr="00240EDE" w14:paraId="65115C0D" w14:textId="77777777" w:rsidTr="00373D91">
        <w:trPr>
          <w:trHeight w:val="20"/>
          <w:jc w:val="center"/>
        </w:trPr>
        <w:tc>
          <w:tcPr>
            <w:tcW w:w="1141" w:type="dxa"/>
            <w:tcBorders>
              <w:top w:val="nil"/>
              <w:left w:val="nil"/>
              <w:bottom w:val="single" w:sz="4" w:space="0" w:color="auto"/>
              <w:right w:val="nil"/>
            </w:tcBorders>
            <w:shd w:val="clear" w:color="auto" w:fill="auto"/>
            <w:noWrap/>
            <w:hideMark/>
          </w:tcPr>
          <w:p w14:paraId="137B0CA5"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Ta la</w:t>
            </w:r>
          </w:p>
        </w:tc>
        <w:tc>
          <w:tcPr>
            <w:tcW w:w="403" w:type="dxa"/>
            <w:tcBorders>
              <w:top w:val="nil"/>
              <w:left w:val="nil"/>
              <w:bottom w:val="single" w:sz="4" w:space="0" w:color="auto"/>
              <w:right w:val="nil"/>
            </w:tcBorders>
            <w:shd w:val="clear" w:color="auto" w:fill="auto"/>
            <w:noWrap/>
            <w:hideMark/>
          </w:tcPr>
          <w:p w14:paraId="72A0D840"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4</w:t>
            </w:r>
          </w:p>
        </w:tc>
        <w:tc>
          <w:tcPr>
            <w:tcW w:w="796" w:type="dxa"/>
            <w:tcBorders>
              <w:top w:val="nil"/>
              <w:left w:val="nil"/>
              <w:bottom w:val="single" w:sz="4" w:space="0" w:color="auto"/>
              <w:right w:val="nil"/>
            </w:tcBorders>
            <w:shd w:val="clear" w:color="auto" w:fill="auto"/>
            <w:noWrap/>
            <w:hideMark/>
          </w:tcPr>
          <w:p w14:paraId="1F9505F0"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LIFL</w:t>
            </w:r>
          </w:p>
        </w:tc>
        <w:tc>
          <w:tcPr>
            <w:tcW w:w="990" w:type="dxa"/>
            <w:tcBorders>
              <w:top w:val="nil"/>
              <w:left w:val="nil"/>
              <w:bottom w:val="single" w:sz="4" w:space="0" w:color="auto"/>
              <w:right w:val="nil"/>
            </w:tcBorders>
            <w:shd w:val="clear" w:color="auto" w:fill="auto"/>
            <w:noWrap/>
            <w:hideMark/>
          </w:tcPr>
          <w:p w14:paraId="3311973D"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105.822</w:t>
            </w:r>
          </w:p>
        </w:tc>
        <w:tc>
          <w:tcPr>
            <w:tcW w:w="810" w:type="dxa"/>
            <w:tcBorders>
              <w:top w:val="nil"/>
              <w:left w:val="nil"/>
              <w:bottom w:val="single" w:sz="4" w:space="0" w:color="auto"/>
              <w:right w:val="nil"/>
            </w:tcBorders>
            <w:shd w:val="clear" w:color="auto" w:fill="auto"/>
            <w:noWrap/>
            <w:hideMark/>
          </w:tcPr>
          <w:p w14:paraId="44E3CAD6"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30</w:t>
            </w:r>
          </w:p>
        </w:tc>
        <w:tc>
          <w:tcPr>
            <w:tcW w:w="1080" w:type="dxa"/>
            <w:tcBorders>
              <w:top w:val="nil"/>
              <w:left w:val="nil"/>
              <w:bottom w:val="single" w:sz="4" w:space="0" w:color="auto"/>
              <w:right w:val="nil"/>
            </w:tcBorders>
            <w:shd w:val="clear" w:color="auto" w:fill="auto"/>
            <w:noWrap/>
            <w:hideMark/>
          </w:tcPr>
          <w:p w14:paraId="71E95F1D"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MAN</w:t>
            </w:r>
            <w:r w:rsidRPr="00240EDE">
              <w:rPr>
                <w:rFonts w:eastAsia="Times New Roman"/>
                <w:sz w:val="16"/>
                <w:szCs w:val="16"/>
                <w:vertAlign w:val="superscript"/>
                <w:lang w:val="en-GB"/>
              </w:rPr>
              <w:t>#</w:t>
            </w:r>
          </w:p>
        </w:tc>
        <w:tc>
          <w:tcPr>
            <w:tcW w:w="1530" w:type="dxa"/>
            <w:tcBorders>
              <w:top w:val="nil"/>
              <w:left w:val="nil"/>
              <w:bottom w:val="single" w:sz="4" w:space="0" w:color="auto"/>
              <w:right w:val="nil"/>
            </w:tcBorders>
            <w:shd w:val="clear" w:color="auto" w:fill="auto"/>
            <w:noWrap/>
            <w:hideMark/>
          </w:tcPr>
          <w:p w14:paraId="20F2C08A"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LiTaO3</w:t>
            </w:r>
          </w:p>
        </w:tc>
        <w:tc>
          <w:tcPr>
            <w:tcW w:w="2070" w:type="dxa"/>
            <w:tcBorders>
              <w:top w:val="nil"/>
              <w:left w:val="nil"/>
              <w:bottom w:val="single" w:sz="4" w:space="0" w:color="auto"/>
              <w:right w:val="nil"/>
            </w:tcBorders>
            <w:shd w:val="clear" w:color="auto" w:fill="auto"/>
            <w:noWrap/>
            <w:hideMark/>
          </w:tcPr>
          <w:p w14:paraId="1BD14248"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S. Kuehn, USA</w:t>
            </w:r>
          </w:p>
        </w:tc>
        <w:tc>
          <w:tcPr>
            <w:tcW w:w="1350" w:type="dxa"/>
            <w:tcBorders>
              <w:top w:val="nil"/>
              <w:left w:val="nil"/>
              <w:bottom w:val="single" w:sz="4" w:space="0" w:color="auto"/>
              <w:right w:val="nil"/>
            </w:tcBorders>
            <w:shd w:val="clear" w:color="auto" w:fill="auto"/>
            <w:noWrap/>
            <w:hideMark/>
          </w:tcPr>
          <w:p w14:paraId="45E876F5" w14:textId="77777777" w:rsidR="00F560C6" w:rsidRPr="00240EDE" w:rsidRDefault="00F560C6" w:rsidP="00373D91">
            <w:pPr>
              <w:rPr>
                <w:rFonts w:eastAsia="Times New Roman"/>
                <w:sz w:val="16"/>
                <w:szCs w:val="16"/>
                <w:lang w:val="en-GB"/>
              </w:rPr>
            </w:pPr>
            <w:r w:rsidRPr="00240EDE">
              <w:rPr>
                <w:rFonts w:eastAsia="Times New Roman"/>
                <w:sz w:val="16"/>
                <w:szCs w:val="16"/>
                <w:lang w:val="en-GB"/>
              </w:rPr>
              <w:t>470</w:t>
            </w:r>
          </w:p>
        </w:tc>
        <w:tc>
          <w:tcPr>
            <w:tcW w:w="1395" w:type="dxa"/>
            <w:tcBorders>
              <w:top w:val="nil"/>
              <w:left w:val="nil"/>
              <w:bottom w:val="single" w:sz="4" w:space="0" w:color="auto"/>
              <w:right w:val="nil"/>
            </w:tcBorders>
            <w:shd w:val="clear" w:color="auto" w:fill="auto"/>
            <w:noWrap/>
            <w:hideMark/>
          </w:tcPr>
          <w:p w14:paraId="022874B1" w14:textId="77777777" w:rsidR="00F560C6" w:rsidRPr="00240EDE" w:rsidRDefault="00F560C6" w:rsidP="00373D91">
            <w:pPr>
              <w:rPr>
                <w:rFonts w:eastAsia="Times New Roman"/>
                <w:sz w:val="16"/>
                <w:szCs w:val="16"/>
                <w:lang w:val="en-GB"/>
              </w:rPr>
            </w:pPr>
            <w:proofErr w:type="spellStart"/>
            <w:r w:rsidRPr="00240EDE">
              <w:rPr>
                <w:rFonts w:eastAsia="Times New Roman"/>
                <w:sz w:val="16"/>
                <w:szCs w:val="16"/>
                <w:lang w:val="en-GB"/>
              </w:rPr>
              <w:t>Er</w:t>
            </w:r>
            <w:proofErr w:type="spellEnd"/>
            <w:r w:rsidRPr="00240EDE">
              <w:rPr>
                <w:rFonts w:eastAsia="Times New Roman"/>
                <w:sz w:val="16"/>
                <w:szCs w:val="16"/>
                <w:lang w:val="en-GB"/>
              </w:rPr>
              <w:t>, Tm, Tb</w:t>
            </w:r>
          </w:p>
        </w:tc>
      </w:tr>
      <w:tr w:rsidR="00F560C6" w:rsidRPr="00240EDE" w14:paraId="66E415A2" w14:textId="77777777" w:rsidTr="00373D91">
        <w:trPr>
          <w:trHeight w:val="20"/>
          <w:jc w:val="center"/>
        </w:trPr>
        <w:tc>
          <w:tcPr>
            <w:tcW w:w="6750" w:type="dxa"/>
            <w:gridSpan w:val="7"/>
            <w:tcBorders>
              <w:top w:val="nil"/>
              <w:left w:val="nil"/>
              <w:bottom w:val="nil"/>
              <w:right w:val="nil"/>
            </w:tcBorders>
            <w:shd w:val="clear" w:color="auto" w:fill="auto"/>
            <w:noWrap/>
            <w:hideMark/>
          </w:tcPr>
          <w:p w14:paraId="66054FF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vertAlign w:val="superscript"/>
                <w:lang w:val="en-GB"/>
              </w:rPr>
              <w:t>#</w:t>
            </w:r>
            <w:r w:rsidRPr="00240EDE">
              <w:rPr>
                <w:rFonts w:eastAsia="Times New Roman"/>
                <w:color w:val="000000"/>
                <w:sz w:val="16"/>
                <w:szCs w:val="16"/>
                <w:lang w:val="en-GB"/>
              </w:rPr>
              <w:t xml:space="preserve"> Mean Atomic Number background correction (Donovan and Tingle, 1996)</w:t>
            </w:r>
          </w:p>
        </w:tc>
        <w:tc>
          <w:tcPr>
            <w:tcW w:w="2070" w:type="dxa"/>
            <w:tcBorders>
              <w:top w:val="nil"/>
              <w:left w:val="nil"/>
              <w:bottom w:val="nil"/>
              <w:right w:val="nil"/>
            </w:tcBorders>
            <w:shd w:val="clear" w:color="auto" w:fill="auto"/>
            <w:noWrap/>
            <w:hideMark/>
          </w:tcPr>
          <w:p w14:paraId="74D8ACA2" w14:textId="77777777" w:rsidR="00F560C6" w:rsidRPr="00240EDE" w:rsidRDefault="00F560C6" w:rsidP="00373D91">
            <w:pPr>
              <w:rPr>
                <w:rFonts w:eastAsia="Times New Roman"/>
                <w:color w:val="000000"/>
                <w:sz w:val="16"/>
                <w:szCs w:val="16"/>
                <w:lang w:val="en-GB"/>
              </w:rPr>
            </w:pPr>
          </w:p>
        </w:tc>
        <w:tc>
          <w:tcPr>
            <w:tcW w:w="1350" w:type="dxa"/>
            <w:tcBorders>
              <w:top w:val="nil"/>
              <w:left w:val="nil"/>
              <w:bottom w:val="nil"/>
              <w:right w:val="nil"/>
            </w:tcBorders>
            <w:shd w:val="clear" w:color="auto" w:fill="auto"/>
            <w:noWrap/>
            <w:hideMark/>
          </w:tcPr>
          <w:p w14:paraId="3763CC1F" w14:textId="77777777" w:rsidR="00F560C6" w:rsidRPr="00240EDE" w:rsidRDefault="00F560C6" w:rsidP="00373D91">
            <w:pPr>
              <w:rPr>
                <w:rFonts w:eastAsia="Times New Roman"/>
                <w:sz w:val="20"/>
                <w:szCs w:val="20"/>
                <w:lang w:val="en-GB"/>
              </w:rPr>
            </w:pPr>
          </w:p>
        </w:tc>
        <w:tc>
          <w:tcPr>
            <w:tcW w:w="1395" w:type="dxa"/>
            <w:tcBorders>
              <w:top w:val="nil"/>
              <w:left w:val="nil"/>
              <w:bottom w:val="nil"/>
              <w:right w:val="nil"/>
            </w:tcBorders>
            <w:shd w:val="clear" w:color="auto" w:fill="auto"/>
            <w:noWrap/>
            <w:hideMark/>
          </w:tcPr>
          <w:p w14:paraId="0A9A921D" w14:textId="77777777" w:rsidR="00F560C6" w:rsidRPr="00240EDE" w:rsidRDefault="00F560C6" w:rsidP="00373D91">
            <w:pPr>
              <w:rPr>
                <w:rFonts w:eastAsia="Times New Roman"/>
                <w:sz w:val="20"/>
                <w:szCs w:val="20"/>
                <w:lang w:val="en-GB"/>
              </w:rPr>
            </w:pPr>
          </w:p>
        </w:tc>
      </w:tr>
    </w:tbl>
    <w:p w14:paraId="571EE368" w14:textId="77777777" w:rsidR="00F560C6" w:rsidRPr="00240EDE" w:rsidRDefault="00F560C6" w:rsidP="00F560C6">
      <w:pPr>
        <w:jc w:val="both"/>
        <w:rPr>
          <w:sz w:val="16"/>
          <w:szCs w:val="16"/>
          <w:lang w:val="en-GB"/>
        </w:rPr>
      </w:pPr>
    </w:p>
    <w:p w14:paraId="5706FAC6" w14:textId="77777777" w:rsidR="00F560C6" w:rsidRPr="00240EDE" w:rsidRDefault="00F560C6" w:rsidP="00F560C6">
      <w:pPr>
        <w:rPr>
          <w:b/>
          <w:sz w:val="16"/>
          <w:szCs w:val="16"/>
          <w:lang w:val="en-GB"/>
        </w:rPr>
      </w:pPr>
      <w:r w:rsidRPr="00240EDE">
        <w:rPr>
          <w:b/>
          <w:sz w:val="16"/>
          <w:szCs w:val="16"/>
          <w:lang w:val="en-GB"/>
        </w:rPr>
        <w:br w:type="page"/>
      </w:r>
    </w:p>
    <w:p w14:paraId="41CF70A5" w14:textId="77777777" w:rsidR="00F560C6" w:rsidRPr="00240EDE" w:rsidRDefault="00F560C6" w:rsidP="00F560C6">
      <w:pPr>
        <w:jc w:val="center"/>
        <w:rPr>
          <w:sz w:val="16"/>
          <w:szCs w:val="16"/>
          <w:lang w:val="en-GB"/>
        </w:rPr>
      </w:pPr>
      <w:r w:rsidRPr="00240EDE">
        <w:rPr>
          <w:b/>
          <w:sz w:val="16"/>
          <w:szCs w:val="16"/>
          <w:lang w:val="en-GB"/>
        </w:rPr>
        <w:lastRenderedPageBreak/>
        <w:t>Table S3</w:t>
      </w:r>
      <w:r w:rsidRPr="00240EDE">
        <w:rPr>
          <w:sz w:val="16"/>
          <w:szCs w:val="16"/>
          <w:lang w:val="en-GB"/>
        </w:rPr>
        <w:t xml:space="preserve">. Electrostatic potential for anion/cation sites in the White Cloud </w:t>
      </w:r>
      <w:proofErr w:type="spellStart"/>
      <w:r w:rsidRPr="00240EDE">
        <w:rPr>
          <w:sz w:val="16"/>
          <w:szCs w:val="16"/>
          <w:lang w:val="en-GB"/>
        </w:rPr>
        <w:t>thalenite</w:t>
      </w:r>
      <w:proofErr w:type="spellEnd"/>
      <w:r w:rsidRPr="00240EDE">
        <w:rPr>
          <w:sz w:val="16"/>
          <w:szCs w:val="16"/>
          <w:lang w:val="en-GB"/>
        </w:rPr>
        <w:t xml:space="preserve"> XRD refinement</w:t>
      </w:r>
    </w:p>
    <w:tbl>
      <w:tblPr>
        <w:tblW w:w="0" w:type="auto"/>
        <w:jc w:val="center"/>
        <w:tblLook w:val="04A0" w:firstRow="1" w:lastRow="0" w:firstColumn="1" w:lastColumn="0" w:noHBand="0" w:noVBand="1"/>
      </w:tblPr>
      <w:tblGrid>
        <w:gridCol w:w="1083"/>
        <w:gridCol w:w="652"/>
        <w:gridCol w:w="874"/>
        <w:gridCol w:w="710"/>
        <w:gridCol w:w="1043"/>
      </w:tblGrid>
      <w:tr w:rsidR="00F560C6" w:rsidRPr="00240EDE" w14:paraId="44A7BDA2" w14:textId="77777777" w:rsidTr="00373D91">
        <w:trPr>
          <w:trHeight w:val="300"/>
          <w:jc w:val="center"/>
        </w:trPr>
        <w:tc>
          <w:tcPr>
            <w:tcW w:w="0" w:type="auto"/>
            <w:tcBorders>
              <w:top w:val="single" w:sz="4" w:space="0" w:color="auto"/>
              <w:left w:val="nil"/>
              <w:bottom w:val="single" w:sz="4" w:space="0" w:color="auto"/>
              <w:right w:val="nil"/>
            </w:tcBorders>
            <w:shd w:val="clear" w:color="auto" w:fill="auto"/>
            <w:noWrap/>
            <w:vAlign w:val="bottom"/>
            <w:hideMark/>
          </w:tcPr>
          <w:p w14:paraId="4E21474D" w14:textId="77777777" w:rsidR="00F560C6" w:rsidRPr="00240EDE" w:rsidRDefault="00F560C6" w:rsidP="00373D91">
            <w:pPr>
              <w:jc w:val="center"/>
              <w:rPr>
                <w:rFonts w:eastAsia="Times New Roman"/>
                <w:b/>
                <w:color w:val="000000"/>
                <w:sz w:val="16"/>
                <w:szCs w:val="16"/>
                <w:lang w:val="en-GB"/>
              </w:rPr>
            </w:pPr>
            <w:r w:rsidRPr="00240EDE">
              <w:rPr>
                <w:rFonts w:eastAsia="Times New Roman"/>
                <w:b/>
                <w:color w:val="000000"/>
                <w:sz w:val="16"/>
                <w:szCs w:val="16"/>
                <w:lang w:val="en-GB"/>
              </w:rPr>
              <w:t>formula unit</w:t>
            </w:r>
          </w:p>
        </w:tc>
        <w:tc>
          <w:tcPr>
            <w:tcW w:w="0" w:type="auto"/>
            <w:tcBorders>
              <w:top w:val="single" w:sz="4" w:space="0" w:color="auto"/>
              <w:left w:val="nil"/>
              <w:bottom w:val="single" w:sz="4" w:space="0" w:color="auto"/>
              <w:right w:val="nil"/>
            </w:tcBorders>
            <w:shd w:val="clear" w:color="auto" w:fill="auto"/>
            <w:noWrap/>
            <w:vAlign w:val="bottom"/>
            <w:hideMark/>
          </w:tcPr>
          <w:p w14:paraId="6DB93B3F" w14:textId="77777777" w:rsidR="00F560C6" w:rsidRPr="00240EDE" w:rsidRDefault="00F560C6" w:rsidP="00373D91">
            <w:pPr>
              <w:rPr>
                <w:rFonts w:eastAsia="Times New Roman"/>
                <w:b/>
                <w:color w:val="000000"/>
                <w:sz w:val="16"/>
                <w:szCs w:val="16"/>
                <w:lang w:val="en-GB"/>
              </w:rPr>
            </w:pPr>
            <w:r w:rsidRPr="00240EDE">
              <w:rPr>
                <w:rFonts w:eastAsia="Times New Roman"/>
                <w:b/>
                <w:color w:val="000000"/>
                <w:sz w:val="16"/>
                <w:szCs w:val="16"/>
                <w:lang w:val="en-GB"/>
              </w:rPr>
              <w:t>e**2/a</w:t>
            </w:r>
          </w:p>
        </w:tc>
        <w:tc>
          <w:tcPr>
            <w:tcW w:w="0" w:type="auto"/>
            <w:tcBorders>
              <w:top w:val="single" w:sz="4" w:space="0" w:color="auto"/>
              <w:left w:val="nil"/>
              <w:bottom w:val="single" w:sz="4" w:space="0" w:color="auto"/>
              <w:right w:val="nil"/>
            </w:tcBorders>
            <w:shd w:val="clear" w:color="auto" w:fill="auto"/>
            <w:noWrap/>
            <w:vAlign w:val="bottom"/>
            <w:hideMark/>
          </w:tcPr>
          <w:p w14:paraId="7622DDC3" w14:textId="77777777" w:rsidR="00F560C6" w:rsidRPr="00240EDE" w:rsidRDefault="00F560C6" w:rsidP="00373D91">
            <w:pPr>
              <w:rPr>
                <w:rFonts w:eastAsia="Times New Roman"/>
                <w:b/>
                <w:color w:val="000000"/>
                <w:sz w:val="16"/>
                <w:szCs w:val="16"/>
                <w:lang w:val="en-GB"/>
              </w:rPr>
            </w:pPr>
            <w:r w:rsidRPr="00240EDE">
              <w:rPr>
                <w:rFonts w:eastAsia="Times New Roman"/>
                <w:b/>
                <w:color w:val="000000"/>
                <w:sz w:val="16"/>
                <w:szCs w:val="16"/>
                <w:lang w:val="en-GB"/>
              </w:rPr>
              <w:t>kcal/mole</w:t>
            </w:r>
          </w:p>
        </w:tc>
        <w:tc>
          <w:tcPr>
            <w:tcW w:w="0" w:type="auto"/>
            <w:tcBorders>
              <w:top w:val="single" w:sz="4" w:space="0" w:color="auto"/>
              <w:left w:val="nil"/>
              <w:bottom w:val="single" w:sz="4" w:space="0" w:color="auto"/>
              <w:right w:val="nil"/>
            </w:tcBorders>
            <w:shd w:val="clear" w:color="auto" w:fill="auto"/>
            <w:noWrap/>
            <w:vAlign w:val="bottom"/>
            <w:hideMark/>
          </w:tcPr>
          <w:p w14:paraId="32A2880A" w14:textId="77777777" w:rsidR="00F560C6" w:rsidRPr="00240EDE" w:rsidRDefault="00F560C6" w:rsidP="00373D91">
            <w:pPr>
              <w:rPr>
                <w:rFonts w:eastAsia="Times New Roman"/>
                <w:b/>
                <w:color w:val="000000"/>
                <w:sz w:val="16"/>
                <w:szCs w:val="16"/>
                <w:lang w:val="en-GB"/>
              </w:rPr>
            </w:pPr>
            <w:proofErr w:type="spellStart"/>
            <w:r w:rsidRPr="00240EDE">
              <w:rPr>
                <w:rFonts w:eastAsia="Times New Roman"/>
                <w:b/>
                <w:color w:val="000000"/>
                <w:sz w:val="16"/>
                <w:szCs w:val="16"/>
                <w:lang w:val="en-GB"/>
              </w:rPr>
              <w:t>ev</w:t>
            </w:r>
            <w:proofErr w:type="spellEnd"/>
          </w:p>
        </w:tc>
        <w:tc>
          <w:tcPr>
            <w:tcW w:w="0" w:type="auto"/>
            <w:tcBorders>
              <w:top w:val="single" w:sz="4" w:space="0" w:color="auto"/>
              <w:left w:val="nil"/>
              <w:bottom w:val="single" w:sz="4" w:space="0" w:color="auto"/>
              <w:right w:val="nil"/>
            </w:tcBorders>
            <w:shd w:val="clear" w:color="auto" w:fill="auto"/>
            <w:noWrap/>
            <w:vAlign w:val="bottom"/>
            <w:hideMark/>
          </w:tcPr>
          <w:p w14:paraId="2049A766" w14:textId="77777777" w:rsidR="00F560C6" w:rsidRPr="00240EDE" w:rsidRDefault="00F560C6" w:rsidP="00373D91">
            <w:pPr>
              <w:rPr>
                <w:rFonts w:eastAsia="Times New Roman"/>
                <w:b/>
                <w:color w:val="000000"/>
                <w:sz w:val="16"/>
                <w:szCs w:val="16"/>
                <w:lang w:val="en-GB"/>
              </w:rPr>
            </w:pPr>
            <w:r w:rsidRPr="00240EDE">
              <w:rPr>
                <w:rFonts w:eastAsia="Times New Roman"/>
                <w:b/>
                <w:color w:val="000000"/>
                <w:sz w:val="16"/>
                <w:szCs w:val="16"/>
                <w:lang w:val="en-GB"/>
              </w:rPr>
              <w:t>potential(V)</w:t>
            </w:r>
          </w:p>
        </w:tc>
      </w:tr>
      <w:tr w:rsidR="00F560C6" w:rsidRPr="00240EDE" w14:paraId="56E25217" w14:textId="77777777" w:rsidTr="00373D91">
        <w:trPr>
          <w:trHeight w:val="144"/>
          <w:jc w:val="center"/>
        </w:trPr>
        <w:tc>
          <w:tcPr>
            <w:tcW w:w="0" w:type="auto"/>
            <w:tcBorders>
              <w:top w:val="single" w:sz="4" w:space="0" w:color="auto"/>
              <w:left w:val="nil"/>
              <w:bottom w:val="nil"/>
              <w:right w:val="nil"/>
            </w:tcBorders>
            <w:shd w:val="clear" w:color="auto" w:fill="auto"/>
            <w:noWrap/>
            <w:vAlign w:val="bottom"/>
            <w:hideMark/>
          </w:tcPr>
          <w:p w14:paraId="7222D7E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 xml:space="preserve">Y1 </w:t>
            </w:r>
          </w:p>
        </w:tc>
        <w:tc>
          <w:tcPr>
            <w:tcW w:w="0" w:type="auto"/>
            <w:tcBorders>
              <w:top w:val="single" w:sz="4" w:space="0" w:color="auto"/>
              <w:left w:val="nil"/>
              <w:bottom w:val="nil"/>
              <w:right w:val="nil"/>
            </w:tcBorders>
            <w:shd w:val="clear" w:color="auto" w:fill="auto"/>
            <w:noWrap/>
            <w:vAlign w:val="bottom"/>
            <w:hideMark/>
          </w:tcPr>
          <w:p w14:paraId="3DC2846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-6.42</w:t>
            </w:r>
          </w:p>
        </w:tc>
        <w:tc>
          <w:tcPr>
            <w:tcW w:w="0" w:type="auto"/>
            <w:tcBorders>
              <w:top w:val="single" w:sz="4" w:space="0" w:color="auto"/>
              <w:left w:val="nil"/>
              <w:bottom w:val="nil"/>
              <w:right w:val="nil"/>
            </w:tcBorders>
            <w:shd w:val="clear" w:color="auto" w:fill="auto"/>
            <w:noWrap/>
            <w:vAlign w:val="bottom"/>
            <w:hideMark/>
          </w:tcPr>
          <w:p w14:paraId="6A5E2D1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-2132.96</w:t>
            </w:r>
          </w:p>
        </w:tc>
        <w:tc>
          <w:tcPr>
            <w:tcW w:w="0" w:type="auto"/>
            <w:tcBorders>
              <w:top w:val="single" w:sz="4" w:space="0" w:color="auto"/>
              <w:left w:val="nil"/>
              <w:bottom w:val="nil"/>
              <w:right w:val="nil"/>
            </w:tcBorders>
            <w:shd w:val="clear" w:color="auto" w:fill="auto"/>
            <w:noWrap/>
            <w:vAlign w:val="bottom"/>
            <w:hideMark/>
          </w:tcPr>
          <w:p w14:paraId="39F3FA9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-92.54</w:t>
            </w:r>
          </w:p>
        </w:tc>
        <w:tc>
          <w:tcPr>
            <w:tcW w:w="0" w:type="auto"/>
            <w:tcBorders>
              <w:top w:val="single" w:sz="4" w:space="0" w:color="auto"/>
              <w:left w:val="nil"/>
              <w:bottom w:val="nil"/>
              <w:right w:val="nil"/>
            </w:tcBorders>
            <w:shd w:val="clear" w:color="auto" w:fill="auto"/>
            <w:noWrap/>
            <w:vAlign w:val="bottom"/>
            <w:hideMark/>
          </w:tcPr>
          <w:p w14:paraId="5FE1074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-30.85</w:t>
            </w:r>
          </w:p>
        </w:tc>
      </w:tr>
      <w:tr w:rsidR="00F560C6" w:rsidRPr="00240EDE" w14:paraId="1662E737"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37427E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 xml:space="preserve">Y2 </w:t>
            </w:r>
          </w:p>
        </w:tc>
        <w:tc>
          <w:tcPr>
            <w:tcW w:w="0" w:type="auto"/>
            <w:tcBorders>
              <w:top w:val="nil"/>
              <w:left w:val="nil"/>
              <w:bottom w:val="nil"/>
              <w:right w:val="nil"/>
            </w:tcBorders>
            <w:shd w:val="clear" w:color="auto" w:fill="auto"/>
            <w:noWrap/>
            <w:vAlign w:val="bottom"/>
            <w:hideMark/>
          </w:tcPr>
          <w:p w14:paraId="5A2AAF5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-6.56</w:t>
            </w:r>
          </w:p>
        </w:tc>
        <w:tc>
          <w:tcPr>
            <w:tcW w:w="0" w:type="auto"/>
            <w:tcBorders>
              <w:top w:val="nil"/>
              <w:left w:val="nil"/>
              <w:bottom w:val="nil"/>
              <w:right w:val="nil"/>
            </w:tcBorders>
            <w:shd w:val="clear" w:color="auto" w:fill="auto"/>
            <w:noWrap/>
            <w:vAlign w:val="bottom"/>
            <w:hideMark/>
          </w:tcPr>
          <w:p w14:paraId="3294825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-2177.22</w:t>
            </w:r>
          </w:p>
        </w:tc>
        <w:tc>
          <w:tcPr>
            <w:tcW w:w="0" w:type="auto"/>
            <w:tcBorders>
              <w:top w:val="nil"/>
              <w:left w:val="nil"/>
              <w:bottom w:val="nil"/>
              <w:right w:val="nil"/>
            </w:tcBorders>
            <w:shd w:val="clear" w:color="auto" w:fill="auto"/>
            <w:noWrap/>
            <w:vAlign w:val="bottom"/>
            <w:hideMark/>
          </w:tcPr>
          <w:p w14:paraId="0658AA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-94.46</w:t>
            </w:r>
          </w:p>
        </w:tc>
        <w:tc>
          <w:tcPr>
            <w:tcW w:w="0" w:type="auto"/>
            <w:tcBorders>
              <w:top w:val="nil"/>
              <w:left w:val="nil"/>
              <w:bottom w:val="nil"/>
              <w:right w:val="nil"/>
            </w:tcBorders>
            <w:shd w:val="clear" w:color="auto" w:fill="auto"/>
            <w:noWrap/>
            <w:vAlign w:val="bottom"/>
            <w:hideMark/>
          </w:tcPr>
          <w:p w14:paraId="128F169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-31.49</w:t>
            </w:r>
          </w:p>
        </w:tc>
      </w:tr>
      <w:tr w:rsidR="00F560C6" w:rsidRPr="00240EDE" w14:paraId="15FCB1BE"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B4CF79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 xml:space="preserve">Y3 </w:t>
            </w:r>
          </w:p>
        </w:tc>
        <w:tc>
          <w:tcPr>
            <w:tcW w:w="0" w:type="auto"/>
            <w:tcBorders>
              <w:top w:val="nil"/>
              <w:left w:val="nil"/>
              <w:bottom w:val="nil"/>
              <w:right w:val="nil"/>
            </w:tcBorders>
            <w:shd w:val="clear" w:color="auto" w:fill="auto"/>
            <w:noWrap/>
            <w:vAlign w:val="bottom"/>
            <w:hideMark/>
          </w:tcPr>
          <w:p w14:paraId="02C2D75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-6.19</w:t>
            </w:r>
          </w:p>
        </w:tc>
        <w:tc>
          <w:tcPr>
            <w:tcW w:w="0" w:type="auto"/>
            <w:tcBorders>
              <w:top w:val="nil"/>
              <w:left w:val="nil"/>
              <w:bottom w:val="nil"/>
              <w:right w:val="nil"/>
            </w:tcBorders>
            <w:shd w:val="clear" w:color="auto" w:fill="auto"/>
            <w:noWrap/>
            <w:vAlign w:val="bottom"/>
            <w:hideMark/>
          </w:tcPr>
          <w:p w14:paraId="07CCC22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-2056.11</w:t>
            </w:r>
          </w:p>
        </w:tc>
        <w:tc>
          <w:tcPr>
            <w:tcW w:w="0" w:type="auto"/>
            <w:tcBorders>
              <w:top w:val="nil"/>
              <w:left w:val="nil"/>
              <w:bottom w:val="nil"/>
              <w:right w:val="nil"/>
            </w:tcBorders>
            <w:shd w:val="clear" w:color="auto" w:fill="auto"/>
            <w:noWrap/>
            <w:vAlign w:val="bottom"/>
            <w:hideMark/>
          </w:tcPr>
          <w:p w14:paraId="55415B4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-89.21</w:t>
            </w:r>
          </w:p>
        </w:tc>
        <w:tc>
          <w:tcPr>
            <w:tcW w:w="0" w:type="auto"/>
            <w:tcBorders>
              <w:top w:val="nil"/>
              <w:left w:val="nil"/>
              <w:bottom w:val="nil"/>
              <w:right w:val="nil"/>
            </w:tcBorders>
            <w:shd w:val="clear" w:color="auto" w:fill="auto"/>
            <w:noWrap/>
            <w:vAlign w:val="bottom"/>
            <w:hideMark/>
          </w:tcPr>
          <w:p w14:paraId="4757FFC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-29.74</w:t>
            </w:r>
          </w:p>
        </w:tc>
      </w:tr>
      <w:tr w:rsidR="00F560C6" w:rsidRPr="00240EDE" w14:paraId="3D182DD5"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A3B72D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Si1</w:t>
            </w:r>
          </w:p>
        </w:tc>
        <w:tc>
          <w:tcPr>
            <w:tcW w:w="0" w:type="auto"/>
            <w:tcBorders>
              <w:top w:val="nil"/>
              <w:left w:val="nil"/>
              <w:bottom w:val="nil"/>
              <w:right w:val="nil"/>
            </w:tcBorders>
            <w:shd w:val="clear" w:color="auto" w:fill="auto"/>
            <w:noWrap/>
            <w:vAlign w:val="bottom"/>
            <w:hideMark/>
          </w:tcPr>
          <w:p w14:paraId="75B120A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-13.47</w:t>
            </w:r>
          </w:p>
        </w:tc>
        <w:tc>
          <w:tcPr>
            <w:tcW w:w="0" w:type="auto"/>
            <w:tcBorders>
              <w:top w:val="nil"/>
              <w:left w:val="nil"/>
              <w:bottom w:val="nil"/>
              <w:right w:val="nil"/>
            </w:tcBorders>
            <w:shd w:val="clear" w:color="auto" w:fill="auto"/>
            <w:noWrap/>
            <w:vAlign w:val="bottom"/>
            <w:hideMark/>
          </w:tcPr>
          <w:p w14:paraId="273FA21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-4473.86</w:t>
            </w:r>
          </w:p>
        </w:tc>
        <w:tc>
          <w:tcPr>
            <w:tcW w:w="0" w:type="auto"/>
            <w:tcBorders>
              <w:top w:val="nil"/>
              <w:left w:val="nil"/>
              <w:bottom w:val="nil"/>
              <w:right w:val="nil"/>
            </w:tcBorders>
            <w:shd w:val="clear" w:color="auto" w:fill="auto"/>
            <w:noWrap/>
            <w:vAlign w:val="bottom"/>
            <w:hideMark/>
          </w:tcPr>
          <w:p w14:paraId="4F3AB90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-194.11</w:t>
            </w:r>
          </w:p>
        </w:tc>
        <w:tc>
          <w:tcPr>
            <w:tcW w:w="0" w:type="auto"/>
            <w:tcBorders>
              <w:top w:val="nil"/>
              <w:left w:val="nil"/>
              <w:bottom w:val="nil"/>
              <w:right w:val="nil"/>
            </w:tcBorders>
            <w:shd w:val="clear" w:color="auto" w:fill="auto"/>
            <w:noWrap/>
            <w:vAlign w:val="bottom"/>
            <w:hideMark/>
          </w:tcPr>
          <w:p w14:paraId="1ADA205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-48.53</w:t>
            </w:r>
          </w:p>
        </w:tc>
      </w:tr>
      <w:tr w:rsidR="00F560C6" w:rsidRPr="00240EDE" w14:paraId="31EAD5E9"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3A317F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Si2</w:t>
            </w:r>
          </w:p>
        </w:tc>
        <w:tc>
          <w:tcPr>
            <w:tcW w:w="0" w:type="auto"/>
            <w:tcBorders>
              <w:top w:val="nil"/>
              <w:left w:val="nil"/>
              <w:bottom w:val="nil"/>
              <w:right w:val="nil"/>
            </w:tcBorders>
            <w:shd w:val="clear" w:color="auto" w:fill="auto"/>
            <w:noWrap/>
            <w:vAlign w:val="bottom"/>
            <w:hideMark/>
          </w:tcPr>
          <w:p w14:paraId="02DC86C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-13.57</w:t>
            </w:r>
          </w:p>
        </w:tc>
        <w:tc>
          <w:tcPr>
            <w:tcW w:w="0" w:type="auto"/>
            <w:tcBorders>
              <w:top w:val="nil"/>
              <w:left w:val="nil"/>
              <w:bottom w:val="nil"/>
              <w:right w:val="nil"/>
            </w:tcBorders>
            <w:shd w:val="clear" w:color="auto" w:fill="auto"/>
            <w:noWrap/>
            <w:vAlign w:val="bottom"/>
            <w:hideMark/>
          </w:tcPr>
          <w:p w14:paraId="612A49E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-4504.83</w:t>
            </w:r>
          </w:p>
        </w:tc>
        <w:tc>
          <w:tcPr>
            <w:tcW w:w="0" w:type="auto"/>
            <w:tcBorders>
              <w:top w:val="nil"/>
              <w:left w:val="nil"/>
              <w:bottom w:val="nil"/>
              <w:right w:val="nil"/>
            </w:tcBorders>
            <w:shd w:val="clear" w:color="auto" w:fill="auto"/>
            <w:noWrap/>
            <w:vAlign w:val="bottom"/>
            <w:hideMark/>
          </w:tcPr>
          <w:p w14:paraId="2E6291D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-195.45</w:t>
            </w:r>
          </w:p>
        </w:tc>
        <w:tc>
          <w:tcPr>
            <w:tcW w:w="0" w:type="auto"/>
            <w:tcBorders>
              <w:top w:val="nil"/>
              <w:left w:val="nil"/>
              <w:bottom w:val="nil"/>
              <w:right w:val="nil"/>
            </w:tcBorders>
            <w:shd w:val="clear" w:color="auto" w:fill="auto"/>
            <w:noWrap/>
            <w:vAlign w:val="bottom"/>
            <w:hideMark/>
          </w:tcPr>
          <w:p w14:paraId="1682C5C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-48.86</w:t>
            </w:r>
          </w:p>
        </w:tc>
      </w:tr>
      <w:tr w:rsidR="00F560C6" w:rsidRPr="00240EDE" w14:paraId="0A4F1B82"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91D2B5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Si3</w:t>
            </w:r>
          </w:p>
        </w:tc>
        <w:tc>
          <w:tcPr>
            <w:tcW w:w="0" w:type="auto"/>
            <w:tcBorders>
              <w:top w:val="nil"/>
              <w:left w:val="nil"/>
              <w:bottom w:val="nil"/>
              <w:right w:val="nil"/>
            </w:tcBorders>
            <w:shd w:val="clear" w:color="auto" w:fill="auto"/>
            <w:noWrap/>
            <w:vAlign w:val="bottom"/>
            <w:hideMark/>
          </w:tcPr>
          <w:p w14:paraId="0F140DA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-13.53</w:t>
            </w:r>
          </w:p>
        </w:tc>
        <w:tc>
          <w:tcPr>
            <w:tcW w:w="0" w:type="auto"/>
            <w:tcBorders>
              <w:top w:val="nil"/>
              <w:left w:val="nil"/>
              <w:bottom w:val="nil"/>
              <w:right w:val="nil"/>
            </w:tcBorders>
            <w:shd w:val="clear" w:color="auto" w:fill="auto"/>
            <w:noWrap/>
            <w:vAlign w:val="bottom"/>
            <w:hideMark/>
          </w:tcPr>
          <w:p w14:paraId="0F5BCA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-4491.29</w:t>
            </w:r>
          </w:p>
        </w:tc>
        <w:tc>
          <w:tcPr>
            <w:tcW w:w="0" w:type="auto"/>
            <w:tcBorders>
              <w:top w:val="nil"/>
              <w:left w:val="nil"/>
              <w:bottom w:val="nil"/>
              <w:right w:val="nil"/>
            </w:tcBorders>
            <w:shd w:val="clear" w:color="auto" w:fill="auto"/>
            <w:noWrap/>
            <w:vAlign w:val="bottom"/>
            <w:hideMark/>
          </w:tcPr>
          <w:p w14:paraId="4F7C46D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-194.86</w:t>
            </w:r>
          </w:p>
        </w:tc>
        <w:tc>
          <w:tcPr>
            <w:tcW w:w="0" w:type="auto"/>
            <w:tcBorders>
              <w:top w:val="nil"/>
              <w:left w:val="nil"/>
              <w:bottom w:val="nil"/>
              <w:right w:val="nil"/>
            </w:tcBorders>
            <w:shd w:val="clear" w:color="auto" w:fill="auto"/>
            <w:noWrap/>
            <w:vAlign w:val="bottom"/>
            <w:hideMark/>
          </w:tcPr>
          <w:p w14:paraId="6DB66BB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-48.72</w:t>
            </w:r>
          </w:p>
        </w:tc>
      </w:tr>
      <w:tr w:rsidR="00F560C6" w:rsidRPr="00240EDE" w14:paraId="3BDBF906"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7DEFD6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 xml:space="preserve">O1 </w:t>
            </w:r>
          </w:p>
        </w:tc>
        <w:tc>
          <w:tcPr>
            <w:tcW w:w="0" w:type="auto"/>
            <w:tcBorders>
              <w:top w:val="nil"/>
              <w:left w:val="nil"/>
              <w:bottom w:val="nil"/>
              <w:right w:val="nil"/>
            </w:tcBorders>
            <w:shd w:val="clear" w:color="auto" w:fill="auto"/>
            <w:noWrap/>
            <w:vAlign w:val="bottom"/>
            <w:hideMark/>
          </w:tcPr>
          <w:p w14:paraId="60AC349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-3.67</w:t>
            </w:r>
          </w:p>
        </w:tc>
        <w:tc>
          <w:tcPr>
            <w:tcW w:w="0" w:type="auto"/>
            <w:tcBorders>
              <w:top w:val="nil"/>
              <w:left w:val="nil"/>
              <w:bottom w:val="nil"/>
              <w:right w:val="nil"/>
            </w:tcBorders>
            <w:shd w:val="clear" w:color="auto" w:fill="auto"/>
            <w:noWrap/>
            <w:vAlign w:val="bottom"/>
            <w:hideMark/>
          </w:tcPr>
          <w:p w14:paraId="4969FBA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-1219.58</w:t>
            </w:r>
          </w:p>
        </w:tc>
        <w:tc>
          <w:tcPr>
            <w:tcW w:w="0" w:type="auto"/>
            <w:tcBorders>
              <w:top w:val="nil"/>
              <w:left w:val="nil"/>
              <w:bottom w:val="nil"/>
              <w:right w:val="nil"/>
            </w:tcBorders>
            <w:shd w:val="clear" w:color="auto" w:fill="auto"/>
            <w:noWrap/>
            <w:vAlign w:val="bottom"/>
            <w:hideMark/>
          </w:tcPr>
          <w:p w14:paraId="01E78F4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-52.91</w:t>
            </w:r>
          </w:p>
        </w:tc>
        <w:tc>
          <w:tcPr>
            <w:tcW w:w="0" w:type="auto"/>
            <w:tcBorders>
              <w:top w:val="nil"/>
              <w:left w:val="nil"/>
              <w:bottom w:val="nil"/>
              <w:right w:val="nil"/>
            </w:tcBorders>
            <w:shd w:val="clear" w:color="auto" w:fill="auto"/>
            <w:noWrap/>
            <w:vAlign w:val="bottom"/>
            <w:hideMark/>
          </w:tcPr>
          <w:p w14:paraId="2B717D2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26.46</w:t>
            </w:r>
          </w:p>
        </w:tc>
      </w:tr>
      <w:tr w:rsidR="00F560C6" w:rsidRPr="00240EDE" w14:paraId="2D3F5F66"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0ED253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 xml:space="preserve">O2 </w:t>
            </w:r>
          </w:p>
        </w:tc>
        <w:tc>
          <w:tcPr>
            <w:tcW w:w="0" w:type="auto"/>
            <w:tcBorders>
              <w:top w:val="nil"/>
              <w:left w:val="nil"/>
              <w:bottom w:val="nil"/>
              <w:right w:val="nil"/>
            </w:tcBorders>
            <w:shd w:val="clear" w:color="auto" w:fill="auto"/>
            <w:noWrap/>
            <w:vAlign w:val="bottom"/>
            <w:hideMark/>
          </w:tcPr>
          <w:p w14:paraId="24B94D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-3.60</w:t>
            </w:r>
          </w:p>
        </w:tc>
        <w:tc>
          <w:tcPr>
            <w:tcW w:w="0" w:type="auto"/>
            <w:tcBorders>
              <w:top w:val="nil"/>
              <w:left w:val="nil"/>
              <w:bottom w:val="nil"/>
              <w:right w:val="nil"/>
            </w:tcBorders>
            <w:shd w:val="clear" w:color="auto" w:fill="auto"/>
            <w:noWrap/>
            <w:vAlign w:val="bottom"/>
            <w:hideMark/>
          </w:tcPr>
          <w:p w14:paraId="73E997D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-1196.41</w:t>
            </w:r>
          </w:p>
        </w:tc>
        <w:tc>
          <w:tcPr>
            <w:tcW w:w="0" w:type="auto"/>
            <w:tcBorders>
              <w:top w:val="nil"/>
              <w:left w:val="nil"/>
              <w:bottom w:val="nil"/>
              <w:right w:val="nil"/>
            </w:tcBorders>
            <w:shd w:val="clear" w:color="auto" w:fill="auto"/>
            <w:noWrap/>
            <w:vAlign w:val="bottom"/>
            <w:hideMark/>
          </w:tcPr>
          <w:p w14:paraId="63741D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-51.91</w:t>
            </w:r>
          </w:p>
        </w:tc>
        <w:tc>
          <w:tcPr>
            <w:tcW w:w="0" w:type="auto"/>
            <w:tcBorders>
              <w:top w:val="nil"/>
              <w:left w:val="nil"/>
              <w:bottom w:val="nil"/>
              <w:right w:val="nil"/>
            </w:tcBorders>
            <w:shd w:val="clear" w:color="auto" w:fill="auto"/>
            <w:noWrap/>
            <w:vAlign w:val="bottom"/>
            <w:hideMark/>
          </w:tcPr>
          <w:p w14:paraId="7899542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25.95</w:t>
            </w:r>
          </w:p>
        </w:tc>
      </w:tr>
      <w:tr w:rsidR="00F560C6" w:rsidRPr="00240EDE" w14:paraId="0D21B3E4"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33B9B1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 xml:space="preserve">O3 </w:t>
            </w:r>
          </w:p>
        </w:tc>
        <w:tc>
          <w:tcPr>
            <w:tcW w:w="0" w:type="auto"/>
            <w:tcBorders>
              <w:top w:val="nil"/>
              <w:left w:val="nil"/>
              <w:bottom w:val="nil"/>
              <w:right w:val="nil"/>
            </w:tcBorders>
            <w:shd w:val="clear" w:color="auto" w:fill="auto"/>
            <w:noWrap/>
            <w:vAlign w:val="bottom"/>
            <w:hideMark/>
          </w:tcPr>
          <w:p w14:paraId="50BA267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-3.63</w:t>
            </w:r>
          </w:p>
        </w:tc>
        <w:tc>
          <w:tcPr>
            <w:tcW w:w="0" w:type="auto"/>
            <w:tcBorders>
              <w:top w:val="nil"/>
              <w:left w:val="nil"/>
              <w:bottom w:val="nil"/>
              <w:right w:val="nil"/>
            </w:tcBorders>
            <w:shd w:val="clear" w:color="auto" w:fill="auto"/>
            <w:noWrap/>
            <w:vAlign w:val="bottom"/>
            <w:hideMark/>
          </w:tcPr>
          <w:p w14:paraId="10634E9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-1206.15</w:t>
            </w:r>
          </w:p>
        </w:tc>
        <w:tc>
          <w:tcPr>
            <w:tcW w:w="0" w:type="auto"/>
            <w:tcBorders>
              <w:top w:val="nil"/>
              <w:left w:val="nil"/>
              <w:bottom w:val="nil"/>
              <w:right w:val="nil"/>
            </w:tcBorders>
            <w:shd w:val="clear" w:color="auto" w:fill="auto"/>
            <w:noWrap/>
            <w:vAlign w:val="bottom"/>
            <w:hideMark/>
          </w:tcPr>
          <w:p w14:paraId="4CCA039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-52.33</w:t>
            </w:r>
          </w:p>
        </w:tc>
        <w:tc>
          <w:tcPr>
            <w:tcW w:w="0" w:type="auto"/>
            <w:tcBorders>
              <w:top w:val="nil"/>
              <w:left w:val="nil"/>
              <w:bottom w:val="nil"/>
              <w:right w:val="nil"/>
            </w:tcBorders>
            <w:shd w:val="clear" w:color="auto" w:fill="auto"/>
            <w:noWrap/>
            <w:vAlign w:val="bottom"/>
            <w:hideMark/>
          </w:tcPr>
          <w:p w14:paraId="7CF9904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26.17</w:t>
            </w:r>
          </w:p>
        </w:tc>
      </w:tr>
      <w:tr w:rsidR="00F560C6" w:rsidRPr="00240EDE" w14:paraId="7C5B57B6"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0FEE41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 xml:space="preserve">O4 </w:t>
            </w:r>
          </w:p>
        </w:tc>
        <w:tc>
          <w:tcPr>
            <w:tcW w:w="0" w:type="auto"/>
            <w:tcBorders>
              <w:top w:val="nil"/>
              <w:left w:val="nil"/>
              <w:bottom w:val="nil"/>
              <w:right w:val="nil"/>
            </w:tcBorders>
            <w:shd w:val="clear" w:color="auto" w:fill="auto"/>
            <w:noWrap/>
            <w:vAlign w:val="bottom"/>
            <w:hideMark/>
          </w:tcPr>
          <w:p w14:paraId="2D81B51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-4.20</w:t>
            </w:r>
          </w:p>
        </w:tc>
        <w:tc>
          <w:tcPr>
            <w:tcW w:w="0" w:type="auto"/>
            <w:tcBorders>
              <w:top w:val="nil"/>
              <w:left w:val="nil"/>
              <w:bottom w:val="nil"/>
              <w:right w:val="nil"/>
            </w:tcBorders>
            <w:shd w:val="clear" w:color="auto" w:fill="auto"/>
            <w:noWrap/>
            <w:vAlign w:val="bottom"/>
            <w:hideMark/>
          </w:tcPr>
          <w:p w14:paraId="640C8ED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-1395.14</w:t>
            </w:r>
          </w:p>
        </w:tc>
        <w:tc>
          <w:tcPr>
            <w:tcW w:w="0" w:type="auto"/>
            <w:tcBorders>
              <w:top w:val="nil"/>
              <w:left w:val="nil"/>
              <w:bottom w:val="nil"/>
              <w:right w:val="nil"/>
            </w:tcBorders>
            <w:shd w:val="clear" w:color="auto" w:fill="auto"/>
            <w:noWrap/>
            <w:vAlign w:val="bottom"/>
            <w:hideMark/>
          </w:tcPr>
          <w:p w14:paraId="50D1A2E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-60.53</w:t>
            </w:r>
          </w:p>
        </w:tc>
        <w:tc>
          <w:tcPr>
            <w:tcW w:w="0" w:type="auto"/>
            <w:tcBorders>
              <w:top w:val="nil"/>
              <w:left w:val="nil"/>
              <w:bottom w:val="nil"/>
              <w:right w:val="nil"/>
            </w:tcBorders>
            <w:shd w:val="clear" w:color="auto" w:fill="auto"/>
            <w:noWrap/>
            <w:vAlign w:val="bottom"/>
            <w:hideMark/>
          </w:tcPr>
          <w:p w14:paraId="15626F7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30.27</w:t>
            </w:r>
          </w:p>
        </w:tc>
      </w:tr>
      <w:tr w:rsidR="00F560C6" w:rsidRPr="00240EDE" w14:paraId="3E05A3EB"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740CA6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 xml:space="preserve">O5 </w:t>
            </w:r>
          </w:p>
        </w:tc>
        <w:tc>
          <w:tcPr>
            <w:tcW w:w="0" w:type="auto"/>
            <w:tcBorders>
              <w:top w:val="nil"/>
              <w:left w:val="nil"/>
              <w:bottom w:val="nil"/>
              <w:right w:val="nil"/>
            </w:tcBorders>
            <w:shd w:val="clear" w:color="auto" w:fill="auto"/>
            <w:noWrap/>
            <w:vAlign w:val="bottom"/>
            <w:hideMark/>
          </w:tcPr>
          <w:p w14:paraId="6BA1401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-3.67</w:t>
            </w:r>
          </w:p>
        </w:tc>
        <w:tc>
          <w:tcPr>
            <w:tcW w:w="0" w:type="auto"/>
            <w:tcBorders>
              <w:top w:val="nil"/>
              <w:left w:val="nil"/>
              <w:bottom w:val="nil"/>
              <w:right w:val="nil"/>
            </w:tcBorders>
            <w:shd w:val="clear" w:color="auto" w:fill="auto"/>
            <w:noWrap/>
            <w:vAlign w:val="bottom"/>
            <w:hideMark/>
          </w:tcPr>
          <w:p w14:paraId="24254D9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-1219.93</w:t>
            </w:r>
          </w:p>
        </w:tc>
        <w:tc>
          <w:tcPr>
            <w:tcW w:w="0" w:type="auto"/>
            <w:tcBorders>
              <w:top w:val="nil"/>
              <w:left w:val="nil"/>
              <w:bottom w:val="nil"/>
              <w:right w:val="nil"/>
            </w:tcBorders>
            <w:shd w:val="clear" w:color="auto" w:fill="auto"/>
            <w:noWrap/>
            <w:vAlign w:val="bottom"/>
            <w:hideMark/>
          </w:tcPr>
          <w:p w14:paraId="461E3E0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-52.93</w:t>
            </w:r>
          </w:p>
        </w:tc>
        <w:tc>
          <w:tcPr>
            <w:tcW w:w="0" w:type="auto"/>
            <w:tcBorders>
              <w:top w:val="nil"/>
              <w:left w:val="nil"/>
              <w:bottom w:val="nil"/>
              <w:right w:val="nil"/>
            </w:tcBorders>
            <w:shd w:val="clear" w:color="auto" w:fill="auto"/>
            <w:noWrap/>
            <w:vAlign w:val="bottom"/>
            <w:hideMark/>
          </w:tcPr>
          <w:p w14:paraId="113F21F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26.47</w:t>
            </w:r>
          </w:p>
        </w:tc>
      </w:tr>
      <w:tr w:rsidR="00F560C6" w:rsidRPr="00240EDE" w14:paraId="5F311024"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96E3CE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 xml:space="preserve">O6 </w:t>
            </w:r>
          </w:p>
        </w:tc>
        <w:tc>
          <w:tcPr>
            <w:tcW w:w="0" w:type="auto"/>
            <w:tcBorders>
              <w:top w:val="nil"/>
              <w:left w:val="nil"/>
              <w:bottom w:val="nil"/>
              <w:right w:val="nil"/>
            </w:tcBorders>
            <w:shd w:val="clear" w:color="auto" w:fill="auto"/>
            <w:noWrap/>
            <w:vAlign w:val="bottom"/>
            <w:hideMark/>
          </w:tcPr>
          <w:p w14:paraId="152304D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-3.49</w:t>
            </w:r>
          </w:p>
        </w:tc>
        <w:tc>
          <w:tcPr>
            <w:tcW w:w="0" w:type="auto"/>
            <w:tcBorders>
              <w:top w:val="nil"/>
              <w:left w:val="nil"/>
              <w:bottom w:val="nil"/>
              <w:right w:val="nil"/>
            </w:tcBorders>
            <w:shd w:val="clear" w:color="auto" w:fill="auto"/>
            <w:noWrap/>
            <w:vAlign w:val="bottom"/>
            <w:hideMark/>
          </w:tcPr>
          <w:p w14:paraId="7B7CA7D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-1159.10</w:t>
            </w:r>
          </w:p>
        </w:tc>
        <w:tc>
          <w:tcPr>
            <w:tcW w:w="0" w:type="auto"/>
            <w:tcBorders>
              <w:top w:val="nil"/>
              <w:left w:val="nil"/>
              <w:bottom w:val="nil"/>
              <w:right w:val="nil"/>
            </w:tcBorders>
            <w:shd w:val="clear" w:color="auto" w:fill="auto"/>
            <w:noWrap/>
            <w:vAlign w:val="bottom"/>
            <w:hideMark/>
          </w:tcPr>
          <w:p w14:paraId="784065E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-50.29</w:t>
            </w:r>
          </w:p>
        </w:tc>
        <w:tc>
          <w:tcPr>
            <w:tcW w:w="0" w:type="auto"/>
            <w:tcBorders>
              <w:top w:val="nil"/>
              <w:left w:val="nil"/>
              <w:bottom w:val="nil"/>
              <w:right w:val="nil"/>
            </w:tcBorders>
            <w:shd w:val="clear" w:color="auto" w:fill="auto"/>
            <w:noWrap/>
            <w:vAlign w:val="bottom"/>
            <w:hideMark/>
          </w:tcPr>
          <w:p w14:paraId="59925E1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25.15</w:t>
            </w:r>
          </w:p>
        </w:tc>
      </w:tr>
      <w:tr w:rsidR="00F560C6" w:rsidRPr="00240EDE" w14:paraId="027B6501"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845293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 xml:space="preserve">O7 </w:t>
            </w:r>
          </w:p>
        </w:tc>
        <w:tc>
          <w:tcPr>
            <w:tcW w:w="0" w:type="auto"/>
            <w:tcBorders>
              <w:top w:val="nil"/>
              <w:left w:val="nil"/>
              <w:bottom w:val="nil"/>
              <w:right w:val="nil"/>
            </w:tcBorders>
            <w:shd w:val="clear" w:color="auto" w:fill="auto"/>
            <w:noWrap/>
            <w:vAlign w:val="bottom"/>
            <w:hideMark/>
          </w:tcPr>
          <w:p w14:paraId="104B11A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-4.17</w:t>
            </w:r>
          </w:p>
        </w:tc>
        <w:tc>
          <w:tcPr>
            <w:tcW w:w="0" w:type="auto"/>
            <w:tcBorders>
              <w:top w:val="nil"/>
              <w:left w:val="nil"/>
              <w:bottom w:val="nil"/>
              <w:right w:val="nil"/>
            </w:tcBorders>
            <w:shd w:val="clear" w:color="auto" w:fill="auto"/>
            <w:noWrap/>
            <w:vAlign w:val="bottom"/>
            <w:hideMark/>
          </w:tcPr>
          <w:p w14:paraId="2AF0F21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-1385.03</w:t>
            </w:r>
          </w:p>
        </w:tc>
        <w:tc>
          <w:tcPr>
            <w:tcW w:w="0" w:type="auto"/>
            <w:tcBorders>
              <w:top w:val="nil"/>
              <w:left w:val="nil"/>
              <w:bottom w:val="nil"/>
              <w:right w:val="nil"/>
            </w:tcBorders>
            <w:shd w:val="clear" w:color="auto" w:fill="auto"/>
            <w:noWrap/>
            <w:vAlign w:val="bottom"/>
            <w:hideMark/>
          </w:tcPr>
          <w:p w14:paraId="7883F53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-60.09</w:t>
            </w:r>
          </w:p>
        </w:tc>
        <w:tc>
          <w:tcPr>
            <w:tcW w:w="0" w:type="auto"/>
            <w:tcBorders>
              <w:top w:val="nil"/>
              <w:left w:val="nil"/>
              <w:bottom w:val="nil"/>
              <w:right w:val="nil"/>
            </w:tcBorders>
            <w:shd w:val="clear" w:color="auto" w:fill="auto"/>
            <w:noWrap/>
            <w:vAlign w:val="bottom"/>
            <w:hideMark/>
          </w:tcPr>
          <w:p w14:paraId="7963BDF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30.05</w:t>
            </w:r>
          </w:p>
        </w:tc>
      </w:tr>
      <w:tr w:rsidR="00F560C6" w:rsidRPr="00240EDE" w14:paraId="61ADF876"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2DE9AB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 xml:space="preserve">O8 </w:t>
            </w:r>
          </w:p>
        </w:tc>
        <w:tc>
          <w:tcPr>
            <w:tcW w:w="0" w:type="auto"/>
            <w:tcBorders>
              <w:top w:val="nil"/>
              <w:left w:val="nil"/>
              <w:bottom w:val="nil"/>
              <w:right w:val="nil"/>
            </w:tcBorders>
            <w:shd w:val="clear" w:color="auto" w:fill="auto"/>
            <w:noWrap/>
            <w:vAlign w:val="bottom"/>
            <w:hideMark/>
          </w:tcPr>
          <w:p w14:paraId="40E2905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-3.58</w:t>
            </w:r>
          </w:p>
        </w:tc>
        <w:tc>
          <w:tcPr>
            <w:tcW w:w="0" w:type="auto"/>
            <w:tcBorders>
              <w:top w:val="nil"/>
              <w:left w:val="nil"/>
              <w:bottom w:val="nil"/>
              <w:right w:val="nil"/>
            </w:tcBorders>
            <w:shd w:val="clear" w:color="auto" w:fill="auto"/>
            <w:noWrap/>
            <w:vAlign w:val="bottom"/>
            <w:hideMark/>
          </w:tcPr>
          <w:p w14:paraId="4EC9128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-1187.90</w:t>
            </w:r>
          </w:p>
        </w:tc>
        <w:tc>
          <w:tcPr>
            <w:tcW w:w="0" w:type="auto"/>
            <w:tcBorders>
              <w:top w:val="nil"/>
              <w:left w:val="nil"/>
              <w:bottom w:val="nil"/>
              <w:right w:val="nil"/>
            </w:tcBorders>
            <w:shd w:val="clear" w:color="auto" w:fill="auto"/>
            <w:noWrap/>
            <w:vAlign w:val="bottom"/>
            <w:hideMark/>
          </w:tcPr>
          <w:p w14:paraId="12D7CD1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-51.54</w:t>
            </w:r>
          </w:p>
        </w:tc>
        <w:tc>
          <w:tcPr>
            <w:tcW w:w="0" w:type="auto"/>
            <w:tcBorders>
              <w:top w:val="nil"/>
              <w:left w:val="nil"/>
              <w:bottom w:val="nil"/>
              <w:right w:val="nil"/>
            </w:tcBorders>
            <w:shd w:val="clear" w:color="auto" w:fill="auto"/>
            <w:noWrap/>
            <w:vAlign w:val="bottom"/>
            <w:hideMark/>
          </w:tcPr>
          <w:p w14:paraId="7BE37FE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25.77</w:t>
            </w:r>
          </w:p>
        </w:tc>
      </w:tr>
      <w:tr w:rsidR="00F560C6" w:rsidRPr="00240EDE" w14:paraId="793C399D"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A21AE5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 xml:space="preserve">O9 </w:t>
            </w:r>
          </w:p>
        </w:tc>
        <w:tc>
          <w:tcPr>
            <w:tcW w:w="0" w:type="auto"/>
            <w:tcBorders>
              <w:top w:val="nil"/>
              <w:left w:val="nil"/>
              <w:bottom w:val="nil"/>
              <w:right w:val="nil"/>
            </w:tcBorders>
            <w:shd w:val="clear" w:color="auto" w:fill="auto"/>
            <w:noWrap/>
            <w:vAlign w:val="bottom"/>
            <w:hideMark/>
          </w:tcPr>
          <w:p w14:paraId="292A39E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-3.58</w:t>
            </w:r>
          </w:p>
        </w:tc>
        <w:tc>
          <w:tcPr>
            <w:tcW w:w="0" w:type="auto"/>
            <w:tcBorders>
              <w:top w:val="nil"/>
              <w:left w:val="nil"/>
              <w:bottom w:val="nil"/>
              <w:right w:val="nil"/>
            </w:tcBorders>
            <w:shd w:val="clear" w:color="auto" w:fill="auto"/>
            <w:noWrap/>
            <w:vAlign w:val="bottom"/>
            <w:hideMark/>
          </w:tcPr>
          <w:p w14:paraId="53FBA41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-1190.08</w:t>
            </w:r>
          </w:p>
        </w:tc>
        <w:tc>
          <w:tcPr>
            <w:tcW w:w="0" w:type="auto"/>
            <w:tcBorders>
              <w:top w:val="nil"/>
              <w:left w:val="nil"/>
              <w:bottom w:val="nil"/>
              <w:right w:val="nil"/>
            </w:tcBorders>
            <w:shd w:val="clear" w:color="auto" w:fill="auto"/>
            <w:noWrap/>
            <w:vAlign w:val="bottom"/>
            <w:hideMark/>
          </w:tcPr>
          <w:p w14:paraId="77D2CC0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-51.63</w:t>
            </w:r>
          </w:p>
        </w:tc>
        <w:tc>
          <w:tcPr>
            <w:tcW w:w="0" w:type="auto"/>
            <w:tcBorders>
              <w:top w:val="nil"/>
              <w:left w:val="nil"/>
              <w:bottom w:val="nil"/>
              <w:right w:val="nil"/>
            </w:tcBorders>
            <w:shd w:val="clear" w:color="auto" w:fill="auto"/>
            <w:noWrap/>
            <w:vAlign w:val="bottom"/>
            <w:hideMark/>
          </w:tcPr>
          <w:p w14:paraId="6CEA729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25.82</w:t>
            </w:r>
          </w:p>
        </w:tc>
      </w:tr>
      <w:tr w:rsidR="00F560C6" w:rsidRPr="00240EDE" w14:paraId="66B456AE"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67B45F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O10</w:t>
            </w:r>
          </w:p>
        </w:tc>
        <w:tc>
          <w:tcPr>
            <w:tcW w:w="0" w:type="auto"/>
            <w:tcBorders>
              <w:top w:val="nil"/>
              <w:left w:val="nil"/>
              <w:bottom w:val="nil"/>
              <w:right w:val="nil"/>
            </w:tcBorders>
            <w:shd w:val="clear" w:color="auto" w:fill="auto"/>
            <w:noWrap/>
            <w:vAlign w:val="bottom"/>
            <w:hideMark/>
          </w:tcPr>
          <w:p w14:paraId="123871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-3.59</w:t>
            </w:r>
          </w:p>
        </w:tc>
        <w:tc>
          <w:tcPr>
            <w:tcW w:w="0" w:type="auto"/>
            <w:tcBorders>
              <w:top w:val="nil"/>
              <w:left w:val="nil"/>
              <w:bottom w:val="nil"/>
              <w:right w:val="nil"/>
            </w:tcBorders>
            <w:shd w:val="clear" w:color="auto" w:fill="auto"/>
            <w:noWrap/>
            <w:vAlign w:val="bottom"/>
            <w:hideMark/>
          </w:tcPr>
          <w:p w14:paraId="1A57876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-1192.63</w:t>
            </w:r>
          </w:p>
        </w:tc>
        <w:tc>
          <w:tcPr>
            <w:tcW w:w="0" w:type="auto"/>
            <w:tcBorders>
              <w:top w:val="nil"/>
              <w:left w:val="nil"/>
              <w:bottom w:val="nil"/>
              <w:right w:val="nil"/>
            </w:tcBorders>
            <w:shd w:val="clear" w:color="auto" w:fill="auto"/>
            <w:noWrap/>
            <w:vAlign w:val="bottom"/>
            <w:hideMark/>
          </w:tcPr>
          <w:p w14:paraId="2AF3350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-51.74</w:t>
            </w:r>
          </w:p>
        </w:tc>
        <w:tc>
          <w:tcPr>
            <w:tcW w:w="0" w:type="auto"/>
            <w:tcBorders>
              <w:top w:val="nil"/>
              <w:left w:val="nil"/>
              <w:bottom w:val="nil"/>
              <w:right w:val="nil"/>
            </w:tcBorders>
            <w:shd w:val="clear" w:color="auto" w:fill="auto"/>
            <w:noWrap/>
            <w:vAlign w:val="bottom"/>
            <w:hideMark/>
          </w:tcPr>
          <w:p w14:paraId="4F46B5A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25.87</w:t>
            </w:r>
          </w:p>
        </w:tc>
      </w:tr>
      <w:tr w:rsidR="00F560C6" w:rsidRPr="00240EDE" w14:paraId="3120636B" w14:textId="77777777" w:rsidTr="00373D91">
        <w:trPr>
          <w:trHeight w:val="144"/>
          <w:jc w:val="center"/>
        </w:trPr>
        <w:tc>
          <w:tcPr>
            <w:tcW w:w="0" w:type="auto"/>
            <w:tcBorders>
              <w:top w:val="nil"/>
              <w:left w:val="nil"/>
              <w:bottom w:val="single" w:sz="4" w:space="0" w:color="auto"/>
              <w:right w:val="nil"/>
            </w:tcBorders>
            <w:shd w:val="clear" w:color="auto" w:fill="auto"/>
            <w:noWrap/>
            <w:vAlign w:val="bottom"/>
            <w:hideMark/>
          </w:tcPr>
          <w:p w14:paraId="2F6E513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 xml:space="preserve">F  </w:t>
            </w:r>
          </w:p>
        </w:tc>
        <w:tc>
          <w:tcPr>
            <w:tcW w:w="0" w:type="auto"/>
            <w:tcBorders>
              <w:top w:val="nil"/>
              <w:left w:val="nil"/>
              <w:bottom w:val="single" w:sz="4" w:space="0" w:color="auto"/>
              <w:right w:val="nil"/>
            </w:tcBorders>
            <w:shd w:val="clear" w:color="auto" w:fill="auto"/>
            <w:noWrap/>
            <w:vAlign w:val="bottom"/>
            <w:hideMark/>
          </w:tcPr>
          <w:p w14:paraId="362D819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-0.71</w:t>
            </w:r>
          </w:p>
        </w:tc>
        <w:tc>
          <w:tcPr>
            <w:tcW w:w="0" w:type="auto"/>
            <w:tcBorders>
              <w:top w:val="nil"/>
              <w:left w:val="nil"/>
              <w:bottom w:val="single" w:sz="4" w:space="0" w:color="auto"/>
              <w:right w:val="nil"/>
            </w:tcBorders>
            <w:shd w:val="clear" w:color="auto" w:fill="auto"/>
            <w:noWrap/>
            <w:vAlign w:val="bottom"/>
            <w:hideMark/>
          </w:tcPr>
          <w:p w14:paraId="0AD07D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-235.82</w:t>
            </w:r>
          </w:p>
        </w:tc>
        <w:tc>
          <w:tcPr>
            <w:tcW w:w="0" w:type="auto"/>
            <w:tcBorders>
              <w:top w:val="nil"/>
              <w:left w:val="nil"/>
              <w:bottom w:val="single" w:sz="4" w:space="0" w:color="auto"/>
              <w:right w:val="nil"/>
            </w:tcBorders>
            <w:shd w:val="clear" w:color="auto" w:fill="auto"/>
            <w:noWrap/>
            <w:vAlign w:val="bottom"/>
            <w:hideMark/>
          </w:tcPr>
          <w:p w14:paraId="7B68B2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-10.23</w:t>
            </w:r>
          </w:p>
        </w:tc>
        <w:tc>
          <w:tcPr>
            <w:tcW w:w="0" w:type="auto"/>
            <w:tcBorders>
              <w:top w:val="nil"/>
              <w:left w:val="nil"/>
              <w:bottom w:val="single" w:sz="4" w:space="0" w:color="auto"/>
              <w:right w:val="nil"/>
            </w:tcBorders>
            <w:shd w:val="clear" w:color="auto" w:fill="auto"/>
            <w:noWrap/>
            <w:vAlign w:val="bottom"/>
            <w:hideMark/>
          </w:tcPr>
          <w:p w14:paraId="7A83E62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10.23</w:t>
            </w:r>
          </w:p>
        </w:tc>
      </w:tr>
    </w:tbl>
    <w:p w14:paraId="4292DB35" w14:textId="77777777" w:rsidR="00F560C6" w:rsidRPr="00240EDE" w:rsidRDefault="00F560C6" w:rsidP="00F560C6">
      <w:pPr>
        <w:jc w:val="center"/>
        <w:rPr>
          <w:sz w:val="16"/>
          <w:szCs w:val="16"/>
          <w:lang w:val="en-GB"/>
        </w:rPr>
      </w:pPr>
    </w:p>
    <w:p w14:paraId="16F06A35" w14:textId="77777777" w:rsidR="00F560C6" w:rsidRPr="00240EDE" w:rsidRDefault="00F560C6" w:rsidP="00F560C6">
      <w:pPr>
        <w:jc w:val="both"/>
        <w:rPr>
          <w:sz w:val="16"/>
          <w:szCs w:val="16"/>
          <w:lang w:val="en-GB"/>
        </w:rPr>
      </w:pPr>
    </w:p>
    <w:p w14:paraId="20272096" w14:textId="77777777" w:rsidR="00F560C6" w:rsidRPr="00240EDE" w:rsidRDefault="00F560C6" w:rsidP="00F560C6">
      <w:pPr>
        <w:rPr>
          <w:b/>
          <w:sz w:val="16"/>
          <w:szCs w:val="16"/>
          <w:lang w:val="en-GB"/>
        </w:rPr>
      </w:pPr>
      <w:r w:rsidRPr="00240EDE">
        <w:rPr>
          <w:b/>
          <w:sz w:val="16"/>
          <w:szCs w:val="16"/>
          <w:lang w:val="en-GB"/>
        </w:rPr>
        <w:br w:type="page"/>
      </w:r>
    </w:p>
    <w:p w14:paraId="1819F037" w14:textId="77777777" w:rsidR="00F560C6" w:rsidRPr="00240EDE" w:rsidRDefault="00F560C6" w:rsidP="00F560C6">
      <w:pPr>
        <w:rPr>
          <w:b/>
          <w:sz w:val="16"/>
          <w:szCs w:val="16"/>
          <w:lang w:val="en-GB"/>
        </w:rPr>
        <w:sectPr w:rsidR="00F560C6" w:rsidRPr="00240EDE" w:rsidSect="00C81C0C">
          <w:type w:val="continuous"/>
          <w:pgSz w:w="16839" w:h="11907" w:orient="landscape" w:code="9"/>
          <w:pgMar w:top="1077" w:right="1440" w:bottom="1077" w:left="1440" w:header="720" w:footer="720" w:gutter="0"/>
          <w:cols w:space="720"/>
          <w:docGrid w:linePitch="360"/>
        </w:sectPr>
      </w:pPr>
    </w:p>
    <w:p w14:paraId="362119AA" w14:textId="77777777" w:rsidR="00F560C6" w:rsidRPr="00240EDE" w:rsidRDefault="00F560C6" w:rsidP="00F560C6">
      <w:pPr>
        <w:jc w:val="center"/>
        <w:rPr>
          <w:sz w:val="16"/>
          <w:szCs w:val="16"/>
          <w:lang w:val="en-GB"/>
        </w:rPr>
      </w:pPr>
      <w:r w:rsidRPr="00240EDE">
        <w:rPr>
          <w:b/>
          <w:sz w:val="16"/>
          <w:szCs w:val="16"/>
          <w:lang w:val="en-GB"/>
        </w:rPr>
        <w:lastRenderedPageBreak/>
        <w:t>Table S4</w:t>
      </w:r>
      <w:r w:rsidRPr="00240EDE">
        <w:rPr>
          <w:sz w:val="16"/>
          <w:szCs w:val="16"/>
          <w:lang w:val="en-GB"/>
        </w:rPr>
        <w:t>. Refinement position, displacement and occupancy parameters for the various samples as collected from XRD analysis</w:t>
      </w:r>
    </w:p>
    <w:tbl>
      <w:tblPr>
        <w:tblW w:w="0" w:type="auto"/>
        <w:tblLook w:val="04A0" w:firstRow="1" w:lastRow="0" w:firstColumn="1" w:lastColumn="0" w:noHBand="0" w:noVBand="1"/>
      </w:tblPr>
      <w:tblGrid>
        <w:gridCol w:w="510"/>
        <w:gridCol w:w="923"/>
        <w:gridCol w:w="1056"/>
        <w:gridCol w:w="1003"/>
        <w:gridCol w:w="1003"/>
        <w:gridCol w:w="1003"/>
        <w:gridCol w:w="1003"/>
        <w:gridCol w:w="510"/>
        <w:gridCol w:w="870"/>
        <w:gridCol w:w="1056"/>
        <w:gridCol w:w="923"/>
        <w:gridCol w:w="923"/>
        <w:gridCol w:w="923"/>
        <w:gridCol w:w="923"/>
      </w:tblGrid>
      <w:tr w:rsidR="00F560C6" w:rsidRPr="00240EDE" w14:paraId="1CF12ABF" w14:textId="77777777" w:rsidTr="00373D91">
        <w:trPr>
          <w:trHeight w:val="20"/>
        </w:trPr>
        <w:tc>
          <w:tcPr>
            <w:tcW w:w="0" w:type="auto"/>
            <w:tcBorders>
              <w:top w:val="single" w:sz="4" w:space="0" w:color="auto"/>
              <w:left w:val="nil"/>
              <w:bottom w:val="single" w:sz="4" w:space="0" w:color="auto"/>
              <w:right w:val="nil"/>
            </w:tcBorders>
            <w:shd w:val="clear" w:color="auto" w:fill="auto"/>
            <w:noWrap/>
            <w:vAlign w:val="bottom"/>
            <w:hideMark/>
          </w:tcPr>
          <w:p w14:paraId="2EE264A1" w14:textId="77777777" w:rsidR="00F560C6" w:rsidRPr="00240EDE" w:rsidRDefault="00F560C6" w:rsidP="00373D91">
            <w:pPr>
              <w:rPr>
                <w:rFonts w:eastAsia="Times New Roman"/>
                <w:sz w:val="16"/>
                <w:szCs w:val="16"/>
                <w:lang w:val="en-GB"/>
              </w:rPr>
            </w:pPr>
          </w:p>
        </w:tc>
        <w:tc>
          <w:tcPr>
            <w:tcW w:w="0" w:type="auto"/>
            <w:tcBorders>
              <w:top w:val="single" w:sz="4" w:space="0" w:color="auto"/>
              <w:left w:val="nil"/>
              <w:bottom w:val="single" w:sz="4" w:space="0" w:color="auto"/>
              <w:right w:val="nil"/>
            </w:tcBorders>
            <w:shd w:val="clear" w:color="auto" w:fill="auto"/>
            <w:noWrap/>
            <w:vAlign w:val="center"/>
            <w:hideMark/>
          </w:tcPr>
          <w:p w14:paraId="3E3B2E1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Y</w:t>
            </w:r>
            <w:r w:rsidRPr="00240EDE">
              <w:rPr>
                <w:rFonts w:eastAsia="Times New Roman"/>
                <w:color w:val="000000"/>
                <w:sz w:val="16"/>
                <w:szCs w:val="16"/>
                <w:vertAlign w:val="subscript"/>
                <w:lang w:val="en-GB"/>
              </w:rPr>
              <w:t>3</w:t>
            </w:r>
            <w:r w:rsidRPr="00240EDE">
              <w:rPr>
                <w:rFonts w:eastAsia="Times New Roman"/>
                <w:color w:val="000000"/>
                <w:sz w:val="16"/>
                <w:szCs w:val="16"/>
                <w:lang w:val="en-GB"/>
              </w:rPr>
              <w:t>Si</w:t>
            </w:r>
            <w:r w:rsidRPr="00240EDE">
              <w:rPr>
                <w:rFonts w:eastAsia="Times New Roman"/>
                <w:color w:val="000000"/>
                <w:sz w:val="16"/>
                <w:szCs w:val="16"/>
                <w:vertAlign w:val="subscript"/>
                <w:lang w:val="en-GB"/>
              </w:rPr>
              <w:t>3</w:t>
            </w:r>
            <w:r w:rsidRPr="00240EDE">
              <w:rPr>
                <w:rFonts w:eastAsia="Times New Roman"/>
                <w:color w:val="000000"/>
                <w:sz w:val="16"/>
                <w:szCs w:val="16"/>
                <w:lang w:val="en-GB"/>
              </w:rPr>
              <w:t>O</w:t>
            </w:r>
            <w:r w:rsidRPr="00240EDE">
              <w:rPr>
                <w:rFonts w:eastAsia="Times New Roman"/>
                <w:color w:val="000000"/>
                <w:sz w:val="16"/>
                <w:szCs w:val="16"/>
                <w:vertAlign w:val="subscript"/>
                <w:lang w:val="en-GB"/>
              </w:rPr>
              <w:t>10</w:t>
            </w:r>
            <w:r w:rsidRPr="00240EDE">
              <w:rPr>
                <w:rFonts w:eastAsia="Times New Roman"/>
                <w:color w:val="000000"/>
                <w:sz w:val="16"/>
                <w:szCs w:val="16"/>
                <w:lang w:val="en-GB"/>
              </w:rPr>
              <w:t>F</w:t>
            </w:r>
            <w:r w:rsidRPr="00240EDE">
              <w:rPr>
                <w:rFonts w:eastAsia="Times New Roman"/>
                <w:color w:val="000000"/>
                <w:sz w:val="16"/>
                <w:szCs w:val="16"/>
                <w:vertAlign w:val="superscript"/>
                <w:lang w:val="en-GB"/>
              </w:rPr>
              <w:t>a</w:t>
            </w:r>
          </w:p>
        </w:tc>
        <w:tc>
          <w:tcPr>
            <w:tcW w:w="0" w:type="auto"/>
            <w:tcBorders>
              <w:top w:val="single" w:sz="4" w:space="0" w:color="auto"/>
              <w:left w:val="nil"/>
              <w:bottom w:val="single" w:sz="4" w:space="0" w:color="auto"/>
              <w:right w:val="nil"/>
            </w:tcBorders>
            <w:shd w:val="clear" w:color="auto" w:fill="auto"/>
            <w:noWrap/>
            <w:vAlign w:val="center"/>
            <w:hideMark/>
          </w:tcPr>
          <w:p w14:paraId="7F64B5C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Golden Horn</w:t>
            </w:r>
          </w:p>
        </w:tc>
        <w:tc>
          <w:tcPr>
            <w:tcW w:w="0" w:type="auto"/>
            <w:tcBorders>
              <w:top w:val="single" w:sz="4" w:space="0" w:color="auto"/>
              <w:left w:val="nil"/>
              <w:bottom w:val="single" w:sz="4" w:space="0" w:color="auto"/>
              <w:right w:val="nil"/>
            </w:tcBorders>
            <w:shd w:val="clear" w:color="auto" w:fill="auto"/>
            <w:noWrap/>
            <w:vAlign w:val="center"/>
            <w:hideMark/>
          </w:tcPr>
          <w:p w14:paraId="559F33D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WC-G5</w:t>
            </w:r>
          </w:p>
        </w:tc>
        <w:tc>
          <w:tcPr>
            <w:tcW w:w="0" w:type="auto"/>
            <w:tcBorders>
              <w:top w:val="single" w:sz="4" w:space="0" w:color="auto"/>
              <w:left w:val="nil"/>
              <w:bottom w:val="single" w:sz="4" w:space="0" w:color="auto"/>
              <w:right w:val="nil"/>
            </w:tcBorders>
            <w:shd w:val="clear" w:color="auto" w:fill="auto"/>
            <w:noWrap/>
            <w:vAlign w:val="center"/>
            <w:hideMark/>
          </w:tcPr>
          <w:p w14:paraId="5794AC2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WCX5</w:t>
            </w:r>
          </w:p>
        </w:tc>
        <w:tc>
          <w:tcPr>
            <w:tcW w:w="0" w:type="auto"/>
            <w:tcBorders>
              <w:top w:val="single" w:sz="4" w:space="0" w:color="auto"/>
              <w:left w:val="nil"/>
              <w:bottom w:val="single" w:sz="4" w:space="0" w:color="auto"/>
              <w:right w:val="nil"/>
            </w:tcBorders>
            <w:shd w:val="clear" w:color="auto" w:fill="auto"/>
            <w:vAlign w:val="center"/>
            <w:hideMark/>
          </w:tcPr>
          <w:p w14:paraId="7D9C2C7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WCX7</w:t>
            </w:r>
          </w:p>
        </w:tc>
        <w:tc>
          <w:tcPr>
            <w:tcW w:w="0" w:type="auto"/>
            <w:tcBorders>
              <w:top w:val="single" w:sz="4" w:space="0" w:color="auto"/>
              <w:left w:val="nil"/>
              <w:bottom w:val="single" w:sz="4" w:space="0" w:color="auto"/>
              <w:right w:val="nil"/>
            </w:tcBorders>
            <w:shd w:val="clear" w:color="auto" w:fill="auto"/>
            <w:vAlign w:val="center"/>
            <w:hideMark/>
          </w:tcPr>
          <w:p w14:paraId="6B6330E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RS104</w:t>
            </w:r>
            <w:r w:rsidRPr="00240EDE">
              <w:rPr>
                <w:rFonts w:eastAsia="Times New Roman"/>
                <w:color w:val="000000"/>
                <w:sz w:val="16"/>
                <w:szCs w:val="16"/>
                <w:vertAlign w:val="superscript"/>
                <w:lang w:val="en-GB"/>
              </w:rPr>
              <w:t xml:space="preserve"> </w:t>
            </w:r>
          </w:p>
        </w:tc>
        <w:tc>
          <w:tcPr>
            <w:tcW w:w="0" w:type="auto"/>
            <w:tcBorders>
              <w:top w:val="single" w:sz="4" w:space="0" w:color="auto"/>
              <w:left w:val="nil"/>
              <w:bottom w:val="single" w:sz="4" w:space="0" w:color="auto"/>
              <w:right w:val="nil"/>
            </w:tcBorders>
            <w:shd w:val="clear" w:color="auto" w:fill="auto"/>
            <w:noWrap/>
            <w:vAlign w:val="bottom"/>
            <w:hideMark/>
          </w:tcPr>
          <w:p w14:paraId="57577C4F" w14:textId="77777777" w:rsidR="00F560C6" w:rsidRPr="00240EDE" w:rsidRDefault="00F560C6" w:rsidP="00373D91">
            <w:pPr>
              <w:rPr>
                <w:rFonts w:eastAsia="Times New Roman"/>
                <w:color w:val="000000"/>
                <w:sz w:val="16"/>
                <w:szCs w:val="16"/>
                <w:lang w:val="en-GB"/>
              </w:rPr>
            </w:pPr>
          </w:p>
        </w:tc>
        <w:tc>
          <w:tcPr>
            <w:tcW w:w="0" w:type="auto"/>
            <w:tcBorders>
              <w:top w:val="single" w:sz="4" w:space="0" w:color="auto"/>
              <w:left w:val="nil"/>
              <w:bottom w:val="single" w:sz="4" w:space="0" w:color="auto"/>
              <w:right w:val="nil"/>
            </w:tcBorders>
            <w:shd w:val="clear" w:color="auto" w:fill="auto"/>
            <w:noWrap/>
            <w:vAlign w:val="center"/>
            <w:hideMark/>
          </w:tcPr>
          <w:p w14:paraId="5248C8A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Y</w:t>
            </w:r>
            <w:r w:rsidRPr="00240EDE">
              <w:rPr>
                <w:rFonts w:eastAsia="Times New Roman"/>
                <w:color w:val="000000"/>
                <w:sz w:val="16"/>
                <w:szCs w:val="16"/>
                <w:vertAlign w:val="subscript"/>
                <w:lang w:val="en-GB"/>
              </w:rPr>
              <w:t>3</w:t>
            </w:r>
            <w:r w:rsidRPr="00240EDE">
              <w:rPr>
                <w:rFonts w:eastAsia="Times New Roman"/>
                <w:color w:val="000000"/>
                <w:sz w:val="16"/>
                <w:szCs w:val="16"/>
                <w:lang w:val="en-GB"/>
              </w:rPr>
              <w:t>Si</w:t>
            </w:r>
            <w:r w:rsidRPr="00240EDE">
              <w:rPr>
                <w:rFonts w:eastAsia="Times New Roman"/>
                <w:color w:val="000000"/>
                <w:sz w:val="16"/>
                <w:szCs w:val="16"/>
                <w:vertAlign w:val="subscript"/>
                <w:lang w:val="en-GB"/>
              </w:rPr>
              <w:t>3</w:t>
            </w:r>
            <w:r w:rsidRPr="00240EDE">
              <w:rPr>
                <w:rFonts w:eastAsia="Times New Roman"/>
                <w:color w:val="000000"/>
                <w:sz w:val="16"/>
                <w:szCs w:val="16"/>
                <w:lang w:val="en-GB"/>
              </w:rPr>
              <w:t>O</w:t>
            </w:r>
            <w:r w:rsidRPr="00240EDE">
              <w:rPr>
                <w:rFonts w:eastAsia="Times New Roman"/>
                <w:color w:val="000000"/>
                <w:sz w:val="16"/>
                <w:szCs w:val="16"/>
                <w:vertAlign w:val="subscript"/>
                <w:lang w:val="en-GB"/>
              </w:rPr>
              <w:t>10</w:t>
            </w:r>
            <w:r w:rsidRPr="00240EDE">
              <w:rPr>
                <w:rFonts w:eastAsia="Times New Roman"/>
                <w:color w:val="000000"/>
                <w:sz w:val="16"/>
                <w:szCs w:val="16"/>
                <w:lang w:val="en-GB"/>
              </w:rPr>
              <w:t>F</w:t>
            </w:r>
          </w:p>
        </w:tc>
        <w:tc>
          <w:tcPr>
            <w:tcW w:w="0" w:type="auto"/>
            <w:tcBorders>
              <w:top w:val="single" w:sz="4" w:space="0" w:color="auto"/>
              <w:left w:val="nil"/>
              <w:bottom w:val="single" w:sz="4" w:space="0" w:color="auto"/>
              <w:right w:val="nil"/>
            </w:tcBorders>
            <w:shd w:val="clear" w:color="auto" w:fill="auto"/>
            <w:noWrap/>
            <w:vAlign w:val="center"/>
            <w:hideMark/>
          </w:tcPr>
          <w:p w14:paraId="4D4776D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Golden Horn</w:t>
            </w:r>
          </w:p>
        </w:tc>
        <w:tc>
          <w:tcPr>
            <w:tcW w:w="0" w:type="auto"/>
            <w:tcBorders>
              <w:top w:val="single" w:sz="4" w:space="0" w:color="auto"/>
              <w:left w:val="nil"/>
              <w:bottom w:val="single" w:sz="4" w:space="0" w:color="auto"/>
              <w:right w:val="nil"/>
            </w:tcBorders>
            <w:shd w:val="clear" w:color="auto" w:fill="auto"/>
            <w:noWrap/>
            <w:vAlign w:val="center"/>
            <w:hideMark/>
          </w:tcPr>
          <w:p w14:paraId="49A7798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WC-G5</w:t>
            </w:r>
          </w:p>
        </w:tc>
        <w:tc>
          <w:tcPr>
            <w:tcW w:w="0" w:type="auto"/>
            <w:tcBorders>
              <w:top w:val="single" w:sz="4" w:space="0" w:color="auto"/>
              <w:left w:val="nil"/>
              <w:bottom w:val="single" w:sz="4" w:space="0" w:color="auto"/>
              <w:right w:val="nil"/>
            </w:tcBorders>
            <w:shd w:val="clear" w:color="auto" w:fill="auto"/>
            <w:noWrap/>
            <w:vAlign w:val="center"/>
            <w:hideMark/>
          </w:tcPr>
          <w:p w14:paraId="38ED7B2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WCX5</w:t>
            </w:r>
          </w:p>
        </w:tc>
        <w:tc>
          <w:tcPr>
            <w:tcW w:w="0" w:type="auto"/>
            <w:tcBorders>
              <w:top w:val="single" w:sz="4" w:space="0" w:color="auto"/>
              <w:left w:val="nil"/>
              <w:bottom w:val="single" w:sz="4" w:space="0" w:color="auto"/>
              <w:right w:val="nil"/>
            </w:tcBorders>
            <w:shd w:val="clear" w:color="auto" w:fill="auto"/>
            <w:vAlign w:val="center"/>
            <w:hideMark/>
          </w:tcPr>
          <w:p w14:paraId="099A0B2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WCX7</w:t>
            </w:r>
          </w:p>
        </w:tc>
        <w:tc>
          <w:tcPr>
            <w:tcW w:w="0" w:type="auto"/>
            <w:tcBorders>
              <w:top w:val="single" w:sz="4" w:space="0" w:color="auto"/>
              <w:left w:val="nil"/>
              <w:bottom w:val="single" w:sz="4" w:space="0" w:color="auto"/>
              <w:right w:val="nil"/>
            </w:tcBorders>
            <w:shd w:val="clear" w:color="auto" w:fill="auto"/>
            <w:vAlign w:val="center"/>
            <w:hideMark/>
          </w:tcPr>
          <w:p w14:paraId="75AA2F9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RS104</w:t>
            </w:r>
            <w:r w:rsidRPr="00240EDE">
              <w:rPr>
                <w:rFonts w:eastAsia="Times New Roman"/>
                <w:color w:val="000000"/>
                <w:sz w:val="16"/>
                <w:szCs w:val="16"/>
                <w:vertAlign w:val="superscript"/>
                <w:lang w:val="en-GB"/>
              </w:rPr>
              <w:t xml:space="preserve"> </w:t>
            </w:r>
          </w:p>
        </w:tc>
      </w:tr>
      <w:tr w:rsidR="00F560C6" w:rsidRPr="00240EDE" w14:paraId="38A89F8D" w14:textId="77777777" w:rsidTr="00373D91">
        <w:trPr>
          <w:trHeight w:val="20"/>
        </w:trPr>
        <w:tc>
          <w:tcPr>
            <w:tcW w:w="0" w:type="auto"/>
            <w:tcBorders>
              <w:top w:val="single" w:sz="4" w:space="0" w:color="auto"/>
              <w:left w:val="nil"/>
              <w:bottom w:val="nil"/>
              <w:right w:val="nil"/>
            </w:tcBorders>
            <w:shd w:val="clear" w:color="auto" w:fill="auto"/>
            <w:noWrap/>
            <w:vAlign w:val="bottom"/>
            <w:hideMark/>
          </w:tcPr>
          <w:p w14:paraId="6B01A857" w14:textId="77777777" w:rsidR="00F560C6" w:rsidRPr="00240EDE" w:rsidRDefault="00F560C6" w:rsidP="00373D91">
            <w:pPr>
              <w:rPr>
                <w:rFonts w:eastAsia="Times New Roman"/>
                <w:b/>
                <w:color w:val="000000"/>
                <w:sz w:val="16"/>
                <w:szCs w:val="16"/>
                <w:lang w:val="en-GB"/>
              </w:rPr>
            </w:pPr>
            <w:r w:rsidRPr="00240EDE">
              <w:rPr>
                <w:rFonts w:eastAsia="Times New Roman"/>
                <w:b/>
                <w:color w:val="000000"/>
                <w:sz w:val="16"/>
                <w:szCs w:val="16"/>
                <w:lang w:val="en-GB"/>
              </w:rPr>
              <w:t>Y1</w:t>
            </w:r>
          </w:p>
        </w:tc>
        <w:tc>
          <w:tcPr>
            <w:tcW w:w="0" w:type="auto"/>
            <w:tcBorders>
              <w:top w:val="single" w:sz="4" w:space="0" w:color="auto"/>
              <w:left w:val="nil"/>
              <w:bottom w:val="nil"/>
              <w:right w:val="nil"/>
            </w:tcBorders>
            <w:shd w:val="clear" w:color="auto" w:fill="auto"/>
            <w:noWrap/>
            <w:vAlign w:val="bottom"/>
            <w:hideMark/>
          </w:tcPr>
          <w:p w14:paraId="39A41255" w14:textId="77777777" w:rsidR="00F560C6" w:rsidRPr="00240EDE" w:rsidRDefault="00F560C6" w:rsidP="00373D91">
            <w:pPr>
              <w:rPr>
                <w:rFonts w:eastAsia="Times New Roman"/>
                <w:color w:val="000000"/>
                <w:sz w:val="16"/>
                <w:szCs w:val="16"/>
                <w:lang w:val="en-GB"/>
              </w:rPr>
            </w:pPr>
          </w:p>
        </w:tc>
        <w:tc>
          <w:tcPr>
            <w:tcW w:w="0" w:type="auto"/>
            <w:tcBorders>
              <w:top w:val="single" w:sz="4" w:space="0" w:color="auto"/>
              <w:left w:val="nil"/>
              <w:bottom w:val="nil"/>
              <w:right w:val="nil"/>
            </w:tcBorders>
            <w:shd w:val="clear" w:color="auto" w:fill="auto"/>
            <w:noWrap/>
            <w:vAlign w:val="bottom"/>
            <w:hideMark/>
          </w:tcPr>
          <w:p w14:paraId="6660231D" w14:textId="77777777" w:rsidR="00F560C6" w:rsidRPr="00240EDE" w:rsidRDefault="00F560C6" w:rsidP="00373D91">
            <w:pPr>
              <w:rPr>
                <w:rFonts w:eastAsia="Times New Roman"/>
                <w:sz w:val="16"/>
                <w:szCs w:val="16"/>
                <w:lang w:val="en-GB"/>
              </w:rPr>
            </w:pPr>
          </w:p>
        </w:tc>
        <w:tc>
          <w:tcPr>
            <w:tcW w:w="0" w:type="auto"/>
            <w:tcBorders>
              <w:top w:val="single" w:sz="4" w:space="0" w:color="auto"/>
              <w:left w:val="nil"/>
              <w:bottom w:val="nil"/>
              <w:right w:val="nil"/>
            </w:tcBorders>
            <w:shd w:val="clear" w:color="auto" w:fill="auto"/>
            <w:noWrap/>
            <w:vAlign w:val="bottom"/>
            <w:hideMark/>
          </w:tcPr>
          <w:p w14:paraId="11300061" w14:textId="77777777" w:rsidR="00F560C6" w:rsidRPr="00240EDE" w:rsidRDefault="00F560C6" w:rsidP="00373D91">
            <w:pPr>
              <w:rPr>
                <w:rFonts w:eastAsia="Times New Roman"/>
                <w:sz w:val="16"/>
                <w:szCs w:val="16"/>
                <w:lang w:val="en-GB"/>
              </w:rPr>
            </w:pPr>
          </w:p>
        </w:tc>
        <w:tc>
          <w:tcPr>
            <w:tcW w:w="0" w:type="auto"/>
            <w:tcBorders>
              <w:top w:val="single" w:sz="4" w:space="0" w:color="auto"/>
              <w:left w:val="nil"/>
              <w:bottom w:val="nil"/>
              <w:right w:val="nil"/>
            </w:tcBorders>
            <w:shd w:val="clear" w:color="auto" w:fill="auto"/>
            <w:noWrap/>
            <w:vAlign w:val="bottom"/>
            <w:hideMark/>
          </w:tcPr>
          <w:p w14:paraId="798B51D7" w14:textId="77777777" w:rsidR="00F560C6" w:rsidRPr="00240EDE" w:rsidRDefault="00F560C6" w:rsidP="00373D91">
            <w:pPr>
              <w:rPr>
                <w:rFonts w:eastAsia="Times New Roman"/>
                <w:sz w:val="16"/>
                <w:szCs w:val="16"/>
                <w:lang w:val="en-GB"/>
              </w:rPr>
            </w:pPr>
          </w:p>
        </w:tc>
        <w:tc>
          <w:tcPr>
            <w:tcW w:w="0" w:type="auto"/>
            <w:tcBorders>
              <w:top w:val="single" w:sz="4" w:space="0" w:color="auto"/>
              <w:left w:val="nil"/>
              <w:bottom w:val="nil"/>
              <w:right w:val="nil"/>
            </w:tcBorders>
            <w:shd w:val="clear" w:color="auto" w:fill="auto"/>
            <w:noWrap/>
            <w:vAlign w:val="bottom"/>
            <w:hideMark/>
          </w:tcPr>
          <w:p w14:paraId="70CFA5AE" w14:textId="77777777" w:rsidR="00F560C6" w:rsidRPr="00240EDE" w:rsidRDefault="00F560C6" w:rsidP="00373D91">
            <w:pPr>
              <w:rPr>
                <w:rFonts w:eastAsia="Times New Roman"/>
                <w:sz w:val="16"/>
                <w:szCs w:val="16"/>
                <w:lang w:val="en-GB"/>
              </w:rPr>
            </w:pPr>
          </w:p>
        </w:tc>
        <w:tc>
          <w:tcPr>
            <w:tcW w:w="0" w:type="auto"/>
            <w:tcBorders>
              <w:top w:val="single" w:sz="4" w:space="0" w:color="auto"/>
              <w:left w:val="nil"/>
              <w:bottom w:val="nil"/>
              <w:right w:val="nil"/>
            </w:tcBorders>
            <w:shd w:val="clear" w:color="auto" w:fill="auto"/>
            <w:noWrap/>
            <w:vAlign w:val="bottom"/>
            <w:hideMark/>
          </w:tcPr>
          <w:p w14:paraId="6913F8B9" w14:textId="77777777" w:rsidR="00F560C6" w:rsidRPr="00240EDE" w:rsidRDefault="00F560C6" w:rsidP="00373D91">
            <w:pPr>
              <w:rPr>
                <w:rFonts w:eastAsia="Times New Roman"/>
                <w:sz w:val="16"/>
                <w:szCs w:val="16"/>
                <w:lang w:val="en-GB"/>
              </w:rPr>
            </w:pPr>
          </w:p>
        </w:tc>
        <w:tc>
          <w:tcPr>
            <w:tcW w:w="0" w:type="auto"/>
            <w:tcBorders>
              <w:top w:val="single" w:sz="4" w:space="0" w:color="auto"/>
              <w:left w:val="nil"/>
              <w:bottom w:val="nil"/>
              <w:right w:val="nil"/>
            </w:tcBorders>
            <w:shd w:val="clear" w:color="auto" w:fill="auto"/>
            <w:noWrap/>
            <w:vAlign w:val="bottom"/>
            <w:hideMark/>
          </w:tcPr>
          <w:p w14:paraId="3E39BC6E" w14:textId="77777777" w:rsidR="00F560C6" w:rsidRPr="00240EDE" w:rsidRDefault="00F560C6" w:rsidP="00373D91">
            <w:pPr>
              <w:rPr>
                <w:rFonts w:eastAsia="Times New Roman"/>
                <w:b/>
                <w:color w:val="000000"/>
                <w:sz w:val="16"/>
                <w:szCs w:val="16"/>
                <w:lang w:val="en-GB"/>
              </w:rPr>
            </w:pPr>
            <w:r w:rsidRPr="00240EDE">
              <w:rPr>
                <w:rFonts w:eastAsia="Times New Roman"/>
                <w:b/>
                <w:color w:val="000000"/>
                <w:sz w:val="16"/>
                <w:szCs w:val="16"/>
                <w:lang w:val="en-GB"/>
              </w:rPr>
              <w:t>O4</w:t>
            </w:r>
          </w:p>
        </w:tc>
        <w:tc>
          <w:tcPr>
            <w:tcW w:w="0" w:type="auto"/>
            <w:tcBorders>
              <w:top w:val="single" w:sz="4" w:space="0" w:color="auto"/>
              <w:left w:val="nil"/>
              <w:bottom w:val="nil"/>
              <w:right w:val="nil"/>
            </w:tcBorders>
            <w:shd w:val="clear" w:color="auto" w:fill="auto"/>
            <w:noWrap/>
            <w:vAlign w:val="bottom"/>
            <w:hideMark/>
          </w:tcPr>
          <w:p w14:paraId="47FE9F07" w14:textId="77777777" w:rsidR="00F560C6" w:rsidRPr="00240EDE" w:rsidRDefault="00F560C6" w:rsidP="00373D91">
            <w:pPr>
              <w:rPr>
                <w:rFonts w:eastAsia="Times New Roman"/>
                <w:color w:val="000000"/>
                <w:sz w:val="16"/>
                <w:szCs w:val="16"/>
                <w:lang w:val="en-GB"/>
              </w:rPr>
            </w:pPr>
          </w:p>
        </w:tc>
        <w:tc>
          <w:tcPr>
            <w:tcW w:w="0" w:type="auto"/>
            <w:tcBorders>
              <w:top w:val="single" w:sz="4" w:space="0" w:color="auto"/>
              <w:left w:val="nil"/>
              <w:bottom w:val="nil"/>
              <w:right w:val="nil"/>
            </w:tcBorders>
            <w:shd w:val="clear" w:color="auto" w:fill="auto"/>
            <w:noWrap/>
            <w:vAlign w:val="bottom"/>
            <w:hideMark/>
          </w:tcPr>
          <w:p w14:paraId="0E27ABEF" w14:textId="77777777" w:rsidR="00F560C6" w:rsidRPr="00240EDE" w:rsidRDefault="00F560C6" w:rsidP="00373D91">
            <w:pPr>
              <w:rPr>
                <w:rFonts w:eastAsia="Times New Roman"/>
                <w:sz w:val="16"/>
                <w:szCs w:val="16"/>
                <w:lang w:val="en-GB"/>
              </w:rPr>
            </w:pPr>
          </w:p>
        </w:tc>
        <w:tc>
          <w:tcPr>
            <w:tcW w:w="0" w:type="auto"/>
            <w:tcBorders>
              <w:top w:val="single" w:sz="4" w:space="0" w:color="auto"/>
              <w:left w:val="nil"/>
              <w:bottom w:val="nil"/>
              <w:right w:val="nil"/>
            </w:tcBorders>
            <w:shd w:val="clear" w:color="auto" w:fill="auto"/>
            <w:noWrap/>
            <w:vAlign w:val="bottom"/>
            <w:hideMark/>
          </w:tcPr>
          <w:p w14:paraId="22FBA1E1" w14:textId="77777777" w:rsidR="00F560C6" w:rsidRPr="00240EDE" w:rsidRDefault="00F560C6" w:rsidP="00373D91">
            <w:pPr>
              <w:rPr>
                <w:rFonts w:eastAsia="Times New Roman"/>
                <w:sz w:val="16"/>
                <w:szCs w:val="16"/>
                <w:lang w:val="en-GB"/>
              </w:rPr>
            </w:pPr>
          </w:p>
        </w:tc>
        <w:tc>
          <w:tcPr>
            <w:tcW w:w="0" w:type="auto"/>
            <w:tcBorders>
              <w:top w:val="single" w:sz="4" w:space="0" w:color="auto"/>
              <w:left w:val="nil"/>
              <w:bottom w:val="nil"/>
              <w:right w:val="nil"/>
            </w:tcBorders>
            <w:shd w:val="clear" w:color="auto" w:fill="auto"/>
            <w:noWrap/>
            <w:vAlign w:val="bottom"/>
            <w:hideMark/>
          </w:tcPr>
          <w:p w14:paraId="2A7DF51A" w14:textId="77777777" w:rsidR="00F560C6" w:rsidRPr="00240EDE" w:rsidRDefault="00F560C6" w:rsidP="00373D91">
            <w:pPr>
              <w:rPr>
                <w:rFonts w:eastAsia="Times New Roman"/>
                <w:sz w:val="16"/>
                <w:szCs w:val="16"/>
                <w:lang w:val="en-GB"/>
              </w:rPr>
            </w:pPr>
          </w:p>
        </w:tc>
        <w:tc>
          <w:tcPr>
            <w:tcW w:w="0" w:type="auto"/>
            <w:tcBorders>
              <w:top w:val="single" w:sz="4" w:space="0" w:color="auto"/>
              <w:left w:val="nil"/>
              <w:bottom w:val="nil"/>
              <w:right w:val="nil"/>
            </w:tcBorders>
            <w:shd w:val="clear" w:color="auto" w:fill="auto"/>
            <w:noWrap/>
            <w:vAlign w:val="bottom"/>
            <w:hideMark/>
          </w:tcPr>
          <w:p w14:paraId="3D30C169" w14:textId="77777777" w:rsidR="00F560C6" w:rsidRPr="00240EDE" w:rsidRDefault="00F560C6" w:rsidP="00373D91">
            <w:pPr>
              <w:rPr>
                <w:rFonts w:eastAsia="Times New Roman"/>
                <w:sz w:val="16"/>
                <w:szCs w:val="16"/>
                <w:lang w:val="en-GB"/>
              </w:rPr>
            </w:pPr>
          </w:p>
        </w:tc>
        <w:tc>
          <w:tcPr>
            <w:tcW w:w="0" w:type="auto"/>
            <w:tcBorders>
              <w:top w:val="single" w:sz="4" w:space="0" w:color="auto"/>
              <w:left w:val="nil"/>
              <w:bottom w:val="nil"/>
              <w:right w:val="nil"/>
            </w:tcBorders>
            <w:shd w:val="clear" w:color="auto" w:fill="auto"/>
            <w:noWrap/>
            <w:vAlign w:val="bottom"/>
            <w:hideMark/>
          </w:tcPr>
          <w:p w14:paraId="1278A041" w14:textId="77777777" w:rsidR="00F560C6" w:rsidRPr="00240EDE" w:rsidRDefault="00F560C6" w:rsidP="00373D91">
            <w:pPr>
              <w:rPr>
                <w:rFonts w:eastAsia="Times New Roman"/>
                <w:sz w:val="16"/>
                <w:szCs w:val="16"/>
                <w:lang w:val="en-GB"/>
              </w:rPr>
            </w:pPr>
          </w:p>
        </w:tc>
      </w:tr>
      <w:tr w:rsidR="00F560C6" w:rsidRPr="00240EDE" w14:paraId="1D9DBE88" w14:textId="77777777" w:rsidTr="00373D91">
        <w:trPr>
          <w:trHeight w:val="20"/>
        </w:trPr>
        <w:tc>
          <w:tcPr>
            <w:tcW w:w="0" w:type="auto"/>
            <w:tcBorders>
              <w:top w:val="nil"/>
              <w:left w:val="nil"/>
              <w:bottom w:val="nil"/>
              <w:right w:val="nil"/>
            </w:tcBorders>
            <w:shd w:val="clear" w:color="auto" w:fill="auto"/>
            <w:noWrap/>
            <w:vAlign w:val="bottom"/>
            <w:hideMark/>
          </w:tcPr>
          <w:p w14:paraId="37FDB811" w14:textId="77777777" w:rsidR="00F560C6" w:rsidRPr="00240EDE" w:rsidRDefault="00F560C6" w:rsidP="00373D91">
            <w:pPr>
              <w:rPr>
                <w:rFonts w:eastAsia="Times New Roman"/>
                <w:i/>
                <w:color w:val="000000"/>
                <w:sz w:val="16"/>
                <w:szCs w:val="16"/>
                <w:lang w:val="en-GB"/>
              </w:rPr>
            </w:pPr>
            <w:r w:rsidRPr="00240EDE">
              <w:rPr>
                <w:rFonts w:eastAsia="Times New Roman"/>
                <w:i/>
                <w:color w:val="000000"/>
                <w:sz w:val="16"/>
                <w:szCs w:val="16"/>
                <w:lang w:val="en-GB"/>
              </w:rPr>
              <w:t>x</w:t>
            </w:r>
          </w:p>
        </w:tc>
        <w:tc>
          <w:tcPr>
            <w:tcW w:w="0" w:type="auto"/>
            <w:tcBorders>
              <w:top w:val="nil"/>
              <w:left w:val="nil"/>
              <w:bottom w:val="nil"/>
              <w:right w:val="nil"/>
            </w:tcBorders>
            <w:shd w:val="clear" w:color="auto" w:fill="auto"/>
            <w:noWrap/>
            <w:vAlign w:val="center"/>
            <w:hideMark/>
          </w:tcPr>
          <w:p w14:paraId="1B8B47D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0.29994(6)</w:t>
            </w:r>
          </w:p>
        </w:tc>
        <w:tc>
          <w:tcPr>
            <w:tcW w:w="0" w:type="auto"/>
            <w:tcBorders>
              <w:top w:val="nil"/>
              <w:left w:val="nil"/>
              <w:bottom w:val="nil"/>
              <w:right w:val="nil"/>
            </w:tcBorders>
            <w:shd w:val="clear" w:color="auto" w:fill="auto"/>
            <w:noWrap/>
            <w:vAlign w:val="bottom"/>
            <w:hideMark/>
          </w:tcPr>
          <w:p w14:paraId="494F802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0.30069(9)</w:t>
            </w:r>
          </w:p>
        </w:tc>
        <w:tc>
          <w:tcPr>
            <w:tcW w:w="0" w:type="auto"/>
            <w:tcBorders>
              <w:top w:val="nil"/>
              <w:left w:val="nil"/>
              <w:bottom w:val="nil"/>
              <w:right w:val="nil"/>
            </w:tcBorders>
            <w:shd w:val="clear" w:color="auto" w:fill="auto"/>
            <w:noWrap/>
            <w:vAlign w:val="bottom"/>
            <w:hideMark/>
          </w:tcPr>
          <w:p w14:paraId="09F561B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0.30056(16)</w:t>
            </w:r>
          </w:p>
        </w:tc>
        <w:tc>
          <w:tcPr>
            <w:tcW w:w="0" w:type="auto"/>
            <w:tcBorders>
              <w:top w:val="nil"/>
              <w:left w:val="nil"/>
              <w:bottom w:val="nil"/>
              <w:right w:val="nil"/>
            </w:tcBorders>
            <w:shd w:val="clear" w:color="auto" w:fill="auto"/>
            <w:noWrap/>
            <w:vAlign w:val="bottom"/>
            <w:hideMark/>
          </w:tcPr>
          <w:p w14:paraId="25B19C3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0.3010(2)</w:t>
            </w:r>
          </w:p>
        </w:tc>
        <w:tc>
          <w:tcPr>
            <w:tcW w:w="0" w:type="auto"/>
            <w:tcBorders>
              <w:top w:val="nil"/>
              <w:left w:val="nil"/>
              <w:bottom w:val="nil"/>
              <w:right w:val="nil"/>
            </w:tcBorders>
            <w:shd w:val="clear" w:color="auto" w:fill="auto"/>
            <w:noWrap/>
            <w:vAlign w:val="bottom"/>
            <w:hideMark/>
          </w:tcPr>
          <w:p w14:paraId="29C3C14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0.3005(2)</w:t>
            </w:r>
          </w:p>
        </w:tc>
        <w:tc>
          <w:tcPr>
            <w:tcW w:w="0" w:type="auto"/>
            <w:tcBorders>
              <w:top w:val="nil"/>
              <w:left w:val="nil"/>
              <w:bottom w:val="nil"/>
              <w:right w:val="nil"/>
            </w:tcBorders>
            <w:shd w:val="clear" w:color="auto" w:fill="auto"/>
            <w:noWrap/>
            <w:vAlign w:val="bottom"/>
            <w:hideMark/>
          </w:tcPr>
          <w:p w14:paraId="55DB8B7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0.3011(3)</w:t>
            </w:r>
          </w:p>
        </w:tc>
        <w:tc>
          <w:tcPr>
            <w:tcW w:w="0" w:type="auto"/>
            <w:tcBorders>
              <w:top w:val="nil"/>
              <w:left w:val="nil"/>
              <w:bottom w:val="nil"/>
              <w:right w:val="nil"/>
            </w:tcBorders>
            <w:shd w:val="clear" w:color="auto" w:fill="auto"/>
            <w:noWrap/>
            <w:vAlign w:val="bottom"/>
            <w:hideMark/>
          </w:tcPr>
          <w:p w14:paraId="6281AADE"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x</w:t>
            </w:r>
          </w:p>
        </w:tc>
        <w:tc>
          <w:tcPr>
            <w:tcW w:w="0" w:type="auto"/>
            <w:tcBorders>
              <w:top w:val="nil"/>
              <w:left w:val="nil"/>
              <w:bottom w:val="nil"/>
              <w:right w:val="nil"/>
            </w:tcBorders>
            <w:shd w:val="clear" w:color="auto" w:fill="auto"/>
            <w:noWrap/>
            <w:vAlign w:val="center"/>
            <w:hideMark/>
          </w:tcPr>
          <w:p w14:paraId="2384FCA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0.3428(5)</w:t>
            </w:r>
          </w:p>
        </w:tc>
        <w:tc>
          <w:tcPr>
            <w:tcW w:w="0" w:type="auto"/>
            <w:tcBorders>
              <w:top w:val="nil"/>
              <w:left w:val="nil"/>
              <w:bottom w:val="nil"/>
              <w:right w:val="nil"/>
            </w:tcBorders>
            <w:shd w:val="clear" w:color="auto" w:fill="auto"/>
            <w:noWrap/>
            <w:vAlign w:val="bottom"/>
            <w:hideMark/>
          </w:tcPr>
          <w:p w14:paraId="3FDDBC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0.3438(8)</w:t>
            </w:r>
          </w:p>
        </w:tc>
        <w:tc>
          <w:tcPr>
            <w:tcW w:w="0" w:type="auto"/>
            <w:tcBorders>
              <w:top w:val="nil"/>
              <w:left w:val="nil"/>
              <w:bottom w:val="nil"/>
              <w:right w:val="nil"/>
            </w:tcBorders>
            <w:shd w:val="clear" w:color="auto" w:fill="auto"/>
            <w:noWrap/>
            <w:vAlign w:val="bottom"/>
            <w:hideMark/>
          </w:tcPr>
          <w:p w14:paraId="38939EE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0.3446(13)</w:t>
            </w:r>
          </w:p>
        </w:tc>
        <w:tc>
          <w:tcPr>
            <w:tcW w:w="0" w:type="auto"/>
            <w:tcBorders>
              <w:top w:val="nil"/>
              <w:left w:val="nil"/>
              <w:bottom w:val="nil"/>
              <w:right w:val="nil"/>
            </w:tcBorders>
            <w:shd w:val="clear" w:color="auto" w:fill="auto"/>
            <w:noWrap/>
            <w:vAlign w:val="bottom"/>
            <w:hideMark/>
          </w:tcPr>
          <w:p w14:paraId="1244124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0.3436(17)</w:t>
            </w:r>
          </w:p>
        </w:tc>
        <w:tc>
          <w:tcPr>
            <w:tcW w:w="0" w:type="auto"/>
            <w:tcBorders>
              <w:top w:val="nil"/>
              <w:left w:val="nil"/>
              <w:bottom w:val="nil"/>
              <w:right w:val="nil"/>
            </w:tcBorders>
            <w:shd w:val="clear" w:color="auto" w:fill="auto"/>
            <w:noWrap/>
            <w:vAlign w:val="bottom"/>
            <w:hideMark/>
          </w:tcPr>
          <w:p w14:paraId="587E327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0.3437(17)</w:t>
            </w:r>
          </w:p>
        </w:tc>
        <w:tc>
          <w:tcPr>
            <w:tcW w:w="0" w:type="auto"/>
            <w:tcBorders>
              <w:top w:val="nil"/>
              <w:left w:val="nil"/>
              <w:bottom w:val="nil"/>
              <w:right w:val="nil"/>
            </w:tcBorders>
            <w:shd w:val="clear" w:color="auto" w:fill="auto"/>
            <w:noWrap/>
            <w:vAlign w:val="bottom"/>
            <w:hideMark/>
          </w:tcPr>
          <w:p w14:paraId="7C63D98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0.349(2)</w:t>
            </w:r>
          </w:p>
        </w:tc>
      </w:tr>
      <w:tr w:rsidR="00F560C6" w:rsidRPr="00240EDE" w14:paraId="3E2F0C93" w14:textId="77777777" w:rsidTr="00373D91">
        <w:trPr>
          <w:trHeight w:val="20"/>
        </w:trPr>
        <w:tc>
          <w:tcPr>
            <w:tcW w:w="0" w:type="auto"/>
            <w:tcBorders>
              <w:top w:val="nil"/>
              <w:left w:val="nil"/>
              <w:bottom w:val="nil"/>
              <w:right w:val="nil"/>
            </w:tcBorders>
            <w:shd w:val="clear" w:color="auto" w:fill="auto"/>
            <w:noWrap/>
            <w:vAlign w:val="bottom"/>
            <w:hideMark/>
          </w:tcPr>
          <w:p w14:paraId="47A325D2" w14:textId="77777777" w:rsidR="00F560C6" w:rsidRPr="00240EDE" w:rsidRDefault="00F560C6" w:rsidP="00373D91">
            <w:pPr>
              <w:rPr>
                <w:rFonts w:eastAsia="Times New Roman"/>
                <w:i/>
                <w:color w:val="000000"/>
                <w:sz w:val="16"/>
                <w:szCs w:val="16"/>
                <w:lang w:val="en-GB"/>
              </w:rPr>
            </w:pPr>
            <w:r w:rsidRPr="00240EDE">
              <w:rPr>
                <w:rFonts w:eastAsia="Times New Roman"/>
                <w:i/>
                <w:color w:val="000000"/>
                <w:sz w:val="16"/>
                <w:szCs w:val="16"/>
                <w:lang w:val="en-GB"/>
              </w:rPr>
              <w:t>y</w:t>
            </w:r>
          </w:p>
        </w:tc>
        <w:tc>
          <w:tcPr>
            <w:tcW w:w="0" w:type="auto"/>
            <w:tcBorders>
              <w:top w:val="nil"/>
              <w:left w:val="nil"/>
              <w:bottom w:val="nil"/>
              <w:right w:val="nil"/>
            </w:tcBorders>
            <w:shd w:val="clear" w:color="auto" w:fill="auto"/>
            <w:noWrap/>
            <w:vAlign w:val="center"/>
            <w:hideMark/>
          </w:tcPr>
          <w:p w14:paraId="58EECEE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0.40243(4)</w:t>
            </w:r>
          </w:p>
        </w:tc>
        <w:tc>
          <w:tcPr>
            <w:tcW w:w="0" w:type="auto"/>
            <w:tcBorders>
              <w:top w:val="nil"/>
              <w:left w:val="nil"/>
              <w:bottom w:val="nil"/>
              <w:right w:val="nil"/>
            </w:tcBorders>
            <w:shd w:val="clear" w:color="auto" w:fill="auto"/>
            <w:noWrap/>
            <w:vAlign w:val="bottom"/>
            <w:hideMark/>
          </w:tcPr>
          <w:p w14:paraId="5C83E65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0.40234(7)</w:t>
            </w:r>
          </w:p>
        </w:tc>
        <w:tc>
          <w:tcPr>
            <w:tcW w:w="0" w:type="auto"/>
            <w:tcBorders>
              <w:top w:val="nil"/>
              <w:left w:val="nil"/>
              <w:bottom w:val="nil"/>
              <w:right w:val="nil"/>
            </w:tcBorders>
            <w:shd w:val="clear" w:color="auto" w:fill="auto"/>
            <w:noWrap/>
            <w:vAlign w:val="bottom"/>
            <w:hideMark/>
          </w:tcPr>
          <w:p w14:paraId="4B290F9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0.40200(11)</w:t>
            </w:r>
          </w:p>
        </w:tc>
        <w:tc>
          <w:tcPr>
            <w:tcW w:w="0" w:type="auto"/>
            <w:tcBorders>
              <w:top w:val="nil"/>
              <w:left w:val="nil"/>
              <w:bottom w:val="nil"/>
              <w:right w:val="nil"/>
            </w:tcBorders>
            <w:shd w:val="clear" w:color="auto" w:fill="auto"/>
            <w:noWrap/>
            <w:vAlign w:val="bottom"/>
            <w:hideMark/>
          </w:tcPr>
          <w:p w14:paraId="0149031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0.40177(12)</w:t>
            </w:r>
          </w:p>
        </w:tc>
        <w:tc>
          <w:tcPr>
            <w:tcW w:w="0" w:type="auto"/>
            <w:tcBorders>
              <w:top w:val="nil"/>
              <w:left w:val="nil"/>
              <w:bottom w:val="nil"/>
              <w:right w:val="nil"/>
            </w:tcBorders>
            <w:shd w:val="clear" w:color="auto" w:fill="auto"/>
            <w:noWrap/>
            <w:vAlign w:val="bottom"/>
            <w:hideMark/>
          </w:tcPr>
          <w:p w14:paraId="6907F89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0.40254(12)</w:t>
            </w:r>
          </w:p>
        </w:tc>
        <w:tc>
          <w:tcPr>
            <w:tcW w:w="0" w:type="auto"/>
            <w:tcBorders>
              <w:top w:val="nil"/>
              <w:left w:val="nil"/>
              <w:bottom w:val="nil"/>
              <w:right w:val="nil"/>
            </w:tcBorders>
            <w:shd w:val="clear" w:color="auto" w:fill="auto"/>
            <w:noWrap/>
            <w:vAlign w:val="bottom"/>
            <w:hideMark/>
          </w:tcPr>
          <w:p w14:paraId="71D7DED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0.40145(17)</w:t>
            </w:r>
          </w:p>
        </w:tc>
        <w:tc>
          <w:tcPr>
            <w:tcW w:w="0" w:type="auto"/>
            <w:tcBorders>
              <w:top w:val="nil"/>
              <w:left w:val="nil"/>
              <w:bottom w:val="nil"/>
              <w:right w:val="nil"/>
            </w:tcBorders>
            <w:shd w:val="clear" w:color="auto" w:fill="auto"/>
            <w:noWrap/>
            <w:vAlign w:val="bottom"/>
            <w:hideMark/>
          </w:tcPr>
          <w:p w14:paraId="018DCA30"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y</w:t>
            </w:r>
          </w:p>
        </w:tc>
        <w:tc>
          <w:tcPr>
            <w:tcW w:w="0" w:type="auto"/>
            <w:tcBorders>
              <w:top w:val="nil"/>
              <w:left w:val="nil"/>
              <w:bottom w:val="nil"/>
              <w:right w:val="nil"/>
            </w:tcBorders>
            <w:shd w:val="clear" w:color="auto" w:fill="auto"/>
            <w:noWrap/>
            <w:vAlign w:val="center"/>
            <w:hideMark/>
          </w:tcPr>
          <w:p w14:paraId="3792375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0.3241(4)</w:t>
            </w:r>
          </w:p>
        </w:tc>
        <w:tc>
          <w:tcPr>
            <w:tcW w:w="0" w:type="auto"/>
            <w:tcBorders>
              <w:top w:val="nil"/>
              <w:left w:val="nil"/>
              <w:bottom w:val="nil"/>
              <w:right w:val="nil"/>
            </w:tcBorders>
            <w:shd w:val="clear" w:color="auto" w:fill="auto"/>
            <w:noWrap/>
            <w:vAlign w:val="bottom"/>
            <w:hideMark/>
          </w:tcPr>
          <w:p w14:paraId="7F616B9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0.3235(6)</w:t>
            </w:r>
          </w:p>
        </w:tc>
        <w:tc>
          <w:tcPr>
            <w:tcW w:w="0" w:type="auto"/>
            <w:tcBorders>
              <w:top w:val="nil"/>
              <w:left w:val="nil"/>
              <w:bottom w:val="nil"/>
              <w:right w:val="nil"/>
            </w:tcBorders>
            <w:shd w:val="clear" w:color="auto" w:fill="auto"/>
            <w:noWrap/>
            <w:vAlign w:val="bottom"/>
            <w:hideMark/>
          </w:tcPr>
          <w:p w14:paraId="5768FEC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0.3241(9)</w:t>
            </w:r>
          </w:p>
        </w:tc>
        <w:tc>
          <w:tcPr>
            <w:tcW w:w="0" w:type="auto"/>
            <w:tcBorders>
              <w:top w:val="nil"/>
              <w:left w:val="nil"/>
              <w:bottom w:val="nil"/>
              <w:right w:val="nil"/>
            </w:tcBorders>
            <w:shd w:val="clear" w:color="auto" w:fill="auto"/>
            <w:noWrap/>
            <w:vAlign w:val="bottom"/>
            <w:hideMark/>
          </w:tcPr>
          <w:p w14:paraId="7204105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0.3231(11)</w:t>
            </w:r>
          </w:p>
        </w:tc>
        <w:tc>
          <w:tcPr>
            <w:tcW w:w="0" w:type="auto"/>
            <w:tcBorders>
              <w:top w:val="nil"/>
              <w:left w:val="nil"/>
              <w:bottom w:val="nil"/>
              <w:right w:val="nil"/>
            </w:tcBorders>
            <w:shd w:val="clear" w:color="auto" w:fill="auto"/>
            <w:noWrap/>
            <w:vAlign w:val="bottom"/>
            <w:hideMark/>
          </w:tcPr>
          <w:p w14:paraId="20F4660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0.3239(10)</w:t>
            </w:r>
          </w:p>
        </w:tc>
        <w:tc>
          <w:tcPr>
            <w:tcW w:w="0" w:type="auto"/>
            <w:tcBorders>
              <w:top w:val="nil"/>
              <w:left w:val="nil"/>
              <w:bottom w:val="nil"/>
              <w:right w:val="nil"/>
            </w:tcBorders>
            <w:shd w:val="clear" w:color="auto" w:fill="auto"/>
            <w:noWrap/>
            <w:vAlign w:val="bottom"/>
            <w:hideMark/>
          </w:tcPr>
          <w:p w14:paraId="5AF9DA0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0.3264(15)</w:t>
            </w:r>
          </w:p>
        </w:tc>
      </w:tr>
      <w:tr w:rsidR="00F560C6" w:rsidRPr="00240EDE" w14:paraId="5E6BB93C" w14:textId="77777777" w:rsidTr="00373D91">
        <w:trPr>
          <w:trHeight w:val="20"/>
        </w:trPr>
        <w:tc>
          <w:tcPr>
            <w:tcW w:w="0" w:type="auto"/>
            <w:tcBorders>
              <w:top w:val="nil"/>
              <w:left w:val="nil"/>
              <w:bottom w:val="nil"/>
              <w:right w:val="nil"/>
            </w:tcBorders>
            <w:shd w:val="clear" w:color="auto" w:fill="auto"/>
            <w:noWrap/>
            <w:vAlign w:val="bottom"/>
            <w:hideMark/>
          </w:tcPr>
          <w:p w14:paraId="2E0233CD" w14:textId="77777777" w:rsidR="00F560C6" w:rsidRPr="00240EDE" w:rsidRDefault="00F560C6" w:rsidP="00373D91">
            <w:pPr>
              <w:rPr>
                <w:rFonts w:eastAsia="Times New Roman"/>
                <w:i/>
                <w:color w:val="000000"/>
                <w:sz w:val="16"/>
                <w:szCs w:val="16"/>
                <w:lang w:val="en-GB"/>
              </w:rPr>
            </w:pPr>
            <w:r w:rsidRPr="00240EDE">
              <w:rPr>
                <w:rFonts w:eastAsia="Times New Roman"/>
                <w:i/>
                <w:color w:val="000000"/>
                <w:sz w:val="16"/>
                <w:szCs w:val="16"/>
                <w:lang w:val="en-GB"/>
              </w:rPr>
              <w:t>z</w:t>
            </w:r>
          </w:p>
        </w:tc>
        <w:tc>
          <w:tcPr>
            <w:tcW w:w="0" w:type="auto"/>
            <w:tcBorders>
              <w:top w:val="nil"/>
              <w:left w:val="nil"/>
              <w:bottom w:val="nil"/>
              <w:right w:val="nil"/>
            </w:tcBorders>
            <w:shd w:val="clear" w:color="auto" w:fill="auto"/>
            <w:noWrap/>
            <w:vAlign w:val="center"/>
            <w:hideMark/>
          </w:tcPr>
          <w:p w14:paraId="258A157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0.49603(4)</w:t>
            </w:r>
          </w:p>
        </w:tc>
        <w:tc>
          <w:tcPr>
            <w:tcW w:w="0" w:type="auto"/>
            <w:tcBorders>
              <w:top w:val="nil"/>
              <w:left w:val="nil"/>
              <w:bottom w:val="nil"/>
              <w:right w:val="nil"/>
            </w:tcBorders>
            <w:shd w:val="clear" w:color="auto" w:fill="auto"/>
            <w:noWrap/>
            <w:vAlign w:val="bottom"/>
            <w:hideMark/>
          </w:tcPr>
          <w:p w14:paraId="3D674A5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0.49639(7)</w:t>
            </w:r>
          </w:p>
        </w:tc>
        <w:tc>
          <w:tcPr>
            <w:tcW w:w="0" w:type="auto"/>
            <w:tcBorders>
              <w:top w:val="nil"/>
              <w:left w:val="nil"/>
              <w:bottom w:val="nil"/>
              <w:right w:val="nil"/>
            </w:tcBorders>
            <w:shd w:val="clear" w:color="auto" w:fill="auto"/>
            <w:noWrap/>
            <w:vAlign w:val="bottom"/>
            <w:hideMark/>
          </w:tcPr>
          <w:p w14:paraId="3E9B644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0.49635(11)</w:t>
            </w:r>
          </w:p>
        </w:tc>
        <w:tc>
          <w:tcPr>
            <w:tcW w:w="0" w:type="auto"/>
            <w:tcBorders>
              <w:top w:val="nil"/>
              <w:left w:val="nil"/>
              <w:bottom w:val="nil"/>
              <w:right w:val="nil"/>
            </w:tcBorders>
            <w:shd w:val="clear" w:color="auto" w:fill="auto"/>
            <w:noWrap/>
            <w:vAlign w:val="bottom"/>
            <w:hideMark/>
          </w:tcPr>
          <w:p w14:paraId="6A623FD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0.49643(15)</w:t>
            </w:r>
          </w:p>
        </w:tc>
        <w:tc>
          <w:tcPr>
            <w:tcW w:w="0" w:type="auto"/>
            <w:tcBorders>
              <w:top w:val="nil"/>
              <w:left w:val="nil"/>
              <w:bottom w:val="nil"/>
              <w:right w:val="nil"/>
            </w:tcBorders>
            <w:shd w:val="clear" w:color="auto" w:fill="auto"/>
            <w:noWrap/>
            <w:vAlign w:val="bottom"/>
            <w:hideMark/>
          </w:tcPr>
          <w:p w14:paraId="5637413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0.49679(14)</w:t>
            </w:r>
          </w:p>
        </w:tc>
        <w:tc>
          <w:tcPr>
            <w:tcW w:w="0" w:type="auto"/>
            <w:tcBorders>
              <w:top w:val="nil"/>
              <w:left w:val="nil"/>
              <w:bottom w:val="nil"/>
              <w:right w:val="nil"/>
            </w:tcBorders>
            <w:shd w:val="clear" w:color="auto" w:fill="auto"/>
            <w:noWrap/>
            <w:vAlign w:val="bottom"/>
            <w:hideMark/>
          </w:tcPr>
          <w:p w14:paraId="20CCCFD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0.4958(2)</w:t>
            </w:r>
          </w:p>
        </w:tc>
        <w:tc>
          <w:tcPr>
            <w:tcW w:w="0" w:type="auto"/>
            <w:tcBorders>
              <w:top w:val="nil"/>
              <w:left w:val="nil"/>
              <w:bottom w:val="nil"/>
              <w:right w:val="nil"/>
            </w:tcBorders>
            <w:shd w:val="clear" w:color="auto" w:fill="auto"/>
            <w:noWrap/>
            <w:vAlign w:val="bottom"/>
            <w:hideMark/>
          </w:tcPr>
          <w:p w14:paraId="6C4E392E"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z</w:t>
            </w:r>
          </w:p>
        </w:tc>
        <w:tc>
          <w:tcPr>
            <w:tcW w:w="0" w:type="auto"/>
            <w:tcBorders>
              <w:top w:val="nil"/>
              <w:left w:val="nil"/>
              <w:bottom w:val="nil"/>
              <w:right w:val="nil"/>
            </w:tcBorders>
            <w:shd w:val="clear" w:color="auto" w:fill="auto"/>
            <w:noWrap/>
            <w:vAlign w:val="center"/>
            <w:hideMark/>
          </w:tcPr>
          <w:p w14:paraId="0FF47DE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0.2318(4)</w:t>
            </w:r>
          </w:p>
        </w:tc>
        <w:tc>
          <w:tcPr>
            <w:tcW w:w="0" w:type="auto"/>
            <w:tcBorders>
              <w:top w:val="nil"/>
              <w:left w:val="nil"/>
              <w:bottom w:val="nil"/>
              <w:right w:val="nil"/>
            </w:tcBorders>
            <w:shd w:val="clear" w:color="auto" w:fill="auto"/>
            <w:noWrap/>
            <w:vAlign w:val="bottom"/>
            <w:hideMark/>
          </w:tcPr>
          <w:p w14:paraId="318E682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0.2311(6)</w:t>
            </w:r>
          </w:p>
        </w:tc>
        <w:tc>
          <w:tcPr>
            <w:tcW w:w="0" w:type="auto"/>
            <w:tcBorders>
              <w:top w:val="nil"/>
              <w:left w:val="nil"/>
              <w:bottom w:val="nil"/>
              <w:right w:val="nil"/>
            </w:tcBorders>
            <w:shd w:val="clear" w:color="auto" w:fill="auto"/>
            <w:noWrap/>
            <w:vAlign w:val="bottom"/>
            <w:hideMark/>
          </w:tcPr>
          <w:p w14:paraId="3F3D545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0.2300(9)</w:t>
            </w:r>
          </w:p>
        </w:tc>
        <w:tc>
          <w:tcPr>
            <w:tcW w:w="0" w:type="auto"/>
            <w:tcBorders>
              <w:top w:val="nil"/>
              <w:left w:val="nil"/>
              <w:bottom w:val="nil"/>
              <w:right w:val="nil"/>
            </w:tcBorders>
            <w:shd w:val="clear" w:color="auto" w:fill="auto"/>
            <w:noWrap/>
            <w:vAlign w:val="bottom"/>
            <w:hideMark/>
          </w:tcPr>
          <w:p w14:paraId="2EDA4B3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0.2293(13)</w:t>
            </w:r>
          </w:p>
        </w:tc>
        <w:tc>
          <w:tcPr>
            <w:tcW w:w="0" w:type="auto"/>
            <w:tcBorders>
              <w:top w:val="nil"/>
              <w:left w:val="nil"/>
              <w:bottom w:val="nil"/>
              <w:right w:val="nil"/>
            </w:tcBorders>
            <w:shd w:val="clear" w:color="auto" w:fill="auto"/>
            <w:noWrap/>
            <w:vAlign w:val="bottom"/>
            <w:hideMark/>
          </w:tcPr>
          <w:p w14:paraId="0784C8F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0.2274(13)</w:t>
            </w:r>
          </w:p>
        </w:tc>
        <w:tc>
          <w:tcPr>
            <w:tcW w:w="0" w:type="auto"/>
            <w:tcBorders>
              <w:top w:val="nil"/>
              <w:left w:val="nil"/>
              <w:bottom w:val="nil"/>
              <w:right w:val="nil"/>
            </w:tcBorders>
            <w:shd w:val="clear" w:color="auto" w:fill="auto"/>
            <w:noWrap/>
            <w:vAlign w:val="bottom"/>
            <w:hideMark/>
          </w:tcPr>
          <w:p w14:paraId="0C1D630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0.2279(17)</w:t>
            </w:r>
          </w:p>
        </w:tc>
      </w:tr>
      <w:tr w:rsidR="00F560C6" w:rsidRPr="00240EDE" w14:paraId="43BBA32C" w14:textId="77777777" w:rsidTr="00373D91">
        <w:trPr>
          <w:trHeight w:val="20"/>
        </w:trPr>
        <w:tc>
          <w:tcPr>
            <w:tcW w:w="0" w:type="auto"/>
            <w:tcBorders>
              <w:top w:val="nil"/>
              <w:left w:val="nil"/>
              <w:bottom w:val="nil"/>
              <w:right w:val="nil"/>
            </w:tcBorders>
            <w:shd w:val="clear" w:color="auto" w:fill="auto"/>
            <w:noWrap/>
            <w:vAlign w:val="bottom"/>
            <w:hideMark/>
          </w:tcPr>
          <w:p w14:paraId="65AE2283"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U</w:t>
            </w:r>
            <w:r w:rsidRPr="00240EDE">
              <w:rPr>
                <w:rFonts w:eastAsia="Times New Roman"/>
                <w:color w:val="000000"/>
                <w:sz w:val="16"/>
                <w:szCs w:val="16"/>
                <w:vertAlign w:val="subscript"/>
                <w:lang w:val="en-GB"/>
              </w:rPr>
              <w:t>eq</w:t>
            </w:r>
            <w:proofErr w:type="spellEnd"/>
          </w:p>
        </w:tc>
        <w:tc>
          <w:tcPr>
            <w:tcW w:w="0" w:type="auto"/>
            <w:tcBorders>
              <w:top w:val="nil"/>
              <w:left w:val="nil"/>
              <w:bottom w:val="nil"/>
              <w:right w:val="nil"/>
            </w:tcBorders>
            <w:shd w:val="clear" w:color="auto" w:fill="auto"/>
            <w:noWrap/>
            <w:vAlign w:val="bottom"/>
            <w:hideMark/>
          </w:tcPr>
          <w:p w14:paraId="646EF51F"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0FBE97E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0.0145(2)</w:t>
            </w:r>
          </w:p>
        </w:tc>
        <w:tc>
          <w:tcPr>
            <w:tcW w:w="0" w:type="auto"/>
            <w:tcBorders>
              <w:top w:val="nil"/>
              <w:left w:val="nil"/>
              <w:bottom w:val="nil"/>
              <w:right w:val="nil"/>
            </w:tcBorders>
            <w:shd w:val="clear" w:color="auto" w:fill="auto"/>
            <w:noWrap/>
            <w:vAlign w:val="bottom"/>
            <w:hideMark/>
          </w:tcPr>
          <w:p w14:paraId="1DD74DF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0.0214(5)</w:t>
            </w:r>
          </w:p>
        </w:tc>
        <w:tc>
          <w:tcPr>
            <w:tcW w:w="0" w:type="auto"/>
            <w:tcBorders>
              <w:top w:val="nil"/>
              <w:left w:val="nil"/>
              <w:bottom w:val="nil"/>
              <w:right w:val="nil"/>
            </w:tcBorders>
            <w:shd w:val="clear" w:color="auto" w:fill="auto"/>
            <w:noWrap/>
            <w:vAlign w:val="bottom"/>
            <w:hideMark/>
          </w:tcPr>
          <w:p w14:paraId="67D7DC8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0.0224(5)</w:t>
            </w:r>
          </w:p>
        </w:tc>
        <w:tc>
          <w:tcPr>
            <w:tcW w:w="0" w:type="auto"/>
            <w:tcBorders>
              <w:top w:val="nil"/>
              <w:left w:val="nil"/>
              <w:bottom w:val="nil"/>
              <w:right w:val="nil"/>
            </w:tcBorders>
            <w:shd w:val="clear" w:color="auto" w:fill="auto"/>
            <w:noWrap/>
            <w:vAlign w:val="bottom"/>
            <w:hideMark/>
          </w:tcPr>
          <w:p w14:paraId="5F33AC9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0.0194(5)</w:t>
            </w:r>
          </w:p>
        </w:tc>
        <w:tc>
          <w:tcPr>
            <w:tcW w:w="0" w:type="auto"/>
            <w:tcBorders>
              <w:top w:val="nil"/>
              <w:left w:val="nil"/>
              <w:bottom w:val="nil"/>
              <w:right w:val="nil"/>
            </w:tcBorders>
            <w:shd w:val="clear" w:color="auto" w:fill="auto"/>
            <w:noWrap/>
            <w:vAlign w:val="bottom"/>
            <w:hideMark/>
          </w:tcPr>
          <w:p w14:paraId="5C70E14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0.0295(8)</w:t>
            </w:r>
          </w:p>
        </w:tc>
        <w:tc>
          <w:tcPr>
            <w:tcW w:w="0" w:type="auto"/>
            <w:tcBorders>
              <w:top w:val="nil"/>
              <w:left w:val="nil"/>
              <w:bottom w:val="nil"/>
              <w:right w:val="nil"/>
            </w:tcBorders>
            <w:shd w:val="clear" w:color="auto" w:fill="auto"/>
            <w:noWrap/>
            <w:vAlign w:val="bottom"/>
            <w:hideMark/>
          </w:tcPr>
          <w:p w14:paraId="717EC152"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U</w:t>
            </w:r>
            <w:r w:rsidRPr="00240EDE">
              <w:rPr>
                <w:rFonts w:eastAsia="Times New Roman"/>
                <w:color w:val="000000"/>
                <w:sz w:val="16"/>
                <w:szCs w:val="16"/>
                <w:vertAlign w:val="subscript"/>
                <w:lang w:val="en-GB"/>
              </w:rPr>
              <w:t>eq</w:t>
            </w:r>
            <w:proofErr w:type="spellEnd"/>
          </w:p>
        </w:tc>
        <w:tc>
          <w:tcPr>
            <w:tcW w:w="0" w:type="auto"/>
            <w:tcBorders>
              <w:top w:val="nil"/>
              <w:left w:val="nil"/>
              <w:bottom w:val="nil"/>
              <w:right w:val="nil"/>
            </w:tcBorders>
            <w:shd w:val="clear" w:color="auto" w:fill="auto"/>
            <w:noWrap/>
            <w:vAlign w:val="bottom"/>
            <w:hideMark/>
          </w:tcPr>
          <w:p w14:paraId="26CB5BE7"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6291832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0.0143(14)</w:t>
            </w:r>
          </w:p>
        </w:tc>
        <w:tc>
          <w:tcPr>
            <w:tcW w:w="0" w:type="auto"/>
            <w:tcBorders>
              <w:top w:val="nil"/>
              <w:left w:val="nil"/>
              <w:bottom w:val="nil"/>
              <w:right w:val="nil"/>
            </w:tcBorders>
            <w:shd w:val="clear" w:color="auto" w:fill="auto"/>
            <w:noWrap/>
            <w:vAlign w:val="bottom"/>
            <w:hideMark/>
          </w:tcPr>
          <w:p w14:paraId="0361985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0.020(3)</w:t>
            </w:r>
          </w:p>
        </w:tc>
        <w:tc>
          <w:tcPr>
            <w:tcW w:w="0" w:type="auto"/>
            <w:tcBorders>
              <w:top w:val="nil"/>
              <w:left w:val="nil"/>
              <w:bottom w:val="nil"/>
              <w:right w:val="nil"/>
            </w:tcBorders>
            <w:shd w:val="clear" w:color="auto" w:fill="auto"/>
            <w:noWrap/>
            <w:vAlign w:val="bottom"/>
            <w:hideMark/>
          </w:tcPr>
          <w:p w14:paraId="521EBA7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0.026(3)</w:t>
            </w:r>
          </w:p>
        </w:tc>
        <w:tc>
          <w:tcPr>
            <w:tcW w:w="0" w:type="auto"/>
            <w:tcBorders>
              <w:top w:val="nil"/>
              <w:left w:val="nil"/>
              <w:bottom w:val="nil"/>
              <w:right w:val="nil"/>
            </w:tcBorders>
            <w:shd w:val="clear" w:color="auto" w:fill="auto"/>
            <w:noWrap/>
            <w:vAlign w:val="bottom"/>
            <w:hideMark/>
          </w:tcPr>
          <w:p w14:paraId="7FE363A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0.023(3)</w:t>
            </w:r>
          </w:p>
        </w:tc>
        <w:tc>
          <w:tcPr>
            <w:tcW w:w="0" w:type="auto"/>
            <w:tcBorders>
              <w:top w:val="nil"/>
              <w:left w:val="nil"/>
              <w:bottom w:val="nil"/>
              <w:right w:val="nil"/>
            </w:tcBorders>
            <w:shd w:val="clear" w:color="auto" w:fill="auto"/>
            <w:noWrap/>
            <w:vAlign w:val="bottom"/>
            <w:hideMark/>
          </w:tcPr>
          <w:p w14:paraId="5172FF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0.037(6)</w:t>
            </w:r>
          </w:p>
        </w:tc>
      </w:tr>
      <w:tr w:rsidR="00F560C6" w:rsidRPr="00240EDE" w14:paraId="7A440BF9" w14:textId="77777777" w:rsidTr="00373D91">
        <w:trPr>
          <w:trHeight w:val="20"/>
        </w:trPr>
        <w:tc>
          <w:tcPr>
            <w:tcW w:w="0" w:type="auto"/>
            <w:tcBorders>
              <w:top w:val="nil"/>
              <w:left w:val="nil"/>
              <w:bottom w:val="nil"/>
              <w:right w:val="nil"/>
            </w:tcBorders>
            <w:shd w:val="clear" w:color="auto" w:fill="auto"/>
            <w:noWrap/>
            <w:vAlign w:val="bottom"/>
            <w:hideMark/>
          </w:tcPr>
          <w:p w14:paraId="106FA9A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SOF</w:t>
            </w:r>
          </w:p>
        </w:tc>
        <w:tc>
          <w:tcPr>
            <w:tcW w:w="0" w:type="auto"/>
            <w:tcBorders>
              <w:top w:val="nil"/>
              <w:left w:val="nil"/>
              <w:bottom w:val="nil"/>
              <w:right w:val="nil"/>
            </w:tcBorders>
            <w:shd w:val="clear" w:color="auto" w:fill="auto"/>
            <w:noWrap/>
            <w:vAlign w:val="bottom"/>
            <w:hideMark/>
          </w:tcPr>
          <w:p w14:paraId="26CC16E7"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7E976E5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0.563(5)</w:t>
            </w:r>
          </w:p>
        </w:tc>
        <w:tc>
          <w:tcPr>
            <w:tcW w:w="0" w:type="auto"/>
            <w:tcBorders>
              <w:top w:val="nil"/>
              <w:left w:val="nil"/>
              <w:bottom w:val="nil"/>
              <w:right w:val="nil"/>
            </w:tcBorders>
            <w:shd w:val="clear" w:color="auto" w:fill="auto"/>
            <w:noWrap/>
            <w:vAlign w:val="bottom"/>
            <w:hideMark/>
          </w:tcPr>
          <w:p w14:paraId="1270D1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0.581(7)</w:t>
            </w:r>
          </w:p>
        </w:tc>
        <w:tc>
          <w:tcPr>
            <w:tcW w:w="0" w:type="auto"/>
            <w:tcBorders>
              <w:top w:val="nil"/>
              <w:left w:val="nil"/>
              <w:bottom w:val="nil"/>
              <w:right w:val="nil"/>
            </w:tcBorders>
            <w:shd w:val="clear" w:color="auto" w:fill="auto"/>
            <w:noWrap/>
            <w:vAlign w:val="bottom"/>
            <w:hideMark/>
          </w:tcPr>
          <w:p w14:paraId="0D3349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0.582(9)</w:t>
            </w:r>
          </w:p>
        </w:tc>
        <w:tc>
          <w:tcPr>
            <w:tcW w:w="0" w:type="auto"/>
            <w:tcBorders>
              <w:top w:val="nil"/>
              <w:left w:val="nil"/>
              <w:bottom w:val="nil"/>
              <w:right w:val="nil"/>
            </w:tcBorders>
            <w:shd w:val="clear" w:color="auto" w:fill="auto"/>
            <w:noWrap/>
            <w:vAlign w:val="bottom"/>
            <w:hideMark/>
          </w:tcPr>
          <w:p w14:paraId="0387F43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0.578(7)</w:t>
            </w:r>
          </w:p>
        </w:tc>
        <w:tc>
          <w:tcPr>
            <w:tcW w:w="0" w:type="auto"/>
            <w:tcBorders>
              <w:top w:val="nil"/>
              <w:left w:val="nil"/>
              <w:bottom w:val="nil"/>
              <w:right w:val="nil"/>
            </w:tcBorders>
            <w:shd w:val="clear" w:color="auto" w:fill="auto"/>
            <w:noWrap/>
            <w:vAlign w:val="bottom"/>
            <w:hideMark/>
          </w:tcPr>
          <w:p w14:paraId="11AFA07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0.602(10)</w:t>
            </w:r>
          </w:p>
        </w:tc>
        <w:tc>
          <w:tcPr>
            <w:tcW w:w="0" w:type="auto"/>
            <w:tcBorders>
              <w:top w:val="nil"/>
              <w:left w:val="nil"/>
              <w:bottom w:val="nil"/>
              <w:right w:val="nil"/>
            </w:tcBorders>
            <w:shd w:val="clear" w:color="auto" w:fill="auto"/>
            <w:noWrap/>
            <w:vAlign w:val="bottom"/>
            <w:hideMark/>
          </w:tcPr>
          <w:p w14:paraId="19AAE21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SOF</w:t>
            </w:r>
          </w:p>
        </w:tc>
        <w:tc>
          <w:tcPr>
            <w:tcW w:w="0" w:type="auto"/>
            <w:tcBorders>
              <w:top w:val="nil"/>
              <w:left w:val="nil"/>
              <w:bottom w:val="nil"/>
              <w:right w:val="nil"/>
            </w:tcBorders>
            <w:shd w:val="clear" w:color="auto" w:fill="auto"/>
            <w:noWrap/>
            <w:vAlign w:val="bottom"/>
            <w:hideMark/>
          </w:tcPr>
          <w:p w14:paraId="4BAFB045"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2E0A17D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5441659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6BE39E4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163B379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78D0B88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r>
      <w:tr w:rsidR="00F560C6" w:rsidRPr="00240EDE" w14:paraId="4B39B50B" w14:textId="77777777" w:rsidTr="00373D91">
        <w:trPr>
          <w:trHeight w:val="20"/>
        </w:trPr>
        <w:tc>
          <w:tcPr>
            <w:tcW w:w="0" w:type="auto"/>
            <w:tcBorders>
              <w:top w:val="nil"/>
              <w:left w:val="nil"/>
              <w:bottom w:val="nil"/>
              <w:right w:val="nil"/>
            </w:tcBorders>
            <w:shd w:val="clear" w:color="auto" w:fill="auto"/>
            <w:noWrap/>
            <w:vAlign w:val="bottom"/>
            <w:hideMark/>
          </w:tcPr>
          <w:p w14:paraId="1F8C5641"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65D5CCC2"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561D23D0"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36F3CDA3"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4224AF58"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1467A79A"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6795703F"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6B000EA8"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7C3F20D7"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1CDBC1D5"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35A7C73F"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00937E94"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356B9A34"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7C079DB2" w14:textId="77777777" w:rsidR="00F560C6" w:rsidRPr="00240EDE" w:rsidRDefault="00F560C6" w:rsidP="00373D91">
            <w:pPr>
              <w:rPr>
                <w:rFonts w:eastAsia="Times New Roman"/>
                <w:sz w:val="16"/>
                <w:szCs w:val="16"/>
                <w:lang w:val="en-GB"/>
              </w:rPr>
            </w:pPr>
          </w:p>
        </w:tc>
      </w:tr>
      <w:tr w:rsidR="00F560C6" w:rsidRPr="00240EDE" w14:paraId="4B75812B" w14:textId="77777777" w:rsidTr="00373D91">
        <w:trPr>
          <w:trHeight w:val="20"/>
        </w:trPr>
        <w:tc>
          <w:tcPr>
            <w:tcW w:w="0" w:type="auto"/>
            <w:tcBorders>
              <w:top w:val="nil"/>
              <w:left w:val="nil"/>
              <w:bottom w:val="nil"/>
              <w:right w:val="nil"/>
            </w:tcBorders>
            <w:shd w:val="clear" w:color="auto" w:fill="auto"/>
            <w:noWrap/>
            <w:vAlign w:val="bottom"/>
            <w:hideMark/>
          </w:tcPr>
          <w:p w14:paraId="7FE338BD" w14:textId="77777777" w:rsidR="00F560C6" w:rsidRPr="00240EDE" w:rsidRDefault="00F560C6" w:rsidP="00373D91">
            <w:pPr>
              <w:rPr>
                <w:rFonts w:eastAsia="Times New Roman"/>
                <w:b/>
                <w:color w:val="000000"/>
                <w:sz w:val="16"/>
                <w:szCs w:val="16"/>
                <w:lang w:val="en-GB"/>
              </w:rPr>
            </w:pPr>
            <w:r w:rsidRPr="00240EDE">
              <w:rPr>
                <w:rFonts w:eastAsia="Times New Roman"/>
                <w:b/>
                <w:color w:val="000000"/>
                <w:sz w:val="16"/>
                <w:szCs w:val="16"/>
                <w:lang w:val="en-GB"/>
              </w:rPr>
              <w:t>Y2</w:t>
            </w:r>
          </w:p>
        </w:tc>
        <w:tc>
          <w:tcPr>
            <w:tcW w:w="0" w:type="auto"/>
            <w:tcBorders>
              <w:top w:val="nil"/>
              <w:left w:val="nil"/>
              <w:bottom w:val="nil"/>
              <w:right w:val="nil"/>
            </w:tcBorders>
            <w:shd w:val="clear" w:color="auto" w:fill="auto"/>
            <w:noWrap/>
            <w:vAlign w:val="bottom"/>
            <w:hideMark/>
          </w:tcPr>
          <w:p w14:paraId="4B04B162"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0E15C6DC"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747A999F"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1E644F57"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094489B6"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2563BB13"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7E0C84F7" w14:textId="77777777" w:rsidR="00F560C6" w:rsidRPr="00240EDE" w:rsidRDefault="00F560C6" w:rsidP="00373D91">
            <w:pPr>
              <w:rPr>
                <w:rFonts w:eastAsia="Times New Roman"/>
                <w:b/>
                <w:color w:val="000000"/>
                <w:sz w:val="16"/>
                <w:szCs w:val="16"/>
                <w:lang w:val="en-GB"/>
              </w:rPr>
            </w:pPr>
            <w:r w:rsidRPr="00240EDE">
              <w:rPr>
                <w:rFonts w:eastAsia="Times New Roman"/>
                <w:b/>
                <w:color w:val="000000"/>
                <w:sz w:val="16"/>
                <w:szCs w:val="16"/>
                <w:lang w:val="en-GB"/>
              </w:rPr>
              <w:t>O5</w:t>
            </w:r>
          </w:p>
        </w:tc>
        <w:tc>
          <w:tcPr>
            <w:tcW w:w="0" w:type="auto"/>
            <w:tcBorders>
              <w:top w:val="nil"/>
              <w:left w:val="nil"/>
              <w:bottom w:val="nil"/>
              <w:right w:val="nil"/>
            </w:tcBorders>
            <w:shd w:val="clear" w:color="auto" w:fill="auto"/>
            <w:noWrap/>
            <w:vAlign w:val="bottom"/>
            <w:hideMark/>
          </w:tcPr>
          <w:p w14:paraId="4155F95B"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1A4BFB31"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6FF04630"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6FC192E6"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702D7E4F"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1C53872D" w14:textId="77777777" w:rsidR="00F560C6" w:rsidRPr="00240EDE" w:rsidRDefault="00F560C6" w:rsidP="00373D91">
            <w:pPr>
              <w:rPr>
                <w:rFonts w:eastAsia="Times New Roman"/>
                <w:sz w:val="16"/>
                <w:szCs w:val="16"/>
                <w:lang w:val="en-GB"/>
              </w:rPr>
            </w:pPr>
          </w:p>
        </w:tc>
      </w:tr>
      <w:tr w:rsidR="00F560C6" w:rsidRPr="00240EDE" w14:paraId="6E5CF8F0" w14:textId="77777777" w:rsidTr="00373D91">
        <w:trPr>
          <w:trHeight w:val="20"/>
        </w:trPr>
        <w:tc>
          <w:tcPr>
            <w:tcW w:w="0" w:type="auto"/>
            <w:tcBorders>
              <w:top w:val="nil"/>
              <w:left w:val="nil"/>
              <w:bottom w:val="nil"/>
              <w:right w:val="nil"/>
            </w:tcBorders>
            <w:shd w:val="clear" w:color="auto" w:fill="auto"/>
            <w:noWrap/>
            <w:vAlign w:val="bottom"/>
            <w:hideMark/>
          </w:tcPr>
          <w:p w14:paraId="75E934D2"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x</w:t>
            </w:r>
          </w:p>
        </w:tc>
        <w:tc>
          <w:tcPr>
            <w:tcW w:w="0" w:type="auto"/>
            <w:tcBorders>
              <w:top w:val="nil"/>
              <w:left w:val="nil"/>
              <w:bottom w:val="nil"/>
              <w:right w:val="nil"/>
            </w:tcBorders>
            <w:shd w:val="clear" w:color="auto" w:fill="auto"/>
            <w:noWrap/>
            <w:vAlign w:val="center"/>
            <w:hideMark/>
          </w:tcPr>
          <w:p w14:paraId="0E9C53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0.40413(6)</w:t>
            </w:r>
          </w:p>
        </w:tc>
        <w:tc>
          <w:tcPr>
            <w:tcW w:w="0" w:type="auto"/>
            <w:tcBorders>
              <w:top w:val="nil"/>
              <w:left w:val="nil"/>
              <w:bottom w:val="nil"/>
              <w:right w:val="nil"/>
            </w:tcBorders>
            <w:shd w:val="clear" w:color="auto" w:fill="auto"/>
            <w:noWrap/>
            <w:vAlign w:val="bottom"/>
            <w:hideMark/>
          </w:tcPr>
          <w:p w14:paraId="1E30AF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0.40488(9)</w:t>
            </w:r>
          </w:p>
        </w:tc>
        <w:tc>
          <w:tcPr>
            <w:tcW w:w="0" w:type="auto"/>
            <w:tcBorders>
              <w:top w:val="nil"/>
              <w:left w:val="nil"/>
              <w:bottom w:val="nil"/>
              <w:right w:val="nil"/>
            </w:tcBorders>
            <w:shd w:val="clear" w:color="auto" w:fill="auto"/>
            <w:noWrap/>
            <w:vAlign w:val="bottom"/>
            <w:hideMark/>
          </w:tcPr>
          <w:p w14:paraId="4CCBC73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0.40507(15)</w:t>
            </w:r>
          </w:p>
        </w:tc>
        <w:tc>
          <w:tcPr>
            <w:tcW w:w="0" w:type="auto"/>
            <w:tcBorders>
              <w:top w:val="nil"/>
              <w:left w:val="nil"/>
              <w:bottom w:val="nil"/>
              <w:right w:val="nil"/>
            </w:tcBorders>
            <w:shd w:val="clear" w:color="auto" w:fill="auto"/>
            <w:noWrap/>
            <w:vAlign w:val="bottom"/>
            <w:hideMark/>
          </w:tcPr>
          <w:p w14:paraId="40A70A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0.40499(18)</w:t>
            </w:r>
          </w:p>
        </w:tc>
        <w:tc>
          <w:tcPr>
            <w:tcW w:w="0" w:type="auto"/>
            <w:tcBorders>
              <w:top w:val="nil"/>
              <w:left w:val="nil"/>
              <w:bottom w:val="nil"/>
              <w:right w:val="nil"/>
            </w:tcBorders>
            <w:shd w:val="clear" w:color="auto" w:fill="auto"/>
            <w:noWrap/>
            <w:vAlign w:val="bottom"/>
            <w:hideMark/>
          </w:tcPr>
          <w:p w14:paraId="6356820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0.40596(19)</w:t>
            </w:r>
          </w:p>
        </w:tc>
        <w:tc>
          <w:tcPr>
            <w:tcW w:w="0" w:type="auto"/>
            <w:tcBorders>
              <w:top w:val="nil"/>
              <w:left w:val="nil"/>
              <w:bottom w:val="nil"/>
              <w:right w:val="nil"/>
            </w:tcBorders>
            <w:shd w:val="clear" w:color="auto" w:fill="auto"/>
            <w:noWrap/>
            <w:vAlign w:val="bottom"/>
            <w:hideMark/>
          </w:tcPr>
          <w:p w14:paraId="08C68CA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0.4049(3)</w:t>
            </w:r>
          </w:p>
        </w:tc>
        <w:tc>
          <w:tcPr>
            <w:tcW w:w="0" w:type="auto"/>
            <w:tcBorders>
              <w:top w:val="nil"/>
              <w:left w:val="nil"/>
              <w:bottom w:val="nil"/>
              <w:right w:val="nil"/>
            </w:tcBorders>
            <w:shd w:val="clear" w:color="auto" w:fill="auto"/>
            <w:noWrap/>
            <w:vAlign w:val="bottom"/>
            <w:hideMark/>
          </w:tcPr>
          <w:p w14:paraId="440DA04E"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x</w:t>
            </w:r>
          </w:p>
        </w:tc>
        <w:tc>
          <w:tcPr>
            <w:tcW w:w="0" w:type="auto"/>
            <w:tcBorders>
              <w:top w:val="nil"/>
              <w:left w:val="nil"/>
              <w:bottom w:val="nil"/>
              <w:right w:val="nil"/>
            </w:tcBorders>
            <w:shd w:val="clear" w:color="auto" w:fill="auto"/>
            <w:noWrap/>
            <w:vAlign w:val="center"/>
            <w:hideMark/>
          </w:tcPr>
          <w:p w14:paraId="59CBA36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0.2697(5)</w:t>
            </w:r>
          </w:p>
        </w:tc>
        <w:tc>
          <w:tcPr>
            <w:tcW w:w="0" w:type="auto"/>
            <w:tcBorders>
              <w:top w:val="nil"/>
              <w:left w:val="nil"/>
              <w:bottom w:val="nil"/>
              <w:right w:val="nil"/>
            </w:tcBorders>
            <w:shd w:val="clear" w:color="auto" w:fill="auto"/>
            <w:noWrap/>
            <w:vAlign w:val="bottom"/>
            <w:hideMark/>
          </w:tcPr>
          <w:p w14:paraId="74499D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0.2682(8)</w:t>
            </w:r>
          </w:p>
        </w:tc>
        <w:tc>
          <w:tcPr>
            <w:tcW w:w="0" w:type="auto"/>
            <w:tcBorders>
              <w:top w:val="nil"/>
              <w:left w:val="nil"/>
              <w:bottom w:val="nil"/>
              <w:right w:val="nil"/>
            </w:tcBorders>
            <w:shd w:val="clear" w:color="auto" w:fill="auto"/>
            <w:noWrap/>
            <w:vAlign w:val="bottom"/>
            <w:hideMark/>
          </w:tcPr>
          <w:p w14:paraId="4732290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0.2672(13)</w:t>
            </w:r>
          </w:p>
        </w:tc>
        <w:tc>
          <w:tcPr>
            <w:tcW w:w="0" w:type="auto"/>
            <w:tcBorders>
              <w:top w:val="nil"/>
              <w:left w:val="nil"/>
              <w:bottom w:val="nil"/>
              <w:right w:val="nil"/>
            </w:tcBorders>
            <w:shd w:val="clear" w:color="auto" w:fill="auto"/>
            <w:noWrap/>
            <w:vAlign w:val="bottom"/>
            <w:hideMark/>
          </w:tcPr>
          <w:p w14:paraId="6A5D844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0.2685(18)</w:t>
            </w:r>
          </w:p>
        </w:tc>
        <w:tc>
          <w:tcPr>
            <w:tcW w:w="0" w:type="auto"/>
            <w:tcBorders>
              <w:top w:val="nil"/>
              <w:left w:val="nil"/>
              <w:bottom w:val="nil"/>
              <w:right w:val="nil"/>
            </w:tcBorders>
            <w:shd w:val="clear" w:color="auto" w:fill="auto"/>
            <w:noWrap/>
            <w:vAlign w:val="bottom"/>
            <w:hideMark/>
          </w:tcPr>
          <w:p w14:paraId="20A981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0.2637(17)</w:t>
            </w:r>
          </w:p>
        </w:tc>
        <w:tc>
          <w:tcPr>
            <w:tcW w:w="0" w:type="auto"/>
            <w:tcBorders>
              <w:top w:val="nil"/>
              <w:left w:val="nil"/>
              <w:bottom w:val="nil"/>
              <w:right w:val="nil"/>
            </w:tcBorders>
            <w:shd w:val="clear" w:color="auto" w:fill="auto"/>
            <w:noWrap/>
            <w:vAlign w:val="bottom"/>
            <w:hideMark/>
          </w:tcPr>
          <w:p w14:paraId="21CA70F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0.268(2)</w:t>
            </w:r>
          </w:p>
        </w:tc>
      </w:tr>
      <w:tr w:rsidR="00F560C6" w:rsidRPr="00240EDE" w14:paraId="2296C194" w14:textId="77777777" w:rsidTr="00373D91">
        <w:trPr>
          <w:trHeight w:val="20"/>
        </w:trPr>
        <w:tc>
          <w:tcPr>
            <w:tcW w:w="0" w:type="auto"/>
            <w:tcBorders>
              <w:top w:val="nil"/>
              <w:left w:val="nil"/>
              <w:bottom w:val="nil"/>
              <w:right w:val="nil"/>
            </w:tcBorders>
            <w:shd w:val="clear" w:color="auto" w:fill="auto"/>
            <w:noWrap/>
            <w:vAlign w:val="bottom"/>
            <w:hideMark/>
          </w:tcPr>
          <w:p w14:paraId="7FC71262"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y</w:t>
            </w:r>
          </w:p>
        </w:tc>
        <w:tc>
          <w:tcPr>
            <w:tcW w:w="0" w:type="auto"/>
            <w:tcBorders>
              <w:top w:val="nil"/>
              <w:left w:val="nil"/>
              <w:bottom w:val="nil"/>
              <w:right w:val="nil"/>
            </w:tcBorders>
            <w:shd w:val="clear" w:color="auto" w:fill="auto"/>
            <w:noWrap/>
            <w:vAlign w:val="center"/>
            <w:hideMark/>
          </w:tcPr>
          <w:p w14:paraId="13193BE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0.26968(4)</w:t>
            </w:r>
          </w:p>
        </w:tc>
        <w:tc>
          <w:tcPr>
            <w:tcW w:w="0" w:type="auto"/>
            <w:tcBorders>
              <w:top w:val="nil"/>
              <w:left w:val="nil"/>
              <w:bottom w:val="nil"/>
              <w:right w:val="nil"/>
            </w:tcBorders>
            <w:shd w:val="clear" w:color="auto" w:fill="auto"/>
            <w:noWrap/>
            <w:vAlign w:val="bottom"/>
            <w:hideMark/>
          </w:tcPr>
          <w:p w14:paraId="4A1BE1F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0.27048(6)</w:t>
            </w:r>
          </w:p>
        </w:tc>
        <w:tc>
          <w:tcPr>
            <w:tcW w:w="0" w:type="auto"/>
            <w:tcBorders>
              <w:top w:val="nil"/>
              <w:left w:val="nil"/>
              <w:bottom w:val="nil"/>
              <w:right w:val="nil"/>
            </w:tcBorders>
            <w:shd w:val="clear" w:color="auto" w:fill="auto"/>
            <w:noWrap/>
            <w:vAlign w:val="bottom"/>
            <w:hideMark/>
          </w:tcPr>
          <w:p w14:paraId="2AB87A6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0.27023(11)</w:t>
            </w:r>
          </w:p>
        </w:tc>
        <w:tc>
          <w:tcPr>
            <w:tcW w:w="0" w:type="auto"/>
            <w:tcBorders>
              <w:top w:val="nil"/>
              <w:left w:val="nil"/>
              <w:bottom w:val="nil"/>
              <w:right w:val="nil"/>
            </w:tcBorders>
            <w:shd w:val="clear" w:color="auto" w:fill="auto"/>
            <w:noWrap/>
            <w:vAlign w:val="bottom"/>
            <w:hideMark/>
          </w:tcPr>
          <w:p w14:paraId="023D7C3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0.26977(11)</w:t>
            </w:r>
          </w:p>
        </w:tc>
        <w:tc>
          <w:tcPr>
            <w:tcW w:w="0" w:type="auto"/>
            <w:tcBorders>
              <w:top w:val="nil"/>
              <w:left w:val="nil"/>
              <w:bottom w:val="nil"/>
              <w:right w:val="nil"/>
            </w:tcBorders>
            <w:shd w:val="clear" w:color="auto" w:fill="auto"/>
            <w:noWrap/>
            <w:vAlign w:val="bottom"/>
            <w:hideMark/>
          </w:tcPr>
          <w:p w14:paraId="0BD240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0.27036(11)</w:t>
            </w:r>
          </w:p>
        </w:tc>
        <w:tc>
          <w:tcPr>
            <w:tcW w:w="0" w:type="auto"/>
            <w:tcBorders>
              <w:top w:val="nil"/>
              <w:left w:val="nil"/>
              <w:bottom w:val="nil"/>
              <w:right w:val="nil"/>
            </w:tcBorders>
            <w:shd w:val="clear" w:color="auto" w:fill="auto"/>
            <w:noWrap/>
            <w:vAlign w:val="bottom"/>
            <w:hideMark/>
          </w:tcPr>
          <w:p w14:paraId="1BFDE9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0.26915(15)</w:t>
            </w:r>
          </w:p>
        </w:tc>
        <w:tc>
          <w:tcPr>
            <w:tcW w:w="0" w:type="auto"/>
            <w:tcBorders>
              <w:top w:val="nil"/>
              <w:left w:val="nil"/>
              <w:bottom w:val="nil"/>
              <w:right w:val="nil"/>
            </w:tcBorders>
            <w:shd w:val="clear" w:color="auto" w:fill="auto"/>
            <w:noWrap/>
            <w:vAlign w:val="bottom"/>
            <w:hideMark/>
          </w:tcPr>
          <w:p w14:paraId="76F26B96"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y</w:t>
            </w:r>
          </w:p>
        </w:tc>
        <w:tc>
          <w:tcPr>
            <w:tcW w:w="0" w:type="auto"/>
            <w:tcBorders>
              <w:top w:val="nil"/>
              <w:left w:val="nil"/>
              <w:bottom w:val="nil"/>
              <w:right w:val="nil"/>
            </w:tcBorders>
            <w:shd w:val="clear" w:color="auto" w:fill="auto"/>
            <w:noWrap/>
            <w:vAlign w:val="center"/>
            <w:hideMark/>
          </w:tcPr>
          <w:p w14:paraId="4D1643A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0.3186(4)</w:t>
            </w:r>
          </w:p>
        </w:tc>
        <w:tc>
          <w:tcPr>
            <w:tcW w:w="0" w:type="auto"/>
            <w:tcBorders>
              <w:top w:val="nil"/>
              <w:left w:val="nil"/>
              <w:bottom w:val="nil"/>
              <w:right w:val="nil"/>
            </w:tcBorders>
            <w:shd w:val="clear" w:color="auto" w:fill="auto"/>
            <w:noWrap/>
            <w:vAlign w:val="bottom"/>
            <w:hideMark/>
          </w:tcPr>
          <w:p w14:paraId="6A2D498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0.3189(6)</w:t>
            </w:r>
          </w:p>
        </w:tc>
        <w:tc>
          <w:tcPr>
            <w:tcW w:w="0" w:type="auto"/>
            <w:tcBorders>
              <w:top w:val="nil"/>
              <w:left w:val="nil"/>
              <w:bottom w:val="nil"/>
              <w:right w:val="nil"/>
            </w:tcBorders>
            <w:shd w:val="clear" w:color="auto" w:fill="auto"/>
            <w:noWrap/>
            <w:vAlign w:val="bottom"/>
            <w:hideMark/>
          </w:tcPr>
          <w:p w14:paraId="666AE2A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0.3181(9)</w:t>
            </w:r>
          </w:p>
        </w:tc>
        <w:tc>
          <w:tcPr>
            <w:tcW w:w="0" w:type="auto"/>
            <w:tcBorders>
              <w:top w:val="nil"/>
              <w:left w:val="nil"/>
              <w:bottom w:val="nil"/>
              <w:right w:val="nil"/>
            </w:tcBorders>
            <w:shd w:val="clear" w:color="auto" w:fill="auto"/>
            <w:noWrap/>
            <w:vAlign w:val="bottom"/>
            <w:hideMark/>
          </w:tcPr>
          <w:p w14:paraId="2D85673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0.3187(11)</w:t>
            </w:r>
          </w:p>
        </w:tc>
        <w:tc>
          <w:tcPr>
            <w:tcW w:w="0" w:type="auto"/>
            <w:tcBorders>
              <w:top w:val="nil"/>
              <w:left w:val="nil"/>
              <w:bottom w:val="nil"/>
              <w:right w:val="nil"/>
            </w:tcBorders>
            <w:shd w:val="clear" w:color="auto" w:fill="auto"/>
            <w:noWrap/>
            <w:vAlign w:val="bottom"/>
            <w:hideMark/>
          </w:tcPr>
          <w:p w14:paraId="71D4DD2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0.3193(10)</w:t>
            </w:r>
          </w:p>
        </w:tc>
        <w:tc>
          <w:tcPr>
            <w:tcW w:w="0" w:type="auto"/>
            <w:tcBorders>
              <w:top w:val="nil"/>
              <w:left w:val="nil"/>
              <w:bottom w:val="nil"/>
              <w:right w:val="nil"/>
            </w:tcBorders>
            <w:shd w:val="clear" w:color="auto" w:fill="auto"/>
            <w:noWrap/>
            <w:vAlign w:val="bottom"/>
            <w:hideMark/>
          </w:tcPr>
          <w:p w14:paraId="0E3501E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0.3204(15)</w:t>
            </w:r>
          </w:p>
        </w:tc>
      </w:tr>
      <w:tr w:rsidR="00F560C6" w:rsidRPr="00240EDE" w14:paraId="1FDA4FF4" w14:textId="77777777" w:rsidTr="00373D91">
        <w:trPr>
          <w:trHeight w:val="20"/>
        </w:trPr>
        <w:tc>
          <w:tcPr>
            <w:tcW w:w="0" w:type="auto"/>
            <w:tcBorders>
              <w:top w:val="nil"/>
              <w:left w:val="nil"/>
              <w:bottom w:val="nil"/>
              <w:right w:val="nil"/>
            </w:tcBorders>
            <w:shd w:val="clear" w:color="auto" w:fill="auto"/>
            <w:noWrap/>
            <w:vAlign w:val="bottom"/>
            <w:hideMark/>
          </w:tcPr>
          <w:p w14:paraId="0C8D0942"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z</w:t>
            </w:r>
          </w:p>
        </w:tc>
        <w:tc>
          <w:tcPr>
            <w:tcW w:w="0" w:type="auto"/>
            <w:tcBorders>
              <w:top w:val="nil"/>
              <w:left w:val="nil"/>
              <w:bottom w:val="nil"/>
              <w:right w:val="nil"/>
            </w:tcBorders>
            <w:shd w:val="clear" w:color="auto" w:fill="auto"/>
            <w:noWrap/>
            <w:vAlign w:val="center"/>
            <w:hideMark/>
          </w:tcPr>
          <w:p w14:paraId="19A8EF3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0.81174(4)</w:t>
            </w:r>
          </w:p>
        </w:tc>
        <w:tc>
          <w:tcPr>
            <w:tcW w:w="0" w:type="auto"/>
            <w:tcBorders>
              <w:top w:val="nil"/>
              <w:left w:val="nil"/>
              <w:bottom w:val="nil"/>
              <w:right w:val="nil"/>
            </w:tcBorders>
            <w:shd w:val="clear" w:color="auto" w:fill="auto"/>
            <w:noWrap/>
            <w:vAlign w:val="bottom"/>
            <w:hideMark/>
          </w:tcPr>
          <w:p w14:paraId="00ECBF7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0.81139(6)</w:t>
            </w:r>
          </w:p>
        </w:tc>
        <w:tc>
          <w:tcPr>
            <w:tcW w:w="0" w:type="auto"/>
            <w:tcBorders>
              <w:top w:val="nil"/>
              <w:left w:val="nil"/>
              <w:bottom w:val="nil"/>
              <w:right w:val="nil"/>
            </w:tcBorders>
            <w:shd w:val="clear" w:color="auto" w:fill="auto"/>
            <w:noWrap/>
            <w:vAlign w:val="bottom"/>
            <w:hideMark/>
          </w:tcPr>
          <w:p w14:paraId="157AB09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0.81181(11)</w:t>
            </w:r>
          </w:p>
        </w:tc>
        <w:tc>
          <w:tcPr>
            <w:tcW w:w="0" w:type="auto"/>
            <w:tcBorders>
              <w:top w:val="nil"/>
              <w:left w:val="nil"/>
              <w:bottom w:val="nil"/>
              <w:right w:val="nil"/>
            </w:tcBorders>
            <w:shd w:val="clear" w:color="auto" w:fill="auto"/>
            <w:noWrap/>
            <w:vAlign w:val="bottom"/>
            <w:hideMark/>
          </w:tcPr>
          <w:p w14:paraId="1ED67C9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0.81209(13)</w:t>
            </w:r>
          </w:p>
        </w:tc>
        <w:tc>
          <w:tcPr>
            <w:tcW w:w="0" w:type="auto"/>
            <w:tcBorders>
              <w:top w:val="nil"/>
              <w:left w:val="nil"/>
              <w:bottom w:val="nil"/>
              <w:right w:val="nil"/>
            </w:tcBorders>
            <w:shd w:val="clear" w:color="auto" w:fill="auto"/>
            <w:noWrap/>
            <w:vAlign w:val="bottom"/>
            <w:hideMark/>
          </w:tcPr>
          <w:p w14:paraId="2575532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0.81171(13)</w:t>
            </w:r>
          </w:p>
        </w:tc>
        <w:tc>
          <w:tcPr>
            <w:tcW w:w="0" w:type="auto"/>
            <w:tcBorders>
              <w:top w:val="nil"/>
              <w:left w:val="nil"/>
              <w:bottom w:val="nil"/>
              <w:right w:val="nil"/>
            </w:tcBorders>
            <w:shd w:val="clear" w:color="auto" w:fill="auto"/>
            <w:noWrap/>
            <w:vAlign w:val="bottom"/>
            <w:hideMark/>
          </w:tcPr>
          <w:p w14:paraId="2103CF2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0.81291(19)</w:t>
            </w:r>
          </w:p>
        </w:tc>
        <w:tc>
          <w:tcPr>
            <w:tcW w:w="0" w:type="auto"/>
            <w:tcBorders>
              <w:top w:val="nil"/>
              <w:left w:val="nil"/>
              <w:bottom w:val="nil"/>
              <w:right w:val="nil"/>
            </w:tcBorders>
            <w:shd w:val="clear" w:color="auto" w:fill="auto"/>
            <w:noWrap/>
            <w:vAlign w:val="bottom"/>
            <w:hideMark/>
          </w:tcPr>
          <w:p w14:paraId="2A2EF468"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z</w:t>
            </w:r>
          </w:p>
        </w:tc>
        <w:tc>
          <w:tcPr>
            <w:tcW w:w="0" w:type="auto"/>
            <w:tcBorders>
              <w:top w:val="nil"/>
              <w:left w:val="nil"/>
              <w:bottom w:val="nil"/>
              <w:right w:val="nil"/>
            </w:tcBorders>
            <w:shd w:val="clear" w:color="auto" w:fill="auto"/>
            <w:noWrap/>
            <w:vAlign w:val="center"/>
            <w:hideMark/>
          </w:tcPr>
          <w:p w14:paraId="666304D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0.9840(4)</w:t>
            </w:r>
          </w:p>
        </w:tc>
        <w:tc>
          <w:tcPr>
            <w:tcW w:w="0" w:type="auto"/>
            <w:tcBorders>
              <w:top w:val="nil"/>
              <w:left w:val="nil"/>
              <w:bottom w:val="nil"/>
              <w:right w:val="nil"/>
            </w:tcBorders>
            <w:shd w:val="clear" w:color="auto" w:fill="auto"/>
            <w:noWrap/>
            <w:vAlign w:val="bottom"/>
            <w:hideMark/>
          </w:tcPr>
          <w:p w14:paraId="7FBCD5F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0.9828(6)</w:t>
            </w:r>
          </w:p>
        </w:tc>
        <w:tc>
          <w:tcPr>
            <w:tcW w:w="0" w:type="auto"/>
            <w:tcBorders>
              <w:top w:val="nil"/>
              <w:left w:val="nil"/>
              <w:bottom w:val="nil"/>
              <w:right w:val="nil"/>
            </w:tcBorders>
            <w:shd w:val="clear" w:color="auto" w:fill="auto"/>
            <w:noWrap/>
            <w:vAlign w:val="bottom"/>
            <w:hideMark/>
          </w:tcPr>
          <w:p w14:paraId="0A69A65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0.9836(9)</w:t>
            </w:r>
          </w:p>
        </w:tc>
        <w:tc>
          <w:tcPr>
            <w:tcW w:w="0" w:type="auto"/>
            <w:tcBorders>
              <w:top w:val="nil"/>
              <w:left w:val="nil"/>
              <w:bottom w:val="nil"/>
              <w:right w:val="nil"/>
            </w:tcBorders>
            <w:shd w:val="clear" w:color="auto" w:fill="auto"/>
            <w:noWrap/>
            <w:vAlign w:val="bottom"/>
            <w:hideMark/>
          </w:tcPr>
          <w:p w14:paraId="121F659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0.9815(13)</w:t>
            </w:r>
          </w:p>
        </w:tc>
        <w:tc>
          <w:tcPr>
            <w:tcW w:w="0" w:type="auto"/>
            <w:tcBorders>
              <w:top w:val="nil"/>
              <w:left w:val="nil"/>
              <w:bottom w:val="nil"/>
              <w:right w:val="nil"/>
            </w:tcBorders>
            <w:shd w:val="clear" w:color="auto" w:fill="auto"/>
            <w:noWrap/>
            <w:vAlign w:val="bottom"/>
            <w:hideMark/>
          </w:tcPr>
          <w:p w14:paraId="59895A1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0.9777(12)</w:t>
            </w:r>
          </w:p>
        </w:tc>
        <w:tc>
          <w:tcPr>
            <w:tcW w:w="0" w:type="auto"/>
            <w:tcBorders>
              <w:top w:val="nil"/>
              <w:left w:val="nil"/>
              <w:bottom w:val="nil"/>
              <w:right w:val="nil"/>
            </w:tcBorders>
            <w:shd w:val="clear" w:color="auto" w:fill="auto"/>
            <w:noWrap/>
            <w:vAlign w:val="bottom"/>
            <w:hideMark/>
          </w:tcPr>
          <w:p w14:paraId="05516D4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0.9851(14)</w:t>
            </w:r>
          </w:p>
        </w:tc>
      </w:tr>
      <w:tr w:rsidR="00F560C6" w:rsidRPr="00240EDE" w14:paraId="2B9A1E60" w14:textId="77777777" w:rsidTr="00373D91">
        <w:trPr>
          <w:trHeight w:val="20"/>
        </w:trPr>
        <w:tc>
          <w:tcPr>
            <w:tcW w:w="0" w:type="auto"/>
            <w:tcBorders>
              <w:top w:val="nil"/>
              <w:left w:val="nil"/>
              <w:bottom w:val="nil"/>
              <w:right w:val="nil"/>
            </w:tcBorders>
            <w:shd w:val="clear" w:color="auto" w:fill="auto"/>
            <w:noWrap/>
            <w:vAlign w:val="bottom"/>
            <w:hideMark/>
          </w:tcPr>
          <w:p w14:paraId="153A1398"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U</w:t>
            </w:r>
            <w:r w:rsidRPr="00240EDE">
              <w:rPr>
                <w:rFonts w:eastAsia="Times New Roman"/>
                <w:color w:val="000000"/>
                <w:sz w:val="16"/>
                <w:szCs w:val="16"/>
                <w:vertAlign w:val="subscript"/>
                <w:lang w:val="en-GB"/>
              </w:rPr>
              <w:t>eq</w:t>
            </w:r>
            <w:proofErr w:type="spellEnd"/>
          </w:p>
        </w:tc>
        <w:tc>
          <w:tcPr>
            <w:tcW w:w="0" w:type="auto"/>
            <w:tcBorders>
              <w:top w:val="nil"/>
              <w:left w:val="nil"/>
              <w:bottom w:val="nil"/>
              <w:right w:val="nil"/>
            </w:tcBorders>
            <w:shd w:val="clear" w:color="auto" w:fill="auto"/>
            <w:noWrap/>
            <w:vAlign w:val="bottom"/>
            <w:hideMark/>
          </w:tcPr>
          <w:p w14:paraId="700E5A6D"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71AFE7E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0.0139(2)</w:t>
            </w:r>
          </w:p>
        </w:tc>
        <w:tc>
          <w:tcPr>
            <w:tcW w:w="0" w:type="auto"/>
            <w:tcBorders>
              <w:top w:val="nil"/>
              <w:left w:val="nil"/>
              <w:bottom w:val="nil"/>
              <w:right w:val="nil"/>
            </w:tcBorders>
            <w:shd w:val="clear" w:color="auto" w:fill="auto"/>
            <w:noWrap/>
            <w:vAlign w:val="bottom"/>
            <w:hideMark/>
          </w:tcPr>
          <w:p w14:paraId="045F8C5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0.0193(5)</w:t>
            </w:r>
          </w:p>
        </w:tc>
        <w:tc>
          <w:tcPr>
            <w:tcW w:w="0" w:type="auto"/>
            <w:tcBorders>
              <w:top w:val="nil"/>
              <w:left w:val="nil"/>
              <w:bottom w:val="nil"/>
              <w:right w:val="nil"/>
            </w:tcBorders>
            <w:shd w:val="clear" w:color="auto" w:fill="auto"/>
            <w:noWrap/>
            <w:vAlign w:val="bottom"/>
            <w:hideMark/>
          </w:tcPr>
          <w:p w14:paraId="6096B05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0.0191(4)</w:t>
            </w:r>
          </w:p>
        </w:tc>
        <w:tc>
          <w:tcPr>
            <w:tcW w:w="0" w:type="auto"/>
            <w:tcBorders>
              <w:top w:val="nil"/>
              <w:left w:val="nil"/>
              <w:bottom w:val="nil"/>
              <w:right w:val="nil"/>
            </w:tcBorders>
            <w:shd w:val="clear" w:color="auto" w:fill="auto"/>
            <w:noWrap/>
            <w:vAlign w:val="bottom"/>
            <w:hideMark/>
          </w:tcPr>
          <w:p w14:paraId="0FF85DF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0.0177(4)</w:t>
            </w:r>
          </w:p>
        </w:tc>
        <w:tc>
          <w:tcPr>
            <w:tcW w:w="0" w:type="auto"/>
            <w:tcBorders>
              <w:top w:val="nil"/>
              <w:left w:val="nil"/>
              <w:bottom w:val="nil"/>
              <w:right w:val="nil"/>
            </w:tcBorders>
            <w:shd w:val="clear" w:color="auto" w:fill="auto"/>
            <w:noWrap/>
            <w:vAlign w:val="bottom"/>
            <w:hideMark/>
          </w:tcPr>
          <w:p w14:paraId="463A7EF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0.0271(7)</w:t>
            </w:r>
          </w:p>
        </w:tc>
        <w:tc>
          <w:tcPr>
            <w:tcW w:w="0" w:type="auto"/>
            <w:tcBorders>
              <w:top w:val="nil"/>
              <w:left w:val="nil"/>
              <w:bottom w:val="nil"/>
              <w:right w:val="nil"/>
            </w:tcBorders>
            <w:shd w:val="clear" w:color="auto" w:fill="auto"/>
            <w:noWrap/>
            <w:vAlign w:val="bottom"/>
            <w:hideMark/>
          </w:tcPr>
          <w:p w14:paraId="4D258B38"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U</w:t>
            </w:r>
            <w:r w:rsidRPr="00240EDE">
              <w:rPr>
                <w:rFonts w:eastAsia="Times New Roman"/>
                <w:color w:val="000000"/>
                <w:sz w:val="16"/>
                <w:szCs w:val="16"/>
                <w:vertAlign w:val="subscript"/>
                <w:lang w:val="en-GB"/>
              </w:rPr>
              <w:t>eq</w:t>
            </w:r>
            <w:proofErr w:type="spellEnd"/>
          </w:p>
        </w:tc>
        <w:tc>
          <w:tcPr>
            <w:tcW w:w="0" w:type="auto"/>
            <w:tcBorders>
              <w:top w:val="nil"/>
              <w:left w:val="nil"/>
              <w:bottom w:val="nil"/>
              <w:right w:val="nil"/>
            </w:tcBorders>
            <w:shd w:val="clear" w:color="auto" w:fill="auto"/>
            <w:noWrap/>
            <w:vAlign w:val="bottom"/>
            <w:hideMark/>
          </w:tcPr>
          <w:p w14:paraId="345AB3BE"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16AE560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0.0136(14)</w:t>
            </w:r>
          </w:p>
        </w:tc>
        <w:tc>
          <w:tcPr>
            <w:tcW w:w="0" w:type="auto"/>
            <w:tcBorders>
              <w:top w:val="nil"/>
              <w:left w:val="nil"/>
              <w:bottom w:val="nil"/>
              <w:right w:val="nil"/>
            </w:tcBorders>
            <w:shd w:val="clear" w:color="auto" w:fill="auto"/>
            <w:noWrap/>
            <w:vAlign w:val="bottom"/>
            <w:hideMark/>
          </w:tcPr>
          <w:p w14:paraId="3927AB8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0.020(3)</w:t>
            </w:r>
          </w:p>
        </w:tc>
        <w:tc>
          <w:tcPr>
            <w:tcW w:w="0" w:type="auto"/>
            <w:tcBorders>
              <w:top w:val="nil"/>
              <w:left w:val="nil"/>
              <w:bottom w:val="nil"/>
              <w:right w:val="nil"/>
            </w:tcBorders>
            <w:shd w:val="clear" w:color="auto" w:fill="auto"/>
            <w:noWrap/>
            <w:vAlign w:val="bottom"/>
            <w:hideMark/>
          </w:tcPr>
          <w:p w14:paraId="41ED2BF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0.025(3)</w:t>
            </w:r>
          </w:p>
        </w:tc>
        <w:tc>
          <w:tcPr>
            <w:tcW w:w="0" w:type="auto"/>
            <w:tcBorders>
              <w:top w:val="nil"/>
              <w:left w:val="nil"/>
              <w:bottom w:val="nil"/>
              <w:right w:val="nil"/>
            </w:tcBorders>
            <w:shd w:val="clear" w:color="auto" w:fill="auto"/>
            <w:noWrap/>
            <w:vAlign w:val="bottom"/>
            <w:hideMark/>
          </w:tcPr>
          <w:p w14:paraId="42BCAA9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0.024(3)</w:t>
            </w:r>
          </w:p>
        </w:tc>
        <w:tc>
          <w:tcPr>
            <w:tcW w:w="0" w:type="auto"/>
            <w:tcBorders>
              <w:top w:val="nil"/>
              <w:left w:val="nil"/>
              <w:bottom w:val="nil"/>
              <w:right w:val="nil"/>
            </w:tcBorders>
            <w:shd w:val="clear" w:color="auto" w:fill="auto"/>
            <w:noWrap/>
            <w:vAlign w:val="bottom"/>
            <w:hideMark/>
          </w:tcPr>
          <w:p w14:paraId="5AE8AF4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0.026(5)</w:t>
            </w:r>
          </w:p>
        </w:tc>
      </w:tr>
      <w:tr w:rsidR="00F560C6" w:rsidRPr="00240EDE" w14:paraId="1A0BBDC4" w14:textId="77777777" w:rsidTr="00373D91">
        <w:trPr>
          <w:trHeight w:val="20"/>
        </w:trPr>
        <w:tc>
          <w:tcPr>
            <w:tcW w:w="0" w:type="auto"/>
            <w:tcBorders>
              <w:top w:val="nil"/>
              <w:left w:val="nil"/>
              <w:bottom w:val="nil"/>
              <w:right w:val="nil"/>
            </w:tcBorders>
            <w:shd w:val="clear" w:color="auto" w:fill="auto"/>
            <w:noWrap/>
            <w:vAlign w:val="bottom"/>
            <w:hideMark/>
          </w:tcPr>
          <w:p w14:paraId="528C16F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SOF</w:t>
            </w:r>
          </w:p>
        </w:tc>
        <w:tc>
          <w:tcPr>
            <w:tcW w:w="0" w:type="auto"/>
            <w:tcBorders>
              <w:top w:val="nil"/>
              <w:left w:val="nil"/>
              <w:bottom w:val="nil"/>
              <w:right w:val="nil"/>
            </w:tcBorders>
            <w:shd w:val="clear" w:color="auto" w:fill="auto"/>
            <w:noWrap/>
            <w:vAlign w:val="bottom"/>
            <w:hideMark/>
          </w:tcPr>
          <w:p w14:paraId="63594C74"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73D6F8B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0.585(5)</w:t>
            </w:r>
          </w:p>
        </w:tc>
        <w:tc>
          <w:tcPr>
            <w:tcW w:w="0" w:type="auto"/>
            <w:tcBorders>
              <w:top w:val="nil"/>
              <w:left w:val="nil"/>
              <w:bottom w:val="nil"/>
              <w:right w:val="nil"/>
            </w:tcBorders>
            <w:shd w:val="clear" w:color="auto" w:fill="auto"/>
            <w:noWrap/>
            <w:vAlign w:val="bottom"/>
            <w:hideMark/>
          </w:tcPr>
          <w:p w14:paraId="1910B1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0.611(7)</w:t>
            </w:r>
          </w:p>
        </w:tc>
        <w:tc>
          <w:tcPr>
            <w:tcW w:w="0" w:type="auto"/>
            <w:tcBorders>
              <w:top w:val="nil"/>
              <w:left w:val="nil"/>
              <w:bottom w:val="nil"/>
              <w:right w:val="nil"/>
            </w:tcBorders>
            <w:shd w:val="clear" w:color="auto" w:fill="auto"/>
            <w:noWrap/>
            <w:vAlign w:val="bottom"/>
            <w:hideMark/>
          </w:tcPr>
          <w:p w14:paraId="3070323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0.615(9)</w:t>
            </w:r>
          </w:p>
        </w:tc>
        <w:tc>
          <w:tcPr>
            <w:tcW w:w="0" w:type="auto"/>
            <w:tcBorders>
              <w:top w:val="nil"/>
              <w:left w:val="nil"/>
              <w:bottom w:val="nil"/>
              <w:right w:val="nil"/>
            </w:tcBorders>
            <w:shd w:val="clear" w:color="auto" w:fill="auto"/>
            <w:noWrap/>
            <w:vAlign w:val="bottom"/>
            <w:hideMark/>
          </w:tcPr>
          <w:p w14:paraId="5B4453F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0.615(8)</w:t>
            </w:r>
          </w:p>
        </w:tc>
        <w:tc>
          <w:tcPr>
            <w:tcW w:w="0" w:type="auto"/>
            <w:tcBorders>
              <w:top w:val="nil"/>
              <w:left w:val="nil"/>
              <w:bottom w:val="nil"/>
              <w:right w:val="nil"/>
            </w:tcBorders>
            <w:shd w:val="clear" w:color="auto" w:fill="auto"/>
            <w:noWrap/>
            <w:vAlign w:val="bottom"/>
            <w:hideMark/>
          </w:tcPr>
          <w:p w14:paraId="6756ADC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0.651(11)</w:t>
            </w:r>
          </w:p>
        </w:tc>
        <w:tc>
          <w:tcPr>
            <w:tcW w:w="0" w:type="auto"/>
            <w:tcBorders>
              <w:top w:val="nil"/>
              <w:left w:val="nil"/>
              <w:bottom w:val="nil"/>
              <w:right w:val="nil"/>
            </w:tcBorders>
            <w:shd w:val="clear" w:color="auto" w:fill="auto"/>
            <w:noWrap/>
            <w:vAlign w:val="bottom"/>
            <w:hideMark/>
          </w:tcPr>
          <w:p w14:paraId="0354C2B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SOF</w:t>
            </w:r>
          </w:p>
        </w:tc>
        <w:tc>
          <w:tcPr>
            <w:tcW w:w="0" w:type="auto"/>
            <w:tcBorders>
              <w:top w:val="nil"/>
              <w:left w:val="nil"/>
              <w:bottom w:val="nil"/>
              <w:right w:val="nil"/>
            </w:tcBorders>
            <w:shd w:val="clear" w:color="auto" w:fill="auto"/>
            <w:noWrap/>
            <w:vAlign w:val="bottom"/>
            <w:hideMark/>
          </w:tcPr>
          <w:p w14:paraId="65BDEA9F"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41DECC4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1B507E1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7A02033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3A41F3B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0F2F062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r>
      <w:tr w:rsidR="00F560C6" w:rsidRPr="00240EDE" w14:paraId="4A67A11E" w14:textId="77777777" w:rsidTr="00373D91">
        <w:trPr>
          <w:trHeight w:val="20"/>
        </w:trPr>
        <w:tc>
          <w:tcPr>
            <w:tcW w:w="0" w:type="auto"/>
            <w:tcBorders>
              <w:top w:val="nil"/>
              <w:left w:val="nil"/>
              <w:bottom w:val="nil"/>
              <w:right w:val="nil"/>
            </w:tcBorders>
            <w:shd w:val="clear" w:color="auto" w:fill="auto"/>
            <w:noWrap/>
            <w:vAlign w:val="bottom"/>
            <w:hideMark/>
          </w:tcPr>
          <w:p w14:paraId="4F7BD980"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5D53E069"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75D4FEF9"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074686B4"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37AA5EC3"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1E024199"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579B4D7E"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7BF8BC7A"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10638F22"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5676B3BD"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22DA2FD4"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2769AD83"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1C3237BC"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4D90E32A" w14:textId="77777777" w:rsidR="00F560C6" w:rsidRPr="00240EDE" w:rsidRDefault="00F560C6" w:rsidP="00373D91">
            <w:pPr>
              <w:rPr>
                <w:rFonts w:eastAsia="Times New Roman"/>
                <w:sz w:val="16"/>
                <w:szCs w:val="16"/>
                <w:lang w:val="en-GB"/>
              </w:rPr>
            </w:pPr>
          </w:p>
        </w:tc>
      </w:tr>
      <w:tr w:rsidR="00F560C6" w:rsidRPr="00240EDE" w14:paraId="33035CBA" w14:textId="77777777" w:rsidTr="00373D91">
        <w:trPr>
          <w:trHeight w:val="20"/>
        </w:trPr>
        <w:tc>
          <w:tcPr>
            <w:tcW w:w="0" w:type="auto"/>
            <w:tcBorders>
              <w:top w:val="nil"/>
              <w:left w:val="nil"/>
              <w:bottom w:val="nil"/>
              <w:right w:val="nil"/>
            </w:tcBorders>
            <w:shd w:val="clear" w:color="auto" w:fill="auto"/>
            <w:noWrap/>
            <w:vAlign w:val="bottom"/>
            <w:hideMark/>
          </w:tcPr>
          <w:p w14:paraId="049CD418" w14:textId="77777777" w:rsidR="00F560C6" w:rsidRPr="00240EDE" w:rsidRDefault="00F560C6" w:rsidP="00373D91">
            <w:pPr>
              <w:rPr>
                <w:rFonts w:eastAsia="Times New Roman"/>
                <w:b/>
                <w:color w:val="000000"/>
                <w:sz w:val="16"/>
                <w:szCs w:val="16"/>
                <w:lang w:val="en-GB"/>
              </w:rPr>
            </w:pPr>
            <w:r w:rsidRPr="00240EDE">
              <w:rPr>
                <w:rFonts w:eastAsia="Times New Roman"/>
                <w:b/>
                <w:color w:val="000000"/>
                <w:sz w:val="16"/>
                <w:szCs w:val="16"/>
                <w:lang w:val="en-GB"/>
              </w:rPr>
              <w:t>Y3</w:t>
            </w:r>
          </w:p>
        </w:tc>
        <w:tc>
          <w:tcPr>
            <w:tcW w:w="0" w:type="auto"/>
            <w:tcBorders>
              <w:top w:val="nil"/>
              <w:left w:val="nil"/>
              <w:bottom w:val="nil"/>
              <w:right w:val="nil"/>
            </w:tcBorders>
            <w:shd w:val="clear" w:color="auto" w:fill="auto"/>
            <w:noWrap/>
            <w:vAlign w:val="bottom"/>
            <w:hideMark/>
          </w:tcPr>
          <w:p w14:paraId="0F81482E"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6DBACDAC"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32712BD5"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3AAB5708"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5A36A0C7"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7CC2C815"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5782CD02" w14:textId="77777777" w:rsidR="00F560C6" w:rsidRPr="00240EDE" w:rsidRDefault="00F560C6" w:rsidP="00373D91">
            <w:pPr>
              <w:rPr>
                <w:rFonts w:eastAsia="Times New Roman"/>
                <w:b/>
                <w:color w:val="000000"/>
                <w:sz w:val="16"/>
                <w:szCs w:val="16"/>
                <w:lang w:val="en-GB"/>
              </w:rPr>
            </w:pPr>
            <w:r w:rsidRPr="00240EDE">
              <w:rPr>
                <w:rFonts w:eastAsia="Times New Roman"/>
                <w:b/>
                <w:color w:val="000000"/>
                <w:sz w:val="16"/>
                <w:szCs w:val="16"/>
                <w:lang w:val="en-GB"/>
              </w:rPr>
              <w:t>O6</w:t>
            </w:r>
          </w:p>
        </w:tc>
        <w:tc>
          <w:tcPr>
            <w:tcW w:w="0" w:type="auto"/>
            <w:tcBorders>
              <w:top w:val="nil"/>
              <w:left w:val="nil"/>
              <w:bottom w:val="nil"/>
              <w:right w:val="nil"/>
            </w:tcBorders>
            <w:shd w:val="clear" w:color="auto" w:fill="auto"/>
            <w:noWrap/>
            <w:vAlign w:val="bottom"/>
            <w:hideMark/>
          </w:tcPr>
          <w:p w14:paraId="4FFF9779"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1B62DD51"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3AD13688"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0725CB8A"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4FFE0F39"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609AF058" w14:textId="77777777" w:rsidR="00F560C6" w:rsidRPr="00240EDE" w:rsidRDefault="00F560C6" w:rsidP="00373D91">
            <w:pPr>
              <w:rPr>
                <w:rFonts w:eastAsia="Times New Roman"/>
                <w:sz w:val="16"/>
                <w:szCs w:val="16"/>
                <w:lang w:val="en-GB"/>
              </w:rPr>
            </w:pPr>
          </w:p>
        </w:tc>
      </w:tr>
      <w:tr w:rsidR="00F560C6" w:rsidRPr="00240EDE" w14:paraId="72DB33F6" w14:textId="77777777" w:rsidTr="00373D91">
        <w:trPr>
          <w:trHeight w:val="20"/>
        </w:trPr>
        <w:tc>
          <w:tcPr>
            <w:tcW w:w="0" w:type="auto"/>
            <w:tcBorders>
              <w:top w:val="nil"/>
              <w:left w:val="nil"/>
              <w:bottom w:val="nil"/>
              <w:right w:val="nil"/>
            </w:tcBorders>
            <w:shd w:val="clear" w:color="auto" w:fill="auto"/>
            <w:noWrap/>
            <w:vAlign w:val="bottom"/>
            <w:hideMark/>
          </w:tcPr>
          <w:p w14:paraId="23090F9B"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x</w:t>
            </w:r>
          </w:p>
        </w:tc>
        <w:tc>
          <w:tcPr>
            <w:tcW w:w="0" w:type="auto"/>
            <w:tcBorders>
              <w:top w:val="nil"/>
              <w:left w:val="nil"/>
              <w:bottom w:val="nil"/>
              <w:right w:val="nil"/>
            </w:tcBorders>
            <w:shd w:val="clear" w:color="auto" w:fill="auto"/>
            <w:noWrap/>
            <w:vAlign w:val="center"/>
            <w:hideMark/>
          </w:tcPr>
          <w:p w14:paraId="2DA8847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0.26328(6)</w:t>
            </w:r>
          </w:p>
        </w:tc>
        <w:tc>
          <w:tcPr>
            <w:tcW w:w="0" w:type="auto"/>
            <w:tcBorders>
              <w:top w:val="nil"/>
              <w:left w:val="nil"/>
              <w:bottom w:val="nil"/>
              <w:right w:val="nil"/>
            </w:tcBorders>
            <w:shd w:val="clear" w:color="auto" w:fill="auto"/>
            <w:noWrap/>
            <w:vAlign w:val="bottom"/>
            <w:hideMark/>
          </w:tcPr>
          <w:p w14:paraId="34EE132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0.26297(9)</w:t>
            </w:r>
          </w:p>
        </w:tc>
        <w:tc>
          <w:tcPr>
            <w:tcW w:w="0" w:type="auto"/>
            <w:tcBorders>
              <w:top w:val="nil"/>
              <w:left w:val="nil"/>
              <w:bottom w:val="nil"/>
              <w:right w:val="nil"/>
            </w:tcBorders>
            <w:shd w:val="clear" w:color="auto" w:fill="auto"/>
            <w:noWrap/>
            <w:vAlign w:val="bottom"/>
            <w:hideMark/>
          </w:tcPr>
          <w:p w14:paraId="2C60D3A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0.26252(15)</w:t>
            </w:r>
          </w:p>
        </w:tc>
        <w:tc>
          <w:tcPr>
            <w:tcW w:w="0" w:type="auto"/>
            <w:tcBorders>
              <w:top w:val="nil"/>
              <w:left w:val="nil"/>
              <w:bottom w:val="nil"/>
              <w:right w:val="nil"/>
            </w:tcBorders>
            <w:shd w:val="clear" w:color="auto" w:fill="auto"/>
            <w:noWrap/>
            <w:vAlign w:val="bottom"/>
            <w:hideMark/>
          </w:tcPr>
          <w:p w14:paraId="19A4480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0.26268(19)</w:t>
            </w:r>
          </w:p>
        </w:tc>
        <w:tc>
          <w:tcPr>
            <w:tcW w:w="0" w:type="auto"/>
            <w:tcBorders>
              <w:top w:val="nil"/>
              <w:left w:val="nil"/>
              <w:bottom w:val="nil"/>
              <w:right w:val="nil"/>
            </w:tcBorders>
            <w:shd w:val="clear" w:color="auto" w:fill="auto"/>
            <w:noWrap/>
            <w:vAlign w:val="bottom"/>
            <w:hideMark/>
          </w:tcPr>
          <w:p w14:paraId="4E6CA57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0.2627(2)</w:t>
            </w:r>
          </w:p>
        </w:tc>
        <w:tc>
          <w:tcPr>
            <w:tcW w:w="0" w:type="auto"/>
            <w:tcBorders>
              <w:top w:val="nil"/>
              <w:left w:val="nil"/>
              <w:bottom w:val="nil"/>
              <w:right w:val="nil"/>
            </w:tcBorders>
            <w:shd w:val="clear" w:color="auto" w:fill="auto"/>
            <w:noWrap/>
            <w:vAlign w:val="bottom"/>
            <w:hideMark/>
          </w:tcPr>
          <w:p w14:paraId="3913928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0.2627(3)</w:t>
            </w:r>
          </w:p>
        </w:tc>
        <w:tc>
          <w:tcPr>
            <w:tcW w:w="0" w:type="auto"/>
            <w:tcBorders>
              <w:top w:val="nil"/>
              <w:left w:val="nil"/>
              <w:bottom w:val="nil"/>
              <w:right w:val="nil"/>
            </w:tcBorders>
            <w:shd w:val="clear" w:color="auto" w:fill="auto"/>
            <w:noWrap/>
            <w:vAlign w:val="bottom"/>
            <w:hideMark/>
          </w:tcPr>
          <w:p w14:paraId="3EEA1565"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x</w:t>
            </w:r>
          </w:p>
        </w:tc>
        <w:tc>
          <w:tcPr>
            <w:tcW w:w="0" w:type="auto"/>
            <w:tcBorders>
              <w:top w:val="nil"/>
              <w:left w:val="nil"/>
              <w:bottom w:val="nil"/>
              <w:right w:val="nil"/>
            </w:tcBorders>
            <w:shd w:val="clear" w:color="auto" w:fill="auto"/>
            <w:noWrap/>
            <w:vAlign w:val="center"/>
            <w:hideMark/>
          </w:tcPr>
          <w:p w14:paraId="3543AC4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0.0176(5)</w:t>
            </w:r>
          </w:p>
        </w:tc>
        <w:tc>
          <w:tcPr>
            <w:tcW w:w="0" w:type="auto"/>
            <w:tcBorders>
              <w:top w:val="nil"/>
              <w:left w:val="nil"/>
              <w:bottom w:val="nil"/>
              <w:right w:val="nil"/>
            </w:tcBorders>
            <w:shd w:val="clear" w:color="auto" w:fill="auto"/>
            <w:noWrap/>
            <w:vAlign w:val="bottom"/>
            <w:hideMark/>
          </w:tcPr>
          <w:p w14:paraId="0035829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0.0172(8)</w:t>
            </w:r>
          </w:p>
        </w:tc>
        <w:tc>
          <w:tcPr>
            <w:tcW w:w="0" w:type="auto"/>
            <w:tcBorders>
              <w:top w:val="nil"/>
              <w:left w:val="nil"/>
              <w:bottom w:val="nil"/>
              <w:right w:val="nil"/>
            </w:tcBorders>
            <w:shd w:val="clear" w:color="auto" w:fill="auto"/>
            <w:noWrap/>
            <w:vAlign w:val="bottom"/>
            <w:hideMark/>
          </w:tcPr>
          <w:p w14:paraId="1FE0211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0.0149(12)</w:t>
            </w:r>
          </w:p>
        </w:tc>
        <w:tc>
          <w:tcPr>
            <w:tcW w:w="0" w:type="auto"/>
            <w:tcBorders>
              <w:top w:val="nil"/>
              <w:left w:val="nil"/>
              <w:bottom w:val="nil"/>
              <w:right w:val="nil"/>
            </w:tcBorders>
            <w:shd w:val="clear" w:color="auto" w:fill="auto"/>
            <w:noWrap/>
            <w:vAlign w:val="bottom"/>
            <w:hideMark/>
          </w:tcPr>
          <w:p w14:paraId="7463473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0.0161(15)</w:t>
            </w:r>
          </w:p>
        </w:tc>
        <w:tc>
          <w:tcPr>
            <w:tcW w:w="0" w:type="auto"/>
            <w:tcBorders>
              <w:top w:val="nil"/>
              <w:left w:val="nil"/>
              <w:bottom w:val="nil"/>
              <w:right w:val="nil"/>
            </w:tcBorders>
            <w:shd w:val="clear" w:color="auto" w:fill="auto"/>
            <w:noWrap/>
            <w:vAlign w:val="bottom"/>
            <w:hideMark/>
          </w:tcPr>
          <w:p w14:paraId="1FAF6C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0.0151(16)</w:t>
            </w:r>
          </w:p>
        </w:tc>
        <w:tc>
          <w:tcPr>
            <w:tcW w:w="0" w:type="auto"/>
            <w:tcBorders>
              <w:top w:val="nil"/>
              <w:left w:val="nil"/>
              <w:bottom w:val="nil"/>
              <w:right w:val="nil"/>
            </w:tcBorders>
            <w:shd w:val="clear" w:color="auto" w:fill="auto"/>
            <w:noWrap/>
            <w:vAlign w:val="bottom"/>
            <w:hideMark/>
          </w:tcPr>
          <w:p w14:paraId="27EE0FA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0.018(2)</w:t>
            </w:r>
          </w:p>
        </w:tc>
      </w:tr>
      <w:tr w:rsidR="00F560C6" w:rsidRPr="00240EDE" w14:paraId="356FC394" w14:textId="77777777" w:rsidTr="00373D91">
        <w:trPr>
          <w:trHeight w:val="20"/>
        </w:trPr>
        <w:tc>
          <w:tcPr>
            <w:tcW w:w="0" w:type="auto"/>
            <w:tcBorders>
              <w:top w:val="nil"/>
              <w:left w:val="nil"/>
              <w:bottom w:val="nil"/>
              <w:right w:val="nil"/>
            </w:tcBorders>
            <w:shd w:val="clear" w:color="auto" w:fill="auto"/>
            <w:noWrap/>
            <w:vAlign w:val="bottom"/>
            <w:hideMark/>
          </w:tcPr>
          <w:p w14:paraId="5E654A58"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y</w:t>
            </w:r>
          </w:p>
        </w:tc>
        <w:tc>
          <w:tcPr>
            <w:tcW w:w="0" w:type="auto"/>
            <w:tcBorders>
              <w:top w:val="nil"/>
              <w:left w:val="nil"/>
              <w:bottom w:val="nil"/>
              <w:right w:val="nil"/>
            </w:tcBorders>
            <w:shd w:val="clear" w:color="auto" w:fill="auto"/>
            <w:noWrap/>
            <w:vAlign w:val="center"/>
            <w:hideMark/>
          </w:tcPr>
          <w:p w14:paraId="6EE1F40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0.03243(3)</w:t>
            </w:r>
          </w:p>
        </w:tc>
        <w:tc>
          <w:tcPr>
            <w:tcW w:w="0" w:type="auto"/>
            <w:tcBorders>
              <w:top w:val="nil"/>
              <w:left w:val="nil"/>
              <w:bottom w:val="nil"/>
              <w:right w:val="nil"/>
            </w:tcBorders>
            <w:shd w:val="clear" w:color="auto" w:fill="auto"/>
            <w:noWrap/>
            <w:vAlign w:val="bottom"/>
            <w:hideMark/>
          </w:tcPr>
          <w:p w14:paraId="6D5C67A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0.03231(6)</w:t>
            </w:r>
          </w:p>
        </w:tc>
        <w:tc>
          <w:tcPr>
            <w:tcW w:w="0" w:type="auto"/>
            <w:tcBorders>
              <w:top w:val="nil"/>
              <w:left w:val="nil"/>
              <w:bottom w:val="nil"/>
              <w:right w:val="nil"/>
            </w:tcBorders>
            <w:shd w:val="clear" w:color="auto" w:fill="auto"/>
            <w:noWrap/>
            <w:vAlign w:val="bottom"/>
            <w:hideMark/>
          </w:tcPr>
          <w:p w14:paraId="0D01056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0.03330(12)</w:t>
            </w:r>
          </w:p>
        </w:tc>
        <w:tc>
          <w:tcPr>
            <w:tcW w:w="0" w:type="auto"/>
            <w:tcBorders>
              <w:top w:val="nil"/>
              <w:left w:val="nil"/>
              <w:bottom w:val="nil"/>
              <w:right w:val="nil"/>
            </w:tcBorders>
            <w:shd w:val="clear" w:color="auto" w:fill="auto"/>
            <w:noWrap/>
            <w:vAlign w:val="bottom"/>
            <w:hideMark/>
          </w:tcPr>
          <w:p w14:paraId="7B3805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0.03357(12)</w:t>
            </w:r>
          </w:p>
        </w:tc>
        <w:tc>
          <w:tcPr>
            <w:tcW w:w="0" w:type="auto"/>
            <w:tcBorders>
              <w:top w:val="nil"/>
              <w:left w:val="nil"/>
              <w:bottom w:val="nil"/>
              <w:right w:val="nil"/>
            </w:tcBorders>
            <w:shd w:val="clear" w:color="auto" w:fill="auto"/>
            <w:noWrap/>
            <w:vAlign w:val="bottom"/>
            <w:hideMark/>
          </w:tcPr>
          <w:p w14:paraId="2F25862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0.03283(12)</w:t>
            </w:r>
          </w:p>
        </w:tc>
        <w:tc>
          <w:tcPr>
            <w:tcW w:w="0" w:type="auto"/>
            <w:tcBorders>
              <w:top w:val="nil"/>
              <w:left w:val="nil"/>
              <w:bottom w:val="nil"/>
              <w:right w:val="nil"/>
            </w:tcBorders>
            <w:shd w:val="clear" w:color="auto" w:fill="auto"/>
            <w:noWrap/>
            <w:vAlign w:val="bottom"/>
            <w:hideMark/>
          </w:tcPr>
          <w:p w14:paraId="4D98716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0.03483(18)</w:t>
            </w:r>
          </w:p>
        </w:tc>
        <w:tc>
          <w:tcPr>
            <w:tcW w:w="0" w:type="auto"/>
            <w:tcBorders>
              <w:top w:val="nil"/>
              <w:left w:val="nil"/>
              <w:bottom w:val="nil"/>
              <w:right w:val="nil"/>
            </w:tcBorders>
            <w:shd w:val="clear" w:color="auto" w:fill="auto"/>
            <w:noWrap/>
            <w:vAlign w:val="bottom"/>
            <w:hideMark/>
          </w:tcPr>
          <w:p w14:paraId="6C42E064"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y</w:t>
            </w:r>
          </w:p>
        </w:tc>
        <w:tc>
          <w:tcPr>
            <w:tcW w:w="0" w:type="auto"/>
            <w:tcBorders>
              <w:top w:val="nil"/>
              <w:left w:val="nil"/>
              <w:bottom w:val="nil"/>
              <w:right w:val="nil"/>
            </w:tcBorders>
            <w:shd w:val="clear" w:color="auto" w:fill="auto"/>
            <w:noWrap/>
            <w:vAlign w:val="center"/>
            <w:hideMark/>
          </w:tcPr>
          <w:p w14:paraId="5CA75F1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0.2288(3)</w:t>
            </w:r>
          </w:p>
        </w:tc>
        <w:tc>
          <w:tcPr>
            <w:tcW w:w="0" w:type="auto"/>
            <w:tcBorders>
              <w:top w:val="nil"/>
              <w:left w:val="nil"/>
              <w:bottom w:val="nil"/>
              <w:right w:val="nil"/>
            </w:tcBorders>
            <w:shd w:val="clear" w:color="auto" w:fill="auto"/>
            <w:noWrap/>
            <w:vAlign w:val="bottom"/>
            <w:hideMark/>
          </w:tcPr>
          <w:p w14:paraId="1BF75AC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0.2271(5)</w:t>
            </w:r>
          </w:p>
        </w:tc>
        <w:tc>
          <w:tcPr>
            <w:tcW w:w="0" w:type="auto"/>
            <w:tcBorders>
              <w:top w:val="nil"/>
              <w:left w:val="nil"/>
              <w:bottom w:val="nil"/>
              <w:right w:val="nil"/>
            </w:tcBorders>
            <w:shd w:val="clear" w:color="auto" w:fill="auto"/>
            <w:noWrap/>
            <w:vAlign w:val="bottom"/>
            <w:hideMark/>
          </w:tcPr>
          <w:p w14:paraId="7B618BC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0.2250(9)</w:t>
            </w:r>
          </w:p>
        </w:tc>
        <w:tc>
          <w:tcPr>
            <w:tcW w:w="0" w:type="auto"/>
            <w:tcBorders>
              <w:top w:val="nil"/>
              <w:left w:val="nil"/>
              <w:bottom w:val="nil"/>
              <w:right w:val="nil"/>
            </w:tcBorders>
            <w:shd w:val="clear" w:color="auto" w:fill="auto"/>
            <w:noWrap/>
            <w:vAlign w:val="bottom"/>
            <w:hideMark/>
          </w:tcPr>
          <w:p w14:paraId="683D5B0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0.2275(10)</w:t>
            </w:r>
          </w:p>
        </w:tc>
        <w:tc>
          <w:tcPr>
            <w:tcW w:w="0" w:type="auto"/>
            <w:tcBorders>
              <w:top w:val="nil"/>
              <w:left w:val="nil"/>
              <w:bottom w:val="nil"/>
              <w:right w:val="nil"/>
            </w:tcBorders>
            <w:shd w:val="clear" w:color="auto" w:fill="auto"/>
            <w:noWrap/>
            <w:vAlign w:val="bottom"/>
            <w:hideMark/>
          </w:tcPr>
          <w:p w14:paraId="14DA7C8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0.2256(9)</w:t>
            </w:r>
          </w:p>
        </w:tc>
        <w:tc>
          <w:tcPr>
            <w:tcW w:w="0" w:type="auto"/>
            <w:tcBorders>
              <w:top w:val="nil"/>
              <w:left w:val="nil"/>
              <w:bottom w:val="nil"/>
              <w:right w:val="nil"/>
            </w:tcBorders>
            <w:shd w:val="clear" w:color="auto" w:fill="auto"/>
            <w:noWrap/>
            <w:vAlign w:val="bottom"/>
            <w:hideMark/>
          </w:tcPr>
          <w:p w14:paraId="1CE918F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0.2261(14)</w:t>
            </w:r>
          </w:p>
        </w:tc>
      </w:tr>
      <w:tr w:rsidR="00F560C6" w:rsidRPr="00240EDE" w14:paraId="3022A85D" w14:textId="77777777" w:rsidTr="00373D91">
        <w:trPr>
          <w:trHeight w:val="20"/>
        </w:trPr>
        <w:tc>
          <w:tcPr>
            <w:tcW w:w="0" w:type="auto"/>
            <w:tcBorders>
              <w:top w:val="nil"/>
              <w:left w:val="nil"/>
              <w:bottom w:val="nil"/>
              <w:right w:val="nil"/>
            </w:tcBorders>
            <w:shd w:val="clear" w:color="auto" w:fill="auto"/>
            <w:noWrap/>
            <w:vAlign w:val="bottom"/>
            <w:hideMark/>
          </w:tcPr>
          <w:p w14:paraId="1BAEC44F"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z</w:t>
            </w:r>
          </w:p>
        </w:tc>
        <w:tc>
          <w:tcPr>
            <w:tcW w:w="0" w:type="auto"/>
            <w:tcBorders>
              <w:top w:val="nil"/>
              <w:left w:val="nil"/>
              <w:bottom w:val="nil"/>
              <w:right w:val="nil"/>
            </w:tcBorders>
            <w:shd w:val="clear" w:color="auto" w:fill="auto"/>
            <w:noWrap/>
            <w:vAlign w:val="center"/>
            <w:hideMark/>
          </w:tcPr>
          <w:p w14:paraId="1AADBF6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0.51828(4)</w:t>
            </w:r>
          </w:p>
        </w:tc>
        <w:tc>
          <w:tcPr>
            <w:tcW w:w="0" w:type="auto"/>
            <w:tcBorders>
              <w:top w:val="nil"/>
              <w:left w:val="nil"/>
              <w:bottom w:val="nil"/>
              <w:right w:val="nil"/>
            </w:tcBorders>
            <w:shd w:val="clear" w:color="auto" w:fill="auto"/>
            <w:noWrap/>
            <w:vAlign w:val="bottom"/>
            <w:hideMark/>
          </w:tcPr>
          <w:p w14:paraId="169393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0.51790(7)</w:t>
            </w:r>
          </w:p>
        </w:tc>
        <w:tc>
          <w:tcPr>
            <w:tcW w:w="0" w:type="auto"/>
            <w:tcBorders>
              <w:top w:val="nil"/>
              <w:left w:val="nil"/>
              <w:bottom w:val="nil"/>
              <w:right w:val="nil"/>
            </w:tcBorders>
            <w:shd w:val="clear" w:color="auto" w:fill="auto"/>
            <w:noWrap/>
            <w:vAlign w:val="bottom"/>
            <w:hideMark/>
          </w:tcPr>
          <w:p w14:paraId="369FB5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0.51731(11)</w:t>
            </w:r>
          </w:p>
        </w:tc>
        <w:tc>
          <w:tcPr>
            <w:tcW w:w="0" w:type="auto"/>
            <w:tcBorders>
              <w:top w:val="nil"/>
              <w:left w:val="nil"/>
              <w:bottom w:val="nil"/>
              <w:right w:val="nil"/>
            </w:tcBorders>
            <w:shd w:val="clear" w:color="auto" w:fill="auto"/>
            <w:noWrap/>
            <w:vAlign w:val="bottom"/>
            <w:hideMark/>
          </w:tcPr>
          <w:p w14:paraId="28011DB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0.51648(15)</w:t>
            </w:r>
          </w:p>
        </w:tc>
        <w:tc>
          <w:tcPr>
            <w:tcW w:w="0" w:type="auto"/>
            <w:tcBorders>
              <w:top w:val="nil"/>
              <w:left w:val="nil"/>
              <w:bottom w:val="nil"/>
              <w:right w:val="nil"/>
            </w:tcBorders>
            <w:shd w:val="clear" w:color="auto" w:fill="auto"/>
            <w:noWrap/>
            <w:vAlign w:val="bottom"/>
            <w:hideMark/>
          </w:tcPr>
          <w:p w14:paraId="4DDE225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0.51801(15)</w:t>
            </w:r>
          </w:p>
        </w:tc>
        <w:tc>
          <w:tcPr>
            <w:tcW w:w="0" w:type="auto"/>
            <w:tcBorders>
              <w:top w:val="nil"/>
              <w:left w:val="nil"/>
              <w:bottom w:val="nil"/>
              <w:right w:val="nil"/>
            </w:tcBorders>
            <w:shd w:val="clear" w:color="auto" w:fill="auto"/>
            <w:noWrap/>
            <w:vAlign w:val="bottom"/>
            <w:hideMark/>
          </w:tcPr>
          <w:p w14:paraId="5DD83F2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0.5157(2)</w:t>
            </w:r>
          </w:p>
        </w:tc>
        <w:tc>
          <w:tcPr>
            <w:tcW w:w="0" w:type="auto"/>
            <w:tcBorders>
              <w:top w:val="nil"/>
              <w:left w:val="nil"/>
              <w:bottom w:val="nil"/>
              <w:right w:val="nil"/>
            </w:tcBorders>
            <w:shd w:val="clear" w:color="auto" w:fill="auto"/>
            <w:noWrap/>
            <w:vAlign w:val="bottom"/>
            <w:hideMark/>
          </w:tcPr>
          <w:p w14:paraId="4BFC2D1C"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z</w:t>
            </w:r>
          </w:p>
        </w:tc>
        <w:tc>
          <w:tcPr>
            <w:tcW w:w="0" w:type="auto"/>
            <w:tcBorders>
              <w:top w:val="nil"/>
              <w:left w:val="nil"/>
              <w:bottom w:val="nil"/>
              <w:right w:val="nil"/>
            </w:tcBorders>
            <w:shd w:val="clear" w:color="auto" w:fill="auto"/>
            <w:noWrap/>
            <w:vAlign w:val="center"/>
            <w:hideMark/>
          </w:tcPr>
          <w:p w14:paraId="245B78D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0.1207(4)</w:t>
            </w:r>
          </w:p>
        </w:tc>
        <w:tc>
          <w:tcPr>
            <w:tcW w:w="0" w:type="auto"/>
            <w:tcBorders>
              <w:top w:val="nil"/>
              <w:left w:val="nil"/>
              <w:bottom w:val="nil"/>
              <w:right w:val="nil"/>
            </w:tcBorders>
            <w:shd w:val="clear" w:color="auto" w:fill="auto"/>
            <w:noWrap/>
            <w:vAlign w:val="bottom"/>
            <w:hideMark/>
          </w:tcPr>
          <w:p w14:paraId="6438B37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0.1206(5)</w:t>
            </w:r>
          </w:p>
        </w:tc>
        <w:tc>
          <w:tcPr>
            <w:tcW w:w="0" w:type="auto"/>
            <w:tcBorders>
              <w:top w:val="nil"/>
              <w:left w:val="nil"/>
              <w:bottom w:val="nil"/>
              <w:right w:val="nil"/>
            </w:tcBorders>
            <w:shd w:val="clear" w:color="auto" w:fill="auto"/>
            <w:noWrap/>
            <w:vAlign w:val="bottom"/>
            <w:hideMark/>
          </w:tcPr>
          <w:p w14:paraId="6E4AB04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0.1235(9)</w:t>
            </w:r>
          </w:p>
        </w:tc>
        <w:tc>
          <w:tcPr>
            <w:tcW w:w="0" w:type="auto"/>
            <w:tcBorders>
              <w:top w:val="nil"/>
              <w:left w:val="nil"/>
              <w:bottom w:val="nil"/>
              <w:right w:val="nil"/>
            </w:tcBorders>
            <w:shd w:val="clear" w:color="auto" w:fill="auto"/>
            <w:noWrap/>
            <w:vAlign w:val="bottom"/>
            <w:hideMark/>
          </w:tcPr>
          <w:p w14:paraId="4258926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0.1208(12)</w:t>
            </w:r>
          </w:p>
        </w:tc>
        <w:tc>
          <w:tcPr>
            <w:tcW w:w="0" w:type="auto"/>
            <w:tcBorders>
              <w:top w:val="nil"/>
              <w:left w:val="nil"/>
              <w:bottom w:val="nil"/>
              <w:right w:val="nil"/>
            </w:tcBorders>
            <w:shd w:val="clear" w:color="auto" w:fill="auto"/>
            <w:noWrap/>
            <w:vAlign w:val="bottom"/>
            <w:hideMark/>
          </w:tcPr>
          <w:p w14:paraId="5AF4EC0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0.1219(12)</w:t>
            </w:r>
          </w:p>
        </w:tc>
        <w:tc>
          <w:tcPr>
            <w:tcW w:w="0" w:type="auto"/>
            <w:tcBorders>
              <w:top w:val="nil"/>
              <w:left w:val="nil"/>
              <w:bottom w:val="nil"/>
              <w:right w:val="nil"/>
            </w:tcBorders>
            <w:shd w:val="clear" w:color="auto" w:fill="auto"/>
            <w:noWrap/>
            <w:vAlign w:val="bottom"/>
            <w:hideMark/>
          </w:tcPr>
          <w:p w14:paraId="010ECED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0.1217(16)</w:t>
            </w:r>
          </w:p>
        </w:tc>
      </w:tr>
      <w:tr w:rsidR="00F560C6" w:rsidRPr="00240EDE" w14:paraId="742623EC" w14:textId="77777777" w:rsidTr="00373D91">
        <w:trPr>
          <w:trHeight w:val="20"/>
        </w:trPr>
        <w:tc>
          <w:tcPr>
            <w:tcW w:w="0" w:type="auto"/>
            <w:tcBorders>
              <w:top w:val="nil"/>
              <w:left w:val="nil"/>
              <w:bottom w:val="nil"/>
              <w:right w:val="nil"/>
            </w:tcBorders>
            <w:shd w:val="clear" w:color="auto" w:fill="auto"/>
            <w:noWrap/>
            <w:vAlign w:val="bottom"/>
            <w:hideMark/>
          </w:tcPr>
          <w:p w14:paraId="3CA1B47B"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U</w:t>
            </w:r>
            <w:r w:rsidRPr="00240EDE">
              <w:rPr>
                <w:rFonts w:eastAsia="Times New Roman"/>
                <w:color w:val="000000"/>
                <w:sz w:val="16"/>
                <w:szCs w:val="16"/>
                <w:vertAlign w:val="subscript"/>
                <w:lang w:val="en-GB"/>
              </w:rPr>
              <w:t>eq</w:t>
            </w:r>
            <w:proofErr w:type="spellEnd"/>
          </w:p>
        </w:tc>
        <w:tc>
          <w:tcPr>
            <w:tcW w:w="0" w:type="auto"/>
            <w:tcBorders>
              <w:top w:val="nil"/>
              <w:left w:val="nil"/>
              <w:bottom w:val="nil"/>
              <w:right w:val="nil"/>
            </w:tcBorders>
            <w:shd w:val="clear" w:color="auto" w:fill="auto"/>
            <w:noWrap/>
            <w:vAlign w:val="bottom"/>
            <w:hideMark/>
          </w:tcPr>
          <w:p w14:paraId="2295969C"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5FBF983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0.0152(2)</w:t>
            </w:r>
          </w:p>
        </w:tc>
        <w:tc>
          <w:tcPr>
            <w:tcW w:w="0" w:type="auto"/>
            <w:tcBorders>
              <w:top w:val="nil"/>
              <w:left w:val="nil"/>
              <w:bottom w:val="nil"/>
              <w:right w:val="nil"/>
            </w:tcBorders>
            <w:shd w:val="clear" w:color="auto" w:fill="auto"/>
            <w:noWrap/>
            <w:vAlign w:val="bottom"/>
            <w:hideMark/>
          </w:tcPr>
          <w:p w14:paraId="543F630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0.0222(5)</w:t>
            </w:r>
          </w:p>
        </w:tc>
        <w:tc>
          <w:tcPr>
            <w:tcW w:w="0" w:type="auto"/>
            <w:tcBorders>
              <w:top w:val="nil"/>
              <w:left w:val="nil"/>
              <w:bottom w:val="nil"/>
              <w:right w:val="nil"/>
            </w:tcBorders>
            <w:shd w:val="clear" w:color="auto" w:fill="auto"/>
            <w:noWrap/>
            <w:vAlign w:val="bottom"/>
            <w:hideMark/>
          </w:tcPr>
          <w:p w14:paraId="1EC5DBD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0.0211(5)</w:t>
            </w:r>
          </w:p>
        </w:tc>
        <w:tc>
          <w:tcPr>
            <w:tcW w:w="0" w:type="auto"/>
            <w:tcBorders>
              <w:top w:val="nil"/>
              <w:left w:val="nil"/>
              <w:bottom w:val="nil"/>
              <w:right w:val="nil"/>
            </w:tcBorders>
            <w:shd w:val="clear" w:color="auto" w:fill="auto"/>
            <w:noWrap/>
            <w:vAlign w:val="bottom"/>
            <w:hideMark/>
          </w:tcPr>
          <w:p w14:paraId="279026C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0.0204(5)</w:t>
            </w:r>
          </w:p>
        </w:tc>
        <w:tc>
          <w:tcPr>
            <w:tcW w:w="0" w:type="auto"/>
            <w:tcBorders>
              <w:top w:val="nil"/>
              <w:left w:val="nil"/>
              <w:bottom w:val="nil"/>
              <w:right w:val="nil"/>
            </w:tcBorders>
            <w:shd w:val="clear" w:color="auto" w:fill="auto"/>
            <w:noWrap/>
            <w:vAlign w:val="bottom"/>
            <w:hideMark/>
          </w:tcPr>
          <w:p w14:paraId="602C0E9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0.0323(8)</w:t>
            </w:r>
          </w:p>
        </w:tc>
        <w:tc>
          <w:tcPr>
            <w:tcW w:w="0" w:type="auto"/>
            <w:tcBorders>
              <w:top w:val="nil"/>
              <w:left w:val="nil"/>
              <w:bottom w:val="nil"/>
              <w:right w:val="nil"/>
            </w:tcBorders>
            <w:shd w:val="clear" w:color="auto" w:fill="auto"/>
            <w:noWrap/>
            <w:vAlign w:val="bottom"/>
            <w:hideMark/>
          </w:tcPr>
          <w:p w14:paraId="1539559C"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U</w:t>
            </w:r>
            <w:r w:rsidRPr="00240EDE">
              <w:rPr>
                <w:rFonts w:eastAsia="Times New Roman"/>
                <w:color w:val="000000"/>
                <w:sz w:val="16"/>
                <w:szCs w:val="16"/>
                <w:vertAlign w:val="subscript"/>
                <w:lang w:val="en-GB"/>
              </w:rPr>
              <w:t>eq</w:t>
            </w:r>
            <w:proofErr w:type="spellEnd"/>
          </w:p>
        </w:tc>
        <w:tc>
          <w:tcPr>
            <w:tcW w:w="0" w:type="auto"/>
            <w:tcBorders>
              <w:top w:val="nil"/>
              <w:left w:val="nil"/>
              <w:bottom w:val="nil"/>
              <w:right w:val="nil"/>
            </w:tcBorders>
            <w:shd w:val="clear" w:color="auto" w:fill="auto"/>
            <w:noWrap/>
            <w:vAlign w:val="bottom"/>
            <w:hideMark/>
          </w:tcPr>
          <w:p w14:paraId="5395FA77"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3BB69B4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0.0112(13)</w:t>
            </w:r>
          </w:p>
        </w:tc>
        <w:tc>
          <w:tcPr>
            <w:tcW w:w="0" w:type="auto"/>
            <w:tcBorders>
              <w:top w:val="nil"/>
              <w:left w:val="nil"/>
              <w:bottom w:val="nil"/>
              <w:right w:val="nil"/>
            </w:tcBorders>
            <w:shd w:val="clear" w:color="auto" w:fill="auto"/>
            <w:noWrap/>
            <w:vAlign w:val="bottom"/>
            <w:hideMark/>
          </w:tcPr>
          <w:p w14:paraId="677073F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0.018(3)</w:t>
            </w:r>
          </w:p>
        </w:tc>
        <w:tc>
          <w:tcPr>
            <w:tcW w:w="0" w:type="auto"/>
            <w:tcBorders>
              <w:top w:val="nil"/>
              <w:left w:val="nil"/>
              <w:bottom w:val="nil"/>
              <w:right w:val="nil"/>
            </w:tcBorders>
            <w:shd w:val="clear" w:color="auto" w:fill="auto"/>
            <w:noWrap/>
            <w:vAlign w:val="bottom"/>
            <w:hideMark/>
          </w:tcPr>
          <w:p w14:paraId="601CF3B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0.018(3)</w:t>
            </w:r>
          </w:p>
        </w:tc>
        <w:tc>
          <w:tcPr>
            <w:tcW w:w="0" w:type="auto"/>
            <w:tcBorders>
              <w:top w:val="nil"/>
              <w:left w:val="nil"/>
              <w:bottom w:val="nil"/>
              <w:right w:val="nil"/>
            </w:tcBorders>
            <w:shd w:val="clear" w:color="auto" w:fill="auto"/>
            <w:noWrap/>
            <w:vAlign w:val="bottom"/>
            <w:hideMark/>
          </w:tcPr>
          <w:p w14:paraId="51BF77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0.015(3)</w:t>
            </w:r>
          </w:p>
        </w:tc>
        <w:tc>
          <w:tcPr>
            <w:tcW w:w="0" w:type="auto"/>
            <w:tcBorders>
              <w:top w:val="nil"/>
              <w:left w:val="nil"/>
              <w:bottom w:val="nil"/>
              <w:right w:val="nil"/>
            </w:tcBorders>
            <w:shd w:val="clear" w:color="auto" w:fill="auto"/>
            <w:noWrap/>
            <w:vAlign w:val="bottom"/>
            <w:hideMark/>
          </w:tcPr>
          <w:p w14:paraId="39685F8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0.024(5)</w:t>
            </w:r>
          </w:p>
        </w:tc>
      </w:tr>
      <w:tr w:rsidR="00F560C6" w:rsidRPr="00240EDE" w14:paraId="21D3A8AC" w14:textId="77777777" w:rsidTr="00373D91">
        <w:trPr>
          <w:trHeight w:val="20"/>
        </w:trPr>
        <w:tc>
          <w:tcPr>
            <w:tcW w:w="0" w:type="auto"/>
            <w:tcBorders>
              <w:top w:val="nil"/>
              <w:left w:val="nil"/>
              <w:bottom w:val="nil"/>
              <w:right w:val="nil"/>
            </w:tcBorders>
            <w:shd w:val="clear" w:color="auto" w:fill="auto"/>
            <w:noWrap/>
            <w:vAlign w:val="bottom"/>
            <w:hideMark/>
          </w:tcPr>
          <w:p w14:paraId="763CF9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SOF</w:t>
            </w:r>
          </w:p>
        </w:tc>
        <w:tc>
          <w:tcPr>
            <w:tcW w:w="0" w:type="auto"/>
            <w:tcBorders>
              <w:top w:val="nil"/>
              <w:left w:val="nil"/>
              <w:bottom w:val="nil"/>
              <w:right w:val="nil"/>
            </w:tcBorders>
            <w:shd w:val="clear" w:color="auto" w:fill="auto"/>
            <w:noWrap/>
            <w:vAlign w:val="bottom"/>
            <w:hideMark/>
          </w:tcPr>
          <w:p w14:paraId="1C2BBD0C"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55002DE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0.572(5)</w:t>
            </w:r>
          </w:p>
        </w:tc>
        <w:tc>
          <w:tcPr>
            <w:tcW w:w="0" w:type="auto"/>
            <w:tcBorders>
              <w:top w:val="nil"/>
              <w:left w:val="nil"/>
              <w:bottom w:val="nil"/>
              <w:right w:val="nil"/>
            </w:tcBorders>
            <w:shd w:val="clear" w:color="auto" w:fill="auto"/>
            <w:noWrap/>
            <w:vAlign w:val="bottom"/>
            <w:hideMark/>
          </w:tcPr>
          <w:p w14:paraId="02EEE2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0.593(7)</w:t>
            </w:r>
          </w:p>
        </w:tc>
        <w:tc>
          <w:tcPr>
            <w:tcW w:w="0" w:type="auto"/>
            <w:tcBorders>
              <w:top w:val="nil"/>
              <w:left w:val="nil"/>
              <w:bottom w:val="nil"/>
              <w:right w:val="nil"/>
            </w:tcBorders>
            <w:shd w:val="clear" w:color="auto" w:fill="auto"/>
            <w:noWrap/>
            <w:vAlign w:val="bottom"/>
            <w:hideMark/>
          </w:tcPr>
          <w:p w14:paraId="2178BB7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0.570(9)</w:t>
            </w:r>
          </w:p>
        </w:tc>
        <w:tc>
          <w:tcPr>
            <w:tcW w:w="0" w:type="auto"/>
            <w:tcBorders>
              <w:top w:val="nil"/>
              <w:left w:val="nil"/>
              <w:bottom w:val="nil"/>
              <w:right w:val="nil"/>
            </w:tcBorders>
            <w:shd w:val="clear" w:color="auto" w:fill="auto"/>
            <w:noWrap/>
            <w:vAlign w:val="bottom"/>
            <w:hideMark/>
          </w:tcPr>
          <w:p w14:paraId="2FBC859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0.576(7)</w:t>
            </w:r>
          </w:p>
        </w:tc>
        <w:tc>
          <w:tcPr>
            <w:tcW w:w="0" w:type="auto"/>
            <w:tcBorders>
              <w:top w:val="nil"/>
              <w:left w:val="nil"/>
              <w:bottom w:val="nil"/>
              <w:right w:val="nil"/>
            </w:tcBorders>
            <w:shd w:val="clear" w:color="auto" w:fill="auto"/>
            <w:noWrap/>
            <w:vAlign w:val="bottom"/>
            <w:hideMark/>
          </w:tcPr>
          <w:p w14:paraId="6E5D0B8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0.620(11)</w:t>
            </w:r>
          </w:p>
        </w:tc>
        <w:tc>
          <w:tcPr>
            <w:tcW w:w="0" w:type="auto"/>
            <w:tcBorders>
              <w:top w:val="nil"/>
              <w:left w:val="nil"/>
              <w:bottom w:val="nil"/>
              <w:right w:val="nil"/>
            </w:tcBorders>
            <w:shd w:val="clear" w:color="auto" w:fill="auto"/>
            <w:noWrap/>
            <w:vAlign w:val="bottom"/>
            <w:hideMark/>
          </w:tcPr>
          <w:p w14:paraId="028F291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SOF</w:t>
            </w:r>
          </w:p>
        </w:tc>
        <w:tc>
          <w:tcPr>
            <w:tcW w:w="0" w:type="auto"/>
            <w:tcBorders>
              <w:top w:val="nil"/>
              <w:left w:val="nil"/>
              <w:bottom w:val="nil"/>
              <w:right w:val="nil"/>
            </w:tcBorders>
            <w:shd w:val="clear" w:color="auto" w:fill="auto"/>
            <w:noWrap/>
            <w:vAlign w:val="bottom"/>
            <w:hideMark/>
          </w:tcPr>
          <w:p w14:paraId="4926EC28"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753E8DD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7BD4D4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2EE6AA6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6224D41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39E85A0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r>
      <w:tr w:rsidR="00F560C6" w:rsidRPr="00240EDE" w14:paraId="3E05DCE6" w14:textId="77777777" w:rsidTr="00373D91">
        <w:trPr>
          <w:trHeight w:val="20"/>
        </w:trPr>
        <w:tc>
          <w:tcPr>
            <w:tcW w:w="0" w:type="auto"/>
            <w:tcBorders>
              <w:top w:val="nil"/>
              <w:left w:val="nil"/>
              <w:bottom w:val="nil"/>
              <w:right w:val="nil"/>
            </w:tcBorders>
            <w:shd w:val="clear" w:color="auto" w:fill="auto"/>
            <w:noWrap/>
            <w:vAlign w:val="bottom"/>
            <w:hideMark/>
          </w:tcPr>
          <w:p w14:paraId="4FFAA34D"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5D57B27D"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0867465F"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7D035FA2"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0578C1BE"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04AD3B1E"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04C19E02"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12D7575F"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6A3F842B"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21BE495A"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1C10D278"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4C671817"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2A1403AC"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5CDDA4BD" w14:textId="77777777" w:rsidR="00F560C6" w:rsidRPr="00240EDE" w:rsidRDefault="00F560C6" w:rsidP="00373D91">
            <w:pPr>
              <w:rPr>
                <w:rFonts w:eastAsia="Times New Roman"/>
                <w:sz w:val="16"/>
                <w:szCs w:val="16"/>
                <w:lang w:val="en-GB"/>
              </w:rPr>
            </w:pPr>
          </w:p>
        </w:tc>
      </w:tr>
      <w:tr w:rsidR="00F560C6" w:rsidRPr="00240EDE" w14:paraId="162B40C3" w14:textId="77777777" w:rsidTr="00373D91">
        <w:trPr>
          <w:trHeight w:val="20"/>
        </w:trPr>
        <w:tc>
          <w:tcPr>
            <w:tcW w:w="0" w:type="auto"/>
            <w:tcBorders>
              <w:top w:val="nil"/>
              <w:left w:val="nil"/>
              <w:bottom w:val="nil"/>
              <w:right w:val="nil"/>
            </w:tcBorders>
            <w:shd w:val="clear" w:color="auto" w:fill="auto"/>
            <w:noWrap/>
            <w:vAlign w:val="bottom"/>
            <w:hideMark/>
          </w:tcPr>
          <w:p w14:paraId="01F82F29" w14:textId="77777777" w:rsidR="00F560C6" w:rsidRPr="00240EDE" w:rsidRDefault="00F560C6" w:rsidP="00373D91">
            <w:pPr>
              <w:rPr>
                <w:rFonts w:eastAsia="Times New Roman"/>
                <w:b/>
                <w:color w:val="000000"/>
                <w:sz w:val="16"/>
                <w:szCs w:val="16"/>
                <w:lang w:val="en-GB"/>
              </w:rPr>
            </w:pPr>
            <w:r w:rsidRPr="00240EDE">
              <w:rPr>
                <w:rFonts w:eastAsia="Times New Roman"/>
                <w:b/>
                <w:color w:val="000000"/>
                <w:sz w:val="16"/>
                <w:szCs w:val="16"/>
                <w:lang w:val="en-GB"/>
              </w:rPr>
              <w:t>Si1</w:t>
            </w:r>
          </w:p>
        </w:tc>
        <w:tc>
          <w:tcPr>
            <w:tcW w:w="0" w:type="auto"/>
            <w:tcBorders>
              <w:top w:val="nil"/>
              <w:left w:val="nil"/>
              <w:bottom w:val="nil"/>
              <w:right w:val="nil"/>
            </w:tcBorders>
            <w:shd w:val="clear" w:color="auto" w:fill="auto"/>
            <w:noWrap/>
            <w:vAlign w:val="bottom"/>
            <w:hideMark/>
          </w:tcPr>
          <w:p w14:paraId="2935F5F0"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1628BAF4"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3398E70D"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0BE4B159"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5F744BB7"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0B89A804"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3AFF5095" w14:textId="77777777" w:rsidR="00F560C6" w:rsidRPr="00240EDE" w:rsidRDefault="00F560C6" w:rsidP="00373D91">
            <w:pPr>
              <w:rPr>
                <w:rFonts w:eastAsia="Times New Roman"/>
                <w:b/>
                <w:color w:val="000000"/>
                <w:sz w:val="16"/>
                <w:szCs w:val="16"/>
                <w:lang w:val="en-GB"/>
              </w:rPr>
            </w:pPr>
            <w:r w:rsidRPr="00240EDE">
              <w:rPr>
                <w:rFonts w:eastAsia="Times New Roman"/>
                <w:b/>
                <w:color w:val="000000"/>
                <w:sz w:val="16"/>
                <w:szCs w:val="16"/>
                <w:lang w:val="en-GB"/>
              </w:rPr>
              <w:t>O7</w:t>
            </w:r>
          </w:p>
        </w:tc>
        <w:tc>
          <w:tcPr>
            <w:tcW w:w="0" w:type="auto"/>
            <w:tcBorders>
              <w:top w:val="nil"/>
              <w:left w:val="nil"/>
              <w:bottom w:val="nil"/>
              <w:right w:val="nil"/>
            </w:tcBorders>
            <w:shd w:val="clear" w:color="auto" w:fill="auto"/>
            <w:noWrap/>
            <w:vAlign w:val="bottom"/>
            <w:hideMark/>
          </w:tcPr>
          <w:p w14:paraId="6FC347A2"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319FF415"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6063A890"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6A467B78"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2CFB9EA9"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4C027ABB" w14:textId="77777777" w:rsidR="00F560C6" w:rsidRPr="00240EDE" w:rsidRDefault="00F560C6" w:rsidP="00373D91">
            <w:pPr>
              <w:rPr>
                <w:rFonts w:eastAsia="Times New Roman"/>
                <w:sz w:val="16"/>
                <w:szCs w:val="16"/>
                <w:lang w:val="en-GB"/>
              </w:rPr>
            </w:pPr>
          </w:p>
        </w:tc>
      </w:tr>
      <w:tr w:rsidR="00F560C6" w:rsidRPr="00240EDE" w14:paraId="52A24F00" w14:textId="77777777" w:rsidTr="00373D91">
        <w:trPr>
          <w:trHeight w:val="20"/>
        </w:trPr>
        <w:tc>
          <w:tcPr>
            <w:tcW w:w="0" w:type="auto"/>
            <w:tcBorders>
              <w:top w:val="nil"/>
              <w:left w:val="nil"/>
              <w:bottom w:val="nil"/>
              <w:right w:val="nil"/>
            </w:tcBorders>
            <w:shd w:val="clear" w:color="auto" w:fill="auto"/>
            <w:noWrap/>
            <w:vAlign w:val="bottom"/>
            <w:hideMark/>
          </w:tcPr>
          <w:p w14:paraId="146030BD"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x</w:t>
            </w:r>
          </w:p>
        </w:tc>
        <w:tc>
          <w:tcPr>
            <w:tcW w:w="0" w:type="auto"/>
            <w:tcBorders>
              <w:top w:val="nil"/>
              <w:left w:val="nil"/>
              <w:bottom w:val="nil"/>
              <w:right w:val="nil"/>
            </w:tcBorders>
            <w:shd w:val="clear" w:color="auto" w:fill="auto"/>
            <w:noWrap/>
            <w:vAlign w:val="center"/>
            <w:hideMark/>
          </w:tcPr>
          <w:p w14:paraId="493A89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0.0235(2)</w:t>
            </w:r>
          </w:p>
        </w:tc>
        <w:tc>
          <w:tcPr>
            <w:tcW w:w="0" w:type="auto"/>
            <w:tcBorders>
              <w:top w:val="nil"/>
              <w:left w:val="nil"/>
              <w:bottom w:val="nil"/>
              <w:right w:val="nil"/>
            </w:tcBorders>
            <w:shd w:val="clear" w:color="auto" w:fill="auto"/>
            <w:noWrap/>
            <w:vAlign w:val="bottom"/>
            <w:hideMark/>
          </w:tcPr>
          <w:p w14:paraId="65B88D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0.0241(3)</w:t>
            </w:r>
          </w:p>
        </w:tc>
        <w:tc>
          <w:tcPr>
            <w:tcW w:w="0" w:type="auto"/>
            <w:tcBorders>
              <w:top w:val="nil"/>
              <w:left w:val="nil"/>
              <w:bottom w:val="nil"/>
              <w:right w:val="nil"/>
            </w:tcBorders>
            <w:shd w:val="clear" w:color="auto" w:fill="auto"/>
            <w:noWrap/>
            <w:vAlign w:val="bottom"/>
            <w:hideMark/>
          </w:tcPr>
          <w:p w14:paraId="7406DD2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0.0243(6)</w:t>
            </w:r>
          </w:p>
        </w:tc>
        <w:tc>
          <w:tcPr>
            <w:tcW w:w="0" w:type="auto"/>
            <w:tcBorders>
              <w:top w:val="nil"/>
              <w:left w:val="nil"/>
              <w:bottom w:val="nil"/>
              <w:right w:val="nil"/>
            </w:tcBorders>
            <w:shd w:val="clear" w:color="auto" w:fill="auto"/>
            <w:noWrap/>
            <w:vAlign w:val="bottom"/>
            <w:hideMark/>
          </w:tcPr>
          <w:p w14:paraId="465EB69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0.0219(7)</w:t>
            </w:r>
          </w:p>
        </w:tc>
        <w:tc>
          <w:tcPr>
            <w:tcW w:w="0" w:type="auto"/>
            <w:tcBorders>
              <w:top w:val="nil"/>
              <w:left w:val="nil"/>
              <w:bottom w:val="nil"/>
              <w:right w:val="nil"/>
            </w:tcBorders>
            <w:shd w:val="clear" w:color="auto" w:fill="auto"/>
            <w:noWrap/>
            <w:vAlign w:val="bottom"/>
            <w:hideMark/>
          </w:tcPr>
          <w:p w14:paraId="3A8FE3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0.0225(7)</w:t>
            </w:r>
          </w:p>
        </w:tc>
        <w:tc>
          <w:tcPr>
            <w:tcW w:w="0" w:type="auto"/>
            <w:tcBorders>
              <w:top w:val="nil"/>
              <w:left w:val="nil"/>
              <w:bottom w:val="nil"/>
              <w:right w:val="nil"/>
            </w:tcBorders>
            <w:shd w:val="clear" w:color="auto" w:fill="auto"/>
            <w:noWrap/>
            <w:vAlign w:val="bottom"/>
            <w:hideMark/>
          </w:tcPr>
          <w:p w14:paraId="3D1C350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0.0226(10)</w:t>
            </w:r>
          </w:p>
        </w:tc>
        <w:tc>
          <w:tcPr>
            <w:tcW w:w="0" w:type="auto"/>
            <w:tcBorders>
              <w:top w:val="nil"/>
              <w:left w:val="nil"/>
              <w:bottom w:val="nil"/>
              <w:right w:val="nil"/>
            </w:tcBorders>
            <w:shd w:val="clear" w:color="auto" w:fill="auto"/>
            <w:noWrap/>
            <w:vAlign w:val="bottom"/>
            <w:hideMark/>
          </w:tcPr>
          <w:p w14:paraId="7E2A7D4B"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x</w:t>
            </w:r>
          </w:p>
        </w:tc>
        <w:tc>
          <w:tcPr>
            <w:tcW w:w="0" w:type="auto"/>
            <w:tcBorders>
              <w:top w:val="nil"/>
              <w:left w:val="nil"/>
              <w:bottom w:val="nil"/>
              <w:right w:val="nil"/>
            </w:tcBorders>
            <w:shd w:val="clear" w:color="auto" w:fill="auto"/>
            <w:noWrap/>
            <w:vAlign w:val="center"/>
            <w:hideMark/>
          </w:tcPr>
          <w:p w14:paraId="3F1591D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0.3198(5)</w:t>
            </w:r>
          </w:p>
        </w:tc>
        <w:tc>
          <w:tcPr>
            <w:tcW w:w="0" w:type="auto"/>
            <w:tcBorders>
              <w:top w:val="nil"/>
              <w:left w:val="nil"/>
              <w:bottom w:val="nil"/>
              <w:right w:val="nil"/>
            </w:tcBorders>
            <w:shd w:val="clear" w:color="auto" w:fill="auto"/>
            <w:noWrap/>
            <w:vAlign w:val="bottom"/>
            <w:hideMark/>
          </w:tcPr>
          <w:p w14:paraId="3988DF0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0.3196(8)</w:t>
            </w:r>
          </w:p>
        </w:tc>
        <w:tc>
          <w:tcPr>
            <w:tcW w:w="0" w:type="auto"/>
            <w:tcBorders>
              <w:top w:val="nil"/>
              <w:left w:val="nil"/>
              <w:bottom w:val="nil"/>
              <w:right w:val="nil"/>
            </w:tcBorders>
            <w:shd w:val="clear" w:color="auto" w:fill="auto"/>
            <w:noWrap/>
            <w:vAlign w:val="bottom"/>
            <w:hideMark/>
          </w:tcPr>
          <w:p w14:paraId="52E064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0.3200(14)</w:t>
            </w:r>
          </w:p>
        </w:tc>
        <w:tc>
          <w:tcPr>
            <w:tcW w:w="0" w:type="auto"/>
            <w:tcBorders>
              <w:top w:val="nil"/>
              <w:left w:val="nil"/>
              <w:bottom w:val="nil"/>
              <w:right w:val="nil"/>
            </w:tcBorders>
            <w:shd w:val="clear" w:color="auto" w:fill="auto"/>
            <w:noWrap/>
            <w:vAlign w:val="bottom"/>
            <w:hideMark/>
          </w:tcPr>
          <w:p w14:paraId="05722C1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0.3191(17)</w:t>
            </w:r>
          </w:p>
        </w:tc>
        <w:tc>
          <w:tcPr>
            <w:tcW w:w="0" w:type="auto"/>
            <w:tcBorders>
              <w:top w:val="nil"/>
              <w:left w:val="nil"/>
              <w:bottom w:val="nil"/>
              <w:right w:val="nil"/>
            </w:tcBorders>
            <w:shd w:val="clear" w:color="auto" w:fill="auto"/>
            <w:noWrap/>
            <w:vAlign w:val="bottom"/>
            <w:hideMark/>
          </w:tcPr>
          <w:p w14:paraId="08121D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0.3222(19)</w:t>
            </w:r>
          </w:p>
        </w:tc>
        <w:tc>
          <w:tcPr>
            <w:tcW w:w="0" w:type="auto"/>
            <w:tcBorders>
              <w:top w:val="nil"/>
              <w:left w:val="nil"/>
              <w:bottom w:val="nil"/>
              <w:right w:val="nil"/>
            </w:tcBorders>
            <w:shd w:val="clear" w:color="auto" w:fill="auto"/>
            <w:noWrap/>
            <w:vAlign w:val="bottom"/>
            <w:hideMark/>
          </w:tcPr>
          <w:p w14:paraId="39F3A23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0.317(2)</w:t>
            </w:r>
          </w:p>
        </w:tc>
      </w:tr>
      <w:tr w:rsidR="00F560C6" w:rsidRPr="00240EDE" w14:paraId="5D91B258" w14:textId="77777777" w:rsidTr="00373D91">
        <w:trPr>
          <w:trHeight w:val="20"/>
        </w:trPr>
        <w:tc>
          <w:tcPr>
            <w:tcW w:w="0" w:type="auto"/>
            <w:tcBorders>
              <w:top w:val="nil"/>
              <w:left w:val="nil"/>
              <w:bottom w:val="nil"/>
              <w:right w:val="nil"/>
            </w:tcBorders>
            <w:shd w:val="clear" w:color="auto" w:fill="auto"/>
            <w:noWrap/>
            <w:vAlign w:val="bottom"/>
            <w:hideMark/>
          </w:tcPr>
          <w:p w14:paraId="37BD8FFD"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y</w:t>
            </w:r>
          </w:p>
        </w:tc>
        <w:tc>
          <w:tcPr>
            <w:tcW w:w="0" w:type="auto"/>
            <w:tcBorders>
              <w:top w:val="nil"/>
              <w:left w:val="nil"/>
              <w:bottom w:val="nil"/>
              <w:right w:val="nil"/>
            </w:tcBorders>
            <w:shd w:val="clear" w:color="auto" w:fill="auto"/>
            <w:noWrap/>
            <w:vAlign w:val="center"/>
            <w:hideMark/>
          </w:tcPr>
          <w:p w14:paraId="7E49A0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0.0860(1)</w:t>
            </w:r>
          </w:p>
        </w:tc>
        <w:tc>
          <w:tcPr>
            <w:tcW w:w="0" w:type="auto"/>
            <w:tcBorders>
              <w:top w:val="nil"/>
              <w:left w:val="nil"/>
              <w:bottom w:val="nil"/>
              <w:right w:val="nil"/>
            </w:tcBorders>
            <w:shd w:val="clear" w:color="auto" w:fill="auto"/>
            <w:noWrap/>
            <w:vAlign w:val="bottom"/>
            <w:hideMark/>
          </w:tcPr>
          <w:p w14:paraId="69993C1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0.0861(2)</w:t>
            </w:r>
          </w:p>
        </w:tc>
        <w:tc>
          <w:tcPr>
            <w:tcW w:w="0" w:type="auto"/>
            <w:tcBorders>
              <w:top w:val="nil"/>
              <w:left w:val="nil"/>
              <w:bottom w:val="nil"/>
              <w:right w:val="nil"/>
            </w:tcBorders>
            <w:shd w:val="clear" w:color="auto" w:fill="auto"/>
            <w:noWrap/>
            <w:vAlign w:val="bottom"/>
            <w:hideMark/>
          </w:tcPr>
          <w:p w14:paraId="36A31C6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0.0851(4)</w:t>
            </w:r>
          </w:p>
        </w:tc>
        <w:tc>
          <w:tcPr>
            <w:tcW w:w="0" w:type="auto"/>
            <w:tcBorders>
              <w:top w:val="nil"/>
              <w:left w:val="nil"/>
              <w:bottom w:val="nil"/>
              <w:right w:val="nil"/>
            </w:tcBorders>
            <w:shd w:val="clear" w:color="auto" w:fill="auto"/>
            <w:noWrap/>
            <w:vAlign w:val="bottom"/>
            <w:hideMark/>
          </w:tcPr>
          <w:p w14:paraId="2A85009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0.0850(4)</w:t>
            </w:r>
          </w:p>
        </w:tc>
        <w:tc>
          <w:tcPr>
            <w:tcW w:w="0" w:type="auto"/>
            <w:tcBorders>
              <w:top w:val="nil"/>
              <w:left w:val="nil"/>
              <w:bottom w:val="nil"/>
              <w:right w:val="nil"/>
            </w:tcBorders>
            <w:shd w:val="clear" w:color="auto" w:fill="auto"/>
            <w:noWrap/>
            <w:vAlign w:val="bottom"/>
            <w:hideMark/>
          </w:tcPr>
          <w:p w14:paraId="4B74A00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0.0856(4)</w:t>
            </w:r>
          </w:p>
        </w:tc>
        <w:tc>
          <w:tcPr>
            <w:tcW w:w="0" w:type="auto"/>
            <w:tcBorders>
              <w:top w:val="nil"/>
              <w:left w:val="nil"/>
              <w:bottom w:val="nil"/>
              <w:right w:val="nil"/>
            </w:tcBorders>
            <w:shd w:val="clear" w:color="auto" w:fill="auto"/>
            <w:noWrap/>
            <w:vAlign w:val="bottom"/>
            <w:hideMark/>
          </w:tcPr>
          <w:p w14:paraId="542B4FE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0.0841(6)</w:t>
            </w:r>
          </w:p>
        </w:tc>
        <w:tc>
          <w:tcPr>
            <w:tcW w:w="0" w:type="auto"/>
            <w:tcBorders>
              <w:top w:val="nil"/>
              <w:left w:val="nil"/>
              <w:bottom w:val="nil"/>
              <w:right w:val="nil"/>
            </w:tcBorders>
            <w:shd w:val="clear" w:color="auto" w:fill="auto"/>
            <w:noWrap/>
            <w:vAlign w:val="bottom"/>
            <w:hideMark/>
          </w:tcPr>
          <w:p w14:paraId="1CA64A2F"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y</w:t>
            </w:r>
          </w:p>
        </w:tc>
        <w:tc>
          <w:tcPr>
            <w:tcW w:w="0" w:type="auto"/>
            <w:tcBorders>
              <w:top w:val="nil"/>
              <w:left w:val="nil"/>
              <w:bottom w:val="nil"/>
              <w:right w:val="nil"/>
            </w:tcBorders>
            <w:shd w:val="clear" w:color="auto" w:fill="auto"/>
            <w:noWrap/>
            <w:vAlign w:val="center"/>
            <w:hideMark/>
          </w:tcPr>
          <w:p w14:paraId="3278B60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0.1106(3)</w:t>
            </w:r>
          </w:p>
        </w:tc>
        <w:tc>
          <w:tcPr>
            <w:tcW w:w="0" w:type="auto"/>
            <w:tcBorders>
              <w:top w:val="nil"/>
              <w:left w:val="nil"/>
              <w:bottom w:val="nil"/>
              <w:right w:val="nil"/>
            </w:tcBorders>
            <w:shd w:val="clear" w:color="auto" w:fill="auto"/>
            <w:noWrap/>
            <w:vAlign w:val="bottom"/>
            <w:hideMark/>
          </w:tcPr>
          <w:p w14:paraId="5BED0D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0.1089(6)</w:t>
            </w:r>
          </w:p>
        </w:tc>
        <w:tc>
          <w:tcPr>
            <w:tcW w:w="0" w:type="auto"/>
            <w:tcBorders>
              <w:top w:val="nil"/>
              <w:left w:val="nil"/>
              <w:bottom w:val="nil"/>
              <w:right w:val="nil"/>
            </w:tcBorders>
            <w:shd w:val="clear" w:color="auto" w:fill="auto"/>
            <w:noWrap/>
            <w:vAlign w:val="bottom"/>
            <w:hideMark/>
          </w:tcPr>
          <w:p w14:paraId="30366B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0.1105(9)</w:t>
            </w:r>
          </w:p>
        </w:tc>
        <w:tc>
          <w:tcPr>
            <w:tcW w:w="0" w:type="auto"/>
            <w:tcBorders>
              <w:top w:val="nil"/>
              <w:left w:val="nil"/>
              <w:bottom w:val="nil"/>
              <w:right w:val="nil"/>
            </w:tcBorders>
            <w:shd w:val="clear" w:color="auto" w:fill="auto"/>
            <w:noWrap/>
            <w:vAlign w:val="bottom"/>
            <w:hideMark/>
          </w:tcPr>
          <w:p w14:paraId="32BB708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0.1104(10)</w:t>
            </w:r>
          </w:p>
        </w:tc>
        <w:tc>
          <w:tcPr>
            <w:tcW w:w="0" w:type="auto"/>
            <w:tcBorders>
              <w:top w:val="nil"/>
              <w:left w:val="nil"/>
              <w:bottom w:val="nil"/>
              <w:right w:val="nil"/>
            </w:tcBorders>
            <w:shd w:val="clear" w:color="auto" w:fill="auto"/>
            <w:noWrap/>
            <w:vAlign w:val="bottom"/>
            <w:hideMark/>
          </w:tcPr>
          <w:p w14:paraId="5BD98FB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0.1097(10)</w:t>
            </w:r>
          </w:p>
        </w:tc>
        <w:tc>
          <w:tcPr>
            <w:tcW w:w="0" w:type="auto"/>
            <w:tcBorders>
              <w:top w:val="nil"/>
              <w:left w:val="nil"/>
              <w:bottom w:val="nil"/>
              <w:right w:val="nil"/>
            </w:tcBorders>
            <w:shd w:val="clear" w:color="auto" w:fill="auto"/>
            <w:noWrap/>
            <w:vAlign w:val="bottom"/>
            <w:hideMark/>
          </w:tcPr>
          <w:p w14:paraId="446B25B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0.1124(12)</w:t>
            </w:r>
          </w:p>
        </w:tc>
      </w:tr>
      <w:tr w:rsidR="00F560C6" w:rsidRPr="00240EDE" w14:paraId="7EB1F025" w14:textId="77777777" w:rsidTr="00373D91">
        <w:trPr>
          <w:trHeight w:val="20"/>
        </w:trPr>
        <w:tc>
          <w:tcPr>
            <w:tcW w:w="0" w:type="auto"/>
            <w:tcBorders>
              <w:top w:val="nil"/>
              <w:left w:val="nil"/>
              <w:bottom w:val="nil"/>
              <w:right w:val="nil"/>
            </w:tcBorders>
            <w:shd w:val="clear" w:color="auto" w:fill="auto"/>
            <w:noWrap/>
            <w:vAlign w:val="bottom"/>
            <w:hideMark/>
          </w:tcPr>
          <w:p w14:paraId="3973B8E7"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z</w:t>
            </w:r>
          </w:p>
        </w:tc>
        <w:tc>
          <w:tcPr>
            <w:tcW w:w="0" w:type="auto"/>
            <w:tcBorders>
              <w:top w:val="nil"/>
              <w:left w:val="nil"/>
              <w:bottom w:val="nil"/>
              <w:right w:val="nil"/>
            </w:tcBorders>
            <w:shd w:val="clear" w:color="auto" w:fill="auto"/>
            <w:noWrap/>
            <w:vAlign w:val="center"/>
            <w:hideMark/>
          </w:tcPr>
          <w:p w14:paraId="2789551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0.7411(1)</w:t>
            </w:r>
          </w:p>
        </w:tc>
        <w:tc>
          <w:tcPr>
            <w:tcW w:w="0" w:type="auto"/>
            <w:tcBorders>
              <w:top w:val="nil"/>
              <w:left w:val="nil"/>
              <w:bottom w:val="nil"/>
              <w:right w:val="nil"/>
            </w:tcBorders>
            <w:shd w:val="clear" w:color="auto" w:fill="auto"/>
            <w:noWrap/>
            <w:vAlign w:val="bottom"/>
            <w:hideMark/>
          </w:tcPr>
          <w:p w14:paraId="5A91ADF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0.7408(2)</w:t>
            </w:r>
          </w:p>
        </w:tc>
        <w:tc>
          <w:tcPr>
            <w:tcW w:w="0" w:type="auto"/>
            <w:tcBorders>
              <w:top w:val="nil"/>
              <w:left w:val="nil"/>
              <w:bottom w:val="nil"/>
              <w:right w:val="nil"/>
            </w:tcBorders>
            <w:shd w:val="clear" w:color="auto" w:fill="auto"/>
            <w:noWrap/>
            <w:vAlign w:val="bottom"/>
            <w:hideMark/>
          </w:tcPr>
          <w:p w14:paraId="21CBC4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0.7413(4)</w:t>
            </w:r>
          </w:p>
        </w:tc>
        <w:tc>
          <w:tcPr>
            <w:tcW w:w="0" w:type="auto"/>
            <w:tcBorders>
              <w:top w:val="nil"/>
              <w:left w:val="nil"/>
              <w:bottom w:val="nil"/>
              <w:right w:val="nil"/>
            </w:tcBorders>
            <w:shd w:val="clear" w:color="auto" w:fill="auto"/>
            <w:noWrap/>
            <w:vAlign w:val="bottom"/>
            <w:hideMark/>
          </w:tcPr>
          <w:p w14:paraId="213B98C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0.7408(5)</w:t>
            </w:r>
          </w:p>
        </w:tc>
        <w:tc>
          <w:tcPr>
            <w:tcW w:w="0" w:type="auto"/>
            <w:tcBorders>
              <w:top w:val="nil"/>
              <w:left w:val="nil"/>
              <w:bottom w:val="nil"/>
              <w:right w:val="nil"/>
            </w:tcBorders>
            <w:shd w:val="clear" w:color="auto" w:fill="auto"/>
            <w:noWrap/>
            <w:vAlign w:val="bottom"/>
            <w:hideMark/>
          </w:tcPr>
          <w:p w14:paraId="0661354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0.7406(5)</w:t>
            </w:r>
          </w:p>
        </w:tc>
        <w:tc>
          <w:tcPr>
            <w:tcW w:w="0" w:type="auto"/>
            <w:tcBorders>
              <w:top w:val="nil"/>
              <w:left w:val="nil"/>
              <w:bottom w:val="nil"/>
              <w:right w:val="nil"/>
            </w:tcBorders>
            <w:shd w:val="clear" w:color="auto" w:fill="auto"/>
            <w:noWrap/>
            <w:vAlign w:val="bottom"/>
            <w:hideMark/>
          </w:tcPr>
          <w:p w14:paraId="5A45D1F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0.7424(7)</w:t>
            </w:r>
          </w:p>
        </w:tc>
        <w:tc>
          <w:tcPr>
            <w:tcW w:w="0" w:type="auto"/>
            <w:tcBorders>
              <w:top w:val="nil"/>
              <w:left w:val="nil"/>
              <w:bottom w:val="nil"/>
              <w:right w:val="nil"/>
            </w:tcBorders>
            <w:shd w:val="clear" w:color="auto" w:fill="auto"/>
            <w:noWrap/>
            <w:vAlign w:val="bottom"/>
            <w:hideMark/>
          </w:tcPr>
          <w:p w14:paraId="4394BD28"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z</w:t>
            </w:r>
          </w:p>
        </w:tc>
        <w:tc>
          <w:tcPr>
            <w:tcW w:w="0" w:type="auto"/>
            <w:tcBorders>
              <w:top w:val="nil"/>
              <w:left w:val="nil"/>
              <w:bottom w:val="nil"/>
              <w:right w:val="nil"/>
            </w:tcBorders>
            <w:shd w:val="clear" w:color="auto" w:fill="auto"/>
            <w:noWrap/>
            <w:vAlign w:val="center"/>
            <w:hideMark/>
          </w:tcPr>
          <w:p w14:paraId="3C298BD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0.1250(4)</w:t>
            </w:r>
          </w:p>
        </w:tc>
        <w:tc>
          <w:tcPr>
            <w:tcW w:w="0" w:type="auto"/>
            <w:tcBorders>
              <w:top w:val="nil"/>
              <w:left w:val="nil"/>
              <w:bottom w:val="nil"/>
              <w:right w:val="nil"/>
            </w:tcBorders>
            <w:shd w:val="clear" w:color="auto" w:fill="auto"/>
            <w:noWrap/>
            <w:vAlign w:val="bottom"/>
            <w:hideMark/>
          </w:tcPr>
          <w:p w14:paraId="20E7591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0.1231(6)</w:t>
            </w:r>
          </w:p>
        </w:tc>
        <w:tc>
          <w:tcPr>
            <w:tcW w:w="0" w:type="auto"/>
            <w:tcBorders>
              <w:top w:val="nil"/>
              <w:left w:val="nil"/>
              <w:bottom w:val="nil"/>
              <w:right w:val="nil"/>
            </w:tcBorders>
            <w:shd w:val="clear" w:color="auto" w:fill="auto"/>
            <w:noWrap/>
            <w:vAlign w:val="bottom"/>
            <w:hideMark/>
          </w:tcPr>
          <w:p w14:paraId="66512C2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0.1249(10)</w:t>
            </w:r>
          </w:p>
        </w:tc>
        <w:tc>
          <w:tcPr>
            <w:tcW w:w="0" w:type="auto"/>
            <w:tcBorders>
              <w:top w:val="nil"/>
              <w:left w:val="nil"/>
              <w:bottom w:val="nil"/>
              <w:right w:val="nil"/>
            </w:tcBorders>
            <w:shd w:val="clear" w:color="auto" w:fill="auto"/>
            <w:noWrap/>
            <w:vAlign w:val="bottom"/>
            <w:hideMark/>
          </w:tcPr>
          <w:p w14:paraId="5317D6D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0.1255(12)</w:t>
            </w:r>
          </w:p>
        </w:tc>
        <w:tc>
          <w:tcPr>
            <w:tcW w:w="0" w:type="auto"/>
            <w:tcBorders>
              <w:top w:val="nil"/>
              <w:left w:val="nil"/>
              <w:bottom w:val="nil"/>
              <w:right w:val="nil"/>
            </w:tcBorders>
            <w:shd w:val="clear" w:color="auto" w:fill="auto"/>
            <w:noWrap/>
            <w:vAlign w:val="bottom"/>
            <w:hideMark/>
          </w:tcPr>
          <w:p w14:paraId="5499EDE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0.1254(12)</w:t>
            </w:r>
          </w:p>
        </w:tc>
        <w:tc>
          <w:tcPr>
            <w:tcW w:w="0" w:type="auto"/>
            <w:tcBorders>
              <w:top w:val="nil"/>
              <w:left w:val="nil"/>
              <w:bottom w:val="nil"/>
              <w:right w:val="nil"/>
            </w:tcBorders>
            <w:shd w:val="clear" w:color="auto" w:fill="auto"/>
            <w:noWrap/>
            <w:vAlign w:val="bottom"/>
            <w:hideMark/>
          </w:tcPr>
          <w:p w14:paraId="304914D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0.1284(17)</w:t>
            </w:r>
          </w:p>
        </w:tc>
      </w:tr>
      <w:tr w:rsidR="00F560C6" w:rsidRPr="00240EDE" w14:paraId="1318F24A" w14:textId="77777777" w:rsidTr="00373D91">
        <w:trPr>
          <w:trHeight w:val="20"/>
        </w:trPr>
        <w:tc>
          <w:tcPr>
            <w:tcW w:w="0" w:type="auto"/>
            <w:tcBorders>
              <w:top w:val="nil"/>
              <w:left w:val="nil"/>
              <w:bottom w:val="nil"/>
              <w:right w:val="nil"/>
            </w:tcBorders>
            <w:shd w:val="clear" w:color="auto" w:fill="auto"/>
            <w:noWrap/>
            <w:vAlign w:val="bottom"/>
            <w:hideMark/>
          </w:tcPr>
          <w:p w14:paraId="0B56AC70"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U</w:t>
            </w:r>
            <w:r w:rsidRPr="00240EDE">
              <w:rPr>
                <w:rFonts w:eastAsia="Times New Roman"/>
                <w:color w:val="000000"/>
                <w:sz w:val="16"/>
                <w:szCs w:val="16"/>
                <w:vertAlign w:val="subscript"/>
                <w:lang w:val="en-GB"/>
              </w:rPr>
              <w:t>eq</w:t>
            </w:r>
            <w:proofErr w:type="spellEnd"/>
          </w:p>
        </w:tc>
        <w:tc>
          <w:tcPr>
            <w:tcW w:w="0" w:type="auto"/>
            <w:tcBorders>
              <w:top w:val="nil"/>
              <w:left w:val="nil"/>
              <w:bottom w:val="nil"/>
              <w:right w:val="nil"/>
            </w:tcBorders>
            <w:shd w:val="clear" w:color="auto" w:fill="auto"/>
            <w:noWrap/>
            <w:vAlign w:val="center"/>
            <w:hideMark/>
          </w:tcPr>
          <w:p w14:paraId="1721F4DF"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0CBBBA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0.0111(8)</w:t>
            </w:r>
          </w:p>
        </w:tc>
        <w:tc>
          <w:tcPr>
            <w:tcW w:w="0" w:type="auto"/>
            <w:tcBorders>
              <w:top w:val="nil"/>
              <w:left w:val="nil"/>
              <w:bottom w:val="nil"/>
              <w:right w:val="nil"/>
            </w:tcBorders>
            <w:shd w:val="clear" w:color="auto" w:fill="auto"/>
            <w:noWrap/>
            <w:vAlign w:val="bottom"/>
            <w:hideMark/>
          </w:tcPr>
          <w:p w14:paraId="18F334A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0.0174(17)</w:t>
            </w:r>
          </w:p>
        </w:tc>
        <w:tc>
          <w:tcPr>
            <w:tcW w:w="0" w:type="auto"/>
            <w:tcBorders>
              <w:top w:val="nil"/>
              <w:left w:val="nil"/>
              <w:bottom w:val="nil"/>
              <w:right w:val="nil"/>
            </w:tcBorders>
            <w:shd w:val="clear" w:color="auto" w:fill="auto"/>
            <w:noWrap/>
            <w:vAlign w:val="bottom"/>
            <w:hideMark/>
          </w:tcPr>
          <w:p w14:paraId="45381B8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0.0168(17)</w:t>
            </w:r>
          </w:p>
        </w:tc>
        <w:tc>
          <w:tcPr>
            <w:tcW w:w="0" w:type="auto"/>
            <w:tcBorders>
              <w:top w:val="nil"/>
              <w:left w:val="nil"/>
              <w:bottom w:val="nil"/>
              <w:right w:val="nil"/>
            </w:tcBorders>
            <w:shd w:val="clear" w:color="auto" w:fill="auto"/>
            <w:noWrap/>
            <w:vAlign w:val="bottom"/>
            <w:hideMark/>
          </w:tcPr>
          <w:p w14:paraId="1483CAC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0.0161(17)</w:t>
            </w:r>
          </w:p>
        </w:tc>
        <w:tc>
          <w:tcPr>
            <w:tcW w:w="0" w:type="auto"/>
            <w:tcBorders>
              <w:top w:val="nil"/>
              <w:left w:val="nil"/>
              <w:bottom w:val="nil"/>
              <w:right w:val="nil"/>
            </w:tcBorders>
            <w:shd w:val="clear" w:color="auto" w:fill="auto"/>
            <w:noWrap/>
            <w:vAlign w:val="bottom"/>
            <w:hideMark/>
          </w:tcPr>
          <w:p w14:paraId="1F060C0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0.019(3)</w:t>
            </w:r>
          </w:p>
        </w:tc>
        <w:tc>
          <w:tcPr>
            <w:tcW w:w="0" w:type="auto"/>
            <w:tcBorders>
              <w:top w:val="nil"/>
              <w:left w:val="nil"/>
              <w:bottom w:val="nil"/>
              <w:right w:val="nil"/>
            </w:tcBorders>
            <w:shd w:val="clear" w:color="auto" w:fill="auto"/>
            <w:noWrap/>
            <w:vAlign w:val="bottom"/>
            <w:hideMark/>
          </w:tcPr>
          <w:p w14:paraId="46075D8D"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U</w:t>
            </w:r>
            <w:r w:rsidRPr="00240EDE">
              <w:rPr>
                <w:rFonts w:eastAsia="Times New Roman"/>
                <w:color w:val="000000"/>
                <w:sz w:val="16"/>
                <w:szCs w:val="16"/>
                <w:vertAlign w:val="subscript"/>
                <w:lang w:val="en-GB"/>
              </w:rPr>
              <w:t>eq</w:t>
            </w:r>
            <w:proofErr w:type="spellEnd"/>
          </w:p>
        </w:tc>
        <w:tc>
          <w:tcPr>
            <w:tcW w:w="0" w:type="auto"/>
            <w:tcBorders>
              <w:top w:val="nil"/>
              <w:left w:val="nil"/>
              <w:bottom w:val="nil"/>
              <w:right w:val="nil"/>
            </w:tcBorders>
            <w:shd w:val="clear" w:color="auto" w:fill="auto"/>
            <w:noWrap/>
            <w:vAlign w:val="bottom"/>
            <w:hideMark/>
          </w:tcPr>
          <w:p w14:paraId="239CC63D"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506DC7B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0.0141(14)</w:t>
            </w:r>
          </w:p>
        </w:tc>
        <w:tc>
          <w:tcPr>
            <w:tcW w:w="0" w:type="auto"/>
            <w:tcBorders>
              <w:top w:val="nil"/>
              <w:left w:val="nil"/>
              <w:bottom w:val="nil"/>
              <w:right w:val="nil"/>
            </w:tcBorders>
            <w:shd w:val="clear" w:color="auto" w:fill="auto"/>
            <w:noWrap/>
            <w:vAlign w:val="bottom"/>
            <w:hideMark/>
          </w:tcPr>
          <w:p w14:paraId="1E944C4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0.022(3)</w:t>
            </w:r>
          </w:p>
        </w:tc>
        <w:tc>
          <w:tcPr>
            <w:tcW w:w="0" w:type="auto"/>
            <w:tcBorders>
              <w:top w:val="nil"/>
              <w:left w:val="nil"/>
              <w:bottom w:val="nil"/>
              <w:right w:val="nil"/>
            </w:tcBorders>
            <w:shd w:val="clear" w:color="auto" w:fill="auto"/>
            <w:noWrap/>
            <w:vAlign w:val="bottom"/>
            <w:hideMark/>
          </w:tcPr>
          <w:p w14:paraId="3A3EA5C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0.021(3)</w:t>
            </w:r>
          </w:p>
        </w:tc>
        <w:tc>
          <w:tcPr>
            <w:tcW w:w="0" w:type="auto"/>
            <w:tcBorders>
              <w:top w:val="nil"/>
              <w:left w:val="nil"/>
              <w:bottom w:val="nil"/>
              <w:right w:val="nil"/>
            </w:tcBorders>
            <w:shd w:val="clear" w:color="auto" w:fill="auto"/>
            <w:noWrap/>
            <w:vAlign w:val="bottom"/>
            <w:hideMark/>
          </w:tcPr>
          <w:p w14:paraId="106B357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0.027(3)</w:t>
            </w:r>
          </w:p>
        </w:tc>
        <w:tc>
          <w:tcPr>
            <w:tcW w:w="0" w:type="auto"/>
            <w:tcBorders>
              <w:top w:val="nil"/>
              <w:left w:val="nil"/>
              <w:bottom w:val="nil"/>
              <w:right w:val="nil"/>
            </w:tcBorders>
            <w:shd w:val="clear" w:color="auto" w:fill="auto"/>
            <w:noWrap/>
            <w:vAlign w:val="bottom"/>
            <w:hideMark/>
          </w:tcPr>
          <w:p w14:paraId="7BEECC1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0.026(5)</w:t>
            </w:r>
          </w:p>
        </w:tc>
      </w:tr>
      <w:tr w:rsidR="00F560C6" w:rsidRPr="00240EDE" w14:paraId="30CA1D3B" w14:textId="77777777" w:rsidTr="00373D91">
        <w:trPr>
          <w:trHeight w:val="20"/>
        </w:trPr>
        <w:tc>
          <w:tcPr>
            <w:tcW w:w="0" w:type="auto"/>
            <w:tcBorders>
              <w:top w:val="nil"/>
              <w:left w:val="nil"/>
              <w:bottom w:val="nil"/>
              <w:right w:val="nil"/>
            </w:tcBorders>
            <w:shd w:val="clear" w:color="auto" w:fill="auto"/>
            <w:noWrap/>
            <w:vAlign w:val="bottom"/>
            <w:hideMark/>
          </w:tcPr>
          <w:p w14:paraId="3F13C9A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SOF</w:t>
            </w:r>
          </w:p>
        </w:tc>
        <w:tc>
          <w:tcPr>
            <w:tcW w:w="0" w:type="auto"/>
            <w:tcBorders>
              <w:top w:val="nil"/>
              <w:left w:val="nil"/>
              <w:bottom w:val="nil"/>
              <w:right w:val="nil"/>
            </w:tcBorders>
            <w:shd w:val="clear" w:color="auto" w:fill="auto"/>
            <w:noWrap/>
            <w:vAlign w:val="center"/>
            <w:hideMark/>
          </w:tcPr>
          <w:p w14:paraId="752B5A5D"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1B368E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0.996(15)</w:t>
            </w:r>
          </w:p>
        </w:tc>
        <w:tc>
          <w:tcPr>
            <w:tcW w:w="0" w:type="auto"/>
            <w:tcBorders>
              <w:top w:val="nil"/>
              <w:left w:val="nil"/>
              <w:bottom w:val="nil"/>
              <w:right w:val="nil"/>
            </w:tcBorders>
            <w:shd w:val="clear" w:color="auto" w:fill="auto"/>
            <w:noWrap/>
            <w:vAlign w:val="bottom"/>
            <w:hideMark/>
          </w:tcPr>
          <w:p w14:paraId="16F49B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1.00(2)</w:t>
            </w:r>
          </w:p>
        </w:tc>
        <w:tc>
          <w:tcPr>
            <w:tcW w:w="0" w:type="auto"/>
            <w:tcBorders>
              <w:top w:val="nil"/>
              <w:left w:val="nil"/>
              <w:bottom w:val="nil"/>
              <w:right w:val="nil"/>
            </w:tcBorders>
            <w:shd w:val="clear" w:color="auto" w:fill="auto"/>
            <w:noWrap/>
            <w:vAlign w:val="bottom"/>
            <w:hideMark/>
          </w:tcPr>
          <w:p w14:paraId="40ED5E7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0.99(3)</w:t>
            </w:r>
          </w:p>
        </w:tc>
        <w:tc>
          <w:tcPr>
            <w:tcW w:w="0" w:type="auto"/>
            <w:tcBorders>
              <w:top w:val="nil"/>
              <w:left w:val="nil"/>
              <w:bottom w:val="nil"/>
              <w:right w:val="nil"/>
            </w:tcBorders>
            <w:shd w:val="clear" w:color="auto" w:fill="auto"/>
            <w:noWrap/>
            <w:vAlign w:val="bottom"/>
            <w:hideMark/>
          </w:tcPr>
          <w:p w14:paraId="6D4E217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0.99(2)</w:t>
            </w:r>
          </w:p>
        </w:tc>
        <w:tc>
          <w:tcPr>
            <w:tcW w:w="0" w:type="auto"/>
            <w:tcBorders>
              <w:top w:val="nil"/>
              <w:left w:val="nil"/>
              <w:bottom w:val="nil"/>
              <w:right w:val="nil"/>
            </w:tcBorders>
            <w:shd w:val="clear" w:color="auto" w:fill="auto"/>
            <w:noWrap/>
            <w:vAlign w:val="bottom"/>
            <w:hideMark/>
          </w:tcPr>
          <w:p w14:paraId="6967E14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0.99(3)</w:t>
            </w:r>
          </w:p>
        </w:tc>
        <w:tc>
          <w:tcPr>
            <w:tcW w:w="0" w:type="auto"/>
            <w:tcBorders>
              <w:top w:val="nil"/>
              <w:left w:val="nil"/>
              <w:bottom w:val="nil"/>
              <w:right w:val="nil"/>
            </w:tcBorders>
            <w:shd w:val="clear" w:color="auto" w:fill="auto"/>
            <w:noWrap/>
            <w:vAlign w:val="bottom"/>
            <w:hideMark/>
          </w:tcPr>
          <w:p w14:paraId="513B0AA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SOF</w:t>
            </w:r>
          </w:p>
        </w:tc>
        <w:tc>
          <w:tcPr>
            <w:tcW w:w="0" w:type="auto"/>
            <w:tcBorders>
              <w:top w:val="nil"/>
              <w:left w:val="nil"/>
              <w:bottom w:val="nil"/>
              <w:right w:val="nil"/>
            </w:tcBorders>
            <w:shd w:val="clear" w:color="auto" w:fill="auto"/>
            <w:noWrap/>
            <w:vAlign w:val="bottom"/>
            <w:hideMark/>
          </w:tcPr>
          <w:p w14:paraId="6113C383"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4E40708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192AA3A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13D4C34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6454B94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21540ED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r>
      <w:tr w:rsidR="00F560C6" w:rsidRPr="00240EDE" w14:paraId="1961D7EC" w14:textId="77777777" w:rsidTr="00373D91">
        <w:trPr>
          <w:trHeight w:val="20"/>
        </w:trPr>
        <w:tc>
          <w:tcPr>
            <w:tcW w:w="0" w:type="auto"/>
            <w:tcBorders>
              <w:top w:val="nil"/>
              <w:left w:val="nil"/>
              <w:bottom w:val="nil"/>
              <w:right w:val="nil"/>
            </w:tcBorders>
            <w:shd w:val="clear" w:color="auto" w:fill="auto"/>
            <w:noWrap/>
            <w:vAlign w:val="bottom"/>
            <w:hideMark/>
          </w:tcPr>
          <w:p w14:paraId="54D03314"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center"/>
            <w:hideMark/>
          </w:tcPr>
          <w:p w14:paraId="52446D84"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262A4655"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3ED8FB81"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2535486D"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082838CB"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0A178A42"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441FB688"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0FAA4DDC"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1379AB38"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3DAA42F5"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47D79303"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342FA40C"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22B51E8D" w14:textId="77777777" w:rsidR="00F560C6" w:rsidRPr="00240EDE" w:rsidRDefault="00F560C6" w:rsidP="00373D91">
            <w:pPr>
              <w:rPr>
                <w:rFonts w:eastAsia="Times New Roman"/>
                <w:sz w:val="16"/>
                <w:szCs w:val="16"/>
                <w:lang w:val="en-GB"/>
              </w:rPr>
            </w:pPr>
          </w:p>
        </w:tc>
      </w:tr>
      <w:tr w:rsidR="00F560C6" w:rsidRPr="00240EDE" w14:paraId="126F5203" w14:textId="77777777" w:rsidTr="00373D91">
        <w:trPr>
          <w:trHeight w:val="20"/>
        </w:trPr>
        <w:tc>
          <w:tcPr>
            <w:tcW w:w="0" w:type="auto"/>
            <w:tcBorders>
              <w:top w:val="nil"/>
              <w:left w:val="nil"/>
              <w:bottom w:val="nil"/>
              <w:right w:val="nil"/>
            </w:tcBorders>
            <w:shd w:val="clear" w:color="auto" w:fill="auto"/>
            <w:noWrap/>
            <w:vAlign w:val="bottom"/>
            <w:hideMark/>
          </w:tcPr>
          <w:p w14:paraId="59A54443" w14:textId="77777777" w:rsidR="00F560C6" w:rsidRPr="00240EDE" w:rsidRDefault="00F560C6" w:rsidP="00373D91">
            <w:pPr>
              <w:rPr>
                <w:rFonts w:eastAsia="Times New Roman"/>
                <w:b/>
                <w:color w:val="000000"/>
                <w:sz w:val="16"/>
                <w:szCs w:val="16"/>
                <w:lang w:val="en-GB"/>
              </w:rPr>
            </w:pPr>
            <w:r w:rsidRPr="00240EDE">
              <w:rPr>
                <w:rFonts w:eastAsia="Times New Roman"/>
                <w:b/>
                <w:color w:val="000000"/>
                <w:sz w:val="16"/>
                <w:szCs w:val="16"/>
                <w:lang w:val="en-GB"/>
              </w:rPr>
              <w:t>Si2</w:t>
            </w:r>
          </w:p>
        </w:tc>
        <w:tc>
          <w:tcPr>
            <w:tcW w:w="0" w:type="auto"/>
            <w:tcBorders>
              <w:top w:val="nil"/>
              <w:left w:val="nil"/>
              <w:bottom w:val="nil"/>
              <w:right w:val="nil"/>
            </w:tcBorders>
            <w:shd w:val="clear" w:color="auto" w:fill="auto"/>
            <w:noWrap/>
            <w:vAlign w:val="bottom"/>
            <w:hideMark/>
          </w:tcPr>
          <w:p w14:paraId="34389BC7"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7ABCE82C"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3C23D9BE"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46652E4E"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32AE4FD6"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643994FD"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10159C5C" w14:textId="77777777" w:rsidR="00F560C6" w:rsidRPr="00240EDE" w:rsidRDefault="00F560C6" w:rsidP="00373D91">
            <w:pPr>
              <w:rPr>
                <w:rFonts w:eastAsia="Times New Roman"/>
                <w:b/>
                <w:color w:val="000000"/>
                <w:sz w:val="16"/>
                <w:szCs w:val="16"/>
                <w:lang w:val="en-GB"/>
              </w:rPr>
            </w:pPr>
            <w:r w:rsidRPr="00240EDE">
              <w:rPr>
                <w:rFonts w:eastAsia="Times New Roman"/>
                <w:b/>
                <w:color w:val="000000"/>
                <w:sz w:val="16"/>
                <w:szCs w:val="16"/>
                <w:lang w:val="en-GB"/>
              </w:rPr>
              <w:t>O8</w:t>
            </w:r>
          </w:p>
        </w:tc>
        <w:tc>
          <w:tcPr>
            <w:tcW w:w="0" w:type="auto"/>
            <w:tcBorders>
              <w:top w:val="nil"/>
              <w:left w:val="nil"/>
              <w:bottom w:val="nil"/>
              <w:right w:val="nil"/>
            </w:tcBorders>
            <w:shd w:val="clear" w:color="auto" w:fill="auto"/>
            <w:noWrap/>
            <w:vAlign w:val="bottom"/>
            <w:hideMark/>
          </w:tcPr>
          <w:p w14:paraId="281C1EDC"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59D8A28E"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66E10A1C"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624DBCEB"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5B558106"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7A43B478" w14:textId="77777777" w:rsidR="00F560C6" w:rsidRPr="00240EDE" w:rsidRDefault="00F560C6" w:rsidP="00373D91">
            <w:pPr>
              <w:rPr>
                <w:rFonts w:eastAsia="Times New Roman"/>
                <w:sz w:val="16"/>
                <w:szCs w:val="16"/>
                <w:lang w:val="en-GB"/>
              </w:rPr>
            </w:pPr>
          </w:p>
        </w:tc>
      </w:tr>
      <w:tr w:rsidR="00F560C6" w:rsidRPr="00240EDE" w14:paraId="44F44194" w14:textId="77777777" w:rsidTr="00373D91">
        <w:trPr>
          <w:trHeight w:val="20"/>
        </w:trPr>
        <w:tc>
          <w:tcPr>
            <w:tcW w:w="0" w:type="auto"/>
            <w:tcBorders>
              <w:top w:val="nil"/>
              <w:left w:val="nil"/>
              <w:bottom w:val="nil"/>
              <w:right w:val="nil"/>
            </w:tcBorders>
            <w:shd w:val="clear" w:color="auto" w:fill="auto"/>
            <w:noWrap/>
            <w:vAlign w:val="bottom"/>
            <w:hideMark/>
          </w:tcPr>
          <w:p w14:paraId="53A9FEA7"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x</w:t>
            </w:r>
          </w:p>
        </w:tc>
        <w:tc>
          <w:tcPr>
            <w:tcW w:w="0" w:type="auto"/>
            <w:tcBorders>
              <w:top w:val="nil"/>
              <w:left w:val="nil"/>
              <w:bottom w:val="nil"/>
              <w:right w:val="nil"/>
            </w:tcBorders>
            <w:shd w:val="clear" w:color="auto" w:fill="auto"/>
            <w:noWrap/>
            <w:vAlign w:val="bottom"/>
            <w:hideMark/>
          </w:tcPr>
          <w:p w14:paraId="3B9B240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0.2328(2)</w:t>
            </w:r>
          </w:p>
        </w:tc>
        <w:tc>
          <w:tcPr>
            <w:tcW w:w="0" w:type="auto"/>
            <w:tcBorders>
              <w:top w:val="nil"/>
              <w:left w:val="nil"/>
              <w:bottom w:val="nil"/>
              <w:right w:val="nil"/>
            </w:tcBorders>
            <w:shd w:val="clear" w:color="auto" w:fill="auto"/>
            <w:noWrap/>
            <w:vAlign w:val="bottom"/>
            <w:hideMark/>
          </w:tcPr>
          <w:p w14:paraId="49C23F2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0.2325(3)</w:t>
            </w:r>
          </w:p>
        </w:tc>
        <w:tc>
          <w:tcPr>
            <w:tcW w:w="0" w:type="auto"/>
            <w:tcBorders>
              <w:top w:val="nil"/>
              <w:left w:val="nil"/>
              <w:bottom w:val="nil"/>
              <w:right w:val="nil"/>
            </w:tcBorders>
            <w:shd w:val="clear" w:color="auto" w:fill="auto"/>
            <w:noWrap/>
            <w:vAlign w:val="bottom"/>
            <w:hideMark/>
          </w:tcPr>
          <w:p w14:paraId="3BFE1C8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0.2326(6)</w:t>
            </w:r>
          </w:p>
        </w:tc>
        <w:tc>
          <w:tcPr>
            <w:tcW w:w="0" w:type="auto"/>
            <w:tcBorders>
              <w:top w:val="nil"/>
              <w:left w:val="nil"/>
              <w:bottom w:val="nil"/>
              <w:right w:val="nil"/>
            </w:tcBorders>
            <w:shd w:val="clear" w:color="auto" w:fill="auto"/>
            <w:noWrap/>
            <w:vAlign w:val="bottom"/>
            <w:hideMark/>
          </w:tcPr>
          <w:p w14:paraId="1E9A357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0.2326(7)</w:t>
            </w:r>
          </w:p>
        </w:tc>
        <w:tc>
          <w:tcPr>
            <w:tcW w:w="0" w:type="auto"/>
            <w:tcBorders>
              <w:top w:val="nil"/>
              <w:left w:val="nil"/>
              <w:bottom w:val="nil"/>
              <w:right w:val="nil"/>
            </w:tcBorders>
            <w:shd w:val="clear" w:color="auto" w:fill="auto"/>
            <w:noWrap/>
            <w:vAlign w:val="bottom"/>
            <w:hideMark/>
          </w:tcPr>
          <w:p w14:paraId="1D0149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0.2331(7)</w:t>
            </w:r>
          </w:p>
        </w:tc>
        <w:tc>
          <w:tcPr>
            <w:tcW w:w="0" w:type="auto"/>
            <w:tcBorders>
              <w:top w:val="nil"/>
              <w:left w:val="nil"/>
              <w:bottom w:val="nil"/>
              <w:right w:val="nil"/>
            </w:tcBorders>
            <w:shd w:val="clear" w:color="auto" w:fill="auto"/>
            <w:noWrap/>
            <w:vAlign w:val="bottom"/>
            <w:hideMark/>
          </w:tcPr>
          <w:p w14:paraId="5573737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0.2331(9)</w:t>
            </w:r>
          </w:p>
        </w:tc>
        <w:tc>
          <w:tcPr>
            <w:tcW w:w="0" w:type="auto"/>
            <w:tcBorders>
              <w:top w:val="nil"/>
              <w:left w:val="nil"/>
              <w:bottom w:val="nil"/>
              <w:right w:val="nil"/>
            </w:tcBorders>
            <w:shd w:val="clear" w:color="auto" w:fill="auto"/>
            <w:noWrap/>
            <w:vAlign w:val="bottom"/>
            <w:hideMark/>
          </w:tcPr>
          <w:p w14:paraId="4920A5D8"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x</w:t>
            </w:r>
          </w:p>
        </w:tc>
        <w:tc>
          <w:tcPr>
            <w:tcW w:w="0" w:type="auto"/>
            <w:tcBorders>
              <w:top w:val="nil"/>
              <w:left w:val="nil"/>
              <w:bottom w:val="nil"/>
              <w:right w:val="nil"/>
            </w:tcBorders>
            <w:shd w:val="clear" w:color="auto" w:fill="auto"/>
            <w:noWrap/>
            <w:vAlign w:val="center"/>
            <w:hideMark/>
          </w:tcPr>
          <w:p w14:paraId="0487299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0.1856(5)</w:t>
            </w:r>
          </w:p>
        </w:tc>
        <w:tc>
          <w:tcPr>
            <w:tcW w:w="0" w:type="auto"/>
            <w:tcBorders>
              <w:top w:val="nil"/>
              <w:left w:val="nil"/>
              <w:bottom w:val="nil"/>
              <w:right w:val="nil"/>
            </w:tcBorders>
            <w:shd w:val="clear" w:color="auto" w:fill="auto"/>
            <w:noWrap/>
            <w:vAlign w:val="bottom"/>
            <w:hideMark/>
          </w:tcPr>
          <w:p w14:paraId="50540CD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0.1864(8)</w:t>
            </w:r>
          </w:p>
        </w:tc>
        <w:tc>
          <w:tcPr>
            <w:tcW w:w="0" w:type="auto"/>
            <w:tcBorders>
              <w:top w:val="nil"/>
              <w:left w:val="nil"/>
              <w:bottom w:val="nil"/>
              <w:right w:val="nil"/>
            </w:tcBorders>
            <w:shd w:val="clear" w:color="auto" w:fill="auto"/>
            <w:noWrap/>
            <w:vAlign w:val="bottom"/>
            <w:hideMark/>
          </w:tcPr>
          <w:p w14:paraId="437DF67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0.1864(12)</w:t>
            </w:r>
          </w:p>
        </w:tc>
        <w:tc>
          <w:tcPr>
            <w:tcW w:w="0" w:type="auto"/>
            <w:tcBorders>
              <w:top w:val="nil"/>
              <w:left w:val="nil"/>
              <w:bottom w:val="nil"/>
              <w:right w:val="nil"/>
            </w:tcBorders>
            <w:shd w:val="clear" w:color="auto" w:fill="auto"/>
            <w:noWrap/>
            <w:vAlign w:val="bottom"/>
            <w:hideMark/>
          </w:tcPr>
          <w:p w14:paraId="526502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0.1878(16)</w:t>
            </w:r>
          </w:p>
        </w:tc>
        <w:tc>
          <w:tcPr>
            <w:tcW w:w="0" w:type="auto"/>
            <w:tcBorders>
              <w:top w:val="nil"/>
              <w:left w:val="nil"/>
              <w:bottom w:val="nil"/>
              <w:right w:val="nil"/>
            </w:tcBorders>
            <w:shd w:val="clear" w:color="auto" w:fill="auto"/>
            <w:noWrap/>
            <w:vAlign w:val="bottom"/>
            <w:hideMark/>
          </w:tcPr>
          <w:p w14:paraId="082F2EA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0.1895(17)</w:t>
            </w:r>
          </w:p>
        </w:tc>
        <w:tc>
          <w:tcPr>
            <w:tcW w:w="0" w:type="auto"/>
            <w:tcBorders>
              <w:top w:val="nil"/>
              <w:left w:val="nil"/>
              <w:bottom w:val="nil"/>
              <w:right w:val="nil"/>
            </w:tcBorders>
            <w:shd w:val="clear" w:color="auto" w:fill="auto"/>
            <w:noWrap/>
            <w:vAlign w:val="bottom"/>
            <w:hideMark/>
          </w:tcPr>
          <w:p w14:paraId="151E42C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0.190(2)</w:t>
            </w:r>
          </w:p>
        </w:tc>
      </w:tr>
      <w:tr w:rsidR="00F560C6" w:rsidRPr="00240EDE" w14:paraId="76544E74" w14:textId="77777777" w:rsidTr="00373D91">
        <w:trPr>
          <w:trHeight w:val="20"/>
        </w:trPr>
        <w:tc>
          <w:tcPr>
            <w:tcW w:w="0" w:type="auto"/>
            <w:tcBorders>
              <w:top w:val="nil"/>
              <w:left w:val="nil"/>
              <w:bottom w:val="nil"/>
              <w:right w:val="nil"/>
            </w:tcBorders>
            <w:shd w:val="clear" w:color="auto" w:fill="auto"/>
            <w:noWrap/>
            <w:vAlign w:val="bottom"/>
            <w:hideMark/>
          </w:tcPr>
          <w:p w14:paraId="6984A594"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y</w:t>
            </w:r>
          </w:p>
        </w:tc>
        <w:tc>
          <w:tcPr>
            <w:tcW w:w="0" w:type="auto"/>
            <w:tcBorders>
              <w:top w:val="nil"/>
              <w:left w:val="nil"/>
              <w:bottom w:val="nil"/>
              <w:right w:val="nil"/>
            </w:tcBorders>
            <w:shd w:val="clear" w:color="auto" w:fill="auto"/>
            <w:noWrap/>
            <w:vAlign w:val="bottom"/>
            <w:hideMark/>
          </w:tcPr>
          <w:p w14:paraId="20D0FE4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0.2459(1)</w:t>
            </w:r>
          </w:p>
        </w:tc>
        <w:tc>
          <w:tcPr>
            <w:tcW w:w="0" w:type="auto"/>
            <w:tcBorders>
              <w:top w:val="nil"/>
              <w:left w:val="nil"/>
              <w:bottom w:val="nil"/>
              <w:right w:val="nil"/>
            </w:tcBorders>
            <w:shd w:val="clear" w:color="auto" w:fill="auto"/>
            <w:noWrap/>
            <w:vAlign w:val="bottom"/>
            <w:hideMark/>
          </w:tcPr>
          <w:p w14:paraId="0CB89A2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0.2449(2)</w:t>
            </w:r>
          </w:p>
        </w:tc>
        <w:tc>
          <w:tcPr>
            <w:tcW w:w="0" w:type="auto"/>
            <w:tcBorders>
              <w:top w:val="nil"/>
              <w:left w:val="nil"/>
              <w:bottom w:val="nil"/>
              <w:right w:val="nil"/>
            </w:tcBorders>
            <w:shd w:val="clear" w:color="auto" w:fill="auto"/>
            <w:noWrap/>
            <w:vAlign w:val="bottom"/>
            <w:hideMark/>
          </w:tcPr>
          <w:p w14:paraId="20FE9D4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0.2446(4)</w:t>
            </w:r>
          </w:p>
        </w:tc>
        <w:tc>
          <w:tcPr>
            <w:tcW w:w="0" w:type="auto"/>
            <w:tcBorders>
              <w:top w:val="nil"/>
              <w:left w:val="nil"/>
              <w:bottom w:val="nil"/>
              <w:right w:val="nil"/>
            </w:tcBorders>
            <w:shd w:val="clear" w:color="auto" w:fill="auto"/>
            <w:noWrap/>
            <w:vAlign w:val="bottom"/>
            <w:hideMark/>
          </w:tcPr>
          <w:p w14:paraId="62E3FE0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0.2450(4)</w:t>
            </w:r>
          </w:p>
        </w:tc>
        <w:tc>
          <w:tcPr>
            <w:tcW w:w="0" w:type="auto"/>
            <w:tcBorders>
              <w:top w:val="nil"/>
              <w:left w:val="nil"/>
              <w:bottom w:val="nil"/>
              <w:right w:val="nil"/>
            </w:tcBorders>
            <w:shd w:val="clear" w:color="auto" w:fill="auto"/>
            <w:noWrap/>
            <w:vAlign w:val="bottom"/>
            <w:hideMark/>
          </w:tcPr>
          <w:p w14:paraId="5F95924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0.2446(4)</w:t>
            </w:r>
          </w:p>
        </w:tc>
        <w:tc>
          <w:tcPr>
            <w:tcW w:w="0" w:type="auto"/>
            <w:tcBorders>
              <w:top w:val="nil"/>
              <w:left w:val="nil"/>
              <w:bottom w:val="nil"/>
              <w:right w:val="nil"/>
            </w:tcBorders>
            <w:shd w:val="clear" w:color="auto" w:fill="auto"/>
            <w:noWrap/>
            <w:vAlign w:val="bottom"/>
            <w:hideMark/>
          </w:tcPr>
          <w:p w14:paraId="0819CD6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0.2452(5)</w:t>
            </w:r>
          </w:p>
        </w:tc>
        <w:tc>
          <w:tcPr>
            <w:tcW w:w="0" w:type="auto"/>
            <w:tcBorders>
              <w:top w:val="nil"/>
              <w:left w:val="nil"/>
              <w:bottom w:val="nil"/>
              <w:right w:val="nil"/>
            </w:tcBorders>
            <w:shd w:val="clear" w:color="auto" w:fill="auto"/>
            <w:noWrap/>
            <w:vAlign w:val="bottom"/>
            <w:hideMark/>
          </w:tcPr>
          <w:p w14:paraId="60E94B1F"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y</w:t>
            </w:r>
          </w:p>
        </w:tc>
        <w:tc>
          <w:tcPr>
            <w:tcW w:w="0" w:type="auto"/>
            <w:tcBorders>
              <w:top w:val="nil"/>
              <w:left w:val="nil"/>
              <w:bottom w:val="nil"/>
              <w:right w:val="nil"/>
            </w:tcBorders>
            <w:shd w:val="clear" w:color="auto" w:fill="auto"/>
            <w:noWrap/>
            <w:vAlign w:val="center"/>
            <w:hideMark/>
          </w:tcPr>
          <w:p w14:paraId="70F3BD4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0.3946(3)</w:t>
            </w:r>
          </w:p>
        </w:tc>
        <w:tc>
          <w:tcPr>
            <w:tcW w:w="0" w:type="auto"/>
            <w:tcBorders>
              <w:top w:val="nil"/>
              <w:left w:val="nil"/>
              <w:bottom w:val="nil"/>
              <w:right w:val="nil"/>
            </w:tcBorders>
            <w:shd w:val="clear" w:color="auto" w:fill="auto"/>
            <w:noWrap/>
            <w:vAlign w:val="bottom"/>
            <w:hideMark/>
          </w:tcPr>
          <w:p w14:paraId="51B11E8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0.3947(5)</w:t>
            </w:r>
          </w:p>
        </w:tc>
        <w:tc>
          <w:tcPr>
            <w:tcW w:w="0" w:type="auto"/>
            <w:tcBorders>
              <w:top w:val="nil"/>
              <w:left w:val="nil"/>
              <w:bottom w:val="nil"/>
              <w:right w:val="nil"/>
            </w:tcBorders>
            <w:shd w:val="clear" w:color="auto" w:fill="auto"/>
            <w:noWrap/>
            <w:vAlign w:val="bottom"/>
            <w:hideMark/>
          </w:tcPr>
          <w:p w14:paraId="12ED749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0.3951(8)</w:t>
            </w:r>
          </w:p>
        </w:tc>
        <w:tc>
          <w:tcPr>
            <w:tcW w:w="0" w:type="auto"/>
            <w:tcBorders>
              <w:top w:val="nil"/>
              <w:left w:val="nil"/>
              <w:bottom w:val="nil"/>
              <w:right w:val="nil"/>
            </w:tcBorders>
            <w:shd w:val="clear" w:color="auto" w:fill="auto"/>
            <w:noWrap/>
            <w:vAlign w:val="bottom"/>
            <w:hideMark/>
          </w:tcPr>
          <w:p w14:paraId="3A9DAFC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0.3940(9)</w:t>
            </w:r>
          </w:p>
        </w:tc>
        <w:tc>
          <w:tcPr>
            <w:tcW w:w="0" w:type="auto"/>
            <w:tcBorders>
              <w:top w:val="nil"/>
              <w:left w:val="nil"/>
              <w:bottom w:val="nil"/>
              <w:right w:val="nil"/>
            </w:tcBorders>
            <w:shd w:val="clear" w:color="auto" w:fill="auto"/>
            <w:noWrap/>
            <w:vAlign w:val="bottom"/>
            <w:hideMark/>
          </w:tcPr>
          <w:p w14:paraId="4E6C20C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0.3953(9)</w:t>
            </w:r>
          </w:p>
        </w:tc>
        <w:tc>
          <w:tcPr>
            <w:tcW w:w="0" w:type="auto"/>
            <w:tcBorders>
              <w:top w:val="nil"/>
              <w:left w:val="nil"/>
              <w:bottom w:val="nil"/>
              <w:right w:val="nil"/>
            </w:tcBorders>
            <w:shd w:val="clear" w:color="auto" w:fill="auto"/>
            <w:noWrap/>
            <w:vAlign w:val="bottom"/>
            <w:hideMark/>
          </w:tcPr>
          <w:p w14:paraId="25317B4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0.3937(13)</w:t>
            </w:r>
          </w:p>
        </w:tc>
      </w:tr>
      <w:tr w:rsidR="00F560C6" w:rsidRPr="00240EDE" w14:paraId="1BB02FD5" w14:textId="77777777" w:rsidTr="00373D91">
        <w:trPr>
          <w:trHeight w:val="20"/>
        </w:trPr>
        <w:tc>
          <w:tcPr>
            <w:tcW w:w="0" w:type="auto"/>
            <w:tcBorders>
              <w:top w:val="nil"/>
              <w:left w:val="nil"/>
              <w:bottom w:val="nil"/>
              <w:right w:val="nil"/>
            </w:tcBorders>
            <w:shd w:val="clear" w:color="auto" w:fill="auto"/>
            <w:noWrap/>
            <w:vAlign w:val="bottom"/>
            <w:hideMark/>
          </w:tcPr>
          <w:p w14:paraId="1B52A04B"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z</w:t>
            </w:r>
          </w:p>
        </w:tc>
        <w:tc>
          <w:tcPr>
            <w:tcW w:w="0" w:type="auto"/>
            <w:tcBorders>
              <w:top w:val="nil"/>
              <w:left w:val="nil"/>
              <w:bottom w:val="nil"/>
              <w:right w:val="nil"/>
            </w:tcBorders>
            <w:shd w:val="clear" w:color="auto" w:fill="auto"/>
            <w:noWrap/>
            <w:vAlign w:val="center"/>
            <w:hideMark/>
          </w:tcPr>
          <w:p w14:paraId="4BDC234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0.1120(1)</w:t>
            </w:r>
          </w:p>
        </w:tc>
        <w:tc>
          <w:tcPr>
            <w:tcW w:w="0" w:type="auto"/>
            <w:tcBorders>
              <w:top w:val="nil"/>
              <w:left w:val="nil"/>
              <w:bottom w:val="nil"/>
              <w:right w:val="nil"/>
            </w:tcBorders>
            <w:shd w:val="clear" w:color="auto" w:fill="auto"/>
            <w:noWrap/>
            <w:vAlign w:val="bottom"/>
            <w:hideMark/>
          </w:tcPr>
          <w:p w14:paraId="57433AC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0.1110(2)</w:t>
            </w:r>
          </w:p>
        </w:tc>
        <w:tc>
          <w:tcPr>
            <w:tcW w:w="0" w:type="auto"/>
            <w:tcBorders>
              <w:top w:val="nil"/>
              <w:left w:val="nil"/>
              <w:bottom w:val="nil"/>
              <w:right w:val="nil"/>
            </w:tcBorders>
            <w:shd w:val="clear" w:color="auto" w:fill="auto"/>
            <w:noWrap/>
            <w:vAlign w:val="bottom"/>
            <w:hideMark/>
          </w:tcPr>
          <w:p w14:paraId="4933D80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0.1106(4)</w:t>
            </w:r>
          </w:p>
        </w:tc>
        <w:tc>
          <w:tcPr>
            <w:tcW w:w="0" w:type="auto"/>
            <w:tcBorders>
              <w:top w:val="nil"/>
              <w:left w:val="nil"/>
              <w:bottom w:val="nil"/>
              <w:right w:val="nil"/>
            </w:tcBorders>
            <w:shd w:val="clear" w:color="auto" w:fill="auto"/>
            <w:noWrap/>
            <w:vAlign w:val="bottom"/>
            <w:hideMark/>
          </w:tcPr>
          <w:p w14:paraId="64F2C97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0.1099(5)</w:t>
            </w:r>
          </w:p>
        </w:tc>
        <w:tc>
          <w:tcPr>
            <w:tcW w:w="0" w:type="auto"/>
            <w:tcBorders>
              <w:top w:val="nil"/>
              <w:left w:val="nil"/>
              <w:bottom w:val="nil"/>
              <w:right w:val="nil"/>
            </w:tcBorders>
            <w:shd w:val="clear" w:color="auto" w:fill="auto"/>
            <w:noWrap/>
            <w:vAlign w:val="bottom"/>
            <w:hideMark/>
          </w:tcPr>
          <w:p w14:paraId="5129083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0.1099(5)</w:t>
            </w:r>
          </w:p>
        </w:tc>
        <w:tc>
          <w:tcPr>
            <w:tcW w:w="0" w:type="auto"/>
            <w:tcBorders>
              <w:top w:val="nil"/>
              <w:left w:val="nil"/>
              <w:bottom w:val="nil"/>
              <w:right w:val="nil"/>
            </w:tcBorders>
            <w:shd w:val="clear" w:color="auto" w:fill="auto"/>
            <w:noWrap/>
            <w:vAlign w:val="bottom"/>
            <w:hideMark/>
          </w:tcPr>
          <w:p w14:paraId="2E2E1D1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0.1105(7)</w:t>
            </w:r>
          </w:p>
        </w:tc>
        <w:tc>
          <w:tcPr>
            <w:tcW w:w="0" w:type="auto"/>
            <w:tcBorders>
              <w:top w:val="nil"/>
              <w:left w:val="nil"/>
              <w:bottom w:val="nil"/>
              <w:right w:val="nil"/>
            </w:tcBorders>
            <w:shd w:val="clear" w:color="auto" w:fill="auto"/>
            <w:noWrap/>
            <w:vAlign w:val="bottom"/>
            <w:hideMark/>
          </w:tcPr>
          <w:p w14:paraId="3A1E209E"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z</w:t>
            </w:r>
          </w:p>
        </w:tc>
        <w:tc>
          <w:tcPr>
            <w:tcW w:w="0" w:type="auto"/>
            <w:tcBorders>
              <w:top w:val="nil"/>
              <w:left w:val="nil"/>
              <w:bottom w:val="nil"/>
              <w:right w:val="nil"/>
            </w:tcBorders>
            <w:shd w:val="clear" w:color="auto" w:fill="auto"/>
            <w:noWrap/>
            <w:vAlign w:val="center"/>
            <w:hideMark/>
          </w:tcPr>
          <w:p w14:paraId="30D6288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0.6931(4)</w:t>
            </w:r>
          </w:p>
        </w:tc>
        <w:tc>
          <w:tcPr>
            <w:tcW w:w="0" w:type="auto"/>
            <w:tcBorders>
              <w:top w:val="nil"/>
              <w:left w:val="nil"/>
              <w:bottom w:val="nil"/>
              <w:right w:val="nil"/>
            </w:tcBorders>
            <w:shd w:val="clear" w:color="auto" w:fill="auto"/>
            <w:noWrap/>
            <w:vAlign w:val="bottom"/>
            <w:hideMark/>
          </w:tcPr>
          <w:p w14:paraId="22DCFEA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0.6920(6)</w:t>
            </w:r>
          </w:p>
        </w:tc>
        <w:tc>
          <w:tcPr>
            <w:tcW w:w="0" w:type="auto"/>
            <w:tcBorders>
              <w:top w:val="nil"/>
              <w:left w:val="nil"/>
              <w:bottom w:val="nil"/>
              <w:right w:val="nil"/>
            </w:tcBorders>
            <w:shd w:val="clear" w:color="auto" w:fill="auto"/>
            <w:noWrap/>
            <w:vAlign w:val="bottom"/>
            <w:hideMark/>
          </w:tcPr>
          <w:p w14:paraId="13216CE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0.6909(8)</w:t>
            </w:r>
          </w:p>
        </w:tc>
        <w:tc>
          <w:tcPr>
            <w:tcW w:w="0" w:type="auto"/>
            <w:tcBorders>
              <w:top w:val="nil"/>
              <w:left w:val="nil"/>
              <w:bottom w:val="nil"/>
              <w:right w:val="nil"/>
            </w:tcBorders>
            <w:shd w:val="clear" w:color="auto" w:fill="auto"/>
            <w:noWrap/>
            <w:vAlign w:val="bottom"/>
            <w:hideMark/>
          </w:tcPr>
          <w:p w14:paraId="045BFB3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0.6907(12)</w:t>
            </w:r>
          </w:p>
        </w:tc>
        <w:tc>
          <w:tcPr>
            <w:tcW w:w="0" w:type="auto"/>
            <w:tcBorders>
              <w:top w:val="nil"/>
              <w:left w:val="nil"/>
              <w:bottom w:val="nil"/>
              <w:right w:val="nil"/>
            </w:tcBorders>
            <w:shd w:val="clear" w:color="auto" w:fill="auto"/>
            <w:noWrap/>
            <w:vAlign w:val="bottom"/>
            <w:hideMark/>
          </w:tcPr>
          <w:p w14:paraId="57C22FC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0.6920(11)</w:t>
            </w:r>
          </w:p>
        </w:tc>
        <w:tc>
          <w:tcPr>
            <w:tcW w:w="0" w:type="auto"/>
            <w:tcBorders>
              <w:top w:val="nil"/>
              <w:left w:val="nil"/>
              <w:bottom w:val="nil"/>
              <w:right w:val="nil"/>
            </w:tcBorders>
            <w:shd w:val="clear" w:color="auto" w:fill="auto"/>
            <w:noWrap/>
            <w:vAlign w:val="bottom"/>
            <w:hideMark/>
          </w:tcPr>
          <w:p w14:paraId="4FAF85E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0.6908(15)</w:t>
            </w:r>
          </w:p>
        </w:tc>
      </w:tr>
      <w:tr w:rsidR="00F560C6" w:rsidRPr="00240EDE" w14:paraId="21EFD2E3" w14:textId="77777777" w:rsidTr="00373D91">
        <w:trPr>
          <w:trHeight w:val="20"/>
        </w:trPr>
        <w:tc>
          <w:tcPr>
            <w:tcW w:w="0" w:type="auto"/>
            <w:tcBorders>
              <w:top w:val="nil"/>
              <w:left w:val="nil"/>
              <w:bottom w:val="nil"/>
              <w:right w:val="nil"/>
            </w:tcBorders>
            <w:shd w:val="clear" w:color="auto" w:fill="auto"/>
            <w:noWrap/>
            <w:vAlign w:val="bottom"/>
            <w:hideMark/>
          </w:tcPr>
          <w:p w14:paraId="5127B41A"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U</w:t>
            </w:r>
            <w:r w:rsidRPr="00240EDE">
              <w:rPr>
                <w:rFonts w:eastAsia="Times New Roman"/>
                <w:color w:val="000000"/>
                <w:sz w:val="16"/>
                <w:szCs w:val="16"/>
                <w:vertAlign w:val="subscript"/>
                <w:lang w:val="en-GB"/>
              </w:rPr>
              <w:t>eq</w:t>
            </w:r>
            <w:proofErr w:type="spellEnd"/>
          </w:p>
        </w:tc>
        <w:tc>
          <w:tcPr>
            <w:tcW w:w="0" w:type="auto"/>
            <w:tcBorders>
              <w:top w:val="nil"/>
              <w:left w:val="nil"/>
              <w:bottom w:val="nil"/>
              <w:right w:val="nil"/>
            </w:tcBorders>
            <w:shd w:val="clear" w:color="auto" w:fill="auto"/>
            <w:noWrap/>
            <w:vAlign w:val="center"/>
            <w:hideMark/>
          </w:tcPr>
          <w:p w14:paraId="7B352C59"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41F3498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0.0109(8)</w:t>
            </w:r>
          </w:p>
        </w:tc>
        <w:tc>
          <w:tcPr>
            <w:tcW w:w="0" w:type="auto"/>
            <w:tcBorders>
              <w:top w:val="nil"/>
              <w:left w:val="nil"/>
              <w:bottom w:val="nil"/>
              <w:right w:val="nil"/>
            </w:tcBorders>
            <w:shd w:val="clear" w:color="auto" w:fill="auto"/>
            <w:noWrap/>
            <w:vAlign w:val="bottom"/>
            <w:hideMark/>
          </w:tcPr>
          <w:p w14:paraId="2D59330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0.0174(16)</w:t>
            </w:r>
          </w:p>
        </w:tc>
        <w:tc>
          <w:tcPr>
            <w:tcW w:w="0" w:type="auto"/>
            <w:tcBorders>
              <w:top w:val="nil"/>
              <w:left w:val="nil"/>
              <w:bottom w:val="nil"/>
              <w:right w:val="nil"/>
            </w:tcBorders>
            <w:shd w:val="clear" w:color="auto" w:fill="auto"/>
            <w:noWrap/>
            <w:vAlign w:val="bottom"/>
            <w:hideMark/>
          </w:tcPr>
          <w:p w14:paraId="5207BC6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0.0151(17)</w:t>
            </w:r>
          </w:p>
        </w:tc>
        <w:tc>
          <w:tcPr>
            <w:tcW w:w="0" w:type="auto"/>
            <w:tcBorders>
              <w:top w:val="nil"/>
              <w:left w:val="nil"/>
              <w:bottom w:val="nil"/>
              <w:right w:val="nil"/>
            </w:tcBorders>
            <w:shd w:val="clear" w:color="auto" w:fill="auto"/>
            <w:noWrap/>
            <w:vAlign w:val="bottom"/>
            <w:hideMark/>
          </w:tcPr>
          <w:p w14:paraId="0DD4B1D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0.0121(16)</w:t>
            </w:r>
          </w:p>
        </w:tc>
        <w:tc>
          <w:tcPr>
            <w:tcW w:w="0" w:type="auto"/>
            <w:tcBorders>
              <w:top w:val="nil"/>
              <w:left w:val="nil"/>
              <w:bottom w:val="nil"/>
              <w:right w:val="nil"/>
            </w:tcBorders>
            <w:shd w:val="clear" w:color="auto" w:fill="auto"/>
            <w:noWrap/>
            <w:vAlign w:val="bottom"/>
            <w:hideMark/>
          </w:tcPr>
          <w:p w14:paraId="33B72B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0.018(3)</w:t>
            </w:r>
          </w:p>
        </w:tc>
        <w:tc>
          <w:tcPr>
            <w:tcW w:w="0" w:type="auto"/>
            <w:tcBorders>
              <w:top w:val="nil"/>
              <w:left w:val="nil"/>
              <w:bottom w:val="nil"/>
              <w:right w:val="nil"/>
            </w:tcBorders>
            <w:shd w:val="clear" w:color="auto" w:fill="auto"/>
            <w:noWrap/>
            <w:vAlign w:val="bottom"/>
            <w:hideMark/>
          </w:tcPr>
          <w:p w14:paraId="150B7470"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U</w:t>
            </w:r>
            <w:r w:rsidRPr="00240EDE">
              <w:rPr>
                <w:rFonts w:eastAsia="Times New Roman"/>
                <w:color w:val="000000"/>
                <w:sz w:val="16"/>
                <w:szCs w:val="16"/>
                <w:vertAlign w:val="subscript"/>
                <w:lang w:val="en-GB"/>
              </w:rPr>
              <w:t>eq</w:t>
            </w:r>
            <w:proofErr w:type="spellEnd"/>
          </w:p>
        </w:tc>
        <w:tc>
          <w:tcPr>
            <w:tcW w:w="0" w:type="auto"/>
            <w:tcBorders>
              <w:top w:val="nil"/>
              <w:left w:val="nil"/>
              <w:bottom w:val="nil"/>
              <w:right w:val="nil"/>
            </w:tcBorders>
            <w:shd w:val="clear" w:color="auto" w:fill="auto"/>
            <w:noWrap/>
            <w:vAlign w:val="bottom"/>
            <w:hideMark/>
          </w:tcPr>
          <w:p w14:paraId="737E97FE"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5A99EB0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0.0113(13)</w:t>
            </w:r>
          </w:p>
        </w:tc>
        <w:tc>
          <w:tcPr>
            <w:tcW w:w="0" w:type="auto"/>
            <w:tcBorders>
              <w:top w:val="nil"/>
              <w:left w:val="nil"/>
              <w:bottom w:val="nil"/>
              <w:right w:val="nil"/>
            </w:tcBorders>
            <w:shd w:val="clear" w:color="auto" w:fill="auto"/>
            <w:noWrap/>
            <w:vAlign w:val="bottom"/>
            <w:hideMark/>
          </w:tcPr>
          <w:p w14:paraId="5DDA39D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0.011(2)</w:t>
            </w:r>
          </w:p>
        </w:tc>
        <w:tc>
          <w:tcPr>
            <w:tcW w:w="0" w:type="auto"/>
            <w:tcBorders>
              <w:top w:val="nil"/>
              <w:left w:val="nil"/>
              <w:bottom w:val="nil"/>
              <w:right w:val="nil"/>
            </w:tcBorders>
            <w:shd w:val="clear" w:color="auto" w:fill="auto"/>
            <w:noWrap/>
            <w:vAlign w:val="bottom"/>
            <w:hideMark/>
          </w:tcPr>
          <w:p w14:paraId="17E9E63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0.017(3)</w:t>
            </w:r>
          </w:p>
        </w:tc>
        <w:tc>
          <w:tcPr>
            <w:tcW w:w="0" w:type="auto"/>
            <w:tcBorders>
              <w:top w:val="nil"/>
              <w:left w:val="nil"/>
              <w:bottom w:val="nil"/>
              <w:right w:val="nil"/>
            </w:tcBorders>
            <w:shd w:val="clear" w:color="auto" w:fill="auto"/>
            <w:noWrap/>
            <w:vAlign w:val="bottom"/>
            <w:hideMark/>
          </w:tcPr>
          <w:p w14:paraId="0330ADA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0.016(3)</w:t>
            </w:r>
          </w:p>
        </w:tc>
        <w:tc>
          <w:tcPr>
            <w:tcW w:w="0" w:type="auto"/>
            <w:tcBorders>
              <w:top w:val="nil"/>
              <w:left w:val="nil"/>
              <w:bottom w:val="nil"/>
              <w:right w:val="nil"/>
            </w:tcBorders>
            <w:shd w:val="clear" w:color="auto" w:fill="auto"/>
            <w:noWrap/>
            <w:vAlign w:val="bottom"/>
            <w:hideMark/>
          </w:tcPr>
          <w:p w14:paraId="7D82E74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0.023(4)</w:t>
            </w:r>
          </w:p>
        </w:tc>
      </w:tr>
      <w:tr w:rsidR="00F560C6" w:rsidRPr="00240EDE" w14:paraId="01D60FD7" w14:textId="77777777" w:rsidTr="00373D91">
        <w:trPr>
          <w:trHeight w:val="20"/>
        </w:trPr>
        <w:tc>
          <w:tcPr>
            <w:tcW w:w="0" w:type="auto"/>
            <w:tcBorders>
              <w:top w:val="nil"/>
              <w:left w:val="nil"/>
              <w:bottom w:val="nil"/>
              <w:right w:val="nil"/>
            </w:tcBorders>
            <w:shd w:val="clear" w:color="auto" w:fill="auto"/>
            <w:noWrap/>
            <w:vAlign w:val="bottom"/>
            <w:hideMark/>
          </w:tcPr>
          <w:p w14:paraId="087A002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SOF</w:t>
            </w:r>
          </w:p>
        </w:tc>
        <w:tc>
          <w:tcPr>
            <w:tcW w:w="0" w:type="auto"/>
            <w:tcBorders>
              <w:top w:val="nil"/>
              <w:left w:val="nil"/>
              <w:bottom w:val="nil"/>
              <w:right w:val="nil"/>
            </w:tcBorders>
            <w:shd w:val="clear" w:color="auto" w:fill="auto"/>
            <w:noWrap/>
            <w:vAlign w:val="center"/>
            <w:hideMark/>
          </w:tcPr>
          <w:p w14:paraId="4B644F53"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624412B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0.994(15)</w:t>
            </w:r>
          </w:p>
        </w:tc>
        <w:tc>
          <w:tcPr>
            <w:tcW w:w="0" w:type="auto"/>
            <w:tcBorders>
              <w:top w:val="nil"/>
              <w:left w:val="nil"/>
              <w:bottom w:val="nil"/>
              <w:right w:val="nil"/>
            </w:tcBorders>
            <w:shd w:val="clear" w:color="auto" w:fill="auto"/>
            <w:noWrap/>
            <w:vAlign w:val="bottom"/>
            <w:hideMark/>
          </w:tcPr>
          <w:p w14:paraId="688F087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1.02(2)</w:t>
            </w:r>
          </w:p>
        </w:tc>
        <w:tc>
          <w:tcPr>
            <w:tcW w:w="0" w:type="auto"/>
            <w:tcBorders>
              <w:top w:val="nil"/>
              <w:left w:val="nil"/>
              <w:bottom w:val="nil"/>
              <w:right w:val="nil"/>
            </w:tcBorders>
            <w:shd w:val="clear" w:color="auto" w:fill="auto"/>
            <w:noWrap/>
            <w:vAlign w:val="bottom"/>
            <w:hideMark/>
          </w:tcPr>
          <w:p w14:paraId="5243AA9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0.96(3)</w:t>
            </w:r>
          </w:p>
        </w:tc>
        <w:tc>
          <w:tcPr>
            <w:tcW w:w="0" w:type="auto"/>
            <w:tcBorders>
              <w:top w:val="nil"/>
              <w:left w:val="nil"/>
              <w:bottom w:val="nil"/>
              <w:right w:val="nil"/>
            </w:tcBorders>
            <w:shd w:val="clear" w:color="auto" w:fill="auto"/>
            <w:noWrap/>
            <w:vAlign w:val="bottom"/>
            <w:hideMark/>
          </w:tcPr>
          <w:p w14:paraId="08F477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0.96(2)</w:t>
            </w:r>
          </w:p>
        </w:tc>
        <w:tc>
          <w:tcPr>
            <w:tcW w:w="0" w:type="auto"/>
            <w:tcBorders>
              <w:top w:val="nil"/>
              <w:left w:val="nil"/>
              <w:bottom w:val="nil"/>
              <w:right w:val="nil"/>
            </w:tcBorders>
            <w:shd w:val="clear" w:color="auto" w:fill="auto"/>
            <w:noWrap/>
            <w:vAlign w:val="bottom"/>
            <w:hideMark/>
          </w:tcPr>
          <w:p w14:paraId="2594051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1.01(3)</w:t>
            </w:r>
          </w:p>
        </w:tc>
        <w:tc>
          <w:tcPr>
            <w:tcW w:w="0" w:type="auto"/>
            <w:tcBorders>
              <w:top w:val="nil"/>
              <w:left w:val="nil"/>
              <w:bottom w:val="nil"/>
              <w:right w:val="nil"/>
            </w:tcBorders>
            <w:shd w:val="clear" w:color="auto" w:fill="auto"/>
            <w:noWrap/>
            <w:vAlign w:val="bottom"/>
            <w:hideMark/>
          </w:tcPr>
          <w:p w14:paraId="3A937F0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SOF</w:t>
            </w:r>
          </w:p>
        </w:tc>
        <w:tc>
          <w:tcPr>
            <w:tcW w:w="0" w:type="auto"/>
            <w:tcBorders>
              <w:top w:val="nil"/>
              <w:left w:val="nil"/>
              <w:bottom w:val="nil"/>
              <w:right w:val="nil"/>
            </w:tcBorders>
            <w:shd w:val="clear" w:color="auto" w:fill="auto"/>
            <w:noWrap/>
            <w:vAlign w:val="bottom"/>
            <w:hideMark/>
          </w:tcPr>
          <w:p w14:paraId="477CC9D8"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195833F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67CD818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51EF4E9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64A5FCC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4EDFFC1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r>
      <w:tr w:rsidR="00F560C6" w:rsidRPr="00240EDE" w14:paraId="0BF64A19" w14:textId="77777777" w:rsidTr="00373D91">
        <w:trPr>
          <w:trHeight w:val="20"/>
        </w:trPr>
        <w:tc>
          <w:tcPr>
            <w:tcW w:w="0" w:type="auto"/>
            <w:tcBorders>
              <w:top w:val="nil"/>
              <w:left w:val="nil"/>
              <w:bottom w:val="nil"/>
              <w:right w:val="nil"/>
            </w:tcBorders>
            <w:shd w:val="clear" w:color="auto" w:fill="auto"/>
            <w:noWrap/>
            <w:vAlign w:val="bottom"/>
            <w:hideMark/>
          </w:tcPr>
          <w:p w14:paraId="0C2A61A8"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50F12680"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4E5EDD5F"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285F711C"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708312B7"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6F71E49F"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7F5CA88F"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20BB7F72"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5414F7E1"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437646CF"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2B874566"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7F7E177E"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23583AE1"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0AD79831" w14:textId="77777777" w:rsidR="00F560C6" w:rsidRPr="00240EDE" w:rsidRDefault="00F560C6" w:rsidP="00373D91">
            <w:pPr>
              <w:rPr>
                <w:rFonts w:eastAsia="Times New Roman"/>
                <w:sz w:val="16"/>
                <w:szCs w:val="16"/>
                <w:lang w:val="en-GB"/>
              </w:rPr>
            </w:pPr>
          </w:p>
        </w:tc>
      </w:tr>
      <w:tr w:rsidR="00F560C6" w:rsidRPr="00240EDE" w14:paraId="6E20455F" w14:textId="77777777" w:rsidTr="00373D91">
        <w:trPr>
          <w:trHeight w:val="20"/>
        </w:trPr>
        <w:tc>
          <w:tcPr>
            <w:tcW w:w="0" w:type="auto"/>
            <w:tcBorders>
              <w:top w:val="nil"/>
              <w:left w:val="nil"/>
              <w:bottom w:val="nil"/>
              <w:right w:val="nil"/>
            </w:tcBorders>
            <w:shd w:val="clear" w:color="auto" w:fill="auto"/>
            <w:noWrap/>
            <w:vAlign w:val="bottom"/>
            <w:hideMark/>
          </w:tcPr>
          <w:p w14:paraId="028560B3" w14:textId="77777777" w:rsidR="00F560C6" w:rsidRPr="00240EDE" w:rsidRDefault="00F560C6" w:rsidP="00373D91">
            <w:pPr>
              <w:rPr>
                <w:rFonts w:eastAsia="Times New Roman"/>
                <w:b/>
                <w:color w:val="000000"/>
                <w:sz w:val="16"/>
                <w:szCs w:val="16"/>
                <w:lang w:val="en-GB"/>
              </w:rPr>
            </w:pPr>
            <w:r w:rsidRPr="00240EDE">
              <w:rPr>
                <w:rFonts w:eastAsia="Times New Roman"/>
                <w:b/>
                <w:color w:val="000000"/>
                <w:sz w:val="16"/>
                <w:szCs w:val="16"/>
                <w:lang w:val="en-GB"/>
              </w:rPr>
              <w:t>Si3</w:t>
            </w:r>
          </w:p>
        </w:tc>
        <w:tc>
          <w:tcPr>
            <w:tcW w:w="0" w:type="auto"/>
            <w:tcBorders>
              <w:top w:val="nil"/>
              <w:left w:val="nil"/>
              <w:bottom w:val="nil"/>
              <w:right w:val="nil"/>
            </w:tcBorders>
            <w:shd w:val="clear" w:color="auto" w:fill="auto"/>
            <w:noWrap/>
            <w:vAlign w:val="bottom"/>
            <w:hideMark/>
          </w:tcPr>
          <w:p w14:paraId="51DB6EAB"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6A318670"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08FF723F"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4ACEA285"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743D94AA"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797D417B"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5545F21C" w14:textId="77777777" w:rsidR="00F560C6" w:rsidRPr="00240EDE" w:rsidRDefault="00F560C6" w:rsidP="00373D91">
            <w:pPr>
              <w:rPr>
                <w:rFonts w:eastAsia="Times New Roman"/>
                <w:b/>
                <w:color w:val="000000"/>
                <w:sz w:val="16"/>
                <w:szCs w:val="16"/>
                <w:lang w:val="en-GB"/>
              </w:rPr>
            </w:pPr>
            <w:r w:rsidRPr="00240EDE">
              <w:rPr>
                <w:rFonts w:eastAsia="Times New Roman"/>
                <w:b/>
                <w:color w:val="000000"/>
                <w:sz w:val="16"/>
                <w:szCs w:val="16"/>
                <w:lang w:val="en-GB"/>
              </w:rPr>
              <w:t>O9</w:t>
            </w:r>
          </w:p>
        </w:tc>
        <w:tc>
          <w:tcPr>
            <w:tcW w:w="0" w:type="auto"/>
            <w:tcBorders>
              <w:top w:val="nil"/>
              <w:left w:val="nil"/>
              <w:bottom w:val="nil"/>
              <w:right w:val="nil"/>
            </w:tcBorders>
            <w:shd w:val="clear" w:color="auto" w:fill="auto"/>
            <w:noWrap/>
            <w:vAlign w:val="bottom"/>
            <w:hideMark/>
          </w:tcPr>
          <w:p w14:paraId="776601B2"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1F5C0E97"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29A87353"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3E5D0108"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10FD6D7F"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655E4F97" w14:textId="77777777" w:rsidR="00F560C6" w:rsidRPr="00240EDE" w:rsidRDefault="00F560C6" w:rsidP="00373D91">
            <w:pPr>
              <w:rPr>
                <w:rFonts w:eastAsia="Times New Roman"/>
                <w:sz w:val="16"/>
                <w:szCs w:val="16"/>
                <w:lang w:val="en-GB"/>
              </w:rPr>
            </w:pPr>
          </w:p>
        </w:tc>
      </w:tr>
      <w:tr w:rsidR="00F560C6" w:rsidRPr="00240EDE" w14:paraId="41A234B1" w14:textId="77777777" w:rsidTr="00373D91">
        <w:trPr>
          <w:trHeight w:val="20"/>
        </w:trPr>
        <w:tc>
          <w:tcPr>
            <w:tcW w:w="0" w:type="auto"/>
            <w:tcBorders>
              <w:top w:val="nil"/>
              <w:left w:val="nil"/>
              <w:bottom w:val="nil"/>
              <w:right w:val="nil"/>
            </w:tcBorders>
            <w:shd w:val="clear" w:color="auto" w:fill="auto"/>
            <w:noWrap/>
            <w:vAlign w:val="bottom"/>
            <w:hideMark/>
          </w:tcPr>
          <w:p w14:paraId="67122E78"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x</w:t>
            </w:r>
          </w:p>
        </w:tc>
        <w:tc>
          <w:tcPr>
            <w:tcW w:w="0" w:type="auto"/>
            <w:tcBorders>
              <w:top w:val="nil"/>
              <w:left w:val="nil"/>
              <w:bottom w:val="nil"/>
              <w:right w:val="nil"/>
            </w:tcBorders>
            <w:shd w:val="clear" w:color="auto" w:fill="auto"/>
            <w:noWrap/>
            <w:vAlign w:val="bottom"/>
            <w:hideMark/>
          </w:tcPr>
          <w:p w14:paraId="3F8D8D3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0.4940(2)</w:t>
            </w:r>
          </w:p>
        </w:tc>
        <w:tc>
          <w:tcPr>
            <w:tcW w:w="0" w:type="auto"/>
            <w:tcBorders>
              <w:top w:val="nil"/>
              <w:left w:val="nil"/>
              <w:bottom w:val="nil"/>
              <w:right w:val="nil"/>
            </w:tcBorders>
            <w:shd w:val="clear" w:color="auto" w:fill="auto"/>
            <w:noWrap/>
            <w:vAlign w:val="bottom"/>
            <w:hideMark/>
          </w:tcPr>
          <w:p w14:paraId="346FEFE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0.4942(3)</w:t>
            </w:r>
          </w:p>
        </w:tc>
        <w:tc>
          <w:tcPr>
            <w:tcW w:w="0" w:type="auto"/>
            <w:tcBorders>
              <w:top w:val="nil"/>
              <w:left w:val="nil"/>
              <w:bottom w:val="nil"/>
              <w:right w:val="nil"/>
            </w:tcBorders>
            <w:shd w:val="clear" w:color="auto" w:fill="auto"/>
            <w:noWrap/>
            <w:vAlign w:val="bottom"/>
            <w:hideMark/>
          </w:tcPr>
          <w:p w14:paraId="4552E76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0.4946(5)</w:t>
            </w:r>
          </w:p>
        </w:tc>
        <w:tc>
          <w:tcPr>
            <w:tcW w:w="0" w:type="auto"/>
            <w:tcBorders>
              <w:top w:val="nil"/>
              <w:left w:val="nil"/>
              <w:bottom w:val="nil"/>
              <w:right w:val="nil"/>
            </w:tcBorders>
            <w:shd w:val="clear" w:color="auto" w:fill="auto"/>
            <w:noWrap/>
            <w:vAlign w:val="bottom"/>
            <w:hideMark/>
          </w:tcPr>
          <w:p w14:paraId="188431A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0.4944(6)</w:t>
            </w:r>
          </w:p>
        </w:tc>
        <w:tc>
          <w:tcPr>
            <w:tcW w:w="0" w:type="auto"/>
            <w:tcBorders>
              <w:top w:val="nil"/>
              <w:left w:val="nil"/>
              <w:bottom w:val="nil"/>
              <w:right w:val="nil"/>
            </w:tcBorders>
            <w:shd w:val="clear" w:color="auto" w:fill="auto"/>
            <w:noWrap/>
            <w:vAlign w:val="bottom"/>
            <w:hideMark/>
          </w:tcPr>
          <w:p w14:paraId="2270FE2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0.4938(7)</w:t>
            </w:r>
          </w:p>
        </w:tc>
        <w:tc>
          <w:tcPr>
            <w:tcW w:w="0" w:type="auto"/>
            <w:tcBorders>
              <w:top w:val="nil"/>
              <w:left w:val="nil"/>
              <w:bottom w:val="nil"/>
              <w:right w:val="nil"/>
            </w:tcBorders>
            <w:shd w:val="clear" w:color="auto" w:fill="auto"/>
            <w:noWrap/>
            <w:vAlign w:val="bottom"/>
            <w:hideMark/>
          </w:tcPr>
          <w:p w14:paraId="63D3D48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0.4964(9)</w:t>
            </w:r>
          </w:p>
        </w:tc>
        <w:tc>
          <w:tcPr>
            <w:tcW w:w="0" w:type="auto"/>
            <w:tcBorders>
              <w:top w:val="nil"/>
              <w:left w:val="nil"/>
              <w:bottom w:val="nil"/>
              <w:right w:val="nil"/>
            </w:tcBorders>
            <w:shd w:val="clear" w:color="auto" w:fill="auto"/>
            <w:noWrap/>
            <w:vAlign w:val="bottom"/>
            <w:hideMark/>
          </w:tcPr>
          <w:p w14:paraId="508CD9CB"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x</w:t>
            </w:r>
          </w:p>
        </w:tc>
        <w:tc>
          <w:tcPr>
            <w:tcW w:w="0" w:type="auto"/>
            <w:tcBorders>
              <w:top w:val="nil"/>
              <w:left w:val="nil"/>
              <w:bottom w:val="nil"/>
              <w:right w:val="nil"/>
            </w:tcBorders>
            <w:shd w:val="clear" w:color="auto" w:fill="auto"/>
            <w:noWrap/>
            <w:vAlign w:val="center"/>
            <w:hideMark/>
          </w:tcPr>
          <w:p w14:paraId="468C14A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0.4652(5)</w:t>
            </w:r>
          </w:p>
        </w:tc>
        <w:tc>
          <w:tcPr>
            <w:tcW w:w="0" w:type="auto"/>
            <w:tcBorders>
              <w:top w:val="nil"/>
              <w:left w:val="nil"/>
              <w:bottom w:val="nil"/>
              <w:right w:val="nil"/>
            </w:tcBorders>
            <w:shd w:val="clear" w:color="auto" w:fill="auto"/>
            <w:noWrap/>
            <w:vAlign w:val="bottom"/>
            <w:hideMark/>
          </w:tcPr>
          <w:p w14:paraId="0701A86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0.4678(8)</w:t>
            </w:r>
          </w:p>
        </w:tc>
        <w:tc>
          <w:tcPr>
            <w:tcW w:w="0" w:type="auto"/>
            <w:tcBorders>
              <w:top w:val="nil"/>
              <w:left w:val="nil"/>
              <w:bottom w:val="nil"/>
              <w:right w:val="nil"/>
            </w:tcBorders>
            <w:shd w:val="clear" w:color="auto" w:fill="auto"/>
            <w:noWrap/>
            <w:vAlign w:val="bottom"/>
            <w:hideMark/>
          </w:tcPr>
          <w:p w14:paraId="65A57D4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0.4661(13)</w:t>
            </w:r>
          </w:p>
        </w:tc>
        <w:tc>
          <w:tcPr>
            <w:tcW w:w="0" w:type="auto"/>
            <w:tcBorders>
              <w:top w:val="nil"/>
              <w:left w:val="nil"/>
              <w:bottom w:val="nil"/>
              <w:right w:val="nil"/>
            </w:tcBorders>
            <w:shd w:val="clear" w:color="auto" w:fill="auto"/>
            <w:noWrap/>
            <w:vAlign w:val="bottom"/>
            <w:hideMark/>
          </w:tcPr>
          <w:p w14:paraId="18C4308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0.4681(16)</w:t>
            </w:r>
          </w:p>
        </w:tc>
        <w:tc>
          <w:tcPr>
            <w:tcW w:w="0" w:type="auto"/>
            <w:tcBorders>
              <w:top w:val="nil"/>
              <w:left w:val="nil"/>
              <w:bottom w:val="nil"/>
              <w:right w:val="nil"/>
            </w:tcBorders>
            <w:shd w:val="clear" w:color="auto" w:fill="auto"/>
            <w:noWrap/>
            <w:vAlign w:val="bottom"/>
            <w:hideMark/>
          </w:tcPr>
          <w:p w14:paraId="3985E70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0.4658(16)</w:t>
            </w:r>
          </w:p>
        </w:tc>
        <w:tc>
          <w:tcPr>
            <w:tcW w:w="0" w:type="auto"/>
            <w:tcBorders>
              <w:top w:val="nil"/>
              <w:left w:val="nil"/>
              <w:bottom w:val="nil"/>
              <w:right w:val="nil"/>
            </w:tcBorders>
            <w:shd w:val="clear" w:color="auto" w:fill="auto"/>
            <w:noWrap/>
            <w:vAlign w:val="bottom"/>
            <w:hideMark/>
          </w:tcPr>
          <w:p w14:paraId="60FC144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0.472(2)</w:t>
            </w:r>
          </w:p>
        </w:tc>
      </w:tr>
      <w:tr w:rsidR="00F560C6" w:rsidRPr="00240EDE" w14:paraId="46DDAD52" w14:textId="77777777" w:rsidTr="00373D91">
        <w:trPr>
          <w:trHeight w:val="20"/>
        </w:trPr>
        <w:tc>
          <w:tcPr>
            <w:tcW w:w="0" w:type="auto"/>
            <w:tcBorders>
              <w:top w:val="nil"/>
              <w:left w:val="nil"/>
              <w:bottom w:val="nil"/>
              <w:right w:val="nil"/>
            </w:tcBorders>
            <w:shd w:val="clear" w:color="auto" w:fill="auto"/>
            <w:noWrap/>
            <w:vAlign w:val="bottom"/>
            <w:hideMark/>
          </w:tcPr>
          <w:p w14:paraId="06CC48CA"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y</w:t>
            </w:r>
          </w:p>
        </w:tc>
        <w:tc>
          <w:tcPr>
            <w:tcW w:w="0" w:type="auto"/>
            <w:tcBorders>
              <w:top w:val="nil"/>
              <w:left w:val="nil"/>
              <w:bottom w:val="nil"/>
              <w:right w:val="nil"/>
            </w:tcBorders>
            <w:shd w:val="clear" w:color="auto" w:fill="auto"/>
            <w:noWrap/>
            <w:vAlign w:val="center"/>
            <w:hideMark/>
          </w:tcPr>
          <w:p w14:paraId="661122B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0.0389(1)</w:t>
            </w:r>
          </w:p>
        </w:tc>
        <w:tc>
          <w:tcPr>
            <w:tcW w:w="0" w:type="auto"/>
            <w:tcBorders>
              <w:top w:val="nil"/>
              <w:left w:val="nil"/>
              <w:bottom w:val="nil"/>
              <w:right w:val="nil"/>
            </w:tcBorders>
            <w:shd w:val="clear" w:color="auto" w:fill="auto"/>
            <w:noWrap/>
            <w:vAlign w:val="bottom"/>
            <w:hideMark/>
          </w:tcPr>
          <w:p w14:paraId="3A6E465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0.0380(2)</w:t>
            </w:r>
          </w:p>
        </w:tc>
        <w:tc>
          <w:tcPr>
            <w:tcW w:w="0" w:type="auto"/>
            <w:tcBorders>
              <w:top w:val="nil"/>
              <w:left w:val="nil"/>
              <w:bottom w:val="nil"/>
              <w:right w:val="nil"/>
            </w:tcBorders>
            <w:shd w:val="clear" w:color="auto" w:fill="auto"/>
            <w:noWrap/>
            <w:vAlign w:val="bottom"/>
            <w:hideMark/>
          </w:tcPr>
          <w:p w14:paraId="338E1CE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0.0386(4)</w:t>
            </w:r>
          </w:p>
        </w:tc>
        <w:tc>
          <w:tcPr>
            <w:tcW w:w="0" w:type="auto"/>
            <w:tcBorders>
              <w:top w:val="nil"/>
              <w:left w:val="nil"/>
              <w:bottom w:val="nil"/>
              <w:right w:val="nil"/>
            </w:tcBorders>
            <w:shd w:val="clear" w:color="auto" w:fill="auto"/>
            <w:noWrap/>
            <w:vAlign w:val="bottom"/>
            <w:hideMark/>
          </w:tcPr>
          <w:p w14:paraId="6DF694F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0.0388(4)</w:t>
            </w:r>
          </w:p>
        </w:tc>
        <w:tc>
          <w:tcPr>
            <w:tcW w:w="0" w:type="auto"/>
            <w:tcBorders>
              <w:top w:val="nil"/>
              <w:left w:val="nil"/>
              <w:bottom w:val="nil"/>
              <w:right w:val="nil"/>
            </w:tcBorders>
            <w:shd w:val="clear" w:color="auto" w:fill="auto"/>
            <w:noWrap/>
            <w:vAlign w:val="bottom"/>
            <w:hideMark/>
          </w:tcPr>
          <w:p w14:paraId="27BDAE8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0.0381(4)</w:t>
            </w:r>
          </w:p>
        </w:tc>
        <w:tc>
          <w:tcPr>
            <w:tcW w:w="0" w:type="auto"/>
            <w:tcBorders>
              <w:top w:val="nil"/>
              <w:left w:val="nil"/>
              <w:bottom w:val="nil"/>
              <w:right w:val="nil"/>
            </w:tcBorders>
            <w:shd w:val="clear" w:color="auto" w:fill="auto"/>
            <w:noWrap/>
            <w:vAlign w:val="bottom"/>
            <w:hideMark/>
          </w:tcPr>
          <w:p w14:paraId="32DD795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0.0383(5)</w:t>
            </w:r>
          </w:p>
        </w:tc>
        <w:tc>
          <w:tcPr>
            <w:tcW w:w="0" w:type="auto"/>
            <w:tcBorders>
              <w:top w:val="nil"/>
              <w:left w:val="nil"/>
              <w:bottom w:val="nil"/>
              <w:right w:val="nil"/>
            </w:tcBorders>
            <w:shd w:val="clear" w:color="auto" w:fill="auto"/>
            <w:noWrap/>
            <w:vAlign w:val="bottom"/>
            <w:hideMark/>
          </w:tcPr>
          <w:p w14:paraId="7584C197"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y</w:t>
            </w:r>
          </w:p>
        </w:tc>
        <w:tc>
          <w:tcPr>
            <w:tcW w:w="0" w:type="auto"/>
            <w:tcBorders>
              <w:top w:val="nil"/>
              <w:left w:val="nil"/>
              <w:bottom w:val="nil"/>
              <w:right w:val="nil"/>
            </w:tcBorders>
            <w:shd w:val="clear" w:color="auto" w:fill="auto"/>
            <w:noWrap/>
            <w:vAlign w:val="center"/>
            <w:hideMark/>
          </w:tcPr>
          <w:p w14:paraId="0103A68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0.0219(3)</w:t>
            </w:r>
          </w:p>
        </w:tc>
        <w:tc>
          <w:tcPr>
            <w:tcW w:w="0" w:type="auto"/>
            <w:tcBorders>
              <w:top w:val="nil"/>
              <w:left w:val="nil"/>
              <w:bottom w:val="nil"/>
              <w:right w:val="nil"/>
            </w:tcBorders>
            <w:shd w:val="clear" w:color="auto" w:fill="auto"/>
            <w:noWrap/>
            <w:vAlign w:val="bottom"/>
            <w:hideMark/>
          </w:tcPr>
          <w:p w14:paraId="04187F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0.0219(5)</w:t>
            </w:r>
          </w:p>
        </w:tc>
        <w:tc>
          <w:tcPr>
            <w:tcW w:w="0" w:type="auto"/>
            <w:tcBorders>
              <w:top w:val="nil"/>
              <w:left w:val="nil"/>
              <w:bottom w:val="nil"/>
              <w:right w:val="nil"/>
            </w:tcBorders>
            <w:shd w:val="clear" w:color="auto" w:fill="auto"/>
            <w:noWrap/>
            <w:vAlign w:val="bottom"/>
            <w:hideMark/>
          </w:tcPr>
          <w:p w14:paraId="3AEBD7D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0.0206(10)</w:t>
            </w:r>
          </w:p>
        </w:tc>
        <w:tc>
          <w:tcPr>
            <w:tcW w:w="0" w:type="auto"/>
            <w:tcBorders>
              <w:top w:val="nil"/>
              <w:left w:val="nil"/>
              <w:bottom w:val="nil"/>
              <w:right w:val="nil"/>
            </w:tcBorders>
            <w:shd w:val="clear" w:color="auto" w:fill="auto"/>
            <w:noWrap/>
            <w:vAlign w:val="bottom"/>
            <w:hideMark/>
          </w:tcPr>
          <w:p w14:paraId="04C4BF9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0.0230(10)</w:t>
            </w:r>
          </w:p>
        </w:tc>
        <w:tc>
          <w:tcPr>
            <w:tcW w:w="0" w:type="auto"/>
            <w:tcBorders>
              <w:top w:val="nil"/>
              <w:left w:val="nil"/>
              <w:bottom w:val="nil"/>
              <w:right w:val="nil"/>
            </w:tcBorders>
            <w:shd w:val="clear" w:color="auto" w:fill="auto"/>
            <w:noWrap/>
            <w:vAlign w:val="bottom"/>
            <w:hideMark/>
          </w:tcPr>
          <w:p w14:paraId="0AF7B67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0.0210(10)</w:t>
            </w:r>
          </w:p>
        </w:tc>
        <w:tc>
          <w:tcPr>
            <w:tcW w:w="0" w:type="auto"/>
            <w:tcBorders>
              <w:top w:val="nil"/>
              <w:left w:val="nil"/>
              <w:bottom w:val="nil"/>
              <w:right w:val="nil"/>
            </w:tcBorders>
            <w:shd w:val="clear" w:color="auto" w:fill="auto"/>
            <w:noWrap/>
            <w:vAlign w:val="bottom"/>
            <w:hideMark/>
          </w:tcPr>
          <w:p w14:paraId="5C1FB13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0.0198(12)</w:t>
            </w:r>
          </w:p>
        </w:tc>
      </w:tr>
      <w:tr w:rsidR="00F560C6" w:rsidRPr="00240EDE" w14:paraId="333898AC" w14:textId="77777777" w:rsidTr="00373D91">
        <w:trPr>
          <w:trHeight w:val="20"/>
        </w:trPr>
        <w:tc>
          <w:tcPr>
            <w:tcW w:w="0" w:type="auto"/>
            <w:tcBorders>
              <w:top w:val="nil"/>
              <w:left w:val="nil"/>
              <w:bottom w:val="nil"/>
              <w:right w:val="nil"/>
            </w:tcBorders>
            <w:shd w:val="clear" w:color="auto" w:fill="auto"/>
            <w:noWrap/>
            <w:vAlign w:val="bottom"/>
            <w:hideMark/>
          </w:tcPr>
          <w:p w14:paraId="414EFAAE"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z</w:t>
            </w:r>
          </w:p>
        </w:tc>
        <w:tc>
          <w:tcPr>
            <w:tcW w:w="0" w:type="auto"/>
            <w:tcBorders>
              <w:top w:val="nil"/>
              <w:left w:val="nil"/>
              <w:bottom w:val="nil"/>
              <w:right w:val="nil"/>
            </w:tcBorders>
            <w:shd w:val="clear" w:color="auto" w:fill="auto"/>
            <w:noWrap/>
            <w:vAlign w:val="center"/>
            <w:hideMark/>
          </w:tcPr>
          <w:p w14:paraId="0DF3C18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0.2088(1)</w:t>
            </w:r>
          </w:p>
        </w:tc>
        <w:tc>
          <w:tcPr>
            <w:tcW w:w="0" w:type="auto"/>
            <w:tcBorders>
              <w:top w:val="nil"/>
              <w:left w:val="nil"/>
              <w:bottom w:val="nil"/>
              <w:right w:val="nil"/>
            </w:tcBorders>
            <w:shd w:val="clear" w:color="auto" w:fill="auto"/>
            <w:noWrap/>
            <w:vAlign w:val="bottom"/>
            <w:hideMark/>
          </w:tcPr>
          <w:p w14:paraId="5B54032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0.2083(2)</w:t>
            </w:r>
          </w:p>
        </w:tc>
        <w:tc>
          <w:tcPr>
            <w:tcW w:w="0" w:type="auto"/>
            <w:tcBorders>
              <w:top w:val="nil"/>
              <w:left w:val="nil"/>
              <w:bottom w:val="nil"/>
              <w:right w:val="nil"/>
            </w:tcBorders>
            <w:shd w:val="clear" w:color="auto" w:fill="auto"/>
            <w:noWrap/>
            <w:vAlign w:val="bottom"/>
            <w:hideMark/>
          </w:tcPr>
          <w:p w14:paraId="4108CD7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0.2087(4)</w:t>
            </w:r>
          </w:p>
        </w:tc>
        <w:tc>
          <w:tcPr>
            <w:tcW w:w="0" w:type="auto"/>
            <w:tcBorders>
              <w:top w:val="nil"/>
              <w:left w:val="nil"/>
              <w:bottom w:val="nil"/>
              <w:right w:val="nil"/>
            </w:tcBorders>
            <w:shd w:val="clear" w:color="auto" w:fill="auto"/>
            <w:noWrap/>
            <w:vAlign w:val="bottom"/>
            <w:hideMark/>
          </w:tcPr>
          <w:p w14:paraId="09BF758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0.2085(5)</w:t>
            </w:r>
          </w:p>
        </w:tc>
        <w:tc>
          <w:tcPr>
            <w:tcW w:w="0" w:type="auto"/>
            <w:tcBorders>
              <w:top w:val="nil"/>
              <w:left w:val="nil"/>
              <w:bottom w:val="nil"/>
              <w:right w:val="nil"/>
            </w:tcBorders>
            <w:shd w:val="clear" w:color="auto" w:fill="auto"/>
            <w:noWrap/>
            <w:vAlign w:val="bottom"/>
            <w:hideMark/>
          </w:tcPr>
          <w:p w14:paraId="110D467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0.2087(5)</w:t>
            </w:r>
          </w:p>
        </w:tc>
        <w:tc>
          <w:tcPr>
            <w:tcW w:w="0" w:type="auto"/>
            <w:tcBorders>
              <w:top w:val="nil"/>
              <w:left w:val="nil"/>
              <w:bottom w:val="nil"/>
              <w:right w:val="nil"/>
            </w:tcBorders>
            <w:shd w:val="clear" w:color="auto" w:fill="auto"/>
            <w:noWrap/>
            <w:vAlign w:val="bottom"/>
            <w:hideMark/>
          </w:tcPr>
          <w:p w14:paraId="4555FF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0.2095(7)</w:t>
            </w:r>
          </w:p>
        </w:tc>
        <w:tc>
          <w:tcPr>
            <w:tcW w:w="0" w:type="auto"/>
            <w:tcBorders>
              <w:top w:val="nil"/>
              <w:left w:val="nil"/>
              <w:bottom w:val="nil"/>
              <w:right w:val="nil"/>
            </w:tcBorders>
            <w:shd w:val="clear" w:color="auto" w:fill="auto"/>
            <w:noWrap/>
            <w:vAlign w:val="bottom"/>
            <w:hideMark/>
          </w:tcPr>
          <w:p w14:paraId="0F49059E"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z</w:t>
            </w:r>
          </w:p>
        </w:tc>
        <w:tc>
          <w:tcPr>
            <w:tcW w:w="0" w:type="auto"/>
            <w:tcBorders>
              <w:top w:val="nil"/>
              <w:left w:val="nil"/>
              <w:bottom w:val="nil"/>
              <w:right w:val="nil"/>
            </w:tcBorders>
            <w:shd w:val="clear" w:color="auto" w:fill="auto"/>
            <w:noWrap/>
            <w:vAlign w:val="center"/>
            <w:hideMark/>
          </w:tcPr>
          <w:p w14:paraId="7F6926E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0.3612(40</w:t>
            </w:r>
          </w:p>
        </w:tc>
        <w:tc>
          <w:tcPr>
            <w:tcW w:w="0" w:type="auto"/>
            <w:tcBorders>
              <w:top w:val="nil"/>
              <w:left w:val="nil"/>
              <w:bottom w:val="nil"/>
              <w:right w:val="nil"/>
            </w:tcBorders>
            <w:shd w:val="clear" w:color="auto" w:fill="auto"/>
            <w:noWrap/>
            <w:vAlign w:val="bottom"/>
            <w:hideMark/>
          </w:tcPr>
          <w:p w14:paraId="000782E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0.3615(6)</w:t>
            </w:r>
          </w:p>
        </w:tc>
        <w:tc>
          <w:tcPr>
            <w:tcW w:w="0" w:type="auto"/>
            <w:tcBorders>
              <w:top w:val="nil"/>
              <w:left w:val="nil"/>
              <w:bottom w:val="nil"/>
              <w:right w:val="nil"/>
            </w:tcBorders>
            <w:shd w:val="clear" w:color="auto" w:fill="auto"/>
            <w:noWrap/>
            <w:vAlign w:val="bottom"/>
            <w:hideMark/>
          </w:tcPr>
          <w:p w14:paraId="3B36B1B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0.3617(9)</w:t>
            </w:r>
          </w:p>
        </w:tc>
        <w:tc>
          <w:tcPr>
            <w:tcW w:w="0" w:type="auto"/>
            <w:tcBorders>
              <w:top w:val="nil"/>
              <w:left w:val="nil"/>
              <w:bottom w:val="nil"/>
              <w:right w:val="nil"/>
            </w:tcBorders>
            <w:shd w:val="clear" w:color="auto" w:fill="auto"/>
            <w:noWrap/>
            <w:vAlign w:val="bottom"/>
            <w:hideMark/>
          </w:tcPr>
          <w:p w14:paraId="3C4C776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0.3583(13)</w:t>
            </w:r>
          </w:p>
        </w:tc>
        <w:tc>
          <w:tcPr>
            <w:tcW w:w="0" w:type="auto"/>
            <w:tcBorders>
              <w:top w:val="nil"/>
              <w:left w:val="nil"/>
              <w:bottom w:val="nil"/>
              <w:right w:val="nil"/>
            </w:tcBorders>
            <w:shd w:val="clear" w:color="auto" w:fill="auto"/>
            <w:noWrap/>
            <w:vAlign w:val="bottom"/>
            <w:hideMark/>
          </w:tcPr>
          <w:p w14:paraId="5C8C605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0.3623(11)</w:t>
            </w:r>
          </w:p>
        </w:tc>
        <w:tc>
          <w:tcPr>
            <w:tcW w:w="0" w:type="auto"/>
            <w:tcBorders>
              <w:top w:val="nil"/>
              <w:left w:val="nil"/>
              <w:bottom w:val="nil"/>
              <w:right w:val="nil"/>
            </w:tcBorders>
            <w:shd w:val="clear" w:color="auto" w:fill="auto"/>
            <w:noWrap/>
            <w:vAlign w:val="bottom"/>
            <w:hideMark/>
          </w:tcPr>
          <w:p w14:paraId="1058A18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0.3643(14)</w:t>
            </w:r>
          </w:p>
        </w:tc>
      </w:tr>
      <w:tr w:rsidR="00F560C6" w:rsidRPr="00240EDE" w14:paraId="5EC81946" w14:textId="77777777" w:rsidTr="00373D91">
        <w:trPr>
          <w:trHeight w:val="20"/>
        </w:trPr>
        <w:tc>
          <w:tcPr>
            <w:tcW w:w="0" w:type="auto"/>
            <w:tcBorders>
              <w:top w:val="nil"/>
              <w:left w:val="nil"/>
              <w:bottom w:val="nil"/>
              <w:right w:val="nil"/>
            </w:tcBorders>
            <w:shd w:val="clear" w:color="auto" w:fill="auto"/>
            <w:noWrap/>
            <w:vAlign w:val="bottom"/>
            <w:hideMark/>
          </w:tcPr>
          <w:p w14:paraId="1D45CAEA"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U</w:t>
            </w:r>
            <w:r w:rsidRPr="00240EDE">
              <w:rPr>
                <w:rFonts w:eastAsia="Times New Roman"/>
                <w:color w:val="000000"/>
                <w:sz w:val="16"/>
                <w:szCs w:val="16"/>
                <w:vertAlign w:val="subscript"/>
                <w:lang w:val="en-GB"/>
              </w:rPr>
              <w:t>eq</w:t>
            </w:r>
            <w:proofErr w:type="spellEnd"/>
          </w:p>
        </w:tc>
        <w:tc>
          <w:tcPr>
            <w:tcW w:w="0" w:type="auto"/>
            <w:tcBorders>
              <w:top w:val="nil"/>
              <w:left w:val="nil"/>
              <w:bottom w:val="nil"/>
              <w:right w:val="nil"/>
            </w:tcBorders>
            <w:shd w:val="clear" w:color="auto" w:fill="auto"/>
            <w:noWrap/>
            <w:vAlign w:val="center"/>
            <w:hideMark/>
          </w:tcPr>
          <w:p w14:paraId="198630FA"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4C11A29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0.0106(8)</w:t>
            </w:r>
          </w:p>
        </w:tc>
        <w:tc>
          <w:tcPr>
            <w:tcW w:w="0" w:type="auto"/>
            <w:tcBorders>
              <w:top w:val="nil"/>
              <w:left w:val="nil"/>
              <w:bottom w:val="nil"/>
              <w:right w:val="nil"/>
            </w:tcBorders>
            <w:shd w:val="clear" w:color="auto" w:fill="auto"/>
            <w:noWrap/>
            <w:vAlign w:val="bottom"/>
            <w:hideMark/>
          </w:tcPr>
          <w:p w14:paraId="5B9838E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0.0154(17)</w:t>
            </w:r>
          </w:p>
        </w:tc>
        <w:tc>
          <w:tcPr>
            <w:tcW w:w="0" w:type="auto"/>
            <w:tcBorders>
              <w:top w:val="nil"/>
              <w:left w:val="nil"/>
              <w:bottom w:val="nil"/>
              <w:right w:val="nil"/>
            </w:tcBorders>
            <w:shd w:val="clear" w:color="auto" w:fill="auto"/>
            <w:noWrap/>
            <w:vAlign w:val="bottom"/>
            <w:hideMark/>
          </w:tcPr>
          <w:p w14:paraId="79CCB86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0.0157(17)</w:t>
            </w:r>
          </w:p>
        </w:tc>
        <w:tc>
          <w:tcPr>
            <w:tcW w:w="0" w:type="auto"/>
            <w:tcBorders>
              <w:top w:val="nil"/>
              <w:left w:val="nil"/>
              <w:bottom w:val="nil"/>
              <w:right w:val="nil"/>
            </w:tcBorders>
            <w:shd w:val="clear" w:color="auto" w:fill="auto"/>
            <w:noWrap/>
            <w:vAlign w:val="bottom"/>
            <w:hideMark/>
          </w:tcPr>
          <w:p w14:paraId="3DCB659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0.0120(17)</w:t>
            </w:r>
          </w:p>
        </w:tc>
        <w:tc>
          <w:tcPr>
            <w:tcW w:w="0" w:type="auto"/>
            <w:tcBorders>
              <w:top w:val="nil"/>
              <w:left w:val="nil"/>
              <w:bottom w:val="nil"/>
              <w:right w:val="nil"/>
            </w:tcBorders>
            <w:shd w:val="clear" w:color="auto" w:fill="auto"/>
            <w:noWrap/>
            <w:vAlign w:val="bottom"/>
            <w:hideMark/>
          </w:tcPr>
          <w:p w14:paraId="3F053C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0.021(3)</w:t>
            </w:r>
          </w:p>
        </w:tc>
        <w:tc>
          <w:tcPr>
            <w:tcW w:w="0" w:type="auto"/>
            <w:tcBorders>
              <w:top w:val="nil"/>
              <w:left w:val="nil"/>
              <w:bottom w:val="nil"/>
              <w:right w:val="nil"/>
            </w:tcBorders>
            <w:shd w:val="clear" w:color="auto" w:fill="auto"/>
            <w:noWrap/>
            <w:vAlign w:val="bottom"/>
            <w:hideMark/>
          </w:tcPr>
          <w:p w14:paraId="46F97FD9"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U</w:t>
            </w:r>
            <w:r w:rsidRPr="00240EDE">
              <w:rPr>
                <w:rFonts w:eastAsia="Times New Roman"/>
                <w:color w:val="000000"/>
                <w:sz w:val="16"/>
                <w:szCs w:val="16"/>
                <w:vertAlign w:val="subscript"/>
                <w:lang w:val="en-GB"/>
              </w:rPr>
              <w:t>eq</w:t>
            </w:r>
            <w:proofErr w:type="spellEnd"/>
          </w:p>
        </w:tc>
        <w:tc>
          <w:tcPr>
            <w:tcW w:w="0" w:type="auto"/>
            <w:tcBorders>
              <w:top w:val="nil"/>
              <w:left w:val="nil"/>
              <w:bottom w:val="nil"/>
              <w:right w:val="nil"/>
            </w:tcBorders>
            <w:shd w:val="clear" w:color="auto" w:fill="auto"/>
            <w:noWrap/>
            <w:vAlign w:val="bottom"/>
            <w:hideMark/>
          </w:tcPr>
          <w:p w14:paraId="6CAA94B3"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6717944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0.0123(13)</w:t>
            </w:r>
          </w:p>
        </w:tc>
        <w:tc>
          <w:tcPr>
            <w:tcW w:w="0" w:type="auto"/>
            <w:tcBorders>
              <w:top w:val="nil"/>
              <w:left w:val="nil"/>
              <w:bottom w:val="nil"/>
              <w:right w:val="nil"/>
            </w:tcBorders>
            <w:shd w:val="clear" w:color="auto" w:fill="auto"/>
            <w:noWrap/>
            <w:vAlign w:val="bottom"/>
            <w:hideMark/>
          </w:tcPr>
          <w:p w14:paraId="0EA1692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0.020(3)</w:t>
            </w:r>
          </w:p>
        </w:tc>
        <w:tc>
          <w:tcPr>
            <w:tcW w:w="0" w:type="auto"/>
            <w:tcBorders>
              <w:top w:val="nil"/>
              <w:left w:val="nil"/>
              <w:bottom w:val="nil"/>
              <w:right w:val="nil"/>
            </w:tcBorders>
            <w:shd w:val="clear" w:color="auto" w:fill="auto"/>
            <w:noWrap/>
            <w:vAlign w:val="bottom"/>
            <w:hideMark/>
          </w:tcPr>
          <w:p w14:paraId="614BB77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0.022(3)</w:t>
            </w:r>
          </w:p>
        </w:tc>
        <w:tc>
          <w:tcPr>
            <w:tcW w:w="0" w:type="auto"/>
            <w:tcBorders>
              <w:top w:val="nil"/>
              <w:left w:val="nil"/>
              <w:bottom w:val="nil"/>
              <w:right w:val="nil"/>
            </w:tcBorders>
            <w:shd w:val="clear" w:color="auto" w:fill="auto"/>
            <w:noWrap/>
            <w:vAlign w:val="bottom"/>
            <w:hideMark/>
          </w:tcPr>
          <w:p w14:paraId="30CA0FD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0.017(3)</w:t>
            </w:r>
          </w:p>
        </w:tc>
        <w:tc>
          <w:tcPr>
            <w:tcW w:w="0" w:type="auto"/>
            <w:tcBorders>
              <w:top w:val="nil"/>
              <w:left w:val="nil"/>
              <w:bottom w:val="nil"/>
              <w:right w:val="nil"/>
            </w:tcBorders>
            <w:shd w:val="clear" w:color="auto" w:fill="auto"/>
            <w:noWrap/>
            <w:vAlign w:val="bottom"/>
            <w:hideMark/>
          </w:tcPr>
          <w:p w14:paraId="52CEB37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0.015(4)</w:t>
            </w:r>
          </w:p>
        </w:tc>
      </w:tr>
      <w:tr w:rsidR="00F560C6" w:rsidRPr="00240EDE" w14:paraId="330F9C85" w14:textId="77777777" w:rsidTr="00373D91">
        <w:trPr>
          <w:trHeight w:val="20"/>
        </w:trPr>
        <w:tc>
          <w:tcPr>
            <w:tcW w:w="0" w:type="auto"/>
            <w:tcBorders>
              <w:top w:val="nil"/>
              <w:left w:val="nil"/>
              <w:bottom w:val="nil"/>
              <w:right w:val="nil"/>
            </w:tcBorders>
            <w:shd w:val="clear" w:color="auto" w:fill="auto"/>
            <w:noWrap/>
            <w:vAlign w:val="bottom"/>
            <w:hideMark/>
          </w:tcPr>
          <w:p w14:paraId="3D7E76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SOF</w:t>
            </w:r>
          </w:p>
        </w:tc>
        <w:tc>
          <w:tcPr>
            <w:tcW w:w="0" w:type="auto"/>
            <w:tcBorders>
              <w:top w:val="nil"/>
              <w:left w:val="nil"/>
              <w:bottom w:val="nil"/>
              <w:right w:val="nil"/>
            </w:tcBorders>
            <w:shd w:val="clear" w:color="auto" w:fill="auto"/>
            <w:noWrap/>
            <w:vAlign w:val="bottom"/>
            <w:hideMark/>
          </w:tcPr>
          <w:p w14:paraId="37A7723F"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2DD6A6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0.985(14)</w:t>
            </w:r>
          </w:p>
        </w:tc>
        <w:tc>
          <w:tcPr>
            <w:tcW w:w="0" w:type="auto"/>
            <w:tcBorders>
              <w:top w:val="nil"/>
              <w:left w:val="nil"/>
              <w:bottom w:val="nil"/>
              <w:right w:val="nil"/>
            </w:tcBorders>
            <w:shd w:val="clear" w:color="auto" w:fill="auto"/>
            <w:noWrap/>
            <w:vAlign w:val="bottom"/>
            <w:hideMark/>
          </w:tcPr>
          <w:p w14:paraId="1EBB0DF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0.99(2)</w:t>
            </w:r>
          </w:p>
        </w:tc>
        <w:tc>
          <w:tcPr>
            <w:tcW w:w="0" w:type="auto"/>
            <w:tcBorders>
              <w:top w:val="nil"/>
              <w:left w:val="nil"/>
              <w:bottom w:val="nil"/>
              <w:right w:val="nil"/>
            </w:tcBorders>
            <w:shd w:val="clear" w:color="auto" w:fill="auto"/>
            <w:noWrap/>
            <w:vAlign w:val="bottom"/>
            <w:hideMark/>
          </w:tcPr>
          <w:p w14:paraId="0912C3C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0.99(3)</w:t>
            </w:r>
          </w:p>
        </w:tc>
        <w:tc>
          <w:tcPr>
            <w:tcW w:w="0" w:type="auto"/>
            <w:tcBorders>
              <w:top w:val="nil"/>
              <w:left w:val="nil"/>
              <w:bottom w:val="nil"/>
              <w:right w:val="nil"/>
            </w:tcBorders>
            <w:shd w:val="clear" w:color="auto" w:fill="auto"/>
            <w:noWrap/>
            <w:vAlign w:val="bottom"/>
            <w:hideMark/>
          </w:tcPr>
          <w:p w14:paraId="2FEE3C8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0.94(2)</w:t>
            </w:r>
          </w:p>
        </w:tc>
        <w:tc>
          <w:tcPr>
            <w:tcW w:w="0" w:type="auto"/>
            <w:tcBorders>
              <w:top w:val="nil"/>
              <w:left w:val="nil"/>
              <w:bottom w:val="nil"/>
              <w:right w:val="nil"/>
            </w:tcBorders>
            <w:shd w:val="clear" w:color="auto" w:fill="auto"/>
            <w:noWrap/>
            <w:vAlign w:val="bottom"/>
            <w:hideMark/>
          </w:tcPr>
          <w:p w14:paraId="6194011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1.04(3)</w:t>
            </w:r>
          </w:p>
        </w:tc>
        <w:tc>
          <w:tcPr>
            <w:tcW w:w="0" w:type="auto"/>
            <w:tcBorders>
              <w:top w:val="nil"/>
              <w:left w:val="nil"/>
              <w:bottom w:val="nil"/>
              <w:right w:val="nil"/>
            </w:tcBorders>
            <w:shd w:val="clear" w:color="auto" w:fill="auto"/>
            <w:noWrap/>
            <w:vAlign w:val="bottom"/>
            <w:hideMark/>
          </w:tcPr>
          <w:p w14:paraId="05F9F21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SOF</w:t>
            </w:r>
          </w:p>
        </w:tc>
        <w:tc>
          <w:tcPr>
            <w:tcW w:w="0" w:type="auto"/>
            <w:tcBorders>
              <w:top w:val="nil"/>
              <w:left w:val="nil"/>
              <w:bottom w:val="nil"/>
              <w:right w:val="nil"/>
            </w:tcBorders>
            <w:shd w:val="clear" w:color="auto" w:fill="auto"/>
            <w:noWrap/>
            <w:vAlign w:val="bottom"/>
            <w:hideMark/>
          </w:tcPr>
          <w:p w14:paraId="60C870E8"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04A0625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17E9EA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03C374B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7C6090F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1FA5B4A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r>
      <w:tr w:rsidR="00F560C6" w:rsidRPr="00240EDE" w14:paraId="6860707E" w14:textId="77777777" w:rsidTr="00373D91">
        <w:trPr>
          <w:trHeight w:val="20"/>
        </w:trPr>
        <w:tc>
          <w:tcPr>
            <w:tcW w:w="0" w:type="auto"/>
            <w:tcBorders>
              <w:top w:val="nil"/>
              <w:left w:val="nil"/>
              <w:bottom w:val="nil"/>
              <w:right w:val="nil"/>
            </w:tcBorders>
            <w:shd w:val="clear" w:color="auto" w:fill="auto"/>
            <w:noWrap/>
            <w:vAlign w:val="bottom"/>
            <w:hideMark/>
          </w:tcPr>
          <w:p w14:paraId="78F462D8"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5280F214"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37D3BB9D"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50D1416A"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06C74F03"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272ECEDA"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49C253D7"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3F17465B"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7AF2F66F"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55E4F74F"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4BF07C9F"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63E9C151"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19AA2D4D"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30989387" w14:textId="77777777" w:rsidR="00F560C6" w:rsidRPr="00240EDE" w:rsidRDefault="00F560C6" w:rsidP="00373D91">
            <w:pPr>
              <w:rPr>
                <w:rFonts w:eastAsia="Times New Roman"/>
                <w:sz w:val="16"/>
                <w:szCs w:val="16"/>
                <w:lang w:val="en-GB"/>
              </w:rPr>
            </w:pPr>
          </w:p>
        </w:tc>
      </w:tr>
      <w:tr w:rsidR="00F560C6" w:rsidRPr="00240EDE" w14:paraId="5B5DB6BE" w14:textId="77777777" w:rsidTr="00373D91">
        <w:trPr>
          <w:trHeight w:val="20"/>
        </w:trPr>
        <w:tc>
          <w:tcPr>
            <w:tcW w:w="0" w:type="auto"/>
            <w:tcBorders>
              <w:top w:val="nil"/>
              <w:left w:val="nil"/>
              <w:bottom w:val="nil"/>
              <w:right w:val="nil"/>
            </w:tcBorders>
            <w:shd w:val="clear" w:color="auto" w:fill="auto"/>
            <w:noWrap/>
            <w:vAlign w:val="bottom"/>
            <w:hideMark/>
          </w:tcPr>
          <w:p w14:paraId="56C8726E" w14:textId="77777777" w:rsidR="00F560C6" w:rsidRPr="00240EDE" w:rsidRDefault="00F560C6" w:rsidP="00373D91">
            <w:pPr>
              <w:rPr>
                <w:rFonts w:eastAsia="Times New Roman"/>
                <w:b/>
                <w:color w:val="000000"/>
                <w:sz w:val="16"/>
                <w:szCs w:val="16"/>
                <w:lang w:val="en-GB"/>
              </w:rPr>
            </w:pPr>
            <w:r w:rsidRPr="00240EDE">
              <w:rPr>
                <w:rFonts w:eastAsia="Times New Roman"/>
                <w:b/>
                <w:color w:val="000000"/>
                <w:sz w:val="16"/>
                <w:szCs w:val="16"/>
                <w:lang w:val="en-GB"/>
              </w:rPr>
              <w:t>O1</w:t>
            </w:r>
          </w:p>
        </w:tc>
        <w:tc>
          <w:tcPr>
            <w:tcW w:w="0" w:type="auto"/>
            <w:tcBorders>
              <w:top w:val="nil"/>
              <w:left w:val="nil"/>
              <w:bottom w:val="nil"/>
              <w:right w:val="nil"/>
            </w:tcBorders>
            <w:shd w:val="clear" w:color="auto" w:fill="auto"/>
            <w:noWrap/>
            <w:vAlign w:val="bottom"/>
            <w:hideMark/>
          </w:tcPr>
          <w:p w14:paraId="62DACBF0"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7ECE9831"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56B1801E"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728CE386"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220189B6"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300CD2AD"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76FAFC3A" w14:textId="77777777" w:rsidR="00F560C6" w:rsidRPr="00240EDE" w:rsidRDefault="00F560C6" w:rsidP="00373D91">
            <w:pPr>
              <w:rPr>
                <w:rFonts w:eastAsia="Times New Roman"/>
                <w:b/>
                <w:color w:val="000000"/>
                <w:sz w:val="16"/>
                <w:szCs w:val="16"/>
                <w:lang w:val="en-GB"/>
              </w:rPr>
            </w:pPr>
            <w:r w:rsidRPr="00240EDE">
              <w:rPr>
                <w:rFonts w:eastAsia="Times New Roman"/>
                <w:b/>
                <w:color w:val="000000"/>
                <w:sz w:val="16"/>
                <w:szCs w:val="16"/>
                <w:lang w:val="en-GB"/>
              </w:rPr>
              <w:t>O10</w:t>
            </w:r>
          </w:p>
        </w:tc>
        <w:tc>
          <w:tcPr>
            <w:tcW w:w="0" w:type="auto"/>
            <w:tcBorders>
              <w:top w:val="nil"/>
              <w:left w:val="nil"/>
              <w:bottom w:val="nil"/>
              <w:right w:val="nil"/>
            </w:tcBorders>
            <w:shd w:val="clear" w:color="auto" w:fill="auto"/>
            <w:noWrap/>
            <w:vAlign w:val="bottom"/>
            <w:hideMark/>
          </w:tcPr>
          <w:p w14:paraId="15AB44EB"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667FAAFC"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4ACF678E"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11C47C8B"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39EA9EB0"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78D696A2" w14:textId="77777777" w:rsidR="00F560C6" w:rsidRPr="00240EDE" w:rsidRDefault="00F560C6" w:rsidP="00373D91">
            <w:pPr>
              <w:rPr>
                <w:rFonts w:eastAsia="Times New Roman"/>
                <w:sz w:val="16"/>
                <w:szCs w:val="16"/>
                <w:lang w:val="en-GB"/>
              </w:rPr>
            </w:pPr>
          </w:p>
        </w:tc>
      </w:tr>
      <w:tr w:rsidR="00F560C6" w:rsidRPr="00240EDE" w14:paraId="74EA9327" w14:textId="77777777" w:rsidTr="00373D91">
        <w:trPr>
          <w:trHeight w:val="20"/>
        </w:trPr>
        <w:tc>
          <w:tcPr>
            <w:tcW w:w="0" w:type="auto"/>
            <w:tcBorders>
              <w:top w:val="nil"/>
              <w:left w:val="nil"/>
              <w:bottom w:val="nil"/>
              <w:right w:val="nil"/>
            </w:tcBorders>
            <w:shd w:val="clear" w:color="auto" w:fill="auto"/>
            <w:noWrap/>
            <w:vAlign w:val="bottom"/>
            <w:hideMark/>
          </w:tcPr>
          <w:p w14:paraId="35387476"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x</w:t>
            </w:r>
          </w:p>
        </w:tc>
        <w:tc>
          <w:tcPr>
            <w:tcW w:w="0" w:type="auto"/>
            <w:tcBorders>
              <w:top w:val="nil"/>
              <w:left w:val="nil"/>
              <w:bottom w:val="nil"/>
              <w:right w:val="nil"/>
            </w:tcBorders>
            <w:shd w:val="clear" w:color="auto" w:fill="auto"/>
            <w:noWrap/>
            <w:vAlign w:val="center"/>
            <w:hideMark/>
          </w:tcPr>
          <w:p w14:paraId="51D899C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0.0136(5)</w:t>
            </w:r>
          </w:p>
        </w:tc>
        <w:tc>
          <w:tcPr>
            <w:tcW w:w="0" w:type="auto"/>
            <w:tcBorders>
              <w:top w:val="nil"/>
              <w:left w:val="nil"/>
              <w:bottom w:val="nil"/>
              <w:right w:val="nil"/>
            </w:tcBorders>
            <w:shd w:val="clear" w:color="auto" w:fill="auto"/>
            <w:noWrap/>
            <w:vAlign w:val="bottom"/>
            <w:hideMark/>
          </w:tcPr>
          <w:p w14:paraId="7D8F2E2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0.0116(8)</w:t>
            </w:r>
          </w:p>
        </w:tc>
        <w:tc>
          <w:tcPr>
            <w:tcW w:w="0" w:type="auto"/>
            <w:tcBorders>
              <w:top w:val="nil"/>
              <w:left w:val="nil"/>
              <w:bottom w:val="nil"/>
              <w:right w:val="nil"/>
            </w:tcBorders>
            <w:shd w:val="clear" w:color="auto" w:fill="auto"/>
            <w:noWrap/>
            <w:vAlign w:val="bottom"/>
            <w:hideMark/>
          </w:tcPr>
          <w:p w14:paraId="78EA21A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0.0126(13)</w:t>
            </w:r>
          </w:p>
        </w:tc>
        <w:tc>
          <w:tcPr>
            <w:tcW w:w="0" w:type="auto"/>
            <w:tcBorders>
              <w:top w:val="nil"/>
              <w:left w:val="nil"/>
              <w:bottom w:val="nil"/>
              <w:right w:val="nil"/>
            </w:tcBorders>
            <w:shd w:val="clear" w:color="auto" w:fill="auto"/>
            <w:noWrap/>
            <w:vAlign w:val="bottom"/>
            <w:hideMark/>
          </w:tcPr>
          <w:p w14:paraId="4919BFD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0.0108(16)</w:t>
            </w:r>
          </w:p>
        </w:tc>
        <w:tc>
          <w:tcPr>
            <w:tcW w:w="0" w:type="auto"/>
            <w:tcBorders>
              <w:top w:val="nil"/>
              <w:left w:val="nil"/>
              <w:bottom w:val="nil"/>
              <w:right w:val="nil"/>
            </w:tcBorders>
            <w:shd w:val="clear" w:color="auto" w:fill="auto"/>
            <w:noWrap/>
            <w:vAlign w:val="bottom"/>
            <w:hideMark/>
          </w:tcPr>
          <w:p w14:paraId="7BE1492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0.0108(16)</w:t>
            </w:r>
          </w:p>
        </w:tc>
        <w:tc>
          <w:tcPr>
            <w:tcW w:w="0" w:type="auto"/>
            <w:tcBorders>
              <w:top w:val="nil"/>
              <w:left w:val="nil"/>
              <w:bottom w:val="nil"/>
              <w:right w:val="nil"/>
            </w:tcBorders>
            <w:shd w:val="clear" w:color="auto" w:fill="auto"/>
            <w:noWrap/>
            <w:vAlign w:val="bottom"/>
            <w:hideMark/>
          </w:tcPr>
          <w:p w14:paraId="0CC1851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0.014(2)</w:t>
            </w:r>
          </w:p>
        </w:tc>
        <w:tc>
          <w:tcPr>
            <w:tcW w:w="0" w:type="auto"/>
            <w:tcBorders>
              <w:top w:val="nil"/>
              <w:left w:val="nil"/>
              <w:bottom w:val="nil"/>
              <w:right w:val="nil"/>
            </w:tcBorders>
            <w:shd w:val="clear" w:color="auto" w:fill="auto"/>
            <w:noWrap/>
            <w:vAlign w:val="bottom"/>
            <w:hideMark/>
          </w:tcPr>
          <w:p w14:paraId="771C78E2"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x</w:t>
            </w:r>
          </w:p>
        </w:tc>
        <w:tc>
          <w:tcPr>
            <w:tcW w:w="0" w:type="auto"/>
            <w:tcBorders>
              <w:top w:val="nil"/>
              <w:left w:val="nil"/>
              <w:bottom w:val="nil"/>
              <w:right w:val="nil"/>
            </w:tcBorders>
            <w:shd w:val="clear" w:color="auto" w:fill="auto"/>
            <w:noWrap/>
            <w:vAlign w:val="bottom"/>
            <w:hideMark/>
          </w:tcPr>
          <w:p w14:paraId="1A565D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0.0238(6)</w:t>
            </w:r>
          </w:p>
        </w:tc>
        <w:tc>
          <w:tcPr>
            <w:tcW w:w="0" w:type="auto"/>
            <w:tcBorders>
              <w:top w:val="nil"/>
              <w:left w:val="nil"/>
              <w:bottom w:val="nil"/>
              <w:right w:val="nil"/>
            </w:tcBorders>
            <w:shd w:val="clear" w:color="auto" w:fill="auto"/>
            <w:noWrap/>
            <w:vAlign w:val="bottom"/>
            <w:hideMark/>
          </w:tcPr>
          <w:p w14:paraId="7E53AAB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0.0239(8)</w:t>
            </w:r>
          </w:p>
        </w:tc>
        <w:tc>
          <w:tcPr>
            <w:tcW w:w="0" w:type="auto"/>
            <w:tcBorders>
              <w:top w:val="nil"/>
              <w:left w:val="nil"/>
              <w:bottom w:val="nil"/>
              <w:right w:val="nil"/>
            </w:tcBorders>
            <w:shd w:val="clear" w:color="auto" w:fill="auto"/>
            <w:noWrap/>
            <w:vAlign w:val="bottom"/>
            <w:hideMark/>
          </w:tcPr>
          <w:p w14:paraId="6AC8AFD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0.0226(13)</w:t>
            </w:r>
          </w:p>
        </w:tc>
        <w:tc>
          <w:tcPr>
            <w:tcW w:w="0" w:type="auto"/>
            <w:tcBorders>
              <w:top w:val="nil"/>
              <w:left w:val="nil"/>
              <w:bottom w:val="nil"/>
              <w:right w:val="nil"/>
            </w:tcBorders>
            <w:shd w:val="clear" w:color="auto" w:fill="auto"/>
            <w:noWrap/>
            <w:vAlign w:val="bottom"/>
            <w:hideMark/>
          </w:tcPr>
          <w:p w14:paraId="300E3C5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0.0254(16)</w:t>
            </w:r>
          </w:p>
        </w:tc>
        <w:tc>
          <w:tcPr>
            <w:tcW w:w="0" w:type="auto"/>
            <w:tcBorders>
              <w:top w:val="nil"/>
              <w:left w:val="nil"/>
              <w:bottom w:val="nil"/>
              <w:right w:val="nil"/>
            </w:tcBorders>
            <w:shd w:val="clear" w:color="auto" w:fill="auto"/>
            <w:noWrap/>
            <w:vAlign w:val="bottom"/>
            <w:hideMark/>
          </w:tcPr>
          <w:p w14:paraId="2D2DDE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0.0238(16)</w:t>
            </w:r>
          </w:p>
        </w:tc>
        <w:tc>
          <w:tcPr>
            <w:tcW w:w="0" w:type="auto"/>
            <w:tcBorders>
              <w:top w:val="nil"/>
              <w:left w:val="nil"/>
              <w:bottom w:val="nil"/>
              <w:right w:val="nil"/>
            </w:tcBorders>
            <w:shd w:val="clear" w:color="auto" w:fill="auto"/>
            <w:noWrap/>
            <w:vAlign w:val="bottom"/>
            <w:hideMark/>
          </w:tcPr>
          <w:p w14:paraId="53B2296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0.026(2)</w:t>
            </w:r>
          </w:p>
        </w:tc>
      </w:tr>
      <w:tr w:rsidR="00F560C6" w:rsidRPr="00240EDE" w14:paraId="6D322F7D" w14:textId="77777777" w:rsidTr="00373D91">
        <w:trPr>
          <w:trHeight w:val="20"/>
        </w:trPr>
        <w:tc>
          <w:tcPr>
            <w:tcW w:w="0" w:type="auto"/>
            <w:tcBorders>
              <w:top w:val="nil"/>
              <w:left w:val="nil"/>
              <w:bottom w:val="nil"/>
              <w:right w:val="nil"/>
            </w:tcBorders>
            <w:shd w:val="clear" w:color="auto" w:fill="auto"/>
            <w:noWrap/>
            <w:vAlign w:val="bottom"/>
            <w:hideMark/>
          </w:tcPr>
          <w:p w14:paraId="661C375A"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y</w:t>
            </w:r>
          </w:p>
        </w:tc>
        <w:tc>
          <w:tcPr>
            <w:tcW w:w="0" w:type="auto"/>
            <w:tcBorders>
              <w:top w:val="nil"/>
              <w:left w:val="nil"/>
              <w:bottom w:val="nil"/>
              <w:right w:val="nil"/>
            </w:tcBorders>
            <w:shd w:val="clear" w:color="auto" w:fill="auto"/>
            <w:noWrap/>
            <w:vAlign w:val="center"/>
            <w:hideMark/>
          </w:tcPr>
          <w:p w14:paraId="63845F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0.1446(3)</w:t>
            </w:r>
          </w:p>
        </w:tc>
        <w:tc>
          <w:tcPr>
            <w:tcW w:w="0" w:type="auto"/>
            <w:tcBorders>
              <w:top w:val="nil"/>
              <w:left w:val="nil"/>
              <w:bottom w:val="nil"/>
              <w:right w:val="nil"/>
            </w:tcBorders>
            <w:shd w:val="clear" w:color="auto" w:fill="auto"/>
            <w:noWrap/>
            <w:vAlign w:val="bottom"/>
            <w:hideMark/>
          </w:tcPr>
          <w:p w14:paraId="683E2F2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0.0256(5)</w:t>
            </w:r>
          </w:p>
        </w:tc>
        <w:tc>
          <w:tcPr>
            <w:tcW w:w="0" w:type="auto"/>
            <w:tcBorders>
              <w:top w:val="nil"/>
              <w:left w:val="nil"/>
              <w:bottom w:val="nil"/>
              <w:right w:val="nil"/>
            </w:tcBorders>
            <w:shd w:val="clear" w:color="auto" w:fill="auto"/>
            <w:noWrap/>
            <w:vAlign w:val="bottom"/>
            <w:hideMark/>
          </w:tcPr>
          <w:p w14:paraId="34A42AC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0.0245(9)</w:t>
            </w:r>
          </w:p>
        </w:tc>
        <w:tc>
          <w:tcPr>
            <w:tcW w:w="0" w:type="auto"/>
            <w:tcBorders>
              <w:top w:val="nil"/>
              <w:left w:val="nil"/>
              <w:bottom w:val="nil"/>
              <w:right w:val="nil"/>
            </w:tcBorders>
            <w:shd w:val="clear" w:color="auto" w:fill="auto"/>
            <w:noWrap/>
            <w:vAlign w:val="bottom"/>
            <w:hideMark/>
          </w:tcPr>
          <w:p w14:paraId="19093F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0.0241(10)</w:t>
            </w:r>
          </w:p>
        </w:tc>
        <w:tc>
          <w:tcPr>
            <w:tcW w:w="0" w:type="auto"/>
            <w:tcBorders>
              <w:top w:val="nil"/>
              <w:left w:val="nil"/>
              <w:bottom w:val="nil"/>
              <w:right w:val="nil"/>
            </w:tcBorders>
            <w:shd w:val="clear" w:color="auto" w:fill="auto"/>
            <w:noWrap/>
            <w:vAlign w:val="bottom"/>
            <w:hideMark/>
          </w:tcPr>
          <w:p w14:paraId="12E06CF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0.0242(9)</w:t>
            </w:r>
          </w:p>
        </w:tc>
        <w:tc>
          <w:tcPr>
            <w:tcW w:w="0" w:type="auto"/>
            <w:tcBorders>
              <w:top w:val="nil"/>
              <w:left w:val="nil"/>
              <w:bottom w:val="nil"/>
              <w:right w:val="nil"/>
            </w:tcBorders>
            <w:shd w:val="clear" w:color="auto" w:fill="auto"/>
            <w:noWrap/>
            <w:vAlign w:val="bottom"/>
            <w:hideMark/>
          </w:tcPr>
          <w:p w14:paraId="46C117F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0.0247(13)</w:t>
            </w:r>
          </w:p>
        </w:tc>
        <w:tc>
          <w:tcPr>
            <w:tcW w:w="0" w:type="auto"/>
            <w:tcBorders>
              <w:top w:val="nil"/>
              <w:left w:val="nil"/>
              <w:bottom w:val="nil"/>
              <w:right w:val="nil"/>
            </w:tcBorders>
            <w:shd w:val="clear" w:color="auto" w:fill="auto"/>
            <w:noWrap/>
            <w:vAlign w:val="bottom"/>
            <w:hideMark/>
          </w:tcPr>
          <w:p w14:paraId="78C26A6C"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y</w:t>
            </w:r>
          </w:p>
        </w:tc>
        <w:tc>
          <w:tcPr>
            <w:tcW w:w="0" w:type="auto"/>
            <w:tcBorders>
              <w:top w:val="nil"/>
              <w:left w:val="nil"/>
              <w:bottom w:val="nil"/>
              <w:right w:val="nil"/>
            </w:tcBorders>
            <w:shd w:val="clear" w:color="auto" w:fill="auto"/>
            <w:noWrap/>
            <w:vAlign w:val="bottom"/>
            <w:hideMark/>
          </w:tcPr>
          <w:p w14:paraId="5579BAC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0.4131(3)</w:t>
            </w:r>
          </w:p>
        </w:tc>
        <w:tc>
          <w:tcPr>
            <w:tcW w:w="0" w:type="auto"/>
            <w:tcBorders>
              <w:top w:val="nil"/>
              <w:left w:val="nil"/>
              <w:bottom w:val="nil"/>
              <w:right w:val="nil"/>
            </w:tcBorders>
            <w:shd w:val="clear" w:color="auto" w:fill="auto"/>
            <w:noWrap/>
            <w:vAlign w:val="bottom"/>
            <w:hideMark/>
          </w:tcPr>
          <w:p w14:paraId="3A00373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0.4119(6)</w:t>
            </w:r>
          </w:p>
        </w:tc>
        <w:tc>
          <w:tcPr>
            <w:tcW w:w="0" w:type="auto"/>
            <w:tcBorders>
              <w:top w:val="nil"/>
              <w:left w:val="nil"/>
              <w:bottom w:val="nil"/>
              <w:right w:val="nil"/>
            </w:tcBorders>
            <w:shd w:val="clear" w:color="auto" w:fill="auto"/>
            <w:noWrap/>
            <w:vAlign w:val="bottom"/>
            <w:hideMark/>
          </w:tcPr>
          <w:p w14:paraId="3552422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0.4119(10)</w:t>
            </w:r>
          </w:p>
        </w:tc>
        <w:tc>
          <w:tcPr>
            <w:tcW w:w="0" w:type="auto"/>
            <w:tcBorders>
              <w:top w:val="nil"/>
              <w:left w:val="nil"/>
              <w:bottom w:val="nil"/>
              <w:right w:val="nil"/>
            </w:tcBorders>
            <w:shd w:val="clear" w:color="auto" w:fill="auto"/>
            <w:noWrap/>
            <w:vAlign w:val="bottom"/>
            <w:hideMark/>
          </w:tcPr>
          <w:p w14:paraId="2FC05C2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0.4141(10)</w:t>
            </w:r>
          </w:p>
        </w:tc>
        <w:tc>
          <w:tcPr>
            <w:tcW w:w="0" w:type="auto"/>
            <w:tcBorders>
              <w:top w:val="nil"/>
              <w:left w:val="nil"/>
              <w:bottom w:val="nil"/>
              <w:right w:val="nil"/>
            </w:tcBorders>
            <w:shd w:val="clear" w:color="auto" w:fill="auto"/>
            <w:noWrap/>
            <w:vAlign w:val="bottom"/>
            <w:hideMark/>
          </w:tcPr>
          <w:p w14:paraId="019B644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0.4121(10)</w:t>
            </w:r>
          </w:p>
        </w:tc>
        <w:tc>
          <w:tcPr>
            <w:tcW w:w="0" w:type="auto"/>
            <w:tcBorders>
              <w:top w:val="nil"/>
              <w:left w:val="nil"/>
              <w:bottom w:val="nil"/>
              <w:right w:val="nil"/>
            </w:tcBorders>
            <w:shd w:val="clear" w:color="auto" w:fill="auto"/>
            <w:noWrap/>
            <w:vAlign w:val="bottom"/>
            <w:hideMark/>
          </w:tcPr>
          <w:p w14:paraId="416224F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0.4138(13)</w:t>
            </w:r>
          </w:p>
        </w:tc>
      </w:tr>
      <w:tr w:rsidR="00F560C6" w:rsidRPr="00240EDE" w14:paraId="412E3ACF" w14:textId="77777777" w:rsidTr="00373D91">
        <w:trPr>
          <w:trHeight w:val="20"/>
        </w:trPr>
        <w:tc>
          <w:tcPr>
            <w:tcW w:w="0" w:type="auto"/>
            <w:tcBorders>
              <w:top w:val="nil"/>
              <w:left w:val="nil"/>
              <w:bottom w:val="nil"/>
              <w:right w:val="nil"/>
            </w:tcBorders>
            <w:shd w:val="clear" w:color="auto" w:fill="auto"/>
            <w:noWrap/>
            <w:vAlign w:val="bottom"/>
            <w:hideMark/>
          </w:tcPr>
          <w:p w14:paraId="3954C672"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z</w:t>
            </w:r>
          </w:p>
        </w:tc>
        <w:tc>
          <w:tcPr>
            <w:tcW w:w="0" w:type="auto"/>
            <w:tcBorders>
              <w:top w:val="nil"/>
              <w:left w:val="nil"/>
              <w:bottom w:val="nil"/>
              <w:right w:val="nil"/>
            </w:tcBorders>
            <w:shd w:val="clear" w:color="auto" w:fill="auto"/>
            <w:noWrap/>
            <w:vAlign w:val="center"/>
            <w:hideMark/>
          </w:tcPr>
          <w:p w14:paraId="044DDCF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0.6970(4)</w:t>
            </w:r>
          </w:p>
        </w:tc>
        <w:tc>
          <w:tcPr>
            <w:tcW w:w="0" w:type="auto"/>
            <w:tcBorders>
              <w:top w:val="nil"/>
              <w:left w:val="nil"/>
              <w:bottom w:val="nil"/>
              <w:right w:val="nil"/>
            </w:tcBorders>
            <w:shd w:val="clear" w:color="auto" w:fill="auto"/>
            <w:noWrap/>
            <w:vAlign w:val="bottom"/>
            <w:hideMark/>
          </w:tcPr>
          <w:p w14:paraId="3A2258C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0.3606(6)</w:t>
            </w:r>
          </w:p>
        </w:tc>
        <w:tc>
          <w:tcPr>
            <w:tcW w:w="0" w:type="auto"/>
            <w:tcBorders>
              <w:top w:val="nil"/>
              <w:left w:val="nil"/>
              <w:bottom w:val="nil"/>
              <w:right w:val="nil"/>
            </w:tcBorders>
            <w:shd w:val="clear" w:color="auto" w:fill="auto"/>
            <w:noWrap/>
            <w:vAlign w:val="bottom"/>
            <w:hideMark/>
          </w:tcPr>
          <w:p w14:paraId="52B59A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0.3620(9)</w:t>
            </w:r>
          </w:p>
        </w:tc>
        <w:tc>
          <w:tcPr>
            <w:tcW w:w="0" w:type="auto"/>
            <w:tcBorders>
              <w:top w:val="nil"/>
              <w:left w:val="nil"/>
              <w:bottom w:val="nil"/>
              <w:right w:val="nil"/>
            </w:tcBorders>
            <w:shd w:val="clear" w:color="auto" w:fill="auto"/>
            <w:noWrap/>
            <w:vAlign w:val="bottom"/>
            <w:hideMark/>
          </w:tcPr>
          <w:p w14:paraId="1BEF151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0.3620(12)</w:t>
            </w:r>
          </w:p>
        </w:tc>
        <w:tc>
          <w:tcPr>
            <w:tcW w:w="0" w:type="auto"/>
            <w:tcBorders>
              <w:top w:val="nil"/>
              <w:left w:val="nil"/>
              <w:bottom w:val="nil"/>
              <w:right w:val="nil"/>
            </w:tcBorders>
            <w:shd w:val="clear" w:color="auto" w:fill="auto"/>
            <w:noWrap/>
            <w:vAlign w:val="bottom"/>
            <w:hideMark/>
          </w:tcPr>
          <w:p w14:paraId="3E07BA4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0.3632(11)</w:t>
            </w:r>
          </w:p>
        </w:tc>
        <w:tc>
          <w:tcPr>
            <w:tcW w:w="0" w:type="auto"/>
            <w:tcBorders>
              <w:top w:val="nil"/>
              <w:left w:val="nil"/>
              <w:bottom w:val="nil"/>
              <w:right w:val="nil"/>
            </w:tcBorders>
            <w:shd w:val="clear" w:color="auto" w:fill="auto"/>
            <w:noWrap/>
            <w:vAlign w:val="bottom"/>
            <w:hideMark/>
          </w:tcPr>
          <w:p w14:paraId="49827A8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0.3575(14)</w:t>
            </w:r>
          </w:p>
        </w:tc>
        <w:tc>
          <w:tcPr>
            <w:tcW w:w="0" w:type="auto"/>
            <w:tcBorders>
              <w:top w:val="nil"/>
              <w:left w:val="nil"/>
              <w:bottom w:val="nil"/>
              <w:right w:val="nil"/>
            </w:tcBorders>
            <w:shd w:val="clear" w:color="auto" w:fill="auto"/>
            <w:noWrap/>
            <w:vAlign w:val="bottom"/>
            <w:hideMark/>
          </w:tcPr>
          <w:p w14:paraId="2DA472FA" w14:textId="77777777" w:rsidR="00F560C6" w:rsidRPr="00240EDE" w:rsidRDefault="00F560C6" w:rsidP="00373D91">
            <w:pPr>
              <w:rPr>
                <w:rFonts w:eastAsia="Times New Roman"/>
                <w:color w:val="000000"/>
                <w:sz w:val="16"/>
                <w:szCs w:val="16"/>
                <w:lang w:val="en-GB"/>
              </w:rPr>
            </w:pPr>
            <w:r w:rsidRPr="00240EDE">
              <w:rPr>
                <w:rFonts w:eastAsia="Times New Roman"/>
                <w:i/>
                <w:color w:val="000000"/>
                <w:sz w:val="16"/>
                <w:szCs w:val="16"/>
                <w:lang w:val="en-GB"/>
              </w:rPr>
              <w:t>z</w:t>
            </w:r>
          </w:p>
        </w:tc>
        <w:tc>
          <w:tcPr>
            <w:tcW w:w="0" w:type="auto"/>
            <w:tcBorders>
              <w:top w:val="nil"/>
              <w:left w:val="nil"/>
              <w:bottom w:val="nil"/>
              <w:right w:val="nil"/>
            </w:tcBorders>
            <w:shd w:val="clear" w:color="auto" w:fill="auto"/>
            <w:noWrap/>
            <w:vAlign w:val="bottom"/>
            <w:hideMark/>
          </w:tcPr>
          <w:p w14:paraId="18DBAF0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0.3705(4</w:t>
            </w:r>
          </w:p>
        </w:tc>
        <w:tc>
          <w:tcPr>
            <w:tcW w:w="0" w:type="auto"/>
            <w:tcBorders>
              <w:top w:val="nil"/>
              <w:left w:val="nil"/>
              <w:bottom w:val="nil"/>
              <w:right w:val="nil"/>
            </w:tcBorders>
            <w:shd w:val="clear" w:color="auto" w:fill="auto"/>
            <w:noWrap/>
            <w:vAlign w:val="bottom"/>
            <w:hideMark/>
          </w:tcPr>
          <w:p w14:paraId="3ED72B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0.3704(6)</w:t>
            </w:r>
          </w:p>
        </w:tc>
        <w:tc>
          <w:tcPr>
            <w:tcW w:w="0" w:type="auto"/>
            <w:tcBorders>
              <w:top w:val="nil"/>
              <w:left w:val="nil"/>
              <w:bottom w:val="nil"/>
              <w:right w:val="nil"/>
            </w:tcBorders>
            <w:shd w:val="clear" w:color="auto" w:fill="auto"/>
            <w:noWrap/>
            <w:vAlign w:val="bottom"/>
            <w:hideMark/>
          </w:tcPr>
          <w:p w14:paraId="5F9DC38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0.3700(9)</w:t>
            </w:r>
          </w:p>
        </w:tc>
        <w:tc>
          <w:tcPr>
            <w:tcW w:w="0" w:type="auto"/>
            <w:tcBorders>
              <w:top w:val="nil"/>
              <w:left w:val="nil"/>
              <w:bottom w:val="nil"/>
              <w:right w:val="nil"/>
            </w:tcBorders>
            <w:shd w:val="clear" w:color="auto" w:fill="auto"/>
            <w:noWrap/>
            <w:vAlign w:val="bottom"/>
            <w:hideMark/>
          </w:tcPr>
          <w:p w14:paraId="4262597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0.3719(12)</w:t>
            </w:r>
          </w:p>
        </w:tc>
        <w:tc>
          <w:tcPr>
            <w:tcW w:w="0" w:type="auto"/>
            <w:tcBorders>
              <w:top w:val="nil"/>
              <w:left w:val="nil"/>
              <w:bottom w:val="nil"/>
              <w:right w:val="nil"/>
            </w:tcBorders>
            <w:shd w:val="clear" w:color="auto" w:fill="auto"/>
            <w:noWrap/>
            <w:vAlign w:val="bottom"/>
            <w:hideMark/>
          </w:tcPr>
          <w:p w14:paraId="520F4B7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0.3700(11)</w:t>
            </w:r>
          </w:p>
        </w:tc>
        <w:tc>
          <w:tcPr>
            <w:tcW w:w="0" w:type="auto"/>
            <w:tcBorders>
              <w:top w:val="nil"/>
              <w:left w:val="nil"/>
              <w:bottom w:val="nil"/>
              <w:right w:val="nil"/>
            </w:tcBorders>
            <w:shd w:val="clear" w:color="auto" w:fill="auto"/>
            <w:noWrap/>
            <w:vAlign w:val="bottom"/>
            <w:hideMark/>
          </w:tcPr>
          <w:p w14:paraId="2FCF5CF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0.3726(15)</w:t>
            </w:r>
          </w:p>
        </w:tc>
      </w:tr>
      <w:tr w:rsidR="00F560C6" w:rsidRPr="00240EDE" w14:paraId="72378889" w14:textId="77777777" w:rsidTr="00373D91">
        <w:trPr>
          <w:trHeight w:val="20"/>
        </w:trPr>
        <w:tc>
          <w:tcPr>
            <w:tcW w:w="0" w:type="auto"/>
            <w:tcBorders>
              <w:top w:val="nil"/>
              <w:left w:val="nil"/>
              <w:bottom w:val="nil"/>
              <w:right w:val="nil"/>
            </w:tcBorders>
            <w:shd w:val="clear" w:color="auto" w:fill="auto"/>
            <w:noWrap/>
            <w:vAlign w:val="bottom"/>
            <w:hideMark/>
          </w:tcPr>
          <w:p w14:paraId="2592F131"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U</w:t>
            </w:r>
            <w:r w:rsidRPr="00240EDE">
              <w:rPr>
                <w:rFonts w:eastAsia="Times New Roman"/>
                <w:color w:val="000000"/>
                <w:sz w:val="16"/>
                <w:szCs w:val="16"/>
                <w:vertAlign w:val="subscript"/>
                <w:lang w:val="en-GB"/>
              </w:rPr>
              <w:t>eq</w:t>
            </w:r>
            <w:proofErr w:type="spellEnd"/>
          </w:p>
        </w:tc>
        <w:tc>
          <w:tcPr>
            <w:tcW w:w="0" w:type="auto"/>
            <w:tcBorders>
              <w:top w:val="nil"/>
              <w:left w:val="nil"/>
              <w:bottom w:val="nil"/>
              <w:right w:val="nil"/>
            </w:tcBorders>
            <w:shd w:val="clear" w:color="auto" w:fill="auto"/>
            <w:noWrap/>
            <w:vAlign w:val="bottom"/>
            <w:hideMark/>
          </w:tcPr>
          <w:p w14:paraId="113B9E0D"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372B038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0.0126(13)</w:t>
            </w:r>
          </w:p>
        </w:tc>
        <w:tc>
          <w:tcPr>
            <w:tcW w:w="0" w:type="auto"/>
            <w:tcBorders>
              <w:top w:val="nil"/>
              <w:left w:val="nil"/>
              <w:bottom w:val="nil"/>
              <w:right w:val="nil"/>
            </w:tcBorders>
            <w:shd w:val="clear" w:color="auto" w:fill="auto"/>
            <w:noWrap/>
            <w:vAlign w:val="bottom"/>
            <w:hideMark/>
          </w:tcPr>
          <w:p w14:paraId="083261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0.020(3)</w:t>
            </w:r>
          </w:p>
        </w:tc>
        <w:tc>
          <w:tcPr>
            <w:tcW w:w="0" w:type="auto"/>
            <w:tcBorders>
              <w:top w:val="nil"/>
              <w:left w:val="nil"/>
              <w:bottom w:val="nil"/>
              <w:right w:val="nil"/>
            </w:tcBorders>
            <w:shd w:val="clear" w:color="auto" w:fill="auto"/>
            <w:noWrap/>
            <w:vAlign w:val="bottom"/>
            <w:hideMark/>
          </w:tcPr>
          <w:p w14:paraId="0FC7CC9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0.019(3)</w:t>
            </w:r>
          </w:p>
        </w:tc>
        <w:tc>
          <w:tcPr>
            <w:tcW w:w="0" w:type="auto"/>
            <w:tcBorders>
              <w:top w:val="nil"/>
              <w:left w:val="nil"/>
              <w:bottom w:val="nil"/>
              <w:right w:val="nil"/>
            </w:tcBorders>
            <w:shd w:val="clear" w:color="auto" w:fill="auto"/>
            <w:noWrap/>
            <w:vAlign w:val="bottom"/>
            <w:hideMark/>
          </w:tcPr>
          <w:p w14:paraId="7F00F91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0.015(3)</w:t>
            </w:r>
          </w:p>
        </w:tc>
        <w:tc>
          <w:tcPr>
            <w:tcW w:w="0" w:type="auto"/>
            <w:tcBorders>
              <w:top w:val="nil"/>
              <w:left w:val="nil"/>
              <w:bottom w:val="nil"/>
              <w:right w:val="nil"/>
            </w:tcBorders>
            <w:shd w:val="clear" w:color="auto" w:fill="auto"/>
            <w:noWrap/>
            <w:vAlign w:val="bottom"/>
            <w:hideMark/>
          </w:tcPr>
          <w:p w14:paraId="6360328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0.020(4)</w:t>
            </w:r>
          </w:p>
        </w:tc>
        <w:tc>
          <w:tcPr>
            <w:tcW w:w="0" w:type="auto"/>
            <w:tcBorders>
              <w:top w:val="nil"/>
              <w:left w:val="nil"/>
              <w:bottom w:val="nil"/>
              <w:right w:val="nil"/>
            </w:tcBorders>
            <w:shd w:val="clear" w:color="auto" w:fill="auto"/>
            <w:noWrap/>
            <w:vAlign w:val="bottom"/>
            <w:hideMark/>
          </w:tcPr>
          <w:p w14:paraId="7C7F6325"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U</w:t>
            </w:r>
            <w:r w:rsidRPr="00240EDE">
              <w:rPr>
                <w:rFonts w:eastAsia="Times New Roman"/>
                <w:color w:val="000000"/>
                <w:sz w:val="16"/>
                <w:szCs w:val="16"/>
                <w:vertAlign w:val="subscript"/>
                <w:lang w:val="en-GB"/>
              </w:rPr>
              <w:t>eq</w:t>
            </w:r>
            <w:proofErr w:type="spellEnd"/>
          </w:p>
        </w:tc>
        <w:tc>
          <w:tcPr>
            <w:tcW w:w="0" w:type="auto"/>
            <w:tcBorders>
              <w:top w:val="nil"/>
              <w:left w:val="nil"/>
              <w:bottom w:val="nil"/>
              <w:right w:val="nil"/>
            </w:tcBorders>
            <w:shd w:val="clear" w:color="auto" w:fill="auto"/>
            <w:noWrap/>
            <w:vAlign w:val="bottom"/>
            <w:hideMark/>
          </w:tcPr>
          <w:p w14:paraId="3E0B772E"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58E7F98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0.0149(14)</w:t>
            </w:r>
          </w:p>
        </w:tc>
        <w:tc>
          <w:tcPr>
            <w:tcW w:w="0" w:type="auto"/>
            <w:tcBorders>
              <w:top w:val="nil"/>
              <w:left w:val="nil"/>
              <w:bottom w:val="nil"/>
              <w:right w:val="nil"/>
            </w:tcBorders>
            <w:shd w:val="clear" w:color="auto" w:fill="auto"/>
            <w:noWrap/>
            <w:vAlign w:val="bottom"/>
            <w:hideMark/>
          </w:tcPr>
          <w:p w14:paraId="565D67E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0.020(3)</w:t>
            </w:r>
          </w:p>
        </w:tc>
        <w:tc>
          <w:tcPr>
            <w:tcW w:w="0" w:type="auto"/>
            <w:tcBorders>
              <w:top w:val="nil"/>
              <w:left w:val="nil"/>
              <w:bottom w:val="nil"/>
              <w:right w:val="nil"/>
            </w:tcBorders>
            <w:shd w:val="clear" w:color="auto" w:fill="auto"/>
            <w:noWrap/>
            <w:vAlign w:val="bottom"/>
            <w:hideMark/>
          </w:tcPr>
          <w:p w14:paraId="5867959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0.020(3)</w:t>
            </w:r>
          </w:p>
        </w:tc>
        <w:tc>
          <w:tcPr>
            <w:tcW w:w="0" w:type="auto"/>
            <w:tcBorders>
              <w:top w:val="nil"/>
              <w:left w:val="nil"/>
              <w:bottom w:val="nil"/>
              <w:right w:val="nil"/>
            </w:tcBorders>
            <w:shd w:val="clear" w:color="auto" w:fill="auto"/>
            <w:noWrap/>
            <w:vAlign w:val="bottom"/>
            <w:hideMark/>
          </w:tcPr>
          <w:p w14:paraId="18E2435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0.017(3)</w:t>
            </w:r>
          </w:p>
        </w:tc>
        <w:tc>
          <w:tcPr>
            <w:tcW w:w="0" w:type="auto"/>
            <w:tcBorders>
              <w:top w:val="nil"/>
              <w:left w:val="nil"/>
              <w:bottom w:val="nil"/>
              <w:right w:val="nil"/>
            </w:tcBorders>
            <w:shd w:val="clear" w:color="auto" w:fill="auto"/>
            <w:noWrap/>
            <w:vAlign w:val="bottom"/>
            <w:hideMark/>
          </w:tcPr>
          <w:p w14:paraId="3B3EC5D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0.023(4)</w:t>
            </w:r>
          </w:p>
        </w:tc>
      </w:tr>
      <w:tr w:rsidR="00F560C6" w:rsidRPr="00240EDE" w14:paraId="5FC299EB" w14:textId="77777777" w:rsidTr="00373D91">
        <w:trPr>
          <w:trHeight w:val="20"/>
        </w:trPr>
        <w:tc>
          <w:tcPr>
            <w:tcW w:w="0" w:type="auto"/>
            <w:tcBorders>
              <w:top w:val="nil"/>
              <w:left w:val="nil"/>
              <w:bottom w:val="nil"/>
              <w:right w:val="nil"/>
            </w:tcBorders>
            <w:shd w:val="clear" w:color="auto" w:fill="auto"/>
            <w:noWrap/>
            <w:vAlign w:val="bottom"/>
            <w:hideMark/>
          </w:tcPr>
          <w:p w14:paraId="577DF70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SOF</w:t>
            </w:r>
          </w:p>
        </w:tc>
        <w:tc>
          <w:tcPr>
            <w:tcW w:w="0" w:type="auto"/>
            <w:tcBorders>
              <w:top w:val="nil"/>
              <w:left w:val="nil"/>
              <w:bottom w:val="nil"/>
              <w:right w:val="nil"/>
            </w:tcBorders>
            <w:shd w:val="clear" w:color="auto" w:fill="auto"/>
            <w:noWrap/>
            <w:vAlign w:val="bottom"/>
            <w:hideMark/>
          </w:tcPr>
          <w:p w14:paraId="167A290D"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67858DF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09A4506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7FADCCD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499963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1C7B991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4CABD2A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SOF</w:t>
            </w:r>
          </w:p>
        </w:tc>
        <w:tc>
          <w:tcPr>
            <w:tcW w:w="0" w:type="auto"/>
            <w:tcBorders>
              <w:top w:val="nil"/>
              <w:left w:val="nil"/>
              <w:bottom w:val="nil"/>
              <w:right w:val="nil"/>
            </w:tcBorders>
            <w:shd w:val="clear" w:color="auto" w:fill="auto"/>
            <w:noWrap/>
            <w:vAlign w:val="bottom"/>
            <w:hideMark/>
          </w:tcPr>
          <w:p w14:paraId="76BC3FD4"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2EE9A3F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5443658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389B24D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32E03C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5F8DD8C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r>
      <w:tr w:rsidR="00F560C6" w:rsidRPr="00240EDE" w14:paraId="260610D0" w14:textId="77777777" w:rsidTr="00373D91">
        <w:trPr>
          <w:trHeight w:val="20"/>
        </w:trPr>
        <w:tc>
          <w:tcPr>
            <w:tcW w:w="0" w:type="auto"/>
            <w:tcBorders>
              <w:top w:val="nil"/>
              <w:left w:val="nil"/>
              <w:bottom w:val="nil"/>
              <w:right w:val="nil"/>
            </w:tcBorders>
            <w:shd w:val="clear" w:color="auto" w:fill="auto"/>
            <w:noWrap/>
            <w:vAlign w:val="bottom"/>
            <w:hideMark/>
          </w:tcPr>
          <w:p w14:paraId="4797B2B9"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21B041B2"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01D4FF04"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6347FC84"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5BAF3968"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6C3A395F"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10B7F59D"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7C564480"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148ED2BF"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4637A0C2"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5F1F153B"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467E61B5"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79773E75"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6EA4094F" w14:textId="77777777" w:rsidR="00F560C6" w:rsidRPr="00240EDE" w:rsidRDefault="00F560C6" w:rsidP="00373D91">
            <w:pPr>
              <w:rPr>
                <w:rFonts w:eastAsia="Times New Roman"/>
                <w:sz w:val="16"/>
                <w:szCs w:val="16"/>
                <w:lang w:val="en-GB"/>
              </w:rPr>
            </w:pPr>
          </w:p>
        </w:tc>
      </w:tr>
      <w:tr w:rsidR="00F560C6" w:rsidRPr="00240EDE" w14:paraId="785ECEC1" w14:textId="77777777" w:rsidTr="00373D91">
        <w:trPr>
          <w:trHeight w:val="20"/>
        </w:trPr>
        <w:tc>
          <w:tcPr>
            <w:tcW w:w="0" w:type="auto"/>
            <w:tcBorders>
              <w:top w:val="nil"/>
              <w:left w:val="nil"/>
              <w:bottom w:val="nil"/>
              <w:right w:val="nil"/>
            </w:tcBorders>
            <w:shd w:val="clear" w:color="auto" w:fill="auto"/>
            <w:noWrap/>
            <w:vAlign w:val="bottom"/>
            <w:hideMark/>
          </w:tcPr>
          <w:p w14:paraId="51BFD1CE" w14:textId="77777777" w:rsidR="00F560C6" w:rsidRPr="00240EDE" w:rsidRDefault="00F560C6" w:rsidP="00373D91">
            <w:pPr>
              <w:rPr>
                <w:rFonts w:eastAsia="Times New Roman"/>
                <w:b/>
                <w:color w:val="000000"/>
                <w:sz w:val="16"/>
                <w:szCs w:val="16"/>
                <w:lang w:val="en-GB"/>
              </w:rPr>
            </w:pPr>
            <w:r w:rsidRPr="00240EDE">
              <w:rPr>
                <w:rFonts w:eastAsia="Times New Roman"/>
                <w:b/>
                <w:color w:val="000000"/>
                <w:sz w:val="16"/>
                <w:szCs w:val="16"/>
                <w:lang w:val="en-GB"/>
              </w:rPr>
              <w:t>O2</w:t>
            </w:r>
          </w:p>
        </w:tc>
        <w:tc>
          <w:tcPr>
            <w:tcW w:w="0" w:type="auto"/>
            <w:tcBorders>
              <w:top w:val="nil"/>
              <w:left w:val="nil"/>
              <w:bottom w:val="nil"/>
              <w:right w:val="nil"/>
            </w:tcBorders>
            <w:shd w:val="clear" w:color="auto" w:fill="auto"/>
            <w:noWrap/>
            <w:vAlign w:val="bottom"/>
            <w:hideMark/>
          </w:tcPr>
          <w:p w14:paraId="46E0A84C"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33A54AFF"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673AD4E1"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57059713"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0C819DDB"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639187E3"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61170B8B" w14:textId="77777777" w:rsidR="00F560C6" w:rsidRPr="00240EDE" w:rsidRDefault="00F560C6" w:rsidP="00373D91">
            <w:pPr>
              <w:rPr>
                <w:rFonts w:eastAsia="Times New Roman"/>
                <w:b/>
                <w:color w:val="000000"/>
                <w:sz w:val="16"/>
                <w:szCs w:val="16"/>
                <w:lang w:val="en-GB"/>
              </w:rPr>
            </w:pPr>
            <w:r w:rsidRPr="00240EDE">
              <w:rPr>
                <w:rFonts w:eastAsia="Times New Roman"/>
                <w:b/>
                <w:color w:val="000000"/>
                <w:sz w:val="16"/>
                <w:szCs w:val="16"/>
                <w:lang w:val="en-GB"/>
              </w:rPr>
              <w:t>F</w:t>
            </w:r>
          </w:p>
        </w:tc>
        <w:tc>
          <w:tcPr>
            <w:tcW w:w="0" w:type="auto"/>
            <w:tcBorders>
              <w:top w:val="nil"/>
              <w:left w:val="nil"/>
              <w:bottom w:val="nil"/>
              <w:right w:val="nil"/>
            </w:tcBorders>
            <w:shd w:val="clear" w:color="auto" w:fill="auto"/>
            <w:noWrap/>
            <w:vAlign w:val="bottom"/>
            <w:hideMark/>
          </w:tcPr>
          <w:p w14:paraId="4C22CBE8"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6DF55926"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7869E6C9"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11C7A116"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327B8A68"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48798136" w14:textId="77777777" w:rsidR="00F560C6" w:rsidRPr="00240EDE" w:rsidRDefault="00F560C6" w:rsidP="00373D91">
            <w:pPr>
              <w:rPr>
                <w:rFonts w:eastAsia="Times New Roman"/>
                <w:sz w:val="16"/>
                <w:szCs w:val="16"/>
                <w:lang w:val="en-GB"/>
              </w:rPr>
            </w:pPr>
          </w:p>
        </w:tc>
      </w:tr>
      <w:tr w:rsidR="00F560C6" w:rsidRPr="00240EDE" w14:paraId="60D01806" w14:textId="77777777" w:rsidTr="00373D91">
        <w:trPr>
          <w:trHeight w:val="20"/>
        </w:trPr>
        <w:tc>
          <w:tcPr>
            <w:tcW w:w="0" w:type="auto"/>
            <w:tcBorders>
              <w:top w:val="nil"/>
              <w:left w:val="nil"/>
              <w:bottom w:val="nil"/>
              <w:right w:val="nil"/>
            </w:tcBorders>
            <w:shd w:val="clear" w:color="auto" w:fill="auto"/>
            <w:noWrap/>
            <w:vAlign w:val="bottom"/>
            <w:hideMark/>
          </w:tcPr>
          <w:p w14:paraId="682EAF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lastRenderedPageBreak/>
              <w:t>x</w:t>
            </w:r>
          </w:p>
        </w:tc>
        <w:tc>
          <w:tcPr>
            <w:tcW w:w="0" w:type="auto"/>
            <w:tcBorders>
              <w:top w:val="nil"/>
              <w:left w:val="nil"/>
              <w:bottom w:val="nil"/>
              <w:right w:val="nil"/>
            </w:tcBorders>
            <w:shd w:val="clear" w:color="auto" w:fill="auto"/>
            <w:noWrap/>
            <w:vAlign w:val="center"/>
            <w:hideMark/>
          </w:tcPr>
          <w:p w14:paraId="6215AF7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0.0404(5)</w:t>
            </w:r>
          </w:p>
        </w:tc>
        <w:tc>
          <w:tcPr>
            <w:tcW w:w="0" w:type="auto"/>
            <w:tcBorders>
              <w:top w:val="nil"/>
              <w:left w:val="nil"/>
              <w:bottom w:val="nil"/>
              <w:right w:val="nil"/>
            </w:tcBorders>
            <w:shd w:val="clear" w:color="auto" w:fill="auto"/>
            <w:noWrap/>
            <w:vAlign w:val="bottom"/>
            <w:hideMark/>
          </w:tcPr>
          <w:p w14:paraId="74F8AC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0.0409(8)</w:t>
            </w:r>
          </w:p>
        </w:tc>
        <w:tc>
          <w:tcPr>
            <w:tcW w:w="0" w:type="auto"/>
            <w:tcBorders>
              <w:top w:val="nil"/>
              <w:left w:val="nil"/>
              <w:bottom w:val="nil"/>
              <w:right w:val="nil"/>
            </w:tcBorders>
            <w:shd w:val="clear" w:color="auto" w:fill="auto"/>
            <w:noWrap/>
            <w:vAlign w:val="bottom"/>
            <w:hideMark/>
          </w:tcPr>
          <w:p w14:paraId="02FC20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0.0392(13)</w:t>
            </w:r>
          </w:p>
        </w:tc>
        <w:tc>
          <w:tcPr>
            <w:tcW w:w="0" w:type="auto"/>
            <w:tcBorders>
              <w:top w:val="nil"/>
              <w:left w:val="nil"/>
              <w:bottom w:val="nil"/>
              <w:right w:val="nil"/>
            </w:tcBorders>
            <w:shd w:val="clear" w:color="auto" w:fill="auto"/>
            <w:noWrap/>
            <w:vAlign w:val="bottom"/>
            <w:hideMark/>
          </w:tcPr>
          <w:p w14:paraId="1D76AF6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0.0366(16)</w:t>
            </w:r>
          </w:p>
        </w:tc>
        <w:tc>
          <w:tcPr>
            <w:tcW w:w="0" w:type="auto"/>
            <w:tcBorders>
              <w:top w:val="nil"/>
              <w:left w:val="nil"/>
              <w:bottom w:val="nil"/>
              <w:right w:val="nil"/>
            </w:tcBorders>
            <w:shd w:val="clear" w:color="auto" w:fill="auto"/>
            <w:noWrap/>
            <w:vAlign w:val="bottom"/>
            <w:hideMark/>
          </w:tcPr>
          <w:p w14:paraId="6D34D0E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0.0397(15)</w:t>
            </w:r>
          </w:p>
        </w:tc>
        <w:tc>
          <w:tcPr>
            <w:tcW w:w="0" w:type="auto"/>
            <w:tcBorders>
              <w:top w:val="nil"/>
              <w:left w:val="nil"/>
              <w:bottom w:val="nil"/>
              <w:right w:val="nil"/>
            </w:tcBorders>
            <w:shd w:val="clear" w:color="auto" w:fill="auto"/>
            <w:noWrap/>
            <w:vAlign w:val="bottom"/>
            <w:hideMark/>
          </w:tcPr>
          <w:p w14:paraId="1E3EF26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0.040(2)</w:t>
            </w:r>
          </w:p>
        </w:tc>
        <w:tc>
          <w:tcPr>
            <w:tcW w:w="0" w:type="auto"/>
            <w:tcBorders>
              <w:top w:val="nil"/>
              <w:left w:val="nil"/>
              <w:bottom w:val="nil"/>
              <w:right w:val="nil"/>
            </w:tcBorders>
            <w:shd w:val="clear" w:color="auto" w:fill="auto"/>
            <w:noWrap/>
            <w:vAlign w:val="bottom"/>
            <w:hideMark/>
          </w:tcPr>
          <w:p w14:paraId="6FE6342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x</w:t>
            </w:r>
          </w:p>
        </w:tc>
        <w:tc>
          <w:tcPr>
            <w:tcW w:w="0" w:type="auto"/>
            <w:tcBorders>
              <w:top w:val="nil"/>
              <w:left w:val="nil"/>
              <w:bottom w:val="nil"/>
              <w:right w:val="nil"/>
            </w:tcBorders>
            <w:shd w:val="clear" w:color="auto" w:fill="auto"/>
            <w:noWrap/>
            <w:vAlign w:val="center"/>
            <w:hideMark/>
          </w:tcPr>
          <w:p w14:paraId="6D6BBB1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0.1941(5)</w:t>
            </w:r>
          </w:p>
        </w:tc>
        <w:tc>
          <w:tcPr>
            <w:tcW w:w="0" w:type="auto"/>
            <w:tcBorders>
              <w:top w:val="nil"/>
              <w:left w:val="nil"/>
              <w:bottom w:val="nil"/>
              <w:right w:val="nil"/>
            </w:tcBorders>
            <w:shd w:val="clear" w:color="auto" w:fill="auto"/>
            <w:noWrap/>
            <w:vAlign w:val="bottom"/>
            <w:hideMark/>
          </w:tcPr>
          <w:p w14:paraId="58F57C8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0.1951(7)</w:t>
            </w:r>
          </w:p>
        </w:tc>
        <w:tc>
          <w:tcPr>
            <w:tcW w:w="0" w:type="auto"/>
            <w:tcBorders>
              <w:top w:val="nil"/>
              <w:left w:val="nil"/>
              <w:bottom w:val="nil"/>
              <w:right w:val="nil"/>
            </w:tcBorders>
            <w:shd w:val="clear" w:color="auto" w:fill="auto"/>
            <w:noWrap/>
            <w:vAlign w:val="bottom"/>
            <w:hideMark/>
          </w:tcPr>
          <w:p w14:paraId="5CB74E2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0.1945(12)</w:t>
            </w:r>
          </w:p>
        </w:tc>
        <w:tc>
          <w:tcPr>
            <w:tcW w:w="0" w:type="auto"/>
            <w:tcBorders>
              <w:top w:val="nil"/>
              <w:left w:val="nil"/>
              <w:bottom w:val="nil"/>
              <w:right w:val="nil"/>
            </w:tcBorders>
            <w:shd w:val="clear" w:color="auto" w:fill="auto"/>
            <w:noWrap/>
            <w:vAlign w:val="bottom"/>
            <w:hideMark/>
          </w:tcPr>
          <w:p w14:paraId="7F3D81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0.1918(16)</w:t>
            </w:r>
          </w:p>
        </w:tc>
        <w:tc>
          <w:tcPr>
            <w:tcW w:w="0" w:type="auto"/>
            <w:tcBorders>
              <w:top w:val="nil"/>
              <w:left w:val="nil"/>
              <w:bottom w:val="nil"/>
              <w:right w:val="nil"/>
            </w:tcBorders>
            <w:shd w:val="clear" w:color="auto" w:fill="auto"/>
            <w:noWrap/>
            <w:vAlign w:val="bottom"/>
            <w:hideMark/>
          </w:tcPr>
          <w:p w14:paraId="75A40E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0.1939(17)</w:t>
            </w:r>
          </w:p>
        </w:tc>
        <w:tc>
          <w:tcPr>
            <w:tcW w:w="0" w:type="auto"/>
            <w:tcBorders>
              <w:top w:val="nil"/>
              <w:left w:val="nil"/>
              <w:bottom w:val="nil"/>
              <w:right w:val="nil"/>
            </w:tcBorders>
            <w:shd w:val="clear" w:color="auto" w:fill="auto"/>
            <w:noWrap/>
            <w:vAlign w:val="bottom"/>
            <w:hideMark/>
          </w:tcPr>
          <w:p w14:paraId="31C4AA9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0.195(2)</w:t>
            </w:r>
          </w:p>
        </w:tc>
      </w:tr>
      <w:tr w:rsidR="00F560C6" w:rsidRPr="00240EDE" w14:paraId="3DAC3A71" w14:textId="77777777" w:rsidTr="00373D91">
        <w:trPr>
          <w:trHeight w:val="20"/>
        </w:trPr>
        <w:tc>
          <w:tcPr>
            <w:tcW w:w="0" w:type="auto"/>
            <w:tcBorders>
              <w:top w:val="nil"/>
              <w:left w:val="nil"/>
              <w:bottom w:val="nil"/>
              <w:right w:val="nil"/>
            </w:tcBorders>
            <w:shd w:val="clear" w:color="auto" w:fill="auto"/>
            <w:noWrap/>
            <w:vAlign w:val="bottom"/>
            <w:hideMark/>
          </w:tcPr>
          <w:p w14:paraId="2A36837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y</w:t>
            </w:r>
          </w:p>
        </w:tc>
        <w:tc>
          <w:tcPr>
            <w:tcW w:w="0" w:type="auto"/>
            <w:tcBorders>
              <w:top w:val="nil"/>
              <w:left w:val="nil"/>
              <w:bottom w:val="nil"/>
              <w:right w:val="nil"/>
            </w:tcBorders>
            <w:shd w:val="clear" w:color="auto" w:fill="auto"/>
            <w:noWrap/>
            <w:vAlign w:val="center"/>
            <w:hideMark/>
          </w:tcPr>
          <w:p w14:paraId="085EF5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0.0504(3)</w:t>
            </w:r>
          </w:p>
        </w:tc>
        <w:tc>
          <w:tcPr>
            <w:tcW w:w="0" w:type="auto"/>
            <w:tcBorders>
              <w:top w:val="nil"/>
              <w:left w:val="nil"/>
              <w:bottom w:val="nil"/>
              <w:right w:val="nil"/>
            </w:tcBorders>
            <w:shd w:val="clear" w:color="auto" w:fill="auto"/>
            <w:noWrap/>
            <w:vAlign w:val="bottom"/>
            <w:hideMark/>
          </w:tcPr>
          <w:p w14:paraId="3E04C31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0.0507(6)</w:t>
            </w:r>
          </w:p>
        </w:tc>
        <w:tc>
          <w:tcPr>
            <w:tcW w:w="0" w:type="auto"/>
            <w:tcBorders>
              <w:top w:val="nil"/>
              <w:left w:val="nil"/>
              <w:bottom w:val="nil"/>
              <w:right w:val="nil"/>
            </w:tcBorders>
            <w:shd w:val="clear" w:color="auto" w:fill="auto"/>
            <w:noWrap/>
            <w:vAlign w:val="bottom"/>
            <w:hideMark/>
          </w:tcPr>
          <w:p w14:paraId="57BC6AB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0.0490(9)</w:t>
            </w:r>
          </w:p>
        </w:tc>
        <w:tc>
          <w:tcPr>
            <w:tcW w:w="0" w:type="auto"/>
            <w:tcBorders>
              <w:top w:val="nil"/>
              <w:left w:val="nil"/>
              <w:bottom w:val="nil"/>
              <w:right w:val="nil"/>
            </w:tcBorders>
            <w:shd w:val="clear" w:color="auto" w:fill="auto"/>
            <w:noWrap/>
            <w:vAlign w:val="bottom"/>
            <w:hideMark/>
          </w:tcPr>
          <w:p w14:paraId="725705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0.0486(10)</w:t>
            </w:r>
          </w:p>
        </w:tc>
        <w:tc>
          <w:tcPr>
            <w:tcW w:w="0" w:type="auto"/>
            <w:tcBorders>
              <w:top w:val="nil"/>
              <w:left w:val="nil"/>
              <w:bottom w:val="nil"/>
              <w:right w:val="nil"/>
            </w:tcBorders>
            <w:shd w:val="clear" w:color="auto" w:fill="auto"/>
            <w:noWrap/>
            <w:vAlign w:val="bottom"/>
            <w:hideMark/>
          </w:tcPr>
          <w:p w14:paraId="0F70BA5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0.0494(9)</w:t>
            </w:r>
          </w:p>
        </w:tc>
        <w:tc>
          <w:tcPr>
            <w:tcW w:w="0" w:type="auto"/>
            <w:tcBorders>
              <w:top w:val="nil"/>
              <w:left w:val="nil"/>
              <w:bottom w:val="nil"/>
              <w:right w:val="nil"/>
            </w:tcBorders>
            <w:shd w:val="clear" w:color="auto" w:fill="auto"/>
            <w:noWrap/>
            <w:vAlign w:val="bottom"/>
            <w:hideMark/>
          </w:tcPr>
          <w:p w14:paraId="72A8A87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0.0479(13)</w:t>
            </w:r>
          </w:p>
        </w:tc>
        <w:tc>
          <w:tcPr>
            <w:tcW w:w="0" w:type="auto"/>
            <w:tcBorders>
              <w:top w:val="nil"/>
              <w:left w:val="nil"/>
              <w:bottom w:val="nil"/>
              <w:right w:val="nil"/>
            </w:tcBorders>
            <w:shd w:val="clear" w:color="auto" w:fill="auto"/>
            <w:noWrap/>
            <w:vAlign w:val="bottom"/>
            <w:hideMark/>
          </w:tcPr>
          <w:p w14:paraId="4B52C9E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y</w:t>
            </w:r>
          </w:p>
        </w:tc>
        <w:tc>
          <w:tcPr>
            <w:tcW w:w="0" w:type="auto"/>
            <w:tcBorders>
              <w:top w:val="nil"/>
              <w:left w:val="nil"/>
              <w:bottom w:val="nil"/>
              <w:right w:val="nil"/>
            </w:tcBorders>
            <w:shd w:val="clear" w:color="auto" w:fill="auto"/>
            <w:noWrap/>
            <w:vAlign w:val="center"/>
            <w:hideMark/>
          </w:tcPr>
          <w:p w14:paraId="421938A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0.2166(3)</w:t>
            </w:r>
          </w:p>
        </w:tc>
        <w:tc>
          <w:tcPr>
            <w:tcW w:w="0" w:type="auto"/>
            <w:tcBorders>
              <w:top w:val="nil"/>
              <w:left w:val="nil"/>
              <w:bottom w:val="nil"/>
              <w:right w:val="nil"/>
            </w:tcBorders>
            <w:shd w:val="clear" w:color="auto" w:fill="auto"/>
            <w:noWrap/>
            <w:vAlign w:val="bottom"/>
            <w:hideMark/>
          </w:tcPr>
          <w:p w14:paraId="5CA02BC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0.2164(5)</w:t>
            </w:r>
          </w:p>
        </w:tc>
        <w:tc>
          <w:tcPr>
            <w:tcW w:w="0" w:type="auto"/>
            <w:tcBorders>
              <w:top w:val="nil"/>
              <w:left w:val="nil"/>
              <w:bottom w:val="nil"/>
              <w:right w:val="nil"/>
            </w:tcBorders>
            <w:shd w:val="clear" w:color="auto" w:fill="auto"/>
            <w:noWrap/>
            <w:vAlign w:val="bottom"/>
            <w:hideMark/>
          </w:tcPr>
          <w:p w14:paraId="07BD20F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0.2162(8)</w:t>
            </w:r>
          </w:p>
        </w:tc>
        <w:tc>
          <w:tcPr>
            <w:tcW w:w="0" w:type="auto"/>
            <w:tcBorders>
              <w:top w:val="nil"/>
              <w:left w:val="nil"/>
              <w:bottom w:val="nil"/>
              <w:right w:val="nil"/>
            </w:tcBorders>
            <w:shd w:val="clear" w:color="auto" w:fill="auto"/>
            <w:noWrap/>
            <w:vAlign w:val="bottom"/>
            <w:hideMark/>
          </w:tcPr>
          <w:p w14:paraId="7DA6F7E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0.2173(9)</w:t>
            </w:r>
          </w:p>
        </w:tc>
        <w:tc>
          <w:tcPr>
            <w:tcW w:w="0" w:type="auto"/>
            <w:tcBorders>
              <w:top w:val="nil"/>
              <w:left w:val="nil"/>
              <w:bottom w:val="nil"/>
              <w:right w:val="nil"/>
            </w:tcBorders>
            <w:shd w:val="clear" w:color="auto" w:fill="auto"/>
            <w:noWrap/>
            <w:vAlign w:val="bottom"/>
            <w:hideMark/>
          </w:tcPr>
          <w:p w14:paraId="0982288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0.2166(8)</w:t>
            </w:r>
          </w:p>
        </w:tc>
        <w:tc>
          <w:tcPr>
            <w:tcW w:w="0" w:type="auto"/>
            <w:tcBorders>
              <w:top w:val="nil"/>
              <w:left w:val="nil"/>
              <w:bottom w:val="nil"/>
              <w:right w:val="nil"/>
            </w:tcBorders>
            <w:shd w:val="clear" w:color="auto" w:fill="auto"/>
            <w:noWrap/>
            <w:vAlign w:val="bottom"/>
            <w:hideMark/>
          </w:tcPr>
          <w:p w14:paraId="6159660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0.2166(11)</w:t>
            </w:r>
          </w:p>
        </w:tc>
      </w:tr>
      <w:tr w:rsidR="00F560C6" w:rsidRPr="00240EDE" w14:paraId="0B3C6CCC" w14:textId="77777777" w:rsidTr="00373D91">
        <w:trPr>
          <w:trHeight w:val="20"/>
        </w:trPr>
        <w:tc>
          <w:tcPr>
            <w:tcW w:w="0" w:type="auto"/>
            <w:tcBorders>
              <w:top w:val="nil"/>
              <w:left w:val="nil"/>
              <w:bottom w:val="nil"/>
              <w:right w:val="nil"/>
            </w:tcBorders>
            <w:shd w:val="clear" w:color="auto" w:fill="auto"/>
            <w:noWrap/>
            <w:vAlign w:val="bottom"/>
            <w:hideMark/>
          </w:tcPr>
          <w:p w14:paraId="134ACC5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z</w:t>
            </w:r>
          </w:p>
        </w:tc>
        <w:tc>
          <w:tcPr>
            <w:tcW w:w="0" w:type="auto"/>
            <w:tcBorders>
              <w:top w:val="nil"/>
              <w:left w:val="nil"/>
              <w:bottom w:val="nil"/>
              <w:right w:val="nil"/>
            </w:tcBorders>
            <w:shd w:val="clear" w:color="auto" w:fill="auto"/>
            <w:noWrap/>
            <w:vAlign w:val="center"/>
            <w:hideMark/>
          </w:tcPr>
          <w:p w14:paraId="378E879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0.8914(4)</w:t>
            </w:r>
          </w:p>
        </w:tc>
        <w:tc>
          <w:tcPr>
            <w:tcW w:w="0" w:type="auto"/>
            <w:tcBorders>
              <w:top w:val="nil"/>
              <w:left w:val="nil"/>
              <w:bottom w:val="nil"/>
              <w:right w:val="nil"/>
            </w:tcBorders>
            <w:shd w:val="clear" w:color="auto" w:fill="auto"/>
            <w:noWrap/>
            <w:vAlign w:val="bottom"/>
            <w:hideMark/>
          </w:tcPr>
          <w:p w14:paraId="71F47F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0.8914(5)</w:t>
            </w:r>
          </w:p>
        </w:tc>
        <w:tc>
          <w:tcPr>
            <w:tcW w:w="0" w:type="auto"/>
            <w:tcBorders>
              <w:top w:val="nil"/>
              <w:left w:val="nil"/>
              <w:bottom w:val="nil"/>
              <w:right w:val="nil"/>
            </w:tcBorders>
            <w:shd w:val="clear" w:color="auto" w:fill="auto"/>
            <w:noWrap/>
            <w:vAlign w:val="bottom"/>
            <w:hideMark/>
          </w:tcPr>
          <w:p w14:paraId="4BBCDAB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0.8904(9)</w:t>
            </w:r>
          </w:p>
        </w:tc>
        <w:tc>
          <w:tcPr>
            <w:tcW w:w="0" w:type="auto"/>
            <w:tcBorders>
              <w:top w:val="nil"/>
              <w:left w:val="nil"/>
              <w:bottom w:val="nil"/>
              <w:right w:val="nil"/>
            </w:tcBorders>
            <w:shd w:val="clear" w:color="auto" w:fill="auto"/>
            <w:noWrap/>
            <w:vAlign w:val="bottom"/>
            <w:hideMark/>
          </w:tcPr>
          <w:p w14:paraId="271F896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0.8888(12)</w:t>
            </w:r>
          </w:p>
        </w:tc>
        <w:tc>
          <w:tcPr>
            <w:tcW w:w="0" w:type="auto"/>
            <w:tcBorders>
              <w:top w:val="nil"/>
              <w:left w:val="nil"/>
              <w:bottom w:val="nil"/>
              <w:right w:val="nil"/>
            </w:tcBorders>
            <w:shd w:val="clear" w:color="auto" w:fill="auto"/>
            <w:noWrap/>
            <w:vAlign w:val="bottom"/>
            <w:hideMark/>
          </w:tcPr>
          <w:p w14:paraId="7FE715F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0.8885(11)</w:t>
            </w:r>
          </w:p>
        </w:tc>
        <w:tc>
          <w:tcPr>
            <w:tcW w:w="0" w:type="auto"/>
            <w:tcBorders>
              <w:top w:val="nil"/>
              <w:left w:val="nil"/>
              <w:bottom w:val="nil"/>
              <w:right w:val="nil"/>
            </w:tcBorders>
            <w:shd w:val="clear" w:color="auto" w:fill="auto"/>
            <w:noWrap/>
            <w:vAlign w:val="bottom"/>
            <w:hideMark/>
          </w:tcPr>
          <w:p w14:paraId="5F42DE5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0.8891(16)</w:t>
            </w:r>
          </w:p>
        </w:tc>
        <w:tc>
          <w:tcPr>
            <w:tcW w:w="0" w:type="auto"/>
            <w:tcBorders>
              <w:top w:val="nil"/>
              <w:left w:val="nil"/>
              <w:bottom w:val="nil"/>
              <w:right w:val="nil"/>
            </w:tcBorders>
            <w:shd w:val="clear" w:color="auto" w:fill="auto"/>
            <w:noWrap/>
            <w:vAlign w:val="bottom"/>
            <w:hideMark/>
          </w:tcPr>
          <w:p w14:paraId="2358138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z</w:t>
            </w:r>
          </w:p>
        </w:tc>
        <w:tc>
          <w:tcPr>
            <w:tcW w:w="0" w:type="auto"/>
            <w:tcBorders>
              <w:top w:val="nil"/>
              <w:left w:val="nil"/>
              <w:bottom w:val="nil"/>
              <w:right w:val="nil"/>
            </w:tcBorders>
            <w:shd w:val="clear" w:color="auto" w:fill="auto"/>
            <w:noWrap/>
            <w:vAlign w:val="center"/>
            <w:hideMark/>
          </w:tcPr>
          <w:p w14:paraId="04F137A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0.4394(3)</w:t>
            </w:r>
          </w:p>
        </w:tc>
        <w:tc>
          <w:tcPr>
            <w:tcW w:w="0" w:type="auto"/>
            <w:tcBorders>
              <w:top w:val="nil"/>
              <w:left w:val="nil"/>
              <w:bottom w:val="nil"/>
              <w:right w:val="nil"/>
            </w:tcBorders>
            <w:shd w:val="clear" w:color="auto" w:fill="auto"/>
            <w:noWrap/>
            <w:vAlign w:val="bottom"/>
            <w:hideMark/>
          </w:tcPr>
          <w:p w14:paraId="34F091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0.4383(5)</w:t>
            </w:r>
          </w:p>
        </w:tc>
        <w:tc>
          <w:tcPr>
            <w:tcW w:w="0" w:type="auto"/>
            <w:tcBorders>
              <w:top w:val="nil"/>
              <w:left w:val="nil"/>
              <w:bottom w:val="nil"/>
              <w:right w:val="nil"/>
            </w:tcBorders>
            <w:shd w:val="clear" w:color="auto" w:fill="auto"/>
            <w:noWrap/>
            <w:vAlign w:val="bottom"/>
            <w:hideMark/>
          </w:tcPr>
          <w:p w14:paraId="0C09DBA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0.4395(8)</w:t>
            </w:r>
          </w:p>
        </w:tc>
        <w:tc>
          <w:tcPr>
            <w:tcW w:w="0" w:type="auto"/>
            <w:tcBorders>
              <w:top w:val="nil"/>
              <w:left w:val="nil"/>
              <w:bottom w:val="nil"/>
              <w:right w:val="nil"/>
            </w:tcBorders>
            <w:shd w:val="clear" w:color="auto" w:fill="auto"/>
            <w:noWrap/>
            <w:vAlign w:val="bottom"/>
            <w:hideMark/>
          </w:tcPr>
          <w:p w14:paraId="713D33F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0.4406(12)</w:t>
            </w:r>
          </w:p>
        </w:tc>
        <w:tc>
          <w:tcPr>
            <w:tcW w:w="0" w:type="auto"/>
            <w:tcBorders>
              <w:top w:val="nil"/>
              <w:left w:val="nil"/>
              <w:bottom w:val="nil"/>
              <w:right w:val="nil"/>
            </w:tcBorders>
            <w:shd w:val="clear" w:color="auto" w:fill="auto"/>
            <w:noWrap/>
            <w:vAlign w:val="bottom"/>
            <w:hideMark/>
          </w:tcPr>
          <w:p w14:paraId="53FF8CC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0.4368(12)</w:t>
            </w:r>
          </w:p>
        </w:tc>
        <w:tc>
          <w:tcPr>
            <w:tcW w:w="0" w:type="auto"/>
            <w:tcBorders>
              <w:top w:val="nil"/>
              <w:left w:val="nil"/>
              <w:bottom w:val="nil"/>
              <w:right w:val="nil"/>
            </w:tcBorders>
            <w:shd w:val="clear" w:color="auto" w:fill="auto"/>
            <w:noWrap/>
            <w:vAlign w:val="bottom"/>
            <w:hideMark/>
          </w:tcPr>
          <w:p w14:paraId="0DC9A14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0.4412(14)</w:t>
            </w:r>
          </w:p>
        </w:tc>
      </w:tr>
      <w:tr w:rsidR="00F560C6" w:rsidRPr="00240EDE" w14:paraId="2473208A" w14:textId="77777777" w:rsidTr="00373D91">
        <w:trPr>
          <w:trHeight w:val="20"/>
        </w:trPr>
        <w:tc>
          <w:tcPr>
            <w:tcW w:w="0" w:type="auto"/>
            <w:tcBorders>
              <w:top w:val="nil"/>
              <w:left w:val="nil"/>
              <w:bottom w:val="nil"/>
              <w:right w:val="nil"/>
            </w:tcBorders>
            <w:shd w:val="clear" w:color="auto" w:fill="auto"/>
            <w:noWrap/>
            <w:vAlign w:val="bottom"/>
            <w:hideMark/>
          </w:tcPr>
          <w:p w14:paraId="28267F57"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Ueq</w:t>
            </w:r>
            <w:proofErr w:type="spellEnd"/>
          </w:p>
        </w:tc>
        <w:tc>
          <w:tcPr>
            <w:tcW w:w="0" w:type="auto"/>
            <w:tcBorders>
              <w:top w:val="nil"/>
              <w:left w:val="nil"/>
              <w:bottom w:val="nil"/>
              <w:right w:val="nil"/>
            </w:tcBorders>
            <w:shd w:val="clear" w:color="auto" w:fill="auto"/>
            <w:noWrap/>
            <w:vAlign w:val="bottom"/>
            <w:hideMark/>
          </w:tcPr>
          <w:p w14:paraId="67EFED0B"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7A65A0E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0.0129(14)</w:t>
            </w:r>
          </w:p>
        </w:tc>
        <w:tc>
          <w:tcPr>
            <w:tcW w:w="0" w:type="auto"/>
            <w:tcBorders>
              <w:top w:val="nil"/>
              <w:left w:val="nil"/>
              <w:bottom w:val="nil"/>
              <w:right w:val="nil"/>
            </w:tcBorders>
            <w:shd w:val="clear" w:color="auto" w:fill="auto"/>
            <w:noWrap/>
            <w:vAlign w:val="bottom"/>
            <w:hideMark/>
          </w:tcPr>
          <w:p w14:paraId="27DB8D7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0.018(3)</w:t>
            </w:r>
          </w:p>
        </w:tc>
        <w:tc>
          <w:tcPr>
            <w:tcW w:w="0" w:type="auto"/>
            <w:tcBorders>
              <w:top w:val="nil"/>
              <w:left w:val="nil"/>
              <w:bottom w:val="nil"/>
              <w:right w:val="nil"/>
            </w:tcBorders>
            <w:shd w:val="clear" w:color="auto" w:fill="auto"/>
            <w:noWrap/>
            <w:vAlign w:val="bottom"/>
            <w:hideMark/>
          </w:tcPr>
          <w:p w14:paraId="2CCE373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0.019(3)</w:t>
            </w:r>
          </w:p>
        </w:tc>
        <w:tc>
          <w:tcPr>
            <w:tcW w:w="0" w:type="auto"/>
            <w:tcBorders>
              <w:top w:val="nil"/>
              <w:left w:val="nil"/>
              <w:bottom w:val="nil"/>
              <w:right w:val="nil"/>
            </w:tcBorders>
            <w:shd w:val="clear" w:color="auto" w:fill="auto"/>
            <w:noWrap/>
            <w:vAlign w:val="bottom"/>
            <w:hideMark/>
          </w:tcPr>
          <w:p w14:paraId="7E29FD6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0.014(3)</w:t>
            </w:r>
          </w:p>
        </w:tc>
        <w:tc>
          <w:tcPr>
            <w:tcW w:w="0" w:type="auto"/>
            <w:tcBorders>
              <w:top w:val="nil"/>
              <w:left w:val="nil"/>
              <w:bottom w:val="nil"/>
              <w:right w:val="nil"/>
            </w:tcBorders>
            <w:shd w:val="clear" w:color="auto" w:fill="auto"/>
            <w:noWrap/>
            <w:vAlign w:val="bottom"/>
            <w:hideMark/>
          </w:tcPr>
          <w:p w14:paraId="2BEBDF0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0.024(5)</w:t>
            </w:r>
          </w:p>
        </w:tc>
        <w:tc>
          <w:tcPr>
            <w:tcW w:w="0" w:type="auto"/>
            <w:tcBorders>
              <w:top w:val="nil"/>
              <w:left w:val="nil"/>
              <w:bottom w:val="nil"/>
              <w:right w:val="nil"/>
            </w:tcBorders>
            <w:shd w:val="clear" w:color="auto" w:fill="auto"/>
            <w:noWrap/>
            <w:vAlign w:val="bottom"/>
            <w:hideMark/>
          </w:tcPr>
          <w:p w14:paraId="12D87580"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Ueq</w:t>
            </w:r>
            <w:proofErr w:type="spellEnd"/>
          </w:p>
        </w:tc>
        <w:tc>
          <w:tcPr>
            <w:tcW w:w="0" w:type="auto"/>
            <w:tcBorders>
              <w:top w:val="nil"/>
              <w:left w:val="nil"/>
              <w:bottom w:val="nil"/>
              <w:right w:val="nil"/>
            </w:tcBorders>
            <w:shd w:val="clear" w:color="auto" w:fill="auto"/>
            <w:noWrap/>
            <w:vAlign w:val="bottom"/>
            <w:hideMark/>
          </w:tcPr>
          <w:p w14:paraId="15207470"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191FA45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0.0187(12)</w:t>
            </w:r>
          </w:p>
        </w:tc>
        <w:tc>
          <w:tcPr>
            <w:tcW w:w="0" w:type="auto"/>
            <w:tcBorders>
              <w:top w:val="nil"/>
              <w:left w:val="nil"/>
              <w:bottom w:val="nil"/>
              <w:right w:val="nil"/>
            </w:tcBorders>
            <w:shd w:val="clear" w:color="auto" w:fill="auto"/>
            <w:noWrap/>
            <w:vAlign w:val="bottom"/>
            <w:hideMark/>
          </w:tcPr>
          <w:p w14:paraId="6DF135A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0.028(2)</w:t>
            </w:r>
          </w:p>
        </w:tc>
        <w:tc>
          <w:tcPr>
            <w:tcW w:w="0" w:type="auto"/>
            <w:tcBorders>
              <w:top w:val="nil"/>
              <w:left w:val="nil"/>
              <w:bottom w:val="nil"/>
              <w:right w:val="nil"/>
            </w:tcBorders>
            <w:shd w:val="clear" w:color="auto" w:fill="auto"/>
            <w:noWrap/>
            <w:vAlign w:val="bottom"/>
            <w:hideMark/>
          </w:tcPr>
          <w:p w14:paraId="59A579B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0.031(3)</w:t>
            </w:r>
          </w:p>
        </w:tc>
        <w:tc>
          <w:tcPr>
            <w:tcW w:w="0" w:type="auto"/>
            <w:tcBorders>
              <w:top w:val="nil"/>
              <w:left w:val="nil"/>
              <w:bottom w:val="nil"/>
              <w:right w:val="nil"/>
            </w:tcBorders>
            <w:shd w:val="clear" w:color="auto" w:fill="auto"/>
            <w:noWrap/>
            <w:vAlign w:val="bottom"/>
            <w:hideMark/>
          </w:tcPr>
          <w:p w14:paraId="3C3BB7D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0.035(3)</w:t>
            </w:r>
          </w:p>
        </w:tc>
        <w:tc>
          <w:tcPr>
            <w:tcW w:w="0" w:type="auto"/>
            <w:tcBorders>
              <w:top w:val="nil"/>
              <w:left w:val="nil"/>
              <w:bottom w:val="nil"/>
              <w:right w:val="nil"/>
            </w:tcBorders>
            <w:shd w:val="clear" w:color="auto" w:fill="auto"/>
            <w:noWrap/>
            <w:vAlign w:val="bottom"/>
            <w:hideMark/>
          </w:tcPr>
          <w:p w14:paraId="5A08F38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0.030(4)</w:t>
            </w:r>
          </w:p>
        </w:tc>
      </w:tr>
      <w:tr w:rsidR="00F560C6" w:rsidRPr="00240EDE" w14:paraId="385D15C7" w14:textId="77777777" w:rsidTr="00373D91">
        <w:trPr>
          <w:trHeight w:val="20"/>
        </w:trPr>
        <w:tc>
          <w:tcPr>
            <w:tcW w:w="0" w:type="auto"/>
            <w:tcBorders>
              <w:top w:val="nil"/>
              <w:left w:val="nil"/>
              <w:bottom w:val="nil"/>
              <w:right w:val="nil"/>
            </w:tcBorders>
            <w:shd w:val="clear" w:color="auto" w:fill="auto"/>
            <w:noWrap/>
            <w:vAlign w:val="bottom"/>
            <w:hideMark/>
          </w:tcPr>
          <w:p w14:paraId="6FB4253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SOF</w:t>
            </w:r>
          </w:p>
        </w:tc>
        <w:tc>
          <w:tcPr>
            <w:tcW w:w="0" w:type="auto"/>
            <w:tcBorders>
              <w:top w:val="nil"/>
              <w:left w:val="nil"/>
              <w:bottom w:val="nil"/>
              <w:right w:val="nil"/>
            </w:tcBorders>
            <w:shd w:val="clear" w:color="auto" w:fill="auto"/>
            <w:noWrap/>
            <w:vAlign w:val="bottom"/>
            <w:hideMark/>
          </w:tcPr>
          <w:p w14:paraId="6D03F1E9"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4B64767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6822D3E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1B28491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7388E11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652FA16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6F5068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SOF</w:t>
            </w:r>
          </w:p>
        </w:tc>
        <w:tc>
          <w:tcPr>
            <w:tcW w:w="0" w:type="auto"/>
            <w:tcBorders>
              <w:top w:val="nil"/>
              <w:left w:val="nil"/>
              <w:bottom w:val="nil"/>
              <w:right w:val="nil"/>
            </w:tcBorders>
            <w:shd w:val="clear" w:color="auto" w:fill="auto"/>
            <w:noWrap/>
            <w:vAlign w:val="bottom"/>
            <w:hideMark/>
          </w:tcPr>
          <w:p w14:paraId="7AB68C4D"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483164A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29F020A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7C22994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565E885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nil"/>
              <w:right w:val="nil"/>
            </w:tcBorders>
            <w:shd w:val="clear" w:color="auto" w:fill="auto"/>
            <w:noWrap/>
            <w:vAlign w:val="bottom"/>
            <w:hideMark/>
          </w:tcPr>
          <w:p w14:paraId="03A0515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r>
      <w:tr w:rsidR="00F560C6" w:rsidRPr="00240EDE" w14:paraId="277E312C" w14:textId="77777777" w:rsidTr="00373D91">
        <w:trPr>
          <w:trHeight w:val="20"/>
        </w:trPr>
        <w:tc>
          <w:tcPr>
            <w:tcW w:w="0" w:type="auto"/>
            <w:tcBorders>
              <w:top w:val="nil"/>
              <w:left w:val="nil"/>
              <w:bottom w:val="nil"/>
              <w:right w:val="nil"/>
            </w:tcBorders>
            <w:shd w:val="clear" w:color="auto" w:fill="auto"/>
            <w:noWrap/>
            <w:vAlign w:val="bottom"/>
            <w:hideMark/>
          </w:tcPr>
          <w:p w14:paraId="66193C59"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712CFFFD"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66658F0F"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612E1FEB"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418B62AC"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1B553455"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2EC55E2C"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64BA87C9"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62F82700"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64FD03F0"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598CFF54"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112C1DFF"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6487895D"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3EADAACC" w14:textId="77777777" w:rsidR="00F560C6" w:rsidRPr="00240EDE" w:rsidRDefault="00F560C6" w:rsidP="00373D91">
            <w:pPr>
              <w:rPr>
                <w:rFonts w:eastAsia="Times New Roman"/>
                <w:sz w:val="16"/>
                <w:szCs w:val="16"/>
                <w:lang w:val="en-GB"/>
              </w:rPr>
            </w:pPr>
          </w:p>
        </w:tc>
      </w:tr>
      <w:tr w:rsidR="00F560C6" w:rsidRPr="00240EDE" w14:paraId="281177D4" w14:textId="77777777" w:rsidTr="00373D91">
        <w:trPr>
          <w:trHeight w:val="20"/>
        </w:trPr>
        <w:tc>
          <w:tcPr>
            <w:tcW w:w="0" w:type="auto"/>
            <w:tcBorders>
              <w:top w:val="nil"/>
              <w:left w:val="nil"/>
              <w:bottom w:val="nil"/>
              <w:right w:val="nil"/>
            </w:tcBorders>
            <w:shd w:val="clear" w:color="auto" w:fill="auto"/>
            <w:noWrap/>
            <w:vAlign w:val="bottom"/>
            <w:hideMark/>
          </w:tcPr>
          <w:p w14:paraId="2F312F64" w14:textId="77777777" w:rsidR="00F560C6" w:rsidRPr="00240EDE" w:rsidRDefault="00F560C6" w:rsidP="00373D91">
            <w:pPr>
              <w:rPr>
                <w:rFonts w:eastAsia="Times New Roman"/>
                <w:b/>
                <w:color w:val="000000"/>
                <w:sz w:val="16"/>
                <w:szCs w:val="16"/>
                <w:lang w:val="en-GB"/>
              </w:rPr>
            </w:pPr>
            <w:r w:rsidRPr="00240EDE">
              <w:rPr>
                <w:rFonts w:eastAsia="Times New Roman"/>
                <w:b/>
                <w:color w:val="000000"/>
                <w:sz w:val="16"/>
                <w:szCs w:val="16"/>
                <w:lang w:val="en-GB"/>
              </w:rPr>
              <w:t>O3</w:t>
            </w:r>
          </w:p>
        </w:tc>
        <w:tc>
          <w:tcPr>
            <w:tcW w:w="0" w:type="auto"/>
            <w:tcBorders>
              <w:top w:val="nil"/>
              <w:left w:val="nil"/>
              <w:bottom w:val="nil"/>
              <w:right w:val="nil"/>
            </w:tcBorders>
            <w:shd w:val="clear" w:color="auto" w:fill="auto"/>
            <w:noWrap/>
            <w:vAlign w:val="bottom"/>
            <w:hideMark/>
          </w:tcPr>
          <w:p w14:paraId="0CF3D0F8"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00A47212"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3FB8C3F4"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2E422FF3"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3C364715"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0951C740"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215594D4"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6B3B53CB"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5E0A7739"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528CB5E0"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7B2A28FD"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1B737137"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36CB15D6" w14:textId="77777777" w:rsidR="00F560C6" w:rsidRPr="00240EDE" w:rsidRDefault="00F560C6" w:rsidP="00373D91">
            <w:pPr>
              <w:rPr>
                <w:rFonts w:eastAsia="Times New Roman"/>
                <w:sz w:val="16"/>
                <w:szCs w:val="16"/>
                <w:lang w:val="en-GB"/>
              </w:rPr>
            </w:pPr>
          </w:p>
        </w:tc>
      </w:tr>
      <w:tr w:rsidR="00F560C6" w:rsidRPr="00240EDE" w14:paraId="06BE8E93" w14:textId="77777777" w:rsidTr="00373D91">
        <w:trPr>
          <w:trHeight w:val="20"/>
        </w:trPr>
        <w:tc>
          <w:tcPr>
            <w:tcW w:w="0" w:type="auto"/>
            <w:tcBorders>
              <w:top w:val="nil"/>
              <w:left w:val="nil"/>
              <w:bottom w:val="nil"/>
              <w:right w:val="nil"/>
            </w:tcBorders>
            <w:shd w:val="clear" w:color="auto" w:fill="auto"/>
            <w:noWrap/>
            <w:vAlign w:val="bottom"/>
            <w:hideMark/>
          </w:tcPr>
          <w:p w14:paraId="412EC5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x</w:t>
            </w:r>
          </w:p>
        </w:tc>
        <w:tc>
          <w:tcPr>
            <w:tcW w:w="0" w:type="auto"/>
            <w:tcBorders>
              <w:top w:val="nil"/>
              <w:left w:val="nil"/>
              <w:bottom w:val="nil"/>
              <w:right w:val="nil"/>
            </w:tcBorders>
            <w:shd w:val="clear" w:color="auto" w:fill="auto"/>
            <w:noWrap/>
            <w:vAlign w:val="center"/>
            <w:hideMark/>
          </w:tcPr>
          <w:p w14:paraId="3A605B2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0.2059(5)</w:t>
            </w:r>
          </w:p>
        </w:tc>
        <w:tc>
          <w:tcPr>
            <w:tcW w:w="0" w:type="auto"/>
            <w:tcBorders>
              <w:top w:val="nil"/>
              <w:left w:val="nil"/>
              <w:bottom w:val="nil"/>
              <w:right w:val="nil"/>
            </w:tcBorders>
            <w:shd w:val="clear" w:color="auto" w:fill="auto"/>
            <w:noWrap/>
            <w:vAlign w:val="bottom"/>
            <w:hideMark/>
          </w:tcPr>
          <w:p w14:paraId="1D959A5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0.2070(8)</w:t>
            </w:r>
          </w:p>
        </w:tc>
        <w:tc>
          <w:tcPr>
            <w:tcW w:w="0" w:type="auto"/>
            <w:tcBorders>
              <w:top w:val="nil"/>
              <w:left w:val="nil"/>
              <w:bottom w:val="nil"/>
              <w:right w:val="nil"/>
            </w:tcBorders>
            <w:shd w:val="clear" w:color="auto" w:fill="auto"/>
            <w:noWrap/>
            <w:vAlign w:val="bottom"/>
            <w:hideMark/>
          </w:tcPr>
          <w:p w14:paraId="0F4EFE2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0.2047(14)</w:t>
            </w:r>
          </w:p>
        </w:tc>
        <w:tc>
          <w:tcPr>
            <w:tcW w:w="0" w:type="auto"/>
            <w:tcBorders>
              <w:top w:val="nil"/>
              <w:left w:val="nil"/>
              <w:bottom w:val="nil"/>
              <w:right w:val="nil"/>
            </w:tcBorders>
            <w:shd w:val="clear" w:color="auto" w:fill="auto"/>
            <w:noWrap/>
            <w:vAlign w:val="bottom"/>
            <w:hideMark/>
          </w:tcPr>
          <w:p w14:paraId="647821D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0.2070(17)</w:t>
            </w:r>
          </w:p>
        </w:tc>
        <w:tc>
          <w:tcPr>
            <w:tcW w:w="0" w:type="auto"/>
            <w:tcBorders>
              <w:top w:val="nil"/>
              <w:left w:val="nil"/>
              <w:bottom w:val="nil"/>
              <w:right w:val="nil"/>
            </w:tcBorders>
            <w:shd w:val="clear" w:color="auto" w:fill="auto"/>
            <w:noWrap/>
            <w:vAlign w:val="bottom"/>
            <w:hideMark/>
          </w:tcPr>
          <w:p w14:paraId="6FB7E80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0.2058(17)</w:t>
            </w:r>
          </w:p>
        </w:tc>
        <w:tc>
          <w:tcPr>
            <w:tcW w:w="0" w:type="auto"/>
            <w:tcBorders>
              <w:top w:val="nil"/>
              <w:left w:val="nil"/>
              <w:bottom w:val="nil"/>
              <w:right w:val="nil"/>
            </w:tcBorders>
            <w:shd w:val="clear" w:color="auto" w:fill="auto"/>
            <w:noWrap/>
            <w:vAlign w:val="bottom"/>
            <w:hideMark/>
          </w:tcPr>
          <w:p w14:paraId="7D4C94E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0.208(2)</w:t>
            </w:r>
          </w:p>
        </w:tc>
        <w:tc>
          <w:tcPr>
            <w:tcW w:w="0" w:type="auto"/>
            <w:tcBorders>
              <w:top w:val="nil"/>
              <w:left w:val="nil"/>
              <w:bottom w:val="nil"/>
              <w:right w:val="nil"/>
            </w:tcBorders>
            <w:shd w:val="clear" w:color="auto" w:fill="auto"/>
            <w:noWrap/>
            <w:vAlign w:val="bottom"/>
            <w:hideMark/>
          </w:tcPr>
          <w:p w14:paraId="7DFA4034"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047E11B1"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73795E15"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121B40F8"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3A982EF4"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7B4E1DB4"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7ED68523" w14:textId="77777777" w:rsidR="00F560C6" w:rsidRPr="00240EDE" w:rsidRDefault="00F560C6" w:rsidP="00373D91">
            <w:pPr>
              <w:rPr>
                <w:rFonts w:eastAsia="Times New Roman"/>
                <w:sz w:val="16"/>
                <w:szCs w:val="16"/>
                <w:lang w:val="en-GB"/>
              </w:rPr>
            </w:pPr>
          </w:p>
        </w:tc>
      </w:tr>
      <w:tr w:rsidR="00F560C6" w:rsidRPr="00240EDE" w14:paraId="7D8EAA2C" w14:textId="77777777" w:rsidTr="00373D91">
        <w:trPr>
          <w:trHeight w:val="20"/>
        </w:trPr>
        <w:tc>
          <w:tcPr>
            <w:tcW w:w="0" w:type="auto"/>
            <w:tcBorders>
              <w:top w:val="nil"/>
              <w:left w:val="nil"/>
              <w:bottom w:val="nil"/>
              <w:right w:val="nil"/>
            </w:tcBorders>
            <w:shd w:val="clear" w:color="auto" w:fill="auto"/>
            <w:noWrap/>
            <w:vAlign w:val="bottom"/>
            <w:hideMark/>
          </w:tcPr>
          <w:p w14:paraId="57703E7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y</w:t>
            </w:r>
          </w:p>
        </w:tc>
        <w:tc>
          <w:tcPr>
            <w:tcW w:w="0" w:type="auto"/>
            <w:tcBorders>
              <w:top w:val="nil"/>
              <w:left w:val="nil"/>
              <w:bottom w:val="nil"/>
              <w:right w:val="nil"/>
            </w:tcBorders>
            <w:shd w:val="clear" w:color="auto" w:fill="auto"/>
            <w:noWrap/>
            <w:vAlign w:val="center"/>
            <w:hideMark/>
          </w:tcPr>
          <w:p w14:paraId="0818793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0.1446(3)</w:t>
            </w:r>
          </w:p>
        </w:tc>
        <w:tc>
          <w:tcPr>
            <w:tcW w:w="0" w:type="auto"/>
            <w:tcBorders>
              <w:top w:val="nil"/>
              <w:left w:val="nil"/>
              <w:bottom w:val="nil"/>
              <w:right w:val="nil"/>
            </w:tcBorders>
            <w:shd w:val="clear" w:color="auto" w:fill="auto"/>
            <w:noWrap/>
            <w:vAlign w:val="bottom"/>
            <w:hideMark/>
          </w:tcPr>
          <w:p w14:paraId="2DEF69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0.1445(5)</w:t>
            </w:r>
          </w:p>
        </w:tc>
        <w:tc>
          <w:tcPr>
            <w:tcW w:w="0" w:type="auto"/>
            <w:tcBorders>
              <w:top w:val="nil"/>
              <w:left w:val="nil"/>
              <w:bottom w:val="nil"/>
              <w:right w:val="nil"/>
            </w:tcBorders>
            <w:shd w:val="clear" w:color="auto" w:fill="auto"/>
            <w:noWrap/>
            <w:vAlign w:val="bottom"/>
            <w:hideMark/>
          </w:tcPr>
          <w:p w14:paraId="54AC86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0.1444(9)</w:t>
            </w:r>
          </w:p>
        </w:tc>
        <w:tc>
          <w:tcPr>
            <w:tcW w:w="0" w:type="auto"/>
            <w:tcBorders>
              <w:top w:val="nil"/>
              <w:left w:val="nil"/>
              <w:bottom w:val="nil"/>
              <w:right w:val="nil"/>
            </w:tcBorders>
            <w:shd w:val="clear" w:color="auto" w:fill="auto"/>
            <w:noWrap/>
            <w:vAlign w:val="bottom"/>
            <w:hideMark/>
          </w:tcPr>
          <w:p w14:paraId="79A1E89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0.1422(10)</w:t>
            </w:r>
          </w:p>
        </w:tc>
        <w:tc>
          <w:tcPr>
            <w:tcW w:w="0" w:type="auto"/>
            <w:tcBorders>
              <w:top w:val="nil"/>
              <w:left w:val="nil"/>
              <w:bottom w:val="nil"/>
              <w:right w:val="nil"/>
            </w:tcBorders>
            <w:shd w:val="clear" w:color="auto" w:fill="auto"/>
            <w:noWrap/>
            <w:vAlign w:val="bottom"/>
            <w:hideMark/>
          </w:tcPr>
          <w:p w14:paraId="5365C65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0.1422(9)</w:t>
            </w:r>
          </w:p>
        </w:tc>
        <w:tc>
          <w:tcPr>
            <w:tcW w:w="0" w:type="auto"/>
            <w:gridSpan w:val="2"/>
            <w:tcBorders>
              <w:top w:val="nil"/>
              <w:left w:val="nil"/>
              <w:bottom w:val="nil"/>
              <w:right w:val="nil"/>
            </w:tcBorders>
            <w:shd w:val="clear" w:color="auto" w:fill="auto"/>
            <w:noWrap/>
            <w:vAlign w:val="bottom"/>
            <w:hideMark/>
          </w:tcPr>
          <w:p w14:paraId="0276183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0.1403(13)</w:t>
            </w:r>
          </w:p>
        </w:tc>
        <w:tc>
          <w:tcPr>
            <w:tcW w:w="0" w:type="auto"/>
            <w:tcBorders>
              <w:top w:val="nil"/>
              <w:left w:val="nil"/>
              <w:bottom w:val="nil"/>
              <w:right w:val="nil"/>
            </w:tcBorders>
            <w:shd w:val="clear" w:color="auto" w:fill="auto"/>
            <w:noWrap/>
            <w:vAlign w:val="bottom"/>
            <w:hideMark/>
          </w:tcPr>
          <w:p w14:paraId="078C13C9"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23DFA7AB"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56300495"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0B2C9EF0"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49DA0E0A"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4D597FF5" w14:textId="77777777" w:rsidR="00F560C6" w:rsidRPr="00240EDE" w:rsidRDefault="00F560C6" w:rsidP="00373D91">
            <w:pPr>
              <w:rPr>
                <w:rFonts w:eastAsia="Times New Roman"/>
                <w:sz w:val="16"/>
                <w:szCs w:val="16"/>
                <w:lang w:val="en-GB"/>
              </w:rPr>
            </w:pPr>
          </w:p>
        </w:tc>
      </w:tr>
      <w:tr w:rsidR="00F560C6" w:rsidRPr="00240EDE" w14:paraId="723D41B9" w14:textId="77777777" w:rsidTr="00373D91">
        <w:trPr>
          <w:trHeight w:val="20"/>
        </w:trPr>
        <w:tc>
          <w:tcPr>
            <w:tcW w:w="0" w:type="auto"/>
            <w:tcBorders>
              <w:top w:val="nil"/>
              <w:left w:val="nil"/>
              <w:bottom w:val="nil"/>
              <w:right w:val="nil"/>
            </w:tcBorders>
            <w:shd w:val="clear" w:color="auto" w:fill="auto"/>
            <w:noWrap/>
            <w:vAlign w:val="bottom"/>
            <w:hideMark/>
          </w:tcPr>
          <w:p w14:paraId="652367D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z</w:t>
            </w:r>
          </w:p>
        </w:tc>
        <w:tc>
          <w:tcPr>
            <w:tcW w:w="0" w:type="auto"/>
            <w:tcBorders>
              <w:top w:val="nil"/>
              <w:left w:val="nil"/>
              <w:bottom w:val="nil"/>
              <w:right w:val="nil"/>
            </w:tcBorders>
            <w:shd w:val="clear" w:color="auto" w:fill="auto"/>
            <w:noWrap/>
            <w:vAlign w:val="center"/>
            <w:hideMark/>
          </w:tcPr>
          <w:p w14:paraId="1A52DDA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0.6970(4)</w:t>
            </w:r>
          </w:p>
        </w:tc>
        <w:tc>
          <w:tcPr>
            <w:tcW w:w="0" w:type="auto"/>
            <w:tcBorders>
              <w:top w:val="nil"/>
              <w:left w:val="nil"/>
              <w:bottom w:val="nil"/>
              <w:right w:val="nil"/>
            </w:tcBorders>
            <w:shd w:val="clear" w:color="auto" w:fill="auto"/>
            <w:noWrap/>
            <w:vAlign w:val="bottom"/>
            <w:hideMark/>
          </w:tcPr>
          <w:p w14:paraId="780DF48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0.6975(6)</w:t>
            </w:r>
          </w:p>
        </w:tc>
        <w:tc>
          <w:tcPr>
            <w:tcW w:w="0" w:type="auto"/>
            <w:tcBorders>
              <w:top w:val="nil"/>
              <w:left w:val="nil"/>
              <w:bottom w:val="nil"/>
              <w:right w:val="nil"/>
            </w:tcBorders>
            <w:shd w:val="clear" w:color="auto" w:fill="auto"/>
            <w:noWrap/>
            <w:vAlign w:val="bottom"/>
            <w:hideMark/>
          </w:tcPr>
          <w:p w14:paraId="4A6AED5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0.6991(10)</w:t>
            </w:r>
          </w:p>
        </w:tc>
        <w:tc>
          <w:tcPr>
            <w:tcW w:w="0" w:type="auto"/>
            <w:tcBorders>
              <w:top w:val="nil"/>
              <w:left w:val="nil"/>
              <w:bottom w:val="nil"/>
              <w:right w:val="nil"/>
            </w:tcBorders>
            <w:shd w:val="clear" w:color="auto" w:fill="auto"/>
            <w:noWrap/>
            <w:vAlign w:val="bottom"/>
            <w:hideMark/>
          </w:tcPr>
          <w:p w14:paraId="031FAD5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0.6998(13)</w:t>
            </w:r>
          </w:p>
        </w:tc>
        <w:tc>
          <w:tcPr>
            <w:tcW w:w="0" w:type="auto"/>
            <w:tcBorders>
              <w:top w:val="nil"/>
              <w:left w:val="nil"/>
              <w:bottom w:val="nil"/>
              <w:right w:val="nil"/>
            </w:tcBorders>
            <w:shd w:val="clear" w:color="auto" w:fill="auto"/>
            <w:noWrap/>
            <w:vAlign w:val="bottom"/>
            <w:hideMark/>
          </w:tcPr>
          <w:p w14:paraId="7148FBA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0.6976(11)</w:t>
            </w:r>
          </w:p>
        </w:tc>
        <w:tc>
          <w:tcPr>
            <w:tcW w:w="0" w:type="auto"/>
            <w:gridSpan w:val="2"/>
            <w:tcBorders>
              <w:top w:val="nil"/>
              <w:left w:val="nil"/>
              <w:bottom w:val="nil"/>
              <w:right w:val="nil"/>
            </w:tcBorders>
            <w:shd w:val="clear" w:color="auto" w:fill="auto"/>
            <w:noWrap/>
            <w:vAlign w:val="bottom"/>
            <w:hideMark/>
          </w:tcPr>
          <w:p w14:paraId="17EB1FD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0.6991(15)</w:t>
            </w:r>
          </w:p>
        </w:tc>
        <w:tc>
          <w:tcPr>
            <w:tcW w:w="0" w:type="auto"/>
            <w:tcBorders>
              <w:top w:val="nil"/>
              <w:left w:val="nil"/>
              <w:bottom w:val="nil"/>
              <w:right w:val="nil"/>
            </w:tcBorders>
            <w:shd w:val="clear" w:color="auto" w:fill="auto"/>
            <w:noWrap/>
            <w:vAlign w:val="bottom"/>
            <w:hideMark/>
          </w:tcPr>
          <w:p w14:paraId="32317AB6"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nil"/>
              <w:right w:val="nil"/>
            </w:tcBorders>
            <w:shd w:val="clear" w:color="auto" w:fill="auto"/>
            <w:noWrap/>
            <w:vAlign w:val="bottom"/>
            <w:hideMark/>
          </w:tcPr>
          <w:p w14:paraId="2F3D5868"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5F7561C6"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3534DA86"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47B0083E" w14:textId="77777777" w:rsidR="00F560C6" w:rsidRPr="00240EDE" w:rsidRDefault="00F560C6" w:rsidP="00373D91">
            <w:pPr>
              <w:rPr>
                <w:rFonts w:eastAsia="Times New Roman"/>
                <w:sz w:val="16"/>
                <w:szCs w:val="16"/>
                <w:lang w:val="en-GB"/>
              </w:rPr>
            </w:pPr>
          </w:p>
        </w:tc>
        <w:tc>
          <w:tcPr>
            <w:tcW w:w="0" w:type="auto"/>
            <w:tcBorders>
              <w:top w:val="nil"/>
              <w:left w:val="nil"/>
              <w:bottom w:val="nil"/>
              <w:right w:val="nil"/>
            </w:tcBorders>
            <w:shd w:val="clear" w:color="auto" w:fill="auto"/>
            <w:noWrap/>
            <w:vAlign w:val="bottom"/>
            <w:hideMark/>
          </w:tcPr>
          <w:p w14:paraId="473909E4" w14:textId="77777777" w:rsidR="00F560C6" w:rsidRPr="00240EDE" w:rsidRDefault="00F560C6" w:rsidP="00373D91">
            <w:pPr>
              <w:rPr>
                <w:rFonts w:eastAsia="Times New Roman"/>
                <w:sz w:val="16"/>
                <w:szCs w:val="16"/>
                <w:lang w:val="en-GB"/>
              </w:rPr>
            </w:pPr>
          </w:p>
        </w:tc>
      </w:tr>
      <w:tr w:rsidR="00F560C6" w:rsidRPr="00240EDE" w14:paraId="26E1D023" w14:textId="77777777" w:rsidTr="00373D91">
        <w:trPr>
          <w:trHeight w:val="20"/>
        </w:trPr>
        <w:tc>
          <w:tcPr>
            <w:tcW w:w="0" w:type="auto"/>
            <w:tcBorders>
              <w:top w:val="nil"/>
              <w:left w:val="nil"/>
              <w:right w:val="nil"/>
            </w:tcBorders>
            <w:shd w:val="clear" w:color="auto" w:fill="auto"/>
            <w:noWrap/>
            <w:vAlign w:val="bottom"/>
            <w:hideMark/>
          </w:tcPr>
          <w:p w14:paraId="330F4481" w14:textId="77777777" w:rsidR="00F560C6" w:rsidRPr="00240EDE" w:rsidRDefault="00F560C6" w:rsidP="00373D91">
            <w:pPr>
              <w:rPr>
                <w:rFonts w:eastAsia="Times New Roman"/>
                <w:color w:val="000000"/>
                <w:sz w:val="16"/>
                <w:szCs w:val="16"/>
                <w:lang w:val="en-GB"/>
              </w:rPr>
            </w:pPr>
            <w:proofErr w:type="spellStart"/>
            <w:r w:rsidRPr="00240EDE">
              <w:rPr>
                <w:rFonts w:eastAsia="Times New Roman"/>
                <w:color w:val="000000"/>
                <w:sz w:val="16"/>
                <w:szCs w:val="16"/>
                <w:lang w:val="en-GB"/>
              </w:rPr>
              <w:t>Ueq</w:t>
            </w:r>
            <w:proofErr w:type="spellEnd"/>
          </w:p>
        </w:tc>
        <w:tc>
          <w:tcPr>
            <w:tcW w:w="0" w:type="auto"/>
            <w:tcBorders>
              <w:top w:val="nil"/>
              <w:left w:val="nil"/>
              <w:right w:val="nil"/>
            </w:tcBorders>
            <w:shd w:val="clear" w:color="auto" w:fill="auto"/>
            <w:noWrap/>
            <w:vAlign w:val="bottom"/>
            <w:hideMark/>
          </w:tcPr>
          <w:p w14:paraId="6BC3CAB9" w14:textId="77777777" w:rsidR="00F560C6" w:rsidRPr="00240EDE" w:rsidRDefault="00F560C6" w:rsidP="00373D91">
            <w:pPr>
              <w:rPr>
                <w:rFonts w:eastAsia="Times New Roman"/>
                <w:color w:val="000000"/>
                <w:sz w:val="16"/>
                <w:szCs w:val="16"/>
                <w:lang w:val="en-GB"/>
              </w:rPr>
            </w:pPr>
          </w:p>
        </w:tc>
        <w:tc>
          <w:tcPr>
            <w:tcW w:w="0" w:type="auto"/>
            <w:tcBorders>
              <w:top w:val="nil"/>
              <w:left w:val="nil"/>
              <w:right w:val="nil"/>
            </w:tcBorders>
            <w:shd w:val="clear" w:color="auto" w:fill="auto"/>
            <w:noWrap/>
            <w:vAlign w:val="bottom"/>
            <w:hideMark/>
          </w:tcPr>
          <w:p w14:paraId="51450E7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0.0118(13)</w:t>
            </w:r>
          </w:p>
        </w:tc>
        <w:tc>
          <w:tcPr>
            <w:tcW w:w="0" w:type="auto"/>
            <w:tcBorders>
              <w:top w:val="nil"/>
              <w:left w:val="nil"/>
              <w:right w:val="nil"/>
            </w:tcBorders>
            <w:shd w:val="clear" w:color="auto" w:fill="auto"/>
            <w:noWrap/>
            <w:vAlign w:val="bottom"/>
            <w:hideMark/>
          </w:tcPr>
          <w:p w14:paraId="6148135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0.022(3)</w:t>
            </w:r>
          </w:p>
        </w:tc>
        <w:tc>
          <w:tcPr>
            <w:tcW w:w="0" w:type="auto"/>
            <w:tcBorders>
              <w:top w:val="nil"/>
              <w:left w:val="nil"/>
              <w:right w:val="nil"/>
            </w:tcBorders>
            <w:shd w:val="clear" w:color="auto" w:fill="auto"/>
            <w:noWrap/>
            <w:vAlign w:val="bottom"/>
            <w:hideMark/>
          </w:tcPr>
          <w:p w14:paraId="251AC7F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0.025(3)</w:t>
            </w:r>
          </w:p>
        </w:tc>
        <w:tc>
          <w:tcPr>
            <w:tcW w:w="0" w:type="auto"/>
            <w:tcBorders>
              <w:top w:val="nil"/>
              <w:left w:val="nil"/>
              <w:right w:val="nil"/>
            </w:tcBorders>
            <w:shd w:val="clear" w:color="auto" w:fill="auto"/>
            <w:noWrap/>
            <w:vAlign w:val="bottom"/>
            <w:hideMark/>
          </w:tcPr>
          <w:p w14:paraId="0F766D5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0.017(3)</w:t>
            </w:r>
          </w:p>
        </w:tc>
        <w:tc>
          <w:tcPr>
            <w:tcW w:w="0" w:type="auto"/>
            <w:tcBorders>
              <w:top w:val="nil"/>
              <w:left w:val="nil"/>
              <w:right w:val="nil"/>
            </w:tcBorders>
            <w:shd w:val="clear" w:color="auto" w:fill="auto"/>
            <w:noWrap/>
            <w:vAlign w:val="bottom"/>
            <w:hideMark/>
          </w:tcPr>
          <w:p w14:paraId="4D4E03F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0.020(4)</w:t>
            </w:r>
          </w:p>
        </w:tc>
        <w:tc>
          <w:tcPr>
            <w:tcW w:w="0" w:type="auto"/>
            <w:tcBorders>
              <w:top w:val="nil"/>
              <w:left w:val="nil"/>
              <w:right w:val="nil"/>
            </w:tcBorders>
            <w:shd w:val="clear" w:color="auto" w:fill="auto"/>
            <w:noWrap/>
            <w:vAlign w:val="bottom"/>
            <w:hideMark/>
          </w:tcPr>
          <w:p w14:paraId="44FBE923" w14:textId="77777777" w:rsidR="00F560C6" w:rsidRPr="00240EDE" w:rsidRDefault="00F560C6" w:rsidP="00373D91">
            <w:pPr>
              <w:rPr>
                <w:rFonts w:eastAsia="Times New Roman"/>
                <w:color w:val="000000"/>
                <w:sz w:val="16"/>
                <w:szCs w:val="16"/>
                <w:lang w:val="en-GB"/>
              </w:rPr>
            </w:pPr>
          </w:p>
        </w:tc>
        <w:tc>
          <w:tcPr>
            <w:tcW w:w="0" w:type="auto"/>
            <w:tcBorders>
              <w:top w:val="nil"/>
              <w:left w:val="nil"/>
              <w:right w:val="nil"/>
            </w:tcBorders>
            <w:shd w:val="clear" w:color="auto" w:fill="auto"/>
            <w:noWrap/>
            <w:vAlign w:val="bottom"/>
            <w:hideMark/>
          </w:tcPr>
          <w:p w14:paraId="0F2BB098" w14:textId="77777777" w:rsidR="00F560C6" w:rsidRPr="00240EDE" w:rsidRDefault="00F560C6" w:rsidP="00373D91">
            <w:pPr>
              <w:rPr>
                <w:rFonts w:eastAsia="Times New Roman"/>
                <w:sz w:val="16"/>
                <w:szCs w:val="16"/>
                <w:lang w:val="en-GB"/>
              </w:rPr>
            </w:pPr>
          </w:p>
        </w:tc>
        <w:tc>
          <w:tcPr>
            <w:tcW w:w="0" w:type="auto"/>
            <w:tcBorders>
              <w:top w:val="nil"/>
              <w:left w:val="nil"/>
              <w:right w:val="nil"/>
            </w:tcBorders>
            <w:shd w:val="clear" w:color="auto" w:fill="auto"/>
            <w:noWrap/>
            <w:vAlign w:val="bottom"/>
            <w:hideMark/>
          </w:tcPr>
          <w:p w14:paraId="1A2278A2" w14:textId="77777777" w:rsidR="00F560C6" w:rsidRPr="00240EDE" w:rsidRDefault="00F560C6" w:rsidP="00373D91">
            <w:pPr>
              <w:rPr>
                <w:rFonts w:eastAsia="Times New Roman"/>
                <w:sz w:val="16"/>
                <w:szCs w:val="16"/>
                <w:lang w:val="en-GB"/>
              </w:rPr>
            </w:pPr>
          </w:p>
        </w:tc>
        <w:tc>
          <w:tcPr>
            <w:tcW w:w="0" w:type="auto"/>
            <w:tcBorders>
              <w:top w:val="nil"/>
              <w:left w:val="nil"/>
              <w:right w:val="nil"/>
            </w:tcBorders>
            <w:shd w:val="clear" w:color="auto" w:fill="auto"/>
            <w:noWrap/>
            <w:vAlign w:val="bottom"/>
            <w:hideMark/>
          </w:tcPr>
          <w:p w14:paraId="377AA848" w14:textId="77777777" w:rsidR="00F560C6" w:rsidRPr="00240EDE" w:rsidRDefault="00F560C6" w:rsidP="00373D91">
            <w:pPr>
              <w:rPr>
                <w:rFonts w:eastAsia="Times New Roman"/>
                <w:sz w:val="16"/>
                <w:szCs w:val="16"/>
                <w:lang w:val="en-GB"/>
              </w:rPr>
            </w:pPr>
          </w:p>
        </w:tc>
        <w:tc>
          <w:tcPr>
            <w:tcW w:w="0" w:type="auto"/>
            <w:tcBorders>
              <w:top w:val="nil"/>
              <w:left w:val="nil"/>
              <w:right w:val="nil"/>
            </w:tcBorders>
            <w:shd w:val="clear" w:color="auto" w:fill="auto"/>
            <w:noWrap/>
            <w:vAlign w:val="bottom"/>
            <w:hideMark/>
          </w:tcPr>
          <w:p w14:paraId="7796AC4B" w14:textId="77777777" w:rsidR="00F560C6" w:rsidRPr="00240EDE" w:rsidRDefault="00F560C6" w:rsidP="00373D91">
            <w:pPr>
              <w:rPr>
                <w:rFonts w:eastAsia="Times New Roman"/>
                <w:sz w:val="16"/>
                <w:szCs w:val="16"/>
                <w:lang w:val="en-GB"/>
              </w:rPr>
            </w:pPr>
          </w:p>
        </w:tc>
        <w:tc>
          <w:tcPr>
            <w:tcW w:w="0" w:type="auto"/>
            <w:tcBorders>
              <w:top w:val="nil"/>
              <w:left w:val="nil"/>
              <w:right w:val="nil"/>
            </w:tcBorders>
            <w:shd w:val="clear" w:color="auto" w:fill="auto"/>
            <w:noWrap/>
            <w:vAlign w:val="bottom"/>
            <w:hideMark/>
          </w:tcPr>
          <w:p w14:paraId="6A5CA6CA" w14:textId="77777777" w:rsidR="00F560C6" w:rsidRPr="00240EDE" w:rsidRDefault="00F560C6" w:rsidP="00373D91">
            <w:pPr>
              <w:rPr>
                <w:rFonts w:eastAsia="Times New Roman"/>
                <w:sz w:val="16"/>
                <w:szCs w:val="16"/>
                <w:lang w:val="en-GB"/>
              </w:rPr>
            </w:pPr>
          </w:p>
        </w:tc>
        <w:tc>
          <w:tcPr>
            <w:tcW w:w="0" w:type="auto"/>
            <w:tcBorders>
              <w:top w:val="nil"/>
              <w:left w:val="nil"/>
              <w:right w:val="nil"/>
            </w:tcBorders>
            <w:shd w:val="clear" w:color="auto" w:fill="auto"/>
            <w:noWrap/>
            <w:vAlign w:val="bottom"/>
            <w:hideMark/>
          </w:tcPr>
          <w:p w14:paraId="7F7782CC" w14:textId="77777777" w:rsidR="00F560C6" w:rsidRPr="00240EDE" w:rsidRDefault="00F560C6" w:rsidP="00373D91">
            <w:pPr>
              <w:rPr>
                <w:rFonts w:eastAsia="Times New Roman"/>
                <w:sz w:val="16"/>
                <w:szCs w:val="16"/>
                <w:lang w:val="en-GB"/>
              </w:rPr>
            </w:pPr>
          </w:p>
        </w:tc>
      </w:tr>
      <w:tr w:rsidR="00F560C6" w:rsidRPr="00240EDE" w14:paraId="3C77B230" w14:textId="77777777" w:rsidTr="00373D91">
        <w:trPr>
          <w:trHeight w:val="20"/>
        </w:trPr>
        <w:tc>
          <w:tcPr>
            <w:tcW w:w="0" w:type="auto"/>
            <w:tcBorders>
              <w:top w:val="nil"/>
              <w:left w:val="nil"/>
              <w:bottom w:val="single" w:sz="4" w:space="0" w:color="auto"/>
              <w:right w:val="nil"/>
            </w:tcBorders>
            <w:shd w:val="clear" w:color="auto" w:fill="auto"/>
            <w:noWrap/>
            <w:vAlign w:val="bottom"/>
            <w:hideMark/>
          </w:tcPr>
          <w:p w14:paraId="3FFA844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SOF</w:t>
            </w:r>
          </w:p>
        </w:tc>
        <w:tc>
          <w:tcPr>
            <w:tcW w:w="0" w:type="auto"/>
            <w:tcBorders>
              <w:top w:val="nil"/>
              <w:left w:val="nil"/>
              <w:bottom w:val="single" w:sz="4" w:space="0" w:color="auto"/>
              <w:right w:val="nil"/>
            </w:tcBorders>
            <w:shd w:val="clear" w:color="auto" w:fill="auto"/>
            <w:noWrap/>
            <w:vAlign w:val="bottom"/>
            <w:hideMark/>
          </w:tcPr>
          <w:p w14:paraId="08B1DFDB"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single" w:sz="4" w:space="0" w:color="auto"/>
              <w:right w:val="nil"/>
            </w:tcBorders>
            <w:shd w:val="clear" w:color="auto" w:fill="auto"/>
            <w:noWrap/>
            <w:vAlign w:val="bottom"/>
            <w:hideMark/>
          </w:tcPr>
          <w:p w14:paraId="2AE5874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single" w:sz="4" w:space="0" w:color="auto"/>
              <w:right w:val="nil"/>
            </w:tcBorders>
            <w:shd w:val="clear" w:color="auto" w:fill="auto"/>
            <w:noWrap/>
            <w:vAlign w:val="bottom"/>
            <w:hideMark/>
          </w:tcPr>
          <w:p w14:paraId="4283D4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single" w:sz="4" w:space="0" w:color="auto"/>
              <w:right w:val="nil"/>
            </w:tcBorders>
            <w:shd w:val="clear" w:color="auto" w:fill="auto"/>
            <w:noWrap/>
            <w:vAlign w:val="bottom"/>
            <w:hideMark/>
          </w:tcPr>
          <w:p w14:paraId="5671DE0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single" w:sz="4" w:space="0" w:color="auto"/>
              <w:right w:val="nil"/>
            </w:tcBorders>
            <w:shd w:val="clear" w:color="auto" w:fill="auto"/>
            <w:noWrap/>
            <w:vAlign w:val="bottom"/>
            <w:hideMark/>
          </w:tcPr>
          <w:p w14:paraId="695FC9B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single" w:sz="4" w:space="0" w:color="auto"/>
              <w:right w:val="nil"/>
            </w:tcBorders>
            <w:shd w:val="clear" w:color="auto" w:fill="auto"/>
            <w:noWrap/>
            <w:vAlign w:val="bottom"/>
            <w:hideMark/>
          </w:tcPr>
          <w:p w14:paraId="1ACB935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(fixed)</w:t>
            </w:r>
          </w:p>
        </w:tc>
        <w:tc>
          <w:tcPr>
            <w:tcW w:w="0" w:type="auto"/>
            <w:tcBorders>
              <w:top w:val="nil"/>
              <w:left w:val="nil"/>
              <w:bottom w:val="single" w:sz="4" w:space="0" w:color="auto"/>
              <w:right w:val="nil"/>
            </w:tcBorders>
            <w:shd w:val="clear" w:color="auto" w:fill="auto"/>
            <w:noWrap/>
            <w:vAlign w:val="bottom"/>
            <w:hideMark/>
          </w:tcPr>
          <w:p w14:paraId="0EE0E447" w14:textId="77777777" w:rsidR="00F560C6" w:rsidRPr="00240EDE" w:rsidRDefault="00F560C6" w:rsidP="00373D91">
            <w:pPr>
              <w:rPr>
                <w:rFonts w:eastAsia="Times New Roman"/>
                <w:color w:val="000000"/>
                <w:sz w:val="16"/>
                <w:szCs w:val="16"/>
                <w:lang w:val="en-GB"/>
              </w:rPr>
            </w:pPr>
          </w:p>
        </w:tc>
        <w:tc>
          <w:tcPr>
            <w:tcW w:w="0" w:type="auto"/>
            <w:tcBorders>
              <w:top w:val="nil"/>
              <w:left w:val="nil"/>
              <w:bottom w:val="single" w:sz="4" w:space="0" w:color="auto"/>
              <w:right w:val="nil"/>
            </w:tcBorders>
            <w:shd w:val="clear" w:color="auto" w:fill="auto"/>
            <w:noWrap/>
            <w:vAlign w:val="bottom"/>
            <w:hideMark/>
          </w:tcPr>
          <w:p w14:paraId="64A21F94" w14:textId="77777777" w:rsidR="00F560C6" w:rsidRPr="00240EDE" w:rsidRDefault="00F560C6" w:rsidP="00373D91">
            <w:pPr>
              <w:rPr>
                <w:rFonts w:eastAsia="Times New Roman"/>
                <w:sz w:val="16"/>
                <w:szCs w:val="16"/>
                <w:lang w:val="en-GB"/>
              </w:rPr>
            </w:pPr>
          </w:p>
        </w:tc>
        <w:tc>
          <w:tcPr>
            <w:tcW w:w="0" w:type="auto"/>
            <w:tcBorders>
              <w:top w:val="nil"/>
              <w:left w:val="nil"/>
              <w:bottom w:val="single" w:sz="4" w:space="0" w:color="auto"/>
              <w:right w:val="nil"/>
            </w:tcBorders>
            <w:shd w:val="clear" w:color="auto" w:fill="auto"/>
            <w:noWrap/>
            <w:vAlign w:val="bottom"/>
            <w:hideMark/>
          </w:tcPr>
          <w:p w14:paraId="3AA25BEA" w14:textId="77777777" w:rsidR="00F560C6" w:rsidRPr="00240EDE" w:rsidRDefault="00F560C6" w:rsidP="00373D91">
            <w:pPr>
              <w:rPr>
                <w:rFonts w:eastAsia="Times New Roman"/>
                <w:sz w:val="16"/>
                <w:szCs w:val="16"/>
                <w:lang w:val="en-GB"/>
              </w:rPr>
            </w:pPr>
          </w:p>
        </w:tc>
        <w:tc>
          <w:tcPr>
            <w:tcW w:w="0" w:type="auto"/>
            <w:tcBorders>
              <w:top w:val="nil"/>
              <w:left w:val="nil"/>
              <w:bottom w:val="single" w:sz="4" w:space="0" w:color="auto"/>
              <w:right w:val="nil"/>
            </w:tcBorders>
            <w:shd w:val="clear" w:color="auto" w:fill="auto"/>
            <w:noWrap/>
            <w:vAlign w:val="bottom"/>
            <w:hideMark/>
          </w:tcPr>
          <w:p w14:paraId="01ACF01C" w14:textId="77777777" w:rsidR="00F560C6" w:rsidRPr="00240EDE" w:rsidRDefault="00F560C6" w:rsidP="00373D91">
            <w:pPr>
              <w:rPr>
                <w:rFonts w:eastAsia="Times New Roman"/>
                <w:sz w:val="16"/>
                <w:szCs w:val="16"/>
                <w:lang w:val="en-GB"/>
              </w:rPr>
            </w:pPr>
          </w:p>
        </w:tc>
        <w:tc>
          <w:tcPr>
            <w:tcW w:w="0" w:type="auto"/>
            <w:tcBorders>
              <w:top w:val="nil"/>
              <w:left w:val="nil"/>
              <w:bottom w:val="single" w:sz="4" w:space="0" w:color="auto"/>
              <w:right w:val="nil"/>
            </w:tcBorders>
            <w:shd w:val="clear" w:color="auto" w:fill="auto"/>
            <w:noWrap/>
            <w:vAlign w:val="bottom"/>
            <w:hideMark/>
          </w:tcPr>
          <w:p w14:paraId="62841C50" w14:textId="77777777" w:rsidR="00F560C6" w:rsidRPr="00240EDE" w:rsidRDefault="00F560C6" w:rsidP="00373D91">
            <w:pPr>
              <w:rPr>
                <w:rFonts w:eastAsia="Times New Roman"/>
                <w:sz w:val="16"/>
                <w:szCs w:val="16"/>
                <w:lang w:val="en-GB"/>
              </w:rPr>
            </w:pPr>
          </w:p>
        </w:tc>
        <w:tc>
          <w:tcPr>
            <w:tcW w:w="0" w:type="auto"/>
            <w:tcBorders>
              <w:top w:val="nil"/>
              <w:left w:val="nil"/>
              <w:bottom w:val="single" w:sz="4" w:space="0" w:color="auto"/>
              <w:right w:val="nil"/>
            </w:tcBorders>
            <w:shd w:val="clear" w:color="auto" w:fill="auto"/>
            <w:noWrap/>
            <w:vAlign w:val="bottom"/>
            <w:hideMark/>
          </w:tcPr>
          <w:p w14:paraId="013F2779" w14:textId="77777777" w:rsidR="00F560C6" w:rsidRPr="00240EDE" w:rsidRDefault="00F560C6" w:rsidP="00373D91">
            <w:pPr>
              <w:rPr>
                <w:rFonts w:eastAsia="Times New Roman"/>
                <w:sz w:val="16"/>
                <w:szCs w:val="16"/>
                <w:lang w:val="en-GB"/>
              </w:rPr>
            </w:pPr>
          </w:p>
        </w:tc>
        <w:tc>
          <w:tcPr>
            <w:tcW w:w="0" w:type="auto"/>
            <w:tcBorders>
              <w:top w:val="nil"/>
              <w:left w:val="nil"/>
              <w:bottom w:val="single" w:sz="4" w:space="0" w:color="auto"/>
              <w:right w:val="nil"/>
            </w:tcBorders>
            <w:shd w:val="clear" w:color="auto" w:fill="auto"/>
            <w:noWrap/>
            <w:vAlign w:val="bottom"/>
            <w:hideMark/>
          </w:tcPr>
          <w:p w14:paraId="6EDA017B" w14:textId="77777777" w:rsidR="00F560C6" w:rsidRPr="00240EDE" w:rsidRDefault="00F560C6" w:rsidP="00373D91">
            <w:pPr>
              <w:rPr>
                <w:rFonts w:eastAsia="Times New Roman"/>
                <w:sz w:val="16"/>
                <w:szCs w:val="16"/>
                <w:lang w:val="en-GB"/>
              </w:rPr>
            </w:pPr>
          </w:p>
        </w:tc>
      </w:tr>
      <w:tr w:rsidR="00F560C6" w:rsidRPr="00240EDE" w14:paraId="102A04B2" w14:textId="77777777" w:rsidTr="00373D91">
        <w:trPr>
          <w:trHeight w:val="188"/>
        </w:trPr>
        <w:tc>
          <w:tcPr>
            <w:tcW w:w="0" w:type="auto"/>
            <w:gridSpan w:val="14"/>
            <w:tcBorders>
              <w:top w:val="single" w:sz="4" w:space="0" w:color="auto"/>
              <w:left w:val="nil"/>
              <w:bottom w:val="nil"/>
              <w:right w:val="nil"/>
            </w:tcBorders>
            <w:shd w:val="clear" w:color="auto" w:fill="auto"/>
            <w:noWrap/>
            <w:vAlign w:val="bottom"/>
          </w:tcPr>
          <w:p w14:paraId="56FBAD09" w14:textId="77777777" w:rsidR="00F560C6" w:rsidRPr="00240EDE" w:rsidRDefault="00F560C6" w:rsidP="00373D91">
            <w:pPr>
              <w:rPr>
                <w:rFonts w:eastAsia="Times New Roman"/>
                <w:sz w:val="16"/>
                <w:szCs w:val="16"/>
                <w:lang w:val="en-GB"/>
              </w:rPr>
            </w:pPr>
            <w:r w:rsidRPr="00240EDE">
              <w:rPr>
                <w:sz w:val="16"/>
                <w:szCs w:val="16"/>
                <w:vertAlign w:val="superscript"/>
                <w:lang w:val="en-GB"/>
              </w:rPr>
              <w:t>a</w:t>
            </w:r>
            <w:r w:rsidRPr="00240EDE">
              <w:rPr>
                <w:sz w:val="16"/>
                <w:szCs w:val="16"/>
                <w:lang w:val="en-GB"/>
              </w:rPr>
              <w:t xml:space="preserve"> </w:t>
            </w:r>
            <w:proofErr w:type="spellStart"/>
            <w:r w:rsidRPr="00240EDE">
              <w:rPr>
                <w:sz w:val="16"/>
                <w:szCs w:val="16"/>
                <w:lang w:val="en-GB"/>
              </w:rPr>
              <w:t>Schleid</w:t>
            </w:r>
            <w:proofErr w:type="spellEnd"/>
            <w:r w:rsidRPr="00240EDE">
              <w:rPr>
                <w:sz w:val="16"/>
                <w:szCs w:val="16"/>
                <w:lang w:val="en-GB"/>
              </w:rPr>
              <w:t xml:space="preserve"> and M</w:t>
            </w:r>
            <w:r w:rsidRPr="00240EDE">
              <w:rPr>
                <w:color w:val="222222"/>
                <w:sz w:val="16"/>
                <w:szCs w:val="16"/>
                <w:shd w:val="clear" w:color="auto" w:fill="FFFFFF"/>
                <w:lang w:val="en-GB"/>
              </w:rPr>
              <w:t>ü</w:t>
            </w:r>
            <w:r w:rsidRPr="00240EDE">
              <w:rPr>
                <w:sz w:val="16"/>
                <w:szCs w:val="16"/>
                <w:lang w:val="en-GB"/>
              </w:rPr>
              <w:t>ller-</w:t>
            </w:r>
            <w:proofErr w:type="spellStart"/>
            <w:r w:rsidRPr="00240EDE">
              <w:rPr>
                <w:sz w:val="16"/>
                <w:szCs w:val="16"/>
                <w:lang w:val="en-GB"/>
              </w:rPr>
              <w:t>Bunz</w:t>
            </w:r>
            <w:proofErr w:type="spellEnd"/>
            <w:r w:rsidRPr="00240EDE">
              <w:rPr>
                <w:sz w:val="16"/>
                <w:szCs w:val="16"/>
                <w:lang w:val="en-GB"/>
              </w:rPr>
              <w:t xml:space="preserve"> (1998)</w:t>
            </w:r>
          </w:p>
        </w:tc>
      </w:tr>
    </w:tbl>
    <w:p w14:paraId="3702CCA6" w14:textId="77777777" w:rsidR="00F560C6" w:rsidRPr="00240EDE" w:rsidRDefault="00F560C6" w:rsidP="00F560C6">
      <w:pPr>
        <w:jc w:val="center"/>
        <w:rPr>
          <w:sz w:val="16"/>
          <w:szCs w:val="16"/>
          <w:lang w:val="en-GB"/>
        </w:rPr>
      </w:pPr>
    </w:p>
    <w:p w14:paraId="0171C7B0" w14:textId="77777777" w:rsidR="00F560C6" w:rsidRPr="00240EDE" w:rsidRDefault="00F560C6" w:rsidP="00F560C6">
      <w:pPr>
        <w:jc w:val="center"/>
        <w:rPr>
          <w:sz w:val="16"/>
          <w:szCs w:val="16"/>
          <w:lang w:val="en-GB"/>
        </w:rPr>
      </w:pPr>
    </w:p>
    <w:p w14:paraId="05065414" w14:textId="77777777" w:rsidR="00F560C6" w:rsidRPr="00240EDE" w:rsidRDefault="00F560C6" w:rsidP="00F560C6">
      <w:pPr>
        <w:jc w:val="center"/>
        <w:rPr>
          <w:sz w:val="16"/>
          <w:szCs w:val="16"/>
          <w:lang w:val="en-GB"/>
        </w:rPr>
      </w:pPr>
    </w:p>
    <w:p w14:paraId="5ED42C07" w14:textId="77777777" w:rsidR="00F560C6" w:rsidRPr="00240EDE" w:rsidRDefault="00F560C6" w:rsidP="00F560C6">
      <w:pPr>
        <w:jc w:val="center"/>
        <w:rPr>
          <w:sz w:val="16"/>
          <w:szCs w:val="16"/>
          <w:lang w:val="en-GB"/>
        </w:rPr>
      </w:pPr>
    </w:p>
    <w:p w14:paraId="0CA9E6B0" w14:textId="77777777" w:rsidR="00F560C6" w:rsidRPr="00240EDE" w:rsidRDefault="00F560C6" w:rsidP="00F560C6">
      <w:pPr>
        <w:jc w:val="center"/>
        <w:rPr>
          <w:sz w:val="16"/>
          <w:szCs w:val="16"/>
          <w:lang w:val="en-GB"/>
        </w:rPr>
      </w:pPr>
    </w:p>
    <w:p w14:paraId="6D03B5DE" w14:textId="77777777" w:rsidR="00F560C6" w:rsidRPr="00240EDE" w:rsidRDefault="00F560C6" w:rsidP="00F560C6">
      <w:pPr>
        <w:jc w:val="center"/>
        <w:rPr>
          <w:sz w:val="16"/>
          <w:szCs w:val="16"/>
          <w:lang w:val="en-GB"/>
        </w:rPr>
      </w:pPr>
    </w:p>
    <w:p w14:paraId="4264EDE0" w14:textId="77777777" w:rsidR="00F560C6" w:rsidRPr="00240EDE" w:rsidRDefault="00F560C6" w:rsidP="00F560C6">
      <w:pPr>
        <w:jc w:val="center"/>
        <w:rPr>
          <w:sz w:val="16"/>
          <w:szCs w:val="16"/>
          <w:lang w:val="en-GB"/>
        </w:rPr>
      </w:pPr>
    </w:p>
    <w:p w14:paraId="35067754" w14:textId="77777777" w:rsidR="00F560C6" w:rsidRPr="00240EDE" w:rsidRDefault="00F560C6" w:rsidP="00F560C6">
      <w:pPr>
        <w:jc w:val="center"/>
        <w:rPr>
          <w:sz w:val="16"/>
          <w:szCs w:val="16"/>
          <w:lang w:val="en-GB"/>
        </w:rPr>
      </w:pPr>
    </w:p>
    <w:p w14:paraId="541C99E5" w14:textId="77777777" w:rsidR="00F560C6" w:rsidRPr="00240EDE" w:rsidRDefault="00F560C6" w:rsidP="00F560C6">
      <w:pPr>
        <w:rPr>
          <w:sz w:val="16"/>
          <w:szCs w:val="16"/>
          <w:lang w:val="en-GB"/>
        </w:rPr>
      </w:pPr>
      <w:r w:rsidRPr="00240EDE">
        <w:rPr>
          <w:sz w:val="16"/>
          <w:szCs w:val="16"/>
          <w:lang w:val="en-GB"/>
        </w:rPr>
        <w:br w:type="page"/>
      </w:r>
    </w:p>
    <w:p w14:paraId="6848D1DC" w14:textId="77777777" w:rsidR="00F560C6" w:rsidRPr="00240EDE" w:rsidRDefault="00F560C6" w:rsidP="00F560C6">
      <w:pPr>
        <w:jc w:val="center"/>
        <w:rPr>
          <w:sz w:val="16"/>
          <w:szCs w:val="16"/>
          <w:lang w:val="en-GB"/>
        </w:rPr>
      </w:pPr>
    </w:p>
    <w:p w14:paraId="4CA7E5CC" w14:textId="77777777" w:rsidR="00F560C6" w:rsidRPr="00240EDE" w:rsidRDefault="00F560C6" w:rsidP="00F560C6">
      <w:pPr>
        <w:jc w:val="center"/>
        <w:rPr>
          <w:sz w:val="16"/>
          <w:szCs w:val="16"/>
          <w:lang w:val="en-GB"/>
        </w:rPr>
      </w:pPr>
    </w:p>
    <w:p w14:paraId="6027AD22" w14:textId="77777777" w:rsidR="00F560C6" w:rsidRPr="00240EDE" w:rsidRDefault="00F560C6" w:rsidP="00F560C6">
      <w:pPr>
        <w:jc w:val="center"/>
        <w:rPr>
          <w:sz w:val="16"/>
          <w:szCs w:val="16"/>
          <w:lang w:val="en-GB"/>
        </w:rPr>
      </w:pPr>
    </w:p>
    <w:p w14:paraId="6D29CC03" w14:textId="77777777" w:rsidR="00F560C6" w:rsidRPr="00240EDE" w:rsidRDefault="00F560C6" w:rsidP="00F560C6">
      <w:pPr>
        <w:jc w:val="center"/>
        <w:rPr>
          <w:sz w:val="16"/>
          <w:szCs w:val="16"/>
          <w:lang w:val="en-GB"/>
        </w:rPr>
      </w:pPr>
      <w:r w:rsidRPr="00240EDE">
        <w:rPr>
          <w:b/>
          <w:sz w:val="16"/>
          <w:szCs w:val="16"/>
          <w:lang w:val="en-GB"/>
        </w:rPr>
        <w:t>Table S5</w:t>
      </w:r>
      <w:r w:rsidRPr="00240EDE">
        <w:rPr>
          <w:sz w:val="16"/>
          <w:szCs w:val="16"/>
          <w:lang w:val="en-GB"/>
        </w:rPr>
        <w:t xml:space="preserve">. Full, raw elemental </w:t>
      </w:r>
      <w:proofErr w:type="spellStart"/>
      <w:r w:rsidRPr="00240EDE">
        <w:rPr>
          <w:sz w:val="16"/>
          <w:szCs w:val="16"/>
          <w:lang w:val="en-GB"/>
        </w:rPr>
        <w:t>wt</w:t>
      </w:r>
      <w:proofErr w:type="spellEnd"/>
      <w:r w:rsidRPr="00240EDE">
        <w:rPr>
          <w:sz w:val="16"/>
          <w:szCs w:val="16"/>
          <w:lang w:val="en-GB"/>
        </w:rPr>
        <w:t>-% Golden Horn data collected by the JEOL-8600 microprobe and used as the basis for the data and tables within the manuscript</w:t>
      </w:r>
    </w:p>
    <w:tbl>
      <w:tblPr>
        <w:tblW w:w="0" w:type="auto"/>
        <w:jc w:val="center"/>
        <w:tblLook w:val="04A0" w:firstRow="1" w:lastRow="0" w:firstColumn="1" w:lastColumn="0" w:noHBand="0" w:noVBand="1"/>
      </w:tblPr>
      <w:tblGrid>
        <w:gridCol w:w="723"/>
        <w:gridCol w:w="496"/>
        <w:gridCol w:w="627"/>
        <w:gridCol w:w="627"/>
        <w:gridCol w:w="627"/>
        <w:gridCol w:w="576"/>
        <w:gridCol w:w="496"/>
        <w:gridCol w:w="627"/>
        <w:gridCol w:w="496"/>
        <w:gridCol w:w="627"/>
        <w:gridCol w:w="627"/>
        <w:gridCol w:w="627"/>
        <w:gridCol w:w="627"/>
        <w:gridCol w:w="627"/>
        <w:gridCol w:w="627"/>
        <w:gridCol w:w="627"/>
      </w:tblGrid>
      <w:tr w:rsidR="00F560C6" w:rsidRPr="00240EDE" w14:paraId="1929F6BB" w14:textId="77777777" w:rsidTr="00373D91">
        <w:trPr>
          <w:trHeight w:val="144"/>
          <w:jc w:val="center"/>
        </w:trPr>
        <w:tc>
          <w:tcPr>
            <w:tcW w:w="0" w:type="auto"/>
            <w:tcBorders>
              <w:top w:val="single" w:sz="4" w:space="0" w:color="auto"/>
              <w:left w:val="nil"/>
              <w:bottom w:val="single" w:sz="4" w:space="0" w:color="auto"/>
              <w:right w:val="nil"/>
            </w:tcBorders>
            <w:shd w:val="clear" w:color="auto" w:fill="auto"/>
            <w:noWrap/>
            <w:vAlign w:val="bottom"/>
            <w:hideMark/>
          </w:tcPr>
          <w:p w14:paraId="7784870C" w14:textId="77777777" w:rsidR="00F560C6" w:rsidRPr="00240EDE" w:rsidRDefault="00F560C6" w:rsidP="00373D91">
            <w:pPr>
              <w:rPr>
                <w:rFonts w:eastAsia="Times New Roman"/>
                <w:b/>
                <w:color w:val="000000"/>
                <w:sz w:val="16"/>
                <w:szCs w:val="16"/>
                <w:lang w:val="en-GB"/>
              </w:rPr>
            </w:pPr>
            <w:r w:rsidRPr="00240EDE">
              <w:rPr>
                <w:rFonts w:eastAsia="Times New Roman"/>
                <w:b/>
                <w:color w:val="000000"/>
                <w:sz w:val="16"/>
                <w:szCs w:val="16"/>
                <w:lang w:val="en-GB"/>
              </w:rPr>
              <w:t>Sample</w:t>
            </w:r>
          </w:p>
        </w:tc>
        <w:tc>
          <w:tcPr>
            <w:tcW w:w="0" w:type="auto"/>
            <w:tcBorders>
              <w:top w:val="single" w:sz="4" w:space="0" w:color="auto"/>
              <w:left w:val="nil"/>
              <w:bottom w:val="single" w:sz="4" w:space="0" w:color="auto"/>
              <w:right w:val="nil"/>
            </w:tcBorders>
            <w:shd w:val="clear" w:color="auto" w:fill="auto"/>
            <w:noWrap/>
            <w:vAlign w:val="bottom"/>
            <w:hideMark/>
          </w:tcPr>
          <w:p w14:paraId="323DD038"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F</w:t>
            </w:r>
          </w:p>
        </w:tc>
        <w:tc>
          <w:tcPr>
            <w:tcW w:w="0" w:type="auto"/>
            <w:tcBorders>
              <w:top w:val="single" w:sz="4" w:space="0" w:color="auto"/>
              <w:left w:val="nil"/>
              <w:bottom w:val="single" w:sz="4" w:space="0" w:color="auto"/>
              <w:right w:val="nil"/>
            </w:tcBorders>
            <w:shd w:val="clear" w:color="auto" w:fill="auto"/>
            <w:noWrap/>
            <w:vAlign w:val="bottom"/>
            <w:hideMark/>
          </w:tcPr>
          <w:p w14:paraId="0869CDBD"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Na</w:t>
            </w:r>
          </w:p>
        </w:tc>
        <w:tc>
          <w:tcPr>
            <w:tcW w:w="0" w:type="auto"/>
            <w:tcBorders>
              <w:top w:val="single" w:sz="4" w:space="0" w:color="auto"/>
              <w:left w:val="nil"/>
              <w:bottom w:val="single" w:sz="4" w:space="0" w:color="auto"/>
              <w:right w:val="nil"/>
            </w:tcBorders>
            <w:shd w:val="clear" w:color="auto" w:fill="auto"/>
            <w:noWrap/>
            <w:vAlign w:val="bottom"/>
            <w:hideMark/>
          </w:tcPr>
          <w:p w14:paraId="5E067385"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Mg</w:t>
            </w:r>
          </w:p>
        </w:tc>
        <w:tc>
          <w:tcPr>
            <w:tcW w:w="0" w:type="auto"/>
            <w:tcBorders>
              <w:top w:val="single" w:sz="4" w:space="0" w:color="auto"/>
              <w:left w:val="nil"/>
              <w:bottom w:val="single" w:sz="4" w:space="0" w:color="auto"/>
              <w:right w:val="nil"/>
            </w:tcBorders>
            <w:shd w:val="clear" w:color="auto" w:fill="auto"/>
            <w:noWrap/>
            <w:vAlign w:val="bottom"/>
            <w:hideMark/>
          </w:tcPr>
          <w:p w14:paraId="388AA76F"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Al</w:t>
            </w:r>
          </w:p>
        </w:tc>
        <w:tc>
          <w:tcPr>
            <w:tcW w:w="0" w:type="auto"/>
            <w:tcBorders>
              <w:top w:val="single" w:sz="4" w:space="0" w:color="auto"/>
              <w:left w:val="nil"/>
              <w:bottom w:val="single" w:sz="4" w:space="0" w:color="auto"/>
              <w:right w:val="nil"/>
            </w:tcBorders>
            <w:shd w:val="clear" w:color="auto" w:fill="auto"/>
            <w:noWrap/>
            <w:vAlign w:val="bottom"/>
            <w:hideMark/>
          </w:tcPr>
          <w:p w14:paraId="3A46194D"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Si</w:t>
            </w:r>
          </w:p>
        </w:tc>
        <w:tc>
          <w:tcPr>
            <w:tcW w:w="0" w:type="auto"/>
            <w:tcBorders>
              <w:top w:val="single" w:sz="4" w:space="0" w:color="auto"/>
              <w:left w:val="nil"/>
              <w:bottom w:val="single" w:sz="4" w:space="0" w:color="auto"/>
              <w:right w:val="nil"/>
            </w:tcBorders>
            <w:shd w:val="clear" w:color="auto" w:fill="auto"/>
            <w:noWrap/>
            <w:vAlign w:val="bottom"/>
            <w:hideMark/>
          </w:tcPr>
          <w:p w14:paraId="2E457FDB"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P</w:t>
            </w:r>
          </w:p>
        </w:tc>
        <w:tc>
          <w:tcPr>
            <w:tcW w:w="0" w:type="auto"/>
            <w:tcBorders>
              <w:top w:val="single" w:sz="4" w:space="0" w:color="auto"/>
              <w:left w:val="nil"/>
              <w:bottom w:val="single" w:sz="4" w:space="0" w:color="auto"/>
              <w:right w:val="nil"/>
            </w:tcBorders>
            <w:shd w:val="clear" w:color="auto" w:fill="auto"/>
            <w:noWrap/>
            <w:vAlign w:val="bottom"/>
            <w:hideMark/>
          </w:tcPr>
          <w:p w14:paraId="3B46C914"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S</w:t>
            </w:r>
          </w:p>
        </w:tc>
        <w:tc>
          <w:tcPr>
            <w:tcW w:w="0" w:type="auto"/>
            <w:tcBorders>
              <w:top w:val="single" w:sz="4" w:space="0" w:color="auto"/>
              <w:left w:val="nil"/>
              <w:bottom w:val="single" w:sz="4" w:space="0" w:color="auto"/>
              <w:right w:val="nil"/>
            </w:tcBorders>
            <w:shd w:val="clear" w:color="auto" w:fill="auto"/>
            <w:noWrap/>
            <w:vAlign w:val="bottom"/>
            <w:hideMark/>
          </w:tcPr>
          <w:p w14:paraId="259CD9E9"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Ca</w:t>
            </w:r>
          </w:p>
        </w:tc>
        <w:tc>
          <w:tcPr>
            <w:tcW w:w="0" w:type="auto"/>
            <w:tcBorders>
              <w:top w:val="single" w:sz="4" w:space="0" w:color="auto"/>
              <w:left w:val="nil"/>
              <w:bottom w:val="single" w:sz="4" w:space="0" w:color="auto"/>
              <w:right w:val="nil"/>
            </w:tcBorders>
            <w:shd w:val="clear" w:color="auto" w:fill="auto"/>
            <w:noWrap/>
            <w:vAlign w:val="bottom"/>
            <w:hideMark/>
          </w:tcPr>
          <w:p w14:paraId="0D608ABA"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Ti</w:t>
            </w:r>
            <w:proofErr w:type="spellEnd"/>
          </w:p>
        </w:tc>
        <w:tc>
          <w:tcPr>
            <w:tcW w:w="0" w:type="auto"/>
            <w:tcBorders>
              <w:top w:val="single" w:sz="4" w:space="0" w:color="auto"/>
              <w:left w:val="nil"/>
              <w:bottom w:val="single" w:sz="4" w:space="0" w:color="auto"/>
              <w:right w:val="nil"/>
            </w:tcBorders>
            <w:shd w:val="clear" w:color="auto" w:fill="auto"/>
            <w:noWrap/>
            <w:vAlign w:val="bottom"/>
            <w:hideMark/>
          </w:tcPr>
          <w:p w14:paraId="4BB6B532"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Mn</w:t>
            </w:r>
            <w:proofErr w:type="spellEnd"/>
          </w:p>
        </w:tc>
        <w:tc>
          <w:tcPr>
            <w:tcW w:w="0" w:type="auto"/>
            <w:tcBorders>
              <w:top w:val="single" w:sz="4" w:space="0" w:color="auto"/>
              <w:left w:val="nil"/>
              <w:bottom w:val="single" w:sz="4" w:space="0" w:color="auto"/>
              <w:right w:val="nil"/>
            </w:tcBorders>
            <w:shd w:val="clear" w:color="auto" w:fill="auto"/>
            <w:noWrap/>
            <w:vAlign w:val="bottom"/>
            <w:hideMark/>
          </w:tcPr>
          <w:p w14:paraId="3B521EC6"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Fe</w:t>
            </w:r>
          </w:p>
        </w:tc>
        <w:tc>
          <w:tcPr>
            <w:tcW w:w="0" w:type="auto"/>
            <w:tcBorders>
              <w:top w:val="single" w:sz="4" w:space="0" w:color="auto"/>
              <w:left w:val="nil"/>
              <w:bottom w:val="single" w:sz="4" w:space="0" w:color="auto"/>
              <w:right w:val="nil"/>
            </w:tcBorders>
            <w:shd w:val="clear" w:color="auto" w:fill="auto"/>
            <w:noWrap/>
            <w:vAlign w:val="bottom"/>
            <w:hideMark/>
          </w:tcPr>
          <w:p w14:paraId="58736313"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Sr</w:t>
            </w:r>
            <w:proofErr w:type="spellEnd"/>
          </w:p>
        </w:tc>
        <w:tc>
          <w:tcPr>
            <w:tcW w:w="0" w:type="auto"/>
            <w:tcBorders>
              <w:top w:val="single" w:sz="4" w:space="0" w:color="auto"/>
              <w:left w:val="nil"/>
              <w:bottom w:val="single" w:sz="4" w:space="0" w:color="auto"/>
              <w:right w:val="nil"/>
            </w:tcBorders>
            <w:shd w:val="clear" w:color="auto" w:fill="auto"/>
            <w:noWrap/>
            <w:vAlign w:val="bottom"/>
            <w:hideMark/>
          </w:tcPr>
          <w:p w14:paraId="5DACC53D"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Ba</w:t>
            </w:r>
          </w:p>
        </w:tc>
        <w:tc>
          <w:tcPr>
            <w:tcW w:w="0" w:type="auto"/>
            <w:tcBorders>
              <w:top w:val="single" w:sz="4" w:space="0" w:color="auto"/>
              <w:left w:val="nil"/>
              <w:bottom w:val="single" w:sz="4" w:space="0" w:color="auto"/>
              <w:right w:val="nil"/>
            </w:tcBorders>
            <w:shd w:val="clear" w:color="auto" w:fill="auto"/>
            <w:noWrap/>
            <w:vAlign w:val="bottom"/>
            <w:hideMark/>
          </w:tcPr>
          <w:p w14:paraId="4817A03C"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Th</w:t>
            </w:r>
            <w:proofErr w:type="spellEnd"/>
          </w:p>
        </w:tc>
        <w:tc>
          <w:tcPr>
            <w:tcW w:w="0" w:type="auto"/>
            <w:tcBorders>
              <w:top w:val="single" w:sz="4" w:space="0" w:color="auto"/>
              <w:left w:val="nil"/>
              <w:bottom w:val="single" w:sz="4" w:space="0" w:color="auto"/>
              <w:right w:val="nil"/>
            </w:tcBorders>
            <w:shd w:val="clear" w:color="auto" w:fill="auto"/>
            <w:noWrap/>
            <w:vAlign w:val="bottom"/>
            <w:hideMark/>
          </w:tcPr>
          <w:p w14:paraId="4D6AE6ED"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U</w:t>
            </w:r>
          </w:p>
        </w:tc>
      </w:tr>
      <w:tr w:rsidR="00F560C6" w:rsidRPr="00240EDE" w14:paraId="5F187AD3" w14:textId="77777777" w:rsidTr="00373D91">
        <w:trPr>
          <w:trHeight w:val="144"/>
          <w:jc w:val="center"/>
        </w:trPr>
        <w:tc>
          <w:tcPr>
            <w:tcW w:w="0" w:type="auto"/>
            <w:tcBorders>
              <w:top w:val="single" w:sz="4" w:space="0" w:color="auto"/>
              <w:left w:val="nil"/>
              <w:bottom w:val="nil"/>
              <w:right w:val="nil"/>
            </w:tcBorders>
            <w:shd w:val="clear" w:color="auto" w:fill="auto"/>
            <w:noWrap/>
            <w:vAlign w:val="bottom"/>
            <w:hideMark/>
          </w:tcPr>
          <w:p w14:paraId="79EB15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1</w:t>
            </w:r>
          </w:p>
        </w:tc>
        <w:tc>
          <w:tcPr>
            <w:tcW w:w="0" w:type="auto"/>
            <w:tcBorders>
              <w:top w:val="single" w:sz="4" w:space="0" w:color="auto"/>
              <w:left w:val="nil"/>
              <w:bottom w:val="nil"/>
              <w:right w:val="nil"/>
            </w:tcBorders>
            <w:shd w:val="clear" w:color="auto" w:fill="auto"/>
            <w:noWrap/>
            <w:vAlign w:val="bottom"/>
            <w:hideMark/>
          </w:tcPr>
          <w:p w14:paraId="4A9A8C9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3.98</w:t>
            </w:r>
          </w:p>
        </w:tc>
        <w:tc>
          <w:tcPr>
            <w:tcW w:w="0" w:type="auto"/>
            <w:tcBorders>
              <w:top w:val="single" w:sz="4" w:space="0" w:color="auto"/>
              <w:left w:val="nil"/>
              <w:bottom w:val="nil"/>
              <w:right w:val="nil"/>
            </w:tcBorders>
            <w:shd w:val="clear" w:color="auto" w:fill="auto"/>
            <w:noWrap/>
            <w:vAlign w:val="bottom"/>
            <w:hideMark/>
          </w:tcPr>
          <w:p w14:paraId="260F749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single" w:sz="4" w:space="0" w:color="auto"/>
              <w:left w:val="nil"/>
              <w:bottom w:val="nil"/>
              <w:right w:val="nil"/>
            </w:tcBorders>
            <w:shd w:val="clear" w:color="auto" w:fill="auto"/>
            <w:noWrap/>
            <w:vAlign w:val="bottom"/>
            <w:hideMark/>
          </w:tcPr>
          <w:p w14:paraId="39F782A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single" w:sz="4" w:space="0" w:color="auto"/>
              <w:left w:val="nil"/>
              <w:bottom w:val="nil"/>
              <w:right w:val="nil"/>
            </w:tcBorders>
            <w:shd w:val="clear" w:color="auto" w:fill="auto"/>
            <w:noWrap/>
            <w:vAlign w:val="bottom"/>
            <w:hideMark/>
          </w:tcPr>
          <w:p w14:paraId="675BAE9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single" w:sz="4" w:space="0" w:color="auto"/>
              <w:left w:val="nil"/>
              <w:bottom w:val="nil"/>
              <w:right w:val="nil"/>
            </w:tcBorders>
            <w:shd w:val="clear" w:color="auto" w:fill="auto"/>
            <w:noWrap/>
            <w:vAlign w:val="bottom"/>
            <w:hideMark/>
          </w:tcPr>
          <w:p w14:paraId="4346792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15.05</w:t>
            </w:r>
          </w:p>
        </w:tc>
        <w:tc>
          <w:tcPr>
            <w:tcW w:w="0" w:type="auto"/>
            <w:tcBorders>
              <w:top w:val="single" w:sz="4" w:space="0" w:color="auto"/>
              <w:left w:val="nil"/>
              <w:bottom w:val="nil"/>
              <w:right w:val="nil"/>
            </w:tcBorders>
            <w:shd w:val="clear" w:color="auto" w:fill="auto"/>
            <w:noWrap/>
            <w:vAlign w:val="bottom"/>
            <w:hideMark/>
          </w:tcPr>
          <w:p w14:paraId="01A1B46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single" w:sz="4" w:space="0" w:color="auto"/>
              <w:left w:val="nil"/>
              <w:bottom w:val="nil"/>
              <w:right w:val="nil"/>
            </w:tcBorders>
            <w:shd w:val="clear" w:color="auto" w:fill="auto"/>
            <w:noWrap/>
            <w:vAlign w:val="bottom"/>
            <w:hideMark/>
          </w:tcPr>
          <w:p w14:paraId="33922C2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single" w:sz="4" w:space="0" w:color="auto"/>
              <w:left w:val="nil"/>
              <w:bottom w:val="nil"/>
              <w:right w:val="nil"/>
            </w:tcBorders>
            <w:shd w:val="clear" w:color="auto" w:fill="auto"/>
            <w:noWrap/>
            <w:vAlign w:val="bottom"/>
            <w:hideMark/>
          </w:tcPr>
          <w:p w14:paraId="09B4CD7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0.39</w:t>
            </w:r>
          </w:p>
        </w:tc>
        <w:tc>
          <w:tcPr>
            <w:tcW w:w="0" w:type="auto"/>
            <w:tcBorders>
              <w:top w:val="single" w:sz="4" w:space="0" w:color="auto"/>
              <w:left w:val="nil"/>
              <w:bottom w:val="nil"/>
              <w:right w:val="nil"/>
            </w:tcBorders>
            <w:shd w:val="clear" w:color="auto" w:fill="auto"/>
            <w:noWrap/>
            <w:vAlign w:val="bottom"/>
            <w:hideMark/>
          </w:tcPr>
          <w:p w14:paraId="783BA99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single" w:sz="4" w:space="0" w:color="auto"/>
              <w:left w:val="nil"/>
              <w:bottom w:val="nil"/>
              <w:right w:val="nil"/>
            </w:tcBorders>
            <w:shd w:val="clear" w:color="auto" w:fill="auto"/>
            <w:noWrap/>
            <w:vAlign w:val="bottom"/>
            <w:hideMark/>
          </w:tcPr>
          <w:p w14:paraId="23E59CA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single" w:sz="4" w:space="0" w:color="auto"/>
              <w:left w:val="nil"/>
              <w:bottom w:val="nil"/>
              <w:right w:val="nil"/>
            </w:tcBorders>
            <w:shd w:val="clear" w:color="auto" w:fill="auto"/>
            <w:noWrap/>
            <w:vAlign w:val="bottom"/>
            <w:hideMark/>
          </w:tcPr>
          <w:p w14:paraId="3AB8452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single" w:sz="4" w:space="0" w:color="auto"/>
              <w:left w:val="nil"/>
              <w:bottom w:val="nil"/>
              <w:right w:val="nil"/>
            </w:tcBorders>
            <w:shd w:val="clear" w:color="auto" w:fill="auto"/>
            <w:noWrap/>
            <w:vAlign w:val="bottom"/>
            <w:hideMark/>
          </w:tcPr>
          <w:p w14:paraId="4A40EA3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single" w:sz="4" w:space="0" w:color="auto"/>
              <w:left w:val="nil"/>
              <w:bottom w:val="nil"/>
              <w:right w:val="nil"/>
            </w:tcBorders>
            <w:shd w:val="clear" w:color="auto" w:fill="auto"/>
            <w:noWrap/>
            <w:vAlign w:val="bottom"/>
            <w:hideMark/>
          </w:tcPr>
          <w:p w14:paraId="37670B8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single" w:sz="4" w:space="0" w:color="auto"/>
              <w:left w:val="nil"/>
              <w:bottom w:val="nil"/>
              <w:right w:val="nil"/>
            </w:tcBorders>
            <w:shd w:val="clear" w:color="auto" w:fill="auto"/>
            <w:noWrap/>
            <w:vAlign w:val="bottom"/>
            <w:hideMark/>
          </w:tcPr>
          <w:p w14:paraId="07327DC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single" w:sz="4" w:space="0" w:color="auto"/>
              <w:left w:val="nil"/>
              <w:bottom w:val="nil"/>
              <w:right w:val="nil"/>
            </w:tcBorders>
            <w:shd w:val="clear" w:color="auto" w:fill="auto"/>
            <w:noWrap/>
            <w:vAlign w:val="bottom"/>
            <w:hideMark/>
          </w:tcPr>
          <w:p w14:paraId="370F400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r>
      <w:tr w:rsidR="00F560C6" w:rsidRPr="00240EDE" w14:paraId="6E0ACBF1"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92CDD8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2</w:t>
            </w:r>
          </w:p>
        </w:tc>
        <w:tc>
          <w:tcPr>
            <w:tcW w:w="0" w:type="auto"/>
            <w:tcBorders>
              <w:top w:val="nil"/>
              <w:left w:val="nil"/>
              <w:bottom w:val="nil"/>
              <w:right w:val="nil"/>
            </w:tcBorders>
            <w:shd w:val="clear" w:color="auto" w:fill="auto"/>
            <w:noWrap/>
            <w:vAlign w:val="bottom"/>
            <w:hideMark/>
          </w:tcPr>
          <w:p w14:paraId="593B349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3.89</w:t>
            </w:r>
          </w:p>
        </w:tc>
        <w:tc>
          <w:tcPr>
            <w:tcW w:w="0" w:type="auto"/>
            <w:tcBorders>
              <w:top w:val="nil"/>
              <w:left w:val="nil"/>
              <w:bottom w:val="nil"/>
              <w:right w:val="nil"/>
            </w:tcBorders>
            <w:shd w:val="clear" w:color="auto" w:fill="auto"/>
            <w:noWrap/>
            <w:vAlign w:val="bottom"/>
            <w:hideMark/>
          </w:tcPr>
          <w:p w14:paraId="4F5DA00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55D1339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55B4014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75A255E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15.03</w:t>
            </w:r>
          </w:p>
        </w:tc>
        <w:tc>
          <w:tcPr>
            <w:tcW w:w="0" w:type="auto"/>
            <w:tcBorders>
              <w:top w:val="nil"/>
              <w:left w:val="nil"/>
              <w:bottom w:val="nil"/>
              <w:right w:val="nil"/>
            </w:tcBorders>
            <w:shd w:val="clear" w:color="auto" w:fill="auto"/>
            <w:noWrap/>
            <w:vAlign w:val="bottom"/>
            <w:hideMark/>
          </w:tcPr>
          <w:p w14:paraId="6FC5D5C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13A73E4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120D4E4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0.40</w:t>
            </w:r>
          </w:p>
        </w:tc>
        <w:tc>
          <w:tcPr>
            <w:tcW w:w="0" w:type="auto"/>
            <w:tcBorders>
              <w:top w:val="nil"/>
              <w:left w:val="nil"/>
              <w:bottom w:val="nil"/>
              <w:right w:val="nil"/>
            </w:tcBorders>
            <w:shd w:val="clear" w:color="auto" w:fill="auto"/>
            <w:noWrap/>
            <w:vAlign w:val="bottom"/>
            <w:hideMark/>
          </w:tcPr>
          <w:p w14:paraId="23802EB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078CFC2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46B2E7B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58705F7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6A0B98C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59F19CE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251D3F1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0.06</w:t>
            </w:r>
          </w:p>
        </w:tc>
      </w:tr>
      <w:tr w:rsidR="00F560C6" w:rsidRPr="00240EDE" w14:paraId="19FA1381"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F3ED44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3</w:t>
            </w:r>
          </w:p>
        </w:tc>
        <w:tc>
          <w:tcPr>
            <w:tcW w:w="0" w:type="auto"/>
            <w:tcBorders>
              <w:top w:val="nil"/>
              <w:left w:val="nil"/>
              <w:bottom w:val="nil"/>
              <w:right w:val="nil"/>
            </w:tcBorders>
            <w:shd w:val="clear" w:color="auto" w:fill="auto"/>
            <w:noWrap/>
            <w:vAlign w:val="bottom"/>
            <w:hideMark/>
          </w:tcPr>
          <w:p w14:paraId="1862D88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3.94</w:t>
            </w:r>
          </w:p>
        </w:tc>
        <w:tc>
          <w:tcPr>
            <w:tcW w:w="0" w:type="auto"/>
            <w:tcBorders>
              <w:top w:val="nil"/>
              <w:left w:val="nil"/>
              <w:bottom w:val="nil"/>
              <w:right w:val="nil"/>
            </w:tcBorders>
            <w:shd w:val="clear" w:color="auto" w:fill="auto"/>
            <w:noWrap/>
            <w:vAlign w:val="bottom"/>
            <w:hideMark/>
          </w:tcPr>
          <w:p w14:paraId="231A5F8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45CEC03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27B1BEF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68F835F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15.02</w:t>
            </w:r>
          </w:p>
        </w:tc>
        <w:tc>
          <w:tcPr>
            <w:tcW w:w="0" w:type="auto"/>
            <w:tcBorders>
              <w:top w:val="nil"/>
              <w:left w:val="nil"/>
              <w:bottom w:val="nil"/>
              <w:right w:val="nil"/>
            </w:tcBorders>
            <w:shd w:val="clear" w:color="auto" w:fill="auto"/>
            <w:noWrap/>
            <w:vAlign w:val="bottom"/>
            <w:hideMark/>
          </w:tcPr>
          <w:p w14:paraId="153C1B7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3DF6043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220D5C7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0.25</w:t>
            </w:r>
          </w:p>
        </w:tc>
        <w:tc>
          <w:tcPr>
            <w:tcW w:w="0" w:type="auto"/>
            <w:tcBorders>
              <w:top w:val="nil"/>
              <w:left w:val="nil"/>
              <w:bottom w:val="nil"/>
              <w:right w:val="nil"/>
            </w:tcBorders>
            <w:shd w:val="clear" w:color="auto" w:fill="auto"/>
            <w:noWrap/>
            <w:vAlign w:val="bottom"/>
            <w:hideMark/>
          </w:tcPr>
          <w:p w14:paraId="75A240C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6C9C584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44F28B8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27E0AD9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7171308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1E5EC83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0.16</w:t>
            </w:r>
          </w:p>
        </w:tc>
        <w:tc>
          <w:tcPr>
            <w:tcW w:w="0" w:type="auto"/>
            <w:tcBorders>
              <w:top w:val="nil"/>
              <w:left w:val="nil"/>
              <w:bottom w:val="nil"/>
              <w:right w:val="nil"/>
            </w:tcBorders>
            <w:shd w:val="clear" w:color="auto" w:fill="auto"/>
            <w:noWrap/>
            <w:vAlign w:val="bottom"/>
            <w:hideMark/>
          </w:tcPr>
          <w:p w14:paraId="3533A97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0.49</w:t>
            </w:r>
          </w:p>
        </w:tc>
      </w:tr>
      <w:tr w:rsidR="00F560C6" w:rsidRPr="00240EDE" w14:paraId="2098FF21"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9CAEF5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4</w:t>
            </w:r>
          </w:p>
        </w:tc>
        <w:tc>
          <w:tcPr>
            <w:tcW w:w="0" w:type="auto"/>
            <w:tcBorders>
              <w:top w:val="nil"/>
              <w:left w:val="nil"/>
              <w:bottom w:val="nil"/>
              <w:right w:val="nil"/>
            </w:tcBorders>
            <w:shd w:val="clear" w:color="auto" w:fill="auto"/>
            <w:noWrap/>
            <w:vAlign w:val="bottom"/>
            <w:hideMark/>
          </w:tcPr>
          <w:p w14:paraId="694CAE4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3.84</w:t>
            </w:r>
          </w:p>
        </w:tc>
        <w:tc>
          <w:tcPr>
            <w:tcW w:w="0" w:type="auto"/>
            <w:tcBorders>
              <w:top w:val="nil"/>
              <w:left w:val="nil"/>
              <w:bottom w:val="nil"/>
              <w:right w:val="nil"/>
            </w:tcBorders>
            <w:shd w:val="clear" w:color="auto" w:fill="auto"/>
            <w:noWrap/>
            <w:vAlign w:val="bottom"/>
            <w:hideMark/>
          </w:tcPr>
          <w:p w14:paraId="3DC6B32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0AD4E04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23ADB5B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5A216C8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15.01</w:t>
            </w:r>
          </w:p>
        </w:tc>
        <w:tc>
          <w:tcPr>
            <w:tcW w:w="0" w:type="auto"/>
            <w:tcBorders>
              <w:top w:val="nil"/>
              <w:left w:val="nil"/>
              <w:bottom w:val="nil"/>
              <w:right w:val="nil"/>
            </w:tcBorders>
            <w:shd w:val="clear" w:color="auto" w:fill="auto"/>
            <w:noWrap/>
            <w:vAlign w:val="bottom"/>
            <w:hideMark/>
          </w:tcPr>
          <w:p w14:paraId="4F4E17B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01F1A88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2EDBB22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0.23</w:t>
            </w:r>
          </w:p>
        </w:tc>
        <w:tc>
          <w:tcPr>
            <w:tcW w:w="0" w:type="auto"/>
            <w:tcBorders>
              <w:top w:val="nil"/>
              <w:left w:val="nil"/>
              <w:bottom w:val="nil"/>
              <w:right w:val="nil"/>
            </w:tcBorders>
            <w:shd w:val="clear" w:color="auto" w:fill="auto"/>
            <w:noWrap/>
            <w:vAlign w:val="bottom"/>
            <w:hideMark/>
          </w:tcPr>
          <w:p w14:paraId="3D4DDA2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6EB7218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028DE83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1912A4C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7B4755F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7ABA752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0.20</w:t>
            </w:r>
          </w:p>
        </w:tc>
        <w:tc>
          <w:tcPr>
            <w:tcW w:w="0" w:type="auto"/>
            <w:tcBorders>
              <w:top w:val="nil"/>
              <w:left w:val="nil"/>
              <w:bottom w:val="nil"/>
              <w:right w:val="nil"/>
            </w:tcBorders>
            <w:shd w:val="clear" w:color="auto" w:fill="auto"/>
            <w:noWrap/>
            <w:vAlign w:val="bottom"/>
            <w:hideMark/>
          </w:tcPr>
          <w:p w14:paraId="5E2DDD8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0.55</w:t>
            </w:r>
          </w:p>
        </w:tc>
      </w:tr>
      <w:tr w:rsidR="00F560C6" w:rsidRPr="00240EDE" w14:paraId="2A08DDF3"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880627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5</w:t>
            </w:r>
          </w:p>
        </w:tc>
        <w:tc>
          <w:tcPr>
            <w:tcW w:w="0" w:type="auto"/>
            <w:tcBorders>
              <w:top w:val="nil"/>
              <w:left w:val="nil"/>
              <w:bottom w:val="nil"/>
              <w:right w:val="nil"/>
            </w:tcBorders>
            <w:shd w:val="clear" w:color="auto" w:fill="auto"/>
            <w:noWrap/>
            <w:vAlign w:val="bottom"/>
            <w:hideMark/>
          </w:tcPr>
          <w:p w14:paraId="604E420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3.83</w:t>
            </w:r>
          </w:p>
        </w:tc>
        <w:tc>
          <w:tcPr>
            <w:tcW w:w="0" w:type="auto"/>
            <w:tcBorders>
              <w:top w:val="nil"/>
              <w:left w:val="nil"/>
              <w:bottom w:val="nil"/>
              <w:right w:val="nil"/>
            </w:tcBorders>
            <w:shd w:val="clear" w:color="auto" w:fill="auto"/>
            <w:noWrap/>
            <w:vAlign w:val="bottom"/>
            <w:hideMark/>
          </w:tcPr>
          <w:p w14:paraId="3547D55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1FD1544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3C9B45E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2BD51FB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15.43</w:t>
            </w:r>
          </w:p>
        </w:tc>
        <w:tc>
          <w:tcPr>
            <w:tcW w:w="0" w:type="auto"/>
            <w:tcBorders>
              <w:top w:val="nil"/>
              <w:left w:val="nil"/>
              <w:bottom w:val="nil"/>
              <w:right w:val="nil"/>
            </w:tcBorders>
            <w:shd w:val="clear" w:color="auto" w:fill="auto"/>
            <w:noWrap/>
            <w:vAlign w:val="bottom"/>
            <w:hideMark/>
          </w:tcPr>
          <w:p w14:paraId="2A2E417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4B923C7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44273B1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0.35</w:t>
            </w:r>
          </w:p>
        </w:tc>
        <w:tc>
          <w:tcPr>
            <w:tcW w:w="0" w:type="auto"/>
            <w:tcBorders>
              <w:top w:val="nil"/>
              <w:left w:val="nil"/>
              <w:bottom w:val="nil"/>
              <w:right w:val="nil"/>
            </w:tcBorders>
            <w:shd w:val="clear" w:color="auto" w:fill="auto"/>
            <w:noWrap/>
            <w:vAlign w:val="bottom"/>
            <w:hideMark/>
          </w:tcPr>
          <w:p w14:paraId="301387C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784B9DC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07F0AAA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36CF3D3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476BD5B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0EF3E2C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3D4F660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0.28</w:t>
            </w:r>
          </w:p>
        </w:tc>
      </w:tr>
      <w:tr w:rsidR="00F560C6" w:rsidRPr="00240EDE" w14:paraId="199F7E16"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13785D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6</w:t>
            </w:r>
          </w:p>
        </w:tc>
        <w:tc>
          <w:tcPr>
            <w:tcW w:w="0" w:type="auto"/>
            <w:tcBorders>
              <w:top w:val="nil"/>
              <w:left w:val="nil"/>
              <w:bottom w:val="nil"/>
              <w:right w:val="nil"/>
            </w:tcBorders>
            <w:shd w:val="clear" w:color="auto" w:fill="auto"/>
            <w:noWrap/>
            <w:vAlign w:val="bottom"/>
            <w:hideMark/>
          </w:tcPr>
          <w:p w14:paraId="3A16B61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3.91</w:t>
            </w:r>
          </w:p>
        </w:tc>
        <w:tc>
          <w:tcPr>
            <w:tcW w:w="0" w:type="auto"/>
            <w:tcBorders>
              <w:top w:val="nil"/>
              <w:left w:val="nil"/>
              <w:bottom w:val="nil"/>
              <w:right w:val="nil"/>
            </w:tcBorders>
            <w:shd w:val="clear" w:color="auto" w:fill="auto"/>
            <w:noWrap/>
            <w:vAlign w:val="bottom"/>
            <w:hideMark/>
          </w:tcPr>
          <w:p w14:paraId="1455600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2A52098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2843FB6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531047D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15.43</w:t>
            </w:r>
          </w:p>
        </w:tc>
        <w:tc>
          <w:tcPr>
            <w:tcW w:w="0" w:type="auto"/>
            <w:tcBorders>
              <w:top w:val="nil"/>
              <w:left w:val="nil"/>
              <w:bottom w:val="nil"/>
              <w:right w:val="nil"/>
            </w:tcBorders>
            <w:shd w:val="clear" w:color="auto" w:fill="auto"/>
            <w:noWrap/>
            <w:vAlign w:val="bottom"/>
            <w:hideMark/>
          </w:tcPr>
          <w:p w14:paraId="32A1613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741A7D5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3746C1E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0.34</w:t>
            </w:r>
          </w:p>
        </w:tc>
        <w:tc>
          <w:tcPr>
            <w:tcW w:w="0" w:type="auto"/>
            <w:tcBorders>
              <w:top w:val="nil"/>
              <w:left w:val="nil"/>
              <w:bottom w:val="nil"/>
              <w:right w:val="nil"/>
            </w:tcBorders>
            <w:shd w:val="clear" w:color="auto" w:fill="auto"/>
            <w:noWrap/>
            <w:vAlign w:val="bottom"/>
            <w:hideMark/>
          </w:tcPr>
          <w:p w14:paraId="3089925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28C0AC4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029E56B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0F70ACE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70A5E34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270CDE9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33C4A29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0.30</w:t>
            </w:r>
          </w:p>
        </w:tc>
      </w:tr>
      <w:tr w:rsidR="00F560C6" w:rsidRPr="00240EDE" w14:paraId="65F54B03"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6B4E10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7</w:t>
            </w:r>
          </w:p>
        </w:tc>
        <w:tc>
          <w:tcPr>
            <w:tcW w:w="0" w:type="auto"/>
            <w:tcBorders>
              <w:top w:val="nil"/>
              <w:left w:val="nil"/>
              <w:bottom w:val="nil"/>
              <w:right w:val="nil"/>
            </w:tcBorders>
            <w:shd w:val="clear" w:color="auto" w:fill="auto"/>
            <w:noWrap/>
            <w:vAlign w:val="bottom"/>
            <w:hideMark/>
          </w:tcPr>
          <w:p w14:paraId="342A2EA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3.75</w:t>
            </w:r>
          </w:p>
        </w:tc>
        <w:tc>
          <w:tcPr>
            <w:tcW w:w="0" w:type="auto"/>
            <w:tcBorders>
              <w:top w:val="nil"/>
              <w:left w:val="nil"/>
              <w:bottom w:val="nil"/>
              <w:right w:val="nil"/>
            </w:tcBorders>
            <w:shd w:val="clear" w:color="auto" w:fill="auto"/>
            <w:noWrap/>
            <w:vAlign w:val="bottom"/>
            <w:hideMark/>
          </w:tcPr>
          <w:p w14:paraId="514D67D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2196219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1792657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664B12A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15.54</w:t>
            </w:r>
          </w:p>
        </w:tc>
        <w:tc>
          <w:tcPr>
            <w:tcW w:w="0" w:type="auto"/>
            <w:tcBorders>
              <w:top w:val="nil"/>
              <w:left w:val="nil"/>
              <w:bottom w:val="nil"/>
              <w:right w:val="nil"/>
            </w:tcBorders>
            <w:shd w:val="clear" w:color="auto" w:fill="auto"/>
            <w:noWrap/>
            <w:vAlign w:val="bottom"/>
            <w:hideMark/>
          </w:tcPr>
          <w:p w14:paraId="691809C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5A3CFBF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709A8A7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0.33</w:t>
            </w:r>
          </w:p>
        </w:tc>
        <w:tc>
          <w:tcPr>
            <w:tcW w:w="0" w:type="auto"/>
            <w:tcBorders>
              <w:top w:val="nil"/>
              <w:left w:val="nil"/>
              <w:bottom w:val="nil"/>
              <w:right w:val="nil"/>
            </w:tcBorders>
            <w:shd w:val="clear" w:color="auto" w:fill="auto"/>
            <w:noWrap/>
            <w:vAlign w:val="bottom"/>
            <w:hideMark/>
          </w:tcPr>
          <w:p w14:paraId="73BFEF3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vAlign w:val="bottom"/>
            <w:hideMark/>
          </w:tcPr>
          <w:p w14:paraId="2549237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01E26A4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66138AF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16C724E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70DEEC4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331C765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0.31</w:t>
            </w:r>
          </w:p>
        </w:tc>
      </w:tr>
      <w:tr w:rsidR="00F560C6" w:rsidRPr="00240EDE" w14:paraId="17C4BF1B"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E4B96A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8</w:t>
            </w:r>
          </w:p>
        </w:tc>
        <w:tc>
          <w:tcPr>
            <w:tcW w:w="0" w:type="auto"/>
            <w:tcBorders>
              <w:top w:val="nil"/>
              <w:left w:val="nil"/>
              <w:bottom w:val="nil"/>
              <w:right w:val="nil"/>
            </w:tcBorders>
            <w:shd w:val="clear" w:color="auto" w:fill="auto"/>
            <w:noWrap/>
            <w:vAlign w:val="bottom"/>
            <w:hideMark/>
          </w:tcPr>
          <w:p w14:paraId="04DF08A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4.13</w:t>
            </w:r>
          </w:p>
        </w:tc>
        <w:tc>
          <w:tcPr>
            <w:tcW w:w="0" w:type="auto"/>
            <w:tcBorders>
              <w:top w:val="nil"/>
              <w:left w:val="nil"/>
              <w:bottom w:val="nil"/>
              <w:right w:val="nil"/>
            </w:tcBorders>
            <w:shd w:val="clear" w:color="auto" w:fill="auto"/>
            <w:noWrap/>
            <w:vAlign w:val="bottom"/>
            <w:hideMark/>
          </w:tcPr>
          <w:p w14:paraId="7B5B471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77C3B43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29E69BD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0EF587E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15.21</w:t>
            </w:r>
          </w:p>
        </w:tc>
        <w:tc>
          <w:tcPr>
            <w:tcW w:w="0" w:type="auto"/>
            <w:tcBorders>
              <w:top w:val="nil"/>
              <w:left w:val="nil"/>
              <w:bottom w:val="nil"/>
              <w:right w:val="nil"/>
            </w:tcBorders>
            <w:shd w:val="clear" w:color="auto" w:fill="auto"/>
            <w:noWrap/>
            <w:vAlign w:val="bottom"/>
            <w:hideMark/>
          </w:tcPr>
          <w:p w14:paraId="7C6BB25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4AA56C0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472E19D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0.44</w:t>
            </w:r>
          </w:p>
        </w:tc>
        <w:tc>
          <w:tcPr>
            <w:tcW w:w="0" w:type="auto"/>
            <w:tcBorders>
              <w:top w:val="nil"/>
              <w:left w:val="nil"/>
              <w:bottom w:val="nil"/>
              <w:right w:val="nil"/>
            </w:tcBorders>
            <w:shd w:val="clear" w:color="auto" w:fill="auto"/>
            <w:noWrap/>
            <w:vAlign w:val="bottom"/>
            <w:hideMark/>
          </w:tcPr>
          <w:p w14:paraId="4EA22A0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3E32BE4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3BBAC06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0673E6A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2763F66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40F0723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635A3C3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r>
      <w:tr w:rsidR="00F560C6" w:rsidRPr="00240EDE" w14:paraId="4C1A2C0D"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1E4405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9</w:t>
            </w:r>
          </w:p>
        </w:tc>
        <w:tc>
          <w:tcPr>
            <w:tcW w:w="0" w:type="auto"/>
            <w:tcBorders>
              <w:top w:val="nil"/>
              <w:left w:val="nil"/>
              <w:bottom w:val="nil"/>
              <w:right w:val="nil"/>
            </w:tcBorders>
            <w:shd w:val="clear" w:color="auto" w:fill="auto"/>
            <w:noWrap/>
            <w:vAlign w:val="bottom"/>
            <w:hideMark/>
          </w:tcPr>
          <w:p w14:paraId="5C84C85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4.13</w:t>
            </w:r>
          </w:p>
        </w:tc>
        <w:tc>
          <w:tcPr>
            <w:tcW w:w="0" w:type="auto"/>
            <w:tcBorders>
              <w:top w:val="nil"/>
              <w:left w:val="nil"/>
              <w:bottom w:val="nil"/>
              <w:right w:val="nil"/>
            </w:tcBorders>
            <w:shd w:val="clear" w:color="auto" w:fill="auto"/>
            <w:noWrap/>
            <w:vAlign w:val="bottom"/>
            <w:hideMark/>
          </w:tcPr>
          <w:p w14:paraId="6D063B6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2322703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7B37704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18DC2C0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15.16</w:t>
            </w:r>
          </w:p>
        </w:tc>
        <w:tc>
          <w:tcPr>
            <w:tcW w:w="0" w:type="auto"/>
            <w:tcBorders>
              <w:top w:val="nil"/>
              <w:left w:val="nil"/>
              <w:bottom w:val="nil"/>
              <w:right w:val="nil"/>
            </w:tcBorders>
            <w:shd w:val="clear" w:color="auto" w:fill="auto"/>
            <w:noWrap/>
            <w:vAlign w:val="bottom"/>
            <w:hideMark/>
          </w:tcPr>
          <w:p w14:paraId="51915A9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504E059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5C3A23F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0.44</w:t>
            </w:r>
          </w:p>
        </w:tc>
        <w:tc>
          <w:tcPr>
            <w:tcW w:w="0" w:type="auto"/>
            <w:tcBorders>
              <w:top w:val="nil"/>
              <w:left w:val="nil"/>
              <w:bottom w:val="nil"/>
              <w:right w:val="nil"/>
            </w:tcBorders>
            <w:shd w:val="clear" w:color="auto" w:fill="auto"/>
            <w:noWrap/>
            <w:vAlign w:val="bottom"/>
            <w:hideMark/>
          </w:tcPr>
          <w:p w14:paraId="3D81881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2D4F261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5074EF4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310BABF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27D004C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72544A6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26B6C11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r>
      <w:tr w:rsidR="00F560C6" w:rsidRPr="00240EDE" w14:paraId="1842CC58"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318DE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10</w:t>
            </w:r>
          </w:p>
        </w:tc>
        <w:tc>
          <w:tcPr>
            <w:tcW w:w="0" w:type="auto"/>
            <w:tcBorders>
              <w:top w:val="nil"/>
              <w:left w:val="nil"/>
              <w:bottom w:val="nil"/>
              <w:right w:val="nil"/>
            </w:tcBorders>
            <w:shd w:val="clear" w:color="auto" w:fill="auto"/>
            <w:noWrap/>
            <w:vAlign w:val="bottom"/>
            <w:hideMark/>
          </w:tcPr>
          <w:p w14:paraId="0C17885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4.01</w:t>
            </w:r>
          </w:p>
        </w:tc>
        <w:tc>
          <w:tcPr>
            <w:tcW w:w="0" w:type="auto"/>
            <w:tcBorders>
              <w:top w:val="nil"/>
              <w:left w:val="nil"/>
              <w:bottom w:val="nil"/>
              <w:right w:val="nil"/>
            </w:tcBorders>
            <w:shd w:val="clear" w:color="auto" w:fill="auto"/>
            <w:noWrap/>
            <w:vAlign w:val="bottom"/>
            <w:hideMark/>
          </w:tcPr>
          <w:p w14:paraId="7DD6B41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30C8D16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2316CCB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3CB84FF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15.21</w:t>
            </w:r>
          </w:p>
        </w:tc>
        <w:tc>
          <w:tcPr>
            <w:tcW w:w="0" w:type="auto"/>
            <w:tcBorders>
              <w:top w:val="nil"/>
              <w:left w:val="nil"/>
              <w:bottom w:val="nil"/>
              <w:right w:val="nil"/>
            </w:tcBorders>
            <w:shd w:val="clear" w:color="auto" w:fill="auto"/>
            <w:noWrap/>
            <w:vAlign w:val="bottom"/>
            <w:hideMark/>
          </w:tcPr>
          <w:p w14:paraId="05E0752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0EFAF20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4C24758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0.43</w:t>
            </w:r>
          </w:p>
        </w:tc>
        <w:tc>
          <w:tcPr>
            <w:tcW w:w="0" w:type="auto"/>
            <w:tcBorders>
              <w:top w:val="nil"/>
              <w:left w:val="nil"/>
              <w:bottom w:val="nil"/>
              <w:right w:val="nil"/>
            </w:tcBorders>
            <w:shd w:val="clear" w:color="auto" w:fill="auto"/>
            <w:noWrap/>
            <w:vAlign w:val="bottom"/>
            <w:hideMark/>
          </w:tcPr>
          <w:p w14:paraId="2DBD743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58212AD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0B755C6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30670DF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7C8FDD8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3632563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4423460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r>
      <w:tr w:rsidR="00F560C6" w:rsidRPr="00240EDE" w14:paraId="46422B2E"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5A6163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11</w:t>
            </w:r>
          </w:p>
        </w:tc>
        <w:tc>
          <w:tcPr>
            <w:tcW w:w="0" w:type="auto"/>
            <w:tcBorders>
              <w:top w:val="nil"/>
              <w:left w:val="nil"/>
              <w:bottom w:val="nil"/>
              <w:right w:val="nil"/>
            </w:tcBorders>
            <w:shd w:val="clear" w:color="auto" w:fill="auto"/>
            <w:noWrap/>
            <w:vAlign w:val="bottom"/>
            <w:hideMark/>
          </w:tcPr>
          <w:p w14:paraId="5FAF62C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4.11</w:t>
            </w:r>
          </w:p>
        </w:tc>
        <w:tc>
          <w:tcPr>
            <w:tcW w:w="0" w:type="auto"/>
            <w:tcBorders>
              <w:top w:val="nil"/>
              <w:left w:val="nil"/>
              <w:bottom w:val="nil"/>
              <w:right w:val="nil"/>
            </w:tcBorders>
            <w:shd w:val="clear" w:color="auto" w:fill="auto"/>
            <w:noWrap/>
            <w:vAlign w:val="bottom"/>
            <w:hideMark/>
          </w:tcPr>
          <w:p w14:paraId="666D062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7F91867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0CE078F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1A8C9D2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15.26</w:t>
            </w:r>
          </w:p>
        </w:tc>
        <w:tc>
          <w:tcPr>
            <w:tcW w:w="0" w:type="auto"/>
            <w:tcBorders>
              <w:top w:val="nil"/>
              <w:left w:val="nil"/>
              <w:bottom w:val="nil"/>
              <w:right w:val="nil"/>
            </w:tcBorders>
            <w:shd w:val="clear" w:color="auto" w:fill="auto"/>
            <w:noWrap/>
            <w:vAlign w:val="bottom"/>
            <w:hideMark/>
          </w:tcPr>
          <w:p w14:paraId="1F76A93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2646124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6937CDD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0.43</w:t>
            </w:r>
          </w:p>
        </w:tc>
        <w:tc>
          <w:tcPr>
            <w:tcW w:w="0" w:type="auto"/>
            <w:tcBorders>
              <w:top w:val="nil"/>
              <w:left w:val="nil"/>
              <w:bottom w:val="nil"/>
              <w:right w:val="nil"/>
            </w:tcBorders>
            <w:shd w:val="clear" w:color="auto" w:fill="auto"/>
            <w:noWrap/>
            <w:vAlign w:val="bottom"/>
            <w:hideMark/>
          </w:tcPr>
          <w:p w14:paraId="1CE1673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0E423B5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1DEC656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10FC167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31F67D1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582AAFF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78ADFFF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r>
      <w:tr w:rsidR="00F560C6" w:rsidRPr="00240EDE" w14:paraId="6C054291"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37F6C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12</w:t>
            </w:r>
          </w:p>
        </w:tc>
        <w:tc>
          <w:tcPr>
            <w:tcW w:w="0" w:type="auto"/>
            <w:tcBorders>
              <w:top w:val="nil"/>
              <w:left w:val="nil"/>
              <w:bottom w:val="nil"/>
              <w:right w:val="nil"/>
            </w:tcBorders>
            <w:shd w:val="clear" w:color="auto" w:fill="auto"/>
            <w:noWrap/>
            <w:vAlign w:val="bottom"/>
            <w:hideMark/>
          </w:tcPr>
          <w:p w14:paraId="7A68228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3.98</w:t>
            </w:r>
          </w:p>
        </w:tc>
        <w:tc>
          <w:tcPr>
            <w:tcW w:w="0" w:type="auto"/>
            <w:tcBorders>
              <w:top w:val="nil"/>
              <w:left w:val="nil"/>
              <w:bottom w:val="nil"/>
              <w:right w:val="nil"/>
            </w:tcBorders>
            <w:shd w:val="clear" w:color="auto" w:fill="auto"/>
            <w:noWrap/>
            <w:vAlign w:val="bottom"/>
            <w:hideMark/>
          </w:tcPr>
          <w:p w14:paraId="08022C4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566A5EE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49C801C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18F9608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15.20</w:t>
            </w:r>
          </w:p>
        </w:tc>
        <w:tc>
          <w:tcPr>
            <w:tcW w:w="0" w:type="auto"/>
            <w:tcBorders>
              <w:top w:val="nil"/>
              <w:left w:val="nil"/>
              <w:bottom w:val="nil"/>
              <w:right w:val="nil"/>
            </w:tcBorders>
            <w:shd w:val="clear" w:color="auto" w:fill="auto"/>
            <w:noWrap/>
            <w:vAlign w:val="bottom"/>
            <w:hideMark/>
          </w:tcPr>
          <w:p w14:paraId="31F7D83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0C2F1F1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06C845B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0.43</w:t>
            </w:r>
          </w:p>
        </w:tc>
        <w:tc>
          <w:tcPr>
            <w:tcW w:w="0" w:type="auto"/>
            <w:tcBorders>
              <w:top w:val="nil"/>
              <w:left w:val="nil"/>
              <w:bottom w:val="nil"/>
              <w:right w:val="nil"/>
            </w:tcBorders>
            <w:shd w:val="clear" w:color="auto" w:fill="auto"/>
            <w:noWrap/>
            <w:vAlign w:val="bottom"/>
            <w:hideMark/>
          </w:tcPr>
          <w:p w14:paraId="4C2661B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777F1E6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62BDC0A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2495079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0451BAF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4E7DB67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47CF052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r>
      <w:tr w:rsidR="00F560C6" w:rsidRPr="00240EDE" w14:paraId="7E4E67F6"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0D7A49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13</w:t>
            </w:r>
          </w:p>
        </w:tc>
        <w:tc>
          <w:tcPr>
            <w:tcW w:w="0" w:type="auto"/>
            <w:tcBorders>
              <w:top w:val="nil"/>
              <w:left w:val="nil"/>
              <w:bottom w:val="nil"/>
              <w:right w:val="nil"/>
            </w:tcBorders>
            <w:shd w:val="clear" w:color="auto" w:fill="auto"/>
            <w:noWrap/>
            <w:vAlign w:val="bottom"/>
            <w:hideMark/>
          </w:tcPr>
          <w:p w14:paraId="0BD329A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4.02</w:t>
            </w:r>
          </w:p>
        </w:tc>
        <w:tc>
          <w:tcPr>
            <w:tcW w:w="0" w:type="auto"/>
            <w:tcBorders>
              <w:top w:val="nil"/>
              <w:left w:val="nil"/>
              <w:bottom w:val="nil"/>
              <w:right w:val="nil"/>
            </w:tcBorders>
            <w:shd w:val="clear" w:color="auto" w:fill="auto"/>
            <w:noWrap/>
            <w:vAlign w:val="bottom"/>
            <w:hideMark/>
          </w:tcPr>
          <w:p w14:paraId="3EF0AC0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320363C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471792B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6E649D5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15.26</w:t>
            </w:r>
          </w:p>
        </w:tc>
        <w:tc>
          <w:tcPr>
            <w:tcW w:w="0" w:type="auto"/>
            <w:tcBorders>
              <w:top w:val="nil"/>
              <w:left w:val="nil"/>
              <w:bottom w:val="nil"/>
              <w:right w:val="nil"/>
            </w:tcBorders>
            <w:shd w:val="clear" w:color="auto" w:fill="auto"/>
            <w:noWrap/>
            <w:vAlign w:val="bottom"/>
            <w:hideMark/>
          </w:tcPr>
          <w:p w14:paraId="24F5268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6BD35F0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26F0AD6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0.43</w:t>
            </w:r>
          </w:p>
        </w:tc>
        <w:tc>
          <w:tcPr>
            <w:tcW w:w="0" w:type="auto"/>
            <w:tcBorders>
              <w:top w:val="nil"/>
              <w:left w:val="nil"/>
              <w:bottom w:val="nil"/>
              <w:right w:val="nil"/>
            </w:tcBorders>
            <w:shd w:val="clear" w:color="auto" w:fill="auto"/>
            <w:noWrap/>
            <w:vAlign w:val="bottom"/>
            <w:hideMark/>
          </w:tcPr>
          <w:p w14:paraId="7A388AE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663594E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309DA1B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2A515D0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0E6B42F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43F5D58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490C776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r>
      <w:tr w:rsidR="00F560C6" w:rsidRPr="00240EDE" w14:paraId="2121F3E1"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0F740A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14</w:t>
            </w:r>
          </w:p>
        </w:tc>
        <w:tc>
          <w:tcPr>
            <w:tcW w:w="0" w:type="auto"/>
            <w:tcBorders>
              <w:top w:val="nil"/>
              <w:left w:val="nil"/>
              <w:bottom w:val="nil"/>
              <w:right w:val="nil"/>
            </w:tcBorders>
            <w:shd w:val="clear" w:color="auto" w:fill="auto"/>
            <w:noWrap/>
            <w:vAlign w:val="bottom"/>
            <w:hideMark/>
          </w:tcPr>
          <w:p w14:paraId="4877287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4.09</w:t>
            </w:r>
          </w:p>
        </w:tc>
        <w:tc>
          <w:tcPr>
            <w:tcW w:w="0" w:type="auto"/>
            <w:tcBorders>
              <w:top w:val="nil"/>
              <w:left w:val="nil"/>
              <w:bottom w:val="nil"/>
              <w:right w:val="nil"/>
            </w:tcBorders>
            <w:shd w:val="clear" w:color="auto" w:fill="auto"/>
            <w:noWrap/>
            <w:vAlign w:val="bottom"/>
            <w:hideMark/>
          </w:tcPr>
          <w:p w14:paraId="1E5958F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64B6EAD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585C6EF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6D1A7F7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15.27</w:t>
            </w:r>
          </w:p>
        </w:tc>
        <w:tc>
          <w:tcPr>
            <w:tcW w:w="0" w:type="auto"/>
            <w:tcBorders>
              <w:top w:val="nil"/>
              <w:left w:val="nil"/>
              <w:bottom w:val="nil"/>
              <w:right w:val="nil"/>
            </w:tcBorders>
            <w:shd w:val="clear" w:color="auto" w:fill="auto"/>
            <w:noWrap/>
            <w:vAlign w:val="bottom"/>
            <w:hideMark/>
          </w:tcPr>
          <w:p w14:paraId="2C98710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6F3555A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6C251E9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0.41</w:t>
            </w:r>
          </w:p>
        </w:tc>
        <w:tc>
          <w:tcPr>
            <w:tcW w:w="0" w:type="auto"/>
            <w:tcBorders>
              <w:top w:val="nil"/>
              <w:left w:val="nil"/>
              <w:bottom w:val="nil"/>
              <w:right w:val="nil"/>
            </w:tcBorders>
            <w:shd w:val="clear" w:color="auto" w:fill="auto"/>
            <w:noWrap/>
            <w:vAlign w:val="bottom"/>
            <w:hideMark/>
          </w:tcPr>
          <w:p w14:paraId="6713AF8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7941565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5A9AE77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03AF2E6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7294F62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57B3CE8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28069F8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r>
      <w:tr w:rsidR="00F560C6" w:rsidRPr="00240EDE" w14:paraId="7797CE00"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E95B45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15</w:t>
            </w:r>
          </w:p>
        </w:tc>
        <w:tc>
          <w:tcPr>
            <w:tcW w:w="0" w:type="auto"/>
            <w:tcBorders>
              <w:top w:val="nil"/>
              <w:left w:val="nil"/>
              <w:bottom w:val="nil"/>
              <w:right w:val="nil"/>
            </w:tcBorders>
            <w:shd w:val="clear" w:color="auto" w:fill="auto"/>
            <w:noWrap/>
            <w:vAlign w:val="bottom"/>
            <w:hideMark/>
          </w:tcPr>
          <w:p w14:paraId="4033360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3.90</w:t>
            </w:r>
          </w:p>
        </w:tc>
        <w:tc>
          <w:tcPr>
            <w:tcW w:w="0" w:type="auto"/>
            <w:tcBorders>
              <w:top w:val="nil"/>
              <w:left w:val="nil"/>
              <w:bottom w:val="nil"/>
              <w:right w:val="nil"/>
            </w:tcBorders>
            <w:shd w:val="clear" w:color="auto" w:fill="auto"/>
            <w:noWrap/>
            <w:vAlign w:val="bottom"/>
            <w:hideMark/>
          </w:tcPr>
          <w:p w14:paraId="07ACAA0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0602745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27367CE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7063A74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15.06</w:t>
            </w:r>
          </w:p>
        </w:tc>
        <w:tc>
          <w:tcPr>
            <w:tcW w:w="0" w:type="auto"/>
            <w:tcBorders>
              <w:top w:val="nil"/>
              <w:left w:val="nil"/>
              <w:bottom w:val="nil"/>
              <w:right w:val="nil"/>
            </w:tcBorders>
            <w:shd w:val="clear" w:color="auto" w:fill="auto"/>
            <w:noWrap/>
            <w:vAlign w:val="bottom"/>
            <w:hideMark/>
          </w:tcPr>
          <w:p w14:paraId="3A1623F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7E6DAED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50D9433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0.38</w:t>
            </w:r>
          </w:p>
        </w:tc>
        <w:tc>
          <w:tcPr>
            <w:tcW w:w="0" w:type="auto"/>
            <w:tcBorders>
              <w:top w:val="nil"/>
              <w:left w:val="nil"/>
              <w:bottom w:val="nil"/>
              <w:right w:val="nil"/>
            </w:tcBorders>
            <w:shd w:val="clear" w:color="auto" w:fill="auto"/>
            <w:noWrap/>
            <w:vAlign w:val="bottom"/>
            <w:hideMark/>
          </w:tcPr>
          <w:p w14:paraId="39F4C8B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7EC5A4C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7F4EF68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1355691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4EADB0E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7867AEE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3CADEE3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r>
      <w:tr w:rsidR="00F560C6" w:rsidRPr="00240EDE" w14:paraId="0360A5B4"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5C6CE0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16</w:t>
            </w:r>
          </w:p>
        </w:tc>
        <w:tc>
          <w:tcPr>
            <w:tcW w:w="0" w:type="auto"/>
            <w:tcBorders>
              <w:top w:val="nil"/>
              <w:left w:val="nil"/>
              <w:bottom w:val="nil"/>
              <w:right w:val="nil"/>
            </w:tcBorders>
            <w:shd w:val="clear" w:color="auto" w:fill="auto"/>
            <w:noWrap/>
            <w:vAlign w:val="bottom"/>
            <w:hideMark/>
          </w:tcPr>
          <w:p w14:paraId="06DB08D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4.10</w:t>
            </w:r>
          </w:p>
        </w:tc>
        <w:tc>
          <w:tcPr>
            <w:tcW w:w="0" w:type="auto"/>
            <w:tcBorders>
              <w:top w:val="nil"/>
              <w:left w:val="nil"/>
              <w:bottom w:val="nil"/>
              <w:right w:val="nil"/>
            </w:tcBorders>
            <w:shd w:val="clear" w:color="auto" w:fill="auto"/>
            <w:noWrap/>
            <w:vAlign w:val="bottom"/>
            <w:hideMark/>
          </w:tcPr>
          <w:p w14:paraId="1BEDC95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0C52B84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5C75085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10CDA51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15.04</w:t>
            </w:r>
          </w:p>
        </w:tc>
        <w:tc>
          <w:tcPr>
            <w:tcW w:w="0" w:type="auto"/>
            <w:tcBorders>
              <w:top w:val="nil"/>
              <w:left w:val="nil"/>
              <w:bottom w:val="nil"/>
              <w:right w:val="nil"/>
            </w:tcBorders>
            <w:shd w:val="clear" w:color="auto" w:fill="auto"/>
            <w:noWrap/>
            <w:vAlign w:val="bottom"/>
            <w:hideMark/>
          </w:tcPr>
          <w:p w14:paraId="3C42E84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6DD6AB5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5F78DD0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0.43</w:t>
            </w:r>
          </w:p>
        </w:tc>
        <w:tc>
          <w:tcPr>
            <w:tcW w:w="0" w:type="auto"/>
            <w:tcBorders>
              <w:top w:val="nil"/>
              <w:left w:val="nil"/>
              <w:bottom w:val="nil"/>
              <w:right w:val="nil"/>
            </w:tcBorders>
            <w:shd w:val="clear" w:color="auto" w:fill="auto"/>
            <w:noWrap/>
            <w:vAlign w:val="bottom"/>
            <w:hideMark/>
          </w:tcPr>
          <w:p w14:paraId="3AC387D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7A3F357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65F2374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1840333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71F92E8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7F79D1D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7F733FB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r>
      <w:tr w:rsidR="00F560C6" w:rsidRPr="00240EDE" w14:paraId="0E43F867"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DC1A9D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17</w:t>
            </w:r>
          </w:p>
        </w:tc>
        <w:tc>
          <w:tcPr>
            <w:tcW w:w="0" w:type="auto"/>
            <w:tcBorders>
              <w:top w:val="nil"/>
              <w:left w:val="nil"/>
              <w:bottom w:val="nil"/>
              <w:right w:val="nil"/>
            </w:tcBorders>
            <w:shd w:val="clear" w:color="auto" w:fill="auto"/>
            <w:noWrap/>
            <w:vAlign w:val="bottom"/>
            <w:hideMark/>
          </w:tcPr>
          <w:p w14:paraId="799E0AA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3.93</w:t>
            </w:r>
          </w:p>
        </w:tc>
        <w:tc>
          <w:tcPr>
            <w:tcW w:w="0" w:type="auto"/>
            <w:tcBorders>
              <w:top w:val="nil"/>
              <w:left w:val="nil"/>
              <w:bottom w:val="nil"/>
              <w:right w:val="nil"/>
            </w:tcBorders>
            <w:shd w:val="clear" w:color="auto" w:fill="auto"/>
            <w:noWrap/>
            <w:vAlign w:val="bottom"/>
            <w:hideMark/>
          </w:tcPr>
          <w:p w14:paraId="3F0A94A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13F6E17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0133FDD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429E5E7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15.18</w:t>
            </w:r>
          </w:p>
        </w:tc>
        <w:tc>
          <w:tcPr>
            <w:tcW w:w="0" w:type="auto"/>
            <w:tcBorders>
              <w:top w:val="nil"/>
              <w:left w:val="nil"/>
              <w:bottom w:val="nil"/>
              <w:right w:val="nil"/>
            </w:tcBorders>
            <w:shd w:val="clear" w:color="auto" w:fill="auto"/>
            <w:noWrap/>
            <w:vAlign w:val="bottom"/>
            <w:hideMark/>
          </w:tcPr>
          <w:p w14:paraId="509A3BD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47F6992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5A5E0BD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0.43</w:t>
            </w:r>
          </w:p>
        </w:tc>
        <w:tc>
          <w:tcPr>
            <w:tcW w:w="0" w:type="auto"/>
            <w:tcBorders>
              <w:top w:val="nil"/>
              <w:left w:val="nil"/>
              <w:bottom w:val="nil"/>
              <w:right w:val="nil"/>
            </w:tcBorders>
            <w:shd w:val="clear" w:color="auto" w:fill="auto"/>
            <w:noWrap/>
            <w:vAlign w:val="bottom"/>
            <w:hideMark/>
          </w:tcPr>
          <w:p w14:paraId="64F80F9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1B7A01D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32A4AE7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72C577D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1C92B1C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42BA9D6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0C35FD5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r>
      <w:tr w:rsidR="00F560C6" w:rsidRPr="00240EDE" w14:paraId="5D7699AA"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09D311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18</w:t>
            </w:r>
          </w:p>
        </w:tc>
        <w:tc>
          <w:tcPr>
            <w:tcW w:w="0" w:type="auto"/>
            <w:tcBorders>
              <w:top w:val="nil"/>
              <w:left w:val="nil"/>
              <w:bottom w:val="nil"/>
              <w:right w:val="nil"/>
            </w:tcBorders>
            <w:shd w:val="clear" w:color="auto" w:fill="auto"/>
            <w:noWrap/>
            <w:vAlign w:val="bottom"/>
            <w:hideMark/>
          </w:tcPr>
          <w:p w14:paraId="0970A5C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4.18</w:t>
            </w:r>
          </w:p>
        </w:tc>
        <w:tc>
          <w:tcPr>
            <w:tcW w:w="0" w:type="auto"/>
            <w:tcBorders>
              <w:top w:val="nil"/>
              <w:left w:val="nil"/>
              <w:bottom w:val="nil"/>
              <w:right w:val="nil"/>
            </w:tcBorders>
            <w:shd w:val="clear" w:color="auto" w:fill="auto"/>
            <w:noWrap/>
            <w:vAlign w:val="bottom"/>
            <w:hideMark/>
          </w:tcPr>
          <w:p w14:paraId="4195ABF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25F43F8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2635515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667D6A4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15.07</w:t>
            </w:r>
          </w:p>
        </w:tc>
        <w:tc>
          <w:tcPr>
            <w:tcW w:w="0" w:type="auto"/>
            <w:tcBorders>
              <w:top w:val="nil"/>
              <w:left w:val="nil"/>
              <w:bottom w:val="nil"/>
              <w:right w:val="nil"/>
            </w:tcBorders>
            <w:shd w:val="clear" w:color="auto" w:fill="auto"/>
            <w:noWrap/>
            <w:vAlign w:val="bottom"/>
            <w:hideMark/>
          </w:tcPr>
          <w:p w14:paraId="7462845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027D304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17B16F0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0.23</w:t>
            </w:r>
          </w:p>
        </w:tc>
        <w:tc>
          <w:tcPr>
            <w:tcW w:w="0" w:type="auto"/>
            <w:tcBorders>
              <w:top w:val="nil"/>
              <w:left w:val="nil"/>
              <w:bottom w:val="nil"/>
              <w:right w:val="nil"/>
            </w:tcBorders>
            <w:shd w:val="clear" w:color="auto" w:fill="auto"/>
            <w:noWrap/>
            <w:vAlign w:val="bottom"/>
            <w:hideMark/>
          </w:tcPr>
          <w:p w14:paraId="0CFC4C1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45FFC6D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007C716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4116B4C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1F226A5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0656A9C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45BC222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0.44</w:t>
            </w:r>
          </w:p>
        </w:tc>
      </w:tr>
      <w:tr w:rsidR="00F560C6" w:rsidRPr="00240EDE" w14:paraId="2F6604B7"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9F1FFC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19</w:t>
            </w:r>
          </w:p>
        </w:tc>
        <w:tc>
          <w:tcPr>
            <w:tcW w:w="0" w:type="auto"/>
            <w:tcBorders>
              <w:top w:val="nil"/>
              <w:left w:val="nil"/>
              <w:bottom w:val="nil"/>
              <w:right w:val="nil"/>
            </w:tcBorders>
            <w:shd w:val="clear" w:color="auto" w:fill="auto"/>
            <w:noWrap/>
            <w:vAlign w:val="bottom"/>
            <w:hideMark/>
          </w:tcPr>
          <w:p w14:paraId="43ED3F4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4.23</w:t>
            </w:r>
          </w:p>
        </w:tc>
        <w:tc>
          <w:tcPr>
            <w:tcW w:w="0" w:type="auto"/>
            <w:tcBorders>
              <w:top w:val="nil"/>
              <w:left w:val="nil"/>
              <w:bottom w:val="nil"/>
              <w:right w:val="nil"/>
            </w:tcBorders>
            <w:shd w:val="clear" w:color="auto" w:fill="auto"/>
            <w:noWrap/>
            <w:vAlign w:val="bottom"/>
            <w:hideMark/>
          </w:tcPr>
          <w:p w14:paraId="7FA1F23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02D61D3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6B2CB7B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2D90489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15.15</w:t>
            </w:r>
          </w:p>
        </w:tc>
        <w:tc>
          <w:tcPr>
            <w:tcW w:w="0" w:type="auto"/>
            <w:tcBorders>
              <w:top w:val="nil"/>
              <w:left w:val="nil"/>
              <w:bottom w:val="nil"/>
              <w:right w:val="nil"/>
            </w:tcBorders>
            <w:shd w:val="clear" w:color="auto" w:fill="auto"/>
            <w:noWrap/>
            <w:vAlign w:val="bottom"/>
            <w:hideMark/>
          </w:tcPr>
          <w:p w14:paraId="133E7FE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5FBCDA9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6B19C1D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0.24</w:t>
            </w:r>
          </w:p>
        </w:tc>
        <w:tc>
          <w:tcPr>
            <w:tcW w:w="0" w:type="auto"/>
            <w:tcBorders>
              <w:top w:val="nil"/>
              <w:left w:val="nil"/>
              <w:bottom w:val="nil"/>
              <w:right w:val="nil"/>
            </w:tcBorders>
            <w:shd w:val="clear" w:color="auto" w:fill="auto"/>
            <w:noWrap/>
            <w:vAlign w:val="bottom"/>
            <w:hideMark/>
          </w:tcPr>
          <w:p w14:paraId="562F4FA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700F394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1315CF9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46CA53B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5AFB38C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72BCF55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561CF16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0.38</w:t>
            </w:r>
          </w:p>
        </w:tc>
      </w:tr>
      <w:tr w:rsidR="00F560C6" w:rsidRPr="00240EDE" w14:paraId="6510351F"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7CFA37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20</w:t>
            </w:r>
          </w:p>
        </w:tc>
        <w:tc>
          <w:tcPr>
            <w:tcW w:w="0" w:type="auto"/>
            <w:tcBorders>
              <w:top w:val="nil"/>
              <w:left w:val="nil"/>
              <w:bottom w:val="nil"/>
              <w:right w:val="nil"/>
            </w:tcBorders>
            <w:shd w:val="clear" w:color="auto" w:fill="auto"/>
            <w:noWrap/>
            <w:vAlign w:val="bottom"/>
            <w:hideMark/>
          </w:tcPr>
          <w:p w14:paraId="73BEF4E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4.11</w:t>
            </w:r>
          </w:p>
        </w:tc>
        <w:tc>
          <w:tcPr>
            <w:tcW w:w="0" w:type="auto"/>
            <w:tcBorders>
              <w:top w:val="nil"/>
              <w:left w:val="nil"/>
              <w:bottom w:val="nil"/>
              <w:right w:val="nil"/>
            </w:tcBorders>
            <w:shd w:val="clear" w:color="auto" w:fill="auto"/>
            <w:noWrap/>
            <w:vAlign w:val="bottom"/>
            <w:hideMark/>
          </w:tcPr>
          <w:p w14:paraId="7FC638A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7279414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30CB1BF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7AFB8E7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15.09</w:t>
            </w:r>
          </w:p>
        </w:tc>
        <w:tc>
          <w:tcPr>
            <w:tcW w:w="0" w:type="auto"/>
            <w:tcBorders>
              <w:top w:val="nil"/>
              <w:left w:val="nil"/>
              <w:bottom w:val="nil"/>
              <w:right w:val="nil"/>
            </w:tcBorders>
            <w:shd w:val="clear" w:color="auto" w:fill="auto"/>
            <w:noWrap/>
            <w:vAlign w:val="bottom"/>
            <w:hideMark/>
          </w:tcPr>
          <w:p w14:paraId="1F965C7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666692F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0820844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627FE91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601D176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5716B4C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1D2266F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4BD5442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4FA3B8D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0.14</w:t>
            </w:r>
          </w:p>
        </w:tc>
        <w:tc>
          <w:tcPr>
            <w:tcW w:w="0" w:type="auto"/>
            <w:tcBorders>
              <w:top w:val="nil"/>
              <w:left w:val="nil"/>
              <w:bottom w:val="nil"/>
              <w:right w:val="nil"/>
            </w:tcBorders>
            <w:shd w:val="clear" w:color="auto" w:fill="auto"/>
            <w:noWrap/>
            <w:vAlign w:val="bottom"/>
            <w:hideMark/>
          </w:tcPr>
          <w:p w14:paraId="56F7374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0.46</w:t>
            </w:r>
          </w:p>
        </w:tc>
      </w:tr>
      <w:tr w:rsidR="00F560C6" w:rsidRPr="00240EDE" w14:paraId="3759689C"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9D2C50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21</w:t>
            </w:r>
          </w:p>
        </w:tc>
        <w:tc>
          <w:tcPr>
            <w:tcW w:w="0" w:type="auto"/>
            <w:tcBorders>
              <w:top w:val="nil"/>
              <w:left w:val="nil"/>
              <w:bottom w:val="nil"/>
              <w:right w:val="nil"/>
            </w:tcBorders>
            <w:shd w:val="clear" w:color="auto" w:fill="auto"/>
            <w:noWrap/>
            <w:vAlign w:val="bottom"/>
            <w:hideMark/>
          </w:tcPr>
          <w:p w14:paraId="65DE2E9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4.14</w:t>
            </w:r>
          </w:p>
        </w:tc>
        <w:tc>
          <w:tcPr>
            <w:tcW w:w="0" w:type="auto"/>
            <w:tcBorders>
              <w:top w:val="nil"/>
              <w:left w:val="nil"/>
              <w:bottom w:val="nil"/>
              <w:right w:val="nil"/>
            </w:tcBorders>
            <w:shd w:val="clear" w:color="auto" w:fill="auto"/>
            <w:noWrap/>
            <w:vAlign w:val="bottom"/>
            <w:hideMark/>
          </w:tcPr>
          <w:p w14:paraId="17ADE01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0479F97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5665204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009424E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15.08</w:t>
            </w:r>
          </w:p>
        </w:tc>
        <w:tc>
          <w:tcPr>
            <w:tcW w:w="0" w:type="auto"/>
            <w:tcBorders>
              <w:top w:val="nil"/>
              <w:left w:val="nil"/>
              <w:bottom w:val="nil"/>
              <w:right w:val="nil"/>
            </w:tcBorders>
            <w:shd w:val="clear" w:color="auto" w:fill="auto"/>
            <w:noWrap/>
            <w:vAlign w:val="bottom"/>
            <w:hideMark/>
          </w:tcPr>
          <w:p w14:paraId="4E5874F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328C8A7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54A8CEE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6B1614F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492EFF2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2B004B1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454CD6B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2FD5266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1F2E4E8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4E874B1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0.47</w:t>
            </w:r>
          </w:p>
        </w:tc>
      </w:tr>
      <w:tr w:rsidR="00F560C6" w:rsidRPr="00240EDE" w14:paraId="40333DEE"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C0EF0A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22</w:t>
            </w:r>
          </w:p>
        </w:tc>
        <w:tc>
          <w:tcPr>
            <w:tcW w:w="0" w:type="auto"/>
            <w:tcBorders>
              <w:top w:val="nil"/>
              <w:left w:val="nil"/>
              <w:bottom w:val="nil"/>
              <w:right w:val="nil"/>
            </w:tcBorders>
            <w:shd w:val="clear" w:color="auto" w:fill="auto"/>
            <w:noWrap/>
            <w:vAlign w:val="bottom"/>
            <w:hideMark/>
          </w:tcPr>
          <w:p w14:paraId="64340C0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4.12</w:t>
            </w:r>
          </w:p>
        </w:tc>
        <w:tc>
          <w:tcPr>
            <w:tcW w:w="0" w:type="auto"/>
            <w:tcBorders>
              <w:top w:val="nil"/>
              <w:left w:val="nil"/>
              <w:bottom w:val="nil"/>
              <w:right w:val="nil"/>
            </w:tcBorders>
            <w:shd w:val="clear" w:color="auto" w:fill="auto"/>
            <w:noWrap/>
            <w:vAlign w:val="bottom"/>
            <w:hideMark/>
          </w:tcPr>
          <w:p w14:paraId="3BBECAC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21750FE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22EFD6D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6611488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15.17</w:t>
            </w:r>
          </w:p>
        </w:tc>
        <w:tc>
          <w:tcPr>
            <w:tcW w:w="0" w:type="auto"/>
            <w:tcBorders>
              <w:top w:val="nil"/>
              <w:left w:val="nil"/>
              <w:bottom w:val="nil"/>
              <w:right w:val="nil"/>
            </w:tcBorders>
            <w:shd w:val="clear" w:color="auto" w:fill="auto"/>
            <w:noWrap/>
            <w:vAlign w:val="bottom"/>
            <w:hideMark/>
          </w:tcPr>
          <w:p w14:paraId="4019124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1CDF0B7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33C73CE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7D793D7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2F38EC1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35C69FD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1FEF321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366118D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46028EF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6B33E05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0.47</w:t>
            </w:r>
          </w:p>
        </w:tc>
      </w:tr>
      <w:tr w:rsidR="00F560C6" w:rsidRPr="00240EDE" w14:paraId="4E09A73C"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8DBADE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23</w:t>
            </w:r>
          </w:p>
        </w:tc>
        <w:tc>
          <w:tcPr>
            <w:tcW w:w="0" w:type="auto"/>
            <w:tcBorders>
              <w:top w:val="nil"/>
              <w:left w:val="nil"/>
              <w:bottom w:val="nil"/>
              <w:right w:val="nil"/>
            </w:tcBorders>
            <w:shd w:val="clear" w:color="auto" w:fill="auto"/>
            <w:noWrap/>
            <w:vAlign w:val="bottom"/>
            <w:hideMark/>
          </w:tcPr>
          <w:p w14:paraId="6EAB339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4.09</w:t>
            </w:r>
          </w:p>
        </w:tc>
        <w:tc>
          <w:tcPr>
            <w:tcW w:w="0" w:type="auto"/>
            <w:tcBorders>
              <w:top w:val="nil"/>
              <w:left w:val="nil"/>
              <w:bottom w:val="nil"/>
              <w:right w:val="nil"/>
            </w:tcBorders>
            <w:shd w:val="clear" w:color="auto" w:fill="auto"/>
            <w:noWrap/>
            <w:vAlign w:val="bottom"/>
            <w:hideMark/>
          </w:tcPr>
          <w:p w14:paraId="38E7C67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2EB547C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7B90606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6CCE726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15.10</w:t>
            </w:r>
          </w:p>
        </w:tc>
        <w:tc>
          <w:tcPr>
            <w:tcW w:w="0" w:type="auto"/>
            <w:tcBorders>
              <w:top w:val="nil"/>
              <w:left w:val="nil"/>
              <w:bottom w:val="nil"/>
              <w:right w:val="nil"/>
            </w:tcBorders>
            <w:shd w:val="clear" w:color="auto" w:fill="auto"/>
            <w:noWrap/>
            <w:vAlign w:val="bottom"/>
            <w:hideMark/>
          </w:tcPr>
          <w:p w14:paraId="4708D64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3911466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66C774E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0CDC895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038D12F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561D511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3DBCC48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0DCB915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5592549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vAlign w:val="bottom"/>
            <w:hideMark/>
          </w:tcPr>
          <w:p w14:paraId="69C5383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0.40</w:t>
            </w:r>
          </w:p>
        </w:tc>
      </w:tr>
      <w:tr w:rsidR="00F560C6" w:rsidRPr="00240EDE" w14:paraId="68AB81C2"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361972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24</w:t>
            </w:r>
          </w:p>
        </w:tc>
        <w:tc>
          <w:tcPr>
            <w:tcW w:w="0" w:type="auto"/>
            <w:tcBorders>
              <w:top w:val="nil"/>
              <w:left w:val="nil"/>
              <w:bottom w:val="nil"/>
              <w:right w:val="nil"/>
            </w:tcBorders>
            <w:shd w:val="clear" w:color="auto" w:fill="auto"/>
            <w:noWrap/>
            <w:vAlign w:val="bottom"/>
            <w:hideMark/>
          </w:tcPr>
          <w:p w14:paraId="31F1157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3.97</w:t>
            </w:r>
          </w:p>
        </w:tc>
        <w:tc>
          <w:tcPr>
            <w:tcW w:w="0" w:type="auto"/>
            <w:tcBorders>
              <w:top w:val="nil"/>
              <w:left w:val="nil"/>
              <w:bottom w:val="nil"/>
              <w:right w:val="nil"/>
            </w:tcBorders>
            <w:shd w:val="clear" w:color="auto" w:fill="auto"/>
            <w:noWrap/>
            <w:vAlign w:val="bottom"/>
            <w:hideMark/>
          </w:tcPr>
          <w:p w14:paraId="08D0CBE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4D2AF85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04860DE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25CF364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15.14</w:t>
            </w:r>
          </w:p>
        </w:tc>
        <w:tc>
          <w:tcPr>
            <w:tcW w:w="0" w:type="auto"/>
            <w:tcBorders>
              <w:top w:val="nil"/>
              <w:left w:val="nil"/>
              <w:bottom w:val="nil"/>
              <w:right w:val="nil"/>
            </w:tcBorders>
            <w:shd w:val="clear" w:color="auto" w:fill="auto"/>
            <w:noWrap/>
            <w:vAlign w:val="bottom"/>
            <w:hideMark/>
          </w:tcPr>
          <w:p w14:paraId="1961E47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5B8746B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6FB0698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0.20</w:t>
            </w:r>
          </w:p>
        </w:tc>
        <w:tc>
          <w:tcPr>
            <w:tcW w:w="0" w:type="auto"/>
            <w:tcBorders>
              <w:top w:val="nil"/>
              <w:left w:val="nil"/>
              <w:bottom w:val="nil"/>
              <w:right w:val="nil"/>
            </w:tcBorders>
            <w:shd w:val="clear" w:color="auto" w:fill="auto"/>
            <w:noWrap/>
            <w:vAlign w:val="bottom"/>
            <w:hideMark/>
          </w:tcPr>
          <w:p w14:paraId="5DCDC08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395FDC6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2D9626D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745CE96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2B72484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5A4C2A1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36F824E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0.40</w:t>
            </w:r>
          </w:p>
        </w:tc>
      </w:tr>
      <w:tr w:rsidR="00F560C6" w:rsidRPr="00240EDE" w14:paraId="371E0184"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69DEE4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25</w:t>
            </w:r>
          </w:p>
        </w:tc>
        <w:tc>
          <w:tcPr>
            <w:tcW w:w="0" w:type="auto"/>
            <w:tcBorders>
              <w:top w:val="nil"/>
              <w:left w:val="nil"/>
              <w:bottom w:val="nil"/>
              <w:right w:val="nil"/>
            </w:tcBorders>
            <w:shd w:val="clear" w:color="auto" w:fill="auto"/>
            <w:noWrap/>
            <w:vAlign w:val="bottom"/>
            <w:hideMark/>
          </w:tcPr>
          <w:p w14:paraId="43CA1A5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3.99</w:t>
            </w:r>
          </w:p>
        </w:tc>
        <w:tc>
          <w:tcPr>
            <w:tcW w:w="0" w:type="auto"/>
            <w:tcBorders>
              <w:top w:val="nil"/>
              <w:left w:val="nil"/>
              <w:bottom w:val="nil"/>
              <w:right w:val="nil"/>
            </w:tcBorders>
            <w:shd w:val="clear" w:color="auto" w:fill="auto"/>
            <w:noWrap/>
            <w:vAlign w:val="bottom"/>
            <w:hideMark/>
          </w:tcPr>
          <w:p w14:paraId="3B61569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2042E62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418401B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0043A9D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15.08</w:t>
            </w:r>
          </w:p>
        </w:tc>
        <w:tc>
          <w:tcPr>
            <w:tcW w:w="0" w:type="auto"/>
            <w:tcBorders>
              <w:top w:val="nil"/>
              <w:left w:val="nil"/>
              <w:bottom w:val="nil"/>
              <w:right w:val="nil"/>
            </w:tcBorders>
            <w:shd w:val="clear" w:color="auto" w:fill="auto"/>
            <w:noWrap/>
            <w:vAlign w:val="bottom"/>
            <w:hideMark/>
          </w:tcPr>
          <w:p w14:paraId="3ED88D4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14B1B32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0032511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0.20</w:t>
            </w:r>
          </w:p>
        </w:tc>
        <w:tc>
          <w:tcPr>
            <w:tcW w:w="0" w:type="auto"/>
            <w:tcBorders>
              <w:top w:val="nil"/>
              <w:left w:val="nil"/>
              <w:bottom w:val="nil"/>
              <w:right w:val="nil"/>
            </w:tcBorders>
            <w:shd w:val="clear" w:color="auto" w:fill="auto"/>
            <w:noWrap/>
            <w:vAlign w:val="bottom"/>
            <w:hideMark/>
          </w:tcPr>
          <w:p w14:paraId="255D66C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0B3C931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2DE3EDC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1C2631B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004D9FA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3CF1CA2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22E49B1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0.41</w:t>
            </w:r>
          </w:p>
        </w:tc>
      </w:tr>
      <w:tr w:rsidR="00F560C6" w:rsidRPr="00240EDE" w14:paraId="25821CED"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52D081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26</w:t>
            </w:r>
          </w:p>
        </w:tc>
        <w:tc>
          <w:tcPr>
            <w:tcW w:w="0" w:type="auto"/>
            <w:tcBorders>
              <w:top w:val="nil"/>
              <w:left w:val="nil"/>
              <w:bottom w:val="nil"/>
              <w:right w:val="nil"/>
            </w:tcBorders>
            <w:shd w:val="clear" w:color="auto" w:fill="auto"/>
            <w:noWrap/>
            <w:vAlign w:val="bottom"/>
            <w:hideMark/>
          </w:tcPr>
          <w:p w14:paraId="7B9BF36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4.11</w:t>
            </w:r>
          </w:p>
        </w:tc>
        <w:tc>
          <w:tcPr>
            <w:tcW w:w="0" w:type="auto"/>
            <w:tcBorders>
              <w:top w:val="nil"/>
              <w:left w:val="nil"/>
              <w:bottom w:val="nil"/>
              <w:right w:val="nil"/>
            </w:tcBorders>
            <w:shd w:val="clear" w:color="auto" w:fill="auto"/>
            <w:noWrap/>
            <w:vAlign w:val="bottom"/>
            <w:hideMark/>
          </w:tcPr>
          <w:p w14:paraId="28D4C3B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0564A6C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015F310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3BE9BD3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15.29</w:t>
            </w:r>
          </w:p>
        </w:tc>
        <w:tc>
          <w:tcPr>
            <w:tcW w:w="0" w:type="auto"/>
            <w:tcBorders>
              <w:top w:val="nil"/>
              <w:left w:val="nil"/>
              <w:bottom w:val="nil"/>
              <w:right w:val="nil"/>
            </w:tcBorders>
            <w:shd w:val="clear" w:color="auto" w:fill="auto"/>
            <w:noWrap/>
            <w:vAlign w:val="bottom"/>
            <w:hideMark/>
          </w:tcPr>
          <w:p w14:paraId="110D3D6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43FA5E5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7702A82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3BF95A2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680535C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2AEE084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08C0BA4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64B7F76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009A5B8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3CB5CCE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0.42</w:t>
            </w:r>
          </w:p>
        </w:tc>
      </w:tr>
      <w:tr w:rsidR="00F560C6" w:rsidRPr="00240EDE" w14:paraId="699E75A3"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B9C63B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27</w:t>
            </w:r>
          </w:p>
        </w:tc>
        <w:tc>
          <w:tcPr>
            <w:tcW w:w="0" w:type="auto"/>
            <w:tcBorders>
              <w:top w:val="nil"/>
              <w:left w:val="nil"/>
              <w:bottom w:val="nil"/>
              <w:right w:val="nil"/>
            </w:tcBorders>
            <w:shd w:val="clear" w:color="auto" w:fill="auto"/>
            <w:noWrap/>
            <w:vAlign w:val="bottom"/>
            <w:hideMark/>
          </w:tcPr>
          <w:p w14:paraId="09AA8FD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4.09</w:t>
            </w:r>
          </w:p>
        </w:tc>
        <w:tc>
          <w:tcPr>
            <w:tcW w:w="0" w:type="auto"/>
            <w:tcBorders>
              <w:top w:val="nil"/>
              <w:left w:val="nil"/>
              <w:bottom w:val="nil"/>
              <w:right w:val="nil"/>
            </w:tcBorders>
            <w:shd w:val="clear" w:color="auto" w:fill="auto"/>
            <w:noWrap/>
            <w:vAlign w:val="bottom"/>
            <w:hideMark/>
          </w:tcPr>
          <w:p w14:paraId="6F5C161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3AC7A5E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18336D9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08005DA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15.31</w:t>
            </w:r>
          </w:p>
        </w:tc>
        <w:tc>
          <w:tcPr>
            <w:tcW w:w="0" w:type="auto"/>
            <w:tcBorders>
              <w:top w:val="nil"/>
              <w:left w:val="nil"/>
              <w:bottom w:val="nil"/>
              <w:right w:val="nil"/>
            </w:tcBorders>
            <w:shd w:val="clear" w:color="auto" w:fill="auto"/>
            <w:noWrap/>
            <w:vAlign w:val="bottom"/>
            <w:hideMark/>
          </w:tcPr>
          <w:p w14:paraId="111585B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01B6AFB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587FE63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3DAF5A3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0B24F47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23C2E56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06E6688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5045801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154F421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1CA7BA3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0.39</w:t>
            </w:r>
          </w:p>
        </w:tc>
      </w:tr>
      <w:tr w:rsidR="00F560C6" w:rsidRPr="00240EDE" w14:paraId="433D31DF"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F13E2E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28</w:t>
            </w:r>
          </w:p>
        </w:tc>
        <w:tc>
          <w:tcPr>
            <w:tcW w:w="0" w:type="auto"/>
            <w:tcBorders>
              <w:top w:val="nil"/>
              <w:left w:val="nil"/>
              <w:bottom w:val="nil"/>
              <w:right w:val="nil"/>
            </w:tcBorders>
            <w:shd w:val="clear" w:color="auto" w:fill="auto"/>
            <w:noWrap/>
            <w:vAlign w:val="bottom"/>
            <w:hideMark/>
          </w:tcPr>
          <w:p w14:paraId="38F3A47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3.95</w:t>
            </w:r>
          </w:p>
        </w:tc>
        <w:tc>
          <w:tcPr>
            <w:tcW w:w="0" w:type="auto"/>
            <w:tcBorders>
              <w:top w:val="nil"/>
              <w:left w:val="nil"/>
              <w:bottom w:val="nil"/>
              <w:right w:val="nil"/>
            </w:tcBorders>
            <w:shd w:val="clear" w:color="auto" w:fill="auto"/>
            <w:noWrap/>
            <w:vAlign w:val="bottom"/>
            <w:hideMark/>
          </w:tcPr>
          <w:p w14:paraId="75F90AB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6E1D3C7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72A5726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5021C24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15.15</w:t>
            </w:r>
          </w:p>
        </w:tc>
        <w:tc>
          <w:tcPr>
            <w:tcW w:w="0" w:type="auto"/>
            <w:tcBorders>
              <w:top w:val="nil"/>
              <w:left w:val="nil"/>
              <w:bottom w:val="nil"/>
              <w:right w:val="nil"/>
            </w:tcBorders>
            <w:shd w:val="clear" w:color="auto" w:fill="auto"/>
            <w:noWrap/>
            <w:vAlign w:val="bottom"/>
            <w:hideMark/>
          </w:tcPr>
          <w:p w14:paraId="3A275CA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1319A53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59E329A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7AC2F31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23F4B55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7DDE7BE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5B45872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155E721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634B48B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5A31CAC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0.35</w:t>
            </w:r>
          </w:p>
        </w:tc>
      </w:tr>
      <w:tr w:rsidR="00F560C6" w:rsidRPr="00240EDE" w14:paraId="5152001B"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DAF225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29</w:t>
            </w:r>
          </w:p>
        </w:tc>
        <w:tc>
          <w:tcPr>
            <w:tcW w:w="0" w:type="auto"/>
            <w:tcBorders>
              <w:top w:val="nil"/>
              <w:left w:val="nil"/>
              <w:bottom w:val="nil"/>
              <w:right w:val="nil"/>
            </w:tcBorders>
            <w:shd w:val="clear" w:color="auto" w:fill="auto"/>
            <w:noWrap/>
            <w:vAlign w:val="bottom"/>
            <w:hideMark/>
          </w:tcPr>
          <w:p w14:paraId="62C50D6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4.05</w:t>
            </w:r>
          </w:p>
        </w:tc>
        <w:tc>
          <w:tcPr>
            <w:tcW w:w="0" w:type="auto"/>
            <w:tcBorders>
              <w:top w:val="nil"/>
              <w:left w:val="nil"/>
              <w:bottom w:val="nil"/>
              <w:right w:val="nil"/>
            </w:tcBorders>
            <w:shd w:val="clear" w:color="auto" w:fill="auto"/>
            <w:noWrap/>
            <w:vAlign w:val="bottom"/>
            <w:hideMark/>
          </w:tcPr>
          <w:p w14:paraId="3CA082F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74CDD17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16E9ACD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1D99135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15.20</w:t>
            </w:r>
          </w:p>
        </w:tc>
        <w:tc>
          <w:tcPr>
            <w:tcW w:w="0" w:type="auto"/>
            <w:tcBorders>
              <w:top w:val="nil"/>
              <w:left w:val="nil"/>
              <w:bottom w:val="nil"/>
              <w:right w:val="nil"/>
            </w:tcBorders>
            <w:shd w:val="clear" w:color="auto" w:fill="auto"/>
            <w:noWrap/>
            <w:vAlign w:val="bottom"/>
            <w:hideMark/>
          </w:tcPr>
          <w:p w14:paraId="1486E86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168DEF4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5E20BA4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0.20</w:t>
            </w:r>
          </w:p>
        </w:tc>
        <w:tc>
          <w:tcPr>
            <w:tcW w:w="0" w:type="auto"/>
            <w:tcBorders>
              <w:top w:val="nil"/>
              <w:left w:val="nil"/>
              <w:bottom w:val="nil"/>
              <w:right w:val="nil"/>
            </w:tcBorders>
            <w:shd w:val="clear" w:color="auto" w:fill="auto"/>
            <w:noWrap/>
            <w:vAlign w:val="bottom"/>
            <w:hideMark/>
          </w:tcPr>
          <w:p w14:paraId="28960C1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1F5A4B8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660F97C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7F3FDB6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4FD009C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7B13122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25ABF7E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0.37</w:t>
            </w:r>
          </w:p>
        </w:tc>
      </w:tr>
      <w:tr w:rsidR="00F560C6" w:rsidRPr="00240EDE" w14:paraId="3A308EFF"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1DAE59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30</w:t>
            </w:r>
          </w:p>
        </w:tc>
        <w:tc>
          <w:tcPr>
            <w:tcW w:w="0" w:type="auto"/>
            <w:tcBorders>
              <w:top w:val="nil"/>
              <w:left w:val="nil"/>
              <w:bottom w:val="nil"/>
              <w:right w:val="nil"/>
            </w:tcBorders>
            <w:shd w:val="clear" w:color="auto" w:fill="auto"/>
            <w:noWrap/>
            <w:vAlign w:val="bottom"/>
            <w:hideMark/>
          </w:tcPr>
          <w:p w14:paraId="55A6031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4.02</w:t>
            </w:r>
          </w:p>
        </w:tc>
        <w:tc>
          <w:tcPr>
            <w:tcW w:w="0" w:type="auto"/>
            <w:tcBorders>
              <w:top w:val="nil"/>
              <w:left w:val="nil"/>
              <w:bottom w:val="nil"/>
              <w:right w:val="nil"/>
            </w:tcBorders>
            <w:shd w:val="clear" w:color="auto" w:fill="auto"/>
            <w:noWrap/>
            <w:vAlign w:val="bottom"/>
            <w:hideMark/>
          </w:tcPr>
          <w:p w14:paraId="5CD2005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7F6317A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178EBDD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5A1634E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15.16</w:t>
            </w:r>
          </w:p>
        </w:tc>
        <w:tc>
          <w:tcPr>
            <w:tcW w:w="0" w:type="auto"/>
            <w:tcBorders>
              <w:top w:val="nil"/>
              <w:left w:val="nil"/>
              <w:bottom w:val="nil"/>
              <w:right w:val="nil"/>
            </w:tcBorders>
            <w:shd w:val="clear" w:color="auto" w:fill="auto"/>
            <w:noWrap/>
            <w:vAlign w:val="bottom"/>
            <w:hideMark/>
          </w:tcPr>
          <w:p w14:paraId="20F9550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184064E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796AFC6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0.16</w:t>
            </w:r>
          </w:p>
        </w:tc>
        <w:tc>
          <w:tcPr>
            <w:tcW w:w="0" w:type="auto"/>
            <w:tcBorders>
              <w:top w:val="nil"/>
              <w:left w:val="nil"/>
              <w:bottom w:val="nil"/>
              <w:right w:val="nil"/>
            </w:tcBorders>
            <w:shd w:val="clear" w:color="auto" w:fill="auto"/>
            <w:noWrap/>
            <w:vAlign w:val="bottom"/>
            <w:hideMark/>
          </w:tcPr>
          <w:p w14:paraId="1862E8F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25913AC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4F89C53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735F49F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29A535B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42097A2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00A0F70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0.39</w:t>
            </w:r>
          </w:p>
        </w:tc>
      </w:tr>
      <w:tr w:rsidR="00F560C6" w:rsidRPr="00240EDE" w14:paraId="72A34EF7"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3EA97D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31</w:t>
            </w:r>
          </w:p>
        </w:tc>
        <w:tc>
          <w:tcPr>
            <w:tcW w:w="0" w:type="auto"/>
            <w:tcBorders>
              <w:top w:val="nil"/>
              <w:left w:val="nil"/>
              <w:bottom w:val="nil"/>
              <w:right w:val="nil"/>
            </w:tcBorders>
            <w:shd w:val="clear" w:color="auto" w:fill="auto"/>
            <w:noWrap/>
            <w:vAlign w:val="bottom"/>
            <w:hideMark/>
          </w:tcPr>
          <w:p w14:paraId="09D0ECA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4.08</w:t>
            </w:r>
          </w:p>
        </w:tc>
        <w:tc>
          <w:tcPr>
            <w:tcW w:w="0" w:type="auto"/>
            <w:tcBorders>
              <w:top w:val="nil"/>
              <w:left w:val="nil"/>
              <w:bottom w:val="nil"/>
              <w:right w:val="nil"/>
            </w:tcBorders>
            <w:shd w:val="clear" w:color="auto" w:fill="auto"/>
            <w:noWrap/>
            <w:vAlign w:val="bottom"/>
            <w:hideMark/>
          </w:tcPr>
          <w:p w14:paraId="2F14783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3F53FDB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1439305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71016CA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15.22</w:t>
            </w:r>
          </w:p>
        </w:tc>
        <w:tc>
          <w:tcPr>
            <w:tcW w:w="0" w:type="auto"/>
            <w:tcBorders>
              <w:top w:val="nil"/>
              <w:left w:val="nil"/>
              <w:bottom w:val="nil"/>
              <w:right w:val="nil"/>
            </w:tcBorders>
            <w:shd w:val="clear" w:color="auto" w:fill="auto"/>
            <w:noWrap/>
            <w:vAlign w:val="bottom"/>
            <w:hideMark/>
          </w:tcPr>
          <w:p w14:paraId="5EB208B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6F059B1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451C95A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vAlign w:val="bottom"/>
            <w:hideMark/>
          </w:tcPr>
          <w:p w14:paraId="74A70EA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47E9D95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71447D5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6B89EB3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2511913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2DFBFA8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0.16</w:t>
            </w:r>
          </w:p>
        </w:tc>
        <w:tc>
          <w:tcPr>
            <w:tcW w:w="0" w:type="auto"/>
            <w:tcBorders>
              <w:top w:val="nil"/>
              <w:left w:val="nil"/>
              <w:bottom w:val="nil"/>
              <w:right w:val="nil"/>
            </w:tcBorders>
            <w:shd w:val="clear" w:color="auto" w:fill="auto"/>
            <w:noWrap/>
            <w:vAlign w:val="bottom"/>
            <w:hideMark/>
          </w:tcPr>
          <w:p w14:paraId="36C65B2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0.50</w:t>
            </w:r>
          </w:p>
        </w:tc>
      </w:tr>
      <w:tr w:rsidR="00F560C6" w:rsidRPr="00240EDE" w14:paraId="1999FE02"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E19403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32</w:t>
            </w:r>
          </w:p>
        </w:tc>
        <w:tc>
          <w:tcPr>
            <w:tcW w:w="0" w:type="auto"/>
            <w:tcBorders>
              <w:top w:val="nil"/>
              <w:left w:val="nil"/>
              <w:bottom w:val="nil"/>
              <w:right w:val="nil"/>
            </w:tcBorders>
            <w:shd w:val="clear" w:color="auto" w:fill="auto"/>
            <w:noWrap/>
            <w:vAlign w:val="bottom"/>
            <w:hideMark/>
          </w:tcPr>
          <w:p w14:paraId="29C203D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4.10</w:t>
            </w:r>
          </w:p>
        </w:tc>
        <w:tc>
          <w:tcPr>
            <w:tcW w:w="0" w:type="auto"/>
            <w:tcBorders>
              <w:top w:val="nil"/>
              <w:left w:val="nil"/>
              <w:bottom w:val="nil"/>
              <w:right w:val="nil"/>
            </w:tcBorders>
            <w:shd w:val="clear" w:color="auto" w:fill="auto"/>
            <w:noWrap/>
            <w:vAlign w:val="bottom"/>
            <w:hideMark/>
          </w:tcPr>
          <w:p w14:paraId="131ABC1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03AF1F9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705BBE2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0A9A669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15.32</w:t>
            </w:r>
          </w:p>
        </w:tc>
        <w:tc>
          <w:tcPr>
            <w:tcW w:w="0" w:type="auto"/>
            <w:tcBorders>
              <w:top w:val="nil"/>
              <w:left w:val="nil"/>
              <w:bottom w:val="nil"/>
              <w:right w:val="nil"/>
            </w:tcBorders>
            <w:shd w:val="clear" w:color="auto" w:fill="auto"/>
            <w:noWrap/>
            <w:vAlign w:val="bottom"/>
            <w:hideMark/>
          </w:tcPr>
          <w:p w14:paraId="605D62F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79AAE14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2B91D73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vAlign w:val="bottom"/>
            <w:hideMark/>
          </w:tcPr>
          <w:p w14:paraId="14FADC4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76E28F6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6CA5226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1626F47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6F7C26C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08E7B18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3B93366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0.48</w:t>
            </w:r>
          </w:p>
        </w:tc>
      </w:tr>
      <w:tr w:rsidR="00F560C6" w:rsidRPr="00240EDE" w14:paraId="37C5A718"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3B2533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33</w:t>
            </w:r>
          </w:p>
        </w:tc>
        <w:tc>
          <w:tcPr>
            <w:tcW w:w="0" w:type="auto"/>
            <w:tcBorders>
              <w:top w:val="nil"/>
              <w:left w:val="nil"/>
              <w:bottom w:val="nil"/>
              <w:right w:val="nil"/>
            </w:tcBorders>
            <w:shd w:val="clear" w:color="auto" w:fill="auto"/>
            <w:noWrap/>
            <w:vAlign w:val="bottom"/>
            <w:hideMark/>
          </w:tcPr>
          <w:p w14:paraId="2B30341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4.06</w:t>
            </w:r>
          </w:p>
        </w:tc>
        <w:tc>
          <w:tcPr>
            <w:tcW w:w="0" w:type="auto"/>
            <w:tcBorders>
              <w:top w:val="nil"/>
              <w:left w:val="nil"/>
              <w:bottom w:val="nil"/>
              <w:right w:val="nil"/>
            </w:tcBorders>
            <w:shd w:val="clear" w:color="auto" w:fill="auto"/>
            <w:noWrap/>
            <w:vAlign w:val="bottom"/>
            <w:hideMark/>
          </w:tcPr>
          <w:p w14:paraId="734A08A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7A3BBDE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60F0ED8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15D45CA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15.36</w:t>
            </w:r>
          </w:p>
        </w:tc>
        <w:tc>
          <w:tcPr>
            <w:tcW w:w="0" w:type="auto"/>
            <w:tcBorders>
              <w:top w:val="nil"/>
              <w:left w:val="nil"/>
              <w:bottom w:val="nil"/>
              <w:right w:val="nil"/>
            </w:tcBorders>
            <w:shd w:val="clear" w:color="auto" w:fill="auto"/>
            <w:noWrap/>
            <w:vAlign w:val="bottom"/>
            <w:hideMark/>
          </w:tcPr>
          <w:p w14:paraId="0EF471D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52C08E9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402AFAE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0.19</w:t>
            </w:r>
          </w:p>
        </w:tc>
        <w:tc>
          <w:tcPr>
            <w:tcW w:w="0" w:type="auto"/>
            <w:tcBorders>
              <w:top w:val="nil"/>
              <w:left w:val="nil"/>
              <w:bottom w:val="nil"/>
              <w:right w:val="nil"/>
            </w:tcBorders>
            <w:shd w:val="clear" w:color="auto" w:fill="auto"/>
            <w:noWrap/>
            <w:vAlign w:val="bottom"/>
            <w:hideMark/>
          </w:tcPr>
          <w:p w14:paraId="4BE7D3F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17BBB47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1706741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6D9FBDA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243B140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097BDCC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6FD0C94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0.19</w:t>
            </w:r>
          </w:p>
        </w:tc>
      </w:tr>
      <w:tr w:rsidR="00F560C6" w:rsidRPr="00240EDE" w14:paraId="00B5D882"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4A80D8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34</w:t>
            </w:r>
          </w:p>
        </w:tc>
        <w:tc>
          <w:tcPr>
            <w:tcW w:w="0" w:type="auto"/>
            <w:tcBorders>
              <w:top w:val="nil"/>
              <w:left w:val="nil"/>
              <w:bottom w:val="nil"/>
              <w:right w:val="nil"/>
            </w:tcBorders>
            <w:shd w:val="clear" w:color="auto" w:fill="auto"/>
            <w:noWrap/>
            <w:vAlign w:val="bottom"/>
            <w:hideMark/>
          </w:tcPr>
          <w:p w14:paraId="2E1BA44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4.08</w:t>
            </w:r>
          </w:p>
        </w:tc>
        <w:tc>
          <w:tcPr>
            <w:tcW w:w="0" w:type="auto"/>
            <w:tcBorders>
              <w:top w:val="nil"/>
              <w:left w:val="nil"/>
              <w:bottom w:val="nil"/>
              <w:right w:val="nil"/>
            </w:tcBorders>
            <w:shd w:val="clear" w:color="auto" w:fill="auto"/>
            <w:noWrap/>
            <w:vAlign w:val="bottom"/>
            <w:hideMark/>
          </w:tcPr>
          <w:p w14:paraId="757AD08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039F7C0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1864F0A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7370282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15.34</w:t>
            </w:r>
          </w:p>
        </w:tc>
        <w:tc>
          <w:tcPr>
            <w:tcW w:w="0" w:type="auto"/>
            <w:tcBorders>
              <w:top w:val="nil"/>
              <w:left w:val="nil"/>
              <w:bottom w:val="nil"/>
              <w:right w:val="nil"/>
            </w:tcBorders>
            <w:shd w:val="clear" w:color="auto" w:fill="auto"/>
            <w:noWrap/>
            <w:vAlign w:val="bottom"/>
            <w:hideMark/>
          </w:tcPr>
          <w:p w14:paraId="30C14DF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02D7CE1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2C09793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0.16</w:t>
            </w:r>
          </w:p>
        </w:tc>
        <w:tc>
          <w:tcPr>
            <w:tcW w:w="0" w:type="auto"/>
            <w:tcBorders>
              <w:top w:val="nil"/>
              <w:left w:val="nil"/>
              <w:bottom w:val="nil"/>
              <w:right w:val="nil"/>
            </w:tcBorders>
            <w:shd w:val="clear" w:color="auto" w:fill="auto"/>
            <w:noWrap/>
            <w:vAlign w:val="bottom"/>
            <w:hideMark/>
          </w:tcPr>
          <w:p w14:paraId="027CAD7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0417A7B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1A88F5A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134451D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3F0545D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4855344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07C3E1B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0.43</w:t>
            </w:r>
          </w:p>
        </w:tc>
      </w:tr>
      <w:tr w:rsidR="00F560C6" w:rsidRPr="00240EDE" w14:paraId="439E43EC"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B3FB63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35</w:t>
            </w:r>
          </w:p>
        </w:tc>
        <w:tc>
          <w:tcPr>
            <w:tcW w:w="0" w:type="auto"/>
            <w:tcBorders>
              <w:top w:val="nil"/>
              <w:left w:val="nil"/>
              <w:bottom w:val="nil"/>
              <w:right w:val="nil"/>
            </w:tcBorders>
            <w:shd w:val="clear" w:color="auto" w:fill="auto"/>
            <w:noWrap/>
            <w:vAlign w:val="bottom"/>
            <w:hideMark/>
          </w:tcPr>
          <w:p w14:paraId="363E1E4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3.97</w:t>
            </w:r>
          </w:p>
        </w:tc>
        <w:tc>
          <w:tcPr>
            <w:tcW w:w="0" w:type="auto"/>
            <w:tcBorders>
              <w:top w:val="nil"/>
              <w:left w:val="nil"/>
              <w:bottom w:val="nil"/>
              <w:right w:val="nil"/>
            </w:tcBorders>
            <w:shd w:val="clear" w:color="auto" w:fill="auto"/>
            <w:noWrap/>
            <w:vAlign w:val="bottom"/>
            <w:hideMark/>
          </w:tcPr>
          <w:p w14:paraId="081CFF0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5B70C34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1001424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1B59824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15.36</w:t>
            </w:r>
          </w:p>
        </w:tc>
        <w:tc>
          <w:tcPr>
            <w:tcW w:w="0" w:type="auto"/>
            <w:tcBorders>
              <w:top w:val="nil"/>
              <w:left w:val="nil"/>
              <w:bottom w:val="nil"/>
              <w:right w:val="nil"/>
            </w:tcBorders>
            <w:shd w:val="clear" w:color="auto" w:fill="auto"/>
            <w:noWrap/>
            <w:vAlign w:val="bottom"/>
            <w:hideMark/>
          </w:tcPr>
          <w:p w14:paraId="53E8A74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1F6535F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08D3236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0.19</w:t>
            </w:r>
          </w:p>
        </w:tc>
        <w:tc>
          <w:tcPr>
            <w:tcW w:w="0" w:type="auto"/>
            <w:tcBorders>
              <w:top w:val="nil"/>
              <w:left w:val="nil"/>
              <w:bottom w:val="nil"/>
              <w:right w:val="nil"/>
            </w:tcBorders>
            <w:shd w:val="clear" w:color="auto" w:fill="auto"/>
            <w:noWrap/>
            <w:vAlign w:val="bottom"/>
            <w:hideMark/>
          </w:tcPr>
          <w:p w14:paraId="27024A3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1DE5D60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154FBCC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2F0A050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2E6F6BC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03869EC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5E85872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r>
      <w:tr w:rsidR="00F560C6" w:rsidRPr="00240EDE" w14:paraId="70BA47C2"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9A0986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 36</w:t>
            </w:r>
          </w:p>
        </w:tc>
        <w:tc>
          <w:tcPr>
            <w:tcW w:w="0" w:type="auto"/>
            <w:tcBorders>
              <w:top w:val="nil"/>
              <w:left w:val="nil"/>
              <w:bottom w:val="nil"/>
              <w:right w:val="nil"/>
            </w:tcBorders>
            <w:shd w:val="clear" w:color="auto" w:fill="auto"/>
            <w:noWrap/>
            <w:vAlign w:val="bottom"/>
            <w:hideMark/>
          </w:tcPr>
          <w:p w14:paraId="1102FE2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3.89</w:t>
            </w:r>
          </w:p>
        </w:tc>
        <w:tc>
          <w:tcPr>
            <w:tcW w:w="0" w:type="auto"/>
            <w:tcBorders>
              <w:top w:val="nil"/>
              <w:left w:val="nil"/>
              <w:bottom w:val="nil"/>
              <w:right w:val="nil"/>
            </w:tcBorders>
            <w:shd w:val="clear" w:color="auto" w:fill="auto"/>
            <w:noWrap/>
            <w:vAlign w:val="bottom"/>
            <w:hideMark/>
          </w:tcPr>
          <w:p w14:paraId="3ADC34F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2CE8E70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7DF40F0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16F223D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15.24</w:t>
            </w:r>
          </w:p>
        </w:tc>
        <w:tc>
          <w:tcPr>
            <w:tcW w:w="0" w:type="auto"/>
            <w:tcBorders>
              <w:top w:val="nil"/>
              <w:left w:val="nil"/>
              <w:bottom w:val="nil"/>
              <w:right w:val="nil"/>
            </w:tcBorders>
            <w:shd w:val="clear" w:color="auto" w:fill="auto"/>
            <w:noWrap/>
            <w:vAlign w:val="bottom"/>
            <w:hideMark/>
          </w:tcPr>
          <w:p w14:paraId="6255B8E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0.14</w:t>
            </w:r>
          </w:p>
        </w:tc>
        <w:tc>
          <w:tcPr>
            <w:tcW w:w="0" w:type="auto"/>
            <w:tcBorders>
              <w:top w:val="nil"/>
              <w:left w:val="nil"/>
              <w:bottom w:val="nil"/>
              <w:right w:val="nil"/>
            </w:tcBorders>
            <w:shd w:val="clear" w:color="auto" w:fill="auto"/>
            <w:noWrap/>
            <w:vAlign w:val="bottom"/>
            <w:hideMark/>
          </w:tcPr>
          <w:p w14:paraId="0DA3994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583B784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0.16</w:t>
            </w:r>
          </w:p>
        </w:tc>
        <w:tc>
          <w:tcPr>
            <w:tcW w:w="0" w:type="auto"/>
            <w:tcBorders>
              <w:top w:val="nil"/>
              <w:left w:val="nil"/>
              <w:bottom w:val="nil"/>
              <w:right w:val="nil"/>
            </w:tcBorders>
            <w:shd w:val="clear" w:color="auto" w:fill="auto"/>
            <w:noWrap/>
            <w:vAlign w:val="bottom"/>
            <w:hideMark/>
          </w:tcPr>
          <w:p w14:paraId="7C822CE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2902B14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6758C72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53DC86B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4E28339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77508C1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681B0C7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0.05</w:t>
            </w:r>
          </w:p>
        </w:tc>
      </w:tr>
      <w:tr w:rsidR="00F560C6" w:rsidRPr="00240EDE" w14:paraId="0B7DCF47"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55FDA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 1</w:t>
            </w:r>
          </w:p>
        </w:tc>
        <w:tc>
          <w:tcPr>
            <w:tcW w:w="0" w:type="auto"/>
            <w:tcBorders>
              <w:top w:val="nil"/>
              <w:left w:val="nil"/>
              <w:bottom w:val="nil"/>
              <w:right w:val="nil"/>
            </w:tcBorders>
            <w:shd w:val="clear" w:color="auto" w:fill="auto"/>
            <w:noWrap/>
            <w:vAlign w:val="bottom"/>
            <w:hideMark/>
          </w:tcPr>
          <w:p w14:paraId="394C937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4.03</w:t>
            </w:r>
          </w:p>
        </w:tc>
        <w:tc>
          <w:tcPr>
            <w:tcW w:w="0" w:type="auto"/>
            <w:tcBorders>
              <w:top w:val="nil"/>
              <w:left w:val="nil"/>
              <w:bottom w:val="nil"/>
              <w:right w:val="nil"/>
            </w:tcBorders>
            <w:shd w:val="clear" w:color="auto" w:fill="auto"/>
            <w:noWrap/>
            <w:vAlign w:val="bottom"/>
            <w:hideMark/>
          </w:tcPr>
          <w:p w14:paraId="49C1473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16D5074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05851EE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5EFEBA1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15.58</w:t>
            </w:r>
          </w:p>
        </w:tc>
        <w:tc>
          <w:tcPr>
            <w:tcW w:w="0" w:type="auto"/>
            <w:tcBorders>
              <w:top w:val="nil"/>
              <w:left w:val="nil"/>
              <w:bottom w:val="nil"/>
              <w:right w:val="nil"/>
            </w:tcBorders>
            <w:shd w:val="clear" w:color="auto" w:fill="auto"/>
            <w:noWrap/>
            <w:vAlign w:val="bottom"/>
            <w:hideMark/>
          </w:tcPr>
          <w:p w14:paraId="6D36C79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0.20</w:t>
            </w:r>
          </w:p>
        </w:tc>
        <w:tc>
          <w:tcPr>
            <w:tcW w:w="0" w:type="auto"/>
            <w:tcBorders>
              <w:top w:val="nil"/>
              <w:left w:val="nil"/>
              <w:bottom w:val="nil"/>
              <w:right w:val="nil"/>
            </w:tcBorders>
            <w:shd w:val="clear" w:color="auto" w:fill="auto"/>
            <w:noWrap/>
            <w:vAlign w:val="bottom"/>
            <w:hideMark/>
          </w:tcPr>
          <w:p w14:paraId="699402F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6E43659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0.47</w:t>
            </w:r>
          </w:p>
        </w:tc>
        <w:tc>
          <w:tcPr>
            <w:tcW w:w="0" w:type="auto"/>
            <w:tcBorders>
              <w:top w:val="nil"/>
              <w:left w:val="nil"/>
              <w:bottom w:val="nil"/>
              <w:right w:val="nil"/>
            </w:tcBorders>
            <w:shd w:val="clear" w:color="auto" w:fill="auto"/>
            <w:noWrap/>
            <w:vAlign w:val="bottom"/>
            <w:hideMark/>
          </w:tcPr>
          <w:p w14:paraId="2A9E6A1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1A57D7D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36FFCF0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0EB753A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2A1037E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4B3C9E4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6F903CE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0.05</w:t>
            </w:r>
          </w:p>
        </w:tc>
      </w:tr>
      <w:tr w:rsidR="00F560C6" w:rsidRPr="00240EDE" w14:paraId="3394CF8A"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4858A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 2</w:t>
            </w:r>
          </w:p>
        </w:tc>
        <w:tc>
          <w:tcPr>
            <w:tcW w:w="0" w:type="auto"/>
            <w:tcBorders>
              <w:top w:val="nil"/>
              <w:left w:val="nil"/>
              <w:bottom w:val="nil"/>
              <w:right w:val="nil"/>
            </w:tcBorders>
            <w:shd w:val="clear" w:color="auto" w:fill="auto"/>
            <w:noWrap/>
            <w:vAlign w:val="bottom"/>
            <w:hideMark/>
          </w:tcPr>
          <w:p w14:paraId="421C0A7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3.78</w:t>
            </w:r>
          </w:p>
        </w:tc>
        <w:tc>
          <w:tcPr>
            <w:tcW w:w="0" w:type="auto"/>
            <w:tcBorders>
              <w:top w:val="nil"/>
              <w:left w:val="nil"/>
              <w:bottom w:val="nil"/>
              <w:right w:val="nil"/>
            </w:tcBorders>
            <w:shd w:val="clear" w:color="auto" w:fill="auto"/>
            <w:noWrap/>
            <w:vAlign w:val="bottom"/>
            <w:hideMark/>
          </w:tcPr>
          <w:p w14:paraId="48CAE1D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2A46775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6C5DA2C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5F3A28B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15.37</w:t>
            </w:r>
          </w:p>
        </w:tc>
        <w:tc>
          <w:tcPr>
            <w:tcW w:w="0" w:type="auto"/>
            <w:tcBorders>
              <w:top w:val="nil"/>
              <w:left w:val="nil"/>
              <w:bottom w:val="nil"/>
              <w:right w:val="nil"/>
            </w:tcBorders>
            <w:shd w:val="clear" w:color="auto" w:fill="auto"/>
            <w:noWrap/>
            <w:vAlign w:val="bottom"/>
            <w:hideMark/>
          </w:tcPr>
          <w:p w14:paraId="5538194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0.18</w:t>
            </w:r>
          </w:p>
        </w:tc>
        <w:tc>
          <w:tcPr>
            <w:tcW w:w="0" w:type="auto"/>
            <w:tcBorders>
              <w:top w:val="nil"/>
              <w:left w:val="nil"/>
              <w:bottom w:val="nil"/>
              <w:right w:val="nil"/>
            </w:tcBorders>
            <w:shd w:val="clear" w:color="auto" w:fill="auto"/>
            <w:noWrap/>
            <w:vAlign w:val="bottom"/>
            <w:hideMark/>
          </w:tcPr>
          <w:p w14:paraId="642F29E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0067BD6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0.40</w:t>
            </w:r>
          </w:p>
        </w:tc>
        <w:tc>
          <w:tcPr>
            <w:tcW w:w="0" w:type="auto"/>
            <w:tcBorders>
              <w:top w:val="nil"/>
              <w:left w:val="nil"/>
              <w:bottom w:val="nil"/>
              <w:right w:val="nil"/>
            </w:tcBorders>
            <w:shd w:val="clear" w:color="auto" w:fill="auto"/>
            <w:noWrap/>
            <w:vAlign w:val="bottom"/>
            <w:hideMark/>
          </w:tcPr>
          <w:p w14:paraId="26DA695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2407322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431BCF5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1CEE404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7B23DCE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29DF256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70A98D0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0.04</w:t>
            </w:r>
          </w:p>
        </w:tc>
      </w:tr>
      <w:tr w:rsidR="00F560C6" w:rsidRPr="00240EDE" w14:paraId="072E5629"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EEAB46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 3</w:t>
            </w:r>
          </w:p>
        </w:tc>
        <w:tc>
          <w:tcPr>
            <w:tcW w:w="0" w:type="auto"/>
            <w:tcBorders>
              <w:top w:val="nil"/>
              <w:left w:val="nil"/>
              <w:bottom w:val="nil"/>
              <w:right w:val="nil"/>
            </w:tcBorders>
            <w:shd w:val="clear" w:color="auto" w:fill="auto"/>
            <w:noWrap/>
            <w:vAlign w:val="bottom"/>
            <w:hideMark/>
          </w:tcPr>
          <w:p w14:paraId="3D16BF8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3.96</w:t>
            </w:r>
          </w:p>
        </w:tc>
        <w:tc>
          <w:tcPr>
            <w:tcW w:w="0" w:type="auto"/>
            <w:tcBorders>
              <w:top w:val="nil"/>
              <w:left w:val="nil"/>
              <w:bottom w:val="nil"/>
              <w:right w:val="nil"/>
            </w:tcBorders>
            <w:shd w:val="clear" w:color="auto" w:fill="auto"/>
            <w:noWrap/>
            <w:vAlign w:val="bottom"/>
            <w:hideMark/>
          </w:tcPr>
          <w:p w14:paraId="2CBDC92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07DA985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6813EE4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5FA98A2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15.52</w:t>
            </w:r>
          </w:p>
        </w:tc>
        <w:tc>
          <w:tcPr>
            <w:tcW w:w="0" w:type="auto"/>
            <w:tcBorders>
              <w:top w:val="nil"/>
              <w:left w:val="nil"/>
              <w:bottom w:val="nil"/>
              <w:right w:val="nil"/>
            </w:tcBorders>
            <w:shd w:val="clear" w:color="auto" w:fill="auto"/>
            <w:noWrap/>
            <w:vAlign w:val="bottom"/>
            <w:hideMark/>
          </w:tcPr>
          <w:p w14:paraId="06263BB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0.20</w:t>
            </w:r>
          </w:p>
        </w:tc>
        <w:tc>
          <w:tcPr>
            <w:tcW w:w="0" w:type="auto"/>
            <w:tcBorders>
              <w:top w:val="nil"/>
              <w:left w:val="nil"/>
              <w:bottom w:val="nil"/>
              <w:right w:val="nil"/>
            </w:tcBorders>
            <w:shd w:val="clear" w:color="auto" w:fill="auto"/>
            <w:noWrap/>
            <w:vAlign w:val="bottom"/>
            <w:hideMark/>
          </w:tcPr>
          <w:p w14:paraId="03CD6F6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7B37F51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0.44</w:t>
            </w:r>
          </w:p>
        </w:tc>
        <w:tc>
          <w:tcPr>
            <w:tcW w:w="0" w:type="auto"/>
            <w:tcBorders>
              <w:top w:val="nil"/>
              <w:left w:val="nil"/>
              <w:bottom w:val="nil"/>
              <w:right w:val="nil"/>
            </w:tcBorders>
            <w:shd w:val="clear" w:color="auto" w:fill="auto"/>
            <w:noWrap/>
            <w:vAlign w:val="bottom"/>
            <w:hideMark/>
          </w:tcPr>
          <w:p w14:paraId="2CC3884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644F890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5A48695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26FF323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27360D2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5FA321E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10577BA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0.04</w:t>
            </w:r>
          </w:p>
        </w:tc>
      </w:tr>
      <w:tr w:rsidR="00F560C6" w:rsidRPr="00240EDE" w14:paraId="162B10DF"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7AC1CB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 4</w:t>
            </w:r>
          </w:p>
        </w:tc>
        <w:tc>
          <w:tcPr>
            <w:tcW w:w="0" w:type="auto"/>
            <w:tcBorders>
              <w:top w:val="nil"/>
              <w:left w:val="nil"/>
              <w:bottom w:val="nil"/>
              <w:right w:val="nil"/>
            </w:tcBorders>
            <w:shd w:val="clear" w:color="auto" w:fill="auto"/>
            <w:noWrap/>
            <w:vAlign w:val="bottom"/>
            <w:hideMark/>
          </w:tcPr>
          <w:p w14:paraId="40D7613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4.07</w:t>
            </w:r>
          </w:p>
        </w:tc>
        <w:tc>
          <w:tcPr>
            <w:tcW w:w="0" w:type="auto"/>
            <w:tcBorders>
              <w:top w:val="nil"/>
              <w:left w:val="nil"/>
              <w:bottom w:val="nil"/>
              <w:right w:val="nil"/>
            </w:tcBorders>
            <w:shd w:val="clear" w:color="auto" w:fill="auto"/>
            <w:noWrap/>
            <w:vAlign w:val="bottom"/>
            <w:hideMark/>
          </w:tcPr>
          <w:p w14:paraId="21B8692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3AA784B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479A4D9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05A0A60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15.77</w:t>
            </w:r>
          </w:p>
        </w:tc>
        <w:tc>
          <w:tcPr>
            <w:tcW w:w="0" w:type="auto"/>
            <w:tcBorders>
              <w:top w:val="nil"/>
              <w:left w:val="nil"/>
              <w:bottom w:val="nil"/>
              <w:right w:val="nil"/>
            </w:tcBorders>
            <w:shd w:val="clear" w:color="auto" w:fill="auto"/>
            <w:noWrap/>
            <w:vAlign w:val="bottom"/>
            <w:hideMark/>
          </w:tcPr>
          <w:p w14:paraId="7F0D34A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0.18</w:t>
            </w:r>
          </w:p>
        </w:tc>
        <w:tc>
          <w:tcPr>
            <w:tcW w:w="0" w:type="auto"/>
            <w:tcBorders>
              <w:top w:val="nil"/>
              <w:left w:val="nil"/>
              <w:bottom w:val="nil"/>
              <w:right w:val="nil"/>
            </w:tcBorders>
            <w:shd w:val="clear" w:color="auto" w:fill="auto"/>
            <w:noWrap/>
            <w:vAlign w:val="bottom"/>
            <w:hideMark/>
          </w:tcPr>
          <w:p w14:paraId="38A9BEA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63044B0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36C06D5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0F2F9C3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3088BC4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08AACE0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1BAE8FC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12CF7A3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3C90B2E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0.48</w:t>
            </w:r>
          </w:p>
        </w:tc>
      </w:tr>
      <w:tr w:rsidR="00F560C6" w:rsidRPr="00240EDE" w14:paraId="0BEDD560"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D32F82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 5</w:t>
            </w:r>
          </w:p>
        </w:tc>
        <w:tc>
          <w:tcPr>
            <w:tcW w:w="0" w:type="auto"/>
            <w:tcBorders>
              <w:top w:val="nil"/>
              <w:left w:val="nil"/>
              <w:bottom w:val="nil"/>
              <w:right w:val="nil"/>
            </w:tcBorders>
            <w:shd w:val="clear" w:color="auto" w:fill="auto"/>
            <w:noWrap/>
            <w:vAlign w:val="bottom"/>
            <w:hideMark/>
          </w:tcPr>
          <w:p w14:paraId="7766D26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4.22</w:t>
            </w:r>
          </w:p>
        </w:tc>
        <w:tc>
          <w:tcPr>
            <w:tcW w:w="0" w:type="auto"/>
            <w:tcBorders>
              <w:top w:val="nil"/>
              <w:left w:val="nil"/>
              <w:bottom w:val="nil"/>
              <w:right w:val="nil"/>
            </w:tcBorders>
            <w:shd w:val="clear" w:color="auto" w:fill="auto"/>
            <w:noWrap/>
            <w:vAlign w:val="bottom"/>
            <w:hideMark/>
          </w:tcPr>
          <w:p w14:paraId="3EA271E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78F8F65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020F941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2AB1159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15.74</w:t>
            </w:r>
          </w:p>
        </w:tc>
        <w:tc>
          <w:tcPr>
            <w:tcW w:w="0" w:type="auto"/>
            <w:tcBorders>
              <w:top w:val="nil"/>
              <w:left w:val="nil"/>
              <w:bottom w:val="nil"/>
              <w:right w:val="nil"/>
            </w:tcBorders>
            <w:shd w:val="clear" w:color="auto" w:fill="auto"/>
            <w:noWrap/>
            <w:vAlign w:val="bottom"/>
            <w:hideMark/>
          </w:tcPr>
          <w:p w14:paraId="6696168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26EB0D4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2268A37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0.24</w:t>
            </w:r>
          </w:p>
        </w:tc>
        <w:tc>
          <w:tcPr>
            <w:tcW w:w="0" w:type="auto"/>
            <w:tcBorders>
              <w:top w:val="nil"/>
              <w:left w:val="nil"/>
              <w:bottom w:val="nil"/>
              <w:right w:val="nil"/>
            </w:tcBorders>
            <w:shd w:val="clear" w:color="auto" w:fill="auto"/>
            <w:noWrap/>
            <w:vAlign w:val="bottom"/>
            <w:hideMark/>
          </w:tcPr>
          <w:p w14:paraId="2354348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706FAAC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06F88E8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0880CE4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507534B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3B74CEB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0B2B01B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r>
      <w:tr w:rsidR="00F560C6" w:rsidRPr="00240EDE" w14:paraId="2B3F5AE5"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E1F7C1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 6</w:t>
            </w:r>
          </w:p>
        </w:tc>
        <w:tc>
          <w:tcPr>
            <w:tcW w:w="0" w:type="auto"/>
            <w:tcBorders>
              <w:top w:val="nil"/>
              <w:left w:val="nil"/>
              <w:bottom w:val="nil"/>
              <w:right w:val="nil"/>
            </w:tcBorders>
            <w:shd w:val="clear" w:color="auto" w:fill="auto"/>
            <w:noWrap/>
            <w:vAlign w:val="bottom"/>
            <w:hideMark/>
          </w:tcPr>
          <w:p w14:paraId="58E7A13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4.00</w:t>
            </w:r>
          </w:p>
        </w:tc>
        <w:tc>
          <w:tcPr>
            <w:tcW w:w="0" w:type="auto"/>
            <w:tcBorders>
              <w:top w:val="nil"/>
              <w:left w:val="nil"/>
              <w:bottom w:val="nil"/>
              <w:right w:val="nil"/>
            </w:tcBorders>
            <w:shd w:val="clear" w:color="auto" w:fill="auto"/>
            <w:noWrap/>
            <w:vAlign w:val="bottom"/>
            <w:hideMark/>
          </w:tcPr>
          <w:p w14:paraId="4920C3A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08FE9D2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2ADEF56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467A026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15.57</w:t>
            </w:r>
          </w:p>
        </w:tc>
        <w:tc>
          <w:tcPr>
            <w:tcW w:w="0" w:type="auto"/>
            <w:tcBorders>
              <w:top w:val="nil"/>
              <w:left w:val="nil"/>
              <w:bottom w:val="nil"/>
              <w:right w:val="nil"/>
            </w:tcBorders>
            <w:shd w:val="clear" w:color="auto" w:fill="auto"/>
            <w:noWrap/>
            <w:vAlign w:val="bottom"/>
            <w:hideMark/>
          </w:tcPr>
          <w:p w14:paraId="51BC19C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vAlign w:val="bottom"/>
            <w:hideMark/>
          </w:tcPr>
          <w:p w14:paraId="38354BF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6FAF514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33CE5D9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0EE8943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0B8AC43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659661B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552EE33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02CEE6D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567A41E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0.24</w:t>
            </w:r>
          </w:p>
        </w:tc>
      </w:tr>
      <w:tr w:rsidR="00F560C6" w:rsidRPr="00240EDE" w14:paraId="0C049304"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88EC61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 7</w:t>
            </w:r>
          </w:p>
        </w:tc>
        <w:tc>
          <w:tcPr>
            <w:tcW w:w="0" w:type="auto"/>
            <w:tcBorders>
              <w:top w:val="nil"/>
              <w:left w:val="nil"/>
              <w:bottom w:val="nil"/>
              <w:right w:val="nil"/>
            </w:tcBorders>
            <w:shd w:val="clear" w:color="auto" w:fill="auto"/>
            <w:noWrap/>
            <w:vAlign w:val="bottom"/>
            <w:hideMark/>
          </w:tcPr>
          <w:p w14:paraId="5852B52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3.83</w:t>
            </w:r>
          </w:p>
        </w:tc>
        <w:tc>
          <w:tcPr>
            <w:tcW w:w="0" w:type="auto"/>
            <w:tcBorders>
              <w:top w:val="nil"/>
              <w:left w:val="nil"/>
              <w:bottom w:val="nil"/>
              <w:right w:val="nil"/>
            </w:tcBorders>
            <w:shd w:val="clear" w:color="auto" w:fill="auto"/>
            <w:noWrap/>
            <w:vAlign w:val="bottom"/>
            <w:hideMark/>
          </w:tcPr>
          <w:p w14:paraId="77FC6D9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2A05EEB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40A38B7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5D2A3BC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15.10</w:t>
            </w:r>
          </w:p>
        </w:tc>
        <w:tc>
          <w:tcPr>
            <w:tcW w:w="0" w:type="auto"/>
            <w:tcBorders>
              <w:top w:val="nil"/>
              <w:left w:val="nil"/>
              <w:bottom w:val="nil"/>
              <w:right w:val="nil"/>
            </w:tcBorders>
            <w:shd w:val="clear" w:color="auto" w:fill="auto"/>
            <w:noWrap/>
            <w:vAlign w:val="bottom"/>
            <w:hideMark/>
          </w:tcPr>
          <w:p w14:paraId="3844428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2DB9B50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4861870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vAlign w:val="bottom"/>
            <w:hideMark/>
          </w:tcPr>
          <w:p w14:paraId="60871DE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3A93A78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4D8F844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15D21FD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391B32B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6376AE7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0.18</w:t>
            </w:r>
          </w:p>
        </w:tc>
        <w:tc>
          <w:tcPr>
            <w:tcW w:w="0" w:type="auto"/>
            <w:tcBorders>
              <w:top w:val="nil"/>
              <w:left w:val="nil"/>
              <w:bottom w:val="nil"/>
              <w:right w:val="nil"/>
            </w:tcBorders>
            <w:shd w:val="clear" w:color="auto" w:fill="auto"/>
            <w:noWrap/>
            <w:vAlign w:val="bottom"/>
            <w:hideMark/>
          </w:tcPr>
          <w:p w14:paraId="5B0FE65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0.48</w:t>
            </w:r>
          </w:p>
        </w:tc>
      </w:tr>
      <w:tr w:rsidR="00F560C6" w:rsidRPr="00240EDE" w14:paraId="7CF0A2F3"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688BA2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 8</w:t>
            </w:r>
          </w:p>
        </w:tc>
        <w:tc>
          <w:tcPr>
            <w:tcW w:w="0" w:type="auto"/>
            <w:tcBorders>
              <w:top w:val="nil"/>
              <w:left w:val="nil"/>
              <w:bottom w:val="nil"/>
              <w:right w:val="nil"/>
            </w:tcBorders>
            <w:shd w:val="clear" w:color="auto" w:fill="auto"/>
            <w:noWrap/>
            <w:vAlign w:val="bottom"/>
            <w:hideMark/>
          </w:tcPr>
          <w:p w14:paraId="665A186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3.90</w:t>
            </w:r>
          </w:p>
        </w:tc>
        <w:tc>
          <w:tcPr>
            <w:tcW w:w="0" w:type="auto"/>
            <w:tcBorders>
              <w:top w:val="nil"/>
              <w:left w:val="nil"/>
              <w:bottom w:val="nil"/>
              <w:right w:val="nil"/>
            </w:tcBorders>
            <w:shd w:val="clear" w:color="auto" w:fill="auto"/>
            <w:noWrap/>
            <w:vAlign w:val="bottom"/>
            <w:hideMark/>
          </w:tcPr>
          <w:p w14:paraId="2966DDA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6A52B01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0139C9A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20F9019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15.22</w:t>
            </w:r>
          </w:p>
        </w:tc>
        <w:tc>
          <w:tcPr>
            <w:tcW w:w="0" w:type="auto"/>
            <w:tcBorders>
              <w:top w:val="nil"/>
              <w:left w:val="nil"/>
              <w:bottom w:val="nil"/>
              <w:right w:val="nil"/>
            </w:tcBorders>
            <w:shd w:val="clear" w:color="auto" w:fill="auto"/>
            <w:noWrap/>
            <w:vAlign w:val="bottom"/>
            <w:hideMark/>
          </w:tcPr>
          <w:p w14:paraId="0BBE475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vAlign w:val="bottom"/>
            <w:hideMark/>
          </w:tcPr>
          <w:p w14:paraId="1DC27E0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496A7A7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0.36</w:t>
            </w:r>
          </w:p>
        </w:tc>
        <w:tc>
          <w:tcPr>
            <w:tcW w:w="0" w:type="auto"/>
            <w:tcBorders>
              <w:top w:val="nil"/>
              <w:left w:val="nil"/>
              <w:bottom w:val="nil"/>
              <w:right w:val="nil"/>
            </w:tcBorders>
            <w:shd w:val="clear" w:color="auto" w:fill="auto"/>
            <w:noWrap/>
            <w:vAlign w:val="bottom"/>
            <w:hideMark/>
          </w:tcPr>
          <w:p w14:paraId="14E9499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54B7F42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301D4F2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6F72A21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1BC0860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43E1726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3AEEF9C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0.04</w:t>
            </w:r>
          </w:p>
        </w:tc>
      </w:tr>
      <w:tr w:rsidR="00F560C6" w:rsidRPr="00240EDE" w14:paraId="1A519C68"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6A840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 9</w:t>
            </w:r>
          </w:p>
        </w:tc>
        <w:tc>
          <w:tcPr>
            <w:tcW w:w="0" w:type="auto"/>
            <w:tcBorders>
              <w:top w:val="nil"/>
              <w:left w:val="nil"/>
              <w:bottom w:val="nil"/>
              <w:right w:val="nil"/>
            </w:tcBorders>
            <w:shd w:val="clear" w:color="auto" w:fill="auto"/>
            <w:noWrap/>
            <w:vAlign w:val="bottom"/>
            <w:hideMark/>
          </w:tcPr>
          <w:p w14:paraId="6FCB1AD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3.82</w:t>
            </w:r>
          </w:p>
        </w:tc>
        <w:tc>
          <w:tcPr>
            <w:tcW w:w="0" w:type="auto"/>
            <w:tcBorders>
              <w:top w:val="nil"/>
              <w:left w:val="nil"/>
              <w:bottom w:val="nil"/>
              <w:right w:val="nil"/>
            </w:tcBorders>
            <w:shd w:val="clear" w:color="auto" w:fill="auto"/>
            <w:noWrap/>
            <w:vAlign w:val="bottom"/>
            <w:hideMark/>
          </w:tcPr>
          <w:p w14:paraId="5DD19B8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4D4923F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09F6DB2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5E4362F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15.42</w:t>
            </w:r>
          </w:p>
        </w:tc>
        <w:tc>
          <w:tcPr>
            <w:tcW w:w="0" w:type="auto"/>
            <w:tcBorders>
              <w:top w:val="nil"/>
              <w:left w:val="nil"/>
              <w:bottom w:val="nil"/>
              <w:right w:val="nil"/>
            </w:tcBorders>
            <w:shd w:val="clear" w:color="auto" w:fill="auto"/>
            <w:noWrap/>
            <w:vAlign w:val="bottom"/>
            <w:hideMark/>
          </w:tcPr>
          <w:p w14:paraId="5A3906E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0.19</w:t>
            </w:r>
          </w:p>
        </w:tc>
        <w:tc>
          <w:tcPr>
            <w:tcW w:w="0" w:type="auto"/>
            <w:tcBorders>
              <w:top w:val="nil"/>
              <w:left w:val="nil"/>
              <w:bottom w:val="nil"/>
              <w:right w:val="nil"/>
            </w:tcBorders>
            <w:shd w:val="clear" w:color="auto" w:fill="auto"/>
            <w:noWrap/>
            <w:vAlign w:val="bottom"/>
            <w:hideMark/>
          </w:tcPr>
          <w:p w14:paraId="58CAD64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788C815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414AF55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73B30BD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36DAB71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7FADA6D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43E78C7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2505320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535C631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0.07</w:t>
            </w:r>
          </w:p>
        </w:tc>
      </w:tr>
      <w:tr w:rsidR="00F560C6" w:rsidRPr="00240EDE" w14:paraId="273E4DB7"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7EA06B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 10</w:t>
            </w:r>
          </w:p>
        </w:tc>
        <w:tc>
          <w:tcPr>
            <w:tcW w:w="0" w:type="auto"/>
            <w:tcBorders>
              <w:top w:val="nil"/>
              <w:left w:val="nil"/>
              <w:bottom w:val="nil"/>
              <w:right w:val="nil"/>
            </w:tcBorders>
            <w:shd w:val="clear" w:color="auto" w:fill="auto"/>
            <w:noWrap/>
            <w:vAlign w:val="bottom"/>
            <w:hideMark/>
          </w:tcPr>
          <w:p w14:paraId="7810788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3.69</w:t>
            </w:r>
          </w:p>
        </w:tc>
        <w:tc>
          <w:tcPr>
            <w:tcW w:w="0" w:type="auto"/>
            <w:tcBorders>
              <w:top w:val="nil"/>
              <w:left w:val="nil"/>
              <w:bottom w:val="nil"/>
              <w:right w:val="nil"/>
            </w:tcBorders>
            <w:shd w:val="clear" w:color="auto" w:fill="auto"/>
            <w:noWrap/>
            <w:vAlign w:val="bottom"/>
            <w:hideMark/>
          </w:tcPr>
          <w:p w14:paraId="2AEC383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4335954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79ACDC4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778C341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14.99</w:t>
            </w:r>
          </w:p>
        </w:tc>
        <w:tc>
          <w:tcPr>
            <w:tcW w:w="0" w:type="auto"/>
            <w:tcBorders>
              <w:top w:val="nil"/>
              <w:left w:val="nil"/>
              <w:bottom w:val="nil"/>
              <w:right w:val="nil"/>
            </w:tcBorders>
            <w:shd w:val="clear" w:color="auto" w:fill="auto"/>
            <w:noWrap/>
            <w:vAlign w:val="bottom"/>
            <w:hideMark/>
          </w:tcPr>
          <w:p w14:paraId="58B7202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0.18</w:t>
            </w:r>
          </w:p>
        </w:tc>
        <w:tc>
          <w:tcPr>
            <w:tcW w:w="0" w:type="auto"/>
            <w:tcBorders>
              <w:top w:val="nil"/>
              <w:left w:val="nil"/>
              <w:bottom w:val="nil"/>
              <w:right w:val="nil"/>
            </w:tcBorders>
            <w:shd w:val="clear" w:color="auto" w:fill="auto"/>
            <w:noWrap/>
            <w:vAlign w:val="bottom"/>
            <w:hideMark/>
          </w:tcPr>
          <w:p w14:paraId="04599B9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7CB2A96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0.25</w:t>
            </w:r>
          </w:p>
        </w:tc>
        <w:tc>
          <w:tcPr>
            <w:tcW w:w="0" w:type="auto"/>
            <w:tcBorders>
              <w:top w:val="nil"/>
              <w:left w:val="nil"/>
              <w:bottom w:val="nil"/>
              <w:right w:val="nil"/>
            </w:tcBorders>
            <w:shd w:val="clear" w:color="auto" w:fill="auto"/>
            <w:noWrap/>
            <w:vAlign w:val="bottom"/>
            <w:hideMark/>
          </w:tcPr>
          <w:p w14:paraId="6D199B1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0A5F0CD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7B7C14A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623048B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71637C5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10A6BF6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6808735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0.05</w:t>
            </w:r>
          </w:p>
        </w:tc>
      </w:tr>
      <w:tr w:rsidR="00F560C6" w:rsidRPr="00240EDE" w14:paraId="62BF027B"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C382F4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 11</w:t>
            </w:r>
          </w:p>
        </w:tc>
        <w:tc>
          <w:tcPr>
            <w:tcW w:w="0" w:type="auto"/>
            <w:tcBorders>
              <w:top w:val="nil"/>
              <w:left w:val="nil"/>
              <w:bottom w:val="nil"/>
              <w:right w:val="nil"/>
            </w:tcBorders>
            <w:shd w:val="clear" w:color="auto" w:fill="auto"/>
            <w:noWrap/>
            <w:vAlign w:val="bottom"/>
            <w:hideMark/>
          </w:tcPr>
          <w:p w14:paraId="327ADA2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3.92</w:t>
            </w:r>
          </w:p>
        </w:tc>
        <w:tc>
          <w:tcPr>
            <w:tcW w:w="0" w:type="auto"/>
            <w:tcBorders>
              <w:top w:val="nil"/>
              <w:left w:val="nil"/>
              <w:bottom w:val="nil"/>
              <w:right w:val="nil"/>
            </w:tcBorders>
            <w:shd w:val="clear" w:color="auto" w:fill="auto"/>
            <w:noWrap/>
            <w:vAlign w:val="bottom"/>
            <w:hideMark/>
          </w:tcPr>
          <w:p w14:paraId="2E0F49A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1B897CD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0485F5A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222EDDF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14.71</w:t>
            </w:r>
          </w:p>
        </w:tc>
        <w:tc>
          <w:tcPr>
            <w:tcW w:w="0" w:type="auto"/>
            <w:tcBorders>
              <w:top w:val="nil"/>
              <w:left w:val="nil"/>
              <w:bottom w:val="nil"/>
              <w:right w:val="nil"/>
            </w:tcBorders>
            <w:shd w:val="clear" w:color="auto" w:fill="auto"/>
            <w:noWrap/>
            <w:vAlign w:val="bottom"/>
            <w:hideMark/>
          </w:tcPr>
          <w:p w14:paraId="7B05363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11FD1F9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36B1AE6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0.24</w:t>
            </w:r>
          </w:p>
        </w:tc>
        <w:tc>
          <w:tcPr>
            <w:tcW w:w="0" w:type="auto"/>
            <w:tcBorders>
              <w:top w:val="nil"/>
              <w:left w:val="nil"/>
              <w:bottom w:val="nil"/>
              <w:right w:val="nil"/>
            </w:tcBorders>
            <w:shd w:val="clear" w:color="auto" w:fill="auto"/>
            <w:noWrap/>
            <w:vAlign w:val="bottom"/>
            <w:hideMark/>
          </w:tcPr>
          <w:p w14:paraId="597CC1B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222085F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54BF16B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41D72BB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76B5F9E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3E400F1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3A90DEC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r>
      <w:tr w:rsidR="00F560C6" w:rsidRPr="00240EDE" w14:paraId="44F758C4"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4CF1D7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lastRenderedPageBreak/>
              <w:t>#2 12</w:t>
            </w:r>
          </w:p>
        </w:tc>
        <w:tc>
          <w:tcPr>
            <w:tcW w:w="0" w:type="auto"/>
            <w:tcBorders>
              <w:top w:val="nil"/>
              <w:left w:val="nil"/>
              <w:bottom w:val="nil"/>
              <w:right w:val="nil"/>
            </w:tcBorders>
            <w:shd w:val="clear" w:color="auto" w:fill="auto"/>
            <w:noWrap/>
            <w:vAlign w:val="bottom"/>
            <w:hideMark/>
          </w:tcPr>
          <w:p w14:paraId="28AB71C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3.87</w:t>
            </w:r>
          </w:p>
        </w:tc>
        <w:tc>
          <w:tcPr>
            <w:tcW w:w="0" w:type="auto"/>
            <w:tcBorders>
              <w:top w:val="nil"/>
              <w:left w:val="nil"/>
              <w:bottom w:val="nil"/>
              <w:right w:val="nil"/>
            </w:tcBorders>
            <w:shd w:val="clear" w:color="auto" w:fill="auto"/>
            <w:noWrap/>
            <w:vAlign w:val="bottom"/>
            <w:hideMark/>
          </w:tcPr>
          <w:p w14:paraId="54395EB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37F3C13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1D4824F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73BDC96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14.78</w:t>
            </w:r>
          </w:p>
        </w:tc>
        <w:tc>
          <w:tcPr>
            <w:tcW w:w="0" w:type="auto"/>
            <w:tcBorders>
              <w:top w:val="nil"/>
              <w:left w:val="nil"/>
              <w:bottom w:val="nil"/>
              <w:right w:val="nil"/>
            </w:tcBorders>
            <w:shd w:val="clear" w:color="auto" w:fill="auto"/>
            <w:noWrap/>
            <w:vAlign w:val="bottom"/>
            <w:hideMark/>
          </w:tcPr>
          <w:p w14:paraId="52E35EE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77BDE8C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4B9871C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0.24</w:t>
            </w:r>
          </w:p>
        </w:tc>
        <w:tc>
          <w:tcPr>
            <w:tcW w:w="0" w:type="auto"/>
            <w:tcBorders>
              <w:top w:val="nil"/>
              <w:left w:val="nil"/>
              <w:bottom w:val="nil"/>
              <w:right w:val="nil"/>
            </w:tcBorders>
            <w:shd w:val="clear" w:color="auto" w:fill="auto"/>
            <w:noWrap/>
            <w:vAlign w:val="bottom"/>
            <w:hideMark/>
          </w:tcPr>
          <w:p w14:paraId="3252152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1202003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71CEF44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2B7F224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47523A9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389E429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2A6D7A3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0.05</w:t>
            </w:r>
          </w:p>
        </w:tc>
      </w:tr>
      <w:tr w:rsidR="00F560C6" w:rsidRPr="00240EDE" w14:paraId="2CFA5D8D"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015328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 13</w:t>
            </w:r>
          </w:p>
        </w:tc>
        <w:tc>
          <w:tcPr>
            <w:tcW w:w="0" w:type="auto"/>
            <w:tcBorders>
              <w:top w:val="nil"/>
              <w:left w:val="nil"/>
              <w:bottom w:val="nil"/>
              <w:right w:val="nil"/>
            </w:tcBorders>
            <w:shd w:val="clear" w:color="auto" w:fill="auto"/>
            <w:noWrap/>
            <w:vAlign w:val="bottom"/>
            <w:hideMark/>
          </w:tcPr>
          <w:p w14:paraId="2840C21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4.04</w:t>
            </w:r>
          </w:p>
        </w:tc>
        <w:tc>
          <w:tcPr>
            <w:tcW w:w="0" w:type="auto"/>
            <w:tcBorders>
              <w:top w:val="nil"/>
              <w:left w:val="nil"/>
              <w:bottom w:val="nil"/>
              <w:right w:val="nil"/>
            </w:tcBorders>
            <w:shd w:val="clear" w:color="auto" w:fill="auto"/>
            <w:noWrap/>
            <w:vAlign w:val="bottom"/>
            <w:hideMark/>
          </w:tcPr>
          <w:p w14:paraId="5762735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76EF0CD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4BCD990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2975AA6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14.78</w:t>
            </w:r>
          </w:p>
        </w:tc>
        <w:tc>
          <w:tcPr>
            <w:tcW w:w="0" w:type="auto"/>
            <w:tcBorders>
              <w:top w:val="nil"/>
              <w:left w:val="nil"/>
              <w:bottom w:val="nil"/>
              <w:right w:val="nil"/>
            </w:tcBorders>
            <w:shd w:val="clear" w:color="auto" w:fill="auto"/>
            <w:noWrap/>
            <w:vAlign w:val="bottom"/>
            <w:hideMark/>
          </w:tcPr>
          <w:p w14:paraId="2216A54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59CF84A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0921288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0.19</w:t>
            </w:r>
          </w:p>
        </w:tc>
        <w:tc>
          <w:tcPr>
            <w:tcW w:w="0" w:type="auto"/>
            <w:tcBorders>
              <w:top w:val="nil"/>
              <w:left w:val="nil"/>
              <w:bottom w:val="nil"/>
              <w:right w:val="nil"/>
            </w:tcBorders>
            <w:shd w:val="clear" w:color="auto" w:fill="auto"/>
            <w:noWrap/>
            <w:vAlign w:val="bottom"/>
            <w:hideMark/>
          </w:tcPr>
          <w:p w14:paraId="581B9FE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36D3106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5A28257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51312F7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66F7237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3218D61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7DD9F0D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0.34</w:t>
            </w:r>
          </w:p>
        </w:tc>
      </w:tr>
      <w:tr w:rsidR="00F560C6" w:rsidRPr="00240EDE" w14:paraId="5644C869"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BE3A91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 14</w:t>
            </w:r>
          </w:p>
        </w:tc>
        <w:tc>
          <w:tcPr>
            <w:tcW w:w="0" w:type="auto"/>
            <w:tcBorders>
              <w:top w:val="nil"/>
              <w:left w:val="nil"/>
              <w:bottom w:val="nil"/>
              <w:right w:val="nil"/>
            </w:tcBorders>
            <w:shd w:val="clear" w:color="auto" w:fill="auto"/>
            <w:noWrap/>
            <w:vAlign w:val="bottom"/>
            <w:hideMark/>
          </w:tcPr>
          <w:p w14:paraId="07DA9A0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4.03</w:t>
            </w:r>
          </w:p>
        </w:tc>
        <w:tc>
          <w:tcPr>
            <w:tcW w:w="0" w:type="auto"/>
            <w:tcBorders>
              <w:top w:val="nil"/>
              <w:left w:val="nil"/>
              <w:bottom w:val="nil"/>
              <w:right w:val="nil"/>
            </w:tcBorders>
            <w:shd w:val="clear" w:color="auto" w:fill="auto"/>
            <w:noWrap/>
            <w:vAlign w:val="bottom"/>
            <w:hideMark/>
          </w:tcPr>
          <w:p w14:paraId="685464C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08ABC6E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40FAF2E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7646217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14.95</w:t>
            </w:r>
          </w:p>
        </w:tc>
        <w:tc>
          <w:tcPr>
            <w:tcW w:w="0" w:type="auto"/>
            <w:tcBorders>
              <w:top w:val="nil"/>
              <w:left w:val="nil"/>
              <w:bottom w:val="nil"/>
              <w:right w:val="nil"/>
            </w:tcBorders>
            <w:shd w:val="clear" w:color="auto" w:fill="auto"/>
            <w:noWrap/>
            <w:vAlign w:val="bottom"/>
            <w:hideMark/>
          </w:tcPr>
          <w:p w14:paraId="7B7FF63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7715067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7CA64B3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0.16</w:t>
            </w:r>
          </w:p>
        </w:tc>
        <w:tc>
          <w:tcPr>
            <w:tcW w:w="0" w:type="auto"/>
            <w:tcBorders>
              <w:top w:val="nil"/>
              <w:left w:val="nil"/>
              <w:bottom w:val="nil"/>
              <w:right w:val="nil"/>
            </w:tcBorders>
            <w:shd w:val="clear" w:color="auto" w:fill="auto"/>
            <w:noWrap/>
            <w:vAlign w:val="bottom"/>
            <w:hideMark/>
          </w:tcPr>
          <w:p w14:paraId="12A04F2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2B0A553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467470C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7C1772E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2AA02EB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5E2CBC7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754795A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0.56</w:t>
            </w:r>
          </w:p>
        </w:tc>
      </w:tr>
      <w:tr w:rsidR="00F560C6" w:rsidRPr="00240EDE" w14:paraId="295766CC"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7C94C8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 15</w:t>
            </w:r>
          </w:p>
        </w:tc>
        <w:tc>
          <w:tcPr>
            <w:tcW w:w="0" w:type="auto"/>
            <w:tcBorders>
              <w:top w:val="nil"/>
              <w:left w:val="nil"/>
              <w:bottom w:val="nil"/>
              <w:right w:val="nil"/>
            </w:tcBorders>
            <w:shd w:val="clear" w:color="auto" w:fill="auto"/>
            <w:noWrap/>
            <w:vAlign w:val="bottom"/>
            <w:hideMark/>
          </w:tcPr>
          <w:p w14:paraId="7089652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4.01</w:t>
            </w:r>
          </w:p>
        </w:tc>
        <w:tc>
          <w:tcPr>
            <w:tcW w:w="0" w:type="auto"/>
            <w:tcBorders>
              <w:top w:val="nil"/>
              <w:left w:val="nil"/>
              <w:bottom w:val="nil"/>
              <w:right w:val="nil"/>
            </w:tcBorders>
            <w:shd w:val="clear" w:color="auto" w:fill="auto"/>
            <w:noWrap/>
            <w:vAlign w:val="bottom"/>
            <w:hideMark/>
          </w:tcPr>
          <w:p w14:paraId="61F9828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3C1118E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76F662E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653C850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14.91</w:t>
            </w:r>
          </w:p>
        </w:tc>
        <w:tc>
          <w:tcPr>
            <w:tcW w:w="0" w:type="auto"/>
            <w:tcBorders>
              <w:top w:val="nil"/>
              <w:left w:val="nil"/>
              <w:bottom w:val="nil"/>
              <w:right w:val="nil"/>
            </w:tcBorders>
            <w:shd w:val="clear" w:color="auto" w:fill="auto"/>
            <w:noWrap/>
            <w:vAlign w:val="bottom"/>
            <w:hideMark/>
          </w:tcPr>
          <w:p w14:paraId="5DC8C41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7A17C96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7D96317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0.14</w:t>
            </w:r>
          </w:p>
        </w:tc>
        <w:tc>
          <w:tcPr>
            <w:tcW w:w="0" w:type="auto"/>
            <w:tcBorders>
              <w:top w:val="nil"/>
              <w:left w:val="nil"/>
              <w:bottom w:val="nil"/>
              <w:right w:val="nil"/>
            </w:tcBorders>
            <w:shd w:val="clear" w:color="auto" w:fill="auto"/>
            <w:noWrap/>
            <w:vAlign w:val="bottom"/>
            <w:hideMark/>
          </w:tcPr>
          <w:p w14:paraId="05F53D6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2C40C2A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4B774EC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3B166CF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665FAB9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7F472BA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0.16</w:t>
            </w:r>
          </w:p>
        </w:tc>
        <w:tc>
          <w:tcPr>
            <w:tcW w:w="0" w:type="auto"/>
            <w:tcBorders>
              <w:top w:val="nil"/>
              <w:left w:val="nil"/>
              <w:bottom w:val="nil"/>
              <w:right w:val="nil"/>
            </w:tcBorders>
            <w:shd w:val="clear" w:color="auto" w:fill="auto"/>
            <w:noWrap/>
            <w:vAlign w:val="bottom"/>
            <w:hideMark/>
          </w:tcPr>
          <w:p w14:paraId="6862976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0.56</w:t>
            </w:r>
          </w:p>
        </w:tc>
      </w:tr>
      <w:tr w:rsidR="00F560C6" w:rsidRPr="00240EDE" w14:paraId="28DD946E"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90F56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 16</w:t>
            </w:r>
          </w:p>
        </w:tc>
        <w:tc>
          <w:tcPr>
            <w:tcW w:w="0" w:type="auto"/>
            <w:tcBorders>
              <w:top w:val="nil"/>
              <w:left w:val="nil"/>
              <w:bottom w:val="nil"/>
              <w:right w:val="nil"/>
            </w:tcBorders>
            <w:shd w:val="clear" w:color="auto" w:fill="auto"/>
            <w:noWrap/>
            <w:vAlign w:val="bottom"/>
            <w:hideMark/>
          </w:tcPr>
          <w:p w14:paraId="7C820D9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3.99</w:t>
            </w:r>
          </w:p>
        </w:tc>
        <w:tc>
          <w:tcPr>
            <w:tcW w:w="0" w:type="auto"/>
            <w:tcBorders>
              <w:top w:val="nil"/>
              <w:left w:val="nil"/>
              <w:bottom w:val="nil"/>
              <w:right w:val="nil"/>
            </w:tcBorders>
            <w:shd w:val="clear" w:color="auto" w:fill="auto"/>
            <w:noWrap/>
            <w:vAlign w:val="bottom"/>
            <w:hideMark/>
          </w:tcPr>
          <w:p w14:paraId="2450B4F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473A864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2B3D130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610FBBD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15.03</w:t>
            </w:r>
          </w:p>
        </w:tc>
        <w:tc>
          <w:tcPr>
            <w:tcW w:w="0" w:type="auto"/>
            <w:tcBorders>
              <w:top w:val="nil"/>
              <w:left w:val="nil"/>
              <w:bottom w:val="nil"/>
              <w:right w:val="nil"/>
            </w:tcBorders>
            <w:shd w:val="clear" w:color="auto" w:fill="auto"/>
            <w:noWrap/>
            <w:vAlign w:val="bottom"/>
            <w:hideMark/>
          </w:tcPr>
          <w:p w14:paraId="33A6588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0F9F5E6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6FF57F1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0.20</w:t>
            </w:r>
          </w:p>
        </w:tc>
        <w:tc>
          <w:tcPr>
            <w:tcW w:w="0" w:type="auto"/>
            <w:tcBorders>
              <w:top w:val="nil"/>
              <w:left w:val="nil"/>
              <w:bottom w:val="nil"/>
              <w:right w:val="nil"/>
            </w:tcBorders>
            <w:shd w:val="clear" w:color="auto" w:fill="auto"/>
            <w:noWrap/>
            <w:vAlign w:val="bottom"/>
            <w:hideMark/>
          </w:tcPr>
          <w:p w14:paraId="38188D5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20F3E8B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4832F28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658F9E5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51B9E29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6335BDA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1FB9758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0.42</w:t>
            </w:r>
          </w:p>
        </w:tc>
      </w:tr>
      <w:tr w:rsidR="00F560C6" w:rsidRPr="00240EDE" w14:paraId="32221D05"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7940D2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 17</w:t>
            </w:r>
          </w:p>
        </w:tc>
        <w:tc>
          <w:tcPr>
            <w:tcW w:w="0" w:type="auto"/>
            <w:tcBorders>
              <w:top w:val="nil"/>
              <w:left w:val="nil"/>
              <w:bottom w:val="nil"/>
              <w:right w:val="nil"/>
            </w:tcBorders>
            <w:shd w:val="clear" w:color="auto" w:fill="auto"/>
            <w:noWrap/>
            <w:vAlign w:val="bottom"/>
            <w:hideMark/>
          </w:tcPr>
          <w:p w14:paraId="65C8D50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4.05</w:t>
            </w:r>
          </w:p>
        </w:tc>
        <w:tc>
          <w:tcPr>
            <w:tcW w:w="0" w:type="auto"/>
            <w:tcBorders>
              <w:top w:val="nil"/>
              <w:left w:val="nil"/>
              <w:bottom w:val="nil"/>
              <w:right w:val="nil"/>
            </w:tcBorders>
            <w:shd w:val="clear" w:color="auto" w:fill="auto"/>
            <w:noWrap/>
            <w:vAlign w:val="bottom"/>
            <w:hideMark/>
          </w:tcPr>
          <w:p w14:paraId="64A0404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72CFF25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2E90ACB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7F3E38B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15.05</w:t>
            </w:r>
          </w:p>
        </w:tc>
        <w:tc>
          <w:tcPr>
            <w:tcW w:w="0" w:type="auto"/>
            <w:tcBorders>
              <w:top w:val="nil"/>
              <w:left w:val="nil"/>
              <w:bottom w:val="nil"/>
              <w:right w:val="nil"/>
            </w:tcBorders>
            <w:shd w:val="clear" w:color="auto" w:fill="auto"/>
            <w:noWrap/>
            <w:vAlign w:val="bottom"/>
            <w:hideMark/>
          </w:tcPr>
          <w:p w14:paraId="111402E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47C03A2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3483A2A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39042BF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7016DB1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37E0356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2F6DC33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20E6755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4431319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2E4898F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0.45</w:t>
            </w:r>
          </w:p>
        </w:tc>
      </w:tr>
      <w:tr w:rsidR="00F560C6" w:rsidRPr="00240EDE" w14:paraId="03F586CB"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1C00D0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 18</w:t>
            </w:r>
          </w:p>
        </w:tc>
        <w:tc>
          <w:tcPr>
            <w:tcW w:w="0" w:type="auto"/>
            <w:tcBorders>
              <w:top w:val="nil"/>
              <w:left w:val="nil"/>
              <w:bottom w:val="nil"/>
              <w:right w:val="nil"/>
            </w:tcBorders>
            <w:shd w:val="clear" w:color="auto" w:fill="auto"/>
            <w:noWrap/>
            <w:vAlign w:val="bottom"/>
            <w:hideMark/>
          </w:tcPr>
          <w:p w14:paraId="1FBF9E1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4.02</w:t>
            </w:r>
          </w:p>
        </w:tc>
        <w:tc>
          <w:tcPr>
            <w:tcW w:w="0" w:type="auto"/>
            <w:tcBorders>
              <w:top w:val="nil"/>
              <w:left w:val="nil"/>
              <w:bottom w:val="nil"/>
              <w:right w:val="nil"/>
            </w:tcBorders>
            <w:shd w:val="clear" w:color="auto" w:fill="auto"/>
            <w:noWrap/>
            <w:vAlign w:val="bottom"/>
            <w:hideMark/>
          </w:tcPr>
          <w:p w14:paraId="1520406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11529E4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298F103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706DE29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15.00</w:t>
            </w:r>
          </w:p>
        </w:tc>
        <w:tc>
          <w:tcPr>
            <w:tcW w:w="0" w:type="auto"/>
            <w:tcBorders>
              <w:top w:val="nil"/>
              <w:left w:val="nil"/>
              <w:bottom w:val="nil"/>
              <w:right w:val="nil"/>
            </w:tcBorders>
            <w:shd w:val="clear" w:color="auto" w:fill="auto"/>
            <w:noWrap/>
            <w:vAlign w:val="bottom"/>
            <w:hideMark/>
          </w:tcPr>
          <w:p w14:paraId="4299FE0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28B2A66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68A6E48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0.25</w:t>
            </w:r>
          </w:p>
        </w:tc>
        <w:tc>
          <w:tcPr>
            <w:tcW w:w="0" w:type="auto"/>
            <w:tcBorders>
              <w:top w:val="nil"/>
              <w:left w:val="nil"/>
              <w:bottom w:val="nil"/>
              <w:right w:val="nil"/>
            </w:tcBorders>
            <w:shd w:val="clear" w:color="auto" w:fill="auto"/>
            <w:noWrap/>
            <w:vAlign w:val="bottom"/>
            <w:hideMark/>
          </w:tcPr>
          <w:p w14:paraId="65992B5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401F7EF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1356C0F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0234B70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3B5DE9A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1CD94CF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5769768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0.26</w:t>
            </w:r>
          </w:p>
        </w:tc>
      </w:tr>
      <w:tr w:rsidR="00F560C6" w:rsidRPr="00240EDE" w14:paraId="1A4FDF79"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D40DA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 19</w:t>
            </w:r>
          </w:p>
        </w:tc>
        <w:tc>
          <w:tcPr>
            <w:tcW w:w="0" w:type="auto"/>
            <w:tcBorders>
              <w:top w:val="nil"/>
              <w:left w:val="nil"/>
              <w:bottom w:val="nil"/>
              <w:right w:val="nil"/>
            </w:tcBorders>
            <w:shd w:val="clear" w:color="auto" w:fill="auto"/>
            <w:noWrap/>
            <w:vAlign w:val="bottom"/>
            <w:hideMark/>
          </w:tcPr>
          <w:p w14:paraId="3C0A9E7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4.05</w:t>
            </w:r>
          </w:p>
        </w:tc>
        <w:tc>
          <w:tcPr>
            <w:tcW w:w="0" w:type="auto"/>
            <w:tcBorders>
              <w:top w:val="nil"/>
              <w:left w:val="nil"/>
              <w:bottom w:val="nil"/>
              <w:right w:val="nil"/>
            </w:tcBorders>
            <w:shd w:val="clear" w:color="auto" w:fill="auto"/>
            <w:noWrap/>
            <w:vAlign w:val="bottom"/>
            <w:hideMark/>
          </w:tcPr>
          <w:p w14:paraId="7E6EFA5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0287197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13E91B9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70D4212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14.87</w:t>
            </w:r>
          </w:p>
        </w:tc>
        <w:tc>
          <w:tcPr>
            <w:tcW w:w="0" w:type="auto"/>
            <w:tcBorders>
              <w:top w:val="nil"/>
              <w:left w:val="nil"/>
              <w:bottom w:val="nil"/>
              <w:right w:val="nil"/>
            </w:tcBorders>
            <w:shd w:val="clear" w:color="auto" w:fill="auto"/>
            <w:noWrap/>
            <w:vAlign w:val="bottom"/>
            <w:hideMark/>
          </w:tcPr>
          <w:p w14:paraId="1509004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155D851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3FC73AD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592822A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73C5C8B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05B1035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72DA271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361AEC0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41DCE15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vAlign w:val="bottom"/>
            <w:hideMark/>
          </w:tcPr>
          <w:p w14:paraId="51BEA86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0.45</w:t>
            </w:r>
          </w:p>
        </w:tc>
      </w:tr>
      <w:tr w:rsidR="00F560C6" w:rsidRPr="00240EDE" w14:paraId="51850697"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53CED3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 20</w:t>
            </w:r>
          </w:p>
        </w:tc>
        <w:tc>
          <w:tcPr>
            <w:tcW w:w="0" w:type="auto"/>
            <w:tcBorders>
              <w:top w:val="nil"/>
              <w:left w:val="nil"/>
              <w:bottom w:val="nil"/>
              <w:right w:val="nil"/>
            </w:tcBorders>
            <w:shd w:val="clear" w:color="auto" w:fill="auto"/>
            <w:noWrap/>
            <w:vAlign w:val="bottom"/>
            <w:hideMark/>
          </w:tcPr>
          <w:p w14:paraId="0D64282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3.92</w:t>
            </w:r>
          </w:p>
        </w:tc>
        <w:tc>
          <w:tcPr>
            <w:tcW w:w="0" w:type="auto"/>
            <w:tcBorders>
              <w:top w:val="nil"/>
              <w:left w:val="nil"/>
              <w:bottom w:val="nil"/>
              <w:right w:val="nil"/>
            </w:tcBorders>
            <w:shd w:val="clear" w:color="auto" w:fill="auto"/>
            <w:noWrap/>
            <w:vAlign w:val="bottom"/>
            <w:hideMark/>
          </w:tcPr>
          <w:p w14:paraId="566602B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2283F5F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3B7EB38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06BA3CD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14.96</w:t>
            </w:r>
          </w:p>
        </w:tc>
        <w:tc>
          <w:tcPr>
            <w:tcW w:w="0" w:type="auto"/>
            <w:tcBorders>
              <w:top w:val="nil"/>
              <w:left w:val="nil"/>
              <w:bottom w:val="nil"/>
              <w:right w:val="nil"/>
            </w:tcBorders>
            <w:shd w:val="clear" w:color="auto" w:fill="auto"/>
            <w:noWrap/>
            <w:vAlign w:val="bottom"/>
            <w:hideMark/>
          </w:tcPr>
          <w:p w14:paraId="31BD45D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452E4B3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1C08303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0.36</w:t>
            </w:r>
          </w:p>
        </w:tc>
        <w:tc>
          <w:tcPr>
            <w:tcW w:w="0" w:type="auto"/>
            <w:tcBorders>
              <w:top w:val="nil"/>
              <w:left w:val="nil"/>
              <w:bottom w:val="nil"/>
              <w:right w:val="nil"/>
            </w:tcBorders>
            <w:shd w:val="clear" w:color="auto" w:fill="auto"/>
            <w:noWrap/>
            <w:vAlign w:val="bottom"/>
            <w:hideMark/>
          </w:tcPr>
          <w:p w14:paraId="012F2A9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0980BC1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2ABBA54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vAlign w:val="bottom"/>
            <w:hideMark/>
          </w:tcPr>
          <w:p w14:paraId="7BC0769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219330C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26C2118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7E27A22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0.08</w:t>
            </w:r>
          </w:p>
        </w:tc>
      </w:tr>
      <w:tr w:rsidR="00F560C6" w:rsidRPr="00240EDE" w14:paraId="0F13F384"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75AA6E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 21</w:t>
            </w:r>
          </w:p>
        </w:tc>
        <w:tc>
          <w:tcPr>
            <w:tcW w:w="0" w:type="auto"/>
            <w:tcBorders>
              <w:top w:val="nil"/>
              <w:left w:val="nil"/>
              <w:bottom w:val="nil"/>
              <w:right w:val="nil"/>
            </w:tcBorders>
            <w:shd w:val="clear" w:color="auto" w:fill="auto"/>
            <w:noWrap/>
            <w:vAlign w:val="bottom"/>
            <w:hideMark/>
          </w:tcPr>
          <w:p w14:paraId="6BC1897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3.76</w:t>
            </w:r>
          </w:p>
        </w:tc>
        <w:tc>
          <w:tcPr>
            <w:tcW w:w="0" w:type="auto"/>
            <w:tcBorders>
              <w:top w:val="nil"/>
              <w:left w:val="nil"/>
              <w:bottom w:val="nil"/>
              <w:right w:val="nil"/>
            </w:tcBorders>
            <w:shd w:val="clear" w:color="auto" w:fill="auto"/>
            <w:noWrap/>
            <w:vAlign w:val="bottom"/>
            <w:hideMark/>
          </w:tcPr>
          <w:p w14:paraId="7AC27D6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1251D20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67F328E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76747E3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15.45</w:t>
            </w:r>
          </w:p>
        </w:tc>
        <w:tc>
          <w:tcPr>
            <w:tcW w:w="0" w:type="auto"/>
            <w:tcBorders>
              <w:top w:val="nil"/>
              <w:left w:val="nil"/>
              <w:bottom w:val="nil"/>
              <w:right w:val="nil"/>
            </w:tcBorders>
            <w:shd w:val="clear" w:color="auto" w:fill="auto"/>
            <w:noWrap/>
            <w:vAlign w:val="bottom"/>
            <w:hideMark/>
          </w:tcPr>
          <w:p w14:paraId="6E1A86C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0AB0695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2CC4FBC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0.35</w:t>
            </w:r>
          </w:p>
        </w:tc>
        <w:tc>
          <w:tcPr>
            <w:tcW w:w="0" w:type="auto"/>
            <w:tcBorders>
              <w:top w:val="nil"/>
              <w:left w:val="nil"/>
              <w:bottom w:val="nil"/>
              <w:right w:val="nil"/>
            </w:tcBorders>
            <w:shd w:val="clear" w:color="auto" w:fill="auto"/>
            <w:noWrap/>
            <w:vAlign w:val="bottom"/>
            <w:hideMark/>
          </w:tcPr>
          <w:p w14:paraId="1BFADED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02440C7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079EFEB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799E388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45EC5F0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1806EDD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5CDFC1A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0.30</w:t>
            </w:r>
          </w:p>
        </w:tc>
      </w:tr>
      <w:tr w:rsidR="00F560C6" w:rsidRPr="00240EDE" w14:paraId="3298188D"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B71C10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 22</w:t>
            </w:r>
          </w:p>
        </w:tc>
        <w:tc>
          <w:tcPr>
            <w:tcW w:w="0" w:type="auto"/>
            <w:tcBorders>
              <w:top w:val="nil"/>
              <w:left w:val="nil"/>
              <w:bottom w:val="nil"/>
              <w:right w:val="nil"/>
            </w:tcBorders>
            <w:shd w:val="clear" w:color="auto" w:fill="auto"/>
            <w:noWrap/>
            <w:vAlign w:val="bottom"/>
            <w:hideMark/>
          </w:tcPr>
          <w:p w14:paraId="26062A1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3.76</w:t>
            </w:r>
          </w:p>
        </w:tc>
        <w:tc>
          <w:tcPr>
            <w:tcW w:w="0" w:type="auto"/>
            <w:tcBorders>
              <w:top w:val="nil"/>
              <w:left w:val="nil"/>
              <w:bottom w:val="nil"/>
              <w:right w:val="nil"/>
            </w:tcBorders>
            <w:shd w:val="clear" w:color="auto" w:fill="auto"/>
            <w:noWrap/>
            <w:vAlign w:val="bottom"/>
            <w:hideMark/>
          </w:tcPr>
          <w:p w14:paraId="55898F5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194C03E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143E507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35A2C59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15.47</w:t>
            </w:r>
          </w:p>
        </w:tc>
        <w:tc>
          <w:tcPr>
            <w:tcW w:w="0" w:type="auto"/>
            <w:tcBorders>
              <w:top w:val="nil"/>
              <w:left w:val="nil"/>
              <w:bottom w:val="nil"/>
              <w:right w:val="nil"/>
            </w:tcBorders>
            <w:shd w:val="clear" w:color="auto" w:fill="auto"/>
            <w:noWrap/>
            <w:vAlign w:val="bottom"/>
            <w:hideMark/>
          </w:tcPr>
          <w:p w14:paraId="4084220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281B3CE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37FBCD7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0.34</w:t>
            </w:r>
          </w:p>
        </w:tc>
        <w:tc>
          <w:tcPr>
            <w:tcW w:w="0" w:type="auto"/>
            <w:tcBorders>
              <w:top w:val="nil"/>
              <w:left w:val="nil"/>
              <w:bottom w:val="nil"/>
              <w:right w:val="nil"/>
            </w:tcBorders>
            <w:shd w:val="clear" w:color="auto" w:fill="auto"/>
            <w:noWrap/>
            <w:vAlign w:val="bottom"/>
            <w:hideMark/>
          </w:tcPr>
          <w:p w14:paraId="5205675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345AD8D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1C3D6E3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7BBA4A6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34C67A5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3D50126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43DDE49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0.32</w:t>
            </w:r>
          </w:p>
        </w:tc>
      </w:tr>
      <w:tr w:rsidR="00F560C6" w:rsidRPr="00240EDE" w14:paraId="11083962"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FF2B7E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 1</w:t>
            </w:r>
          </w:p>
        </w:tc>
        <w:tc>
          <w:tcPr>
            <w:tcW w:w="0" w:type="auto"/>
            <w:tcBorders>
              <w:top w:val="nil"/>
              <w:left w:val="nil"/>
              <w:bottom w:val="nil"/>
              <w:right w:val="nil"/>
            </w:tcBorders>
            <w:shd w:val="clear" w:color="auto" w:fill="auto"/>
            <w:noWrap/>
            <w:vAlign w:val="bottom"/>
            <w:hideMark/>
          </w:tcPr>
          <w:p w14:paraId="6D87161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3.89</w:t>
            </w:r>
          </w:p>
        </w:tc>
        <w:tc>
          <w:tcPr>
            <w:tcW w:w="0" w:type="auto"/>
            <w:tcBorders>
              <w:top w:val="nil"/>
              <w:left w:val="nil"/>
              <w:bottom w:val="nil"/>
              <w:right w:val="nil"/>
            </w:tcBorders>
            <w:shd w:val="clear" w:color="auto" w:fill="auto"/>
            <w:noWrap/>
            <w:vAlign w:val="bottom"/>
            <w:hideMark/>
          </w:tcPr>
          <w:p w14:paraId="7266D75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6E5F983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64605D8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5FF22B7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14.31</w:t>
            </w:r>
          </w:p>
        </w:tc>
        <w:tc>
          <w:tcPr>
            <w:tcW w:w="0" w:type="auto"/>
            <w:tcBorders>
              <w:top w:val="nil"/>
              <w:left w:val="nil"/>
              <w:bottom w:val="nil"/>
              <w:right w:val="nil"/>
            </w:tcBorders>
            <w:shd w:val="clear" w:color="auto" w:fill="auto"/>
            <w:noWrap/>
            <w:vAlign w:val="bottom"/>
            <w:hideMark/>
          </w:tcPr>
          <w:p w14:paraId="687A390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0.24</w:t>
            </w:r>
          </w:p>
        </w:tc>
        <w:tc>
          <w:tcPr>
            <w:tcW w:w="0" w:type="auto"/>
            <w:tcBorders>
              <w:top w:val="nil"/>
              <w:left w:val="nil"/>
              <w:bottom w:val="nil"/>
              <w:right w:val="nil"/>
            </w:tcBorders>
            <w:shd w:val="clear" w:color="auto" w:fill="auto"/>
            <w:noWrap/>
            <w:vAlign w:val="bottom"/>
            <w:hideMark/>
          </w:tcPr>
          <w:p w14:paraId="33EA1E8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37A2E7B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0.24</w:t>
            </w:r>
          </w:p>
        </w:tc>
        <w:tc>
          <w:tcPr>
            <w:tcW w:w="0" w:type="auto"/>
            <w:tcBorders>
              <w:top w:val="nil"/>
              <w:left w:val="nil"/>
              <w:bottom w:val="nil"/>
              <w:right w:val="nil"/>
            </w:tcBorders>
            <w:shd w:val="clear" w:color="auto" w:fill="auto"/>
            <w:noWrap/>
            <w:vAlign w:val="bottom"/>
            <w:hideMark/>
          </w:tcPr>
          <w:p w14:paraId="7FA0C8F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564AE2B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11E8031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0CCC1C5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0D68274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6FB770F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0.06</w:t>
            </w:r>
          </w:p>
        </w:tc>
        <w:tc>
          <w:tcPr>
            <w:tcW w:w="0" w:type="auto"/>
            <w:tcBorders>
              <w:top w:val="nil"/>
              <w:left w:val="nil"/>
              <w:bottom w:val="nil"/>
              <w:right w:val="nil"/>
            </w:tcBorders>
            <w:shd w:val="clear" w:color="auto" w:fill="auto"/>
            <w:noWrap/>
            <w:vAlign w:val="bottom"/>
            <w:hideMark/>
          </w:tcPr>
          <w:p w14:paraId="6B75609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0.08</w:t>
            </w:r>
          </w:p>
        </w:tc>
      </w:tr>
      <w:tr w:rsidR="00F560C6" w:rsidRPr="00240EDE" w14:paraId="5E8DA97B"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38E30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 2</w:t>
            </w:r>
          </w:p>
        </w:tc>
        <w:tc>
          <w:tcPr>
            <w:tcW w:w="0" w:type="auto"/>
            <w:tcBorders>
              <w:top w:val="nil"/>
              <w:left w:val="nil"/>
              <w:bottom w:val="nil"/>
              <w:right w:val="nil"/>
            </w:tcBorders>
            <w:shd w:val="clear" w:color="auto" w:fill="auto"/>
            <w:noWrap/>
            <w:vAlign w:val="bottom"/>
            <w:hideMark/>
          </w:tcPr>
          <w:p w14:paraId="00D65F8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3.63</w:t>
            </w:r>
          </w:p>
        </w:tc>
        <w:tc>
          <w:tcPr>
            <w:tcW w:w="0" w:type="auto"/>
            <w:tcBorders>
              <w:top w:val="nil"/>
              <w:left w:val="nil"/>
              <w:bottom w:val="nil"/>
              <w:right w:val="nil"/>
            </w:tcBorders>
            <w:shd w:val="clear" w:color="auto" w:fill="auto"/>
            <w:noWrap/>
            <w:vAlign w:val="bottom"/>
            <w:hideMark/>
          </w:tcPr>
          <w:p w14:paraId="3B1C959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52A394E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6893449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74BA5DC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15.00</w:t>
            </w:r>
          </w:p>
        </w:tc>
        <w:tc>
          <w:tcPr>
            <w:tcW w:w="0" w:type="auto"/>
            <w:tcBorders>
              <w:top w:val="nil"/>
              <w:left w:val="nil"/>
              <w:bottom w:val="nil"/>
              <w:right w:val="nil"/>
            </w:tcBorders>
            <w:shd w:val="clear" w:color="auto" w:fill="auto"/>
            <w:noWrap/>
            <w:vAlign w:val="bottom"/>
            <w:hideMark/>
          </w:tcPr>
          <w:p w14:paraId="2CAD1CE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0.16</w:t>
            </w:r>
          </w:p>
        </w:tc>
        <w:tc>
          <w:tcPr>
            <w:tcW w:w="0" w:type="auto"/>
            <w:tcBorders>
              <w:top w:val="nil"/>
              <w:left w:val="nil"/>
              <w:bottom w:val="nil"/>
              <w:right w:val="nil"/>
            </w:tcBorders>
            <w:shd w:val="clear" w:color="auto" w:fill="auto"/>
            <w:noWrap/>
            <w:vAlign w:val="bottom"/>
            <w:hideMark/>
          </w:tcPr>
          <w:p w14:paraId="083A699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43F27F8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0.28</w:t>
            </w:r>
          </w:p>
        </w:tc>
        <w:tc>
          <w:tcPr>
            <w:tcW w:w="0" w:type="auto"/>
            <w:tcBorders>
              <w:top w:val="nil"/>
              <w:left w:val="nil"/>
              <w:bottom w:val="nil"/>
              <w:right w:val="nil"/>
            </w:tcBorders>
            <w:shd w:val="clear" w:color="auto" w:fill="auto"/>
            <w:noWrap/>
            <w:vAlign w:val="bottom"/>
            <w:hideMark/>
          </w:tcPr>
          <w:p w14:paraId="49125F0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60D4E10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61CA37B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25C9383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337E2E5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0AC44DF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27F0DE5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0.06</w:t>
            </w:r>
          </w:p>
        </w:tc>
      </w:tr>
      <w:tr w:rsidR="00F560C6" w:rsidRPr="00240EDE" w14:paraId="7C389771"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BABCEA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 3</w:t>
            </w:r>
          </w:p>
        </w:tc>
        <w:tc>
          <w:tcPr>
            <w:tcW w:w="0" w:type="auto"/>
            <w:tcBorders>
              <w:top w:val="nil"/>
              <w:left w:val="nil"/>
              <w:bottom w:val="nil"/>
              <w:right w:val="nil"/>
            </w:tcBorders>
            <w:shd w:val="clear" w:color="auto" w:fill="auto"/>
            <w:noWrap/>
            <w:vAlign w:val="bottom"/>
            <w:hideMark/>
          </w:tcPr>
          <w:p w14:paraId="0923463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3.75</w:t>
            </w:r>
          </w:p>
        </w:tc>
        <w:tc>
          <w:tcPr>
            <w:tcW w:w="0" w:type="auto"/>
            <w:tcBorders>
              <w:top w:val="nil"/>
              <w:left w:val="nil"/>
              <w:bottom w:val="nil"/>
              <w:right w:val="nil"/>
            </w:tcBorders>
            <w:shd w:val="clear" w:color="auto" w:fill="auto"/>
            <w:noWrap/>
            <w:vAlign w:val="bottom"/>
            <w:hideMark/>
          </w:tcPr>
          <w:p w14:paraId="29488CC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5F4CC8D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1FC1BC3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665D86B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14.76</w:t>
            </w:r>
          </w:p>
        </w:tc>
        <w:tc>
          <w:tcPr>
            <w:tcW w:w="0" w:type="auto"/>
            <w:tcBorders>
              <w:top w:val="nil"/>
              <w:left w:val="nil"/>
              <w:bottom w:val="nil"/>
              <w:right w:val="nil"/>
            </w:tcBorders>
            <w:shd w:val="clear" w:color="auto" w:fill="auto"/>
            <w:noWrap/>
            <w:vAlign w:val="bottom"/>
            <w:hideMark/>
          </w:tcPr>
          <w:p w14:paraId="2D059E9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0.18</w:t>
            </w:r>
          </w:p>
        </w:tc>
        <w:tc>
          <w:tcPr>
            <w:tcW w:w="0" w:type="auto"/>
            <w:tcBorders>
              <w:top w:val="nil"/>
              <w:left w:val="nil"/>
              <w:bottom w:val="nil"/>
              <w:right w:val="nil"/>
            </w:tcBorders>
            <w:shd w:val="clear" w:color="auto" w:fill="auto"/>
            <w:noWrap/>
            <w:vAlign w:val="bottom"/>
            <w:hideMark/>
          </w:tcPr>
          <w:p w14:paraId="4BA2536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2D66B85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0.27</w:t>
            </w:r>
          </w:p>
        </w:tc>
        <w:tc>
          <w:tcPr>
            <w:tcW w:w="0" w:type="auto"/>
            <w:tcBorders>
              <w:top w:val="nil"/>
              <w:left w:val="nil"/>
              <w:bottom w:val="nil"/>
              <w:right w:val="nil"/>
            </w:tcBorders>
            <w:shd w:val="clear" w:color="auto" w:fill="auto"/>
            <w:noWrap/>
            <w:vAlign w:val="bottom"/>
            <w:hideMark/>
          </w:tcPr>
          <w:p w14:paraId="58BAA93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0BFB558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440C5FF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29C9D38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3EC5C61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444DB34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73E390D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0.05</w:t>
            </w:r>
          </w:p>
        </w:tc>
      </w:tr>
      <w:tr w:rsidR="00F560C6" w:rsidRPr="00240EDE" w14:paraId="26F0F5CD"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216B65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 4</w:t>
            </w:r>
          </w:p>
        </w:tc>
        <w:tc>
          <w:tcPr>
            <w:tcW w:w="0" w:type="auto"/>
            <w:tcBorders>
              <w:top w:val="nil"/>
              <w:left w:val="nil"/>
              <w:bottom w:val="nil"/>
              <w:right w:val="nil"/>
            </w:tcBorders>
            <w:shd w:val="clear" w:color="auto" w:fill="auto"/>
            <w:noWrap/>
            <w:vAlign w:val="bottom"/>
            <w:hideMark/>
          </w:tcPr>
          <w:p w14:paraId="5C5D53C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3.85</w:t>
            </w:r>
          </w:p>
        </w:tc>
        <w:tc>
          <w:tcPr>
            <w:tcW w:w="0" w:type="auto"/>
            <w:tcBorders>
              <w:top w:val="nil"/>
              <w:left w:val="nil"/>
              <w:bottom w:val="nil"/>
              <w:right w:val="nil"/>
            </w:tcBorders>
            <w:shd w:val="clear" w:color="auto" w:fill="auto"/>
            <w:noWrap/>
            <w:vAlign w:val="bottom"/>
            <w:hideMark/>
          </w:tcPr>
          <w:p w14:paraId="03632FD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0F300AD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411C1CD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6E8A416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14.98</w:t>
            </w:r>
          </w:p>
        </w:tc>
        <w:tc>
          <w:tcPr>
            <w:tcW w:w="0" w:type="auto"/>
            <w:tcBorders>
              <w:top w:val="nil"/>
              <w:left w:val="nil"/>
              <w:bottom w:val="nil"/>
              <w:right w:val="nil"/>
            </w:tcBorders>
            <w:shd w:val="clear" w:color="auto" w:fill="auto"/>
            <w:noWrap/>
            <w:vAlign w:val="bottom"/>
            <w:hideMark/>
          </w:tcPr>
          <w:p w14:paraId="48FD326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0.18</w:t>
            </w:r>
          </w:p>
        </w:tc>
        <w:tc>
          <w:tcPr>
            <w:tcW w:w="0" w:type="auto"/>
            <w:tcBorders>
              <w:top w:val="nil"/>
              <w:left w:val="nil"/>
              <w:bottom w:val="nil"/>
              <w:right w:val="nil"/>
            </w:tcBorders>
            <w:shd w:val="clear" w:color="auto" w:fill="auto"/>
            <w:noWrap/>
            <w:vAlign w:val="bottom"/>
            <w:hideMark/>
          </w:tcPr>
          <w:p w14:paraId="3483E65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4328B60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0.24</w:t>
            </w:r>
          </w:p>
        </w:tc>
        <w:tc>
          <w:tcPr>
            <w:tcW w:w="0" w:type="auto"/>
            <w:tcBorders>
              <w:top w:val="nil"/>
              <w:left w:val="nil"/>
              <w:bottom w:val="nil"/>
              <w:right w:val="nil"/>
            </w:tcBorders>
            <w:shd w:val="clear" w:color="auto" w:fill="auto"/>
            <w:noWrap/>
            <w:vAlign w:val="bottom"/>
            <w:hideMark/>
          </w:tcPr>
          <w:p w14:paraId="0BDB1DC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7011435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61512C5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021F917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101CB6D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389DF39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1E97219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r>
      <w:tr w:rsidR="00F560C6" w:rsidRPr="00240EDE" w14:paraId="2D107F83"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5127FA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 5</w:t>
            </w:r>
          </w:p>
        </w:tc>
        <w:tc>
          <w:tcPr>
            <w:tcW w:w="0" w:type="auto"/>
            <w:tcBorders>
              <w:top w:val="nil"/>
              <w:left w:val="nil"/>
              <w:bottom w:val="nil"/>
              <w:right w:val="nil"/>
            </w:tcBorders>
            <w:shd w:val="clear" w:color="auto" w:fill="auto"/>
            <w:noWrap/>
            <w:vAlign w:val="bottom"/>
            <w:hideMark/>
          </w:tcPr>
          <w:p w14:paraId="31B9179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3.74</w:t>
            </w:r>
          </w:p>
        </w:tc>
        <w:tc>
          <w:tcPr>
            <w:tcW w:w="0" w:type="auto"/>
            <w:tcBorders>
              <w:top w:val="nil"/>
              <w:left w:val="nil"/>
              <w:bottom w:val="nil"/>
              <w:right w:val="nil"/>
            </w:tcBorders>
            <w:shd w:val="clear" w:color="auto" w:fill="auto"/>
            <w:noWrap/>
            <w:vAlign w:val="bottom"/>
            <w:hideMark/>
          </w:tcPr>
          <w:p w14:paraId="24CBE75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3D76870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0727585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0B749C9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15.08</w:t>
            </w:r>
          </w:p>
        </w:tc>
        <w:tc>
          <w:tcPr>
            <w:tcW w:w="0" w:type="auto"/>
            <w:tcBorders>
              <w:top w:val="nil"/>
              <w:left w:val="nil"/>
              <w:bottom w:val="nil"/>
              <w:right w:val="nil"/>
            </w:tcBorders>
            <w:shd w:val="clear" w:color="auto" w:fill="auto"/>
            <w:noWrap/>
            <w:vAlign w:val="bottom"/>
            <w:hideMark/>
          </w:tcPr>
          <w:p w14:paraId="13A7C29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0.19</w:t>
            </w:r>
          </w:p>
        </w:tc>
        <w:tc>
          <w:tcPr>
            <w:tcW w:w="0" w:type="auto"/>
            <w:tcBorders>
              <w:top w:val="nil"/>
              <w:left w:val="nil"/>
              <w:bottom w:val="nil"/>
              <w:right w:val="nil"/>
            </w:tcBorders>
            <w:shd w:val="clear" w:color="auto" w:fill="auto"/>
            <w:noWrap/>
            <w:vAlign w:val="bottom"/>
            <w:hideMark/>
          </w:tcPr>
          <w:p w14:paraId="25E0F91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42C1BAB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0.25</w:t>
            </w:r>
          </w:p>
        </w:tc>
        <w:tc>
          <w:tcPr>
            <w:tcW w:w="0" w:type="auto"/>
            <w:tcBorders>
              <w:top w:val="nil"/>
              <w:left w:val="nil"/>
              <w:bottom w:val="nil"/>
              <w:right w:val="nil"/>
            </w:tcBorders>
            <w:shd w:val="clear" w:color="auto" w:fill="auto"/>
            <w:noWrap/>
            <w:vAlign w:val="bottom"/>
            <w:hideMark/>
          </w:tcPr>
          <w:p w14:paraId="1D247E2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1C098F0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35C154C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54DEA14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7BDDD6B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0884087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4C45CE8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0.06</w:t>
            </w:r>
          </w:p>
        </w:tc>
      </w:tr>
      <w:tr w:rsidR="00F560C6" w:rsidRPr="00240EDE" w14:paraId="1ECE715D"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CF88B1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 6</w:t>
            </w:r>
          </w:p>
        </w:tc>
        <w:tc>
          <w:tcPr>
            <w:tcW w:w="0" w:type="auto"/>
            <w:tcBorders>
              <w:top w:val="nil"/>
              <w:left w:val="nil"/>
              <w:bottom w:val="nil"/>
              <w:right w:val="nil"/>
            </w:tcBorders>
            <w:shd w:val="clear" w:color="auto" w:fill="auto"/>
            <w:noWrap/>
            <w:vAlign w:val="bottom"/>
            <w:hideMark/>
          </w:tcPr>
          <w:p w14:paraId="15FD150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3.95</w:t>
            </w:r>
          </w:p>
        </w:tc>
        <w:tc>
          <w:tcPr>
            <w:tcW w:w="0" w:type="auto"/>
            <w:tcBorders>
              <w:top w:val="nil"/>
              <w:left w:val="nil"/>
              <w:bottom w:val="nil"/>
              <w:right w:val="nil"/>
            </w:tcBorders>
            <w:shd w:val="clear" w:color="auto" w:fill="auto"/>
            <w:noWrap/>
            <w:vAlign w:val="bottom"/>
            <w:hideMark/>
          </w:tcPr>
          <w:p w14:paraId="291B6F7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1C8F6F7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45B2DB4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7993FAF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14.96</w:t>
            </w:r>
          </w:p>
        </w:tc>
        <w:tc>
          <w:tcPr>
            <w:tcW w:w="0" w:type="auto"/>
            <w:tcBorders>
              <w:top w:val="nil"/>
              <w:left w:val="nil"/>
              <w:bottom w:val="nil"/>
              <w:right w:val="nil"/>
            </w:tcBorders>
            <w:shd w:val="clear" w:color="auto" w:fill="auto"/>
            <w:noWrap/>
            <w:vAlign w:val="bottom"/>
            <w:hideMark/>
          </w:tcPr>
          <w:p w14:paraId="3D10392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0.17</w:t>
            </w:r>
          </w:p>
        </w:tc>
        <w:tc>
          <w:tcPr>
            <w:tcW w:w="0" w:type="auto"/>
            <w:tcBorders>
              <w:top w:val="nil"/>
              <w:left w:val="nil"/>
              <w:bottom w:val="nil"/>
              <w:right w:val="nil"/>
            </w:tcBorders>
            <w:shd w:val="clear" w:color="auto" w:fill="auto"/>
            <w:noWrap/>
            <w:vAlign w:val="bottom"/>
            <w:hideMark/>
          </w:tcPr>
          <w:p w14:paraId="326CD85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14B47FA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0.23</w:t>
            </w:r>
          </w:p>
        </w:tc>
        <w:tc>
          <w:tcPr>
            <w:tcW w:w="0" w:type="auto"/>
            <w:tcBorders>
              <w:top w:val="nil"/>
              <w:left w:val="nil"/>
              <w:bottom w:val="nil"/>
              <w:right w:val="nil"/>
            </w:tcBorders>
            <w:shd w:val="clear" w:color="auto" w:fill="auto"/>
            <w:noWrap/>
            <w:vAlign w:val="bottom"/>
            <w:hideMark/>
          </w:tcPr>
          <w:p w14:paraId="6B91579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41DB4C9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151566C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71142BF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2DE8915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4E1D210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4E89FD7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0.06</w:t>
            </w:r>
          </w:p>
        </w:tc>
      </w:tr>
      <w:tr w:rsidR="00F560C6" w:rsidRPr="00240EDE" w14:paraId="56674ED1"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0DFC52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 7</w:t>
            </w:r>
          </w:p>
        </w:tc>
        <w:tc>
          <w:tcPr>
            <w:tcW w:w="0" w:type="auto"/>
            <w:tcBorders>
              <w:top w:val="nil"/>
              <w:left w:val="nil"/>
              <w:bottom w:val="nil"/>
              <w:right w:val="nil"/>
            </w:tcBorders>
            <w:shd w:val="clear" w:color="auto" w:fill="auto"/>
            <w:noWrap/>
            <w:vAlign w:val="bottom"/>
            <w:hideMark/>
          </w:tcPr>
          <w:p w14:paraId="539BC7E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4.44</w:t>
            </w:r>
          </w:p>
        </w:tc>
        <w:tc>
          <w:tcPr>
            <w:tcW w:w="0" w:type="auto"/>
            <w:tcBorders>
              <w:top w:val="nil"/>
              <w:left w:val="nil"/>
              <w:bottom w:val="nil"/>
              <w:right w:val="nil"/>
            </w:tcBorders>
            <w:shd w:val="clear" w:color="auto" w:fill="auto"/>
            <w:noWrap/>
            <w:vAlign w:val="bottom"/>
            <w:hideMark/>
          </w:tcPr>
          <w:p w14:paraId="1A51D00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4FA74D5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604F4C3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5D2C922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15.34</w:t>
            </w:r>
          </w:p>
        </w:tc>
        <w:tc>
          <w:tcPr>
            <w:tcW w:w="0" w:type="auto"/>
            <w:tcBorders>
              <w:top w:val="nil"/>
              <w:left w:val="nil"/>
              <w:bottom w:val="nil"/>
              <w:right w:val="nil"/>
            </w:tcBorders>
            <w:shd w:val="clear" w:color="auto" w:fill="auto"/>
            <w:noWrap/>
            <w:vAlign w:val="bottom"/>
            <w:hideMark/>
          </w:tcPr>
          <w:p w14:paraId="11EEF14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16AA085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140F585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vAlign w:val="bottom"/>
            <w:hideMark/>
          </w:tcPr>
          <w:p w14:paraId="2BBBB2F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5ACD15D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08CB420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78B0E27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34ED5DA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112EA8E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0.14</w:t>
            </w:r>
          </w:p>
        </w:tc>
        <w:tc>
          <w:tcPr>
            <w:tcW w:w="0" w:type="auto"/>
            <w:tcBorders>
              <w:top w:val="nil"/>
              <w:left w:val="nil"/>
              <w:bottom w:val="nil"/>
              <w:right w:val="nil"/>
            </w:tcBorders>
            <w:shd w:val="clear" w:color="auto" w:fill="auto"/>
            <w:noWrap/>
            <w:vAlign w:val="bottom"/>
            <w:hideMark/>
          </w:tcPr>
          <w:p w14:paraId="4612B2E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0.76</w:t>
            </w:r>
          </w:p>
        </w:tc>
      </w:tr>
      <w:tr w:rsidR="00F560C6" w:rsidRPr="00240EDE" w14:paraId="499A1C13"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447998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 8</w:t>
            </w:r>
          </w:p>
        </w:tc>
        <w:tc>
          <w:tcPr>
            <w:tcW w:w="0" w:type="auto"/>
            <w:tcBorders>
              <w:top w:val="nil"/>
              <w:left w:val="nil"/>
              <w:bottom w:val="nil"/>
              <w:right w:val="nil"/>
            </w:tcBorders>
            <w:shd w:val="clear" w:color="auto" w:fill="auto"/>
            <w:noWrap/>
            <w:vAlign w:val="bottom"/>
            <w:hideMark/>
          </w:tcPr>
          <w:p w14:paraId="59D944E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4.40</w:t>
            </w:r>
          </w:p>
        </w:tc>
        <w:tc>
          <w:tcPr>
            <w:tcW w:w="0" w:type="auto"/>
            <w:tcBorders>
              <w:top w:val="nil"/>
              <w:left w:val="nil"/>
              <w:bottom w:val="nil"/>
              <w:right w:val="nil"/>
            </w:tcBorders>
            <w:shd w:val="clear" w:color="auto" w:fill="auto"/>
            <w:noWrap/>
            <w:vAlign w:val="bottom"/>
            <w:hideMark/>
          </w:tcPr>
          <w:p w14:paraId="7F34431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12FF34B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6395CBC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04B6C0A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15.30</w:t>
            </w:r>
          </w:p>
        </w:tc>
        <w:tc>
          <w:tcPr>
            <w:tcW w:w="0" w:type="auto"/>
            <w:tcBorders>
              <w:top w:val="nil"/>
              <w:left w:val="nil"/>
              <w:bottom w:val="nil"/>
              <w:right w:val="nil"/>
            </w:tcBorders>
            <w:shd w:val="clear" w:color="auto" w:fill="auto"/>
            <w:noWrap/>
            <w:vAlign w:val="bottom"/>
            <w:hideMark/>
          </w:tcPr>
          <w:p w14:paraId="720A4F3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0.18</w:t>
            </w:r>
          </w:p>
        </w:tc>
        <w:tc>
          <w:tcPr>
            <w:tcW w:w="0" w:type="auto"/>
            <w:tcBorders>
              <w:top w:val="nil"/>
              <w:left w:val="nil"/>
              <w:bottom w:val="nil"/>
              <w:right w:val="nil"/>
            </w:tcBorders>
            <w:shd w:val="clear" w:color="auto" w:fill="auto"/>
            <w:noWrap/>
            <w:vAlign w:val="bottom"/>
            <w:hideMark/>
          </w:tcPr>
          <w:p w14:paraId="108EBF5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4F4E261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0.17</w:t>
            </w:r>
          </w:p>
        </w:tc>
        <w:tc>
          <w:tcPr>
            <w:tcW w:w="0" w:type="auto"/>
            <w:tcBorders>
              <w:top w:val="nil"/>
              <w:left w:val="nil"/>
              <w:bottom w:val="nil"/>
              <w:right w:val="nil"/>
            </w:tcBorders>
            <w:shd w:val="clear" w:color="auto" w:fill="auto"/>
            <w:noWrap/>
            <w:vAlign w:val="bottom"/>
            <w:hideMark/>
          </w:tcPr>
          <w:p w14:paraId="041946B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58BB5B1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26A31F9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5AFF6BD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13DA349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351F370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098EE2A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0.63</w:t>
            </w:r>
          </w:p>
        </w:tc>
      </w:tr>
      <w:tr w:rsidR="00F560C6" w:rsidRPr="00240EDE" w14:paraId="380E8431"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833E4F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 9</w:t>
            </w:r>
          </w:p>
        </w:tc>
        <w:tc>
          <w:tcPr>
            <w:tcW w:w="0" w:type="auto"/>
            <w:tcBorders>
              <w:top w:val="nil"/>
              <w:left w:val="nil"/>
              <w:bottom w:val="nil"/>
              <w:right w:val="nil"/>
            </w:tcBorders>
            <w:shd w:val="clear" w:color="auto" w:fill="auto"/>
            <w:noWrap/>
            <w:vAlign w:val="bottom"/>
            <w:hideMark/>
          </w:tcPr>
          <w:p w14:paraId="39E385F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4.32</w:t>
            </w:r>
          </w:p>
        </w:tc>
        <w:tc>
          <w:tcPr>
            <w:tcW w:w="0" w:type="auto"/>
            <w:tcBorders>
              <w:top w:val="nil"/>
              <w:left w:val="nil"/>
              <w:bottom w:val="nil"/>
              <w:right w:val="nil"/>
            </w:tcBorders>
            <w:shd w:val="clear" w:color="auto" w:fill="auto"/>
            <w:noWrap/>
            <w:vAlign w:val="bottom"/>
            <w:hideMark/>
          </w:tcPr>
          <w:p w14:paraId="68970AF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058D062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0E316D7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1940642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15.39</w:t>
            </w:r>
          </w:p>
        </w:tc>
        <w:tc>
          <w:tcPr>
            <w:tcW w:w="0" w:type="auto"/>
            <w:tcBorders>
              <w:top w:val="nil"/>
              <w:left w:val="nil"/>
              <w:bottom w:val="nil"/>
              <w:right w:val="nil"/>
            </w:tcBorders>
            <w:shd w:val="clear" w:color="auto" w:fill="auto"/>
            <w:noWrap/>
            <w:vAlign w:val="bottom"/>
            <w:hideMark/>
          </w:tcPr>
          <w:p w14:paraId="564E759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0.20</w:t>
            </w:r>
          </w:p>
        </w:tc>
        <w:tc>
          <w:tcPr>
            <w:tcW w:w="0" w:type="auto"/>
            <w:tcBorders>
              <w:top w:val="nil"/>
              <w:left w:val="nil"/>
              <w:bottom w:val="nil"/>
              <w:right w:val="nil"/>
            </w:tcBorders>
            <w:shd w:val="clear" w:color="auto" w:fill="auto"/>
            <w:noWrap/>
            <w:vAlign w:val="bottom"/>
            <w:hideMark/>
          </w:tcPr>
          <w:p w14:paraId="1B03259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62C6AB2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0.19</w:t>
            </w:r>
          </w:p>
        </w:tc>
        <w:tc>
          <w:tcPr>
            <w:tcW w:w="0" w:type="auto"/>
            <w:tcBorders>
              <w:top w:val="nil"/>
              <w:left w:val="nil"/>
              <w:bottom w:val="nil"/>
              <w:right w:val="nil"/>
            </w:tcBorders>
            <w:shd w:val="clear" w:color="auto" w:fill="auto"/>
            <w:noWrap/>
            <w:vAlign w:val="bottom"/>
            <w:hideMark/>
          </w:tcPr>
          <w:p w14:paraId="7AA032E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6ECDDC4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6A885C2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0C43D4E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214A829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4281E12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0BA79BB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0.04</w:t>
            </w:r>
          </w:p>
        </w:tc>
      </w:tr>
      <w:tr w:rsidR="00F560C6" w:rsidRPr="00240EDE" w14:paraId="4D7690CC"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FF2202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 10</w:t>
            </w:r>
          </w:p>
        </w:tc>
        <w:tc>
          <w:tcPr>
            <w:tcW w:w="0" w:type="auto"/>
            <w:tcBorders>
              <w:top w:val="nil"/>
              <w:left w:val="nil"/>
              <w:bottom w:val="nil"/>
              <w:right w:val="nil"/>
            </w:tcBorders>
            <w:shd w:val="clear" w:color="auto" w:fill="auto"/>
            <w:noWrap/>
            <w:vAlign w:val="bottom"/>
            <w:hideMark/>
          </w:tcPr>
          <w:p w14:paraId="26C8FFB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4.17</w:t>
            </w:r>
          </w:p>
        </w:tc>
        <w:tc>
          <w:tcPr>
            <w:tcW w:w="0" w:type="auto"/>
            <w:tcBorders>
              <w:top w:val="nil"/>
              <w:left w:val="nil"/>
              <w:bottom w:val="nil"/>
              <w:right w:val="nil"/>
            </w:tcBorders>
            <w:shd w:val="clear" w:color="auto" w:fill="auto"/>
            <w:noWrap/>
            <w:vAlign w:val="bottom"/>
            <w:hideMark/>
          </w:tcPr>
          <w:p w14:paraId="0805FCA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68B9390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24CC9BA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587C29A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15.15</w:t>
            </w:r>
          </w:p>
        </w:tc>
        <w:tc>
          <w:tcPr>
            <w:tcW w:w="0" w:type="auto"/>
            <w:tcBorders>
              <w:top w:val="nil"/>
              <w:left w:val="nil"/>
              <w:bottom w:val="nil"/>
              <w:right w:val="nil"/>
            </w:tcBorders>
            <w:shd w:val="clear" w:color="auto" w:fill="auto"/>
            <w:noWrap/>
            <w:vAlign w:val="bottom"/>
            <w:hideMark/>
          </w:tcPr>
          <w:p w14:paraId="2E5729F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0.20</w:t>
            </w:r>
          </w:p>
        </w:tc>
        <w:tc>
          <w:tcPr>
            <w:tcW w:w="0" w:type="auto"/>
            <w:tcBorders>
              <w:top w:val="nil"/>
              <w:left w:val="nil"/>
              <w:bottom w:val="nil"/>
              <w:right w:val="nil"/>
            </w:tcBorders>
            <w:shd w:val="clear" w:color="auto" w:fill="auto"/>
            <w:noWrap/>
            <w:vAlign w:val="bottom"/>
            <w:hideMark/>
          </w:tcPr>
          <w:p w14:paraId="60F2907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549D495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0.19</w:t>
            </w:r>
          </w:p>
        </w:tc>
        <w:tc>
          <w:tcPr>
            <w:tcW w:w="0" w:type="auto"/>
            <w:tcBorders>
              <w:top w:val="nil"/>
              <w:left w:val="nil"/>
              <w:bottom w:val="nil"/>
              <w:right w:val="nil"/>
            </w:tcBorders>
            <w:shd w:val="clear" w:color="auto" w:fill="auto"/>
            <w:noWrap/>
            <w:vAlign w:val="bottom"/>
            <w:hideMark/>
          </w:tcPr>
          <w:p w14:paraId="3112C70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386B05A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7CC4BFE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2302811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321E511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501A29D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16C2E27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0.04</w:t>
            </w:r>
          </w:p>
        </w:tc>
      </w:tr>
      <w:tr w:rsidR="00F560C6" w:rsidRPr="00240EDE" w14:paraId="4B16CB65"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89DCA5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 11</w:t>
            </w:r>
          </w:p>
        </w:tc>
        <w:tc>
          <w:tcPr>
            <w:tcW w:w="0" w:type="auto"/>
            <w:tcBorders>
              <w:top w:val="nil"/>
              <w:left w:val="nil"/>
              <w:bottom w:val="nil"/>
              <w:right w:val="nil"/>
            </w:tcBorders>
            <w:shd w:val="clear" w:color="auto" w:fill="auto"/>
            <w:noWrap/>
            <w:vAlign w:val="bottom"/>
            <w:hideMark/>
          </w:tcPr>
          <w:p w14:paraId="3868121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3.95</w:t>
            </w:r>
          </w:p>
        </w:tc>
        <w:tc>
          <w:tcPr>
            <w:tcW w:w="0" w:type="auto"/>
            <w:tcBorders>
              <w:top w:val="nil"/>
              <w:left w:val="nil"/>
              <w:bottom w:val="nil"/>
              <w:right w:val="nil"/>
            </w:tcBorders>
            <w:shd w:val="clear" w:color="auto" w:fill="auto"/>
            <w:noWrap/>
            <w:vAlign w:val="bottom"/>
            <w:hideMark/>
          </w:tcPr>
          <w:p w14:paraId="0B8BF0A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129CE64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283B0BE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7C45970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15.21</w:t>
            </w:r>
          </w:p>
        </w:tc>
        <w:tc>
          <w:tcPr>
            <w:tcW w:w="0" w:type="auto"/>
            <w:tcBorders>
              <w:top w:val="nil"/>
              <w:left w:val="nil"/>
              <w:bottom w:val="nil"/>
              <w:right w:val="nil"/>
            </w:tcBorders>
            <w:shd w:val="clear" w:color="auto" w:fill="auto"/>
            <w:noWrap/>
            <w:vAlign w:val="bottom"/>
            <w:hideMark/>
          </w:tcPr>
          <w:p w14:paraId="14BEF0A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0.19</w:t>
            </w:r>
          </w:p>
        </w:tc>
        <w:tc>
          <w:tcPr>
            <w:tcW w:w="0" w:type="auto"/>
            <w:tcBorders>
              <w:top w:val="nil"/>
              <w:left w:val="nil"/>
              <w:bottom w:val="nil"/>
              <w:right w:val="nil"/>
            </w:tcBorders>
            <w:shd w:val="clear" w:color="auto" w:fill="auto"/>
            <w:noWrap/>
            <w:vAlign w:val="bottom"/>
            <w:hideMark/>
          </w:tcPr>
          <w:p w14:paraId="7C2246A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49FD394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0.20</w:t>
            </w:r>
          </w:p>
        </w:tc>
        <w:tc>
          <w:tcPr>
            <w:tcW w:w="0" w:type="auto"/>
            <w:tcBorders>
              <w:top w:val="nil"/>
              <w:left w:val="nil"/>
              <w:bottom w:val="nil"/>
              <w:right w:val="nil"/>
            </w:tcBorders>
            <w:shd w:val="clear" w:color="auto" w:fill="auto"/>
            <w:noWrap/>
            <w:vAlign w:val="bottom"/>
            <w:hideMark/>
          </w:tcPr>
          <w:p w14:paraId="128C278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25D41BE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553EAAC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60299F6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37D524D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06F2E73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2F9D92D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0.04</w:t>
            </w:r>
          </w:p>
        </w:tc>
      </w:tr>
      <w:tr w:rsidR="00F560C6" w:rsidRPr="00240EDE" w14:paraId="02BE6F20"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485CF9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 12</w:t>
            </w:r>
          </w:p>
        </w:tc>
        <w:tc>
          <w:tcPr>
            <w:tcW w:w="0" w:type="auto"/>
            <w:tcBorders>
              <w:top w:val="nil"/>
              <w:left w:val="nil"/>
              <w:bottom w:val="nil"/>
              <w:right w:val="nil"/>
            </w:tcBorders>
            <w:shd w:val="clear" w:color="auto" w:fill="auto"/>
            <w:noWrap/>
            <w:vAlign w:val="bottom"/>
            <w:hideMark/>
          </w:tcPr>
          <w:p w14:paraId="5C7A7F6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3.93</w:t>
            </w:r>
          </w:p>
        </w:tc>
        <w:tc>
          <w:tcPr>
            <w:tcW w:w="0" w:type="auto"/>
            <w:tcBorders>
              <w:top w:val="nil"/>
              <w:left w:val="nil"/>
              <w:bottom w:val="nil"/>
              <w:right w:val="nil"/>
            </w:tcBorders>
            <w:shd w:val="clear" w:color="auto" w:fill="auto"/>
            <w:noWrap/>
            <w:vAlign w:val="bottom"/>
            <w:hideMark/>
          </w:tcPr>
          <w:p w14:paraId="62770D5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0C481B9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4557979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4C607CD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14.89</w:t>
            </w:r>
          </w:p>
        </w:tc>
        <w:tc>
          <w:tcPr>
            <w:tcW w:w="0" w:type="auto"/>
            <w:tcBorders>
              <w:top w:val="nil"/>
              <w:left w:val="nil"/>
              <w:bottom w:val="nil"/>
              <w:right w:val="nil"/>
            </w:tcBorders>
            <w:shd w:val="clear" w:color="auto" w:fill="auto"/>
            <w:noWrap/>
            <w:vAlign w:val="bottom"/>
            <w:hideMark/>
          </w:tcPr>
          <w:p w14:paraId="2CA201E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5E308EF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07E906C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0.16</w:t>
            </w:r>
          </w:p>
        </w:tc>
        <w:tc>
          <w:tcPr>
            <w:tcW w:w="0" w:type="auto"/>
            <w:tcBorders>
              <w:top w:val="nil"/>
              <w:left w:val="nil"/>
              <w:bottom w:val="nil"/>
              <w:right w:val="nil"/>
            </w:tcBorders>
            <w:shd w:val="clear" w:color="auto" w:fill="auto"/>
            <w:noWrap/>
            <w:vAlign w:val="bottom"/>
            <w:hideMark/>
          </w:tcPr>
          <w:p w14:paraId="11B5B57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03007B4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4485A70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5665DB1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1C93C60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6C20898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3748E67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0.04</w:t>
            </w:r>
          </w:p>
        </w:tc>
      </w:tr>
      <w:tr w:rsidR="00F560C6" w:rsidRPr="00240EDE" w14:paraId="2964645F"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EB9D6D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 1</w:t>
            </w:r>
          </w:p>
        </w:tc>
        <w:tc>
          <w:tcPr>
            <w:tcW w:w="0" w:type="auto"/>
            <w:tcBorders>
              <w:top w:val="nil"/>
              <w:left w:val="nil"/>
              <w:bottom w:val="nil"/>
              <w:right w:val="nil"/>
            </w:tcBorders>
            <w:shd w:val="clear" w:color="auto" w:fill="auto"/>
            <w:noWrap/>
            <w:vAlign w:val="bottom"/>
            <w:hideMark/>
          </w:tcPr>
          <w:p w14:paraId="1A7318F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3.97</w:t>
            </w:r>
          </w:p>
        </w:tc>
        <w:tc>
          <w:tcPr>
            <w:tcW w:w="0" w:type="auto"/>
            <w:tcBorders>
              <w:top w:val="nil"/>
              <w:left w:val="nil"/>
              <w:bottom w:val="nil"/>
              <w:right w:val="nil"/>
            </w:tcBorders>
            <w:shd w:val="clear" w:color="auto" w:fill="auto"/>
            <w:noWrap/>
            <w:vAlign w:val="bottom"/>
            <w:hideMark/>
          </w:tcPr>
          <w:p w14:paraId="4C91DB6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129ADB2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59D7489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3309346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15.03</w:t>
            </w:r>
          </w:p>
        </w:tc>
        <w:tc>
          <w:tcPr>
            <w:tcW w:w="0" w:type="auto"/>
            <w:tcBorders>
              <w:top w:val="nil"/>
              <w:left w:val="nil"/>
              <w:bottom w:val="nil"/>
              <w:right w:val="nil"/>
            </w:tcBorders>
            <w:shd w:val="clear" w:color="auto" w:fill="auto"/>
            <w:noWrap/>
            <w:vAlign w:val="bottom"/>
            <w:hideMark/>
          </w:tcPr>
          <w:p w14:paraId="032D3CC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798239F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13F6D37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0.36</w:t>
            </w:r>
          </w:p>
        </w:tc>
        <w:tc>
          <w:tcPr>
            <w:tcW w:w="0" w:type="auto"/>
            <w:tcBorders>
              <w:top w:val="nil"/>
              <w:left w:val="nil"/>
              <w:bottom w:val="nil"/>
              <w:right w:val="nil"/>
            </w:tcBorders>
            <w:shd w:val="clear" w:color="auto" w:fill="auto"/>
            <w:noWrap/>
            <w:vAlign w:val="bottom"/>
            <w:hideMark/>
          </w:tcPr>
          <w:p w14:paraId="7F1B23B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4F36191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696E74A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vAlign w:val="bottom"/>
            <w:hideMark/>
          </w:tcPr>
          <w:p w14:paraId="4D7D316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56DE4D3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2944DAF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519056F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0.06</w:t>
            </w:r>
          </w:p>
        </w:tc>
      </w:tr>
      <w:tr w:rsidR="00F560C6" w:rsidRPr="00240EDE" w14:paraId="22C360DB"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B6B5D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 2</w:t>
            </w:r>
          </w:p>
        </w:tc>
        <w:tc>
          <w:tcPr>
            <w:tcW w:w="0" w:type="auto"/>
            <w:tcBorders>
              <w:top w:val="nil"/>
              <w:left w:val="nil"/>
              <w:bottom w:val="nil"/>
              <w:right w:val="nil"/>
            </w:tcBorders>
            <w:shd w:val="clear" w:color="auto" w:fill="auto"/>
            <w:noWrap/>
            <w:vAlign w:val="bottom"/>
            <w:hideMark/>
          </w:tcPr>
          <w:p w14:paraId="30FEA5D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3.99</w:t>
            </w:r>
          </w:p>
        </w:tc>
        <w:tc>
          <w:tcPr>
            <w:tcW w:w="0" w:type="auto"/>
            <w:tcBorders>
              <w:top w:val="nil"/>
              <w:left w:val="nil"/>
              <w:bottom w:val="nil"/>
              <w:right w:val="nil"/>
            </w:tcBorders>
            <w:shd w:val="clear" w:color="auto" w:fill="auto"/>
            <w:noWrap/>
            <w:vAlign w:val="bottom"/>
            <w:hideMark/>
          </w:tcPr>
          <w:p w14:paraId="342CD5B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370E9DB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46C4B0E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02C41FD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14.99</w:t>
            </w:r>
          </w:p>
        </w:tc>
        <w:tc>
          <w:tcPr>
            <w:tcW w:w="0" w:type="auto"/>
            <w:tcBorders>
              <w:top w:val="nil"/>
              <w:left w:val="nil"/>
              <w:bottom w:val="nil"/>
              <w:right w:val="nil"/>
            </w:tcBorders>
            <w:shd w:val="clear" w:color="auto" w:fill="auto"/>
            <w:noWrap/>
            <w:vAlign w:val="bottom"/>
            <w:hideMark/>
          </w:tcPr>
          <w:p w14:paraId="3906F16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5A678B8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5161AB9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0.37</w:t>
            </w:r>
          </w:p>
        </w:tc>
        <w:tc>
          <w:tcPr>
            <w:tcW w:w="0" w:type="auto"/>
            <w:tcBorders>
              <w:top w:val="nil"/>
              <w:left w:val="nil"/>
              <w:bottom w:val="nil"/>
              <w:right w:val="nil"/>
            </w:tcBorders>
            <w:shd w:val="clear" w:color="auto" w:fill="auto"/>
            <w:noWrap/>
            <w:vAlign w:val="bottom"/>
            <w:hideMark/>
          </w:tcPr>
          <w:p w14:paraId="2B00940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503A9D2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73AC33F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30517CAB"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412876F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486919E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03139EE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0.07</w:t>
            </w:r>
          </w:p>
        </w:tc>
      </w:tr>
      <w:tr w:rsidR="00F560C6" w:rsidRPr="00240EDE" w14:paraId="652B1470"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C6764B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 3</w:t>
            </w:r>
          </w:p>
        </w:tc>
        <w:tc>
          <w:tcPr>
            <w:tcW w:w="0" w:type="auto"/>
            <w:tcBorders>
              <w:top w:val="nil"/>
              <w:left w:val="nil"/>
              <w:bottom w:val="nil"/>
              <w:right w:val="nil"/>
            </w:tcBorders>
            <w:shd w:val="clear" w:color="auto" w:fill="auto"/>
            <w:noWrap/>
            <w:vAlign w:val="bottom"/>
            <w:hideMark/>
          </w:tcPr>
          <w:p w14:paraId="6590737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3.82</w:t>
            </w:r>
          </w:p>
        </w:tc>
        <w:tc>
          <w:tcPr>
            <w:tcW w:w="0" w:type="auto"/>
            <w:tcBorders>
              <w:top w:val="nil"/>
              <w:left w:val="nil"/>
              <w:bottom w:val="nil"/>
              <w:right w:val="nil"/>
            </w:tcBorders>
            <w:shd w:val="clear" w:color="auto" w:fill="auto"/>
            <w:noWrap/>
            <w:vAlign w:val="bottom"/>
            <w:hideMark/>
          </w:tcPr>
          <w:p w14:paraId="71AA56A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2ECBF86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62053AE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7DB134D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15.00</w:t>
            </w:r>
          </w:p>
        </w:tc>
        <w:tc>
          <w:tcPr>
            <w:tcW w:w="0" w:type="auto"/>
            <w:tcBorders>
              <w:top w:val="nil"/>
              <w:left w:val="nil"/>
              <w:bottom w:val="nil"/>
              <w:right w:val="nil"/>
            </w:tcBorders>
            <w:shd w:val="clear" w:color="auto" w:fill="auto"/>
            <w:noWrap/>
            <w:vAlign w:val="bottom"/>
            <w:hideMark/>
          </w:tcPr>
          <w:p w14:paraId="1245DBA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1D094A2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086E668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0.37</w:t>
            </w:r>
          </w:p>
        </w:tc>
        <w:tc>
          <w:tcPr>
            <w:tcW w:w="0" w:type="auto"/>
            <w:tcBorders>
              <w:top w:val="nil"/>
              <w:left w:val="nil"/>
              <w:bottom w:val="nil"/>
              <w:right w:val="nil"/>
            </w:tcBorders>
            <w:shd w:val="clear" w:color="auto" w:fill="auto"/>
            <w:noWrap/>
            <w:vAlign w:val="bottom"/>
            <w:hideMark/>
          </w:tcPr>
          <w:p w14:paraId="0E6010E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167528D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27AB8490"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7A09495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514FCEA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7DB77EC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0386CB1F"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0.04</w:t>
            </w:r>
          </w:p>
        </w:tc>
      </w:tr>
      <w:tr w:rsidR="00F560C6" w:rsidRPr="00240EDE" w14:paraId="60E73484"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0BC050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 4</w:t>
            </w:r>
          </w:p>
        </w:tc>
        <w:tc>
          <w:tcPr>
            <w:tcW w:w="0" w:type="auto"/>
            <w:tcBorders>
              <w:top w:val="nil"/>
              <w:left w:val="nil"/>
              <w:bottom w:val="nil"/>
              <w:right w:val="nil"/>
            </w:tcBorders>
            <w:shd w:val="clear" w:color="auto" w:fill="auto"/>
            <w:noWrap/>
            <w:vAlign w:val="bottom"/>
            <w:hideMark/>
          </w:tcPr>
          <w:p w14:paraId="0819861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4.00</w:t>
            </w:r>
          </w:p>
        </w:tc>
        <w:tc>
          <w:tcPr>
            <w:tcW w:w="0" w:type="auto"/>
            <w:tcBorders>
              <w:top w:val="nil"/>
              <w:left w:val="nil"/>
              <w:bottom w:val="nil"/>
              <w:right w:val="nil"/>
            </w:tcBorders>
            <w:shd w:val="clear" w:color="auto" w:fill="auto"/>
            <w:noWrap/>
            <w:vAlign w:val="bottom"/>
            <w:hideMark/>
          </w:tcPr>
          <w:p w14:paraId="5639915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798AB6C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59923B18"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59F1E30E"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15.12</w:t>
            </w:r>
          </w:p>
        </w:tc>
        <w:tc>
          <w:tcPr>
            <w:tcW w:w="0" w:type="auto"/>
            <w:tcBorders>
              <w:top w:val="nil"/>
              <w:left w:val="nil"/>
              <w:bottom w:val="nil"/>
              <w:right w:val="nil"/>
            </w:tcBorders>
            <w:shd w:val="clear" w:color="auto" w:fill="auto"/>
            <w:noWrap/>
            <w:vAlign w:val="bottom"/>
            <w:hideMark/>
          </w:tcPr>
          <w:p w14:paraId="2FA07A0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3A767EF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vAlign w:val="bottom"/>
            <w:hideMark/>
          </w:tcPr>
          <w:p w14:paraId="6EF19F7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0.38</w:t>
            </w:r>
          </w:p>
        </w:tc>
        <w:tc>
          <w:tcPr>
            <w:tcW w:w="0" w:type="auto"/>
            <w:tcBorders>
              <w:top w:val="nil"/>
              <w:left w:val="nil"/>
              <w:bottom w:val="nil"/>
              <w:right w:val="nil"/>
            </w:tcBorders>
            <w:shd w:val="clear" w:color="auto" w:fill="auto"/>
            <w:noWrap/>
            <w:vAlign w:val="bottom"/>
            <w:hideMark/>
          </w:tcPr>
          <w:p w14:paraId="467ED0D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0A1E049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3CA3222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5962BB7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3BBF8B8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3E583061"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5844C28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0.05</w:t>
            </w:r>
          </w:p>
        </w:tc>
      </w:tr>
      <w:tr w:rsidR="00F560C6" w:rsidRPr="00240EDE" w14:paraId="43376FC1" w14:textId="77777777" w:rsidTr="00373D91">
        <w:trPr>
          <w:trHeight w:val="144"/>
          <w:jc w:val="center"/>
        </w:trPr>
        <w:tc>
          <w:tcPr>
            <w:tcW w:w="0" w:type="auto"/>
            <w:tcBorders>
              <w:top w:val="nil"/>
              <w:left w:val="nil"/>
              <w:bottom w:val="single" w:sz="4" w:space="0" w:color="auto"/>
              <w:right w:val="nil"/>
            </w:tcBorders>
            <w:shd w:val="clear" w:color="auto" w:fill="auto"/>
            <w:noWrap/>
            <w:vAlign w:val="bottom"/>
            <w:hideMark/>
          </w:tcPr>
          <w:p w14:paraId="20D6A1B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 5</w:t>
            </w:r>
          </w:p>
        </w:tc>
        <w:tc>
          <w:tcPr>
            <w:tcW w:w="0" w:type="auto"/>
            <w:tcBorders>
              <w:top w:val="nil"/>
              <w:left w:val="nil"/>
              <w:bottom w:val="single" w:sz="4" w:space="0" w:color="auto"/>
              <w:right w:val="nil"/>
            </w:tcBorders>
            <w:shd w:val="clear" w:color="auto" w:fill="auto"/>
            <w:noWrap/>
            <w:vAlign w:val="bottom"/>
            <w:hideMark/>
          </w:tcPr>
          <w:p w14:paraId="6507BE2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4.02</w:t>
            </w:r>
          </w:p>
        </w:tc>
        <w:tc>
          <w:tcPr>
            <w:tcW w:w="0" w:type="auto"/>
            <w:tcBorders>
              <w:top w:val="nil"/>
              <w:left w:val="nil"/>
              <w:bottom w:val="single" w:sz="4" w:space="0" w:color="auto"/>
              <w:right w:val="nil"/>
            </w:tcBorders>
            <w:shd w:val="clear" w:color="auto" w:fill="auto"/>
            <w:noWrap/>
            <w:vAlign w:val="bottom"/>
            <w:hideMark/>
          </w:tcPr>
          <w:p w14:paraId="7517C17A"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single" w:sz="4" w:space="0" w:color="auto"/>
              <w:right w:val="nil"/>
            </w:tcBorders>
            <w:shd w:val="clear" w:color="auto" w:fill="auto"/>
            <w:noWrap/>
            <w:vAlign w:val="bottom"/>
            <w:hideMark/>
          </w:tcPr>
          <w:p w14:paraId="2B664C3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single" w:sz="4" w:space="0" w:color="auto"/>
              <w:right w:val="nil"/>
            </w:tcBorders>
            <w:shd w:val="clear" w:color="auto" w:fill="auto"/>
            <w:noWrap/>
            <w:vAlign w:val="bottom"/>
            <w:hideMark/>
          </w:tcPr>
          <w:p w14:paraId="0E86032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single" w:sz="4" w:space="0" w:color="auto"/>
              <w:right w:val="nil"/>
            </w:tcBorders>
            <w:shd w:val="clear" w:color="auto" w:fill="auto"/>
            <w:noWrap/>
            <w:vAlign w:val="bottom"/>
            <w:hideMark/>
          </w:tcPr>
          <w:p w14:paraId="463341E9"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15.11</w:t>
            </w:r>
          </w:p>
        </w:tc>
        <w:tc>
          <w:tcPr>
            <w:tcW w:w="0" w:type="auto"/>
            <w:tcBorders>
              <w:top w:val="nil"/>
              <w:left w:val="nil"/>
              <w:bottom w:val="single" w:sz="4" w:space="0" w:color="auto"/>
              <w:right w:val="nil"/>
            </w:tcBorders>
            <w:shd w:val="clear" w:color="auto" w:fill="auto"/>
            <w:noWrap/>
            <w:vAlign w:val="bottom"/>
            <w:hideMark/>
          </w:tcPr>
          <w:p w14:paraId="37746C93"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single" w:sz="4" w:space="0" w:color="auto"/>
              <w:right w:val="nil"/>
            </w:tcBorders>
            <w:shd w:val="clear" w:color="auto" w:fill="auto"/>
            <w:noWrap/>
            <w:vAlign w:val="bottom"/>
            <w:hideMark/>
          </w:tcPr>
          <w:p w14:paraId="08761095"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single" w:sz="4" w:space="0" w:color="auto"/>
              <w:right w:val="nil"/>
            </w:tcBorders>
            <w:shd w:val="clear" w:color="auto" w:fill="auto"/>
            <w:noWrap/>
            <w:vAlign w:val="bottom"/>
            <w:hideMark/>
          </w:tcPr>
          <w:p w14:paraId="3466DB0D"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0.40</w:t>
            </w:r>
          </w:p>
        </w:tc>
        <w:tc>
          <w:tcPr>
            <w:tcW w:w="0" w:type="auto"/>
            <w:tcBorders>
              <w:top w:val="nil"/>
              <w:left w:val="nil"/>
              <w:bottom w:val="single" w:sz="4" w:space="0" w:color="auto"/>
              <w:right w:val="nil"/>
            </w:tcBorders>
            <w:shd w:val="clear" w:color="auto" w:fill="auto"/>
            <w:noWrap/>
            <w:vAlign w:val="bottom"/>
            <w:hideMark/>
          </w:tcPr>
          <w:p w14:paraId="68EE610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single" w:sz="4" w:space="0" w:color="auto"/>
              <w:right w:val="nil"/>
            </w:tcBorders>
            <w:shd w:val="clear" w:color="auto" w:fill="auto"/>
            <w:noWrap/>
            <w:vAlign w:val="bottom"/>
            <w:hideMark/>
          </w:tcPr>
          <w:p w14:paraId="1C0D4B8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single" w:sz="4" w:space="0" w:color="auto"/>
              <w:right w:val="nil"/>
            </w:tcBorders>
            <w:shd w:val="clear" w:color="auto" w:fill="auto"/>
            <w:noWrap/>
            <w:vAlign w:val="bottom"/>
            <w:hideMark/>
          </w:tcPr>
          <w:p w14:paraId="4517F2F4"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single" w:sz="4" w:space="0" w:color="auto"/>
              <w:right w:val="nil"/>
            </w:tcBorders>
            <w:shd w:val="clear" w:color="auto" w:fill="auto"/>
            <w:noWrap/>
            <w:vAlign w:val="bottom"/>
            <w:hideMark/>
          </w:tcPr>
          <w:p w14:paraId="42D06437"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single" w:sz="4" w:space="0" w:color="auto"/>
              <w:right w:val="nil"/>
            </w:tcBorders>
            <w:shd w:val="clear" w:color="auto" w:fill="auto"/>
            <w:noWrap/>
            <w:vAlign w:val="bottom"/>
            <w:hideMark/>
          </w:tcPr>
          <w:p w14:paraId="4FA16932"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single" w:sz="4" w:space="0" w:color="auto"/>
              <w:right w:val="nil"/>
            </w:tcBorders>
            <w:shd w:val="clear" w:color="auto" w:fill="auto"/>
            <w:noWrap/>
            <w:vAlign w:val="bottom"/>
            <w:hideMark/>
          </w:tcPr>
          <w:p w14:paraId="7E4D8D7C"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single" w:sz="4" w:space="0" w:color="auto"/>
              <w:right w:val="nil"/>
            </w:tcBorders>
            <w:shd w:val="clear" w:color="auto" w:fill="auto"/>
            <w:noWrap/>
            <w:vAlign w:val="bottom"/>
            <w:hideMark/>
          </w:tcPr>
          <w:p w14:paraId="0039C496" w14:textId="77777777" w:rsidR="00F560C6" w:rsidRPr="00240EDE" w:rsidRDefault="00F560C6" w:rsidP="00373D91">
            <w:pPr>
              <w:jc w:val="right"/>
              <w:rPr>
                <w:rFonts w:eastAsia="Times New Roman"/>
                <w:color w:val="000000"/>
                <w:sz w:val="16"/>
                <w:szCs w:val="16"/>
                <w:lang w:val="en-GB"/>
              </w:rPr>
            </w:pPr>
            <w:r w:rsidRPr="00240EDE">
              <w:rPr>
                <w:rFonts w:eastAsia="Times New Roman"/>
                <w:color w:val="000000"/>
                <w:sz w:val="16"/>
                <w:szCs w:val="16"/>
                <w:lang w:val="en-GB"/>
              </w:rPr>
              <w:t>0.05</w:t>
            </w:r>
          </w:p>
        </w:tc>
      </w:tr>
    </w:tbl>
    <w:p w14:paraId="40C720F9" w14:textId="77777777" w:rsidR="00F560C6" w:rsidRPr="00240EDE" w:rsidRDefault="00F560C6" w:rsidP="00F560C6">
      <w:pPr>
        <w:jc w:val="center"/>
        <w:rPr>
          <w:sz w:val="16"/>
          <w:szCs w:val="16"/>
          <w:lang w:val="en-GB"/>
        </w:rPr>
      </w:pPr>
    </w:p>
    <w:p w14:paraId="3248BADD" w14:textId="77777777" w:rsidR="00F560C6" w:rsidRPr="00240EDE" w:rsidRDefault="00F560C6" w:rsidP="00F560C6">
      <w:pPr>
        <w:jc w:val="center"/>
        <w:rPr>
          <w:b/>
          <w:sz w:val="16"/>
          <w:szCs w:val="16"/>
          <w:lang w:val="en-GB"/>
        </w:rPr>
      </w:pPr>
      <w:r w:rsidRPr="00240EDE">
        <w:rPr>
          <w:b/>
          <w:sz w:val="16"/>
          <w:szCs w:val="16"/>
          <w:lang w:val="en-GB"/>
        </w:rPr>
        <w:t xml:space="preserve">Table S5 </w:t>
      </w:r>
      <w:proofErr w:type="spellStart"/>
      <w:proofErr w:type="gramStart"/>
      <w:r w:rsidRPr="00240EDE">
        <w:rPr>
          <w:b/>
          <w:sz w:val="16"/>
          <w:szCs w:val="16"/>
          <w:lang w:val="en-GB"/>
        </w:rPr>
        <w:t>conti</w:t>
      </w:r>
      <w:proofErr w:type="spellEnd"/>
      <w:proofErr w:type="gramEnd"/>
      <w:r w:rsidRPr="00240EDE">
        <w:rPr>
          <w:b/>
          <w:sz w:val="16"/>
          <w:szCs w:val="16"/>
          <w:lang w:val="en-GB"/>
        </w:rPr>
        <w:t>.</w:t>
      </w:r>
    </w:p>
    <w:tbl>
      <w:tblPr>
        <w:tblW w:w="0" w:type="auto"/>
        <w:jc w:val="center"/>
        <w:tblLook w:val="04A0" w:firstRow="1" w:lastRow="0" w:firstColumn="1" w:lastColumn="0" w:noHBand="0" w:noVBand="1"/>
      </w:tblPr>
      <w:tblGrid>
        <w:gridCol w:w="723"/>
        <w:gridCol w:w="576"/>
        <w:gridCol w:w="627"/>
        <w:gridCol w:w="627"/>
        <w:gridCol w:w="627"/>
        <w:gridCol w:w="627"/>
        <w:gridCol w:w="496"/>
        <w:gridCol w:w="496"/>
        <w:gridCol w:w="496"/>
        <w:gridCol w:w="496"/>
        <w:gridCol w:w="496"/>
        <w:gridCol w:w="496"/>
        <w:gridCol w:w="496"/>
        <w:gridCol w:w="627"/>
        <w:gridCol w:w="627"/>
        <w:gridCol w:w="627"/>
        <w:gridCol w:w="576"/>
        <w:gridCol w:w="550"/>
        <w:gridCol w:w="777"/>
      </w:tblGrid>
      <w:tr w:rsidR="00F560C6" w:rsidRPr="00240EDE" w14:paraId="0321618E" w14:textId="77777777" w:rsidTr="00373D91">
        <w:trPr>
          <w:trHeight w:val="144"/>
          <w:jc w:val="center"/>
        </w:trPr>
        <w:tc>
          <w:tcPr>
            <w:tcW w:w="0" w:type="auto"/>
            <w:tcBorders>
              <w:top w:val="single" w:sz="4" w:space="0" w:color="auto"/>
              <w:left w:val="nil"/>
              <w:bottom w:val="single" w:sz="4" w:space="0" w:color="auto"/>
              <w:right w:val="nil"/>
            </w:tcBorders>
            <w:shd w:val="clear" w:color="auto" w:fill="auto"/>
            <w:noWrap/>
            <w:vAlign w:val="bottom"/>
            <w:hideMark/>
          </w:tcPr>
          <w:p w14:paraId="2B3571ED" w14:textId="77777777" w:rsidR="00F560C6" w:rsidRPr="00240EDE" w:rsidRDefault="00F560C6" w:rsidP="00373D91">
            <w:pPr>
              <w:rPr>
                <w:rFonts w:eastAsia="Times New Roman"/>
                <w:b/>
                <w:bCs/>
                <w:color w:val="000000"/>
                <w:sz w:val="16"/>
                <w:szCs w:val="16"/>
                <w:lang w:val="en-GB"/>
              </w:rPr>
            </w:pPr>
            <w:r w:rsidRPr="00240EDE">
              <w:rPr>
                <w:b/>
                <w:bCs/>
                <w:color w:val="000000"/>
                <w:sz w:val="16"/>
                <w:szCs w:val="16"/>
                <w:lang w:val="en-GB"/>
              </w:rPr>
              <w:t>Sample</w:t>
            </w:r>
          </w:p>
        </w:tc>
        <w:tc>
          <w:tcPr>
            <w:tcW w:w="0" w:type="auto"/>
            <w:tcBorders>
              <w:top w:val="single" w:sz="4" w:space="0" w:color="auto"/>
              <w:left w:val="nil"/>
              <w:bottom w:val="single" w:sz="4" w:space="0" w:color="auto"/>
              <w:right w:val="nil"/>
            </w:tcBorders>
            <w:shd w:val="clear" w:color="auto" w:fill="auto"/>
            <w:noWrap/>
            <w:vAlign w:val="bottom"/>
            <w:hideMark/>
          </w:tcPr>
          <w:p w14:paraId="3C604912" w14:textId="77777777" w:rsidR="00F560C6" w:rsidRPr="00240EDE" w:rsidRDefault="00F560C6" w:rsidP="00373D91">
            <w:pPr>
              <w:rPr>
                <w:rFonts w:eastAsia="Times New Roman"/>
                <w:b/>
                <w:bCs/>
                <w:color w:val="000000"/>
                <w:sz w:val="16"/>
                <w:szCs w:val="16"/>
                <w:lang w:val="en-GB"/>
              </w:rPr>
            </w:pPr>
            <w:r w:rsidRPr="00240EDE">
              <w:rPr>
                <w:b/>
                <w:bCs/>
                <w:color w:val="000000"/>
                <w:sz w:val="16"/>
                <w:szCs w:val="16"/>
                <w:lang w:val="en-GB"/>
              </w:rPr>
              <w:t>Y</w:t>
            </w:r>
          </w:p>
        </w:tc>
        <w:tc>
          <w:tcPr>
            <w:tcW w:w="0" w:type="auto"/>
            <w:tcBorders>
              <w:top w:val="single" w:sz="4" w:space="0" w:color="auto"/>
              <w:left w:val="nil"/>
              <w:bottom w:val="single" w:sz="4" w:space="0" w:color="auto"/>
              <w:right w:val="nil"/>
            </w:tcBorders>
            <w:shd w:val="clear" w:color="auto" w:fill="auto"/>
            <w:noWrap/>
            <w:vAlign w:val="bottom"/>
            <w:hideMark/>
          </w:tcPr>
          <w:p w14:paraId="54E00550" w14:textId="77777777" w:rsidR="00F560C6" w:rsidRPr="00240EDE" w:rsidRDefault="00F560C6" w:rsidP="00373D91">
            <w:pPr>
              <w:rPr>
                <w:rFonts w:eastAsia="Times New Roman"/>
                <w:b/>
                <w:bCs/>
                <w:color w:val="000000"/>
                <w:sz w:val="16"/>
                <w:szCs w:val="16"/>
                <w:lang w:val="en-GB"/>
              </w:rPr>
            </w:pPr>
            <w:r w:rsidRPr="00240EDE">
              <w:rPr>
                <w:b/>
                <w:bCs/>
                <w:color w:val="000000"/>
                <w:sz w:val="16"/>
                <w:szCs w:val="16"/>
                <w:lang w:val="en-GB"/>
              </w:rPr>
              <w:t>La</w:t>
            </w:r>
          </w:p>
        </w:tc>
        <w:tc>
          <w:tcPr>
            <w:tcW w:w="0" w:type="auto"/>
            <w:tcBorders>
              <w:top w:val="single" w:sz="4" w:space="0" w:color="auto"/>
              <w:left w:val="nil"/>
              <w:bottom w:val="single" w:sz="4" w:space="0" w:color="auto"/>
              <w:right w:val="nil"/>
            </w:tcBorders>
            <w:shd w:val="clear" w:color="auto" w:fill="auto"/>
            <w:noWrap/>
            <w:vAlign w:val="bottom"/>
            <w:hideMark/>
          </w:tcPr>
          <w:p w14:paraId="3138BCBC" w14:textId="77777777" w:rsidR="00F560C6" w:rsidRPr="00240EDE" w:rsidRDefault="00F560C6" w:rsidP="00373D91">
            <w:pPr>
              <w:rPr>
                <w:rFonts w:eastAsia="Times New Roman"/>
                <w:b/>
                <w:bCs/>
                <w:color w:val="000000"/>
                <w:sz w:val="16"/>
                <w:szCs w:val="16"/>
                <w:lang w:val="en-GB"/>
              </w:rPr>
            </w:pPr>
            <w:r w:rsidRPr="00240EDE">
              <w:rPr>
                <w:b/>
                <w:bCs/>
                <w:color w:val="000000"/>
                <w:sz w:val="16"/>
                <w:szCs w:val="16"/>
                <w:lang w:val="en-GB"/>
              </w:rPr>
              <w:t>Ce</w:t>
            </w:r>
          </w:p>
        </w:tc>
        <w:tc>
          <w:tcPr>
            <w:tcW w:w="0" w:type="auto"/>
            <w:tcBorders>
              <w:top w:val="single" w:sz="4" w:space="0" w:color="auto"/>
              <w:left w:val="nil"/>
              <w:bottom w:val="single" w:sz="4" w:space="0" w:color="auto"/>
              <w:right w:val="nil"/>
            </w:tcBorders>
            <w:shd w:val="clear" w:color="auto" w:fill="auto"/>
            <w:noWrap/>
            <w:vAlign w:val="bottom"/>
            <w:hideMark/>
          </w:tcPr>
          <w:p w14:paraId="68AD36A3" w14:textId="77777777" w:rsidR="00F560C6" w:rsidRPr="00240EDE" w:rsidRDefault="00F560C6" w:rsidP="00373D91">
            <w:pPr>
              <w:rPr>
                <w:rFonts w:eastAsia="Times New Roman"/>
                <w:b/>
                <w:bCs/>
                <w:color w:val="000000"/>
                <w:sz w:val="16"/>
                <w:szCs w:val="16"/>
                <w:lang w:val="en-GB"/>
              </w:rPr>
            </w:pPr>
            <w:proofErr w:type="spellStart"/>
            <w:r w:rsidRPr="00240EDE">
              <w:rPr>
                <w:b/>
                <w:bCs/>
                <w:color w:val="000000"/>
                <w:sz w:val="16"/>
                <w:szCs w:val="16"/>
                <w:lang w:val="en-GB"/>
              </w:rPr>
              <w:t>Pr</w:t>
            </w:r>
            <w:proofErr w:type="spellEnd"/>
          </w:p>
        </w:tc>
        <w:tc>
          <w:tcPr>
            <w:tcW w:w="0" w:type="auto"/>
            <w:tcBorders>
              <w:top w:val="single" w:sz="4" w:space="0" w:color="auto"/>
              <w:left w:val="nil"/>
              <w:bottom w:val="single" w:sz="4" w:space="0" w:color="auto"/>
              <w:right w:val="nil"/>
            </w:tcBorders>
            <w:shd w:val="clear" w:color="auto" w:fill="auto"/>
            <w:noWrap/>
            <w:vAlign w:val="bottom"/>
            <w:hideMark/>
          </w:tcPr>
          <w:p w14:paraId="5815E9D9" w14:textId="77777777" w:rsidR="00F560C6" w:rsidRPr="00240EDE" w:rsidRDefault="00F560C6" w:rsidP="00373D91">
            <w:pPr>
              <w:rPr>
                <w:rFonts w:eastAsia="Times New Roman"/>
                <w:b/>
                <w:bCs/>
                <w:color w:val="000000"/>
                <w:sz w:val="16"/>
                <w:szCs w:val="16"/>
                <w:lang w:val="en-GB"/>
              </w:rPr>
            </w:pPr>
            <w:proofErr w:type="spellStart"/>
            <w:r w:rsidRPr="00240EDE">
              <w:rPr>
                <w:b/>
                <w:bCs/>
                <w:color w:val="000000"/>
                <w:sz w:val="16"/>
                <w:szCs w:val="16"/>
                <w:lang w:val="en-GB"/>
              </w:rPr>
              <w:t>Nd</w:t>
            </w:r>
            <w:proofErr w:type="spellEnd"/>
          </w:p>
        </w:tc>
        <w:tc>
          <w:tcPr>
            <w:tcW w:w="0" w:type="auto"/>
            <w:tcBorders>
              <w:top w:val="single" w:sz="4" w:space="0" w:color="auto"/>
              <w:left w:val="nil"/>
              <w:bottom w:val="single" w:sz="4" w:space="0" w:color="auto"/>
              <w:right w:val="nil"/>
            </w:tcBorders>
            <w:shd w:val="clear" w:color="auto" w:fill="auto"/>
            <w:noWrap/>
            <w:vAlign w:val="bottom"/>
            <w:hideMark/>
          </w:tcPr>
          <w:p w14:paraId="5BB9137B" w14:textId="77777777" w:rsidR="00F560C6" w:rsidRPr="00240EDE" w:rsidRDefault="00F560C6" w:rsidP="00373D91">
            <w:pPr>
              <w:rPr>
                <w:rFonts w:eastAsia="Times New Roman"/>
                <w:b/>
                <w:bCs/>
                <w:color w:val="000000"/>
                <w:sz w:val="16"/>
                <w:szCs w:val="16"/>
                <w:lang w:val="en-GB"/>
              </w:rPr>
            </w:pPr>
            <w:r w:rsidRPr="00240EDE">
              <w:rPr>
                <w:b/>
                <w:bCs/>
                <w:color w:val="000000"/>
                <w:sz w:val="16"/>
                <w:szCs w:val="16"/>
                <w:lang w:val="en-GB"/>
              </w:rPr>
              <w:t>Sm</w:t>
            </w:r>
          </w:p>
        </w:tc>
        <w:tc>
          <w:tcPr>
            <w:tcW w:w="0" w:type="auto"/>
            <w:tcBorders>
              <w:top w:val="single" w:sz="4" w:space="0" w:color="auto"/>
              <w:left w:val="nil"/>
              <w:bottom w:val="single" w:sz="4" w:space="0" w:color="auto"/>
              <w:right w:val="nil"/>
            </w:tcBorders>
            <w:shd w:val="clear" w:color="auto" w:fill="auto"/>
            <w:noWrap/>
            <w:vAlign w:val="bottom"/>
            <w:hideMark/>
          </w:tcPr>
          <w:p w14:paraId="662D33DE" w14:textId="77777777" w:rsidR="00F560C6" w:rsidRPr="00240EDE" w:rsidRDefault="00F560C6" w:rsidP="00373D91">
            <w:pPr>
              <w:rPr>
                <w:rFonts w:eastAsia="Times New Roman"/>
                <w:b/>
                <w:bCs/>
                <w:color w:val="000000"/>
                <w:sz w:val="16"/>
                <w:szCs w:val="16"/>
                <w:lang w:val="en-GB"/>
              </w:rPr>
            </w:pPr>
            <w:proofErr w:type="spellStart"/>
            <w:r w:rsidRPr="00240EDE">
              <w:rPr>
                <w:b/>
                <w:bCs/>
                <w:color w:val="000000"/>
                <w:sz w:val="16"/>
                <w:szCs w:val="16"/>
                <w:lang w:val="en-GB"/>
              </w:rPr>
              <w:t>Eu</w:t>
            </w:r>
            <w:proofErr w:type="spellEnd"/>
          </w:p>
        </w:tc>
        <w:tc>
          <w:tcPr>
            <w:tcW w:w="0" w:type="auto"/>
            <w:tcBorders>
              <w:top w:val="single" w:sz="4" w:space="0" w:color="auto"/>
              <w:left w:val="nil"/>
              <w:bottom w:val="single" w:sz="4" w:space="0" w:color="auto"/>
              <w:right w:val="nil"/>
            </w:tcBorders>
            <w:shd w:val="clear" w:color="auto" w:fill="auto"/>
            <w:noWrap/>
            <w:vAlign w:val="bottom"/>
            <w:hideMark/>
          </w:tcPr>
          <w:p w14:paraId="6F2BB1D9" w14:textId="77777777" w:rsidR="00F560C6" w:rsidRPr="00240EDE" w:rsidRDefault="00F560C6" w:rsidP="00373D91">
            <w:pPr>
              <w:rPr>
                <w:rFonts w:eastAsia="Times New Roman"/>
                <w:b/>
                <w:bCs/>
                <w:color w:val="000000"/>
                <w:sz w:val="16"/>
                <w:szCs w:val="16"/>
                <w:lang w:val="en-GB"/>
              </w:rPr>
            </w:pPr>
            <w:proofErr w:type="spellStart"/>
            <w:r w:rsidRPr="00240EDE">
              <w:rPr>
                <w:b/>
                <w:bCs/>
                <w:color w:val="000000"/>
                <w:sz w:val="16"/>
                <w:szCs w:val="16"/>
                <w:lang w:val="en-GB"/>
              </w:rPr>
              <w:t>Gd</w:t>
            </w:r>
            <w:proofErr w:type="spellEnd"/>
          </w:p>
        </w:tc>
        <w:tc>
          <w:tcPr>
            <w:tcW w:w="0" w:type="auto"/>
            <w:tcBorders>
              <w:top w:val="single" w:sz="4" w:space="0" w:color="auto"/>
              <w:left w:val="nil"/>
              <w:bottom w:val="single" w:sz="4" w:space="0" w:color="auto"/>
              <w:right w:val="nil"/>
            </w:tcBorders>
            <w:shd w:val="clear" w:color="auto" w:fill="auto"/>
            <w:noWrap/>
            <w:vAlign w:val="bottom"/>
            <w:hideMark/>
          </w:tcPr>
          <w:p w14:paraId="7A52C8BD" w14:textId="77777777" w:rsidR="00F560C6" w:rsidRPr="00240EDE" w:rsidRDefault="00F560C6" w:rsidP="00373D91">
            <w:pPr>
              <w:rPr>
                <w:rFonts w:eastAsia="Times New Roman"/>
                <w:b/>
                <w:bCs/>
                <w:color w:val="000000"/>
                <w:sz w:val="16"/>
                <w:szCs w:val="16"/>
                <w:lang w:val="en-GB"/>
              </w:rPr>
            </w:pPr>
            <w:r w:rsidRPr="00240EDE">
              <w:rPr>
                <w:b/>
                <w:bCs/>
                <w:color w:val="000000"/>
                <w:sz w:val="16"/>
                <w:szCs w:val="16"/>
                <w:lang w:val="en-GB"/>
              </w:rPr>
              <w:t>Tb</w:t>
            </w:r>
          </w:p>
        </w:tc>
        <w:tc>
          <w:tcPr>
            <w:tcW w:w="0" w:type="auto"/>
            <w:tcBorders>
              <w:top w:val="single" w:sz="4" w:space="0" w:color="auto"/>
              <w:left w:val="nil"/>
              <w:bottom w:val="single" w:sz="4" w:space="0" w:color="auto"/>
              <w:right w:val="nil"/>
            </w:tcBorders>
            <w:shd w:val="clear" w:color="auto" w:fill="auto"/>
            <w:noWrap/>
            <w:vAlign w:val="bottom"/>
            <w:hideMark/>
          </w:tcPr>
          <w:p w14:paraId="54EC050D" w14:textId="77777777" w:rsidR="00F560C6" w:rsidRPr="00240EDE" w:rsidRDefault="00F560C6" w:rsidP="00373D91">
            <w:pPr>
              <w:rPr>
                <w:rFonts w:eastAsia="Times New Roman"/>
                <w:b/>
                <w:bCs/>
                <w:color w:val="000000"/>
                <w:sz w:val="16"/>
                <w:szCs w:val="16"/>
                <w:lang w:val="en-GB"/>
              </w:rPr>
            </w:pPr>
            <w:proofErr w:type="spellStart"/>
            <w:r w:rsidRPr="00240EDE">
              <w:rPr>
                <w:b/>
                <w:bCs/>
                <w:color w:val="000000"/>
                <w:sz w:val="16"/>
                <w:szCs w:val="16"/>
                <w:lang w:val="en-GB"/>
              </w:rPr>
              <w:t>Dy</w:t>
            </w:r>
            <w:proofErr w:type="spellEnd"/>
          </w:p>
        </w:tc>
        <w:tc>
          <w:tcPr>
            <w:tcW w:w="0" w:type="auto"/>
            <w:tcBorders>
              <w:top w:val="single" w:sz="4" w:space="0" w:color="auto"/>
              <w:left w:val="nil"/>
              <w:bottom w:val="single" w:sz="4" w:space="0" w:color="auto"/>
              <w:right w:val="nil"/>
            </w:tcBorders>
            <w:shd w:val="clear" w:color="auto" w:fill="auto"/>
            <w:noWrap/>
            <w:vAlign w:val="bottom"/>
            <w:hideMark/>
          </w:tcPr>
          <w:p w14:paraId="7D8AB071" w14:textId="77777777" w:rsidR="00F560C6" w:rsidRPr="00240EDE" w:rsidRDefault="00F560C6" w:rsidP="00373D91">
            <w:pPr>
              <w:rPr>
                <w:rFonts w:eastAsia="Times New Roman"/>
                <w:b/>
                <w:bCs/>
                <w:color w:val="000000"/>
                <w:sz w:val="16"/>
                <w:szCs w:val="16"/>
                <w:lang w:val="en-GB"/>
              </w:rPr>
            </w:pPr>
            <w:proofErr w:type="spellStart"/>
            <w:r w:rsidRPr="00240EDE">
              <w:rPr>
                <w:b/>
                <w:bCs/>
                <w:color w:val="000000"/>
                <w:sz w:val="16"/>
                <w:szCs w:val="16"/>
                <w:lang w:val="en-GB"/>
              </w:rPr>
              <w:t>Ho</w:t>
            </w:r>
            <w:proofErr w:type="spellEnd"/>
          </w:p>
        </w:tc>
        <w:tc>
          <w:tcPr>
            <w:tcW w:w="0" w:type="auto"/>
            <w:tcBorders>
              <w:top w:val="single" w:sz="4" w:space="0" w:color="auto"/>
              <w:left w:val="nil"/>
              <w:bottom w:val="single" w:sz="4" w:space="0" w:color="auto"/>
              <w:right w:val="nil"/>
            </w:tcBorders>
            <w:shd w:val="clear" w:color="auto" w:fill="auto"/>
            <w:noWrap/>
            <w:vAlign w:val="bottom"/>
            <w:hideMark/>
          </w:tcPr>
          <w:p w14:paraId="4C9FCE65" w14:textId="77777777" w:rsidR="00F560C6" w:rsidRPr="00240EDE" w:rsidRDefault="00F560C6" w:rsidP="00373D91">
            <w:pPr>
              <w:rPr>
                <w:rFonts w:eastAsia="Times New Roman"/>
                <w:b/>
                <w:bCs/>
                <w:color w:val="000000"/>
                <w:sz w:val="16"/>
                <w:szCs w:val="16"/>
                <w:lang w:val="en-GB"/>
              </w:rPr>
            </w:pPr>
            <w:proofErr w:type="spellStart"/>
            <w:r w:rsidRPr="00240EDE">
              <w:rPr>
                <w:b/>
                <w:bCs/>
                <w:color w:val="000000"/>
                <w:sz w:val="16"/>
                <w:szCs w:val="16"/>
                <w:lang w:val="en-GB"/>
              </w:rPr>
              <w:t>Er</w:t>
            </w:r>
            <w:proofErr w:type="spellEnd"/>
          </w:p>
        </w:tc>
        <w:tc>
          <w:tcPr>
            <w:tcW w:w="0" w:type="auto"/>
            <w:tcBorders>
              <w:top w:val="single" w:sz="4" w:space="0" w:color="auto"/>
              <w:left w:val="nil"/>
              <w:bottom w:val="single" w:sz="4" w:space="0" w:color="auto"/>
              <w:right w:val="nil"/>
            </w:tcBorders>
            <w:shd w:val="clear" w:color="auto" w:fill="auto"/>
            <w:noWrap/>
            <w:vAlign w:val="bottom"/>
            <w:hideMark/>
          </w:tcPr>
          <w:p w14:paraId="29BDCF89" w14:textId="77777777" w:rsidR="00F560C6" w:rsidRPr="00240EDE" w:rsidRDefault="00F560C6" w:rsidP="00373D91">
            <w:pPr>
              <w:rPr>
                <w:rFonts w:eastAsia="Times New Roman"/>
                <w:b/>
                <w:bCs/>
                <w:color w:val="000000"/>
                <w:sz w:val="16"/>
                <w:szCs w:val="16"/>
                <w:lang w:val="en-GB"/>
              </w:rPr>
            </w:pPr>
            <w:r w:rsidRPr="00240EDE">
              <w:rPr>
                <w:b/>
                <w:bCs/>
                <w:color w:val="000000"/>
                <w:sz w:val="16"/>
                <w:szCs w:val="16"/>
                <w:lang w:val="en-GB"/>
              </w:rPr>
              <w:t>Tm</w:t>
            </w:r>
          </w:p>
        </w:tc>
        <w:tc>
          <w:tcPr>
            <w:tcW w:w="0" w:type="auto"/>
            <w:tcBorders>
              <w:top w:val="single" w:sz="4" w:space="0" w:color="auto"/>
              <w:left w:val="nil"/>
              <w:bottom w:val="single" w:sz="4" w:space="0" w:color="auto"/>
              <w:right w:val="nil"/>
            </w:tcBorders>
            <w:shd w:val="clear" w:color="auto" w:fill="auto"/>
            <w:noWrap/>
            <w:vAlign w:val="bottom"/>
            <w:hideMark/>
          </w:tcPr>
          <w:p w14:paraId="71CF8240" w14:textId="77777777" w:rsidR="00F560C6" w:rsidRPr="00240EDE" w:rsidRDefault="00F560C6" w:rsidP="00373D91">
            <w:pPr>
              <w:rPr>
                <w:rFonts w:eastAsia="Times New Roman"/>
                <w:b/>
                <w:bCs/>
                <w:color w:val="000000"/>
                <w:sz w:val="16"/>
                <w:szCs w:val="16"/>
                <w:lang w:val="en-GB"/>
              </w:rPr>
            </w:pPr>
            <w:proofErr w:type="spellStart"/>
            <w:r w:rsidRPr="00240EDE">
              <w:rPr>
                <w:b/>
                <w:bCs/>
                <w:color w:val="000000"/>
                <w:sz w:val="16"/>
                <w:szCs w:val="16"/>
                <w:lang w:val="en-GB"/>
              </w:rPr>
              <w:t>Yb</w:t>
            </w:r>
            <w:proofErr w:type="spellEnd"/>
          </w:p>
        </w:tc>
        <w:tc>
          <w:tcPr>
            <w:tcW w:w="0" w:type="auto"/>
            <w:tcBorders>
              <w:top w:val="single" w:sz="4" w:space="0" w:color="auto"/>
              <w:left w:val="nil"/>
              <w:bottom w:val="single" w:sz="4" w:space="0" w:color="auto"/>
              <w:right w:val="nil"/>
            </w:tcBorders>
            <w:shd w:val="clear" w:color="auto" w:fill="auto"/>
            <w:noWrap/>
            <w:vAlign w:val="bottom"/>
            <w:hideMark/>
          </w:tcPr>
          <w:p w14:paraId="40C4B607" w14:textId="77777777" w:rsidR="00F560C6" w:rsidRPr="00240EDE" w:rsidRDefault="00F560C6" w:rsidP="00373D91">
            <w:pPr>
              <w:rPr>
                <w:rFonts w:eastAsia="Times New Roman"/>
                <w:b/>
                <w:bCs/>
                <w:color w:val="000000"/>
                <w:sz w:val="16"/>
                <w:szCs w:val="16"/>
                <w:lang w:val="en-GB"/>
              </w:rPr>
            </w:pPr>
            <w:r w:rsidRPr="00240EDE">
              <w:rPr>
                <w:b/>
                <w:bCs/>
                <w:color w:val="000000"/>
                <w:sz w:val="16"/>
                <w:szCs w:val="16"/>
                <w:lang w:val="en-GB"/>
              </w:rPr>
              <w:t>Lu</w:t>
            </w:r>
          </w:p>
        </w:tc>
        <w:tc>
          <w:tcPr>
            <w:tcW w:w="0" w:type="auto"/>
            <w:tcBorders>
              <w:top w:val="single" w:sz="4" w:space="0" w:color="auto"/>
              <w:left w:val="nil"/>
              <w:bottom w:val="single" w:sz="4" w:space="0" w:color="auto"/>
              <w:right w:val="nil"/>
            </w:tcBorders>
            <w:shd w:val="clear" w:color="auto" w:fill="auto"/>
            <w:noWrap/>
            <w:vAlign w:val="bottom"/>
            <w:hideMark/>
          </w:tcPr>
          <w:p w14:paraId="55881038" w14:textId="77777777" w:rsidR="00F560C6" w:rsidRPr="00240EDE" w:rsidRDefault="00F560C6" w:rsidP="00373D91">
            <w:pPr>
              <w:rPr>
                <w:rFonts w:eastAsia="Times New Roman"/>
                <w:b/>
                <w:bCs/>
                <w:color w:val="000000"/>
                <w:sz w:val="16"/>
                <w:szCs w:val="16"/>
                <w:lang w:val="en-GB"/>
              </w:rPr>
            </w:pPr>
            <w:r w:rsidRPr="00240EDE">
              <w:rPr>
                <w:b/>
                <w:bCs/>
                <w:color w:val="000000"/>
                <w:sz w:val="16"/>
                <w:szCs w:val="16"/>
                <w:lang w:val="en-GB"/>
              </w:rPr>
              <w:t>O</w:t>
            </w:r>
          </w:p>
        </w:tc>
        <w:tc>
          <w:tcPr>
            <w:tcW w:w="0" w:type="auto"/>
            <w:tcBorders>
              <w:top w:val="single" w:sz="4" w:space="0" w:color="auto"/>
              <w:left w:val="nil"/>
              <w:bottom w:val="single" w:sz="4" w:space="0" w:color="auto"/>
              <w:right w:val="nil"/>
            </w:tcBorders>
            <w:shd w:val="clear" w:color="auto" w:fill="auto"/>
            <w:noWrap/>
            <w:vAlign w:val="bottom"/>
            <w:hideMark/>
          </w:tcPr>
          <w:p w14:paraId="5FE320D7" w14:textId="77777777" w:rsidR="00F560C6" w:rsidRPr="00240EDE" w:rsidRDefault="00F560C6" w:rsidP="00373D91">
            <w:pPr>
              <w:rPr>
                <w:rFonts w:eastAsia="Times New Roman"/>
                <w:b/>
                <w:bCs/>
                <w:color w:val="000000"/>
                <w:sz w:val="16"/>
                <w:szCs w:val="16"/>
                <w:lang w:val="en-GB"/>
              </w:rPr>
            </w:pPr>
            <w:r w:rsidRPr="00240EDE">
              <w:rPr>
                <w:b/>
                <w:bCs/>
                <w:color w:val="000000"/>
                <w:sz w:val="16"/>
                <w:szCs w:val="16"/>
                <w:lang w:val="en-GB"/>
              </w:rPr>
              <w:t>O=F</w:t>
            </w:r>
          </w:p>
        </w:tc>
        <w:tc>
          <w:tcPr>
            <w:tcW w:w="0" w:type="auto"/>
            <w:tcBorders>
              <w:top w:val="single" w:sz="4" w:space="0" w:color="auto"/>
              <w:left w:val="nil"/>
              <w:bottom w:val="single" w:sz="4" w:space="0" w:color="auto"/>
              <w:right w:val="nil"/>
            </w:tcBorders>
            <w:shd w:val="clear" w:color="auto" w:fill="auto"/>
            <w:noWrap/>
            <w:vAlign w:val="bottom"/>
            <w:hideMark/>
          </w:tcPr>
          <w:p w14:paraId="276FB28C" w14:textId="77777777" w:rsidR="00F560C6" w:rsidRPr="00240EDE" w:rsidRDefault="00F560C6" w:rsidP="00373D91">
            <w:pPr>
              <w:rPr>
                <w:rFonts w:eastAsia="Times New Roman"/>
                <w:b/>
                <w:bCs/>
                <w:color w:val="000000"/>
                <w:sz w:val="16"/>
                <w:szCs w:val="16"/>
                <w:lang w:val="en-GB"/>
              </w:rPr>
            </w:pPr>
            <w:r w:rsidRPr="00240EDE">
              <w:rPr>
                <w:b/>
                <w:bCs/>
                <w:color w:val="000000"/>
                <w:sz w:val="16"/>
                <w:szCs w:val="16"/>
                <w:lang w:val="en-GB"/>
              </w:rPr>
              <w:t>TOTAL</w:t>
            </w:r>
          </w:p>
        </w:tc>
      </w:tr>
      <w:tr w:rsidR="00F560C6" w:rsidRPr="00240EDE" w14:paraId="2D84E9D8" w14:textId="77777777" w:rsidTr="00373D91">
        <w:trPr>
          <w:trHeight w:val="144"/>
          <w:jc w:val="center"/>
        </w:trPr>
        <w:tc>
          <w:tcPr>
            <w:tcW w:w="0" w:type="auto"/>
            <w:tcBorders>
              <w:top w:val="single" w:sz="4" w:space="0" w:color="auto"/>
              <w:left w:val="nil"/>
              <w:bottom w:val="nil"/>
              <w:right w:val="nil"/>
            </w:tcBorders>
            <w:shd w:val="clear" w:color="auto" w:fill="auto"/>
            <w:noWrap/>
            <w:vAlign w:val="bottom"/>
            <w:hideMark/>
          </w:tcPr>
          <w:p w14:paraId="32A83D02"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1</w:t>
            </w:r>
          </w:p>
        </w:tc>
        <w:tc>
          <w:tcPr>
            <w:tcW w:w="0" w:type="auto"/>
            <w:tcBorders>
              <w:top w:val="single" w:sz="4" w:space="0" w:color="auto"/>
              <w:left w:val="nil"/>
              <w:bottom w:val="nil"/>
              <w:right w:val="nil"/>
            </w:tcBorders>
            <w:shd w:val="clear" w:color="auto" w:fill="auto"/>
            <w:noWrap/>
            <w:vAlign w:val="bottom"/>
            <w:hideMark/>
          </w:tcPr>
          <w:p w14:paraId="7B3946F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35.97</w:t>
            </w:r>
          </w:p>
        </w:tc>
        <w:tc>
          <w:tcPr>
            <w:tcW w:w="0" w:type="auto"/>
            <w:tcBorders>
              <w:top w:val="single" w:sz="4" w:space="0" w:color="auto"/>
              <w:left w:val="nil"/>
              <w:bottom w:val="nil"/>
              <w:right w:val="nil"/>
            </w:tcBorders>
            <w:shd w:val="clear" w:color="auto" w:fill="auto"/>
            <w:noWrap/>
            <w:vAlign w:val="bottom"/>
            <w:hideMark/>
          </w:tcPr>
          <w:p w14:paraId="5F63C53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single" w:sz="4" w:space="0" w:color="auto"/>
              <w:left w:val="nil"/>
              <w:bottom w:val="nil"/>
              <w:right w:val="nil"/>
            </w:tcBorders>
            <w:shd w:val="clear" w:color="auto" w:fill="auto"/>
            <w:noWrap/>
            <w:vAlign w:val="bottom"/>
            <w:hideMark/>
          </w:tcPr>
          <w:p w14:paraId="1191F9B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0.07</w:t>
            </w:r>
          </w:p>
        </w:tc>
        <w:tc>
          <w:tcPr>
            <w:tcW w:w="0" w:type="auto"/>
            <w:tcBorders>
              <w:top w:val="single" w:sz="4" w:space="0" w:color="auto"/>
              <w:left w:val="nil"/>
              <w:bottom w:val="nil"/>
              <w:right w:val="nil"/>
            </w:tcBorders>
            <w:shd w:val="clear" w:color="auto" w:fill="auto"/>
            <w:noWrap/>
            <w:vAlign w:val="bottom"/>
            <w:hideMark/>
          </w:tcPr>
          <w:p w14:paraId="2826C64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0.11</w:t>
            </w:r>
          </w:p>
        </w:tc>
        <w:tc>
          <w:tcPr>
            <w:tcW w:w="0" w:type="auto"/>
            <w:tcBorders>
              <w:top w:val="single" w:sz="4" w:space="0" w:color="auto"/>
              <w:left w:val="nil"/>
              <w:bottom w:val="nil"/>
              <w:right w:val="nil"/>
            </w:tcBorders>
            <w:shd w:val="clear" w:color="auto" w:fill="auto"/>
            <w:noWrap/>
            <w:vAlign w:val="bottom"/>
            <w:hideMark/>
          </w:tcPr>
          <w:p w14:paraId="7291DDA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0.04</w:t>
            </w:r>
          </w:p>
        </w:tc>
        <w:tc>
          <w:tcPr>
            <w:tcW w:w="0" w:type="auto"/>
            <w:tcBorders>
              <w:top w:val="single" w:sz="4" w:space="0" w:color="auto"/>
              <w:left w:val="nil"/>
              <w:bottom w:val="nil"/>
              <w:right w:val="nil"/>
            </w:tcBorders>
            <w:shd w:val="clear" w:color="auto" w:fill="auto"/>
            <w:noWrap/>
            <w:vAlign w:val="bottom"/>
            <w:hideMark/>
          </w:tcPr>
          <w:p w14:paraId="60F1F2B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0.73</w:t>
            </w:r>
          </w:p>
        </w:tc>
        <w:tc>
          <w:tcPr>
            <w:tcW w:w="0" w:type="auto"/>
            <w:tcBorders>
              <w:top w:val="single" w:sz="4" w:space="0" w:color="auto"/>
              <w:left w:val="nil"/>
              <w:bottom w:val="nil"/>
              <w:right w:val="nil"/>
            </w:tcBorders>
            <w:shd w:val="clear" w:color="auto" w:fill="auto"/>
            <w:noWrap/>
            <w:vAlign w:val="bottom"/>
            <w:hideMark/>
          </w:tcPr>
          <w:p w14:paraId="3CF836A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0.24</w:t>
            </w:r>
          </w:p>
        </w:tc>
        <w:tc>
          <w:tcPr>
            <w:tcW w:w="0" w:type="auto"/>
            <w:tcBorders>
              <w:top w:val="single" w:sz="4" w:space="0" w:color="auto"/>
              <w:left w:val="nil"/>
              <w:bottom w:val="nil"/>
              <w:right w:val="nil"/>
            </w:tcBorders>
            <w:shd w:val="clear" w:color="auto" w:fill="auto"/>
            <w:noWrap/>
            <w:vAlign w:val="bottom"/>
            <w:hideMark/>
          </w:tcPr>
          <w:p w14:paraId="1955BA6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3.45</w:t>
            </w:r>
          </w:p>
        </w:tc>
        <w:tc>
          <w:tcPr>
            <w:tcW w:w="0" w:type="auto"/>
            <w:tcBorders>
              <w:top w:val="single" w:sz="4" w:space="0" w:color="auto"/>
              <w:left w:val="nil"/>
              <w:bottom w:val="nil"/>
              <w:right w:val="nil"/>
            </w:tcBorders>
            <w:shd w:val="clear" w:color="auto" w:fill="auto"/>
            <w:noWrap/>
            <w:vAlign w:val="bottom"/>
            <w:hideMark/>
          </w:tcPr>
          <w:p w14:paraId="08DBCB9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1.03</w:t>
            </w:r>
          </w:p>
        </w:tc>
        <w:tc>
          <w:tcPr>
            <w:tcW w:w="0" w:type="auto"/>
            <w:tcBorders>
              <w:top w:val="single" w:sz="4" w:space="0" w:color="auto"/>
              <w:left w:val="nil"/>
              <w:bottom w:val="nil"/>
              <w:right w:val="nil"/>
            </w:tcBorders>
            <w:shd w:val="clear" w:color="auto" w:fill="auto"/>
            <w:noWrap/>
            <w:vAlign w:val="bottom"/>
            <w:hideMark/>
          </w:tcPr>
          <w:p w14:paraId="731D599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4.77</w:t>
            </w:r>
          </w:p>
        </w:tc>
        <w:tc>
          <w:tcPr>
            <w:tcW w:w="0" w:type="auto"/>
            <w:tcBorders>
              <w:top w:val="single" w:sz="4" w:space="0" w:color="auto"/>
              <w:left w:val="nil"/>
              <w:bottom w:val="nil"/>
              <w:right w:val="nil"/>
            </w:tcBorders>
            <w:shd w:val="clear" w:color="auto" w:fill="auto"/>
            <w:noWrap/>
            <w:vAlign w:val="bottom"/>
            <w:hideMark/>
          </w:tcPr>
          <w:p w14:paraId="4802962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0.78</w:t>
            </w:r>
          </w:p>
        </w:tc>
        <w:tc>
          <w:tcPr>
            <w:tcW w:w="0" w:type="auto"/>
            <w:tcBorders>
              <w:top w:val="single" w:sz="4" w:space="0" w:color="auto"/>
              <w:left w:val="nil"/>
              <w:bottom w:val="nil"/>
              <w:right w:val="nil"/>
            </w:tcBorders>
            <w:shd w:val="clear" w:color="auto" w:fill="auto"/>
            <w:noWrap/>
            <w:vAlign w:val="bottom"/>
            <w:hideMark/>
          </w:tcPr>
          <w:p w14:paraId="264714B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4.03</w:t>
            </w:r>
          </w:p>
        </w:tc>
        <w:tc>
          <w:tcPr>
            <w:tcW w:w="0" w:type="auto"/>
            <w:tcBorders>
              <w:top w:val="single" w:sz="4" w:space="0" w:color="auto"/>
              <w:left w:val="nil"/>
              <w:bottom w:val="nil"/>
              <w:right w:val="nil"/>
            </w:tcBorders>
            <w:shd w:val="clear" w:color="auto" w:fill="auto"/>
            <w:noWrap/>
            <w:vAlign w:val="bottom"/>
            <w:hideMark/>
          </w:tcPr>
          <w:p w14:paraId="0FF33D7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0.32</w:t>
            </w:r>
          </w:p>
        </w:tc>
        <w:tc>
          <w:tcPr>
            <w:tcW w:w="0" w:type="auto"/>
            <w:tcBorders>
              <w:top w:val="single" w:sz="4" w:space="0" w:color="auto"/>
              <w:left w:val="nil"/>
              <w:bottom w:val="nil"/>
              <w:right w:val="nil"/>
            </w:tcBorders>
            <w:shd w:val="clear" w:color="auto" w:fill="auto"/>
            <w:noWrap/>
            <w:vAlign w:val="bottom"/>
            <w:hideMark/>
          </w:tcPr>
          <w:p w14:paraId="018A283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single" w:sz="4" w:space="0" w:color="auto"/>
              <w:left w:val="nil"/>
              <w:bottom w:val="nil"/>
              <w:right w:val="nil"/>
            </w:tcBorders>
            <w:shd w:val="clear" w:color="auto" w:fill="auto"/>
            <w:noWrap/>
            <w:vAlign w:val="bottom"/>
            <w:hideMark/>
          </w:tcPr>
          <w:p w14:paraId="2C36B1D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single" w:sz="4" w:space="0" w:color="auto"/>
              <w:left w:val="nil"/>
              <w:bottom w:val="nil"/>
              <w:right w:val="nil"/>
            </w:tcBorders>
            <w:shd w:val="clear" w:color="auto" w:fill="auto"/>
            <w:noWrap/>
            <w:vAlign w:val="bottom"/>
            <w:hideMark/>
          </w:tcPr>
          <w:p w14:paraId="4951140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29.42</w:t>
            </w:r>
          </w:p>
        </w:tc>
        <w:tc>
          <w:tcPr>
            <w:tcW w:w="0" w:type="auto"/>
            <w:tcBorders>
              <w:top w:val="single" w:sz="4" w:space="0" w:color="auto"/>
              <w:left w:val="nil"/>
              <w:bottom w:val="nil"/>
              <w:right w:val="nil"/>
            </w:tcBorders>
            <w:shd w:val="clear" w:color="auto" w:fill="auto"/>
            <w:noWrap/>
            <w:vAlign w:val="bottom"/>
            <w:hideMark/>
          </w:tcPr>
          <w:p w14:paraId="4679C86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-1.68</w:t>
            </w:r>
          </w:p>
        </w:tc>
        <w:tc>
          <w:tcPr>
            <w:tcW w:w="0" w:type="auto"/>
            <w:tcBorders>
              <w:top w:val="single" w:sz="4" w:space="0" w:color="auto"/>
              <w:left w:val="nil"/>
              <w:bottom w:val="nil"/>
              <w:right w:val="nil"/>
            </w:tcBorders>
            <w:shd w:val="clear" w:color="auto" w:fill="auto"/>
            <w:noWrap/>
            <w:vAlign w:val="bottom"/>
            <w:hideMark/>
          </w:tcPr>
          <w:p w14:paraId="490A5C5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99.09</w:t>
            </w:r>
          </w:p>
        </w:tc>
      </w:tr>
      <w:tr w:rsidR="00F560C6" w:rsidRPr="00240EDE" w14:paraId="78C7C77B"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F0BC973"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2</w:t>
            </w:r>
          </w:p>
        </w:tc>
        <w:tc>
          <w:tcPr>
            <w:tcW w:w="0" w:type="auto"/>
            <w:tcBorders>
              <w:top w:val="nil"/>
              <w:left w:val="nil"/>
              <w:bottom w:val="nil"/>
              <w:right w:val="nil"/>
            </w:tcBorders>
            <w:shd w:val="clear" w:color="auto" w:fill="auto"/>
            <w:noWrap/>
            <w:vAlign w:val="bottom"/>
            <w:hideMark/>
          </w:tcPr>
          <w:p w14:paraId="623C33A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35.96</w:t>
            </w:r>
          </w:p>
        </w:tc>
        <w:tc>
          <w:tcPr>
            <w:tcW w:w="0" w:type="auto"/>
            <w:tcBorders>
              <w:top w:val="nil"/>
              <w:left w:val="nil"/>
              <w:bottom w:val="nil"/>
              <w:right w:val="nil"/>
            </w:tcBorders>
            <w:shd w:val="clear" w:color="auto" w:fill="auto"/>
            <w:noWrap/>
            <w:vAlign w:val="bottom"/>
            <w:hideMark/>
          </w:tcPr>
          <w:p w14:paraId="3A9605E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286C406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5BEFD46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1AB498F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1D5BEC0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0.59</w:t>
            </w:r>
          </w:p>
        </w:tc>
        <w:tc>
          <w:tcPr>
            <w:tcW w:w="0" w:type="auto"/>
            <w:tcBorders>
              <w:top w:val="nil"/>
              <w:left w:val="nil"/>
              <w:bottom w:val="nil"/>
              <w:right w:val="nil"/>
            </w:tcBorders>
            <w:shd w:val="clear" w:color="auto" w:fill="auto"/>
            <w:noWrap/>
            <w:vAlign w:val="bottom"/>
            <w:hideMark/>
          </w:tcPr>
          <w:p w14:paraId="6A7AB54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0.25</w:t>
            </w:r>
          </w:p>
        </w:tc>
        <w:tc>
          <w:tcPr>
            <w:tcW w:w="0" w:type="auto"/>
            <w:tcBorders>
              <w:top w:val="nil"/>
              <w:left w:val="nil"/>
              <w:bottom w:val="nil"/>
              <w:right w:val="nil"/>
            </w:tcBorders>
            <w:shd w:val="clear" w:color="auto" w:fill="auto"/>
            <w:noWrap/>
            <w:vAlign w:val="bottom"/>
            <w:hideMark/>
          </w:tcPr>
          <w:p w14:paraId="0088BAB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3.49</w:t>
            </w:r>
          </w:p>
        </w:tc>
        <w:tc>
          <w:tcPr>
            <w:tcW w:w="0" w:type="auto"/>
            <w:tcBorders>
              <w:top w:val="nil"/>
              <w:left w:val="nil"/>
              <w:bottom w:val="nil"/>
              <w:right w:val="nil"/>
            </w:tcBorders>
            <w:shd w:val="clear" w:color="auto" w:fill="auto"/>
            <w:noWrap/>
            <w:vAlign w:val="bottom"/>
            <w:hideMark/>
          </w:tcPr>
          <w:p w14:paraId="186EA24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1.08</w:t>
            </w:r>
          </w:p>
        </w:tc>
        <w:tc>
          <w:tcPr>
            <w:tcW w:w="0" w:type="auto"/>
            <w:tcBorders>
              <w:top w:val="nil"/>
              <w:left w:val="nil"/>
              <w:bottom w:val="nil"/>
              <w:right w:val="nil"/>
            </w:tcBorders>
            <w:shd w:val="clear" w:color="auto" w:fill="auto"/>
            <w:noWrap/>
            <w:vAlign w:val="bottom"/>
            <w:hideMark/>
          </w:tcPr>
          <w:p w14:paraId="6753EA9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4.69</w:t>
            </w:r>
          </w:p>
        </w:tc>
        <w:tc>
          <w:tcPr>
            <w:tcW w:w="0" w:type="auto"/>
            <w:tcBorders>
              <w:top w:val="nil"/>
              <w:left w:val="nil"/>
              <w:bottom w:val="nil"/>
              <w:right w:val="nil"/>
            </w:tcBorders>
            <w:shd w:val="clear" w:color="auto" w:fill="auto"/>
            <w:noWrap/>
            <w:vAlign w:val="bottom"/>
            <w:hideMark/>
          </w:tcPr>
          <w:p w14:paraId="195C5B3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0.78</w:t>
            </w:r>
          </w:p>
        </w:tc>
        <w:tc>
          <w:tcPr>
            <w:tcW w:w="0" w:type="auto"/>
            <w:tcBorders>
              <w:top w:val="nil"/>
              <w:left w:val="nil"/>
              <w:bottom w:val="nil"/>
              <w:right w:val="nil"/>
            </w:tcBorders>
            <w:shd w:val="clear" w:color="auto" w:fill="auto"/>
            <w:noWrap/>
            <w:vAlign w:val="bottom"/>
            <w:hideMark/>
          </w:tcPr>
          <w:p w14:paraId="07235A5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4.01</w:t>
            </w:r>
          </w:p>
        </w:tc>
        <w:tc>
          <w:tcPr>
            <w:tcW w:w="0" w:type="auto"/>
            <w:tcBorders>
              <w:top w:val="nil"/>
              <w:left w:val="nil"/>
              <w:bottom w:val="nil"/>
              <w:right w:val="nil"/>
            </w:tcBorders>
            <w:shd w:val="clear" w:color="auto" w:fill="auto"/>
            <w:noWrap/>
            <w:vAlign w:val="bottom"/>
            <w:hideMark/>
          </w:tcPr>
          <w:p w14:paraId="724D98E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0.33</w:t>
            </w:r>
          </w:p>
        </w:tc>
        <w:tc>
          <w:tcPr>
            <w:tcW w:w="0" w:type="auto"/>
            <w:tcBorders>
              <w:top w:val="nil"/>
              <w:left w:val="nil"/>
              <w:bottom w:val="nil"/>
              <w:right w:val="nil"/>
            </w:tcBorders>
            <w:shd w:val="clear" w:color="auto" w:fill="auto"/>
            <w:noWrap/>
            <w:vAlign w:val="bottom"/>
            <w:hideMark/>
          </w:tcPr>
          <w:p w14:paraId="25EF422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66C9145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4B1EA02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29.38</w:t>
            </w:r>
          </w:p>
        </w:tc>
        <w:tc>
          <w:tcPr>
            <w:tcW w:w="0" w:type="auto"/>
            <w:tcBorders>
              <w:top w:val="nil"/>
              <w:left w:val="nil"/>
              <w:bottom w:val="nil"/>
              <w:right w:val="nil"/>
            </w:tcBorders>
            <w:shd w:val="clear" w:color="auto" w:fill="auto"/>
            <w:noWrap/>
            <w:vAlign w:val="bottom"/>
            <w:hideMark/>
          </w:tcPr>
          <w:p w14:paraId="70F2E1B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-1.64</w:t>
            </w:r>
          </w:p>
        </w:tc>
        <w:tc>
          <w:tcPr>
            <w:tcW w:w="0" w:type="auto"/>
            <w:tcBorders>
              <w:top w:val="nil"/>
              <w:left w:val="nil"/>
              <w:bottom w:val="nil"/>
              <w:right w:val="nil"/>
            </w:tcBorders>
            <w:shd w:val="clear" w:color="auto" w:fill="auto"/>
            <w:noWrap/>
            <w:vAlign w:val="bottom"/>
            <w:hideMark/>
          </w:tcPr>
          <w:p w14:paraId="30CB0D3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98.88</w:t>
            </w:r>
          </w:p>
        </w:tc>
      </w:tr>
      <w:tr w:rsidR="00F560C6" w:rsidRPr="00240EDE" w14:paraId="4C22FF36"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33CB039"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3</w:t>
            </w:r>
          </w:p>
        </w:tc>
        <w:tc>
          <w:tcPr>
            <w:tcW w:w="0" w:type="auto"/>
            <w:tcBorders>
              <w:top w:val="nil"/>
              <w:left w:val="nil"/>
              <w:bottom w:val="nil"/>
              <w:right w:val="nil"/>
            </w:tcBorders>
            <w:shd w:val="clear" w:color="auto" w:fill="auto"/>
            <w:noWrap/>
            <w:vAlign w:val="bottom"/>
            <w:hideMark/>
          </w:tcPr>
          <w:p w14:paraId="6A413BF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35.80</w:t>
            </w:r>
          </w:p>
        </w:tc>
        <w:tc>
          <w:tcPr>
            <w:tcW w:w="0" w:type="auto"/>
            <w:tcBorders>
              <w:top w:val="nil"/>
              <w:left w:val="nil"/>
              <w:bottom w:val="nil"/>
              <w:right w:val="nil"/>
            </w:tcBorders>
            <w:shd w:val="clear" w:color="auto" w:fill="auto"/>
            <w:noWrap/>
            <w:vAlign w:val="bottom"/>
            <w:hideMark/>
          </w:tcPr>
          <w:p w14:paraId="63A67AF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04C79EA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0.35</w:t>
            </w:r>
          </w:p>
        </w:tc>
        <w:tc>
          <w:tcPr>
            <w:tcW w:w="0" w:type="auto"/>
            <w:tcBorders>
              <w:top w:val="nil"/>
              <w:left w:val="nil"/>
              <w:bottom w:val="nil"/>
              <w:right w:val="nil"/>
            </w:tcBorders>
            <w:shd w:val="clear" w:color="auto" w:fill="auto"/>
            <w:noWrap/>
            <w:vAlign w:val="bottom"/>
            <w:hideMark/>
          </w:tcPr>
          <w:p w14:paraId="791E7FD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221AB7F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7610516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0.79</w:t>
            </w:r>
          </w:p>
        </w:tc>
        <w:tc>
          <w:tcPr>
            <w:tcW w:w="0" w:type="auto"/>
            <w:tcBorders>
              <w:top w:val="nil"/>
              <w:left w:val="nil"/>
              <w:bottom w:val="nil"/>
              <w:right w:val="nil"/>
            </w:tcBorders>
            <w:shd w:val="clear" w:color="auto" w:fill="auto"/>
            <w:noWrap/>
            <w:vAlign w:val="bottom"/>
            <w:hideMark/>
          </w:tcPr>
          <w:p w14:paraId="6B0EB72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0.25</w:t>
            </w:r>
          </w:p>
        </w:tc>
        <w:tc>
          <w:tcPr>
            <w:tcW w:w="0" w:type="auto"/>
            <w:tcBorders>
              <w:top w:val="nil"/>
              <w:left w:val="nil"/>
              <w:bottom w:val="nil"/>
              <w:right w:val="nil"/>
            </w:tcBorders>
            <w:shd w:val="clear" w:color="auto" w:fill="auto"/>
            <w:noWrap/>
            <w:vAlign w:val="bottom"/>
            <w:hideMark/>
          </w:tcPr>
          <w:p w14:paraId="2E942C2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3.25</w:t>
            </w:r>
          </w:p>
        </w:tc>
        <w:tc>
          <w:tcPr>
            <w:tcW w:w="0" w:type="auto"/>
            <w:tcBorders>
              <w:top w:val="nil"/>
              <w:left w:val="nil"/>
              <w:bottom w:val="nil"/>
              <w:right w:val="nil"/>
            </w:tcBorders>
            <w:shd w:val="clear" w:color="auto" w:fill="auto"/>
            <w:noWrap/>
            <w:vAlign w:val="bottom"/>
            <w:hideMark/>
          </w:tcPr>
          <w:p w14:paraId="056EB2C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0.99</w:t>
            </w:r>
          </w:p>
        </w:tc>
        <w:tc>
          <w:tcPr>
            <w:tcW w:w="0" w:type="auto"/>
            <w:tcBorders>
              <w:top w:val="nil"/>
              <w:left w:val="nil"/>
              <w:bottom w:val="nil"/>
              <w:right w:val="nil"/>
            </w:tcBorders>
            <w:shd w:val="clear" w:color="auto" w:fill="auto"/>
            <w:noWrap/>
            <w:vAlign w:val="bottom"/>
            <w:hideMark/>
          </w:tcPr>
          <w:p w14:paraId="02CE4C2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4.57</w:t>
            </w:r>
          </w:p>
        </w:tc>
        <w:tc>
          <w:tcPr>
            <w:tcW w:w="0" w:type="auto"/>
            <w:tcBorders>
              <w:top w:val="nil"/>
              <w:left w:val="nil"/>
              <w:bottom w:val="nil"/>
              <w:right w:val="nil"/>
            </w:tcBorders>
            <w:shd w:val="clear" w:color="auto" w:fill="auto"/>
            <w:noWrap/>
            <w:vAlign w:val="bottom"/>
            <w:hideMark/>
          </w:tcPr>
          <w:p w14:paraId="3F4B1F7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0.74</w:t>
            </w:r>
          </w:p>
        </w:tc>
        <w:tc>
          <w:tcPr>
            <w:tcW w:w="0" w:type="auto"/>
            <w:tcBorders>
              <w:top w:val="nil"/>
              <w:left w:val="nil"/>
              <w:bottom w:val="nil"/>
              <w:right w:val="nil"/>
            </w:tcBorders>
            <w:shd w:val="clear" w:color="auto" w:fill="auto"/>
            <w:noWrap/>
            <w:vAlign w:val="bottom"/>
            <w:hideMark/>
          </w:tcPr>
          <w:p w14:paraId="40023E9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3.77</w:t>
            </w:r>
          </w:p>
        </w:tc>
        <w:tc>
          <w:tcPr>
            <w:tcW w:w="0" w:type="auto"/>
            <w:tcBorders>
              <w:top w:val="nil"/>
              <w:left w:val="nil"/>
              <w:bottom w:val="nil"/>
              <w:right w:val="nil"/>
            </w:tcBorders>
            <w:shd w:val="clear" w:color="auto" w:fill="auto"/>
            <w:noWrap/>
            <w:vAlign w:val="bottom"/>
            <w:hideMark/>
          </w:tcPr>
          <w:p w14:paraId="31291AF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0.29</w:t>
            </w:r>
          </w:p>
        </w:tc>
        <w:tc>
          <w:tcPr>
            <w:tcW w:w="0" w:type="auto"/>
            <w:tcBorders>
              <w:top w:val="nil"/>
              <w:left w:val="nil"/>
              <w:bottom w:val="nil"/>
              <w:right w:val="nil"/>
            </w:tcBorders>
            <w:shd w:val="clear" w:color="auto" w:fill="auto"/>
            <w:noWrap/>
            <w:vAlign w:val="bottom"/>
            <w:hideMark/>
          </w:tcPr>
          <w:p w14:paraId="10FBB72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23AEACC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7F267AE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29.31</w:t>
            </w:r>
          </w:p>
        </w:tc>
        <w:tc>
          <w:tcPr>
            <w:tcW w:w="0" w:type="auto"/>
            <w:tcBorders>
              <w:top w:val="nil"/>
              <w:left w:val="nil"/>
              <w:bottom w:val="nil"/>
              <w:right w:val="nil"/>
            </w:tcBorders>
            <w:shd w:val="clear" w:color="auto" w:fill="auto"/>
            <w:noWrap/>
            <w:vAlign w:val="bottom"/>
            <w:hideMark/>
          </w:tcPr>
          <w:p w14:paraId="02459D0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-1.66</w:t>
            </w:r>
          </w:p>
        </w:tc>
        <w:tc>
          <w:tcPr>
            <w:tcW w:w="0" w:type="auto"/>
            <w:tcBorders>
              <w:top w:val="nil"/>
              <w:left w:val="nil"/>
              <w:bottom w:val="nil"/>
              <w:right w:val="nil"/>
            </w:tcBorders>
            <w:shd w:val="clear" w:color="auto" w:fill="auto"/>
            <w:noWrap/>
            <w:vAlign w:val="bottom"/>
            <w:hideMark/>
          </w:tcPr>
          <w:p w14:paraId="43A5D68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98.90</w:t>
            </w:r>
          </w:p>
        </w:tc>
      </w:tr>
      <w:tr w:rsidR="00F560C6" w:rsidRPr="00240EDE" w14:paraId="7CAD822F"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5A59E1E"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4</w:t>
            </w:r>
          </w:p>
        </w:tc>
        <w:tc>
          <w:tcPr>
            <w:tcW w:w="0" w:type="auto"/>
            <w:tcBorders>
              <w:top w:val="nil"/>
              <w:left w:val="nil"/>
              <w:bottom w:val="nil"/>
              <w:right w:val="nil"/>
            </w:tcBorders>
            <w:shd w:val="clear" w:color="auto" w:fill="auto"/>
            <w:noWrap/>
            <w:vAlign w:val="bottom"/>
            <w:hideMark/>
          </w:tcPr>
          <w:p w14:paraId="6DAFED7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35.66</w:t>
            </w:r>
          </w:p>
        </w:tc>
        <w:tc>
          <w:tcPr>
            <w:tcW w:w="0" w:type="auto"/>
            <w:tcBorders>
              <w:top w:val="nil"/>
              <w:left w:val="nil"/>
              <w:bottom w:val="nil"/>
              <w:right w:val="nil"/>
            </w:tcBorders>
            <w:shd w:val="clear" w:color="auto" w:fill="auto"/>
            <w:noWrap/>
            <w:vAlign w:val="bottom"/>
            <w:hideMark/>
          </w:tcPr>
          <w:p w14:paraId="1136D9B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004AD3F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0.37</w:t>
            </w:r>
          </w:p>
        </w:tc>
        <w:tc>
          <w:tcPr>
            <w:tcW w:w="0" w:type="auto"/>
            <w:tcBorders>
              <w:top w:val="nil"/>
              <w:left w:val="nil"/>
              <w:bottom w:val="nil"/>
              <w:right w:val="nil"/>
            </w:tcBorders>
            <w:shd w:val="clear" w:color="auto" w:fill="auto"/>
            <w:noWrap/>
            <w:vAlign w:val="bottom"/>
            <w:hideMark/>
          </w:tcPr>
          <w:p w14:paraId="51B3659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0.23</w:t>
            </w:r>
          </w:p>
        </w:tc>
        <w:tc>
          <w:tcPr>
            <w:tcW w:w="0" w:type="auto"/>
            <w:tcBorders>
              <w:top w:val="nil"/>
              <w:left w:val="nil"/>
              <w:bottom w:val="nil"/>
              <w:right w:val="nil"/>
            </w:tcBorders>
            <w:shd w:val="clear" w:color="auto" w:fill="auto"/>
            <w:noWrap/>
            <w:vAlign w:val="bottom"/>
            <w:hideMark/>
          </w:tcPr>
          <w:p w14:paraId="6A4CC25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1DC8A18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0.71</w:t>
            </w:r>
          </w:p>
        </w:tc>
        <w:tc>
          <w:tcPr>
            <w:tcW w:w="0" w:type="auto"/>
            <w:tcBorders>
              <w:top w:val="nil"/>
              <w:left w:val="nil"/>
              <w:bottom w:val="nil"/>
              <w:right w:val="nil"/>
            </w:tcBorders>
            <w:shd w:val="clear" w:color="auto" w:fill="auto"/>
            <w:noWrap/>
            <w:vAlign w:val="bottom"/>
            <w:hideMark/>
          </w:tcPr>
          <w:p w14:paraId="34EA9A8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0.26</w:t>
            </w:r>
          </w:p>
        </w:tc>
        <w:tc>
          <w:tcPr>
            <w:tcW w:w="0" w:type="auto"/>
            <w:tcBorders>
              <w:top w:val="nil"/>
              <w:left w:val="nil"/>
              <w:bottom w:val="nil"/>
              <w:right w:val="nil"/>
            </w:tcBorders>
            <w:shd w:val="clear" w:color="auto" w:fill="auto"/>
            <w:noWrap/>
            <w:vAlign w:val="bottom"/>
            <w:hideMark/>
          </w:tcPr>
          <w:p w14:paraId="273713F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3.26</w:t>
            </w:r>
          </w:p>
        </w:tc>
        <w:tc>
          <w:tcPr>
            <w:tcW w:w="0" w:type="auto"/>
            <w:tcBorders>
              <w:top w:val="nil"/>
              <w:left w:val="nil"/>
              <w:bottom w:val="nil"/>
              <w:right w:val="nil"/>
            </w:tcBorders>
            <w:shd w:val="clear" w:color="auto" w:fill="auto"/>
            <w:noWrap/>
            <w:vAlign w:val="bottom"/>
            <w:hideMark/>
          </w:tcPr>
          <w:p w14:paraId="0706E72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1.03</w:t>
            </w:r>
          </w:p>
        </w:tc>
        <w:tc>
          <w:tcPr>
            <w:tcW w:w="0" w:type="auto"/>
            <w:tcBorders>
              <w:top w:val="nil"/>
              <w:left w:val="nil"/>
              <w:bottom w:val="nil"/>
              <w:right w:val="nil"/>
            </w:tcBorders>
            <w:shd w:val="clear" w:color="auto" w:fill="auto"/>
            <w:noWrap/>
            <w:vAlign w:val="bottom"/>
            <w:hideMark/>
          </w:tcPr>
          <w:p w14:paraId="2EDE313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4.46</w:t>
            </w:r>
          </w:p>
        </w:tc>
        <w:tc>
          <w:tcPr>
            <w:tcW w:w="0" w:type="auto"/>
            <w:tcBorders>
              <w:top w:val="nil"/>
              <w:left w:val="nil"/>
              <w:bottom w:val="nil"/>
              <w:right w:val="nil"/>
            </w:tcBorders>
            <w:shd w:val="clear" w:color="auto" w:fill="auto"/>
            <w:noWrap/>
            <w:vAlign w:val="bottom"/>
            <w:hideMark/>
          </w:tcPr>
          <w:p w14:paraId="1D11C18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0.72</w:t>
            </w:r>
          </w:p>
        </w:tc>
        <w:tc>
          <w:tcPr>
            <w:tcW w:w="0" w:type="auto"/>
            <w:tcBorders>
              <w:top w:val="nil"/>
              <w:left w:val="nil"/>
              <w:bottom w:val="nil"/>
              <w:right w:val="nil"/>
            </w:tcBorders>
            <w:shd w:val="clear" w:color="auto" w:fill="auto"/>
            <w:noWrap/>
            <w:vAlign w:val="bottom"/>
            <w:hideMark/>
          </w:tcPr>
          <w:p w14:paraId="4D3914C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3.75</w:t>
            </w:r>
          </w:p>
        </w:tc>
        <w:tc>
          <w:tcPr>
            <w:tcW w:w="0" w:type="auto"/>
            <w:tcBorders>
              <w:top w:val="nil"/>
              <w:left w:val="nil"/>
              <w:bottom w:val="nil"/>
              <w:right w:val="nil"/>
            </w:tcBorders>
            <w:shd w:val="clear" w:color="auto" w:fill="auto"/>
            <w:noWrap/>
            <w:vAlign w:val="bottom"/>
            <w:hideMark/>
          </w:tcPr>
          <w:p w14:paraId="21DF08D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0.32</w:t>
            </w:r>
          </w:p>
        </w:tc>
        <w:tc>
          <w:tcPr>
            <w:tcW w:w="0" w:type="auto"/>
            <w:tcBorders>
              <w:top w:val="nil"/>
              <w:left w:val="nil"/>
              <w:bottom w:val="nil"/>
              <w:right w:val="nil"/>
            </w:tcBorders>
            <w:shd w:val="clear" w:color="auto" w:fill="auto"/>
            <w:noWrap/>
            <w:vAlign w:val="bottom"/>
            <w:hideMark/>
          </w:tcPr>
          <w:p w14:paraId="0463AF5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7F4AB17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6F87DF2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29.24</w:t>
            </w:r>
          </w:p>
        </w:tc>
        <w:tc>
          <w:tcPr>
            <w:tcW w:w="0" w:type="auto"/>
            <w:tcBorders>
              <w:top w:val="nil"/>
              <w:left w:val="nil"/>
              <w:bottom w:val="nil"/>
              <w:right w:val="nil"/>
            </w:tcBorders>
            <w:shd w:val="clear" w:color="auto" w:fill="auto"/>
            <w:noWrap/>
            <w:vAlign w:val="bottom"/>
            <w:hideMark/>
          </w:tcPr>
          <w:p w14:paraId="4A89A86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-1.62</w:t>
            </w:r>
          </w:p>
        </w:tc>
        <w:tc>
          <w:tcPr>
            <w:tcW w:w="0" w:type="auto"/>
            <w:tcBorders>
              <w:top w:val="nil"/>
              <w:left w:val="nil"/>
              <w:bottom w:val="nil"/>
              <w:right w:val="nil"/>
            </w:tcBorders>
            <w:shd w:val="clear" w:color="auto" w:fill="auto"/>
            <w:noWrap/>
            <w:vAlign w:val="bottom"/>
            <w:hideMark/>
          </w:tcPr>
          <w:p w14:paraId="1E0D3B6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98.56</w:t>
            </w:r>
          </w:p>
        </w:tc>
      </w:tr>
      <w:tr w:rsidR="00F560C6" w:rsidRPr="00240EDE" w14:paraId="6D0FEC3B"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768511E"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5</w:t>
            </w:r>
          </w:p>
        </w:tc>
        <w:tc>
          <w:tcPr>
            <w:tcW w:w="0" w:type="auto"/>
            <w:tcBorders>
              <w:top w:val="nil"/>
              <w:left w:val="nil"/>
              <w:bottom w:val="nil"/>
              <w:right w:val="nil"/>
            </w:tcBorders>
            <w:shd w:val="clear" w:color="auto" w:fill="auto"/>
            <w:noWrap/>
            <w:vAlign w:val="bottom"/>
            <w:hideMark/>
          </w:tcPr>
          <w:p w14:paraId="67FCB21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36.63</w:t>
            </w:r>
          </w:p>
        </w:tc>
        <w:tc>
          <w:tcPr>
            <w:tcW w:w="0" w:type="auto"/>
            <w:tcBorders>
              <w:top w:val="nil"/>
              <w:left w:val="nil"/>
              <w:bottom w:val="nil"/>
              <w:right w:val="nil"/>
            </w:tcBorders>
            <w:shd w:val="clear" w:color="auto" w:fill="auto"/>
            <w:noWrap/>
            <w:vAlign w:val="bottom"/>
            <w:hideMark/>
          </w:tcPr>
          <w:p w14:paraId="6449973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763AF7E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0.60</w:t>
            </w:r>
          </w:p>
        </w:tc>
        <w:tc>
          <w:tcPr>
            <w:tcW w:w="0" w:type="auto"/>
            <w:tcBorders>
              <w:top w:val="nil"/>
              <w:left w:val="nil"/>
              <w:bottom w:val="nil"/>
              <w:right w:val="nil"/>
            </w:tcBorders>
            <w:shd w:val="clear" w:color="auto" w:fill="auto"/>
            <w:noWrap/>
            <w:vAlign w:val="bottom"/>
            <w:hideMark/>
          </w:tcPr>
          <w:p w14:paraId="4F45AB2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0.80</w:t>
            </w:r>
          </w:p>
        </w:tc>
        <w:tc>
          <w:tcPr>
            <w:tcW w:w="0" w:type="auto"/>
            <w:tcBorders>
              <w:top w:val="nil"/>
              <w:left w:val="nil"/>
              <w:bottom w:val="nil"/>
              <w:right w:val="nil"/>
            </w:tcBorders>
            <w:shd w:val="clear" w:color="auto" w:fill="auto"/>
            <w:noWrap/>
            <w:vAlign w:val="bottom"/>
            <w:hideMark/>
          </w:tcPr>
          <w:p w14:paraId="3EC45E7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0E69173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2.41</w:t>
            </w:r>
          </w:p>
        </w:tc>
        <w:tc>
          <w:tcPr>
            <w:tcW w:w="0" w:type="auto"/>
            <w:tcBorders>
              <w:top w:val="nil"/>
              <w:left w:val="nil"/>
              <w:bottom w:val="nil"/>
              <w:right w:val="nil"/>
            </w:tcBorders>
            <w:shd w:val="clear" w:color="auto" w:fill="auto"/>
            <w:noWrap/>
            <w:vAlign w:val="bottom"/>
            <w:hideMark/>
          </w:tcPr>
          <w:p w14:paraId="70AD130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0.60</w:t>
            </w:r>
          </w:p>
        </w:tc>
        <w:tc>
          <w:tcPr>
            <w:tcW w:w="0" w:type="auto"/>
            <w:tcBorders>
              <w:top w:val="nil"/>
              <w:left w:val="nil"/>
              <w:bottom w:val="nil"/>
              <w:right w:val="nil"/>
            </w:tcBorders>
            <w:shd w:val="clear" w:color="auto" w:fill="auto"/>
            <w:noWrap/>
            <w:vAlign w:val="bottom"/>
            <w:hideMark/>
          </w:tcPr>
          <w:p w14:paraId="3ABF5F7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4.64</w:t>
            </w:r>
          </w:p>
        </w:tc>
        <w:tc>
          <w:tcPr>
            <w:tcW w:w="0" w:type="auto"/>
            <w:tcBorders>
              <w:top w:val="nil"/>
              <w:left w:val="nil"/>
              <w:bottom w:val="nil"/>
              <w:right w:val="nil"/>
            </w:tcBorders>
            <w:shd w:val="clear" w:color="auto" w:fill="auto"/>
            <w:noWrap/>
            <w:vAlign w:val="bottom"/>
            <w:hideMark/>
          </w:tcPr>
          <w:p w14:paraId="5ABE17F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0.96</w:t>
            </w:r>
          </w:p>
        </w:tc>
        <w:tc>
          <w:tcPr>
            <w:tcW w:w="0" w:type="auto"/>
            <w:tcBorders>
              <w:top w:val="nil"/>
              <w:left w:val="nil"/>
              <w:bottom w:val="nil"/>
              <w:right w:val="nil"/>
            </w:tcBorders>
            <w:shd w:val="clear" w:color="auto" w:fill="auto"/>
            <w:noWrap/>
            <w:vAlign w:val="bottom"/>
            <w:hideMark/>
          </w:tcPr>
          <w:p w14:paraId="49AB5B3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2.77</w:t>
            </w:r>
          </w:p>
        </w:tc>
        <w:tc>
          <w:tcPr>
            <w:tcW w:w="0" w:type="auto"/>
            <w:tcBorders>
              <w:top w:val="nil"/>
              <w:left w:val="nil"/>
              <w:bottom w:val="nil"/>
              <w:right w:val="nil"/>
            </w:tcBorders>
            <w:shd w:val="clear" w:color="auto" w:fill="auto"/>
            <w:noWrap/>
            <w:vAlign w:val="bottom"/>
            <w:hideMark/>
          </w:tcPr>
          <w:p w14:paraId="4DD7350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0.33</w:t>
            </w:r>
          </w:p>
        </w:tc>
        <w:tc>
          <w:tcPr>
            <w:tcW w:w="0" w:type="auto"/>
            <w:tcBorders>
              <w:top w:val="nil"/>
              <w:left w:val="nil"/>
              <w:bottom w:val="nil"/>
              <w:right w:val="nil"/>
            </w:tcBorders>
            <w:shd w:val="clear" w:color="auto" w:fill="auto"/>
            <w:noWrap/>
            <w:vAlign w:val="bottom"/>
            <w:hideMark/>
          </w:tcPr>
          <w:p w14:paraId="541B3F6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1.36</w:t>
            </w:r>
          </w:p>
        </w:tc>
        <w:tc>
          <w:tcPr>
            <w:tcW w:w="0" w:type="auto"/>
            <w:tcBorders>
              <w:top w:val="nil"/>
              <w:left w:val="nil"/>
              <w:bottom w:val="nil"/>
              <w:right w:val="nil"/>
            </w:tcBorders>
            <w:shd w:val="clear" w:color="auto" w:fill="auto"/>
            <w:noWrap/>
            <w:vAlign w:val="bottom"/>
            <w:hideMark/>
          </w:tcPr>
          <w:p w14:paraId="345BA8F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3B6E943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1C39564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5EAEC5A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29.98</w:t>
            </w:r>
          </w:p>
        </w:tc>
        <w:tc>
          <w:tcPr>
            <w:tcW w:w="0" w:type="auto"/>
            <w:tcBorders>
              <w:top w:val="nil"/>
              <w:left w:val="nil"/>
              <w:bottom w:val="nil"/>
              <w:right w:val="nil"/>
            </w:tcBorders>
            <w:shd w:val="clear" w:color="auto" w:fill="auto"/>
            <w:noWrap/>
            <w:vAlign w:val="bottom"/>
            <w:hideMark/>
          </w:tcPr>
          <w:p w14:paraId="71E1101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-1.61</w:t>
            </w:r>
          </w:p>
        </w:tc>
        <w:tc>
          <w:tcPr>
            <w:tcW w:w="0" w:type="auto"/>
            <w:tcBorders>
              <w:top w:val="nil"/>
              <w:left w:val="nil"/>
              <w:bottom w:val="nil"/>
              <w:right w:val="nil"/>
            </w:tcBorders>
            <w:shd w:val="clear" w:color="auto" w:fill="auto"/>
            <w:noWrap/>
            <w:vAlign w:val="bottom"/>
            <w:hideMark/>
          </w:tcPr>
          <w:p w14:paraId="6233820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99.87</w:t>
            </w:r>
          </w:p>
        </w:tc>
      </w:tr>
      <w:tr w:rsidR="00F560C6" w:rsidRPr="00240EDE" w14:paraId="3903ACF8"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6E67B49"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6</w:t>
            </w:r>
          </w:p>
        </w:tc>
        <w:tc>
          <w:tcPr>
            <w:tcW w:w="0" w:type="auto"/>
            <w:tcBorders>
              <w:top w:val="nil"/>
              <w:left w:val="nil"/>
              <w:bottom w:val="nil"/>
              <w:right w:val="nil"/>
            </w:tcBorders>
            <w:shd w:val="clear" w:color="auto" w:fill="auto"/>
            <w:noWrap/>
            <w:vAlign w:val="bottom"/>
            <w:hideMark/>
          </w:tcPr>
          <w:p w14:paraId="2314701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36.59</w:t>
            </w:r>
          </w:p>
        </w:tc>
        <w:tc>
          <w:tcPr>
            <w:tcW w:w="0" w:type="auto"/>
            <w:tcBorders>
              <w:top w:val="nil"/>
              <w:left w:val="nil"/>
              <w:bottom w:val="nil"/>
              <w:right w:val="nil"/>
            </w:tcBorders>
            <w:shd w:val="clear" w:color="auto" w:fill="auto"/>
            <w:noWrap/>
            <w:vAlign w:val="bottom"/>
            <w:hideMark/>
          </w:tcPr>
          <w:p w14:paraId="621C202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6C0977A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0.64</w:t>
            </w:r>
          </w:p>
        </w:tc>
        <w:tc>
          <w:tcPr>
            <w:tcW w:w="0" w:type="auto"/>
            <w:tcBorders>
              <w:top w:val="nil"/>
              <w:left w:val="nil"/>
              <w:bottom w:val="nil"/>
              <w:right w:val="nil"/>
            </w:tcBorders>
            <w:shd w:val="clear" w:color="auto" w:fill="auto"/>
            <w:noWrap/>
            <w:vAlign w:val="bottom"/>
            <w:hideMark/>
          </w:tcPr>
          <w:p w14:paraId="4240A14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0.86</w:t>
            </w:r>
          </w:p>
        </w:tc>
        <w:tc>
          <w:tcPr>
            <w:tcW w:w="0" w:type="auto"/>
            <w:tcBorders>
              <w:top w:val="nil"/>
              <w:left w:val="nil"/>
              <w:bottom w:val="nil"/>
              <w:right w:val="nil"/>
            </w:tcBorders>
            <w:shd w:val="clear" w:color="auto" w:fill="auto"/>
            <w:noWrap/>
            <w:vAlign w:val="bottom"/>
            <w:hideMark/>
          </w:tcPr>
          <w:p w14:paraId="4477150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276F76C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2.55</w:t>
            </w:r>
          </w:p>
        </w:tc>
        <w:tc>
          <w:tcPr>
            <w:tcW w:w="0" w:type="auto"/>
            <w:tcBorders>
              <w:top w:val="nil"/>
              <w:left w:val="nil"/>
              <w:bottom w:val="nil"/>
              <w:right w:val="nil"/>
            </w:tcBorders>
            <w:shd w:val="clear" w:color="auto" w:fill="auto"/>
            <w:noWrap/>
            <w:vAlign w:val="bottom"/>
            <w:hideMark/>
          </w:tcPr>
          <w:p w14:paraId="7A2C8F1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0.62</w:t>
            </w:r>
          </w:p>
        </w:tc>
        <w:tc>
          <w:tcPr>
            <w:tcW w:w="0" w:type="auto"/>
            <w:tcBorders>
              <w:top w:val="nil"/>
              <w:left w:val="nil"/>
              <w:bottom w:val="nil"/>
              <w:right w:val="nil"/>
            </w:tcBorders>
            <w:shd w:val="clear" w:color="auto" w:fill="auto"/>
            <w:noWrap/>
            <w:vAlign w:val="bottom"/>
            <w:hideMark/>
          </w:tcPr>
          <w:p w14:paraId="1A79C37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4.76</w:t>
            </w:r>
          </w:p>
        </w:tc>
        <w:tc>
          <w:tcPr>
            <w:tcW w:w="0" w:type="auto"/>
            <w:tcBorders>
              <w:top w:val="nil"/>
              <w:left w:val="nil"/>
              <w:bottom w:val="nil"/>
              <w:right w:val="nil"/>
            </w:tcBorders>
            <w:shd w:val="clear" w:color="auto" w:fill="auto"/>
            <w:noWrap/>
            <w:vAlign w:val="bottom"/>
            <w:hideMark/>
          </w:tcPr>
          <w:p w14:paraId="4C4D685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1.00</w:t>
            </w:r>
          </w:p>
        </w:tc>
        <w:tc>
          <w:tcPr>
            <w:tcW w:w="0" w:type="auto"/>
            <w:tcBorders>
              <w:top w:val="nil"/>
              <w:left w:val="nil"/>
              <w:bottom w:val="nil"/>
              <w:right w:val="nil"/>
            </w:tcBorders>
            <w:shd w:val="clear" w:color="auto" w:fill="auto"/>
            <w:noWrap/>
            <w:vAlign w:val="bottom"/>
            <w:hideMark/>
          </w:tcPr>
          <w:p w14:paraId="50A92BA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2.73</w:t>
            </w:r>
          </w:p>
        </w:tc>
        <w:tc>
          <w:tcPr>
            <w:tcW w:w="0" w:type="auto"/>
            <w:tcBorders>
              <w:top w:val="nil"/>
              <w:left w:val="nil"/>
              <w:bottom w:val="nil"/>
              <w:right w:val="nil"/>
            </w:tcBorders>
            <w:shd w:val="clear" w:color="auto" w:fill="auto"/>
            <w:noWrap/>
            <w:vAlign w:val="bottom"/>
            <w:hideMark/>
          </w:tcPr>
          <w:p w14:paraId="04FC48D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0.30</w:t>
            </w:r>
          </w:p>
        </w:tc>
        <w:tc>
          <w:tcPr>
            <w:tcW w:w="0" w:type="auto"/>
            <w:tcBorders>
              <w:top w:val="nil"/>
              <w:left w:val="nil"/>
              <w:bottom w:val="nil"/>
              <w:right w:val="nil"/>
            </w:tcBorders>
            <w:shd w:val="clear" w:color="auto" w:fill="auto"/>
            <w:noWrap/>
            <w:vAlign w:val="bottom"/>
            <w:hideMark/>
          </w:tcPr>
          <w:p w14:paraId="5D820E4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1.33</w:t>
            </w:r>
          </w:p>
        </w:tc>
        <w:tc>
          <w:tcPr>
            <w:tcW w:w="0" w:type="auto"/>
            <w:tcBorders>
              <w:top w:val="nil"/>
              <w:left w:val="nil"/>
              <w:bottom w:val="nil"/>
              <w:right w:val="nil"/>
            </w:tcBorders>
            <w:shd w:val="clear" w:color="auto" w:fill="auto"/>
            <w:noWrap/>
            <w:vAlign w:val="bottom"/>
            <w:hideMark/>
          </w:tcPr>
          <w:p w14:paraId="616BAFC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7B42951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445F927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2182AEB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30.02</w:t>
            </w:r>
          </w:p>
        </w:tc>
        <w:tc>
          <w:tcPr>
            <w:tcW w:w="0" w:type="auto"/>
            <w:tcBorders>
              <w:top w:val="nil"/>
              <w:left w:val="nil"/>
              <w:bottom w:val="nil"/>
              <w:right w:val="nil"/>
            </w:tcBorders>
            <w:shd w:val="clear" w:color="auto" w:fill="auto"/>
            <w:noWrap/>
            <w:vAlign w:val="bottom"/>
            <w:hideMark/>
          </w:tcPr>
          <w:p w14:paraId="2D760B0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-1.65</w:t>
            </w:r>
          </w:p>
        </w:tc>
        <w:tc>
          <w:tcPr>
            <w:tcW w:w="0" w:type="auto"/>
            <w:tcBorders>
              <w:top w:val="nil"/>
              <w:left w:val="nil"/>
              <w:bottom w:val="nil"/>
              <w:right w:val="nil"/>
            </w:tcBorders>
            <w:shd w:val="clear" w:color="auto" w:fill="auto"/>
            <w:noWrap/>
            <w:vAlign w:val="bottom"/>
            <w:hideMark/>
          </w:tcPr>
          <w:p w14:paraId="2493111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100.25</w:t>
            </w:r>
          </w:p>
        </w:tc>
      </w:tr>
      <w:tr w:rsidR="00F560C6" w:rsidRPr="00240EDE" w14:paraId="7C90D23C"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D0F8B78"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7</w:t>
            </w:r>
          </w:p>
        </w:tc>
        <w:tc>
          <w:tcPr>
            <w:tcW w:w="0" w:type="auto"/>
            <w:tcBorders>
              <w:top w:val="nil"/>
              <w:left w:val="nil"/>
              <w:bottom w:val="nil"/>
              <w:right w:val="nil"/>
            </w:tcBorders>
            <w:shd w:val="clear" w:color="auto" w:fill="auto"/>
            <w:noWrap/>
            <w:vAlign w:val="bottom"/>
            <w:hideMark/>
          </w:tcPr>
          <w:p w14:paraId="3866719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36.15</w:t>
            </w:r>
          </w:p>
        </w:tc>
        <w:tc>
          <w:tcPr>
            <w:tcW w:w="0" w:type="auto"/>
            <w:tcBorders>
              <w:top w:val="nil"/>
              <w:left w:val="nil"/>
              <w:bottom w:val="nil"/>
              <w:right w:val="nil"/>
            </w:tcBorders>
            <w:shd w:val="clear" w:color="auto" w:fill="auto"/>
            <w:noWrap/>
            <w:vAlign w:val="bottom"/>
            <w:hideMark/>
          </w:tcPr>
          <w:p w14:paraId="4D2025B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6552B27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0.73</w:t>
            </w:r>
          </w:p>
        </w:tc>
        <w:tc>
          <w:tcPr>
            <w:tcW w:w="0" w:type="auto"/>
            <w:tcBorders>
              <w:top w:val="nil"/>
              <w:left w:val="nil"/>
              <w:bottom w:val="nil"/>
              <w:right w:val="nil"/>
            </w:tcBorders>
            <w:shd w:val="clear" w:color="auto" w:fill="auto"/>
            <w:noWrap/>
            <w:vAlign w:val="bottom"/>
            <w:hideMark/>
          </w:tcPr>
          <w:p w14:paraId="309678A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0.99</w:t>
            </w:r>
          </w:p>
        </w:tc>
        <w:tc>
          <w:tcPr>
            <w:tcW w:w="0" w:type="auto"/>
            <w:tcBorders>
              <w:top w:val="nil"/>
              <w:left w:val="nil"/>
              <w:bottom w:val="nil"/>
              <w:right w:val="nil"/>
            </w:tcBorders>
            <w:shd w:val="clear" w:color="auto" w:fill="auto"/>
            <w:noWrap/>
            <w:vAlign w:val="bottom"/>
            <w:hideMark/>
          </w:tcPr>
          <w:p w14:paraId="179F28D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4FEF4E5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2.84</w:t>
            </w:r>
          </w:p>
        </w:tc>
        <w:tc>
          <w:tcPr>
            <w:tcW w:w="0" w:type="auto"/>
            <w:tcBorders>
              <w:top w:val="nil"/>
              <w:left w:val="nil"/>
              <w:bottom w:val="nil"/>
              <w:right w:val="nil"/>
            </w:tcBorders>
            <w:shd w:val="clear" w:color="auto" w:fill="auto"/>
            <w:noWrap/>
            <w:vAlign w:val="bottom"/>
            <w:hideMark/>
          </w:tcPr>
          <w:p w14:paraId="2A9E732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0.66</w:t>
            </w:r>
          </w:p>
        </w:tc>
        <w:tc>
          <w:tcPr>
            <w:tcW w:w="0" w:type="auto"/>
            <w:tcBorders>
              <w:top w:val="nil"/>
              <w:left w:val="nil"/>
              <w:bottom w:val="nil"/>
              <w:right w:val="nil"/>
            </w:tcBorders>
            <w:shd w:val="clear" w:color="auto" w:fill="auto"/>
            <w:noWrap/>
            <w:vAlign w:val="bottom"/>
            <w:hideMark/>
          </w:tcPr>
          <w:p w14:paraId="1BB51E9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4.87</w:t>
            </w:r>
          </w:p>
        </w:tc>
        <w:tc>
          <w:tcPr>
            <w:tcW w:w="0" w:type="auto"/>
            <w:tcBorders>
              <w:top w:val="nil"/>
              <w:left w:val="nil"/>
              <w:bottom w:val="nil"/>
              <w:right w:val="nil"/>
            </w:tcBorders>
            <w:shd w:val="clear" w:color="auto" w:fill="auto"/>
            <w:noWrap/>
            <w:vAlign w:val="bottom"/>
            <w:hideMark/>
          </w:tcPr>
          <w:p w14:paraId="0E63B59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0.96</w:t>
            </w:r>
          </w:p>
        </w:tc>
        <w:tc>
          <w:tcPr>
            <w:tcW w:w="0" w:type="auto"/>
            <w:tcBorders>
              <w:top w:val="nil"/>
              <w:left w:val="nil"/>
              <w:bottom w:val="nil"/>
              <w:right w:val="nil"/>
            </w:tcBorders>
            <w:shd w:val="clear" w:color="auto" w:fill="auto"/>
            <w:noWrap/>
            <w:vAlign w:val="bottom"/>
            <w:hideMark/>
          </w:tcPr>
          <w:p w14:paraId="223A2BD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2.82</w:t>
            </w:r>
          </w:p>
        </w:tc>
        <w:tc>
          <w:tcPr>
            <w:tcW w:w="0" w:type="auto"/>
            <w:tcBorders>
              <w:top w:val="nil"/>
              <w:left w:val="nil"/>
              <w:bottom w:val="nil"/>
              <w:right w:val="nil"/>
            </w:tcBorders>
            <w:shd w:val="clear" w:color="auto" w:fill="auto"/>
            <w:noWrap/>
            <w:vAlign w:val="bottom"/>
            <w:hideMark/>
          </w:tcPr>
          <w:p w14:paraId="2CAF88C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0.32</w:t>
            </w:r>
          </w:p>
        </w:tc>
        <w:tc>
          <w:tcPr>
            <w:tcW w:w="0" w:type="auto"/>
            <w:tcBorders>
              <w:top w:val="nil"/>
              <w:left w:val="nil"/>
              <w:bottom w:val="nil"/>
              <w:right w:val="nil"/>
            </w:tcBorders>
            <w:shd w:val="clear" w:color="auto" w:fill="auto"/>
            <w:noWrap/>
            <w:vAlign w:val="bottom"/>
            <w:hideMark/>
          </w:tcPr>
          <w:p w14:paraId="651E24C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1.37</w:t>
            </w:r>
          </w:p>
        </w:tc>
        <w:tc>
          <w:tcPr>
            <w:tcW w:w="0" w:type="auto"/>
            <w:tcBorders>
              <w:top w:val="nil"/>
              <w:left w:val="nil"/>
              <w:bottom w:val="nil"/>
              <w:right w:val="nil"/>
            </w:tcBorders>
            <w:shd w:val="clear" w:color="auto" w:fill="auto"/>
            <w:noWrap/>
            <w:vAlign w:val="bottom"/>
            <w:hideMark/>
          </w:tcPr>
          <w:p w14:paraId="50770B1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01F14EC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216888A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424E5BE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30.17</w:t>
            </w:r>
          </w:p>
        </w:tc>
        <w:tc>
          <w:tcPr>
            <w:tcW w:w="0" w:type="auto"/>
            <w:tcBorders>
              <w:top w:val="nil"/>
              <w:left w:val="nil"/>
              <w:bottom w:val="nil"/>
              <w:right w:val="nil"/>
            </w:tcBorders>
            <w:shd w:val="clear" w:color="auto" w:fill="auto"/>
            <w:noWrap/>
            <w:vAlign w:val="bottom"/>
            <w:hideMark/>
          </w:tcPr>
          <w:p w14:paraId="5327E45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-1.58</w:t>
            </w:r>
          </w:p>
        </w:tc>
        <w:tc>
          <w:tcPr>
            <w:tcW w:w="0" w:type="auto"/>
            <w:tcBorders>
              <w:top w:val="nil"/>
              <w:left w:val="nil"/>
              <w:bottom w:val="nil"/>
              <w:right w:val="nil"/>
            </w:tcBorders>
            <w:shd w:val="clear" w:color="auto" w:fill="auto"/>
            <w:noWrap/>
            <w:vAlign w:val="bottom"/>
            <w:hideMark/>
          </w:tcPr>
          <w:p w14:paraId="3C6EAA8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100.81</w:t>
            </w:r>
          </w:p>
        </w:tc>
      </w:tr>
      <w:tr w:rsidR="00F560C6" w:rsidRPr="00240EDE" w14:paraId="7DCD085A"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ADE35CA"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8</w:t>
            </w:r>
          </w:p>
        </w:tc>
        <w:tc>
          <w:tcPr>
            <w:tcW w:w="0" w:type="auto"/>
            <w:tcBorders>
              <w:top w:val="nil"/>
              <w:left w:val="nil"/>
              <w:bottom w:val="nil"/>
              <w:right w:val="nil"/>
            </w:tcBorders>
            <w:shd w:val="clear" w:color="auto" w:fill="auto"/>
            <w:noWrap/>
            <w:vAlign w:val="bottom"/>
            <w:hideMark/>
          </w:tcPr>
          <w:p w14:paraId="19C2791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38.53</w:t>
            </w:r>
          </w:p>
        </w:tc>
        <w:tc>
          <w:tcPr>
            <w:tcW w:w="0" w:type="auto"/>
            <w:tcBorders>
              <w:top w:val="nil"/>
              <w:left w:val="nil"/>
              <w:bottom w:val="nil"/>
              <w:right w:val="nil"/>
            </w:tcBorders>
            <w:shd w:val="clear" w:color="auto" w:fill="auto"/>
            <w:noWrap/>
            <w:vAlign w:val="bottom"/>
            <w:hideMark/>
          </w:tcPr>
          <w:p w14:paraId="54AC917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7B54825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7418A80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70F31AB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3955AAC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0.57</w:t>
            </w:r>
          </w:p>
        </w:tc>
        <w:tc>
          <w:tcPr>
            <w:tcW w:w="0" w:type="auto"/>
            <w:tcBorders>
              <w:top w:val="nil"/>
              <w:left w:val="nil"/>
              <w:bottom w:val="nil"/>
              <w:right w:val="nil"/>
            </w:tcBorders>
            <w:shd w:val="clear" w:color="auto" w:fill="auto"/>
            <w:noWrap/>
            <w:vAlign w:val="bottom"/>
            <w:hideMark/>
          </w:tcPr>
          <w:p w14:paraId="2685D10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0.20</w:t>
            </w:r>
          </w:p>
        </w:tc>
        <w:tc>
          <w:tcPr>
            <w:tcW w:w="0" w:type="auto"/>
            <w:tcBorders>
              <w:top w:val="nil"/>
              <w:left w:val="nil"/>
              <w:bottom w:val="nil"/>
              <w:right w:val="nil"/>
            </w:tcBorders>
            <w:shd w:val="clear" w:color="auto" w:fill="auto"/>
            <w:noWrap/>
            <w:vAlign w:val="bottom"/>
            <w:hideMark/>
          </w:tcPr>
          <w:p w14:paraId="76B1354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3.22</w:t>
            </w:r>
          </w:p>
        </w:tc>
        <w:tc>
          <w:tcPr>
            <w:tcW w:w="0" w:type="auto"/>
            <w:tcBorders>
              <w:top w:val="nil"/>
              <w:left w:val="nil"/>
              <w:bottom w:val="nil"/>
              <w:right w:val="nil"/>
            </w:tcBorders>
            <w:shd w:val="clear" w:color="auto" w:fill="auto"/>
            <w:noWrap/>
            <w:vAlign w:val="bottom"/>
            <w:hideMark/>
          </w:tcPr>
          <w:p w14:paraId="07571F4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w:t>
            </w:r>
          </w:p>
        </w:tc>
        <w:tc>
          <w:tcPr>
            <w:tcW w:w="0" w:type="auto"/>
            <w:tcBorders>
              <w:top w:val="nil"/>
              <w:left w:val="nil"/>
              <w:bottom w:val="nil"/>
              <w:right w:val="nil"/>
            </w:tcBorders>
            <w:shd w:val="clear" w:color="auto" w:fill="auto"/>
            <w:noWrap/>
            <w:vAlign w:val="bottom"/>
            <w:hideMark/>
          </w:tcPr>
          <w:p w14:paraId="34567DF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4.63</w:t>
            </w:r>
          </w:p>
        </w:tc>
        <w:tc>
          <w:tcPr>
            <w:tcW w:w="0" w:type="auto"/>
            <w:tcBorders>
              <w:top w:val="nil"/>
              <w:left w:val="nil"/>
              <w:bottom w:val="nil"/>
              <w:right w:val="nil"/>
            </w:tcBorders>
            <w:shd w:val="clear" w:color="auto" w:fill="auto"/>
            <w:noWrap/>
            <w:vAlign w:val="bottom"/>
            <w:hideMark/>
          </w:tcPr>
          <w:p w14:paraId="752C456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0.76</w:t>
            </w:r>
          </w:p>
        </w:tc>
        <w:tc>
          <w:tcPr>
            <w:tcW w:w="0" w:type="auto"/>
            <w:tcBorders>
              <w:top w:val="nil"/>
              <w:left w:val="nil"/>
              <w:bottom w:val="nil"/>
              <w:right w:val="nil"/>
            </w:tcBorders>
            <w:shd w:val="clear" w:color="auto" w:fill="auto"/>
            <w:noWrap/>
            <w:vAlign w:val="bottom"/>
            <w:hideMark/>
          </w:tcPr>
          <w:p w14:paraId="3E6F48E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3.92</w:t>
            </w:r>
          </w:p>
        </w:tc>
        <w:tc>
          <w:tcPr>
            <w:tcW w:w="0" w:type="auto"/>
            <w:tcBorders>
              <w:top w:val="nil"/>
              <w:left w:val="nil"/>
              <w:bottom w:val="nil"/>
              <w:right w:val="nil"/>
            </w:tcBorders>
            <w:shd w:val="clear" w:color="auto" w:fill="auto"/>
            <w:noWrap/>
            <w:vAlign w:val="bottom"/>
            <w:hideMark/>
          </w:tcPr>
          <w:p w14:paraId="4E4B85B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0.33</w:t>
            </w:r>
          </w:p>
        </w:tc>
        <w:tc>
          <w:tcPr>
            <w:tcW w:w="0" w:type="auto"/>
            <w:tcBorders>
              <w:top w:val="nil"/>
              <w:left w:val="nil"/>
              <w:bottom w:val="nil"/>
              <w:right w:val="nil"/>
            </w:tcBorders>
            <w:shd w:val="clear" w:color="auto" w:fill="auto"/>
            <w:noWrap/>
            <w:vAlign w:val="bottom"/>
            <w:hideMark/>
          </w:tcPr>
          <w:p w14:paraId="42560DE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7A6149B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0156AF2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30.13</w:t>
            </w:r>
          </w:p>
        </w:tc>
        <w:tc>
          <w:tcPr>
            <w:tcW w:w="0" w:type="auto"/>
            <w:tcBorders>
              <w:top w:val="nil"/>
              <w:left w:val="nil"/>
              <w:bottom w:val="nil"/>
              <w:right w:val="nil"/>
            </w:tcBorders>
            <w:shd w:val="clear" w:color="auto" w:fill="auto"/>
            <w:noWrap/>
            <w:vAlign w:val="bottom"/>
            <w:hideMark/>
          </w:tcPr>
          <w:p w14:paraId="758B312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-1.74</w:t>
            </w:r>
          </w:p>
        </w:tc>
        <w:tc>
          <w:tcPr>
            <w:tcW w:w="0" w:type="auto"/>
            <w:tcBorders>
              <w:top w:val="nil"/>
              <w:left w:val="nil"/>
              <w:bottom w:val="nil"/>
              <w:right w:val="nil"/>
            </w:tcBorders>
            <w:shd w:val="clear" w:color="auto" w:fill="auto"/>
            <w:noWrap/>
            <w:vAlign w:val="bottom"/>
            <w:hideMark/>
          </w:tcPr>
          <w:p w14:paraId="77EA97C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101.70</w:t>
            </w:r>
          </w:p>
        </w:tc>
      </w:tr>
      <w:tr w:rsidR="00F560C6" w:rsidRPr="00240EDE" w14:paraId="48BE9C60"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DC64FEB"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9</w:t>
            </w:r>
          </w:p>
        </w:tc>
        <w:tc>
          <w:tcPr>
            <w:tcW w:w="0" w:type="auto"/>
            <w:tcBorders>
              <w:top w:val="nil"/>
              <w:left w:val="nil"/>
              <w:bottom w:val="nil"/>
              <w:right w:val="nil"/>
            </w:tcBorders>
            <w:shd w:val="clear" w:color="auto" w:fill="auto"/>
            <w:noWrap/>
            <w:vAlign w:val="bottom"/>
            <w:hideMark/>
          </w:tcPr>
          <w:p w14:paraId="7BF4C18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38.76</w:t>
            </w:r>
          </w:p>
        </w:tc>
        <w:tc>
          <w:tcPr>
            <w:tcW w:w="0" w:type="auto"/>
            <w:tcBorders>
              <w:top w:val="nil"/>
              <w:left w:val="nil"/>
              <w:bottom w:val="nil"/>
              <w:right w:val="nil"/>
            </w:tcBorders>
            <w:shd w:val="clear" w:color="auto" w:fill="auto"/>
            <w:noWrap/>
            <w:vAlign w:val="bottom"/>
            <w:hideMark/>
          </w:tcPr>
          <w:p w14:paraId="77B0A1F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4E41955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450BB92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6DCBA32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383EE4A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0.53</w:t>
            </w:r>
          </w:p>
        </w:tc>
        <w:tc>
          <w:tcPr>
            <w:tcW w:w="0" w:type="auto"/>
            <w:tcBorders>
              <w:top w:val="nil"/>
              <w:left w:val="nil"/>
              <w:bottom w:val="nil"/>
              <w:right w:val="nil"/>
            </w:tcBorders>
            <w:shd w:val="clear" w:color="auto" w:fill="auto"/>
            <w:noWrap/>
            <w:vAlign w:val="bottom"/>
            <w:hideMark/>
          </w:tcPr>
          <w:p w14:paraId="5FD70AF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57CCDBA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3.21</w:t>
            </w:r>
          </w:p>
        </w:tc>
        <w:tc>
          <w:tcPr>
            <w:tcW w:w="0" w:type="auto"/>
            <w:tcBorders>
              <w:top w:val="nil"/>
              <w:left w:val="nil"/>
              <w:bottom w:val="nil"/>
              <w:right w:val="nil"/>
            </w:tcBorders>
            <w:shd w:val="clear" w:color="auto" w:fill="auto"/>
            <w:noWrap/>
            <w:vAlign w:val="bottom"/>
            <w:hideMark/>
          </w:tcPr>
          <w:p w14:paraId="691396C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w:t>
            </w:r>
          </w:p>
        </w:tc>
        <w:tc>
          <w:tcPr>
            <w:tcW w:w="0" w:type="auto"/>
            <w:tcBorders>
              <w:top w:val="nil"/>
              <w:left w:val="nil"/>
              <w:bottom w:val="nil"/>
              <w:right w:val="nil"/>
            </w:tcBorders>
            <w:shd w:val="clear" w:color="auto" w:fill="auto"/>
            <w:noWrap/>
            <w:vAlign w:val="bottom"/>
            <w:hideMark/>
          </w:tcPr>
          <w:p w14:paraId="2F8BDC2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4.57</w:t>
            </w:r>
          </w:p>
        </w:tc>
        <w:tc>
          <w:tcPr>
            <w:tcW w:w="0" w:type="auto"/>
            <w:tcBorders>
              <w:top w:val="nil"/>
              <w:left w:val="nil"/>
              <w:bottom w:val="nil"/>
              <w:right w:val="nil"/>
            </w:tcBorders>
            <w:shd w:val="clear" w:color="auto" w:fill="auto"/>
            <w:noWrap/>
            <w:vAlign w:val="bottom"/>
            <w:hideMark/>
          </w:tcPr>
          <w:p w14:paraId="2388D2A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0.74</w:t>
            </w:r>
          </w:p>
        </w:tc>
        <w:tc>
          <w:tcPr>
            <w:tcW w:w="0" w:type="auto"/>
            <w:tcBorders>
              <w:top w:val="nil"/>
              <w:left w:val="nil"/>
              <w:bottom w:val="nil"/>
              <w:right w:val="nil"/>
            </w:tcBorders>
            <w:shd w:val="clear" w:color="auto" w:fill="auto"/>
            <w:noWrap/>
            <w:vAlign w:val="bottom"/>
            <w:hideMark/>
          </w:tcPr>
          <w:p w14:paraId="5306236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3.65</w:t>
            </w:r>
          </w:p>
        </w:tc>
        <w:tc>
          <w:tcPr>
            <w:tcW w:w="0" w:type="auto"/>
            <w:tcBorders>
              <w:top w:val="nil"/>
              <w:left w:val="nil"/>
              <w:bottom w:val="nil"/>
              <w:right w:val="nil"/>
            </w:tcBorders>
            <w:shd w:val="clear" w:color="auto" w:fill="auto"/>
            <w:noWrap/>
            <w:vAlign w:val="bottom"/>
            <w:hideMark/>
          </w:tcPr>
          <w:p w14:paraId="2D887B3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0.30</w:t>
            </w:r>
          </w:p>
        </w:tc>
        <w:tc>
          <w:tcPr>
            <w:tcW w:w="0" w:type="auto"/>
            <w:tcBorders>
              <w:top w:val="nil"/>
              <w:left w:val="nil"/>
              <w:bottom w:val="nil"/>
              <w:right w:val="nil"/>
            </w:tcBorders>
            <w:shd w:val="clear" w:color="auto" w:fill="auto"/>
            <w:noWrap/>
            <w:vAlign w:val="bottom"/>
            <w:hideMark/>
          </w:tcPr>
          <w:p w14:paraId="67EA9B5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2E55DCE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2F0764C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30.10</w:t>
            </w:r>
          </w:p>
        </w:tc>
        <w:tc>
          <w:tcPr>
            <w:tcW w:w="0" w:type="auto"/>
            <w:tcBorders>
              <w:top w:val="nil"/>
              <w:left w:val="nil"/>
              <w:bottom w:val="nil"/>
              <w:right w:val="nil"/>
            </w:tcBorders>
            <w:shd w:val="clear" w:color="auto" w:fill="auto"/>
            <w:noWrap/>
            <w:vAlign w:val="bottom"/>
            <w:hideMark/>
          </w:tcPr>
          <w:p w14:paraId="49B1F33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-1.74</w:t>
            </w:r>
          </w:p>
        </w:tc>
        <w:tc>
          <w:tcPr>
            <w:tcW w:w="0" w:type="auto"/>
            <w:tcBorders>
              <w:top w:val="nil"/>
              <w:left w:val="nil"/>
              <w:bottom w:val="nil"/>
              <w:right w:val="nil"/>
            </w:tcBorders>
            <w:shd w:val="clear" w:color="auto" w:fill="auto"/>
            <w:noWrap/>
            <w:vAlign w:val="bottom"/>
            <w:hideMark/>
          </w:tcPr>
          <w:p w14:paraId="4ACD804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101.42</w:t>
            </w:r>
          </w:p>
        </w:tc>
      </w:tr>
      <w:tr w:rsidR="00F560C6" w:rsidRPr="00240EDE" w14:paraId="058A9D88"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381E963"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10</w:t>
            </w:r>
          </w:p>
        </w:tc>
        <w:tc>
          <w:tcPr>
            <w:tcW w:w="0" w:type="auto"/>
            <w:tcBorders>
              <w:top w:val="nil"/>
              <w:left w:val="nil"/>
              <w:bottom w:val="nil"/>
              <w:right w:val="nil"/>
            </w:tcBorders>
            <w:shd w:val="clear" w:color="auto" w:fill="auto"/>
            <w:noWrap/>
            <w:vAlign w:val="bottom"/>
            <w:hideMark/>
          </w:tcPr>
          <w:p w14:paraId="39E364F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38.66</w:t>
            </w:r>
          </w:p>
        </w:tc>
        <w:tc>
          <w:tcPr>
            <w:tcW w:w="0" w:type="auto"/>
            <w:tcBorders>
              <w:top w:val="nil"/>
              <w:left w:val="nil"/>
              <w:bottom w:val="nil"/>
              <w:right w:val="nil"/>
            </w:tcBorders>
            <w:shd w:val="clear" w:color="auto" w:fill="auto"/>
            <w:noWrap/>
            <w:vAlign w:val="bottom"/>
            <w:hideMark/>
          </w:tcPr>
          <w:p w14:paraId="63A6189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760990F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680C7F6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4281249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6F65338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0.53</w:t>
            </w:r>
          </w:p>
        </w:tc>
        <w:tc>
          <w:tcPr>
            <w:tcW w:w="0" w:type="auto"/>
            <w:tcBorders>
              <w:top w:val="nil"/>
              <w:left w:val="nil"/>
              <w:bottom w:val="nil"/>
              <w:right w:val="nil"/>
            </w:tcBorders>
            <w:shd w:val="clear" w:color="auto" w:fill="auto"/>
            <w:noWrap/>
            <w:vAlign w:val="bottom"/>
            <w:hideMark/>
          </w:tcPr>
          <w:p w14:paraId="1875D1B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7AFB9BC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3.23</w:t>
            </w:r>
          </w:p>
        </w:tc>
        <w:tc>
          <w:tcPr>
            <w:tcW w:w="0" w:type="auto"/>
            <w:tcBorders>
              <w:top w:val="nil"/>
              <w:left w:val="nil"/>
              <w:bottom w:val="nil"/>
              <w:right w:val="nil"/>
            </w:tcBorders>
            <w:shd w:val="clear" w:color="auto" w:fill="auto"/>
            <w:noWrap/>
            <w:vAlign w:val="bottom"/>
            <w:hideMark/>
          </w:tcPr>
          <w:p w14:paraId="2193AE2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1.06</w:t>
            </w:r>
          </w:p>
        </w:tc>
        <w:tc>
          <w:tcPr>
            <w:tcW w:w="0" w:type="auto"/>
            <w:tcBorders>
              <w:top w:val="nil"/>
              <w:left w:val="nil"/>
              <w:bottom w:val="nil"/>
              <w:right w:val="nil"/>
            </w:tcBorders>
            <w:shd w:val="clear" w:color="auto" w:fill="auto"/>
            <w:noWrap/>
            <w:vAlign w:val="bottom"/>
            <w:hideMark/>
          </w:tcPr>
          <w:p w14:paraId="398DFDD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4.63</w:t>
            </w:r>
          </w:p>
        </w:tc>
        <w:tc>
          <w:tcPr>
            <w:tcW w:w="0" w:type="auto"/>
            <w:tcBorders>
              <w:top w:val="nil"/>
              <w:left w:val="nil"/>
              <w:bottom w:val="nil"/>
              <w:right w:val="nil"/>
            </w:tcBorders>
            <w:shd w:val="clear" w:color="auto" w:fill="auto"/>
            <w:noWrap/>
            <w:vAlign w:val="bottom"/>
            <w:hideMark/>
          </w:tcPr>
          <w:p w14:paraId="175006D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0.76</w:t>
            </w:r>
          </w:p>
        </w:tc>
        <w:tc>
          <w:tcPr>
            <w:tcW w:w="0" w:type="auto"/>
            <w:tcBorders>
              <w:top w:val="nil"/>
              <w:left w:val="nil"/>
              <w:bottom w:val="nil"/>
              <w:right w:val="nil"/>
            </w:tcBorders>
            <w:shd w:val="clear" w:color="auto" w:fill="auto"/>
            <w:noWrap/>
            <w:vAlign w:val="bottom"/>
            <w:hideMark/>
          </w:tcPr>
          <w:p w14:paraId="7423F30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3.77</w:t>
            </w:r>
          </w:p>
        </w:tc>
        <w:tc>
          <w:tcPr>
            <w:tcW w:w="0" w:type="auto"/>
            <w:tcBorders>
              <w:top w:val="nil"/>
              <w:left w:val="nil"/>
              <w:bottom w:val="nil"/>
              <w:right w:val="nil"/>
            </w:tcBorders>
            <w:shd w:val="clear" w:color="auto" w:fill="auto"/>
            <w:noWrap/>
            <w:vAlign w:val="bottom"/>
            <w:hideMark/>
          </w:tcPr>
          <w:p w14:paraId="222F038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0.29</w:t>
            </w:r>
          </w:p>
        </w:tc>
        <w:tc>
          <w:tcPr>
            <w:tcW w:w="0" w:type="auto"/>
            <w:tcBorders>
              <w:top w:val="nil"/>
              <w:left w:val="nil"/>
              <w:bottom w:val="nil"/>
              <w:right w:val="nil"/>
            </w:tcBorders>
            <w:shd w:val="clear" w:color="auto" w:fill="auto"/>
            <w:noWrap/>
            <w:vAlign w:val="bottom"/>
            <w:hideMark/>
          </w:tcPr>
          <w:p w14:paraId="00A6029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7BBD4FE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28B08D2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30.15</w:t>
            </w:r>
          </w:p>
        </w:tc>
        <w:tc>
          <w:tcPr>
            <w:tcW w:w="0" w:type="auto"/>
            <w:tcBorders>
              <w:top w:val="nil"/>
              <w:left w:val="nil"/>
              <w:bottom w:val="nil"/>
              <w:right w:val="nil"/>
            </w:tcBorders>
            <w:shd w:val="clear" w:color="auto" w:fill="auto"/>
            <w:noWrap/>
            <w:vAlign w:val="bottom"/>
            <w:hideMark/>
          </w:tcPr>
          <w:p w14:paraId="18248E0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-1.69</w:t>
            </w:r>
          </w:p>
        </w:tc>
        <w:tc>
          <w:tcPr>
            <w:tcW w:w="0" w:type="auto"/>
            <w:tcBorders>
              <w:top w:val="nil"/>
              <w:left w:val="nil"/>
              <w:bottom w:val="nil"/>
              <w:right w:val="nil"/>
            </w:tcBorders>
            <w:shd w:val="clear" w:color="auto" w:fill="auto"/>
            <w:noWrap/>
            <w:vAlign w:val="bottom"/>
            <w:hideMark/>
          </w:tcPr>
          <w:p w14:paraId="4D6A63F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101.59</w:t>
            </w:r>
          </w:p>
        </w:tc>
      </w:tr>
      <w:tr w:rsidR="00F560C6" w:rsidRPr="00240EDE" w14:paraId="3FC0DEEF"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1CA1BDC"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11</w:t>
            </w:r>
          </w:p>
        </w:tc>
        <w:tc>
          <w:tcPr>
            <w:tcW w:w="0" w:type="auto"/>
            <w:tcBorders>
              <w:top w:val="nil"/>
              <w:left w:val="nil"/>
              <w:bottom w:val="nil"/>
              <w:right w:val="nil"/>
            </w:tcBorders>
            <w:shd w:val="clear" w:color="auto" w:fill="auto"/>
            <w:noWrap/>
            <w:vAlign w:val="bottom"/>
            <w:hideMark/>
          </w:tcPr>
          <w:p w14:paraId="319B9C4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38.47</w:t>
            </w:r>
          </w:p>
        </w:tc>
        <w:tc>
          <w:tcPr>
            <w:tcW w:w="0" w:type="auto"/>
            <w:tcBorders>
              <w:top w:val="nil"/>
              <w:left w:val="nil"/>
              <w:bottom w:val="nil"/>
              <w:right w:val="nil"/>
            </w:tcBorders>
            <w:shd w:val="clear" w:color="auto" w:fill="auto"/>
            <w:noWrap/>
            <w:vAlign w:val="bottom"/>
            <w:hideMark/>
          </w:tcPr>
          <w:p w14:paraId="39C6B24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16B1EB8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42A5EB3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723E88C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64114F2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0.58</w:t>
            </w:r>
          </w:p>
        </w:tc>
        <w:tc>
          <w:tcPr>
            <w:tcW w:w="0" w:type="auto"/>
            <w:tcBorders>
              <w:top w:val="nil"/>
              <w:left w:val="nil"/>
              <w:bottom w:val="nil"/>
              <w:right w:val="nil"/>
            </w:tcBorders>
            <w:shd w:val="clear" w:color="auto" w:fill="auto"/>
            <w:noWrap/>
            <w:vAlign w:val="bottom"/>
            <w:hideMark/>
          </w:tcPr>
          <w:p w14:paraId="0716222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7729C2C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3.22</w:t>
            </w:r>
          </w:p>
        </w:tc>
        <w:tc>
          <w:tcPr>
            <w:tcW w:w="0" w:type="auto"/>
            <w:tcBorders>
              <w:top w:val="nil"/>
              <w:left w:val="nil"/>
              <w:bottom w:val="nil"/>
              <w:right w:val="nil"/>
            </w:tcBorders>
            <w:shd w:val="clear" w:color="auto" w:fill="auto"/>
            <w:noWrap/>
            <w:vAlign w:val="bottom"/>
            <w:hideMark/>
          </w:tcPr>
          <w:p w14:paraId="18215EF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1.02</w:t>
            </w:r>
          </w:p>
        </w:tc>
        <w:tc>
          <w:tcPr>
            <w:tcW w:w="0" w:type="auto"/>
            <w:tcBorders>
              <w:top w:val="nil"/>
              <w:left w:val="nil"/>
              <w:bottom w:val="nil"/>
              <w:right w:val="nil"/>
            </w:tcBorders>
            <w:shd w:val="clear" w:color="auto" w:fill="auto"/>
            <w:noWrap/>
            <w:vAlign w:val="bottom"/>
            <w:hideMark/>
          </w:tcPr>
          <w:p w14:paraId="53454FD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4.72</w:t>
            </w:r>
          </w:p>
        </w:tc>
        <w:tc>
          <w:tcPr>
            <w:tcW w:w="0" w:type="auto"/>
            <w:tcBorders>
              <w:top w:val="nil"/>
              <w:left w:val="nil"/>
              <w:bottom w:val="nil"/>
              <w:right w:val="nil"/>
            </w:tcBorders>
            <w:shd w:val="clear" w:color="auto" w:fill="auto"/>
            <w:noWrap/>
            <w:vAlign w:val="bottom"/>
            <w:hideMark/>
          </w:tcPr>
          <w:p w14:paraId="2515060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0.78</w:t>
            </w:r>
          </w:p>
        </w:tc>
        <w:tc>
          <w:tcPr>
            <w:tcW w:w="0" w:type="auto"/>
            <w:tcBorders>
              <w:top w:val="nil"/>
              <w:left w:val="nil"/>
              <w:bottom w:val="nil"/>
              <w:right w:val="nil"/>
            </w:tcBorders>
            <w:shd w:val="clear" w:color="auto" w:fill="auto"/>
            <w:noWrap/>
            <w:vAlign w:val="bottom"/>
            <w:hideMark/>
          </w:tcPr>
          <w:p w14:paraId="3296393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3.80</w:t>
            </w:r>
          </w:p>
        </w:tc>
        <w:tc>
          <w:tcPr>
            <w:tcW w:w="0" w:type="auto"/>
            <w:tcBorders>
              <w:top w:val="nil"/>
              <w:left w:val="nil"/>
              <w:bottom w:val="nil"/>
              <w:right w:val="nil"/>
            </w:tcBorders>
            <w:shd w:val="clear" w:color="auto" w:fill="auto"/>
            <w:noWrap/>
            <w:vAlign w:val="bottom"/>
            <w:hideMark/>
          </w:tcPr>
          <w:p w14:paraId="481D4BD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0.28</w:t>
            </w:r>
          </w:p>
        </w:tc>
        <w:tc>
          <w:tcPr>
            <w:tcW w:w="0" w:type="auto"/>
            <w:tcBorders>
              <w:top w:val="nil"/>
              <w:left w:val="nil"/>
              <w:bottom w:val="nil"/>
              <w:right w:val="nil"/>
            </w:tcBorders>
            <w:shd w:val="clear" w:color="auto" w:fill="auto"/>
            <w:noWrap/>
            <w:vAlign w:val="bottom"/>
            <w:hideMark/>
          </w:tcPr>
          <w:p w14:paraId="26F4648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08C189E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03D51EB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30.14</w:t>
            </w:r>
          </w:p>
        </w:tc>
        <w:tc>
          <w:tcPr>
            <w:tcW w:w="0" w:type="auto"/>
            <w:tcBorders>
              <w:top w:val="nil"/>
              <w:left w:val="nil"/>
              <w:bottom w:val="nil"/>
              <w:right w:val="nil"/>
            </w:tcBorders>
            <w:shd w:val="clear" w:color="auto" w:fill="auto"/>
            <w:noWrap/>
            <w:vAlign w:val="bottom"/>
            <w:hideMark/>
          </w:tcPr>
          <w:p w14:paraId="22092A1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-1.73</w:t>
            </w:r>
          </w:p>
        </w:tc>
        <w:tc>
          <w:tcPr>
            <w:tcW w:w="0" w:type="auto"/>
            <w:tcBorders>
              <w:top w:val="nil"/>
              <w:left w:val="nil"/>
              <w:bottom w:val="nil"/>
              <w:right w:val="nil"/>
            </w:tcBorders>
            <w:shd w:val="clear" w:color="auto" w:fill="auto"/>
            <w:noWrap/>
            <w:vAlign w:val="bottom"/>
            <w:hideMark/>
          </w:tcPr>
          <w:p w14:paraId="54A1016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101.60</w:t>
            </w:r>
          </w:p>
        </w:tc>
      </w:tr>
      <w:tr w:rsidR="00F560C6" w:rsidRPr="00240EDE" w14:paraId="3AD3A7D8"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53547F8"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12</w:t>
            </w:r>
          </w:p>
        </w:tc>
        <w:tc>
          <w:tcPr>
            <w:tcW w:w="0" w:type="auto"/>
            <w:tcBorders>
              <w:top w:val="nil"/>
              <w:left w:val="nil"/>
              <w:bottom w:val="nil"/>
              <w:right w:val="nil"/>
            </w:tcBorders>
            <w:shd w:val="clear" w:color="auto" w:fill="auto"/>
            <w:noWrap/>
            <w:vAlign w:val="bottom"/>
            <w:hideMark/>
          </w:tcPr>
          <w:p w14:paraId="4816EA6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38.58</w:t>
            </w:r>
          </w:p>
        </w:tc>
        <w:tc>
          <w:tcPr>
            <w:tcW w:w="0" w:type="auto"/>
            <w:tcBorders>
              <w:top w:val="nil"/>
              <w:left w:val="nil"/>
              <w:bottom w:val="nil"/>
              <w:right w:val="nil"/>
            </w:tcBorders>
            <w:shd w:val="clear" w:color="auto" w:fill="auto"/>
            <w:noWrap/>
            <w:vAlign w:val="bottom"/>
            <w:hideMark/>
          </w:tcPr>
          <w:p w14:paraId="322C690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6CC6476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0DADF8B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662A295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7A7FD6C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0.53</w:t>
            </w:r>
          </w:p>
        </w:tc>
        <w:tc>
          <w:tcPr>
            <w:tcW w:w="0" w:type="auto"/>
            <w:tcBorders>
              <w:top w:val="nil"/>
              <w:left w:val="nil"/>
              <w:bottom w:val="nil"/>
              <w:right w:val="nil"/>
            </w:tcBorders>
            <w:shd w:val="clear" w:color="auto" w:fill="auto"/>
            <w:noWrap/>
            <w:vAlign w:val="bottom"/>
            <w:hideMark/>
          </w:tcPr>
          <w:p w14:paraId="1560502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2AF01F1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3.13</w:t>
            </w:r>
          </w:p>
        </w:tc>
        <w:tc>
          <w:tcPr>
            <w:tcW w:w="0" w:type="auto"/>
            <w:tcBorders>
              <w:top w:val="nil"/>
              <w:left w:val="nil"/>
              <w:bottom w:val="nil"/>
              <w:right w:val="nil"/>
            </w:tcBorders>
            <w:shd w:val="clear" w:color="auto" w:fill="auto"/>
            <w:noWrap/>
            <w:vAlign w:val="bottom"/>
            <w:hideMark/>
          </w:tcPr>
          <w:p w14:paraId="58E4B7C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1.04</w:t>
            </w:r>
          </w:p>
        </w:tc>
        <w:tc>
          <w:tcPr>
            <w:tcW w:w="0" w:type="auto"/>
            <w:tcBorders>
              <w:top w:val="nil"/>
              <w:left w:val="nil"/>
              <w:bottom w:val="nil"/>
              <w:right w:val="nil"/>
            </w:tcBorders>
            <w:shd w:val="clear" w:color="auto" w:fill="auto"/>
            <w:noWrap/>
            <w:vAlign w:val="bottom"/>
            <w:hideMark/>
          </w:tcPr>
          <w:p w14:paraId="596B16A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4.66</w:t>
            </w:r>
          </w:p>
        </w:tc>
        <w:tc>
          <w:tcPr>
            <w:tcW w:w="0" w:type="auto"/>
            <w:tcBorders>
              <w:top w:val="nil"/>
              <w:left w:val="nil"/>
              <w:bottom w:val="nil"/>
              <w:right w:val="nil"/>
            </w:tcBorders>
            <w:shd w:val="clear" w:color="auto" w:fill="auto"/>
            <w:noWrap/>
            <w:vAlign w:val="bottom"/>
            <w:hideMark/>
          </w:tcPr>
          <w:p w14:paraId="7C50B17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0.76</w:t>
            </w:r>
          </w:p>
        </w:tc>
        <w:tc>
          <w:tcPr>
            <w:tcW w:w="0" w:type="auto"/>
            <w:tcBorders>
              <w:top w:val="nil"/>
              <w:left w:val="nil"/>
              <w:bottom w:val="nil"/>
              <w:right w:val="nil"/>
            </w:tcBorders>
            <w:shd w:val="clear" w:color="auto" w:fill="auto"/>
            <w:noWrap/>
            <w:vAlign w:val="bottom"/>
            <w:hideMark/>
          </w:tcPr>
          <w:p w14:paraId="3EB560A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3.65</w:t>
            </w:r>
          </w:p>
        </w:tc>
        <w:tc>
          <w:tcPr>
            <w:tcW w:w="0" w:type="auto"/>
            <w:tcBorders>
              <w:top w:val="nil"/>
              <w:left w:val="nil"/>
              <w:bottom w:val="nil"/>
              <w:right w:val="nil"/>
            </w:tcBorders>
            <w:shd w:val="clear" w:color="auto" w:fill="auto"/>
            <w:noWrap/>
            <w:vAlign w:val="bottom"/>
            <w:hideMark/>
          </w:tcPr>
          <w:p w14:paraId="4F48A2B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0.29</w:t>
            </w:r>
          </w:p>
        </w:tc>
        <w:tc>
          <w:tcPr>
            <w:tcW w:w="0" w:type="auto"/>
            <w:tcBorders>
              <w:top w:val="nil"/>
              <w:left w:val="nil"/>
              <w:bottom w:val="nil"/>
              <w:right w:val="nil"/>
            </w:tcBorders>
            <w:shd w:val="clear" w:color="auto" w:fill="auto"/>
            <w:noWrap/>
            <w:vAlign w:val="bottom"/>
            <w:hideMark/>
          </w:tcPr>
          <w:p w14:paraId="3097BA2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47CD11F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2136A8C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30.09</w:t>
            </w:r>
          </w:p>
        </w:tc>
        <w:tc>
          <w:tcPr>
            <w:tcW w:w="0" w:type="auto"/>
            <w:tcBorders>
              <w:top w:val="nil"/>
              <w:left w:val="nil"/>
              <w:bottom w:val="nil"/>
              <w:right w:val="nil"/>
            </w:tcBorders>
            <w:shd w:val="clear" w:color="auto" w:fill="auto"/>
            <w:noWrap/>
            <w:vAlign w:val="bottom"/>
            <w:hideMark/>
          </w:tcPr>
          <w:p w14:paraId="48F61D7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-1.68</w:t>
            </w:r>
          </w:p>
        </w:tc>
        <w:tc>
          <w:tcPr>
            <w:tcW w:w="0" w:type="auto"/>
            <w:tcBorders>
              <w:top w:val="nil"/>
              <w:left w:val="nil"/>
              <w:bottom w:val="nil"/>
              <w:right w:val="nil"/>
            </w:tcBorders>
            <w:shd w:val="clear" w:color="auto" w:fill="auto"/>
            <w:noWrap/>
            <w:vAlign w:val="bottom"/>
            <w:hideMark/>
          </w:tcPr>
          <w:p w14:paraId="24D5D83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101.21</w:t>
            </w:r>
          </w:p>
        </w:tc>
      </w:tr>
      <w:tr w:rsidR="00F560C6" w:rsidRPr="00240EDE" w14:paraId="068074BA"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4DACD5A"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13</w:t>
            </w:r>
          </w:p>
        </w:tc>
        <w:tc>
          <w:tcPr>
            <w:tcW w:w="0" w:type="auto"/>
            <w:tcBorders>
              <w:top w:val="nil"/>
              <w:left w:val="nil"/>
              <w:bottom w:val="nil"/>
              <w:right w:val="nil"/>
            </w:tcBorders>
            <w:shd w:val="clear" w:color="auto" w:fill="auto"/>
            <w:noWrap/>
            <w:vAlign w:val="bottom"/>
            <w:hideMark/>
          </w:tcPr>
          <w:p w14:paraId="3904E54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38.54</w:t>
            </w:r>
          </w:p>
        </w:tc>
        <w:tc>
          <w:tcPr>
            <w:tcW w:w="0" w:type="auto"/>
            <w:tcBorders>
              <w:top w:val="nil"/>
              <w:left w:val="nil"/>
              <w:bottom w:val="nil"/>
              <w:right w:val="nil"/>
            </w:tcBorders>
            <w:shd w:val="clear" w:color="auto" w:fill="auto"/>
            <w:noWrap/>
            <w:vAlign w:val="bottom"/>
            <w:hideMark/>
          </w:tcPr>
          <w:p w14:paraId="0BDC26F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17CE98B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6BC62C1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2C95D58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0B2E7DC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0.55</w:t>
            </w:r>
          </w:p>
        </w:tc>
        <w:tc>
          <w:tcPr>
            <w:tcW w:w="0" w:type="auto"/>
            <w:tcBorders>
              <w:top w:val="nil"/>
              <w:left w:val="nil"/>
              <w:bottom w:val="nil"/>
              <w:right w:val="nil"/>
            </w:tcBorders>
            <w:shd w:val="clear" w:color="auto" w:fill="auto"/>
            <w:noWrap/>
            <w:vAlign w:val="bottom"/>
            <w:hideMark/>
          </w:tcPr>
          <w:p w14:paraId="119C294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2EE8C83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3.10</w:t>
            </w:r>
          </w:p>
        </w:tc>
        <w:tc>
          <w:tcPr>
            <w:tcW w:w="0" w:type="auto"/>
            <w:tcBorders>
              <w:top w:val="nil"/>
              <w:left w:val="nil"/>
              <w:bottom w:val="nil"/>
              <w:right w:val="nil"/>
            </w:tcBorders>
            <w:shd w:val="clear" w:color="auto" w:fill="auto"/>
            <w:noWrap/>
            <w:vAlign w:val="bottom"/>
            <w:hideMark/>
          </w:tcPr>
          <w:p w14:paraId="3356832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1.02</w:t>
            </w:r>
          </w:p>
        </w:tc>
        <w:tc>
          <w:tcPr>
            <w:tcW w:w="0" w:type="auto"/>
            <w:tcBorders>
              <w:top w:val="nil"/>
              <w:left w:val="nil"/>
              <w:bottom w:val="nil"/>
              <w:right w:val="nil"/>
            </w:tcBorders>
            <w:shd w:val="clear" w:color="auto" w:fill="auto"/>
            <w:noWrap/>
            <w:vAlign w:val="bottom"/>
            <w:hideMark/>
          </w:tcPr>
          <w:p w14:paraId="18F27BD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4.66</w:t>
            </w:r>
          </w:p>
        </w:tc>
        <w:tc>
          <w:tcPr>
            <w:tcW w:w="0" w:type="auto"/>
            <w:tcBorders>
              <w:top w:val="nil"/>
              <w:left w:val="nil"/>
              <w:bottom w:val="nil"/>
              <w:right w:val="nil"/>
            </w:tcBorders>
            <w:shd w:val="clear" w:color="auto" w:fill="auto"/>
            <w:noWrap/>
            <w:vAlign w:val="bottom"/>
            <w:hideMark/>
          </w:tcPr>
          <w:p w14:paraId="29848BB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0.73</w:t>
            </w:r>
          </w:p>
        </w:tc>
        <w:tc>
          <w:tcPr>
            <w:tcW w:w="0" w:type="auto"/>
            <w:tcBorders>
              <w:top w:val="nil"/>
              <w:left w:val="nil"/>
              <w:bottom w:val="nil"/>
              <w:right w:val="nil"/>
            </w:tcBorders>
            <w:shd w:val="clear" w:color="auto" w:fill="auto"/>
            <w:noWrap/>
            <w:vAlign w:val="bottom"/>
            <w:hideMark/>
          </w:tcPr>
          <w:p w14:paraId="5CF0CB5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3.58</w:t>
            </w:r>
          </w:p>
        </w:tc>
        <w:tc>
          <w:tcPr>
            <w:tcW w:w="0" w:type="auto"/>
            <w:tcBorders>
              <w:top w:val="nil"/>
              <w:left w:val="nil"/>
              <w:bottom w:val="nil"/>
              <w:right w:val="nil"/>
            </w:tcBorders>
            <w:shd w:val="clear" w:color="auto" w:fill="auto"/>
            <w:noWrap/>
            <w:vAlign w:val="bottom"/>
            <w:hideMark/>
          </w:tcPr>
          <w:p w14:paraId="1CB4A21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0.26</w:t>
            </w:r>
          </w:p>
        </w:tc>
        <w:tc>
          <w:tcPr>
            <w:tcW w:w="0" w:type="auto"/>
            <w:tcBorders>
              <w:top w:val="nil"/>
              <w:left w:val="nil"/>
              <w:bottom w:val="nil"/>
              <w:right w:val="nil"/>
            </w:tcBorders>
            <w:shd w:val="clear" w:color="auto" w:fill="auto"/>
            <w:noWrap/>
            <w:vAlign w:val="bottom"/>
            <w:hideMark/>
          </w:tcPr>
          <w:p w14:paraId="58BC1B8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4378366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75CCB22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30.12</w:t>
            </w:r>
          </w:p>
        </w:tc>
        <w:tc>
          <w:tcPr>
            <w:tcW w:w="0" w:type="auto"/>
            <w:tcBorders>
              <w:top w:val="nil"/>
              <w:left w:val="nil"/>
              <w:bottom w:val="nil"/>
              <w:right w:val="nil"/>
            </w:tcBorders>
            <w:shd w:val="clear" w:color="auto" w:fill="auto"/>
            <w:noWrap/>
            <w:vAlign w:val="bottom"/>
            <w:hideMark/>
          </w:tcPr>
          <w:p w14:paraId="48DBC26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-1.69</w:t>
            </w:r>
          </w:p>
        </w:tc>
        <w:tc>
          <w:tcPr>
            <w:tcW w:w="0" w:type="auto"/>
            <w:tcBorders>
              <w:top w:val="nil"/>
              <w:left w:val="nil"/>
              <w:bottom w:val="nil"/>
              <w:right w:val="nil"/>
            </w:tcBorders>
            <w:shd w:val="clear" w:color="auto" w:fill="auto"/>
            <w:noWrap/>
            <w:vAlign w:val="bottom"/>
            <w:hideMark/>
          </w:tcPr>
          <w:p w14:paraId="31BEF9C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101.18</w:t>
            </w:r>
          </w:p>
        </w:tc>
      </w:tr>
      <w:tr w:rsidR="00F560C6" w:rsidRPr="00240EDE" w14:paraId="15230697"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90AB09B"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14</w:t>
            </w:r>
          </w:p>
        </w:tc>
        <w:tc>
          <w:tcPr>
            <w:tcW w:w="0" w:type="auto"/>
            <w:tcBorders>
              <w:top w:val="nil"/>
              <w:left w:val="nil"/>
              <w:bottom w:val="nil"/>
              <w:right w:val="nil"/>
            </w:tcBorders>
            <w:shd w:val="clear" w:color="auto" w:fill="auto"/>
            <w:noWrap/>
            <w:vAlign w:val="bottom"/>
            <w:hideMark/>
          </w:tcPr>
          <w:p w14:paraId="7A25E42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37.92</w:t>
            </w:r>
          </w:p>
        </w:tc>
        <w:tc>
          <w:tcPr>
            <w:tcW w:w="0" w:type="auto"/>
            <w:tcBorders>
              <w:top w:val="nil"/>
              <w:left w:val="nil"/>
              <w:bottom w:val="nil"/>
              <w:right w:val="nil"/>
            </w:tcBorders>
            <w:shd w:val="clear" w:color="auto" w:fill="auto"/>
            <w:noWrap/>
            <w:vAlign w:val="bottom"/>
            <w:hideMark/>
          </w:tcPr>
          <w:p w14:paraId="1AAE8EB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35A53D7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1F3419A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2CC82B0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16286B5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0.53</w:t>
            </w:r>
          </w:p>
        </w:tc>
        <w:tc>
          <w:tcPr>
            <w:tcW w:w="0" w:type="auto"/>
            <w:tcBorders>
              <w:top w:val="nil"/>
              <w:left w:val="nil"/>
              <w:bottom w:val="nil"/>
              <w:right w:val="nil"/>
            </w:tcBorders>
            <w:shd w:val="clear" w:color="auto" w:fill="auto"/>
            <w:noWrap/>
            <w:vAlign w:val="bottom"/>
            <w:hideMark/>
          </w:tcPr>
          <w:p w14:paraId="27AAA56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0.20</w:t>
            </w:r>
          </w:p>
        </w:tc>
        <w:tc>
          <w:tcPr>
            <w:tcW w:w="0" w:type="auto"/>
            <w:tcBorders>
              <w:top w:val="nil"/>
              <w:left w:val="nil"/>
              <w:bottom w:val="nil"/>
              <w:right w:val="nil"/>
            </w:tcBorders>
            <w:shd w:val="clear" w:color="auto" w:fill="auto"/>
            <w:noWrap/>
            <w:vAlign w:val="bottom"/>
            <w:hideMark/>
          </w:tcPr>
          <w:p w14:paraId="5897134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3.02</w:t>
            </w:r>
          </w:p>
        </w:tc>
        <w:tc>
          <w:tcPr>
            <w:tcW w:w="0" w:type="auto"/>
            <w:tcBorders>
              <w:top w:val="nil"/>
              <w:left w:val="nil"/>
              <w:bottom w:val="nil"/>
              <w:right w:val="nil"/>
            </w:tcBorders>
            <w:shd w:val="clear" w:color="auto" w:fill="auto"/>
            <w:noWrap/>
            <w:vAlign w:val="bottom"/>
            <w:hideMark/>
          </w:tcPr>
          <w:p w14:paraId="36CAE4C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1.00</w:t>
            </w:r>
          </w:p>
        </w:tc>
        <w:tc>
          <w:tcPr>
            <w:tcW w:w="0" w:type="auto"/>
            <w:tcBorders>
              <w:top w:val="nil"/>
              <w:left w:val="nil"/>
              <w:bottom w:val="nil"/>
              <w:right w:val="nil"/>
            </w:tcBorders>
            <w:shd w:val="clear" w:color="auto" w:fill="auto"/>
            <w:noWrap/>
            <w:vAlign w:val="bottom"/>
            <w:hideMark/>
          </w:tcPr>
          <w:p w14:paraId="20B8892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4.87</w:t>
            </w:r>
          </w:p>
        </w:tc>
        <w:tc>
          <w:tcPr>
            <w:tcW w:w="0" w:type="auto"/>
            <w:tcBorders>
              <w:top w:val="nil"/>
              <w:left w:val="nil"/>
              <w:bottom w:val="nil"/>
              <w:right w:val="nil"/>
            </w:tcBorders>
            <w:shd w:val="clear" w:color="auto" w:fill="auto"/>
            <w:noWrap/>
            <w:vAlign w:val="bottom"/>
            <w:hideMark/>
          </w:tcPr>
          <w:p w14:paraId="6272809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0.86</w:t>
            </w:r>
          </w:p>
        </w:tc>
        <w:tc>
          <w:tcPr>
            <w:tcW w:w="0" w:type="auto"/>
            <w:tcBorders>
              <w:top w:val="nil"/>
              <w:left w:val="nil"/>
              <w:bottom w:val="nil"/>
              <w:right w:val="nil"/>
            </w:tcBorders>
            <w:shd w:val="clear" w:color="auto" w:fill="auto"/>
            <w:noWrap/>
            <w:vAlign w:val="bottom"/>
            <w:hideMark/>
          </w:tcPr>
          <w:p w14:paraId="5DBC48D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4.27</w:t>
            </w:r>
          </w:p>
        </w:tc>
        <w:tc>
          <w:tcPr>
            <w:tcW w:w="0" w:type="auto"/>
            <w:tcBorders>
              <w:top w:val="nil"/>
              <w:left w:val="nil"/>
              <w:bottom w:val="nil"/>
              <w:right w:val="nil"/>
            </w:tcBorders>
            <w:shd w:val="clear" w:color="auto" w:fill="auto"/>
            <w:noWrap/>
            <w:vAlign w:val="bottom"/>
            <w:hideMark/>
          </w:tcPr>
          <w:p w14:paraId="1B43697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0.31</w:t>
            </w:r>
          </w:p>
        </w:tc>
        <w:tc>
          <w:tcPr>
            <w:tcW w:w="0" w:type="auto"/>
            <w:tcBorders>
              <w:top w:val="nil"/>
              <w:left w:val="nil"/>
              <w:bottom w:val="nil"/>
              <w:right w:val="nil"/>
            </w:tcBorders>
            <w:shd w:val="clear" w:color="auto" w:fill="auto"/>
            <w:noWrap/>
            <w:vAlign w:val="bottom"/>
            <w:hideMark/>
          </w:tcPr>
          <w:p w14:paraId="0431389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6F54F48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29370DE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30.10</w:t>
            </w:r>
          </w:p>
        </w:tc>
        <w:tc>
          <w:tcPr>
            <w:tcW w:w="0" w:type="auto"/>
            <w:tcBorders>
              <w:top w:val="nil"/>
              <w:left w:val="nil"/>
              <w:bottom w:val="nil"/>
              <w:right w:val="nil"/>
            </w:tcBorders>
            <w:shd w:val="clear" w:color="auto" w:fill="auto"/>
            <w:noWrap/>
            <w:vAlign w:val="bottom"/>
            <w:hideMark/>
          </w:tcPr>
          <w:p w14:paraId="401C5B5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-1.72</w:t>
            </w:r>
          </w:p>
        </w:tc>
        <w:tc>
          <w:tcPr>
            <w:tcW w:w="0" w:type="auto"/>
            <w:tcBorders>
              <w:top w:val="nil"/>
              <w:left w:val="nil"/>
              <w:bottom w:val="nil"/>
              <w:right w:val="nil"/>
            </w:tcBorders>
            <w:shd w:val="clear" w:color="auto" w:fill="auto"/>
            <w:noWrap/>
            <w:vAlign w:val="bottom"/>
            <w:hideMark/>
          </w:tcPr>
          <w:p w14:paraId="1AE9C47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101.51</w:t>
            </w:r>
          </w:p>
        </w:tc>
      </w:tr>
      <w:tr w:rsidR="00F560C6" w:rsidRPr="00240EDE" w14:paraId="78806AF0"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BC07DE8"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15</w:t>
            </w:r>
          </w:p>
        </w:tc>
        <w:tc>
          <w:tcPr>
            <w:tcW w:w="0" w:type="auto"/>
            <w:tcBorders>
              <w:top w:val="nil"/>
              <w:left w:val="nil"/>
              <w:bottom w:val="nil"/>
              <w:right w:val="nil"/>
            </w:tcBorders>
            <w:shd w:val="clear" w:color="auto" w:fill="auto"/>
            <w:noWrap/>
            <w:vAlign w:val="bottom"/>
            <w:hideMark/>
          </w:tcPr>
          <w:p w14:paraId="22AB302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35.66</w:t>
            </w:r>
          </w:p>
        </w:tc>
        <w:tc>
          <w:tcPr>
            <w:tcW w:w="0" w:type="auto"/>
            <w:tcBorders>
              <w:top w:val="nil"/>
              <w:left w:val="nil"/>
              <w:bottom w:val="nil"/>
              <w:right w:val="nil"/>
            </w:tcBorders>
            <w:shd w:val="clear" w:color="auto" w:fill="auto"/>
            <w:noWrap/>
            <w:vAlign w:val="bottom"/>
            <w:hideMark/>
          </w:tcPr>
          <w:p w14:paraId="1C643B2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4C3D932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7143B03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4CCBEE6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468660C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0.48</w:t>
            </w:r>
          </w:p>
        </w:tc>
        <w:tc>
          <w:tcPr>
            <w:tcW w:w="0" w:type="auto"/>
            <w:tcBorders>
              <w:top w:val="nil"/>
              <w:left w:val="nil"/>
              <w:bottom w:val="nil"/>
              <w:right w:val="nil"/>
            </w:tcBorders>
            <w:shd w:val="clear" w:color="auto" w:fill="auto"/>
            <w:noWrap/>
            <w:vAlign w:val="bottom"/>
            <w:hideMark/>
          </w:tcPr>
          <w:p w14:paraId="2C3C81D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0.19</w:t>
            </w:r>
          </w:p>
        </w:tc>
        <w:tc>
          <w:tcPr>
            <w:tcW w:w="0" w:type="auto"/>
            <w:tcBorders>
              <w:top w:val="nil"/>
              <w:left w:val="nil"/>
              <w:bottom w:val="nil"/>
              <w:right w:val="nil"/>
            </w:tcBorders>
            <w:shd w:val="clear" w:color="auto" w:fill="auto"/>
            <w:noWrap/>
            <w:vAlign w:val="bottom"/>
            <w:hideMark/>
          </w:tcPr>
          <w:p w14:paraId="284D3DF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2.93</w:t>
            </w:r>
          </w:p>
        </w:tc>
        <w:tc>
          <w:tcPr>
            <w:tcW w:w="0" w:type="auto"/>
            <w:tcBorders>
              <w:top w:val="nil"/>
              <w:left w:val="nil"/>
              <w:bottom w:val="nil"/>
              <w:right w:val="nil"/>
            </w:tcBorders>
            <w:shd w:val="clear" w:color="auto" w:fill="auto"/>
            <w:noWrap/>
            <w:vAlign w:val="bottom"/>
            <w:hideMark/>
          </w:tcPr>
          <w:p w14:paraId="364EFD0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w:t>
            </w:r>
          </w:p>
        </w:tc>
        <w:tc>
          <w:tcPr>
            <w:tcW w:w="0" w:type="auto"/>
            <w:tcBorders>
              <w:top w:val="nil"/>
              <w:left w:val="nil"/>
              <w:bottom w:val="nil"/>
              <w:right w:val="nil"/>
            </w:tcBorders>
            <w:shd w:val="clear" w:color="auto" w:fill="auto"/>
            <w:noWrap/>
            <w:vAlign w:val="bottom"/>
            <w:hideMark/>
          </w:tcPr>
          <w:p w14:paraId="0F4ED12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5.46</w:t>
            </w:r>
          </w:p>
        </w:tc>
        <w:tc>
          <w:tcPr>
            <w:tcW w:w="0" w:type="auto"/>
            <w:tcBorders>
              <w:top w:val="nil"/>
              <w:left w:val="nil"/>
              <w:bottom w:val="nil"/>
              <w:right w:val="nil"/>
            </w:tcBorders>
            <w:shd w:val="clear" w:color="auto" w:fill="auto"/>
            <w:noWrap/>
            <w:vAlign w:val="bottom"/>
            <w:hideMark/>
          </w:tcPr>
          <w:p w14:paraId="5DB9F76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1.10</w:t>
            </w:r>
          </w:p>
        </w:tc>
        <w:tc>
          <w:tcPr>
            <w:tcW w:w="0" w:type="auto"/>
            <w:tcBorders>
              <w:top w:val="nil"/>
              <w:left w:val="nil"/>
              <w:bottom w:val="nil"/>
              <w:right w:val="nil"/>
            </w:tcBorders>
            <w:shd w:val="clear" w:color="auto" w:fill="auto"/>
            <w:noWrap/>
            <w:vAlign w:val="bottom"/>
            <w:hideMark/>
          </w:tcPr>
          <w:p w14:paraId="4254A2B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6.11</w:t>
            </w:r>
          </w:p>
        </w:tc>
        <w:tc>
          <w:tcPr>
            <w:tcW w:w="0" w:type="auto"/>
            <w:tcBorders>
              <w:top w:val="nil"/>
              <w:left w:val="nil"/>
              <w:bottom w:val="nil"/>
              <w:right w:val="nil"/>
            </w:tcBorders>
            <w:shd w:val="clear" w:color="auto" w:fill="auto"/>
            <w:noWrap/>
            <w:vAlign w:val="bottom"/>
            <w:hideMark/>
          </w:tcPr>
          <w:p w14:paraId="43F2920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0.46</w:t>
            </w:r>
          </w:p>
        </w:tc>
        <w:tc>
          <w:tcPr>
            <w:tcW w:w="0" w:type="auto"/>
            <w:tcBorders>
              <w:top w:val="nil"/>
              <w:left w:val="nil"/>
              <w:bottom w:val="nil"/>
              <w:right w:val="nil"/>
            </w:tcBorders>
            <w:shd w:val="clear" w:color="auto" w:fill="auto"/>
            <w:noWrap/>
            <w:vAlign w:val="bottom"/>
            <w:hideMark/>
          </w:tcPr>
          <w:p w14:paraId="4BD9110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616FF8E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1FABFC2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29.55</w:t>
            </w:r>
          </w:p>
        </w:tc>
        <w:tc>
          <w:tcPr>
            <w:tcW w:w="0" w:type="auto"/>
            <w:tcBorders>
              <w:top w:val="nil"/>
              <w:left w:val="nil"/>
              <w:bottom w:val="nil"/>
              <w:right w:val="nil"/>
            </w:tcBorders>
            <w:shd w:val="clear" w:color="auto" w:fill="auto"/>
            <w:noWrap/>
            <w:vAlign w:val="bottom"/>
            <w:hideMark/>
          </w:tcPr>
          <w:p w14:paraId="23F515E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-1.64</w:t>
            </w:r>
          </w:p>
        </w:tc>
        <w:tc>
          <w:tcPr>
            <w:tcW w:w="0" w:type="auto"/>
            <w:tcBorders>
              <w:top w:val="nil"/>
              <w:left w:val="nil"/>
              <w:bottom w:val="nil"/>
              <w:right w:val="nil"/>
            </w:tcBorders>
            <w:shd w:val="clear" w:color="auto" w:fill="auto"/>
            <w:noWrap/>
            <w:vAlign w:val="bottom"/>
            <w:hideMark/>
          </w:tcPr>
          <w:p w14:paraId="0C56C99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100.91</w:t>
            </w:r>
          </w:p>
        </w:tc>
      </w:tr>
      <w:tr w:rsidR="00F560C6" w:rsidRPr="00240EDE" w14:paraId="378E231F"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1936528"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16</w:t>
            </w:r>
          </w:p>
        </w:tc>
        <w:tc>
          <w:tcPr>
            <w:tcW w:w="0" w:type="auto"/>
            <w:tcBorders>
              <w:top w:val="nil"/>
              <w:left w:val="nil"/>
              <w:bottom w:val="nil"/>
              <w:right w:val="nil"/>
            </w:tcBorders>
            <w:shd w:val="clear" w:color="auto" w:fill="auto"/>
            <w:noWrap/>
            <w:vAlign w:val="bottom"/>
            <w:hideMark/>
          </w:tcPr>
          <w:p w14:paraId="3E9CA5F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38.79</w:t>
            </w:r>
          </w:p>
        </w:tc>
        <w:tc>
          <w:tcPr>
            <w:tcW w:w="0" w:type="auto"/>
            <w:tcBorders>
              <w:top w:val="nil"/>
              <w:left w:val="nil"/>
              <w:bottom w:val="nil"/>
              <w:right w:val="nil"/>
            </w:tcBorders>
            <w:shd w:val="clear" w:color="auto" w:fill="auto"/>
            <w:noWrap/>
            <w:vAlign w:val="bottom"/>
            <w:hideMark/>
          </w:tcPr>
          <w:p w14:paraId="1A98E1D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761D6D9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620139C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64135D7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55F6737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0.53</w:t>
            </w:r>
          </w:p>
        </w:tc>
        <w:tc>
          <w:tcPr>
            <w:tcW w:w="0" w:type="auto"/>
            <w:tcBorders>
              <w:top w:val="nil"/>
              <w:left w:val="nil"/>
              <w:bottom w:val="nil"/>
              <w:right w:val="nil"/>
            </w:tcBorders>
            <w:shd w:val="clear" w:color="auto" w:fill="auto"/>
            <w:noWrap/>
            <w:vAlign w:val="bottom"/>
            <w:hideMark/>
          </w:tcPr>
          <w:p w14:paraId="6AB80A5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3170DC2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3.12</w:t>
            </w:r>
          </w:p>
        </w:tc>
        <w:tc>
          <w:tcPr>
            <w:tcW w:w="0" w:type="auto"/>
            <w:tcBorders>
              <w:top w:val="nil"/>
              <w:left w:val="nil"/>
              <w:bottom w:val="nil"/>
              <w:right w:val="nil"/>
            </w:tcBorders>
            <w:shd w:val="clear" w:color="auto" w:fill="auto"/>
            <w:noWrap/>
            <w:vAlign w:val="bottom"/>
            <w:hideMark/>
          </w:tcPr>
          <w:p w14:paraId="51BBBC3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1.03</w:t>
            </w:r>
          </w:p>
        </w:tc>
        <w:tc>
          <w:tcPr>
            <w:tcW w:w="0" w:type="auto"/>
            <w:tcBorders>
              <w:top w:val="nil"/>
              <w:left w:val="nil"/>
              <w:bottom w:val="nil"/>
              <w:right w:val="nil"/>
            </w:tcBorders>
            <w:shd w:val="clear" w:color="auto" w:fill="auto"/>
            <w:noWrap/>
            <w:vAlign w:val="bottom"/>
            <w:hideMark/>
          </w:tcPr>
          <w:p w14:paraId="2A31166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4.58</w:t>
            </w:r>
          </w:p>
        </w:tc>
        <w:tc>
          <w:tcPr>
            <w:tcW w:w="0" w:type="auto"/>
            <w:tcBorders>
              <w:top w:val="nil"/>
              <w:left w:val="nil"/>
              <w:bottom w:val="nil"/>
              <w:right w:val="nil"/>
            </w:tcBorders>
            <w:shd w:val="clear" w:color="auto" w:fill="auto"/>
            <w:noWrap/>
            <w:vAlign w:val="bottom"/>
            <w:hideMark/>
          </w:tcPr>
          <w:p w14:paraId="38342CC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0.68</w:t>
            </w:r>
          </w:p>
        </w:tc>
        <w:tc>
          <w:tcPr>
            <w:tcW w:w="0" w:type="auto"/>
            <w:tcBorders>
              <w:top w:val="nil"/>
              <w:left w:val="nil"/>
              <w:bottom w:val="nil"/>
              <w:right w:val="nil"/>
            </w:tcBorders>
            <w:shd w:val="clear" w:color="auto" w:fill="auto"/>
            <w:noWrap/>
            <w:vAlign w:val="bottom"/>
            <w:hideMark/>
          </w:tcPr>
          <w:p w14:paraId="44A6A83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3.03</w:t>
            </w:r>
          </w:p>
        </w:tc>
        <w:tc>
          <w:tcPr>
            <w:tcW w:w="0" w:type="auto"/>
            <w:tcBorders>
              <w:top w:val="nil"/>
              <w:left w:val="nil"/>
              <w:bottom w:val="nil"/>
              <w:right w:val="nil"/>
            </w:tcBorders>
            <w:shd w:val="clear" w:color="auto" w:fill="auto"/>
            <w:noWrap/>
            <w:vAlign w:val="bottom"/>
            <w:hideMark/>
          </w:tcPr>
          <w:p w14:paraId="488FD1E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0.17</w:t>
            </w:r>
          </w:p>
        </w:tc>
        <w:tc>
          <w:tcPr>
            <w:tcW w:w="0" w:type="auto"/>
            <w:tcBorders>
              <w:top w:val="nil"/>
              <w:left w:val="nil"/>
              <w:bottom w:val="nil"/>
              <w:right w:val="nil"/>
            </w:tcBorders>
            <w:shd w:val="clear" w:color="auto" w:fill="auto"/>
            <w:noWrap/>
            <w:vAlign w:val="bottom"/>
            <w:hideMark/>
          </w:tcPr>
          <w:p w14:paraId="5074137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101B647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05EA17D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29.83</w:t>
            </w:r>
          </w:p>
        </w:tc>
        <w:tc>
          <w:tcPr>
            <w:tcW w:w="0" w:type="auto"/>
            <w:tcBorders>
              <w:top w:val="nil"/>
              <w:left w:val="nil"/>
              <w:bottom w:val="nil"/>
              <w:right w:val="nil"/>
            </w:tcBorders>
            <w:shd w:val="clear" w:color="auto" w:fill="auto"/>
            <w:noWrap/>
            <w:vAlign w:val="bottom"/>
            <w:hideMark/>
          </w:tcPr>
          <w:p w14:paraId="00A0D76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-1.73</w:t>
            </w:r>
          </w:p>
        </w:tc>
        <w:tc>
          <w:tcPr>
            <w:tcW w:w="0" w:type="auto"/>
            <w:tcBorders>
              <w:top w:val="nil"/>
              <w:left w:val="nil"/>
              <w:bottom w:val="nil"/>
              <w:right w:val="nil"/>
            </w:tcBorders>
            <w:shd w:val="clear" w:color="auto" w:fill="auto"/>
            <w:noWrap/>
            <w:vAlign w:val="bottom"/>
            <w:hideMark/>
          </w:tcPr>
          <w:p w14:paraId="3573D3B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100.22</w:t>
            </w:r>
          </w:p>
        </w:tc>
      </w:tr>
      <w:tr w:rsidR="00F560C6" w:rsidRPr="00240EDE" w14:paraId="4279F990"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2E62311"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17</w:t>
            </w:r>
          </w:p>
        </w:tc>
        <w:tc>
          <w:tcPr>
            <w:tcW w:w="0" w:type="auto"/>
            <w:tcBorders>
              <w:top w:val="nil"/>
              <w:left w:val="nil"/>
              <w:bottom w:val="nil"/>
              <w:right w:val="nil"/>
            </w:tcBorders>
            <w:shd w:val="clear" w:color="auto" w:fill="auto"/>
            <w:noWrap/>
            <w:vAlign w:val="bottom"/>
            <w:hideMark/>
          </w:tcPr>
          <w:p w14:paraId="31DC35F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38.61</w:t>
            </w:r>
          </w:p>
        </w:tc>
        <w:tc>
          <w:tcPr>
            <w:tcW w:w="0" w:type="auto"/>
            <w:tcBorders>
              <w:top w:val="nil"/>
              <w:left w:val="nil"/>
              <w:bottom w:val="nil"/>
              <w:right w:val="nil"/>
            </w:tcBorders>
            <w:shd w:val="clear" w:color="auto" w:fill="auto"/>
            <w:noWrap/>
            <w:vAlign w:val="bottom"/>
            <w:hideMark/>
          </w:tcPr>
          <w:p w14:paraId="680F290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28A7069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2AB5403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066CC0D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152EC98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0.58</w:t>
            </w:r>
          </w:p>
        </w:tc>
        <w:tc>
          <w:tcPr>
            <w:tcW w:w="0" w:type="auto"/>
            <w:tcBorders>
              <w:top w:val="nil"/>
              <w:left w:val="nil"/>
              <w:bottom w:val="nil"/>
              <w:right w:val="nil"/>
            </w:tcBorders>
            <w:shd w:val="clear" w:color="auto" w:fill="auto"/>
            <w:noWrap/>
            <w:vAlign w:val="bottom"/>
            <w:hideMark/>
          </w:tcPr>
          <w:p w14:paraId="3EF7111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2756BA2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3.11</w:t>
            </w:r>
          </w:p>
        </w:tc>
        <w:tc>
          <w:tcPr>
            <w:tcW w:w="0" w:type="auto"/>
            <w:tcBorders>
              <w:top w:val="nil"/>
              <w:left w:val="nil"/>
              <w:bottom w:val="nil"/>
              <w:right w:val="nil"/>
            </w:tcBorders>
            <w:shd w:val="clear" w:color="auto" w:fill="auto"/>
            <w:noWrap/>
            <w:vAlign w:val="bottom"/>
            <w:hideMark/>
          </w:tcPr>
          <w:p w14:paraId="452F4E9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1.03</w:t>
            </w:r>
          </w:p>
        </w:tc>
        <w:tc>
          <w:tcPr>
            <w:tcW w:w="0" w:type="auto"/>
            <w:tcBorders>
              <w:top w:val="nil"/>
              <w:left w:val="nil"/>
              <w:bottom w:val="nil"/>
              <w:right w:val="nil"/>
            </w:tcBorders>
            <w:shd w:val="clear" w:color="auto" w:fill="auto"/>
            <w:noWrap/>
            <w:vAlign w:val="bottom"/>
            <w:hideMark/>
          </w:tcPr>
          <w:p w14:paraId="42E7D9F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4.60</w:t>
            </w:r>
          </w:p>
        </w:tc>
        <w:tc>
          <w:tcPr>
            <w:tcW w:w="0" w:type="auto"/>
            <w:tcBorders>
              <w:top w:val="nil"/>
              <w:left w:val="nil"/>
              <w:bottom w:val="nil"/>
              <w:right w:val="nil"/>
            </w:tcBorders>
            <w:shd w:val="clear" w:color="auto" w:fill="auto"/>
            <w:noWrap/>
            <w:vAlign w:val="bottom"/>
            <w:hideMark/>
          </w:tcPr>
          <w:p w14:paraId="53A0C48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0.70</w:t>
            </w:r>
          </w:p>
        </w:tc>
        <w:tc>
          <w:tcPr>
            <w:tcW w:w="0" w:type="auto"/>
            <w:tcBorders>
              <w:top w:val="nil"/>
              <w:left w:val="nil"/>
              <w:bottom w:val="nil"/>
              <w:right w:val="nil"/>
            </w:tcBorders>
            <w:shd w:val="clear" w:color="auto" w:fill="auto"/>
            <w:noWrap/>
            <w:vAlign w:val="bottom"/>
            <w:hideMark/>
          </w:tcPr>
          <w:p w14:paraId="59A0179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3.27</w:t>
            </w:r>
          </w:p>
        </w:tc>
        <w:tc>
          <w:tcPr>
            <w:tcW w:w="0" w:type="auto"/>
            <w:tcBorders>
              <w:top w:val="nil"/>
              <w:left w:val="nil"/>
              <w:bottom w:val="nil"/>
              <w:right w:val="nil"/>
            </w:tcBorders>
            <w:shd w:val="clear" w:color="auto" w:fill="auto"/>
            <w:noWrap/>
            <w:vAlign w:val="bottom"/>
            <w:hideMark/>
          </w:tcPr>
          <w:p w14:paraId="6DB56CD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0.20</w:t>
            </w:r>
          </w:p>
        </w:tc>
        <w:tc>
          <w:tcPr>
            <w:tcW w:w="0" w:type="auto"/>
            <w:tcBorders>
              <w:top w:val="nil"/>
              <w:left w:val="nil"/>
              <w:bottom w:val="nil"/>
              <w:right w:val="nil"/>
            </w:tcBorders>
            <w:shd w:val="clear" w:color="auto" w:fill="auto"/>
            <w:noWrap/>
            <w:vAlign w:val="bottom"/>
            <w:hideMark/>
          </w:tcPr>
          <w:p w14:paraId="641E744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7F5F12A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7D5C0C4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30.00</w:t>
            </w:r>
          </w:p>
        </w:tc>
        <w:tc>
          <w:tcPr>
            <w:tcW w:w="0" w:type="auto"/>
            <w:tcBorders>
              <w:top w:val="nil"/>
              <w:left w:val="nil"/>
              <w:bottom w:val="nil"/>
              <w:right w:val="nil"/>
            </w:tcBorders>
            <w:shd w:val="clear" w:color="auto" w:fill="auto"/>
            <w:noWrap/>
            <w:vAlign w:val="bottom"/>
            <w:hideMark/>
          </w:tcPr>
          <w:p w14:paraId="4F4FD7D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-1.65</w:t>
            </w:r>
          </w:p>
        </w:tc>
        <w:tc>
          <w:tcPr>
            <w:tcW w:w="0" w:type="auto"/>
            <w:tcBorders>
              <w:top w:val="nil"/>
              <w:left w:val="nil"/>
              <w:bottom w:val="nil"/>
              <w:right w:val="nil"/>
            </w:tcBorders>
            <w:shd w:val="clear" w:color="auto" w:fill="auto"/>
            <w:noWrap/>
            <w:vAlign w:val="bottom"/>
            <w:hideMark/>
          </w:tcPr>
          <w:p w14:paraId="4517F0B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100.59</w:t>
            </w:r>
          </w:p>
        </w:tc>
      </w:tr>
      <w:tr w:rsidR="00F560C6" w:rsidRPr="00240EDE" w14:paraId="39839344"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C67F0C9"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18</w:t>
            </w:r>
          </w:p>
        </w:tc>
        <w:tc>
          <w:tcPr>
            <w:tcW w:w="0" w:type="auto"/>
            <w:tcBorders>
              <w:top w:val="nil"/>
              <w:left w:val="nil"/>
              <w:bottom w:val="nil"/>
              <w:right w:val="nil"/>
            </w:tcBorders>
            <w:shd w:val="clear" w:color="auto" w:fill="auto"/>
            <w:noWrap/>
            <w:vAlign w:val="bottom"/>
            <w:hideMark/>
          </w:tcPr>
          <w:p w14:paraId="1A8D494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37.99</w:t>
            </w:r>
          </w:p>
        </w:tc>
        <w:tc>
          <w:tcPr>
            <w:tcW w:w="0" w:type="auto"/>
            <w:tcBorders>
              <w:top w:val="nil"/>
              <w:left w:val="nil"/>
              <w:bottom w:val="nil"/>
              <w:right w:val="nil"/>
            </w:tcBorders>
            <w:shd w:val="clear" w:color="auto" w:fill="auto"/>
            <w:noWrap/>
            <w:vAlign w:val="bottom"/>
            <w:hideMark/>
          </w:tcPr>
          <w:p w14:paraId="3941F99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3311284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0.34</w:t>
            </w:r>
          </w:p>
        </w:tc>
        <w:tc>
          <w:tcPr>
            <w:tcW w:w="0" w:type="auto"/>
            <w:tcBorders>
              <w:top w:val="nil"/>
              <w:left w:val="nil"/>
              <w:bottom w:val="nil"/>
              <w:right w:val="nil"/>
            </w:tcBorders>
            <w:shd w:val="clear" w:color="auto" w:fill="auto"/>
            <w:noWrap/>
            <w:vAlign w:val="bottom"/>
            <w:hideMark/>
          </w:tcPr>
          <w:p w14:paraId="34428FB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788F751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328B832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0.73</w:t>
            </w:r>
          </w:p>
        </w:tc>
        <w:tc>
          <w:tcPr>
            <w:tcW w:w="0" w:type="auto"/>
            <w:tcBorders>
              <w:top w:val="nil"/>
              <w:left w:val="nil"/>
              <w:bottom w:val="nil"/>
              <w:right w:val="nil"/>
            </w:tcBorders>
            <w:shd w:val="clear" w:color="auto" w:fill="auto"/>
            <w:noWrap/>
            <w:vAlign w:val="bottom"/>
            <w:hideMark/>
          </w:tcPr>
          <w:p w14:paraId="2D33C8B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36A6C70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3.10</w:t>
            </w:r>
          </w:p>
        </w:tc>
        <w:tc>
          <w:tcPr>
            <w:tcW w:w="0" w:type="auto"/>
            <w:tcBorders>
              <w:top w:val="nil"/>
              <w:left w:val="nil"/>
              <w:bottom w:val="nil"/>
              <w:right w:val="nil"/>
            </w:tcBorders>
            <w:shd w:val="clear" w:color="auto" w:fill="auto"/>
            <w:noWrap/>
            <w:vAlign w:val="bottom"/>
            <w:hideMark/>
          </w:tcPr>
          <w:p w14:paraId="372E2F2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1.00</w:t>
            </w:r>
          </w:p>
        </w:tc>
        <w:tc>
          <w:tcPr>
            <w:tcW w:w="0" w:type="auto"/>
            <w:tcBorders>
              <w:top w:val="nil"/>
              <w:left w:val="nil"/>
              <w:bottom w:val="nil"/>
              <w:right w:val="nil"/>
            </w:tcBorders>
            <w:shd w:val="clear" w:color="auto" w:fill="auto"/>
            <w:noWrap/>
            <w:vAlign w:val="bottom"/>
            <w:hideMark/>
          </w:tcPr>
          <w:p w14:paraId="01D3122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4.59</w:t>
            </w:r>
          </w:p>
        </w:tc>
        <w:tc>
          <w:tcPr>
            <w:tcW w:w="0" w:type="auto"/>
            <w:tcBorders>
              <w:top w:val="nil"/>
              <w:left w:val="nil"/>
              <w:bottom w:val="nil"/>
              <w:right w:val="nil"/>
            </w:tcBorders>
            <w:shd w:val="clear" w:color="auto" w:fill="auto"/>
            <w:noWrap/>
            <w:vAlign w:val="bottom"/>
            <w:hideMark/>
          </w:tcPr>
          <w:p w14:paraId="196C441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0.75</w:t>
            </w:r>
          </w:p>
        </w:tc>
        <w:tc>
          <w:tcPr>
            <w:tcW w:w="0" w:type="auto"/>
            <w:tcBorders>
              <w:top w:val="nil"/>
              <w:left w:val="nil"/>
              <w:bottom w:val="nil"/>
              <w:right w:val="nil"/>
            </w:tcBorders>
            <w:shd w:val="clear" w:color="auto" w:fill="auto"/>
            <w:noWrap/>
            <w:vAlign w:val="bottom"/>
            <w:hideMark/>
          </w:tcPr>
          <w:p w14:paraId="697D5C6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3.71</w:t>
            </w:r>
          </w:p>
        </w:tc>
        <w:tc>
          <w:tcPr>
            <w:tcW w:w="0" w:type="auto"/>
            <w:tcBorders>
              <w:top w:val="nil"/>
              <w:left w:val="nil"/>
              <w:bottom w:val="nil"/>
              <w:right w:val="nil"/>
            </w:tcBorders>
            <w:shd w:val="clear" w:color="auto" w:fill="auto"/>
            <w:noWrap/>
            <w:vAlign w:val="bottom"/>
            <w:hideMark/>
          </w:tcPr>
          <w:p w14:paraId="094FE7A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0.30</w:t>
            </w:r>
          </w:p>
        </w:tc>
        <w:tc>
          <w:tcPr>
            <w:tcW w:w="0" w:type="auto"/>
            <w:tcBorders>
              <w:top w:val="nil"/>
              <w:left w:val="nil"/>
              <w:bottom w:val="nil"/>
              <w:right w:val="nil"/>
            </w:tcBorders>
            <w:shd w:val="clear" w:color="auto" w:fill="auto"/>
            <w:noWrap/>
            <w:vAlign w:val="bottom"/>
            <w:hideMark/>
          </w:tcPr>
          <w:p w14:paraId="597645D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2961F29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2DA5630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29.90</w:t>
            </w:r>
          </w:p>
        </w:tc>
        <w:tc>
          <w:tcPr>
            <w:tcW w:w="0" w:type="auto"/>
            <w:tcBorders>
              <w:top w:val="nil"/>
              <w:left w:val="nil"/>
              <w:bottom w:val="nil"/>
              <w:right w:val="nil"/>
            </w:tcBorders>
            <w:shd w:val="clear" w:color="auto" w:fill="auto"/>
            <w:noWrap/>
            <w:vAlign w:val="bottom"/>
            <w:hideMark/>
          </w:tcPr>
          <w:p w14:paraId="3CD3DB6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-1.76</w:t>
            </w:r>
          </w:p>
        </w:tc>
        <w:tc>
          <w:tcPr>
            <w:tcW w:w="0" w:type="auto"/>
            <w:tcBorders>
              <w:top w:val="nil"/>
              <w:left w:val="nil"/>
              <w:bottom w:val="nil"/>
              <w:right w:val="nil"/>
            </w:tcBorders>
            <w:shd w:val="clear" w:color="auto" w:fill="auto"/>
            <w:noWrap/>
            <w:vAlign w:val="bottom"/>
            <w:hideMark/>
          </w:tcPr>
          <w:p w14:paraId="2694E78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101.44</w:t>
            </w:r>
          </w:p>
        </w:tc>
      </w:tr>
      <w:tr w:rsidR="00F560C6" w:rsidRPr="00240EDE" w14:paraId="3A6B38B4"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7B57465"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19</w:t>
            </w:r>
          </w:p>
        </w:tc>
        <w:tc>
          <w:tcPr>
            <w:tcW w:w="0" w:type="auto"/>
            <w:tcBorders>
              <w:top w:val="nil"/>
              <w:left w:val="nil"/>
              <w:bottom w:val="nil"/>
              <w:right w:val="nil"/>
            </w:tcBorders>
            <w:shd w:val="clear" w:color="auto" w:fill="auto"/>
            <w:noWrap/>
            <w:vAlign w:val="bottom"/>
            <w:hideMark/>
          </w:tcPr>
          <w:p w14:paraId="573EEE4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38.10</w:t>
            </w:r>
          </w:p>
        </w:tc>
        <w:tc>
          <w:tcPr>
            <w:tcW w:w="0" w:type="auto"/>
            <w:tcBorders>
              <w:top w:val="nil"/>
              <w:left w:val="nil"/>
              <w:bottom w:val="nil"/>
              <w:right w:val="nil"/>
            </w:tcBorders>
            <w:shd w:val="clear" w:color="auto" w:fill="auto"/>
            <w:noWrap/>
            <w:vAlign w:val="bottom"/>
            <w:hideMark/>
          </w:tcPr>
          <w:p w14:paraId="244709D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5451F30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0.31</w:t>
            </w:r>
          </w:p>
        </w:tc>
        <w:tc>
          <w:tcPr>
            <w:tcW w:w="0" w:type="auto"/>
            <w:tcBorders>
              <w:top w:val="nil"/>
              <w:left w:val="nil"/>
              <w:bottom w:val="nil"/>
              <w:right w:val="nil"/>
            </w:tcBorders>
            <w:shd w:val="clear" w:color="auto" w:fill="auto"/>
            <w:noWrap/>
            <w:vAlign w:val="bottom"/>
            <w:hideMark/>
          </w:tcPr>
          <w:p w14:paraId="66E4E63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7660152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5F1794B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0.67</w:t>
            </w:r>
          </w:p>
        </w:tc>
        <w:tc>
          <w:tcPr>
            <w:tcW w:w="0" w:type="auto"/>
            <w:tcBorders>
              <w:top w:val="nil"/>
              <w:left w:val="nil"/>
              <w:bottom w:val="nil"/>
              <w:right w:val="nil"/>
            </w:tcBorders>
            <w:shd w:val="clear" w:color="auto" w:fill="auto"/>
            <w:noWrap/>
            <w:vAlign w:val="bottom"/>
            <w:hideMark/>
          </w:tcPr>
          <w:p w14:paraId="26B00DF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0.23</w:t>
            </w:r>
          </w:p>
        </w:tc>
        <w:tc>
          <w:tcPr>
            <w:tcW w:w="0" w:type="auto"/>
            <w:tcBorders>
              <w:top w:val="nil"/>
              <w:left w:val="nil"/>
              <w:bottom w:val="nil"/>
              <w:right w:val="nil"/>
            </w:tcBorders>
            <w:shd w:val="clear" w:color="auto" w:fill="auto"/>
            <w:noWrap/>
            <w:vAlign w:val="bottom"/>
            <w:hideMark/>
          </w:tcPr>
          <w:p w14:paraId="4B14710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3.07</w:t>
            </w:r>
          </w:p>
        </w:tc>
        <w:tc>
          <w:tcPr>
            <w:tcW w:w="0" w:type="auto"/>
            <w:tcBorders>
              <w:top w:val="nil"/>
              <w:left w:val="nil"/>
              <w:bottom w:val="nil"/>
              <w:right w:val="nil"/>
            </w:tcBorders>
            <w:shd w:val="clear" w:color="auto" w:fill="auto"/>
            <w:noWrap/>
            <w:vAlign w:val="bottom"/>
            <w:hideMark/>
          </w:tcPr>
          <w:p w14:paraId="6A41118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1.02</w:t>
            </w:r>
          </w:p>
        </w:tc>
        <w:tc>
          <w:tcPr>
            <w:tcW w:w="0" w:type="auto"/>
            <w:tcBorders>
              <w:top w:val="nil"/>
              <w:left w:val="nil"/>
              <w:bottom w:val="nil"/>
              <w:right w:val="nil"/>
            </w:tcBorders>
            <w:shd w:val="clear" w:color="auto" w:fill="auto"/>
            <w:noWrap/>
            <w:vAlign w:val="bottom"/>
            <w:hideMark/>
          </w:tcPr>
          <w:p w14:paraId="5D49544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4.59</w:t>
            </w:r>
          </w:p>
        </w:tc>
        <w:tc>
          <w:tcPr>
            <w:tcW w:w="0" w:type="auto"/>
            <w:tcBorders>
              <w:top w:val="nil"/>
              <w:left w:val="nil"/>
              <w:bottom w:val="nil"/>
              <w:right w:val="nil"/>
            </w:tcBorders>
            <w:shd w:val="clear" w:color="auto" w:fill="auto"/>
            <w:noWrap/>
            <w:vAlign w:val="bottom"/>
            <w:hideMark/>
          </w:tcPr>
          <w:p w14:paraId="613346D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0.74</w:t>
            </w:r>
          </w:p>
        </w:tc>
        <w:tc>
          <w:tcPr>
            <w:tcW w:w="0" w:type="auto"/>
            <w:tcBorders>
              <w:top w:val="nil"/>
              <w:left w:val="nil"/>
              <w:bottom w:val="nil"/>
              <w:right w:val="nil"/>
            </w:tcBorders>
            <w:shd w:val="clear" w:color="auto" w:fill="auto"/>
            <w:noWrap/>
            <w:vAlign w:val="bottom"/>
            <w:hideMark/>
          </w:tcPr>
          <w:p w14:paraId="07327E0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3.65</w:t>
            </w:r>
          </w:p>
        </w:tc>
        <w:tc>
          <w:tcPr>
            <w:tcW w:w="0" w:type="auto"/>
            <w:tcBorders>
              <w:top w:val="nil"/>
              <w:left w:val="nil"/>
              <w:bottom w:val="nil"/>
              <w:right w:val="nil"/>
            </w:tcBorders>
            <w:shd w:val="clear" w:color="auto" w:fill="auto"/>
            <w:noWrap/>
            <w:vAlign w:val="bottom"/>
            <w:hideMark/>
          </w:tcPr>
          <w:p w14:paraId="3719A20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0.29</w:t>
            </w:r>
          </w:p>
        </w:tc>
        <w:tc>
          <w:tcPr>
            <w:tcW w:w="0" w:type="auto"/>
            <w:tcBorders>
              <w:top w:val="nil"/>
              <w:left w:val="nil"/>
              <w:bottom w:val="nil"/>
              <w:right w:val="nil"/>
            </w:tcBorders>
            <w:shd w:val="clear" w:color="auto" w:fill="auto"/>
            <w:noWrap/>
            <w:vAlign w:val="bottom"/>
            <w:hideMark/>
          </w:tcPr>
          <w:p w14:paraId="6D6A4F1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226A2AE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5DFCED9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30.03</w:t>
            </w:r>
          </w:p>
        </w:tc>
        <w:tc>
          <w:tcPr>
            <w:tcW w:w="0" w:type="auto"/>
            <w:tcBorders>
              <w:top w:val="nil"/>
              <w:left w:val="nil"/>
              <w:bottom w:val="nil"/>
              <w:right w:val="nil"/>
            </w:tcBorders>
            <w:shd w:val="clear" w:color="auto" w:fill="auto"/>
            <w:noWrap/>
            <w:vAlign w:val="bottom"/>
            <w:hideMark/>
          </w:tcPr>
          <w:p w14:paraId="4B343FA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-1.78</w:t>
            </w:r>
          </w:p>
        </w:tc>
        <w:tc>
          <w:tcPr>
            <w:tcW w:w="0" w:type="auto"/>
            <w:tcBorders>
              <w:top w:val="nil"/>
              <w:left w:val="nil"/>
              <w:bottom w:val="nil"/>
              <w:right w:val="nil"/>
            </w:tcBorders>
            <w:shd w:val="clear" w:color="auto" w:fill="auto"/>
            <w:noWrap/>
            <w:vAlign w:val="bottom"/>
            <w:hideMark/>
          </w:tcPr>
          <w:p w14:paraId="2E7ADC8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101.67</w:t>
            </w:r>
          </w:p>
        </w:tc>
      </w:tr>
      <w:tr w:rsidR="00F560C6" w:rsidRPr="00240EDE" w14:paraId="0F71A096"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E6B2F6D"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20</w:t>
            </w:r>
          </w:p>
        </w:tc>
        <w:tc>
          <w:tcPr>
            <w:tcW w:w="0" w:type="auto"/>
            <w:tcBorders>
              <w:top w:val="nil"/>
              <w:left w:val="nil"/>
              <w:bottom w:val="nil"/>
              <w:right w:val="nil"/>
            </w:tcBorders>
            <w:shd w:val="clear" w:color="auto" w:fill="auto"/>
            <w:noWrap/>
            <w:vAlign w:val="bottom"/>
            <w:hideMark/>
          </w:tcPr>
          <w:p w14:paraId="310740D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37.97</w:t>
            </w:r>
          </w:p>
        </w:tc>
        <w:tc>
          <w:tcPr>
            <w:tcW w:w="0" w:type="auto"/>
            <w:tcBorders>
              <w:top w:val="nil"/>
              <w:left w:val="nil"/>
              <w:bottom w:val="nil"/>
              <w:right w:val="nil"/>
            </w:tcBorders>
            <w:shd w:val="clear" w:color="auto" w:fill="auto"/>
            <w:noWrap/>
            <w:vAlign w:val="bottom"/>
            <w:hideMark/>
          </w:tcPr>
          <w:p w14:paraId="7E50371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665DB71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0.40</w:t>
            </w:r>
          </w:p>
        </w:tc>
        <w:tc>
          <w:tcPr>
            <w:tcW w:w="0" w:type="auto"/>
            <w:tcBorders>
              <w:top w:val="nil"/>
              <w:left w:val="nil"/>
              <w:bottom w:val="nil"/>
              <w:right w:val="nil"/>
            </w:tcBorders>
            <w:shd w:val="clear" w:color="auto" w:fill="auto"/>
            <w:noWrap/>
            <w:vAlign w:val="bottom"/>
            <w:hideMark/>
          </w:tcPr>
          <w:p w14:paraId="3446738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0.25</w:t>
            </w:r>
          </w:p>
        </w:tc>
        <w:tc>
          <w:tcPr>
            <w:tcW w:w="0" w:type="auto"/>
            <w:tcBorders>
              <w:top w:val="nil"/>
              <w:left w:val="nil"/>
              <w:bottom w:val="nil"/>
              <w:right w:val="nil"/>
            </w:tcBorders>
            <w:shd w:val="clear" w:color="auto" w:fill="auto"/>
            <w:noWrap/>
            <w:vAlign w:val="bottom"/>
            <w:hideMark/>
          </w:tcPr>
          <w:p w14:paraId="0DCAF16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3D9B39A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0.69</w:t>
            </w:r>
          </w:p>
        </w:tc>
        <w:tc>
          <w:tcPr>
            <w:tcW w:w="0" w:type="auto"/>
            <w:tcBorders>
              <w:top w:val="nil"/>
              <w:left w:val="nil"/>
              <w:bottom w:val="nil"/>
              <w:right w:val="nil"/>
            </w:tcBorders>
            <w:shd w:val="clear" w:color="auto" w:fill="auto"/>
            <w:noWrap/>
            <w:vAlign w:val="bottom"/>
            <w:hideMark/>
          </w:tcPr>
          <w:p w14:paraId="06FFC1F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0.23</w:t>
            </w:r>
          </w:p>
        </w:tc>
        <w:tc>
          <w:tcPr>
            <w:tcW w:w="0" w:type="auto"/>
            <w:tcBorders>
              <w:top w:val="nil"/>
              <w:left w:val="nil"/>
              <w:bottom w:val="nil"/>
              <w:right w:val="nil"/>
            </w:tcBorders>
            <w:shd w:val="clear" w:color="auto" w:fill="auto"/>
            <w:noWrap/>
            <w:vAlign w:val="bottom"/>
            <w:hideMark/>
          </w:tcPr>
          <w:p w14:paraId="1CC0013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3.10</w:t>
            </w:r>
          </w:p>
        </w:tc>
        <w:tc>
          <w:tcPr>
            <w:tcW w:w="0" w:type="auto"/>
            <w:tcBorders>
              <w:top w:val="nil"/>
              <w:left w:val="nil"/>
              <w:bottom w:val="nil"/>
              <w:right w:val="nil"/>
            </w:tcBorders>
            <w:shd w:val="clear" w:color="auto" w:fill="auto"/>
            <w:noWrap/>
            <w:vAlign w:val="bottom"/>
            <w:hideMark/>
          </w:tcPr>
          <w:p w14:paraId="0CFB331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1.00</w:t>
            </w:r>
          </w:p>
        </w:tc>
        <w:tc>
          <w:tcPr>
            <w:tcW w:w="0" w:type="auto"/>
            <w:tcBorders>
              <w:top w:val="nil"/>
              <w:left w:val="nil"/>
              <w:bottom w:val="nil"/>
              <w:right w:val="nil"/>
            </w:tcBorders>
            <w:shd w:val="clear" w:color="auto" w:fill="auto"/>
            <w:noWrap/>
            <w:vAlign w:val="bottom"/>
            <w:hideMark/>
          </w:tcPr>
          <w:p w14:paraId="1BE47F6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4.62</w:t>
            </w:r>
          </w:p>
        </w:tc>
        <w:tc>
          <w:tcPr>
            <w:tcW w:w="0" w:type="auto"/>
            <w:tcBorders>
              <w:top w:val="nil"/>
              <w:left w:val="nil"/>
              <w:bottom w:val="nil"/>
              <w:right w:val="nil"/>
            </w:tcBorders>
            <w:shd w:val="clear" w:color="auto" w:fill="auto"/>
            <w:noWrap/>
            <w:vAlign w:val="bottom"/>
            <w:hideMark/>
          </w:tcPr>
          <w:p w14:paraId="27F78DA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0.74</w:t>
            </w:r>
          </w:p>
        </w:tc>
        <w:tc>
          <w:tcPr>
            <w:tcW w:w="0" w:type="auto"/>
            <w:tcBorders>
              <w:top w:val="nil"/>
              <w:left w:val="nil"/>
              <w:bottom w:val="nil"/>
              <w:right w:val="nil"/>
            </w:tcBorders>
            <w:shd w:val="clear" w:color="auto" w:fill="auto"/>
            <w:noWrap/>
            <w:vAlign w:val="bottom"/>
            <w:hideMark/>
          </w:tcPr>
          <w:p w14:paraId="5F01D1E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3.56</w:t>
            </w:r>
          </w:p>
        </w:tc>
        <w:tc>
          <w:tcPr>
            <w:tcW w:w="0" w:type="auto"/>
            <w:tcBorders>
              <w:top w:val="nil"/>
              <w:left w:val="nil"/>
              <w:bottom w:val="nil"/>
              <w:right w:val="nil"/>
            </w:tcBorders>
            <w:shd w:val="clear" w:color="auto" w:fill="auto"/>
            <w:noWrap/>
            <w:vAlign w:val="bottom"/>
            <w:hideMark/>
          </w:tcPr>
          <w:p w14:paraId="63DD5D8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0.29</w:t>
            </w:r>
          </w:p>
        </w:tc>
        <w:tc>
          <w:tcPr>
            <w:tcW w:w="0" w:type="auto"/>
            <w:tcBorders>
              <w:top w:val="nil"/>
              <w:left w:val="nil"/>
              <w:bottom w:val="nil"/>
              <w:right w:val="nil"/>
            </w:tcBorders>
            <w:shd w:val="clear" w:color="auto" w:fill="auto"/>
            <w:noWrap/>
            <w:vAlign w:val="bottom"/>
            <w:hideMark/>
          </w:tcPr>
          <w:p w14:paraId="3E5A1E7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224FC94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69EA2B1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29.92</w:t>
            </w:r>
          </w:p>
        </w:tc>
        <w:tc>
          <w:tcPr>
            <w:tcW w:w="0" w:type="auto"/>
            <w:tcBorders>
              <w:top w:val="nil"/>
              <w:left w:val="nil"/>
              <w:bottom w:val="nil"/>
              <w:right w:val="nil"/>
            </w:tcBorders>
            <w:shd w:val="clear" w:color="auto" w:fill="auto"/>
            <w:noWrap/>
            <w:vAlign w:val="bottom"/>
            <w:hideMark/>
          </w:tcPr>
          <w:p w14:paraId="57832FC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-1.73</w:t>
            </w:r>
          </w:p>
        </w:tc>
        <w:tc>
          <w:tcPr>
            <w:tcW w:w="0" w:type="auto"/>
            <w:tcBorders>
              <w:top w:val="nil"/>
              <w:left w:val="nil"/>
              <w:bottom w:val="nil"/>
              <w:right w:val="nil"/>
            </w:tcBorders>
            <w:shd w:val="clear" w:color="auto" w:fill="auto"/>
            <w:noWrap/>
            <w:vAlign w:val="bottom"/>
            <w:hideMark/>
          </w:tcPr>
          <w:p w14:paraId="5ECD924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101.36</w:t>
            </w:r>
          </w:p>
        </w:tc>
      </w:tr>
      <w:tr w:rsidR="00F560C6" w:rsidRPr="00240EDE" w14:paraId="523C654C"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52A5876"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21</w:t>
            </w:r>
          </w:p>
        </w:tc>
        <w:tc>
          <w:tcPr>
            <w:tcW w:w="0" w:type="auto"/>
            <w:tcBorders>
              <w:top w:val="nil"/>
              <w:left w:val="nil"/>
              <w:bottom w:val="nil"/>
              <w:right w:val="nil"/>
            </w:tcBorders>
            <w:shd w:val="clear" w:color="auto" w:fill="auto"/>
            <w:noWrap/>
            <w:vAlign w:val="bottom"/>
            <w:hideMark/>
          </w:tcPr>
          <w:p w14:paraId="149062A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37.88</w:t>
            </w:r>
          </w:p>
        </w:tc>
        <w:tc>
          <w:tcPr>
            <w:tcW w:w="0" w:type="auto"/>
            <w:tcBorders>
              <w:top w:val="nil"/>
              <w:left w:val="nil"/>
              <w:bottom w:val="nil"/>
              <w:right w:val="nil"/>
            </w:tcBorders>
            <w:shd w:val="clear" w:color="auto" w:fill="auto"/>
            <w:noWrap/>
            <w:vAlign w:val="bottom"/>
            <w:hideMark/>
          </w:tcPr>
          <w:p w14:paraId="0225C54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7E0E5DD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0.42</w:t>
            </w:r>
          </w:p>
        </w:tc>
        <w:tc>
          <w:tcPr>
            <w:tcW w:w="0" w:type="auto"/>
            <w:tcBorders>
              <w:top w:val="nil"/>
              <w:left w:val="nil"/>
              <w:bottom w:val="nil"/>
              <w:right w:val="nil"/>
            </w:tcBorders>
            <w:shd w:val="clear" w:color="auto" w:fill="auto"/>
            <w:noWrap/>
            <w:vAlign w:val="bottom"/>
            <w:hideMark/>
          </w:tcPr>
          <w:p w14:paraId="083285D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0.27</w:t>
            </w:r>
          </w:p>
        </w:tc>
        <w:tc>
          <w:tcPr>
            <w:tcW w:w="0" w:type="auto"/>
            <w:tcBorders>
              <w:top w:val="nil"/>
              <w:left w:val="nil"/>
              <w:bottom w:val="nil"/>
              <w:right w:val="nil"/>
            </w:tcBorders>
            <w:shd w:val="clear" w:color="auto" w:fill="auto"/>
            <w:noWrap/>
            <w:vAlign w:val="bottom"/>
            <w:hideMark/>
          </w:tcPr>
          <w:p w14:paraId="1544F18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10F1B36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0.70</w:t>
            </w:r>
          </w:p>
        </w:tc>
        <w:tc>
          <w:tcPr>
            <w:tcW w:w="0" w:type="auto"/>
            <w:tcBorders>
              <w:top w:val="nil"/>
              <w:left w:val="nil"/>
              <w:bottom w:val="nil"/>
              <w:right w:val="nil"/>
            </w:tcBorders>
            <w:shd w:val="clear" w:color="auto" w:fill="auto"/>
            <w:noWrap/>
            <w:vAlign w:val="bottom"/>
            <w:hideMark/>
          </w:tcPr>
          <w:p w14:paraId="237BA86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0.24</w:t>
            </w:r>
          </w:p>
        </w:tc>
        <w:tc>
          <w:tcPr>
            <w:tcW w:w="0" w:type="auto"/>
            <w:tcBorders>
              <w:top w:val="nil"/>
              <w:left w:val="nil"/>
              <w:bottom w:val="nil"/>
              <w:right w:val="nil"/>
            </w:tcBorders>
            <w:shd w:val="clear" w:color="auto" w:fill="auto"/>
            <w:noWrap/>
            <w:vAlign w:val="bottom"/>
            <w:hideMark/>
          </w:tcPr>
          <w:p w14:paraId="59F8E75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3.15</w:t>
            </w:r>
          </w:p>
        </w:tc>
        <w:tc>
          <w:tcPr>
            <w:tcW w:w="0" w:type="auto"/>
            <w:tcBorders>
              <w:top w:val="nil"/>
              <w:left w:val="nil"/>
              <w:bottom w:val="nil"/>
              <w:right w:val="nil"/>
            </w:tcBorders>
            <w:shd w:val="clear" w:color="auto" w:fill="auto"/>
            <w:noWrap/>
            <w:vAlign w:val="bottom"/>
            <w:hideMark/>
          </w:tcPr>
          <w:p w14:paraId="3CCFBF9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1.03</w:t>
            </w:r>
          </w:p>
        </w:tc>
        <w:tc>
          <w:tcPr>
            <w:tcW w:w="0" w:type="auto"/>
            <w:tcBorders>
              <w:top w:val="nil"/>
              <w:left w:val="nil"/>
              <w:bottom w:val="nil"/>
              <w:right w:val="nil"/>
            </w:tcBorders>
            <w:shd w:val="clear" w:color="auto" w:fill="auto"/>
            <w:noWrap/>
            <w:vAlign w:val="bottom"/>
            <w:hideMark/>
          </w:tcPr>
          <w:p w14:paraId="08F696B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4.65</w:t>
            </w:r>
          </w:p>
        </w:tc>
        <w:tc>
          <w:tcPr>
            <w:tcW w:w="0" w:type="auto"/>
            <w:tcBorders>
              <w:top w:val="nil"/>
              <w:left w:val="nil"/>
              <w:bottom w:val="nil"/>
              <w:right w:val="nil"/>
            </w:tcBorders>
            <w:shd w:val="clear" w:color="auto" w:fill="auto"/>
            <w:noWrap/>
            <w:vAlign w:val="bottom"/>
            <w:hideMark/>
          </w:tcPr>
          <w:p w14:paraId="76FFE80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0.74</w:t>
            </w:r>
          </w:p>
        </w:tc>
        <w:tc>
          <w:tcPr>
            <w:tcW w:w="0" w:type="auto"/>
            <w:tcBorders>
              <w:top w:val="nil"/>
              <w:left w:val="nil"/>
              <w:bottom w:val="nil"/>
              <w:right w:val="nil"/>
            </w:tcBorders>
            <w:shd w:val="clear" w:color="auto" w:fill="auto"/>
            <w:noWrap/>
            <w:vAlign w:val="bottom"/>
            <w:hideMark/>
          </w:tcPr>
          <w:p w14:paraId="52754BA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3.57</w:t>
            </w:r>
          </w:p>
        </w:tc>
        <w:tc>
          <w:tcPr>
            <w:tcW w:w="0" w:type="auto"/>
            <w:tcBorders>
              <w:top w:val="nil"/>
              <w:left w:val="nil"/>
              <w:bottom w:val="nil"/>
              <w:right w:val="nil"/>
            </w:tcBorders>
            <w:shd w:val="clear" w:color="auto" w:fill="auto"/>
            <w:noWrap/>
            <w:vAlign w:val="bottom"/>
            <w:hideMark/>
          </w:tcPr>
          <w:p w14:paraId="78E524D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0.26</w:t>
            </w:r>
          </w:p>
        </w:tc>
        <w:tc>
          <w:tcPr>
            <w:tcW w:w="0" w:type="auto"/>
            <w:tcBorders>
              <w:top w:val="nil"/>
              <w:left w:val="nil"/>
              <w:bottom w:val="nil"/>
              <w:right w:val="nil"/>
            </w:tcBorders>
            <w:shd w:val="clear" w:color="auto" w:fill="auto"/>
            <w:noWrap/>
            <w:vAlign w:val="bottom"/>
            <w:hideMark/>
          </w:tcPr>
          <w:p w14:paraId="09C3CCD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379506B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6B2FEC2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29.90</w:t>
            </w:r>
          </w:p>
        </w:tc>
        <w:tc>
          <w:tcPr>
            <w:tcW w:w="0" w:type="auto"/>
            <w:tcBorders>
              <w:top w:val="nil"/>
              <w:left w:val="nil"/>
              <w:bottom w:val="nil"/>
              <w:right w:val="nil"/>
            </w:tcBorders>
            <w:shd w:val="clear" w:color="auto" w:fill="auto"/>
            <w:noWrap/>
            <w:vAlign w:val="bottom"/>
            <w:hideMark/>
          </w:tcPr>
          <w:p w14:paraId="288290A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-1.74</w:t>
            </w:r>
          </w:p>
        </w:tc>
        <w:tc>
          <w:tcPr>
            <w:tcW w:w="0" w:type="auto"/>
            <w:tcBorders>
              <w:top w:val="nil"/>
              <w:left w:val="nil"/>
              <w:bottom w:val="nil"/>
              <w:right w:val="nil"/>
            </w:tcBorders>
            <w:shd w:val="clear" w:color="auto" w:fill="auto"/>
            <w:noWrap/>
            <w:vAlign w:val="bottom"/>
            <w:hideMark/>
          </w:tcPr>
          <w:p w14:paraId="33F4D28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101.39</w:t>
            </w:r>
          </w:p>
        </w:tc>
      </w:tr>
      <w:tr w:rsidR="00F560C6" w:rsidRPr="00240EDE" w14:paraId="24D8A3FE"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206E48E"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lastRenderedPageBreak/>
              <w:t>#1 22</w:t>
            </w:r>
          </w:p>
        </w:tc>
        <w:tc>
          <w:tcPr>
            <w:tcW w:w="0" w:type="auto"/>
            <w:tcBorders>
              <w:top w:val="nil"/>
              <w:left w:val="nil"/>
              <w:bottom w:val="nil"/>
              <w:right w:val="nil"/>
            </w:tcBorders>
            <w:shd w:val="clear" w:color="auto" w:fill="auto"/>
            <w:noWrap/>
            <w:vAlign w:val="bottom"/>
            <w:hideMark/>
          </w:tcPr>
          <w:p w14:paraId="0D7B148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38.06</w:t>
            </w:r>
          </w:p>
        </w:tc>
        <w:tc>
          <w:tcPr>
            <w:tcW w:w="0" w:type="auto"/>
            <w:tcBorders>
              <w:top w:val="nil"/>
              <w:left w:val="nil"/>
              <w:bottom w:val="nil"/>
              <w:right w:val="nil"/>
            </w:tcBorders>
            <w:shd w:val="clear" w:color="auto" w:fill="auto"/>
            <w:noWrap/>
            <w:vAlign w:val="bottom"/>
            <w:hideMark/>
          </w:tcPr>
          <w:p w14:paraId="45CF12C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340F20D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0.42</w:t>
            </w:r>
          </w:p>
        </w:tc>
        <w:tc>
          <w:tcPr>
            <w:tcW w:w="0" w:type="auto"/>
            <w:tcBorders>
              <w:top w:val="nil"/>
              <w:left w:val="nil"/>
              <w:bottom w:val="nil"/>
              <w:right w:val="nil"/>
            </w:tcBorders>
            <w:shd w:val="clear" w:color="auto" w:fill="auto"/>
            <w:noWrap/>
            <w:vAlign w:val="bottom"/>
            <w:hideMark/>
          </w:tcPr>
          <w:p w14:paraId="436B06A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0.30</w:t>
            </w:r>
          </w:p>
        </w:tc>
        <w:tc>
          <w:tcPr>
            <w:tcW w:w="0" w:type="auto"/>
            <w:tcBorders>
              <w:top w:val="nil"/>
              <w:left w:val="nil"/>
              <w:bottom w:val="nil"/>
              <w:right w:val="nil"/>
            </w:tcBorders>
            <w:shd w:val="clear" w:color="auto" w:fill="auto"/>
            <w:noWrap/>
            <w:vAlign w:val="bottom"/>
            <w:hideMark/>
          </w:tcPr>
          <w:p w14:paraId="7BEB4A3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0C8B5BD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0.75</w:t>
            </w:r>
          </w:p>
        </w:tc>
        <w:tc>
          <w:tcPr>
            <w:tcW w:w="0" w:type="auto"/>
            <w:tcBorders>
              <w:top w:val="nil"/>
              <w:left w:val="nil"/>
              <w:bottom w:val="nil"/>
              <w:right w:val="nil"/>
            </w:tcBorders>
            <w:shd w:val="clear" w:color="auto" w:fill="auto"/>
            <w:noWrap/>
            <w:vAlign w:val="bottom"/>
            <w:hideMark/>
          </w:tcPr>
          <w:p w14:paraId="594E95E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0.24</w:t>
            </w:r>
          </w:p>
        </w:tc>
        <w:tc>
          <w:tcPr>
            <w:tcW w:w="0" w:type="auto"/>
            <w:tcBorders>
              <w:top w:val="nil"/>
              <w:left w:val="nil"/>
              <w:bottom w:val="nil"/>
              <w:right w:val="nil"/>
            </w:tcBorders>
            <w:shd w:val="clear" w:color="auto" w:fill="auto"/>
            <w:noWrap/>
            <w:vAlign w:val="bottom"/>
            <w:hideMark/>
          </w:tcPr>
          <w:p w14:paraId="36D8A59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3.08</w:t>
            </w:r>
          </w:p>
        </w:tc>
        <w:tc>
          <w:tcPr>
            <w:tcW w:w="0" w:type="auto"/>
            <w:tcBorders>
              <w:top w:val="nil"/>
              <w:left w:val="nil"/>
              <w:bottom w:val="nil"/>
              <w:right w:val="nil"/>
            </w:tcBorders>
            <w:shd w:val="clear" w:color="auto" w:fill="auto"/>
            <w:noWrap/>
            <w:vAlign w:val="bottom"/>
            <w:hideMark/>
          </w:tcPr>
          <w:p w14:paraId="30565FD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w:t>
            </w:r>
          </w:p>
        </w:tc>
        <w:tc>
          <w:tcPr>
            <w:tcW w:w="0" w:type="auto"/>
            <w:tcBorders>
              <w:top w:val="nil"/>
              <w:left w:val="nil"/>
              <w:bottom w:val="nil"/>
              <w:right w:val="nil"/>
            </w:tcBorders>
            <w:shd w:val="clear" w:color="auto" w:fill="auto"/>
            <w:noWrap/>
            <w:vAlign w:val="bottom"/>
            <w:hideMark/>
          </w:tcPr>
          <w:p w14:paraId="7CA677F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4.61</w:t>
            </w:r>
          </w:p>
        </w:tc>
        <w:tc>
          <w:tcPr>
            <w:tcW w:w="0" w:type="auto"/>
            <w:tcBorders>
              <w:top w:val="nil"/>
              <w:left w:val="nil"/>
              <w:bottom w:val="nil"/>
              <w:right w:val="nil"/>
            </w:tcBorders>
            <w:shd w:val="clear" w:color="auto" w:fill="auto"/>
            <w:noWrap/>
            <w:vAlign w:val="bottom"/>
            <w:hideMark/>
          </w:tcPr>
          <w:p w14:paraId="1956256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0.77</w:t>
            </w:r>
          </w:p>
        </w:tc>
        <w:tc>
          <w:tcPr>
            <w:tcW w:w="0" w:type="auto"/>
            <w:tcBorders>
              <w:top w:val="nil"/>
              <w:left w:val="nil"/>
              <w:bottom w:val="nil"/>
              <w:right w:val="nil"/>
            </w:tcBorders>
            <w:shd w:val="clear" w:color="auto" w:fill="auto"/>
            <w:noWrap/>
            <w:vAlign w:val="bottom"/>
            <w:hideMark/>
          </w:tcPr>
          <w:p w14:paraId="18E61AC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3.60</w:t>
            </w:r>
          </w:p>
        </w:tc>
        <w:tc>
          <w:tcPr>
            <w:tcW w:w="0" w:type="auto"/>
            <w:tcBorders>
              <w:top w:val="nil"/>
              <w:left w:val="nil"/>
              <w:bottom w:val="nil"/>
              <w:right w:val="nil"/>
            </w:tcBorders>
            <w:shd w:val="clear" w:color="auto" w:fill="auto"/>
            <w:noWrap/>
            <w:vAlign w:val="bottom"/>
            <w:hideMark/>
          </w:tcPr>
          <w:p w14:paraId="4E9DA11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0.24</w:t>
            </w:r>
          </w:p>
        </w:tc>
        <w:tc>
          <w:tcPr>
            <w:tcW w:w="0" w:type="auto"/>
            <w:tcBorders>
              <w:top w:val="nil"/>
              <w:left w:val="nil"/>
              <w:bottom w:val="nil"/>
              <w:right w:val="nil"/>
            </w:tcBorders>
            <w:shd w:val="clear" w:color="auto" w:fill="auto"/>
            <w:noWrap/>
            <w:vAlign w:val="bottom"/>
            <w:hideMark/>
          </w:tcPr>
          <w:p w14:paraId="103947D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0086F40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544D7FD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30.05</w:t>
            </w:r>
          </w:p>
        </w:tc>
        <w:tc>
          <w:tcPr>
            <w:tcW w:w="0" w:type="auto"/>
            <w:tcBorders>
              <w:top w:val="nil"/>
              <w:left w:val="nil"/>
              <w:bottom w:val="nil"/>
              <w:right w:val="nil"/>
            </w:tcBorders>
            <w:shd w:val="clear" w:color="auto" w:fill="auto"/>
            <w:noWrap/>
            <w:vAlign w:val="bottom"/>
            <w:hideMark/>
          </w:tcPr>
          <w:p w14:paraId="3C2E7B9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-1.73</w:t>
            </w:r>
          </w:p>
        </w:tc>
        <w:tc>
          <w:tcPr>
            <w:tcW w:w="0" w:type="auto"/>
            <w:tcBorders>
              <w:top w:val="nil"/>
              <w:left w:val="nil"/>
              <w:bottom w:val="nil"/>
              <w:right w:val="nil"/>
            </w:tcBorders>
            <w:shd w:val="clear" w:color="auto" w:fill="auto"/>
            <w:noWrap/>
            <w:vAlign w:val="bottom"/>
            <w:hideMark/>
          </w:tcPr>
          <w:p w14:paraId="5E48AB1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101.82</w:t>
            </w:r>
          </w:p>
        </w:tc>
      </w:tr>
      <w:tr w:rsidR="00F560C6" w:rsidRPr="00240EDE" w14:paraId="494E148B"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6180CCF"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23</w:t>
            </w:r>
          </w:p>
        </w:tc>
        <w:tc>
          <w:tcPr>
            <w:tcW w:w="0" w:type="auto"/>
            <w:tcBorders>
              <w:top w:val="nil"/>
              <w:left w:val="nil"/>
              <w:bottom w:val="nil"/>
              <w:right w:val="nil"/>
            </w:tcBorders>
            <w:shd w:val="clear" w:color="auto" w:fill="auto"/>
            <w:noWrap/>
            <w:vAlign w:val="bottom"/>
            <w:hideMark/>
          </w:tcPr>
          <w:p w14:paraId="03B02A4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36.67</w:t>
            </w:r>
          </w:p>
        </w:tc>
        <w:tc>
          <w:tcPr>
            <w:tcW w:w="0" w:type="auto"/>
            <w:tcBorders>
              <w:top w:val="nil"/>
              <w:left w:val="nil"/>
              <w:bottom w:val="nil"/>
              <w:right w:val="nil"/>
            </w:tcBorders>
            <w:shd w:val="clear" w:color="auto" w:fill="auto"/>
            <w:noWrap/>
            <w:vAlign w:val="bottom"/>
            <w:hideMark/>
          </w:tcPr>
          <w:p w14:paraId="1851DD4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17A2A23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0.33</w:t>
            </w:r>
          </w:p>
        </w:tc>
        <w:tc>
          <w:tcPr>
            <w:tcW w:w="0" w:type="auto"/>
            <w:tcBorders>
              <w:top w:val="nil"/>
              <w:left w:val="nil"/>
              <w:bottom w:val="nil"/>
              <w:right w:val="nil"/>
            </w:tcBorders>
            <w:shd w:val="clear" w:color="auto" w:fill="auto"/>
            <w:noWrap/>
            <w:vAlign w:val="bottom"/>
            <w:hideMark/>
          </w:tcPr>
          <w:p w14:paraId="5536056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1479153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042F6A3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0.59</w:t>
            </w:r>
          </w:p>
        </w:tc>
        <w:tc>
          <w:tcPr>
            <w:tcW w:w="0" w:type="auto"/>
            <w:tcBorders>
              <w:top w:val="nil"/>
              <w:left w:val="nil"/>
              <w:bottom w:val="nil"/>
              <w:right w:val="nil"/>
            </w:tcBorders>
            <w:shd w:val="clear" w:color="auto" w:fill="auto"/>
            <w:noWrap/>
            <w:vAlign w:val="bottom"/>
            <w:hideMark/>
          </w:tcPr>
          <w:p w14:paraId="2A0AC9A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7AE5CC7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2.90</w:t>
            </w:r>
          </w:p>
        </w:tc>
        <w:tc>
          <w:tcPr>
            <w:tcW w:w="0" w:type="auto"/>
            <w:tcBorders>
              <w:top w:val="nil"/>
              <w:left w:val="nil"/>
              <w:bottom w:val="nil"/>
              <w:right w:val="nil"/>
            </w:tcBorders>
            <w:shd w:val="clear" w:color="auto" w:fill="auto"/>
            <w:noWrap/>
            <w:vAlign w:val="bottom"/>
            <w:hideMark/>
          </w:tcPr>
          <w:p w14:paraId="5CE1430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1.02</w:t>
            </w:r>
          </w:p>
        </w:tc>
        <w:tc>
          <w:tcPr>
            <w:tcW w:w="0" w:type="auto"/>
            <w:tcBorders>
              <w:top w:val="nil"/>
              <w:left w:val="nil"/>
              <w:bottom w:val="nil"/>
              <w:right w:val="nil"/>
            </w:tcBorders>
            <w:shd w:val="clear" w:color="auto" w:fill="auto"/>
            <w:noWrap/>
            <w:vAlign w:val="bottom"/>
            <w:hideMark/>
          </w:tcPr>
          <w:p w14:paraId="48D42E2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5.07</w:t>
            </w:r>
          </w:p>
        </w:tc>
        <w:tc>
          <w:tcPr>
            <w:tcW w:w="0" w:type="auto"/>
            <w:tcBorders>
              <w:top w:val="nil"/>
              <w:left w:val="nil"/>
              <w:bottom w:val="nil"/>
              <w:right w:val="nil"/>
            </w:tcBorders>
            <w:shd w:val="clear" w:color="auto" w:fill="auto"/>
            <w:noWrap/>
            <w:vAlign w:val="bottom"/>
            <w:hideMark/>
          </w:tcPr>
          <w:p w14:paraId="0EFAFE7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0.94</w:t>
            </w:r>
          </w:p>
        </w:tc>
        <w:tc>
          <w:tcPr>
            <w:tcW w:w="0" w:type="auto"/>
            <w:tcBorders>
              <w:top w:val="nil"/>
              <w:left w:val="nil"/>
              <w:bottom w:val="nil"/>
              <w:right w:val="nil"/>
            </w:tcBorders>
            <w:shd w:val="clear" w:color="auto" w:fill="auto"/>
            <w:noWrap/>
            <w:vAlign w:val="bottom"/>
            <w:hideMark/>
          </w:tcPr>
          <w:p w14:paraId="4DFFBC9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4.98</w:t>
            </w:r>
          </w:p>
        </w:tc>
        <w:tc>
          <w:tcPr>
            <w:tcW w:w="0" w:type="auto"/>
            <w:tcBorders>
              <w:top w:val="nil"/>
              <w:left w:val="nil"/>
              <w:bottom w:val="nil"/>
              <w:right w:val="nil"/>
            </w:tcBorders>
            <w:shd w:val="clear" w:color="auto" w:fill="auto"/>
            <w:noWrap/>
            <w:vAlign w:val="bottom"/>
            <w:hideMark/>
          </w:tcPr>
          <w:p w14:paraId="66F3E07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0.40</w:t>
            </w:r>
          </w:p>
        </w:tc>
        <w:tc>
          <w:tcPr>
            <w:tcW w:w="0" w:type="auto"/>
            <w:tcBorders>
              <w:top w:val="nil"/>
              <w:left w:val="nil"/>
              <w:bottom w:val="nil"/>
              <w:right w:val="nil"/>
            </w:tcBorders>
            <w:shd w:val="clear" w:color="auto" w:fill="auto"/>
            <w:noWrap/>
            <w:vAlign w:val="bottom"/>
            <w:hideMark/>
          </w:tcPr>
          <w:p w14:paraId="34F865F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386BA76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150277A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29.80</w:t>
            </w:r>
          </w:p>
        </w:tc>
        <w:tc>
          <w:tcPr>
            <w:tcW w:w="0" w:type="auto"/>
            <w:tcBorders>
              <w:top w:val="nil"/>
              <w:left w:val="nil"/>
              <w:bottom w:val="nil"/>
              <w:right w:val="nil"/>
            </w:tcBorders>
            <w:shd w:val="clear" w:color="auto" w:fill="auto"/>
            <w:noWrap/>
            <w:vAlign w:val="bottom"/>
            <w:hideMark/>
          </w:tcPr>
          <w:p w14:paraId="1AB636D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-1.72</w:t>
            </w:r>
          </w:p>
        </w:tc>
        <w:tc>
          <w:tcPr>
            <w:tcW w:w="0" w:type="auto"/>
            <w:tcBorders>
              <w:top w:val="nil"/>
              <w:left w:val="nil"/>
              <w:bottom w:val="nil"/>
              <w:right w:val="nil"/>
            </w:tcBorders>
            <w:shd w:val="clear" w:color="auto" w:fill="auto"/>
            <w:noWrap/>
            <w:vAlign w:val="bottom"/>
            <w:hideMark/>
          </w:tcPr>
          <w:p w14:paraId="5B6192E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101.66</w:t>
            </w:r>
          </w:p>
        </w:tc>
      </w:tr>
      <w:tr w:rsidR="00F560C6" w:rsidRPr="00240EDE" w14:paraId="185ED753"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376E3CC"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24</w:t>
            </w:r>
          </w:p>
        </w:tc>
        <w:tc>
          <w:tcPr>
            <w:tcW w:w="0" w:type="auto"/>
            <w:tcBorders>
              <w:top w:val="nil"/>
              <w:left w:val="nil"/>
              <w:bottom w:val="nil"/>
              <w:right w:val="nil"/>
            </w:tcBorders>
            <w:shd w:val="clear" w:color="auto" w:fill="auto"/>
            <w:noWrap/>
            <w:vAlign w:val="bottom"/>
            <w:hideMark/>
          </w:tcPr>
          <w:p w14:paraId="130DF80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35.18</w:t>
            </w:r>
          </w:p>
        </w:tc>
        <w:tc>
          <w:tcPr>
            <w:tcW w:w="0" w:type="auto"/>
            <w:tcBorders>
              <w:top w:val="nil"/>
              <w:left w:val="nil"/>
              <w:bottom w:val="nil"/>
              <w:right w:val="nil"/>
            </w:tcBorders>
            <w:shd w:val="clear" w:color="auto" w:fill="auto"/>
            <w:noWrap/>
            <w:vAlign w:val="bottom"/>
            <w:hideMark/>
          </w:tcPr>
          <w:p w14:paraId="19F0119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29E05FF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0.28</w:t>
            </w:r>
          </w:p>
        </w:tc>
        <w:tc>
          <w:tcPr>
            <w:tcW w:w="0" w:type="auto"/>
            <w:tcBorders>
              <w:top w:val="nil"/>
              <w:left w:val="nil"/>
              <w:bottom w:val="nil"/>
              <w:right w:val="nil"/>
            </w:tcBorders>
            <w:shd w:val="clear" w:color="auto" w:fill="auto"/>
            <w:noWrap/>
            <w:vAlign w:val="bottom"/>
            <w:hideMark/>
          </w:tcPr>
          <w:p w14:paraId="1FCD8B5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0.18</w:t>
            </w:r>
          </w:p>
        </w:tc>
        <w:tc>
          <w:tcPr>
            <w:tcW w:w="0" w:type="auto"/>
            <w:tcBorders>
              <w:top w:val="nil"/>
              <w:left w:val="nil"/>
              <w:bottom w:val="nil"/>
              <w:right w:val="nil"/>
            </w:tcBorders>
            <w:shd w:val="clear" w:color="auto" w:fill="auto"/>
            <w:noWrap/>
            <w:vAlign w:val="bottom"/>
            <w:hideMark/>
          </w:tcPr>
          <w:p w14:paraId="2B66C2C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204AF4A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0.60</w:t>
            </w:r>
          </w:p>
        </w:tc>
        <w:tc>
          <w:tcPr>
            <w:tcW w:w="0" w:type="auto"/>
            <w:tcBorders>
              <w:top w:val="nil"/>
              <w:left w:val="nil"/>
              <w:bottom w:val="nil"/>
              <w:right w:val="nil"/>
            </w:tcBorders>
            <w:shd w:val="clear" w:color="auto" w:fill="auto"/>
            <w:noWrap/>
            <w:vAlign w:val="bottom"/>
            <w:hideMark/>
          </w:tcPr>
          <w:p w14:paraId="76998D6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7BD197B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2.83</w:t>
            </w:r>
          </w:p>
        </w:tc>
        <w:tc>
          <w:tcPr>
            <w:tcW w:w="0" w:type="auto"/>
            <w:tcBorders>
              <w:top w:val="nil"/>
              <w:left w:val="nil"/>
              <w:bottom w:val="nil"/>
              <w:right w:val="nil"/>
            </w:tcBorders>
            <w:shd w:val="clear" w:color="auto" w:fill="auto"/>
            <w:noWrap/>
            <w:vAlign w:val="bottom"/>
            <w:hideMark/>
          </w:tcPr>
          <w:p w14:paraId="32B6C48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0.99</w:t>
            </w:r>
          </w:p>
        </w:tc>
        <w:tc>
          <w:tcPr>
            <w:tcW w:w="0" w:type="auto"/>
            <w:tcBorders>
              <w:top w:val="nil"/>
              <w:left w:val="nil"/>
              <w:bottom w:val="nil"/>
              <w:right w:val="nil"/>
            </w:tcBorders>
            <w:shd w:val="clear" w:color="auto" w:fill="auto"/>
            <w:noWrap/>
            <w:vAlign w:val="bottom"/>
            <w:hideMark/>
          </w:tcPr>
          <w:p w14:paraId="289DBED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5.51</w:t>
            </w:r>
          </w:p>
        </w:tc>
        <w:tc>
          <w:tcPr>
            <w:tcW w:w="0" w:type="auto"/>
            <w:tcBorders>
              <w:top w:val="nil"/>
              <w:left w:val="nil"/>
              <w:bottom w:val="nil"/>
              <w:right w:val="nil"/>
            </w:tcBorders>
            <w:shd w:val="clear" w:color="auto" w:fill="auto"/>
            <w:noWrap/>
            <w:vAlign w:val="bottom"/>
            <w:hideMark/>
          </w:tcPr>
          <w:p w14:paraId="46B005F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1.17</w:t>
            </w:r>
          </w:p>
        </w:tc>
        <w:tc>
          <w:tcPr>
            <w:tcW w:w="0" w:type="auto"/>
            <w:tcBorders>
              <w:top w:val="nil"/>
              <w:left w:val="nil"/>
              <w:bottom w:val="nil"/>
              <w:right w:val="nil"/>
            </w:tcBorders>
            <w:shd w:val="clear" w:color="auto" w:fill="auto"/>
            <w:noWrap/>
            <w:vAlign w:val="bottom"/>
            <w:hideMark/>
          </w:tcPr>
          <w:p w14:paraId="69E2B5B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6.54</w:t>
            </w:r>
          </w:p>
        </w:tc>
        <w:tc>
          <w:tcPr>
            <w:tcW w:w="0" w:type="auto"/>
            <w:tcBorders>
              <w:top w:val="nil"/>
              <w:left w:val="nil"/>
              <w:bottom w:val="nil"/>
              <w:right w:val="nil"/>
            </w:tcBorders>
            <w:shd w:val="clear" w:color="auto" w:fill="auto"/>
            <w:noWrap/>
            <w:vAlign w:val="bottom"/>
            <w:hideMark/>
          </w:tcPr>
          <w:p w14:paraId="3962228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0.52</w:t>
            </w:r>
          </w:p>
        </w:tc>
        <w:tc>
          <w:tcPr>
            <w:tcW w:w="0" w:type="auto"/>
            <w:tcBorders>
              <w:top w:val="nil"/>
              <w:left w:val="nil"/>
              <w:bottom w:val="nil"/>
              <w:right w:val="nil"/>
            </w:tcBorders>
            <w:shd w:val="clear" w:color="auto" w:fill="auto"/>
            <w:noWrap/>
            <w:vAlign w:val="bottom"/>
            <w:hideMark/>
          </w:tcPr>
          <w:p w14:paraId="04D3178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3139FC9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189B29C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29.68</w:t>
            </w:r>
          </w:p>
        </w:tc>
        <w:tc>
          <w:tcPr>
            <w:tcW w:w="0" w:type="auto"/>
            <w:tcBorders>
              <w:top w:val="nil"/>
              <w:left w:val="nil"/>
              <w:bottom w:val="nil"/>
              <w:right w:val="nil"/>
            </w:tcBorders>
            <w:shd w:val="clear" w:color="auto" w:fill="auto"/>
            <w:noWrap/>
            <w:vAlign w:val="bottom"/>
            <w:hideMark/>
          </w:tcPr>
          <w:p w14:paraId="139FA99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-1.67</w:t>
            </w:r>
          </w:p>
        </w:tc>
        <w:tc>
          <w:tcPr>
            <w:tcW w:w="0" w:type="auto"/>
            <w:tcBorders>
              <w:top w:val="nil"/>
              <w:left w:val="nil"/>
              <w:bottom w:val="nil"/>
              <w:right w:val="nil"/>
            </w:tcBorders>
            <w:shd w:val="clear" w:color="auto" w:fill="auto"/>
            <w:noWrap/>
            <w:vAlign w:val="bottom"/>
            <w:hideMark/>
          </w:tcPr>
          <w:p w14:paraId="6F39D2F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102.16</w:t>
            </w:r>
          </w:p>
        </w:tc>
      </w:tr>
      <w:tr w:rsidR="00F560C6" w:rsidRPr="00240EDE" w14:paraId="4E6801ED"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9774839"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25</w:t>
            </w:r>
          </w:p>
        </w:tc>
        <w:tc>
          <w:tcPr>
            <w:tcW w:w="0" w:type="auto"/>
            <w:tcBorders>
              <w:top w:val="nil"/>
              <w:left w:val="nil"/>
              <w:bottom w:val="nil"/>
              <w:right w:val="nil"/>
            </w:tcBorders>
            <w:shd w:val="clear" w:color="auto" w:fill="auto"/>
            <w:noWrap/>
            <w:vAlign w:val="bottom"/>
            <w:hideMark/>
          </w:tcPr>
          <w:p w14:paraId="401A679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36.84</w:t>
            </w:r>
          </w:p>
        </w:tc>
        <w:tc>
          <w:tcPr>
            <w:tcW w:w="0" w:type="auto"/>
            <w:tcBorders>
              <w:top w:val="nil"/>
              <w:left w:val="nil"/>
              <w:bottom w:val="nil"/>
              <w:right w:val="nil"/>
            </w:tcBorders>
            <w:shd w:val="clear" w:color="auto" w:fill="auto"/>
            <w:noWrap/>
            <w:vAlign w:val="bottom"/>
            <w:hideMark/>
          </w:tcPr>
          <w:p w14:paraId="5005884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7F4A56B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0.30</w:t>
            </w:r>
          </w:p>
        </w:tc>
        <w:tc>
          <w:tcPr>
            <w:tcW w:w="0" w:type="auto"/>
            <w:tcBorders>
              <w:top w:val="nil"/>
              <w:left w:val="nil"/>
              <w:bottom w:val="nil"/>
              <w:right w:val="nil"/>
            </w:tcBorders>
            <w:shd w:val="clear" w:color="auto" w:fill="auto"/>
            <w:noWrap/>
            <w:vAlign w:val="bottom"/>
            <w:hideMark/>
          </w:tcPr>
          <w:p w14:paraId="61ECE65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0.19</w:t>
            </w:r>
          </w:p>
        </w:tc>
        <w:tc>
          <w:tcPr>
            <w:tcW w:w="0" w:type="auto"/>
            <w:tcBorders>
              <w:top w:val="nil"/>
              <w:left w:val="nil"/>
              <w:bottom w:val="nil"/>
              <w:right w:val="nil"/>
            </w:tcBorders>
            <w:shd w:val="clear" w:color="auto" w:fill="auto"/>
            <w:noWrap/>
            <w:vAlign w:val="bottom"/>
            <w:hideMark/>
          </w:tcPr>
          <w:p w14:paraId="584EA02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5B62E99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0.68</w:t>
            </w:r>
          </w:p>
        </w:tc>
        <w:tc>
          <w:tcPr>
            <w:tcW w:w="0" w:type="auto"/>
            <w:tcBorders>
              <w:top w:val="nil"/>
              <w:left w:val="nil"/>
              <w:bottom w:val="nil"/>
              <w:right w:val="nil"/>
            </w:tcBorders>
            <w:shd w:val="clear" w:color="auto" w:fill="auto"/>
            <w:noWrap/>
            <w:vAlign w:val="bottom"/>
            <w:hideMark/>
          </w:tcPr>
          <w:p w14:paraId="7CA8DFA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7599360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2.98</w:t>
            </w:r>
          </w:p>
        </w:tc>
        <w:tc>
          <w:tcPr>
            <w:tcW w:w="0" w:type="auto"/>
            <w:tcBorders>
              <w:top w:val="nil"/>
              <w:left w:val="nil"/>
              <w:bottom w:val="nil"/>
              <w:right w:val="nil"/>
            </w:tcBorders>
            <w:shd w:val="clear" w:color="auto" w:fill="auto"/>
            <w:noWrap/>
            <w:vAlign w:val="bottom"/>
            <w:hideMark/>
          </w:tcPr>
          <w:p w14:paraId="11B9958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1.03</w:t>
            </w:r>
          </w:p>
        </w:tc>
        <w:tc>
          <w:tcPr>
            <w:tcW w:w="0" w:type="auto"/>
            <w:tcBorders>
              <w:top w:val="nil"/>
              <w:left w:val="nil"/>
              <w:bottom w:val="nil"/>
              <w:right w:val="nil"/>
            </w:tcBorders>
            <w:shd w:val="clear" w:color="auto" w:fill="auto"/>
            <w:noWrap/>
            <w:vAlign w:val="bottom"/>
            <w:hideMark/>
          </w:tcPr>
          <w:p w14:paraId="17A991A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5.18</w:t>
            </w:r>
          </w:p>
        </w:tc>
        <w:tc>
          <w:tcPr>
            <w:tcW w:w="0" w:type="auto"/>
            <w:tcBorders>
              <w:top w:val="nil"/>
              <w:left w:val="nil"/>
              <w:bottom w:val="nil"/>
              <w:right w:val="nil"/>
            </w:tcBorders>
            <w:shd w:val="clear" w:color="auto" w:fill="auto"/>
            <w:noWrap/>
            <w:vAlign w:val="bottom"/>
            <w:hideMark/>
          </w:tcPr>
          <w:p w14:paraId="5F450C4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0.94</w:t>
            </w:r>
          </w:p>
        </w:tc>
        <w:tc>
          <w:tcPr>
            <w:tcW w:w="0" w:type="auto"/>
            <w:tcBorders>
              <w:top w:val="nil"/>
              <w:left w:val="nil"/>
              <w:bottom w:val="nil"/>
              <w:right w:val="nil"/>
            </w:tcBorders>
            <w:shd w:val="clear" w:color="auto" w:fill="auto"/>
            <w:noWrap/>
            <w:vAlign w:val="bottom"/>
            <w:hideMark/>
          </w:tcPr>
          <w:p w14:paraId="76F404F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4.43</w:t>
            </w:r>
          </w:p>
        </w:tc>
        <w:tc>
          <w:tcPr>
            <w:tcW w:w="0" w:type="auto"/>
            <w:tcBorders>
              <w:top w:val="nil"/>
              <w:left w:val="nil"/>
              <w:bottom w:val="nil"/>
              <w:right w:val="nil"/>
            </w:tcBorders>
            <w:shd w:val="clear" w:color="auto" w:fill="auto"/>
            <w:noWrap/>
            <w:vAlign w:val="bottom"/>
            <w:hideMark/>
          </w:tcPr>
          <w:p w14:paraId="0A701C8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0.31</w:t>
            </w:r>
          </w:p>
        </w:tc>
        <w:tc>
          <w:tcPr>
            <w:tcW w:w="0" w:type="auto"/>
            <w:tcBorders>
              <w:top w:val="nil"/>
              <w:left w:val="nil"/>
              <w:bottom w:val="nil"/>
              <w:right w:val="nil"/>
            </w:tcBorders>
            <w:shd w:val="clear" w:color="auto" w:fill="auto"/>
            <w:noWrap/>
            <w:vAlign w:val="bottom"/>
            <w:hideMark/>
          </w:tcPr>
          <w:p w14:paraId="0A04215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5B80EC5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7BF698B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29.75</w:t>
            </w:r>
          </w:p>
        </w:tc>
        <w:tc>
          <w:tcPr>
            <w:tcW w:w="0" w:type="auto"/>
            <w:tcBorders>
              <w:top w:val="nil"/>
              <w:left w:val="nil"/>
              <w:bottom w:val="nil"/>
              <w:right w:val="nil"/>
            </w:tcBorders>
            <w:shd w:val="clear" w:color="auto" w:fill="auto"/>
            <w:noWrap/>
            <w:vAlign w:val="bottom"/>
            <w:hideMark/>
          </w:tcPr>
          <w:p w14:paraId="3E4EAF8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-1.68</w:t>
            </w:r>
          </w:p>
        </w:tc>
        <w:tc>
          <w:tcPr>
            <w:tcW w:w="0" w:type="auto"/>
            <w:tcBorders>
              <w:top w:val="nil"/>
              <w:left w:val="nil"/>
              <w:bottom w:val="nil"/>
              <w:right w:val="nil"/>
            </w:tcBorders>
            <w:shd w:val="clear" w:color="auto" w:fill="auto"/>
            <w:noWrap/>
            <w:vAlign w:val="bottom"/>
            <w:hideMark/>
          </w:tcPr>
          <w:p w14:paraId="6BAFB2B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101.24</w:t>
            </w:r>
          </w:p>
        </w:tc>
      </w:tr>
      <w:tr w:rsidR="00F560C6" w:rsidRPr="00240EDE" w14:paraId="4B55A2DC"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71ECD39"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26</w:t>
            </w:r>
          </w:p>
        </w:tc>
        <w:tc>
          <w:tcPr>
            <w:tcW w:w="0" w:type="auto"/>
            <w:tcBorders>
              <w:top w:val="nil"/>
              <w:left w:val="nil"/>
              <w:bottom w:val="nil"/>
              <w:right w:val="nil"/>
            </w:tcBorders>
            <w:shd w:val="clear" w:color="auto" w:fill="auto"/>
            <w:noWrap/>
            <w:vAlign w:val="bottom"/>
            <w:hideMark/>
          </w:tcPr>
          <w:p w14:paraId="43B3BB4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38.32</w:t>
            </w:r>
          </w:p>
        </w:tc>
        <w:tc>
          <w:tcPr>
            <w:tcW w:w="0" w:type="auto"/>
            <w:tcBorders>
              <w:top w:val="nil"/>
              <w:left w:val="nil"/>
              <w:bottom w:val="nil"/>
              <w:right w:val="nil"/>
            </w:tcBorders>
            <w:shd w:val="clear" w:color="auto" w:fill="auto"/>
            <w:noWrap/>
            <w:vAlign w:val="bottom"/>
            <w:hideMark/>
          </w:tcPr>
          <w:p w14:paraId="612570A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745ED3C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0.51</w:t>
            </w:r>
          </w:p>
        </w:tc>
        <w:tc>
          <w:tcPr>
            <w:tcW w:w="0" w:type="auto"/>
            <w:tcBorders>
              <w:top w:val="nil"/>
              <w:left w:val="nil"/>
              <w:bottom w:val="nil"/>
              <w:right w:val="nil"/>
            </w:tcBorders>
            <w:shd w:val="clear" w:color="auto" w:fill="auto"/>
            <w:noWrap/>
            <w:vAlign w:val="bottom"/>
            <w:hideMark/>
          </w:tcPr>
          <w:p w14:paraId="74EEC2A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0.31</w:t>
            </w:r>
          </w:p>
        </w:tc>
        <w:tc>
          <w:tcPr>
            <w:tcW w:w="0" w:type="auto"/>
            <w:tcBorders>
              <w:top w:val="nil"/>
              <w:left w:val="nil"/>
              <w:bottom w:val="nil"/>
              <w:right w:val="nil"/>
            </w:tcBorders>
            <w:shd w:val="clear" w:color="auto" w:fill="auto"/>
            <w:noWrap/>
            <w:vAlign w:val="bottom"/>
            <w:hideMark/>
          </w:tcPr>
          <w:p w14:paraId="06AF0A7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04304F5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0.83</w:t>
            </w:r>
          </w:p>
        </w:tc>
        <w:tc>
          <w:tcPr>
            <w:tcW w:w="0" w:type="auto"/>
            <w:tcBorders>
              <w:top w:val="nil"/>
              <w:left w:val="nil"/>
              <w:bottom w:val="nil"/>
              <w:right w:val="nil"/>
            </w:tcBorders>
            <w:shd w:val="clear" w:color="auto" w:fill="auto"/>
            <w:noWrap/>
            <w:vAlign w:val="bottom"/>
            <w:hideMark/>
          </w:tcPr>
          <w:p w14:paraId="4C5FAE1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0.26</w:t>
            </w:r>
          </w:p>
        </w:tc>
        <w:tc>
          <w:tcPr>
            <w:tcW w:w="0" w:type="auto"/>
            <w:tcBorders>
              <w:top w:val="nil"/>
              <w:left w:val="nil"/>
              <w:bottom w:val="nil"/>
              <w:right w:val="nil"/>
            </w:tcBorders>
            <w:shd w:val="clear" w:color="auto" w:fill="auto"/>
            <w:noWrap/>
            <w:vAlign w:val="bottom"/>
            <w:hideMark/>
          </w:tcPr>
          <w:p w14:paraId="0DA6962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3.15</w:t>
            </w:r>
          </w:p>
        </w:tc>
        <w:tc>
          <w:tcPr>
            <w:tcW w:w="0" w:type="auto"/>
            <w:tcBorders>
              <w:top w:val="nil"/>
              <w:left w:val="nil"/>
              <w:bottom w:val="nil"/>
              <w:right w:val="nil"/>
            </w:tcBorders>
            <w:shd w:val="clear" w:color="auto" w:fill="auto"/>
            <w:noWrap/>
            <w:vAlign w:val="bottom"/>
            <w:hideMark/>
          </w:tcPr>
          <w:p w14:paraId="4ADA276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1.00</w:t>
            </w:r>
          </w:p>
        </w:tc>
        <w:tc>
          <w:tcPr>
            <w:tcW w:w="0" w:type="auto"/>
            <w:tcBorders>
              <w:top w:val="nil"/>
              <w:left w:val="nil"/>
              <w:bottom w:val="nil"/>
              <w:right w:val="nil"/>
            </w:tcBorders>
            <w:shd w:val="clear" w:color="auto" w:fill="auto"/>
            <w:noWrap/>
            <w:vAlign w:val="bottom"/>
            <w:hideMark/>
          </w:tcPr>
          <w:p w14:paraId="2E27B70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4.53</w:t>
            </w:r>
          </w:p>
        </w:tc>
        <w:tc>
          <w:tcPr>
            <w:tcW w:w="0" w:type="auto"/>
            <w:tcBorders>
              <w:top w:val="nil"/>
              <w:left w:val="nil"/>
              <w:bottom w:val="nil"/>
              <w:right w:val="nil"/>
            </w:tcBorders>
            <w:shd w:val="clear" w:color="auto" w:fill="auto"/>
            <w:noWrap/>
            <w:vAlign w:val="bottom"/>
            <w:hideMark/>
          </w:tcPr>
          <w:p w14:paraId="44A62C8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0.68</w:t>
            </w:r>
          </w:p>
        </w:tc>
        <w:tc>
          <w:tcPr>
            <w:tcW w:w="0" w:type="auto"/>
            <w:tcBorders>
              <w:top w:val="nil"/>
              <w:left w:val="nil"/>
              <w:bottom w:val="nil"/>
              <w:right w:val="nil"/>
            </w:tcBorders>
            <w:shd w:val="clear" w:color="auto" w:fill="auto"/>
            <w:noWrap/>
            <w:vAlign w:val="bottom"/>
            <w:hideMark/>
          </w:tcPr>
          <w:p w14:paraId="36067FA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3.06</w:t>
            </w:r>
          </w:p>
        </w:tc>
        <w:tc>
          <w:tcPr>
            <w:tcW w:w="0" w:type="auto"/>
            <w:tcBorders>
              <w:top w:val="nil"/>
              <w:left w:val="nil"/>
              <w:bottom w:val="nil"/>
              <w:right w:val="nil"/>
            </w:tcBorders>
            <w:shd w:val="clear" w:color="auto" w:fill="auto"/>
            <w:noWrap/>
            <w:vAlign w:val="bottom"/>
            <w:hideMark/>
          </w:tcPr>
          <w:p w14:paraId="325CBA6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2A68083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740FF70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23859C1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30.19</w:t>
            </w:r>
          </w:p>
        </w:tc>
        <w:tc>
          <w:tcPr>
            <w:tcW w:w="0" w:type="auto"/>
            <w:tcBorders>
              <w:top w:val="nil"/>
              <w:left w:val="nil"/>
              <w:bottom w:val="nil"/>
              <w:right w:val="nil"/>
            </w:tcBorders>
            <w:shd w:val="clear" w:color="auto" w:fill="auto"/>
            <w:noWrap/>
            <w:vAlign w:val="bottom"/>
            <w:hideMark/>
          </w:tcPr>
          <w:p w14:paraId="57C20D9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-1.73</w:t>
            </w:r>
          </w:p>
        </w:tc>
        <w:tc>
          <w:tcPr>
            <w:tcW w:w="0" w:type="auto"/>
            <w:tcBorders>
              <w:top w:val="nil"/>
              <w:left w:val="nil"/>
              <w:bottom w:val="nil"/>
              <w:right w:val="nil"/>
            </w:tcBorders>
            <w:shd w:val="clear" w:color="auto" w:fill="auto"/>
            <w:noWrap/>
            <w:vAlign w:val="bottom"/>
            <w:hideMark/>
          </w:tcPr>
          <w:p w14:paraId="4A9182D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101.79</w:t>
            </w:r>
          </w:p>
        </w:tc>
      </w:tr>
      <w:tr w:rsidR="00F560C6" w:rsidRPr="00240EDE" w14:paraId="22CE794E"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F55BE92"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27</w:t>
            </w:r>
          </w:p>
        </w:tc>
        <w:tc>
          <w:tcPr>
            <w:tcW w:w="0" w:type="auto"/>
            <w:tcBorders>
              <w:top w:val="nil"/>
              <w:left w:val="nil"/>
              <w:bottom w:val="nil"/>
              <w:right w:val="nil"/>
            </w:tcBorders>
            <w:shd w:val="clear" w:color="auto" w:fill="auto"/>
            <w:noWrap/>
            <w:vAlign w:val="bottom"/>
            <w:hideMark/>
          </w:tcPr>
          <w:p w14:paraId="077CA90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37.73</w:t>
            </w:r>
          </w:p>
        </w:tc>
        <w:tc>
          <w:tcPr>
            <w:tcW w:w="0" w:type="auto"/>
            <w:tcBorders>
              <w:top w:val="nil"/>
              <w:left w:val="nil"/>
              <w:bottom w:val="nil"/>
              <w:right w:val="nil"/>
            </w:tcBorders>
            <w:shd w:val="clear" w:color="auto" w:fill="auto"/>
            <w:noWrap/>
            <w:vAlign w:val="bottom"/>
            <w:hideMark/>
          </w:tcPr>
          <w:p w14:paraId="546E328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2295914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0.44</w:t>
            </w:r>
          </w:p>
        </w:tc>
        <w:tc>
          <w:tcPr>
            <w:tcW w:w="0" w:type="auto"/>
            <w:tcBorders>
              <w:top w:val="nil"/>
              <w:left w:val="nil"/>
              <w:bottom w:val="nil"/>
              <w:right w:val="nil"/>
            </w:tcBorders>
            <w:shd w:val="clear" w:color="auto" w:fill="auto"/>
            <w:noWrap/>
            <w:vAlign w:val="bottom"/>
            <w:hideMark/>
          </w:tcPr>
          <w:p w14:paraId="5EF4278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0.28</w:t>
            </w:r>
          </w:p>
        </w:tc>
        <w:tc>
          <w:tcPr>
            <w:tcW w:w="0" w:type="auto"/>
            <w:tcBorders>
              <w:top w:val="nil"/>
              <w:left w:val="nil"/>
              <w:bottom w:val="nil"/>
              <w:right w:val="nil"/>
            </w:tcBorders>
            <w:shd w:val="clear" w:color="auto" w:fill="auto"/>
            <w:noWrap/>
            <w:vAlign w:val="bottom"/>
            <w:hideMark/>
          </w:tcPr>
          <w:p w14:paraId="579CC60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3466A50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0.72</w:t>
            </w:r>
          </w:p>
        </w:tc>
        <w:tc>
          <w:tcPr>
            <w:tcW w:w="0" w:type="auto"/>
            <w:tcBorders>
              <w:top w:val="nil"/>
              <w:left w:val="nil"/>
              <w:bottom w:val="nil"/>
              <w:right w:val="nil"/>
            </w:tcBorders>
            <w:shd w:val="clear" w:color="auto" w:fill="auto"/>
            <w:noWrap/>
            <w:vAlign w:val="bottom"/>
            <w:hideMark/>
          </w:tcPr>
          <w:p w14:paraId="60D6FD1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0.24</w:t>
            </w:r>
          </w:p>
        </w:tc>
        <w:tc>
          <w:tcPr>
            <w:tcW w:w="0" w:type="auto"/>
            <w:tcBorders>
              <w:top w:val="nil"/>
              <w:left w:val="nil"/>
              <w:bottom w:val="nil"/>
              <w:right w:val="nil"/>
            </w:tcBorders>
            <w:shd w:val="clear" w:color="auto" w:fill="auto"/>
            <w:noWrap/>
            <w:vAlign w:val="bottom"/>
            <w:hideMark/>
          </w:tcPr>
          <w:p w14:paraId="32B8A15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3.16</w:t>
            </w:r>
          </w:p>
        </w:tc>
        <w:tc>
          <w:tcPr>
            <w:tcW w:w="0" w:type="auto"/>
            <w:tcBorders>
              <w:top w:val="nil"/>
              <w:left w:val="nil"/>
              <w:bottom w:val="nil"/>
              <w:right w:val="nil"/>
            </w:tcBorders>
            <w:shd w:val="clear" w:color="auto" w:fill="auto"/>
            <w:noWrap/>
            <w:vAlign w:val="bottom"/>
            <w:hideMark/>
          </w:tcPr>
          <w:p w14:paraId="7011763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1.06</w:t>
            </w:r>
          </w:p>
        </w:tc>
        <w:tc>
          <w:tcPr>
            <w:tcW w:w="0" w:type="auto"/>
            <w:tcBorders>
              <w:top w:val="nil"/>
              <w:left w:val="nil"/>
              <w:bottom w:val="nil"/>
              <w:right w:val="nil"/>
            </w:tcBorders>
            <w:shd w:val="clear" w:color="auto" w:fill="auto"/>
            <w:noWrap/>
            <w:vAlign w:val="bottom"/>
            <w:hideMark/>
          </w:tcPr>
          <w:p w14:paraId="68F11B5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4.73</w:t>
            </w:r>
          </w:p>
        </w:tc>
        <w:tc>
          <w:tcPr>
            <w:tcW w:w="0" w:type="auto"/>
            <w:tcBorders>
              <w:top w:val="nil"/>
              <w:left w:val="nil"/>
              <w:bottom w:val="nil"/>
              <w:right w:val="nil"/>
            </w:tcBorders>
            <w:shd w:val="clear" w:color="auto" w:fill="auto"/>
            <w:noWrap/>
            <w:vAlign w:val="bottom"/>
            <w:hideMark/>
          </w:tcPr>
          <w:p w14:paraId="04B36A2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0.75</w:t>
            </w:r>
          </w:p>
        </w:tc>
        <w:tc>
          <w:tcPr>
            <w:tcW w:w="0" w:type="auto"/>
            <w:tcBorders>
              <w:top w:val="nil"/>
              <w:left w:val="nil"/>
              <w:bottom w:val="nil"/>
              <w:right w:val="nil"/>
            </w:tcBorders>
            <w:shd w:val="clear" w:color="auto" w:fill="auto"/>
            <w:noWrap/>
            <w:vAlign w:val="bottom"/>
            <w:hideMark/>
          </w:tcPr>
          <w:p w14:paraId="71FCD3F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3.52</w:t>
            </w:r>
          </w:p>
        </w:tc>
        <w:tc>
          <w:tcPr>
            <w:tcW w:w="0" w:type="auto"/>
            <w:tcBorders>
              <w:top w:val="nil"/>
              <w:left w:val="nil"/>
              <w:bottom w:val="nil"/>
              <w:right w:val="nil"/>
            </w:tcBorders>
            <w:shd w:val="clear" w:color="auto" w:fill="auto"/>
            <w:noWrap/>
            <w:vAlign w:val="bottom"/>
            <w:hideMark/>
          </w:tcPr>
          <w:p w14:paraId="0B5D0E4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0.25</w:t>
            </w:r>
          </w:p>
        </w:tc>
        <w:tc>
          <w:tcPr>
            <w:tcW w:w="0" w:type="auto"/>
            <w:tcBorders>
              <w:top w:val="nil"/>
              <w:left w:val="nil"/>
              <w:bottom w:val="nil"/>
              <w:right w:val="nil"/>
            </w:tcBorders>
            <w:shd w:val="clear" w:color="auto" w:fill="auto"/>
            <w:noWrap/>
            <w:vAlign w:val="bottom"/>
            <w:hideMark/>
          </w:tcPr>
          <w:p w14:paraId="0BF9F91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0FD5906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0F12210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30.13</w:t>
            </w:r>
          </w:p>
        </w:tc>
        <w:tc>
          <w:tcPr>
            <w:tcW w:w="0" w:type="auto"/>
            <w:tcBorders>
              <w:top w:val="nil"/>
              <w:left w:val="nil"/>
              <w:bottom w:val="nil"/>
              <w:right w:val="nil"/>
            </w:tcBorders>
            <w:shd w:val="clear" w:color="auto" w:fill="auto"/>
            <w:noWrap/>
            <w:vAlign w:val="bottom"/>
            <w:hideMark/>
          </w:tcPr>
          <w:p w14:paraId="4589E04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-1.72</w:t>
            </w:r>
          </w:p>
        </w:tc>
        <w:tc>
          <w:tcPr>
            <w:tcW w:w="0" w:type="auto"/>
            <w:tcBorders>
              <w:top w:val="nil"/>
              <w:left w:val="nil"/>
              <w:bottom w:val="nil"/>
              <w:right w:val="nil"/>
            </w:tcBorders>
            <w:shd w:val="clear" w:color="auto" w:fill="auto"/>
            <w:noWrap/>
            <w:vAlign w:val="bottom"/>
            <w:hideMark/>
          </w:tcPr>
          <w:p w14:paraId="556F1D9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101.71</w:t>
            </w:r>
          </w:p>
        </w:tc>
      </w:tr>
      <w:tr w:rsidR="00F560C6" w:rsidRPr="00240EDE" w14:paraId="53AE425D"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6106433"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28</w:t>
            </w:r>
          </w:p>
        </w:tc>
        <w:tc>
          <w:tcPr>
            <w:tcW w:w="0" w:type="auto"/>
            <w:tcBorders>
              <w:top w:val="nil"/>
              <w:left w:val="nil"/>
              <w:bottom w:val="nil"/>
              <w:right w:val="nil"/>
            </w:tcBorders>
            <w:shd w:val="clear" w:color="auto" w:fill="auto"/>
            <w:noWrap/>
            <w:vAlign w:val="bottom"/>
            <w:hideMark/>
          </w:tcPr>
          <w:p w14:paraId="1DE0E19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36.76</w:t>
            </w:r>
          </w:p>
        </w:tc>
        <w:tc>
          <w:tcPr>
            <w:tcW w:w="0" w:type="auto"/>
            <w:tcBorders>
              <w:top w:val="nil"/>
              <w:left w:val="nil"/>
              <w:bottom w:val="nil"/>
              <w:right w:val="nil"/>
            </w:tcBorders>
            <w:shd w:val="clear" w:color="auto" w:fill="auto"/>
            <w:noWrap/>
            <w:vAlign w:val="bottom"/>
            <w:hideMark/>
          </w:tcPr>
          <w:p w14:paraId="573AB79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02A1167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0.34</w:t>
            </w:r>
          </w:p>
        </w:tc>
        <w:tc>
          <w:tcPr>
            <w:tcW w:w="0" w:type="auto"/>
            <w:tcBorders>
              <w:top w:val="nil"/>
              <w:left w:val="nil"/>
              <w:bottom w:val="nil"/>
              <w:right w:val="nil"/>
            </w:tcBorders>
            <w:shd w:val="clear" w:color="auto" w:fill="auto"/>
            <w:noWrap/>
            <w:vAlign w:val="bottom"/>
            <w:hideMark/>
          </w:tcPr>
          <w:p w14:paraId="78E8609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05CEA75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63F6E31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0.73</w:t>
            </w:r>
          </w:p>
        </w:tc>
        <w:tc>
          <w:tcPr>
            <w:tcW w:w="0" w:type="auto"/>
            <w:tcBorders>
              <w:top w:val="nil"/>
              <w:left w:val="nil"/>
              <w:bottom w:val="nil"/>
              <w:right w:val="nil"/>
            </w:tcBorders>
            <w:shd w:val="clear" w:color="auto" w:fill="auto"/>
            <w:noWrap/>
            <w:vAlign w:val="bottom"/>
            <w:hideMark/>
          </w:tcPr>
          <w:p w14:paraId="1173AAF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0.23</w:t>
            </w:r>
          </w:p>
        </w:tc>
        <w:tc>
          <w:tcPr>
            <w:tcW w:w="0" w:type="auto"/>
            <w:tcBorders>
              <w:top w:val="nil"/>
              <w:left w:val="nil"/>
              <w:bottom w:val="nil"/>
              <w:right w:val="nil"/>
            </w:tcBorders>
            <w:shd w:val="clear" w:color="auto" w:fill="auto"/>
            <w:noWrap/>
            <w:vAlign w:val="bottom"/>
            <w:hideMark/>
          </w:tcPr>
          <w:p w14:paraId="1D71F6D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3.05</w:t>
            </w:r>
          </w:p>
        </w:tc>
        <w:tc>
          <w:tcPr>
            <w:tcW w:w="0" w:type="auto"/>
            <w:tcBorders>
              <w:top w:val="nil"/>
              <w:left w:val="nil"/>
              <w:bottom w:val="nil"/>
              <w:right w:val="nil"/>
            </w:tcBorders>
            <w:shd w:val="clear" w:color="auto" w:fill="auto"/>
            <w:noWrap/>
            <w:vAlign w:val="bottom"/>
            <w:hideMark/>
          </w:tcPr>
          <w:p w14:paraId="381718F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1.02</w:t>
            </w:r>
          </w:p>
        </w:tc>
        <w:tc>
          <w:tcPr>
            <w:tcW w:w="0" w:type="auto"/>
            <w:tcBorders>
              <w:top w:val="nil"/>
              <w:left w:val="nil"/>
              <w:bottom w:val="nil"/>
              <w:right w:val="nil"/>
            </w:tcBorders>
            <w:shd w:val="clear" w:color="auto" w:fill="auto"/>
            <w:noWrap/>
            <w:vAlign w:val="bottom"/>
            <w:hideMark/>
          </w:tcPr>
          <w:p w14:paraId="69251EB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5.10</w:t>
            </w:r>
          </w:p>
        </w:tc>
        <w:tc>
          <w:tcPr>
            <w:tcW w:w="0" w:type="auto"/>
            <w:tcBorders>
              <w:top w:val="nil"/>
              <w:left w:val="nil"/>
              <w:bottom w:val="nil"/>
              <w:right w:val="nil"/>
            </w:tcBorders>
            <w:shd w:val="clear" w:color="auto" w:fill="auto"/>
            <w:noWrap/>
            <w:vAlign w:val="bottom"/>
            <w:hideMark/>
          </w:tcPr>
          <w:p w14:paraId="5018E0D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0.89</w:t>
            </w:r>
          </w:p>
        </w:tc>
        <w:tc>
          <w:tcPr>
            <w:tcW w:w="0" w:type="auto"/>
            <w:tcBorders>
              <w:top w:val="nil"/>
              <w:left w:val="nil"/>
              <w:bottom w:val="nil"/>
              <w:right w:val="nil"/>
            </w:tcBorders>
            <w:shd w:val="clear" w:color="auto" w:fill="auto"/>
            <w:noWrap/>
            <w:vAlign w:val="bottom"/>
            <w:hideMark/>
          </w:tcPr>
          <w:p w14:paraId="6575BFE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4.54</w:t>
            </w:r>
          </w:p>
        </w:tc>
        <w:tc>
          <w:tcPr>
            <w:tcW w:w="0" w:type="auto"/>
            <w:tcBorders>
              <w:top w:val="nil"/>
              <w:left w:val="nil"/>
              <w:bottom w:val="nil"/>
              <w:right w:val="nil"/>
            </w:tcBorders>
            <w:shd w:val="clear" w:color="auto" w:fill="auto"/>
            <w:noWrap/>
            <w:vAlign w:val="bottom"/>
            <w:hideMark/>
          </w:tcPr>
          <w:p w14:paraId="715055D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0.32</w:t>
            </w:r>
          </w:p>
        </w:tc>
        <w:tc>
          <w:tcPr>
            <w:tcW w:w="0" w:type="auto"/>
            <w:tcBorders>
              <w:top w:val="nil"/>
              <w:left w:val="nil"/>
              <w:bottom w:val="nil"/>
              <w:right w:val="nil"/>
            </w:tcBorders>
            <w:shd w:val="clear" w:color="auto" w:fill="auto"/>
            <w:noWrap/>
            <w:vAlign w:val="bottom"/>
            <w:hideMark/>
          </w:tcPr>
          <w:p w14:paraId="31FAE1A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00B023A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0053AE6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29.82</w:t>
            </w:r>
          </w:p>
        </w:tc>
        <w:tc>
          <w:tcPr>
            <w:tcW w:w="0" w:type="auto"/>
            <w:tcBorders>
              <w:top w:val="nil"/>
              <w:left w:val="nil"/>
              <w:bottom w:val="nil"/>
              <w:right w:val="nil"/>
            </w:tcBorders>
            <w:shd w:val="clear" w:color="auto" w:fill="auto"/>
            <w:noWrap/>
            <w:vAlign w:val="bottom"/>
            <w:hideMark/>
          </w:tcPr>
          <w:p w14:paraId="25569A3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-1.66</w:t>
            </w:r>
          </w:p>
        </w:tc>
        <w:tc>
          <w:tcPr>
            <w:tcW w:w="0" w:type="auto"/>
            <w:tcBorders>
              <w:top w:val="nil"/>
              <w:left w:val="nil"/>
              <w:bottom w:val="nil"/>
              <w:right w:val="nil"/>
            </w:tcBorders>
            <w:shd w:val="clear" w:color="auto" w:fill="auto"/>
            <w:noWrap/>
            <w:vAlign w:val="bottom"/>
            <w:hideMark/>
          </w:tcPr>
          <w:p w14:paraId="0667B59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101.45</w:t>
            </w:r>
          </w:p>
        </w:tc>
      </w:tr>
      <w:tr w:rsidR="00F560C6" w:rsidRPr="00240EDE" w14:paraId="5BDAB2BE"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F34C1D3"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29</w:t>
            </w:r>
          </w:p>
        </w:tc>
        <w:tc>
          <w:tcPr>
            <w:tcW w:w="0" w:type="auto"/>
            <w:tcBorders>
              <w:top w:val="nil"/>
              <w:left w:val="nil"/>
              <w:bottom w:val="nil"/>
              <w:right w:val="nil"/>
            </w:tcBorders>
            <w:shd w:val="clear" w:color="auto" w:fill="auto"/>
            <w:noWrap/>
            <w:vAlign w:val="bottom"/>
            <w:hideMark/>
          </w:tcPr>
          <w:p w14:paraId="05FCA5E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36.99</w:t>
            </w:r>
          </w:p>
        </w:tc>
        <w:tc>
          <w:tcPr>
            <w:tcW w:w="0" w:type="auto"/>
            <w:tcBorders>
              <w:top w:val="nil"/>
              <w:left w:val="nil"/>
              <w:bottom w:val="nil"/>
              <w:right w:val="nil"/>
            </w:tcBorders>
            <w:shd w:val="clear" w:color="auto" w:fill="auto"/>
            <w:noWrap/>
            <w:vAlign w:val="bottom"/>
            <w:hideMark/>
          </w:tcPr>
          <w:p w14:paraId="4875581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58C288D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0.36</w:t>
            </w:r>
          </w:p>
        </w:tc>
        <w:tc>
          <w:tcPr>
            <w:tcW w:w="0" w:type="auto"/>
            <w:tcBorders>
              <w:top w:val="nil"/>
              <w:left w:val="nil"/>
              <w:bottom w:val="nil"/>
              <w:right w:val="nil"/>
            </w:tcBorders>
            <w:shd w:val="clear" w:color="auto" w:fill="auto"/>
            <w:noWrap/>
            <w:vAlign w:val="bottom"/>
            <w:hideMark/>
          </w:tcPr>
          <w:p w14:paraId="3A09337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0.26</w:t>
            </w:r>
          </w:p>
        </w:tc>
        <w:tc>
          <w:tcPr>
            <w:tcW w:w="0" w:type="auto"/>
            <w:tcBorders>
              <w:top w:val="nil"/>
              <w:left w:val="nil"/>
              <w:bottom w:val="nil"/>
              <w:right w:val="nil"/>
            </w:tcBorders>
            <w:shd w:val="clear" w:color="auto" w:fill="auto"/>
            <w:noWrap/>
            <w:vAlign w:val="bottom"/>
            <w:hideMark/>
          </w:tcPr>
          <w:p w14:paraId="0E084A6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6F1A1F2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0.84</w:t>
            </w:r>
          </w:p>
        </w:tc>
        <w:tc>
          <w:tcPr>
            <w:tcW w:w="0" w:type="auto"/>
            <w:tcBorders>
              <w:top w:val="nil"/>
              <w:left w:val="nil"/>
              <w:bottom w:val="nil"/>
              <w:right w:val="nil"/>
            </w:tcBorders>
            <w:shd w:val="clear" w:color="auto" w:fill="auto"/>
            <w:noWrap/>
            <w:vAlign w:val="bottom"/>
            <w:hideMark/>
          </w:tcPr>
          <w:p w14:paraId="582A636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0.25</w:t>
            </w:r>
          </w:p>
        </w:tc>
        <w:tc>
          <w:tcPr>
            <w:tcW w:w="0" w:type="auto"/>
            <w:tcBorders>
              <w:top w:val="nil"/>
              <w:left w:val="nil"/>
              <w:bottom w:val="nil"/>
              <w:right w:val="nil"/>
            </w:tcBorders>
            <w:shd w:val="clear" w:color="auto" w:fill="auto"/>
            <w:noWrap/>
            <w:vAlign w:val="bottom"/>
            <w:hideMark/>
          </w:tcPr>
          <w:p w14:paraId="6D3340E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3.18</w:t>
            </w:r>
          </w:p>
        </w:tc>
        <w:tc>
          <w:tcPr>
            <w:tcW w:w="0" w:type="auto"/>
            <w:tcBorders>
              <w:top w:val="nil"/>
              <w:left w:val="nil"/>
              <w:bottom w:val="nil"/>
              <w:right w:val="nil"/>
            </w:tcBorders>
            <w:shd w:val="clear" w:color="auto" w:fill="auto"/>
            <w:noWrap/>
            <w:vAlign w:val="bottom"/>
            <w:hideMark/>
          </w:tcPr>
          <w:p w14:paraId="624DAE6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1.02</w:t>
            </w:r>
          </w:p>
        </w:tc>
        <w:tc>
          <w:tcPr>
            <w:tcW w:w="0" w:type="auto"/>
            <w:tcBorders>
              <w:top w:val="nil"/>
              <w:left w:val="nil"/>
              <w:bottom w:val="nil"/>
              <w:right w:val="nil"/>
            </w:tcBorders>
            <w:shd w:val="clear" w:color="auto" w:fill="auto"/>
            <w:noWrap/>
            <w:vAlign w:val="bottom"/>
            <w:hideMark/>
          </w:tcPr>
          <w:p w14:paraId="59280F7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4.90</w:t>
            </w:r>
          </w:p>
        </w:tc>
        <w:tc>
          <w:tcPr>
            <w:tcW w:w="0" w:type="auto"/>
            <w:tcBorders>
              <w:top w:val="nil"/>
              <w:left w:val="nil"/>
              <w:bottom w:val="nil"/>
              <w:right w:val="nil"/>
            </w:tcBorders>
            <w:shd w:val="clear" w:color="auto" w:fill="auto"/>
            <w:noWrap/>
            <w:vAlign w:val="bottom"/>
            <w:hideMark/>
          </w:tcPr>
          <w:p w14:paraId="70E6199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0.83</w:t>
            </w:r>
          </w:p>
        </w:tc>
        <w:tc>
          <w:tcPr>
            <w:tcW w:w="0" w:type="auto"/>
            <w:tcBorders>
              <w:top w:val="nil"/>
              <w:left w:val="nil"/>
              <w:bottom w:val="nil"/>
              <w:right w:val="nil"/>
            </w:tcBorders>
            <w:shd w:val="clear" w:color="auto" w:fill="auto"/>
            <w:noWrap/>
            <w:vAlign w:val="bottom"/>
            <w:hideMark/>
          </w:tcPr>
          <w:p w14:paraId="46710CD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4.25</w:t>
            </w:r>
          </w:p>
        </w:tc>
        <w:tc>
          <w:tcPr>
            <w:tcW w:w="0" w:type="auto"/>
            <w:tcBorders>
              <w:top w:val="nil"/>
              <w:left w:val="nil"/>
              <w:bottom w:val="nil"/>
              <w:right w:val="nil"/>
            </w:tcBorders>
            <w:shd w:val="clear" w:color="auto" w:fill="auto"/>
            <w:noWrap/>
            <w:vAlign w:val="bottom"/>
            <w:hideMark/>
          </w:tcPr>
          <w:p w14:paraId="7A05D96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0.29</w:t>
            </w:r>
          </w:p>
        </w:tc>
        <w:tc>
          <w:tcPr>
            <w:tcW w:w="0" w:type="auto"/>
            <w:tcBorders>
              <w:top w:val="nil"/>
              <w:left w:val="nil"/>
              <w:bottom w:val="nil"/>
              <w:right w:val="nil"/>
            </w:tcBorders>
            <w:shd w:val="clear" w:color="auto" w:fill="auto"/>
            <w:noWrap/>
            <w:vAlign w:val="bottom"/>
            <w:hideMark/>
          </w:tcPr>
          <w:p w14:paraId="4D736EE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6072B69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2BD37F7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29.92</w:t>
            </w:r>
          </w:p>
        </w:tc>
        <w:tc>
          <w:tcPr>
            <w:tcW w:w="0" w:type="auto"/>
            <w:tcBorders>
              <w:top w:val="nil"/>
              <w:left w:val="nil"/>
              <w:bottom w:val="nil"/>
              <w:right w:val="nil"/>
            </w:tcBorders>
            <w:shd w:val="clear" w:color="auto" w:fill="auto"/>
            <w:noWrap/>
            <w:vAlign w:val="bottom"/>
            <w:hideMark/>
          </w:tcPr>
          <w:p w14:paraId="6BCD01E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-1.71</w:t>
            </w:r>
          </w:p>
        </w:tc>
        <w:tc>
          <w:tcPr>
            <w:tcW w:w="0" w:type="auto"/>
            <w:tcBorders>
              <w:top w:val="nil"/>
              <w:left w:val="nil"/>
              <w:bottom w:val="nil"/>
              <w:right w:val="nil"/>
            </w:tcBorders>
            <w:shd w:val="clear" w:color="auto" w:fill="auto"/>
            <w:noWrap/>
            <w:vAlign w:val="bottom"/>
            <w:hideMark/>
          </w:tcPr>
          <w:p w14:paraId="32CF757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101.61</w:t>
            </w:r>
          </w:p>
        </w:tc>
      </w:tr>
      <w:tr w:rsidR="00F560C6" w:rsidRPr="00240EDE" w14:paraId="3270972D"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00812AA"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30</w:t>
            </w:r>
          </w:p>
        </w:tc>
        <w:tc>
          <w:tcPr>
            <w:tcW w:w="0" w:type="auto"/>
            <w:tcBorders>
              <w:top w:val="nil"/>
              <w:left w:val="nil"/>
              <w:bottom w:val="nil"/>
              <w:right w:val="nil"/>
            </w:tcBorders>
            <w:shd w:val="clear" w:color="auto" w:fill="auto"/>
            <w:noWrap/>
            <w:vAlign w:val="bottom"/>
            <w:hideMark/>
          </w:tcPr>
          <w:p w14:paraId="00C0F65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36.02</w:t>
            </w:r>
          </w:p>
        </w:tc>
        <w:tc>
          <w:tcPr>
            <w:tcW w:w="0" w:type="auto"/>
            <w:tcBorders>
              <w:top w:val="nil"/>
              <w:left w:val="nil"/>
              <w:bottom w:val="nil"/>
              <w:right w:val="nil"/>
            </w:tcBorders>
            <w:shd w:val="clear" w:color="auto" w:fill="auto"/>
            <w:noWrap/>
            <w:vAlign w:val="bottom"/>
            <w:hideMark/>
          </w:tcPr>
          <w:p w14:paraId="05B69DA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49CADEC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0.41</w:t>
            </w:r>
          </w:p>
        </w:tc>
        <w:tc>
          <w:tcPr>
            <w:tcW w:w="0" w:type="auto"/>
            <w:tcBorders>
              <w:top w:val="nil"/>
              <w:left w:val="nil"/>
              <w:bottom w:val="nil"/>
              <w:right w:val="nil"/>
            </w:tcBorders>
            <w:shd w:val="clear" w:color="auto" w:fill="auto"/>
            <w:noWrap/>
            <w:vAlign w:val="bottom"/>
            <w:hideMark/>
          </w:tcPr>
          <w:p w14:paraId="06D1EFE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0.26</w:t>
            </w:r>
          </w:p>
        </w:tc>
        <w:tc>
          <w:tcPr>
            <w:tcW w:w="0" w:type="auto"/>
            <w:tcBorders>
              <w:top w:val="nil"/>
              <w:left w:val="nil"/>
              <w:bottom w:val="nil"/>
              <w:right w:val="nil"/>
            </w:tcBorders>
            <w:shd w:val="clear" w:color="auto" w:fill="auto"/>
            <w:noWrap/>
            <w:vAlign w:val="bottom"/>
            <w:hideMark/>
          </w:tcPr>
          <w:p w14:paraId="3EECC5C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1C6B8BB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0.67</w:t>
            </w:r>
          </w:p>
        </w:tc>
        <w:tc>
          <w:tcPr>
            <w:tcW w:w="0" w:type="auto"/>
            <w:tcBorders>
              <w:top w:val="nil"/>
              <w:left w:val="nil"/>
              <w:bottom w:val="nil"/>
              <w:right w:val="nil"/>
            </w:tcBorders>
            <w:shd w:val="clear" w:color="auto" w:fill="auto"/>
            <w:noWrap/>
            <w:vAlign w:val="bottom"/>
            <w:hideMark/>
          </w:tcPr>
          <w:p w14:paraId="64DB454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4AFD297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3.04</w:t>
            </w:r>
          </w:p>
        </w:tc>
        <w:tc>
          <w:tcPr>
            <w:tcW w:w="0" w:type="auto"/>
            <w:tcBorders>
              <w:top w:val="nil"/>
              <w:left w:val="nil"/>
              <w:bottom w:val="nil"/>
              <w:right w:val="nil"/>
            </w:tcBorders>
            <w:shd w:val="clear" w:color="auto" w:fill="auto"/>
            <w:noWrap/>
            <w:vAlign w:val="bottom"/>
            <w:hideMark/>
          </w:tcPr>
          <w:p w14:paraId="6D2D1D1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1.03</w:t>
            </w:r>
          </w:p>
        </w:tc>
        <w:tc>
          <w:tcPr>
            <w:tcW w:w="0" w:type="auto"/>
            <w:tcBorders>
              <w:top w:val="nil"/>
              <w:left w:val="nil"/>
              <w:bottom w:val="nil"/>
              <w:right w:val="nil"/>
            </w:tcBorders>
            <w:shd w:val="clear" w:color="auto" w:fill="auto"/>
            <w:noWrap/>
            <w:vAlign w:val="bottom"/>
            <w:hideMark/>
          </w:tcPr>
          <w:p w14:paraId="76C2BBA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5.06</w:t>
            </w:r>
          </w:p>
        </w:tc>
        <w:tc>
          <w:tcPr>
            <w:tcW w:w="0" w:type="auto"/>
            <w:tcBorders>
              <w:top w:val="nil"/>
              <w:left w:val="nil"/>
              <w:bottom w:val="nil"/>
              <w:right w:val="nil"/>
            </w:tcBorders>
            <w:shd w:val="clear" w:color="auto" w:fill="auto"/>
            <w:noWrap/>
            <w:vAlign w:val="bottom"/>
            <w:hideMark/>
          </w:tcPr>
          <w:p w14:paraId="27A6A31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0.98</w:t>
            </w:r>
          </w:p>
        </w:tc>
        <w:tc>
          <w:tcPr>
            <w:tcW w:w="0" w:type="auto"/>
            <w:tcBorders>
              <w:top w:val="nil"/>
              <w:left w:val="nil"/>
              <w:bottom w:val="nil"/>
              <w:right w:val="nil"/>
            </w:tcBorders>
            <w:shd w:val="clear" w:color="auto" w:fill="auto"/>
            <w:noWrap/>
            <w:vAlign w:val="bottom"/>
            <w:hideMark/>
          </w:tcPr>
          <w:p w14:paraId="3ECC12C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5.52</w:t>
            </w:r>
          </w:p>
        </w:tc>
        <w:tc>
          <w:tcPr>
            <w:tcW w:w="0" w:type="auto"/>
            <w:tcBorders>
              <w:top w:val="nil"/>
              <w:left w:val="nil"/>
              <w:bottom w:val="nil"/>
              <w:right w:val="nil"/>
            </w:tcBorders>
            <w:shd w:val="clear" w:color="auto" w:fill="auto"/>
            <w:noWrap/>
            <w:vAlign w:val="bottom"/>
            <w:hideMark/>
          </w:tcPr>
          <w:p w14:paraId="35F86F0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0.35</w:t>
            </w:r>
          </w:p>
        </w:tc>
        <w:tc>
          <w:tcPr>
            <w:tcW w:w="0" w:type="auto"/>
            <w:tcBorders>
              <w:top w:val="nil"/>
              <w:left w:val="nil"/>
              <w:bottom w:val="nil"/>
              <w:right w:val="nil"/>
            </w:tcBorders>
            <w:shd w:val="clear" w:color="auto" w:fill="auto"/>
            <w:noWrap/>
            <w:vAlign w:val="bottom"/>
            <w:hideMark/>
          </w:tcPr>
          <w:p w14:paraId="16C8FFA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3804201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114F6F8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29.75</w:t>
            </w:r>
          </w:p>
        </w:tc>
        <w:tc>
          <w:tcPr>
            <w:tcW w:w="0" w:type="auto"/>
            <w:tcBorders>
              <w:top w:val="nil"/>
              <w:left w:val="nil"/>
              <w:bottom w:val="nil"/>
              <w:right w:val="nil"/>
            </w:tcBorders>
            <w:shd w:val="clear" w:color="auto" w:fill="auto"/>
            <w:noWrap/>
            <w:vAlign w:val="bottom"/>
            <w:hideMark/>
          </w:tcPr>
          <w:p w14:paraId="2F75E30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-1.69</w:t>
            </w:r>
          </w:p>
        </w:tc>
        <w:tc>
          <w:tcPr>
            <w:tcW w:w="0" w:type="auto"/>
            <w:tcBorders>
              <w:top w:val="nil"/>
              <w:left w:val="nil"/>
              <w:bottom w:val="nil"/>
              <w:right w:val="nil"/>
            </w:tcBorders>
            <w:shd w:val="clear" w:color="auto" w:fill="auto"/>
            <w:noWrap/>
            <w:vAlign w:val="bottom"/>
            <w:hideMark/>
          </w:tcPr>
          <w:p w14:paraId="5893A01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101.69</w:t>
            </w:r>
          </w:p>
        </w:tc>
      </w:tr>
      <w:tr w:rsidR="00F560C6" w:rsidRPr="00240EDE" w14:paraId="405F529B"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4645B83"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31</w:t>
            </w:r>
          </w:p>
        </w:tc>
        <w:tc>
          <w:tcPr>
            <w:tcW w:w="0" w:type="auto"/>
            <w:tcBorders>
              <w:top w:val="nil"/>
              <w:left w:val="nil"/>
              <w:bottom w:val="nil"/>
              <w:right w:val="nil"/>
            </w:tcBorders>
            <w:shd w:val="clear" w:color="auto" w:fill="auto"/>
            <w:noWrap/>
            <w:vAlign w:val="bottom"/>
            <w:hideMark/>
          </w:tcPr>
          <w:p w14:paraId="391772F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37.85</w:t>
            </w:r>
          </w:p>
        </w:tc>
        <w:tc>
          <w:tcPr>
            <w:tcW w:w="0" w:type="auto"/>
            <w:tcBorders>
              <w:top w:val="nil"/>
              <w:left w:val="nil"/>
              <w:bottom w:val="nil"/>
              <w:right w:val="nil"/>
            </w:tcBorders>
            <w:shd w:val="clear" w:color="auto" w:fill="auto"/>
            <w:noWrap/>
            <w:vAlign w:val="bottom"/>
            <w:hideMark/>
          </w:tcPr>
          <w:p w14:paraId="53A2B81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247DFB7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0.42</w:t>
            </w:r>
          </w:p>
        </w:tc>
        <w:tc>
          <w:tcPr>
            <w:tcW w:w="0" w:type="auto"/>
            <w:tcBorders>
              <w:top w:val="nil"/>
              <w:left w:val="nil"/>
              <w:bottom w:val="nil"/>
              <w:right w:val="nil"/>
            </w:tcBorders>
            <w:shd w:val="clear" w:color="auto" w:fill="auto"/>
            <w:noWrap/>
            <w:vAlign w:val="bottom"/>
            <w:hideMark/>
          </w:tcPr>
          <w:p w14:paraId="1024D04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0.28</w:t>
            </w:r>
          </w:p>
        </w:tc>
        <w:tc>
          <w:tcPr>
            <w:tcW w:w="0" w:type="auto"/>
            <w:tcBorders>
              <w:top w:val="nil"/>
              <w:left w:val="nil"/>
              <w:bottom w:val="nil"/>
              <w:right w:val="nil"/>
            </w:tcBorders>
            <w:shd w:val="clear" w:color="auto" w:fill="auto"/>
            <w:noWrap/>
            <w:vAlign w:val="bottom"/>
            <w:hideMark/>
          </w:tcPr>
          <w:p w14:paraId="6F57420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018C172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0.84</w:t>
            </w:r>
          </w:p>
        </w:tc>
        <w:tc>
          <w:tcPr>
            <w:tcW w:w="0" w:type="auto"/>
            <w:tcBorders>
              <w:top w:val="nil"/>
              <w:left w:val="nil"/>
              <w:bottom w:val="nil"/>
              <w:right w:val="nil"/>
            </w:tcBorders>
            <w:shd w:val="clear" w:color="auto" w:fill="auto"/>
            <w:noWrap/>
            <w:vAlign w:val="bottom"/>
            <w:hideMark/>
          </w:tcPr>
          <w:p w14:paraId="765FFCB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0.29</w:t>
            </w:r>
          </w:p>
        </w:tc>
        <w:tc>
          <w:tcPr>
            <w:tcW w:w="0" w:type="auto"/>
            <w:tcBorders>
              <w:top w:val="nil"/>
              <w:left w:val="nil"/>
              <w:bottom w:val="nil"/>
              <w:right w:val="nil"/>
            </w:tcBorders>
            <w:shd w:val="clear" w:color="auto" w:fill="auto"/>
            <w:noWrap/>
            <w:vAlign w:val="bottom"/>
            <w:hideMark/>
          </w:tcPr>
          <w:p w14:paraId="5B6EED5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3.41</w:t>
            </w:r>
          </w:p>
        </w:tc>
        <w:tc>
          <w:tcPr>
            <w:tcW w:w="0" w:type="auto"/>
            <w:tcBorders>
              <w:top w:val="nil"/>
              <w:left w:val="nil"/>
              <w:bottom w:val="nil"/>
              <w:right w:val="nil"/>
            </w:tcBorders>
            <w:shd w:val="clear" w:color="auto" w:fill="auto"/>
            <w:noWrap/>
            <w:vAlign w:val="bottom"/>
            <w:hideMark/>
          </w:tcPr>
          <w:p w14:paraId="4995225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1.06</w:t>
            </w:r>
          </w:p>
        </w:tc>
        <w:tc>
          <w:tcPr>
            <w:tcW w:w="0" w:type="auto"/>
            <w:tcBorders>
              <w:top w:val="nil"/>
              <w:left w:val="nil"/>
              <w:bottom w:val="nil"/>
              <w:right w:val="nil"/>
            </w:tcBorders>
            <w:shd w:val="clear" w:color="auto" w:fill="auto"/>
            <w:noWrap/>
            <w:vAlign w:val="bottom"/>
            <w:hideMark/>
          </w:tcPr>
          <w:p w14:paraId="795237D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4.42</w:t>
            </w:r>
          </w:p>
        </w:tc>
        <w:tc>
          <w:tcPr>
            <w:tcW w:w="0" w:type="auto"/>
            <w:tcBorders>
              <w:top w:val="nil"/>
              <w:left w:val="nil"/>
              <w:bottom w:val="nil"/>
              <w:right w:val="nil"/>
            </w:tcBorders>
            <w:shd w:val="clear" w:color="auto" w:fill="auto"/>
            <w:noWrap/>
            <w:vAlign w:val="bottom"/>
            <w:hideMark/>
          </w:tcPr>
          <w:p w14:paraId="6236339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0.66</w:t>
            </w:r>
          </w:p>
        </w:tc>
        <w:tc>
          <w:tcPr>
            <w:tcW w:w="0" w:type="auto"/>
            <w:tcBorders>
              <w:top w:val="nil"/>
              <w:left w:val="nil"/>
              <w:bottom w:val="nil"/>
              <w:right w:val="nil"/>
            </w:tcBorders>
            <w:shd w:val="clear" w:color="auto" w:fill="auto"/>
            <w:noWrap/>
            <w:vAlign w:val="bottom"/>
            <w:hideMark/>
          </w:tcPr>
          <w:p w14:paraId="5464F52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3.08</w:t>
            </w:r>
          </w:p>
        </w:tc>
        <w:tc>
          <w:tcPr>
            <w:tcW w:w="0" w:type="auto"/>
            <w:tcBorders>
              <w:top w:val="nil"/>
              <w:left w:val="nil"/>
              <w:bottom w:val="nil"/>
              <w:right w:val="nil"/>
            </w:tcBorders>
            <w:shd w:val="clear" w:color="auto" w:fill="auto"/>
            <w:noWrap/>
            <w:vAlign w:val="bottom"/>
            <w:hideMark/>
          </w:tcPr>
          <w:p w14:paraId="401DAAD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0.17</w:t>
            </w:r>
          </w:p>
        </w:tc>
        <w:tc>
          <w:tcPr>
            <w:tcW w:w="0" w:type="auto"/>
            <w:tcBorders>
              <w:top w:val="nil"/>
              <w:left w:val="nil"/>
              <w:bottom w:val="nil"/>
              <w:right w:val="nil"/>
            </w:tcBorders>
            <w:shd w:val="clear" w:color="auto" w:fill="auto"/>
            <w:noWrap/>
            <w:vAlign w:val="bottom"/>
            <w:hideMark/>
          </w:tcPr>
          <w:p w14:paraId="4D2FD37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3ED17D5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05C3248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29.99</w:t>
            </w:r>
          </w:p>
        </w:tc>
        <w:tc>
          <w:tcPr>
            <w:tcW w:w="0" w:type="auto"/>
            <w:tcBorders>
              <w:top w:val="nil"/>
              <w:left w:val="nil"/>
              <w:bottom w:val="nil"/>
              <w:right w:val="nil"/>
            </w:tcBorders>
            <w:shd w:val="clear" w:color="auto" w:fill="auto"/>
            <w:noWrap/>
            <w:vAlign w:val="bottom"/>
            <w:hideMark/>
          </w:tcPr>
          <w:p w14:paraId="2A5D8E1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-1.72</w:t>
            </w:r>
          </w:p>
        </w:tc>
        <w:tc>
          <w:tcPr>
            <w:tcW w:w="0" w:type="auto"/>
            <w:tcBorders>
              <w:top w:val="nil"/>
              <w:left w:val="nil"/>
              <w:bottom w:val="nil"/>
              <w:right w:val="nil"/>
            </w:tcBorders>
            <w:shd w:val="clear" w:color="auto" w:fill="auto"/>
            <w:noWrap/>
            <w:vAlign w:val="bottom"/>
            <w:hideMark/>
          </w:tcPr>
          <w:p w14:paraId="6221A90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101.26</w:t>
            </w:r>
          </w:p>
        </w:tc>
      </w:tr>
      <w:tr w:rsidR="00F560C6" w:rsidRPr="00240EDE" w14:paraId="6C9DA3C3"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3F0D9F4"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32</w:t>
            </w:r>
          </w:p>
        </w:tc>
        <w:tc>
          <w:tcPr>
            <w:tcW w:w="0" w:type="auto"/>
            <w:tcBorders>
              <w:top w:val="nil"/>
              <w:left w:val="nil"/>
              <w:bottom w:val="nil"/>
              <w:right w:val="nil"/>
            </w:tcBorders>
            <w:shd w:val="clear" w:color="auto" w:fill="auto"/>
            <w:noWrap/>
            <w:vAlign w:val="bottom"/>
            <w:hideMark/>
          </w:tcPr>
          <w:p w14:paraId="69E630B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38.37</w:t>
            </w:r>
          </w:p>
        </w:tc>
        <w:tc>
          <w:tcPr>
            <w:tcW w:w="0" w:type="auto"/>
            <w:tcBorders>
              <w:top w:val="nil"/>
              <w:left w:val="nil"/>
              <w:bottom w:val="nil"/>
              <w:right w:val="nil"/>
            </w:tcBorders>
            <w:shd w:val="clear" w:color="auto" w:fill="auto"/>
            <w:noWrap/>
            <w:vAlign w:val="bottom"/>
            <w:hideMark/>
          </w:tcPr>
          <w:p w14:paraId="3EE7DCD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600FB6F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0.56</w:t>
            </w:r>
          </w:p>
        </w:tc>
        <w:tc>
          <w:tcPr>
            <w:tcW w:w="0" w:type="auto"/>
            <w:tcBorders>
              <w:top w:val="nil"/>
              <w:left w:val="nil"/>
              <w:bottom w:val="nil"/>
              <w:right w:val="nil"/>
            </w:tcBorders>
            <w:shd w:val="clear" w:color="auto" w:fill="auto"/>
            <w:noWrap/>
            <w:vAlign w:val="bottom"/>
            <w:hideMark/>
          </w:tcPr>
          <w:p w14:paraId="55EBD90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0.37</w:t>
            </w:r>
          </w:p>
        </w:tc>
        <w:tc>
          <w:tcPr>
            <w:tcW w:w="0" w:type="auto"/>
            <w:tcBorders>
              <w:top w:val="nil"/>
              <w:left w:val="nil"/>
              <w:bottom w:val="nil"/>
              <w:right w:val="nil"/>
            </w:tcBorders>
            <w:shd w:val="clear" w:color="auto" w:fill="auto"/>
            <w:noWrap/>
            <w:vAlign w:val="bottom"/>
            <w:hideMark/>
          </w:tcPr>
          <w:p w14:paraId="53F2E36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280B914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1.02</w:t>
            </w:r>
          </w:p>
        </w:tc>
        <w:tc>
          <w:tcPr>
            <w:tcW w:w="0" w:type="auto"/>
            <w:tcBorders>
              <w:top w:val="nil"/>
              <w:left w:val="nil"/>
              <w:bottom w:val="nil"/>
              <w:right w:val="nil"/>
            </w:tcBorders>
            <w:shd w:val="clear" w:color="auto" w:fill="auto"/>
            <w:noWrap/>
            <w:vAlign w:val="bottom"/>
            <w:hideMark/>
          </w:tcPr>
          <w:p w14:paraId="5ED24CD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0.31</w:t>
            </w:r>
          </w:p>
        </w:tc>
        <w:tc>
          <w:tcPr>
            <w:tcW w:w="0" w:type="auto"/>
            <w:tcBorders>
              <w:top w:val="nil"/>
              <w:left w:val="nil"/>
              <w:bottom w:val="nil"/>
              <w:right w:val="nil"/>
            </w:tcBorders>
            <w:shd w:val="clear" w:color="auto" w:fill="auto"/>
            <w:noWrap/>
            <w:vAlign w:val="bottom"/>
            <w:hideMark/>
          </w:tcPr>
          <w:p w14:paraId="44DA45A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3.49</w:t>
            </w:r>
          </w:p>
        </w:tc>
        <w:tc>
          <w:tcPr>
            <w:tcW w:w="0" w:type="auto"/>
            <w:tcBorders>
              <w:top w:val="nil"/>
              <w:left w:val="nil"/>
              <w:bottom w:val="nil"/>
              <w:right w:val="nil"/>
            </w:tcBorders>
            <w:shd w:val="clear" w:color="auto" w:fill="auto"/>
            <w:noWrap/>
            <w:vAlign w:val="bottom"/>
            <w:hideMark/>
          </w:tcPr>
          <w:p w14:paraId="04AEA29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w:t>
            </w:r>
          </w:p>
        </w:tc>
        <w:tc>
          <w:tcPr>
            <w:tcW w:w="0" w:type="auto"/>
            <w:tcBorders>
              <w:top w:val="nil"/>
              <w:left w:val="nil"/>
              <w:bottom w:val="nil"/>
              <w:right w:val="nil"/>
            </w:tcBorders>
            <w:shd w:val="clear" w:color="auto" w:fill="auto"/>
            <w:noWrap/>
            <w:vAlign w:val="bottom"/>
            <w:hideMark/>
          </w:tcPr>
          <w:p w14:paraId="3AA1021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4.10</w:t>
            </w:r>
          </w:p>
        </w:tc>
        <w:tc>
          <w:tcPr>
            <w:tcW w:w="0" w:type="auto"/>
            <w:tcBorders>
              <w:top w:val="nil"/>
              <w:left w:val="nil"/>
              <w:bottom w:val="nil"/>
              <w:right w:val="nil"/>
            </w:tcBorders>
            <w:shd w:val="clear" w:color="auto" w:fill="auto"/>
            <w:noWrap/>
            <w:vAlign w:val="bottom"/>
            <w:hideMark/>
          </w:tcPr>
          <w:p w14:paraId="4DD9971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0.59</w:t>
            </w:r>
          </w:p>
        </w:tc>
        <w:tc>
          <w:tcPr>
            <w:tcW w:w="0" w:type="auto"/>
            <w:tcBorders>
              <w:top w:val="nil"/>
              <w:left w:val="nil"/>
              <w:bottom w:val="nil"/>
              <w:right w:val="nil"/>
            </w:tcBorders>
            <w:shd w:val="clear" w:color="auto" w:fill="auto"/>
            <w:noWrap/>
            <w:vAlign w:val="bottom"/>
            <w:hideMark/>
          </w:tcPr>
          <w:p w14:paraId="2F859DA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2.58</w:t>
            </w:r>
          </w:p>
        </w:tc>
        <w:tc>
          <w:tcPr>
            <w:tcW w:w="0" w:type="auto"/>
            <w:tcBorders>
              <w:top w:val="nil"/>
              <w:left w:val="nil"/>
              <w:bottom w:val="nil"/>
              <w:right w:val="nil"/>
            </w:tcBorders>
            <w:shd w:val="clear" w:color="auto" w:fill="auto"/>
            <w:noWrap/>
            <w:vAlign w:val="bottom"/>
            <w:hideMark/>
          </w:tcPr>
          <w:p w14:paraId="33FCE84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0867CDE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1151DB4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0C56D30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30.17</w:t>
            </w:r>
          </w:p>
        </w:tc>
        <w:tc>
          <w:tcPr>
            <w:tcW w:w="0" w:type="auto"/>
            <w:tcBorders>
              <w:top w:val="nil"/>
              <w:left w:val="nil"/>
              <w:bottom w:val="nil"/>
              <w:right w:val="nil"/>
            </w:tcBorders>
            <w:shd w:val="clear" w:color="auto" w:fill="auto"/>
            <w:noWrap/>
            <w:vAlign w:val="bottom"/>
            <w:hideMark/>
          </w:tcPr>
          <w:p w14:paraId="79EB1E1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-1.73</w:t>
            </w:r>
          </w:p>
        </w:tc>
        <w:tc>
          <w:tcPr>
            <w:tcW w:w="0" w:type="auto"/>
            <w:tcBorders>
              <w:top w:val="nil"/>
              <w:left w:val="nil"/>
              <w:bottom w:val="nil"/>
              <w:right w:val="nil"/>
            </w:tcBorders>
            <w:shd w:val="clear" w:color="auto" w:fill="auto"/>
            <w:noWrap/>
            <w:vAlign w:val="bottom"/>
            <w:hideMark/>
          </w:tcPr>
          <w:p w14:paraId="4BED608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101.44</w:t>
            </w:r>
          </w:p>
        </w:tc>
      </w:tr>
      <w:tr w:rsidR="00F560C6" w:rsidRPr="00240EDE" w14:paraId="6A06068F"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6A065EC"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33</w:t>
            </w:r>
          </w:p>
        </w:tc>
        <w:tc>
          <w:tcPr>
            <w:tcW w:w="0" w:type="auto"/>
            <w:tcBorders>
              <w:top w:val="nil"/>
              <w:left w:val="nil"/>
              <w:bottom w:val="nil"/>
              <w:right w:val="nil"/>
            </w:tcBorders>
            <w:shd w:val="clear" w:color="auto" w:fill="auto"/>
            <w:noWrap/>
            <w:vAlign w:val="bottom"/>
            <w:hideMark/>
          </w:tcPr>
          <w:p w14:paraId="0273192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39.76</w:t>
            </w:r>
          </w:p>
        </w:tc>
        <w:tc>
          <w:tcPr>
            <w:tcW w:w="0" w:type="auto"/>
            <w:tcBorders>
              <w:top w:val="nil"/>
              <w:left w:val="nil"/>
              <w:bottom w:val="nil"/>
              <w:right w:val="nil"/>
            </w:tcBorders>
            <w:shd w:val="clear" w:color="auto" w:fill="auto"/>
            <w:noWrap/>
            <w:vAlign w:val="bottom"/>
            <w:hideMark/>
          </w:tcPr>
          <w:p w14:paraId="1497CD5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1EAD985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0.26</w:t>
            </w:r>
          </w:p>
        </w:tc>
        <w:tc>
          <w:tcPr>
            <w:tcW w:w="0" w:type="auto"/>
            <w:tcBorders>
              <w:top w:val="nil"/>
              <w:left w:val="nil"/>
              <w:bottom w:val="nil"/>
              <w:right w:val="nil"/>
            </w:tcBorders>
            <w:shd w:val="clear" w:color="auto" w:fill="auto"/>
            <w:noWrap/>
            <w:vAlign w:val="bottom"/>
            <w:hideMark/>
          </w:tcPr>
          <w:p w14:paraId="04B922C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0.23</w:t>
            </w:r>
          </w:p>
        </w:tc>
        <w:tc>
          <w:tcPr>
            <w:tcW w:w="0" w:type="auto"/>
            <w:tcBorders>
              <w:top w:val="nil"/>
              <w:left w:val="nil"/>
              <w:bottom w:val="nil"/>
              <w:right w:val="nil"/>
            </w:tcBorders>
            <w:shd w:val="clear" w:color="auto" w:fill="auto"/>
            <w:noWrap/>
            <w:vAlign w:val="bottom"/>
            <w:hideMark/>
          </w:tcPr>
          <w:p w14:paraId="4D77435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735E684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0.86</w:t>
            </w:r>
          </w:p>
        </w:tc>
        <w:tc>
          <w:tcPr>
            <w:tcW w:w="0" w:type="auto"/>
            <w:tcBorders>
              <w:top w:val="nil"/>
              <w:left w:val="nil"/>
              <w:bottom w:val="nil"/>
              <w:right w:val="nil"/>
            </w:tcBorders>
            <w:shd w:val="clear" w:color="auto" w:fill="auto"/>
            <w:noWrap/>
            <w:vAlign w:val="bottom"/>
            <w:hideMark/>
          </w:tcPr>
          <w:p w14:paraId="07D303D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0.32</w:t>
            </w:r>
          </w:p>
        </w:tc>
        <w:tc>
          <w:tcPr>
            <w:tcW w:w="0" w:type="auto"/>
            <w:tcBorders>
              <w:top w:val="nil"/>
              <w:left w:val="nil"/>
              <w:bottom w:val="nil"/>
              <w:right w:val="nil"/>
            </w:tcBorders>
            <w:shd w:val="clear" w:color="auto" w:fill="auto"/>
            <w:noWrap/>
            <w:vAlign w:val="bottom"/>
            <w:hideMark/>
          </w:tcPr>
          <w:p w14:paraId="45475B2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3.60</w:t>
            </w:r>
          </w:p>
        </w:tc>
        <w:tc>
          <w:tcPr>
            <w:tcW w:w="0" w:type="auto"/>
            <w:tcBorders>
              <w:top w:val="nil"/>
              <w:left w:val="nil"/>
              <w:bottom w:val="nil"/>
              <w:right w:val="nil"/>
            </w:tcBorders>
            <w:shd w:val="clear" w:color="auto" w:fill="auto"/>
            <w:noWrap/>
            <w:vAlign w:val="bottom"/>
            <w:hideMark/>
          </w:tcPr>
          <w:p w14:paraId="5D8086F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w:t>
            </w:r>
          </w:p>
        </w:tc>
        <w:tc>
          <w:tcPr>
            <w:tcW w:w="0" w:type="auto"/>
            <w:tcBorders>
              <w:top w:val="nil"/>
              <w:left w:val="nil"/>
              <w:bottom w:val="nil"/>
              <w:right w:val="nil"/>
            </w:tcBorders>
            <w:shd w:val="clear" w:color="auto" w:fill="auto"/>
            <w:noWrap/>
            <w:vAlign w:val="bottom"/>
            <w:hideMark/>
          </w:tcPr>
          <w:p w14:paraId="26C57FA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3.81</w:t>
            </w:r>
          </w:p>
        </w:tc>
        <w:tc>
          <w:tcPr>
            <w:tcW w:w="0" w:type="auto"/>
            <w:tcBorders>
              <w:top w:val="nil"/>
              <w:left w:val="nil"/>
              <w:bottom w:val="nil"/>
              <w:right w:val="nil"/>
            </w:tcBorders>
            <w:shd w:val="clear" w:color="auto" w:fill="auto"/>
            <w:noWrap/>
            <w:vAlign w:val="bottom"/>
            <w:hideMark/>
          </w:tcPr>
          <w:p w14:paraId="01BE002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0.52</w:t>
            </w:r>
          </w:p>
        </w:tc>
        <w:tc>
          <w:tcPr>
            <w:tcW w:w="0" w:type="auto"/>
            <w:tcBorders>
              <w:top w:val="nil"/>
              <w:left w:val="nil"/>
              <w:bottom w:val="nil"/>
              <w:right w:val="nil"/>
            </w:tcBorders>
            <w:shd w:val="clear" w:color="auto" w:fill="auto"/>
            <w:noWrap/>
            <w:vAlign w:val="bottom"/>
            <w:hideMark/>
          </w:tcPr>
          <w:p w14:paraId="7119C37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2.31</w:t>
            </w:r>
          </w:p>
        </w:tc>
        <w:tc>
          <w:tcPr>
            <w:tcW w:w="0" w:type="auto"/>
            <w:tcBorders>
              <w:top w:val="nil"/>
              <w:left w:val="nil"/>
              <w:bottom w:val="nil"/>
              <w:right w:val="nil"/>
            </w:tcBorders>
            <w:shd w:val="clear" w:color="auto" w:fill="auto"/>
            <w:noWrap/>
            <w:vAlign w:val="bottom"/>
            <w:hideMark/>
          </w:tcPr>
          <w:p w14:paraId="046DB05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7F13A67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2FE521E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045287A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30.39</w:t>
            </w:r>
          </w:p>
        </w:tc>
        <w:tc>
          <w:tcPr>
            <w:tcW w:w="0" w:type="auto"/>
            <w:tcBorders>
              <w:top w:val="nil"/>
              <w:left w:val="nil"/>
              <w:bottom w:val="nil"/>
              <w:right w:val="nil"/>
            </w:tcBorders>
            <w:shd w:val="clear" w:color="auto" w:fill="auto"/>
            <w:noWrap/>
            <w:vAlign w:val="bottom"/>
            <w:hideMark/>
          </w:tcPr>
          <w:p w14:paraId="6D2A678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-1.71</w:t>
            </w:r>
          </w:p>
        </w:tc>
        <w:tc>
          <w:tcPr>
            <w:tcW w:w="0" w:type="auto"/>
            <w:tcBorders>
              <w:top w:val="nil"/>
              <w:left w:val="nil"/>
              <w:bottom w:val="nil"/>
              <w:right w:val="nil"/>
            </w:tcBorders>
            <w:shd w:val="clear" w:color="auto" w:fill="auto"/>
            <w:noWrap/>
            <w:vAlign w:val="bottom"/>
            <w:hideMark/>
          </w:tcPr>
          <w:p w14:paraId="0ED3AFA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101.61</w:t>
            </w:r>
          </w:p>
        </w:tc>
      </w:tr>
      <w:tr w:rsidR="00F560C6" w:rsidRPr="00240EDE" w14:paraId="735EE91A"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4368FF1"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34</w:t>
            </w:r>
          </w:p>
        </w:tc>
        <w:tc>
          <w:tcPr>
            <w:tcW w:w="0" w:type="auto"/>
            <w:tcBorders>
              <w:top w:val="nil"/>
              <w:left w:val="nil"/>
              <w:bottom w:val="nil"/>
              <w:right w:val="nil"/>
            </w:tcBorders>
            <w:shd w:val="clear" w:color="auto" w:fill="auto"/>
            <w:noWrap/>
            <w:vAlign w:val="bottom"/>
            <w:hideMark/>
          </w:tcPr>
          <w:p w14:paraId="3C3CCAE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39.05</w:t>
            </w:r>
          </w:p>
        </w:tc>
        <w:tc>
          <w:tcPr>
            <w:tcW w:w="0" w:type="auto"/>
            <w:tcBorders>
              <w:top w:val="nil"/>
              <w:left w:val="nil"/>
              <w:bottom w:val="nil"/>
              <w:right w:val="nil"/>
            </w:tcBorders>
            <w:shd w:val="clear" w:color="auto" w:fill="auto"/>
            <w:noWrap/>
            <w:vAlign w:val="bottom"/>
            <w:hideMark/>
          </w:tcPr>
          <w:p w14:paraId="0341865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03CAAF5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0.54</w:t>
            </w:r>
          </w:p>
        </w:tc>
        <w:tc>
          <w:tcPr>
            <w:tcW w:w="0" w:type="auto"/>
            <w:tcBorders>
              <w:top w:val="nil"/>
              <w:left w:val="nil"/>
              <w:bottom w:val="nil"/>
              <w:right w:val="nil"/>
            </w:tcBorders>
            <w:shd w:val="clear" w:color="auto" w:fill="auto"/>
            <w:noWrap/>
            <w:vAlign w:val="bottom"/>
            <w:hideMark/>
          </w:tcPr>
          <w:p w14:paraId="11B45A6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0.40</w:t>
            </w:r>
          </w:p>
        </w:tc>
        <w:tc>
          <w:tcPr>
            <w:tcW w:w="0" w:type="auto"/>
            <w:tcBorders>
              <w:top w:val="nil"/>
              <w:left w:val="nil"/>
              <w:bottom w:val="nil"/>
              <w:right w:val="nil"/>
            </w:tcBorders>
            <w:shd w:val="clear" w:color="auto" w:fill="auto"/>
            <w:noWrap/>
            <w:vAlign w:val="bottom"/>
            <w:hideMark/>
          </w:tcPr>
          <w:p w14:paraId="4EFCA65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4D86BB3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1.00</w:t>
            </w:r>
          </w:p>
        </w:tc>
        <w:tc>
          <w:tcPr>
            <w:tcW w:w="0" w:type="auto"/>
            <w:tcBorders>
              <w:top w:val="nil"/>
              <w:left w:val="nil"/>
              <w:bottom w:val="nil"/>
              <w:right w:val="nil"/>
            </w:tcBorders>
            <w:shd w:val="clear" w:color="auto" w:fill="auto"/>
            <w:noWrap/>
            <w:vAlign w:val="bottom"/>
            <w:hideMark/>
          </w:tcPr>
          <w:p w14:paraId="44C8764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0.32</w:t>
            </w:r>
          </w:p>
        </w:tc>
        <w:tc>
          <w:tcPr>
            <w:tcW w:w="0" w:type="auto"/>
            <w:tcBorders>
              <w:top w:val="nil"/>
              <w:left w:val="nil"/>
              <w:bottom w:val="nil"/>
              <w:right w:val="nil"/>
            </w:tcBorders>
            <w:shd w:val="clear" w:color="auto" w:fill="auto"/>
            <w:noWrap/>
            <w:vAlign w:val="bottom"/>
            <w:hideMark/>
          </w:tcPr>
          <w:p w14:paraId="596E916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3.56</w:t>
            </w:r>
          </w:p>
        </w:tc>
        <w:tc>
          <w:tcPr>
            <w:tcW w:w="0" w:type="auto"/>
            <w:tcBorders>
              <w:top w:val="nil"/>
              <w:left w:val="nil"/>
              <w:bottom w:val="nil"/>
              <w:right w:val="nil"/>
            </w:tcBorders>
            <w:shd w:val="clear" w:color="auto" w:fill="auto"/>
            <w:noWrap/>
            <w:vAlign w:val="bottom"/>
            <w:hideMark/>
          </w:tcPr>
          <w:p w14:paraId="01CE0AA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0.99</w:t>
            </w:r>
          </w:p>
        </w:tc>
        <w:tc>
          <w:tcPr>
            <w:tcW w:w="0" w:type="auto"/>
            <w:tcBorders>
              <w:top w:val="nil"/>
              <w:left w:val="nil"/>
              <w:bottom w:val="nil"/>
              <w:right w:val="nil"/>
            </w:tcBorders>
            <w:shd w:val="clear" w:color="auto" w:fill="auto"/>
            <w:noWrap/>
            <w:vAlign w:val="bottom"/>
            <w:hideMark/>
          </w:tcPr>
          <w:p w14:paraId="587C169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3.64</w:t>
            </w:r>
          </w:p>
        </w:tc>
        <w:tc>
          <w:tcPr>
            <w:tcW w:w="0" w:type="auto"/>
            <w:tcBorders>
              <w:top w:val="nil"/>
              <w:left w:val="nil"/>
              <w:bottom w:val="nil"/>
              <w:right w:val="nil"/>
            </w:tcBorders>
            <w:shd w:val="clear" w:color="auto" w:fill="auto"/>
            <w:noWrap/>
            <w:vAlign w:val="bottom"/>
            <w:hideMark/>
          </w:tcPr>
          <w:p w14:paraId="2B7A875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0.48</w:t>
            </w:r>
          </w:p>
        </w:tc>
        <w:tc>
          <w:tcPr>
            <w:tcW w:w="0" w:type="auto"/>
            <w:tcBorders>
              <w:top w:val="nil"/>
              <w:left w:val="nil"/>
              <w:bottom w:val="nil"/>
              <w:right w:val="nil"/>
            </w:tcBorders>
            <w:shd w:val="clear" w:color="auto" w:fill="auto"/>
            <w:noWrap/>
            <w:vAlign w:val="bottom"/>
            <w:hideMark/>
          </w:tcPr>
          <w:p w14:paraId="16A76DE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2.18</w:t>
            </w:r>
          </w:p>
        </w:tc>
        <w:tc>
          <w:tcPr>
            <w:tcW w:w="0" w:type="auto"/>
            <w:tcBorders>
              <w:top w:val="nil"/>
              <w:left w:val="nil"/>
              <w:bottom w:val="nil"/>
              <w:right w:val="nil"/>
            </w:tcBorders>
            <w:shd w:val="clear" w:color="auto" w:fill="auto"/>
            <w:noWrap/>
            <w:vAlign w:val="bottom"/>
            <w:hideMark/>
          </w:tcPr>
          <w:p w14:paraId="302FE11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37DB866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7BBFDCB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0A83DE6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30.29</w:t>
            </w:r>
          </w:p>
        </w:tc>
        <w:tc>
          <w:tcPr>
            <w:tcW w:w="0" w:type="auto"/>
            <w:tcBorders>
              <w:top w:val="nil"/>
              <w:left w:val="nil"/>
              <w:bottom w:val="nil"/>
              <w:right w:val="nil"/>
            </w:tcBorders>
            <w:shd w:val="clear" w:color="auto" w:fill="auto"/>
            <w:noWrap/>
            <w:vAlign w:val="bottom"/>
            <w:hideMark/>
          </w:tcPr>
          <w:p w14:paraId="7FF8FC6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-1.72</w:t>
            </w:r>
          </w:p>
        </w:tc>
        <w:tc>
          <w:tcPr>
            <w:tcW w:w="0" w:type="auto"/>
            <w:tcBorders>
              <w:top w:val="nil"/>
              <w:left w:val="nil"/>
              <w:bottom w:val="nil"/>
              <w:right w:val="nil"/>
            </w:tcBorders>
            <w:shd w:val="clear" w:color="auto" w:fill="auto"/>
            <w:noWrap/>
            <w:vAlign w:val="bottom"/>
            <w:hideMark/>
          </w:tcPr>
          <w:p w14:paraId="0DF7B81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101.29</w:t>
            </w:r>
          </w:p>
        </w:tc>
      </w:tr>
      <w:tr w:rsidR="00F560C6" w:rsidRPr="00240EDE" w14:paraId="12FA510F"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B218FF8"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35</w:t>
            </w:r>
          </w:p>
        </w:tc>
        <w:tc>
          <w:tcPr>
            <w:tcW w:w="0" w:type="auto"/>
            <w:tcBorders>
              <w:top w:val="nil"/>
              <w:left w:val="nil"/>
              <w:bottom w:val="nil"/>
              <w:right w:val="nil"/>
            </w:tcBorders>
            <w:shd w:val="clear" w:color="auto" w:fill="auto"/>
            <w:noWrap/>
            <w:vAlign w:val="bottom"/>
            <w:hideMark/>
          </w:tcPr>
          <w:p w14:paraId="719CEAF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40.14</w:t>
            </w:r>
          </w:p>
        </w:tc>
        <w:tc>
          <w:tcPr>
            <w:tcW w:w="0" w:type="auto"/>
            <w:tcBorders>
              <w:top w:val="nil"/>
              <w:left w:val="nil"/>
              <w:bottom w:val="nil"/>
              <w:right w:val="nil"/>
            </w:tcBorders>
            <w:shd w:val="clear" w:color="auto" w:fill="auto"/>
            <w:noWrap/>
            <w:vAlign w:val="bottom"/>
            <w:hideMark/>
          </w:tcPr>
          <w:p w14:paraId="2BEE153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67AFB32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5A79659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0.14</w:t>
            </w:r>
          </w:p>
        </w:tc>
        <w:tc>
          <w:tcPr>
            <w:tcW w:w="0" w:type="auto"/>
            <w:tcBorders>
              <w:top w:val="nil"/>
              <w:left w:val="nil"/>
              <w:bottom w:val="nil"/>
              <w:right w:val="nil"/>
            </w:tcBorders>
            <w:shd w:val="clear" w:color="auto" w:fill="auto"/>
            <w:noWrap/>
            <w:vAlign w:val="bottom"/>
            <w:hideMark/>
          </w:tcPr>
          <w:p w14:paraId="7E3A498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1D24E3A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0.84</w:t>
            </w:r>
          </w:p>
        </w:tc>
        <w:tc>
          <w:tcPr>
            <w:tcW w:w="0" w:type="auto"/>
            <w:tcBorders>
              <w:top w:val="nil"/>
              <w:left w:val="nil"/>
              <w:bottom w:val="nil"/>
              <w:right w:val="nil"/>
            </w:tcBorders>
            <w:shd w:val="clear" w:color="auto" w:fill="auto"/>
            <w:noWrap/>
            <w:vAlign w:val="bottom"/>
            <w:hideMark/>
          </w:tcPr>
          <w:p w14:paraId="2B3DEB9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0.34</w:t>
            </w:r>
          </w:p>
        </w:tc>
        <w:tc>
          <w:tcPr>
            <w:tcW w:w="0" w:type="auto"/>
            <w:tcBorders>
              <w:top w:val="nil"/>
              <w:left w:val="nil"/>
              <w:bottom w:val="nil"/>
              <w:right w:val="nil"/>
            </w:tcBorders>
            <w:shd w:val="clear" w:color="auto" w:fill="auto"/>
            <w:noWrap/>
            <w:vAlign w:val="bottom"/>
            <w:hideMark/>
          </w:tcPr>
          <w:p w14:paraId="0184A22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3.63</w:t>
            </w:r>
          </w:p>
        </w:tc>
        <w:tc>
          <w:tcPr>
            <w:tcW w:w="0" w:type="auto"/>
            <w:tcBorders>
              <w:top w:val="nil"/>
              <w:left w:val="nil"/>
              <w:bottom w:val="nil"/>
              <w:right w:val="nil"/>
            </w:tcBorders>
            <w:shd w:val="clear" w:color="auto" w:fill="auto"/>
            <w:noWrap/>
            <w:vAlign w:val="bottom"/>
            <w:hideMark/>
          </w:tcPr>
          <w:p w14:paraId="584C996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1.02</w:t>
            </w:r>
          </w:p>
        </w:tc>
        <w:tc>
          <w:tcPr>
            <w:tcW w:w="0" w:type="auto"/>
            <w:tcBorders>
              <w:top w:val="nil"/>
              <w:left w:val="nil"/>
              <w:bottom w:val="nil"/>
              <w:right w:val="nil"/>
            </w:tcBorders>
            <w:shd w:val="clear" w:color="auto" w:fill="auto"/>
            <w:noWrap/>
            <w:vAlign w:val="bottom"/>
            <w:hideMark/>
          </w:tcPr>
          <w:p w14:paraId="0DA55D2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3.62</w:t>
            </w:r>
          </w:p>
        </w:tc>
        <w:tc>
          <w:tcPr>
            <w:tcW w:w="0" w:type="auto"/>
            <w:tcBorders>
              <w:top w:val="nil"/>
              <w:left w:val="nil"/>
              <w:bottom w:val="nil"/>
              <w:right w:val="nil"/>
            </w:tcBorders>
            <w:shd w:val="clear" w:color="auto" w:fill="auto"/>
            <w:noWrap/>
            <w:vAlign w:val="bottom"/>
            <w:hideMark/>
          </w:tcPr>
          <w:p w14:paraId="1BF3A5F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0.46</w:t>
            </w:r>
          </w:p>
        </w:tc>
        <w:tc>
          <w:tcPr>
            <w:tcW w:w="0" w:type="auto"/>
            <w:tcBorders>
              <w:top w:val="nil"/>
              <w:left w:val="nil"/>
              <w:bottom w:val="nil"/>
              <w:right w:val="nil"/>
            </w:tcBorders>
            <w:shd w:val="clear" w:color="auto" w:fill="auto"/>
            <w:noWrap/>
            <w:vAlign w:val="bottom"/>
            <w:hideMark/>
          </w:tcPr>
          <w:p w14:paraId="6D31E34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2.14</w:t>
            </w:r>
          </w:p>
        </w:tc>
        <w:tc>
          <w:tcPr>
            <w:tcW w:w="0" w:type="auto"/>
            <w:tcBorders>
              <w:top w:val="nil"/>
              <w:left w:val="nil"/>
              <w:bottom w:val="nil"/>
              <w:right w:val="nil"/>
            </w:tcBorders>
            <w:shd w:val="clear" w:color="auto" w:fill="auto"/>
            <w:noWrap/>
            <w:vAlign w:val="bottom"/>
            <w:hideMark/>
          </w:tcPr>
          <w:p w14:paraId="2DE99EC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767DB6F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4FE1578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12E6E32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30.40</w:t>
            </w:r>
          </w:p>
        </w:tc>
        <w:tc>
          <w:tcPr>
            <w:tcW w:w="0" w:type="auto"/>
            <w:tcBorders>
              <w:top w:val="nil"/>
              <w:left w:val="nil"/>
              <w:bottom w:val="nil"/>
              <w:right w:val="nil"/>
            </w:tcBorders>
            <w:shd w:val="clear" w:color="auto" w:fill="auto"/>
            <w:noWrap/>
            <w:vAlign w:val="bottom"/>
            <w:hideMark/>
          </w:tcPr>
          <w:p w14:paraId="3EA6241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-1.67</w:t>
            </w:r>
          </w:p>
        </w:tc>
        <w:tc>
          <w:tcPr>
            <w:tcW w:w="0" w:type="auto"/>
            <w:tcBorders>
              <w:top w:val="nil"/>
              <w:left w:val="nil"/>
              <w:bottom w:val="nil"/>
              <w:right w:val="nil"/>
            </w:tcBorders>
            <w:shd w:val="clear" w:color="auto" w:fill="auto"/>
            <w:noWrap/>
            <w:vAlign w:val="bottom"/>
            <w:hideMark/>
          </w:tcPr>
          <w:p w14:paraId="06C3720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101.13</w:t>
            </w:r>
          </w:p>
        </w:tc>
      </w:tr>
      <w:tr w:rsidR="00F560C6" w:rsidRPr="00240EDE" w14:paraId="4A8E68B7"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804701C"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 36</w:t>
            </w:r>
          </w:p>
        </w:tc>
        <w:tc>
          <w:tcPr>
            <w:tcW w:w="0" w:type="auto"/>
            <w:tcBorders>
              <w:top w:val="nil"/>
              <w:left w:val="nil"/>
              <w:bottom w:val="nil"/>
              <w:right w:val="nil"/>
            </w:tcBorders>
            <w:shd w:val="clear" w:color="auto" w:fill="auto"/>
            <w:noWrap/>
            <w:vAlign w:val="bottom"/>
            <w:hideMark/>
          </w:tcPr>
          <w:p w14:paraId="4D4DBCD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39.59</w:t>
            </w:r>
          </w:p>
        </w:tc>
        <w:tc>
          <w:tcPr>
            <w:tcW w:w="0" w:type="auto"/>
            <w:tcBorders>
              <w:top w:val="nil"/>
              <w:left w:val="nil"/>
              <w:bottom w:val="nil"/>
              <w:right w:val="nil"/>
            </w:tcBorders>
            <w:shd w:val="clear" w:color="auto" w:fill="auto"/>
            <w:noWrap/>
            <w:vAlign w:val="bottom"/>
            <w:hideMark/>
          </w:tcPr>
          <w:p w14:paraId="3A522F5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7DEEEF0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5254B1E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0.17</w:t>
            </w:r>
          </w:p>
        </w:tc>
        <w:tc>
          <w:tcPr>
            <w:tcW w:w="0" w:type="auto"/>
            <w:tcBorders>
              <w:top w:val="nil"/>
              <w:left w:val="nil"/>
              <w:bottom w:val="nil"/>
              <w:right w:val="nil"/>
            </w:tcBorders>
            <w:shd w:val="clear" w:color="auto" w:fill="auto"/>
            <w:noWrap/>
            <w:vAlign w:val="bottom"/>
            <w:hideMark/>
          </w:tcPr>
          <w:p w14:paraId="1639434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2DD6F7A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0.90</w:t>
            </w:r>
          </w:p>
        </w:tc>
        <w:tc>
          <w:tcPr>
            <w:tcW w:w="0" w:type="auto"/>
            <w:tcBorders>
              <w:top w:val="nil"/>
              <w:left w:val="nil"/>
              <w:bottom w:val="nil"/>
              <w:right w:val="nil"/>
            </w:tcBorders>
            <w:shd w:val="clear" w:color="auto" w:fill="auto"/>
            <w:noWrap/>
            <w:vAlign w:val="bottom"/>
            <w:hideMark/>
          </w:tcPr>
          <w:p w14:paraId="2AE6802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0.35</w:t>
            </w:r>
          </w:p>
        </w:tc>
        <w:tc>
          <w:tcPr>
            <w:tcW w:w="0" w:type="auto"/>
            <w:tcBorders>
              <w:top w:val="nil"/>
              <w:left w:val="nil"/>
              <w:bottom w:val="nil"/>
              <w:right w:val="nil"/>
            </w:tcBorders>
            <w:shd w:val="clear" w:color="auto" w:fill="auto"/>
            <w:noWrap/>
            <w:vAlign w:val="bottom"/>
            <w:hideMark/>
          </w:tcPr>
          <w:p w14:paraId="67CE450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3.81</w:t>
            </w:r>
          </w:p>
        </w:tc>
        <w:tc>
          <w:tcPr>
            <w:tcW w:w="0" w:type="auto"/>
            <w:tcBorders>
              <w:top w:val="nil"/>
              <w:left w:val="nil"/>
              <w:bottom w:val="nil"/>
              <w:right w:val="nil"/>
            </w:tcBorders>
            <w:shd w:val="clear" w:color="auto" w:fill="auto"/>
            <w:noWrap/>
            <w:vAlign w:val="bottom"/>
            <w:hideMark/>
          </w:tcPr>
          <w:p w14:paraId="6F3A417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1.03</w:t>
            </w:r>
          </w:p>
        </w:tc>
        <w:tc>
          <w:tcPr>
            <w:tcW w:w="0" w:type="auto"/>
            <w:tcBorders>
              <w:top w:val="nil"/>
              <w:left w:val="nil"/>
              <w:bottom w:val="nil"/>
              <w:right w:val="nil"/>
            </w:tcBorders>
            <w:shd w:val="clear" w:color="auto" w:fill="auto"/>
            <w:noWrap/>
            <w:vAlign w:val="bottom"/>
            <w:hideMark/>
          </w:tcPr>
          <w:p w14:paraId="28EDF64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3.53</w:t>
            </w:r>
          </w:p>
        </w:tc>
        <w:tc>
          <w:tcPr>
            <w:tcW w:w="0" w:type="auto"/>
            <w:tcBorders>
              <w:top w:val="nil"/>
              <w:left w:val="nil"/>
              <w:bottom w:val="nil"/>
              <w:right w:val="nil"/>
            </w:tcBorders>
            <w:shd w:val="clear" w:color="auto" w:fill="auto"/>
            <w:noWrap/>
            <w:vAlign w:val="bottom"/>
            <w:hideMark/>
          </w:tcPr>
          <w:p w14:paraId="4C0DD47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0.44</w:t>
            </w:r>
          </w:p>
        </w:tc>
        <w:tc>
          <w:tcPr>
            <w:tcW w:w="0" w:type="auto"/>
            <w:tcBorders>
              <w:top w:val="nil"/>
              <w:left w:val="nil"/>
              <w:bottom w:val="nil"/>
              <w:right w:val="nil"/>
            </w:tcBorders>
            <w:shd w:val="clear" w:color="auto" w:fill="auto"/>
            <w:noWrap/>
            <w:vAlign w:val="bottom"/>
            <w:hideMark/>
          </w:tcPr>
          <w:p w14:paraId="499BB3F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2.02</w:t>
            </w:r>
          </w:p>
        </w:tc>
        <w:tc>
          <w:tcPr>
            <w:tcW w:w="0" w:type="auto"/>
            <w:tcBorders>
              <w:top w:val="nil"/>
              <w:left w:val="nil"/>
              <w:bottom w:val="nil"/>
              <w:right w:val="nil"/>
            </w:tcBorders>
            <w:shd w:val="clear" w:color="auto" w:fill="auto"/>
            <w:noWrap/>
            <w:vAlign w:val="bottom"/>
            <w:hideMark/>
          </w:tcPr>
          <w:p w14:paraId="7552E39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07F1024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43F2088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373E2AF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30.13</w:t>
            </w:r>
          </w:p>
        </w:tc>
        <w:tc>
          <w:tcPr>
            <w:tcW w:w="0" w:type="auto"/>
            <w:tcBorders>
              <w:top w:val="nil"/>
              <w:left w:val="nil"/>
              <w:bottom w:val="nil"/>
              <w:right w:val="nil"/>
            </w:tcBorders>
            <w:shd w:val="clear" w:color="auto" w:fill="auto"/>
            <w:noWrap/>
            <w:vAlign w:val="bottom"/>
            <w:hideMark/>
          </w:tcPr>
          <w:p w14:paraId="67030C3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-1.64</w:t>
            </w:r>
          </w:p>
        </w:tc>
        <w:tc>
          <w:tcPr>
            <w:tcW w:w="0" w:type="auto"/>
            <w:tcBorders>
              <w:top w:val="nil"/>
              <w:left w:val="nil"/>
              <w:bottom w:val="nil"/>
              <w:right w:val="nil"/>
            </w:tcBorders>
            <w:shd w:val="clear" w:color="auto" w:fill="auto"/>
            <w:noWrap/>
            <w:vAlign w:val="bottom"/>
            <w:hideMark/>
          </w:tcPr>
          <w:p w14:paraId="7AF9571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100.24</w:t>
            </w:r>
          </w:p>
        </w:tc>
      </w:tr>
      <w:tr w:rsidR="00F560C6" w:rsidRPr="00240EDE" w14:paraId="7D527915"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4541536"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#2 1</w:t>
            </w:r>
          </w:p>
        </w:tc>
        <w:tc>
          <w:tcPr>
            <w:tcW w:w="0" w:type="auto"/>
            <w:tcBorders>
              <w:top w:val="nil"/>
              <w:left w:val="nil"/>
              <w:bottom w:val="nil"/>
              <w:right w:val="nil"/>
            </w:tcBorders>
            <w:shd w:val="clear" w:color="auto" w:fill="auto"/>
            <w:noWrap/>
            <w:vAlign w:val="bottom"/>
            <w:hideMark/>
          </w:tcPr>
          <w:p w14:paraId="38BEA59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37.63</w:t>
            </w:r>
          </w:p>
        </w:tc>
        <w:tc>
          <w:tcPr>
            <w:tcW w:w="0" w:type="auto"/>
            <w:tcBorders>
              <w:top w:val="nil"/>
              <w:left w:val="nil"/>
              <w:bottom w:val="nil"/>
              <w:right w:val="nil"/>
            </w:tcBorders>
            <w:shd w:val="clear" w:color="auto" w:fill="auto"/>
            <w:noWrap/>
            <w:vAlign w:val="bottom"/>
            <w:hideMark/>
          </w:tcPr>
          <w:p w14:paraId="04E2633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7C0465D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4FC4639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3C2D7A6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37BCFC5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0.71</w:t>
            </w:r>
          </w:p>
        </w:tc>
        <w:tc>
          <w:tcPr>
            <w:tcW w:w="0" w:type="auto"/>
            <w:tcBorders>
              <w:top w:val="nil"/>
              <w:left w:val="nil"/>
              <w:bottom w:val="nil"/>
              <w:right w:val="nil"/>
            </w:tcBorders>
            <w:shd w:val="clear" w:color="auto" w:fill="auto"/>
            <w:noWrap/>
            <w:vAlign w:val="bottom"/>
            <w:hideMark/>
          </w:tcPr>
          <w:p w14:paraId="682936F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102DDB9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3.05</w:t>
            </w:r>
          </w:p>
        </w:tc>
        <w:tc>
          <w:tcPr>
            <w:tcW w:w="0" w:type="auto"/>
            <w:tcBorders>
              <w:top w:val="nil"/>
              <w:left w:val="nil"/>
              <w:bottom w:val="nil"/>
              <w:right w:val="nil"/>
            </w:tcBorders>
            <w:shd w:val="clear" w:color="auto" w:fill="auto"/>
            <w:noWrap/>
            <w:vAlign w:val="bottom"/>
            <w:hideMark/>
          </w:tcPr>
          <w:p w14:paraId="4A4E55D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0.96</w:t>
            </w:r>
          </w:p>
        </w:tc>
        <w:tc>
          <w:tcPr>
            <w:tcW w:w="0" w:type="auto"/>
            <w:tcBorders>
              <w:top w:val="nil"/>
              <w:left w:val="nil"/>
              <w:bottom w:val="nil"/>
              <w:right w:val="nil"/>
            </w:tcBorders>
            <w:shd w:val="clear" w:color="auto" w:fill="auto"/>
            <w:noWrap/>
            <w:vAlign w:val="bottom"/>
            <w:hideMark/>
          </w:tcPr>
          <w:p w14:paraId="3A3F3FF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4.67</w:t>
            </w:r>
          </w:p>
        </w:tc>
        <w:tc>
          <w:tcPr>
            <w:tcW w:w="0" w:type="auto"/>
            <w:tcBorders>
              <w:top w:val="nil"/>
              <w:left w:val="nil"/>
              <w:bottom w:val="nil"/>
              <w:right w:val="nil"/>
            </w:tcBorders>
            <w:shd w:val="clear" w:color="auto" w:fill="auto"/>
            <w:noWrap/>
            <w:vAlign w:val="bottom"/>
            <w:hideMark/>
          </w:tcPr>
          <w:p w14:paraId="2784D48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0.75</w:t>
            </w:r>
          </w:p>
        </w:tc>
        <w:tc>
          <w:tcPr>
            <w:tcW w:w="0" w:type="auto"/>
            <w:tcBorders>
              <w:top w:val="nil"/>
              <w:left w:val="nil"/>
              <w:bottom w:val="nil"/>
              <w:right w:val="nil"/>
            </w:tcBorders>
            <w:shd w:val="clear" w:color="auto" w:fill="auto"/>
            <w:noWrap/>
            <w:vAlign w:val="bottom"/>
            <w:hideMark/>
          </w:tcPr>
          <w:p w14:paraId="2DDACA1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3.60</w:t>
            </w:r>
          </w:p>
        </w:tc>
        <w:tc>
          <w:tcPr>
            <w:tcW w:w="0" w:type="auto"/>
            <w:tcBorders>
              <w:top w:val="nil"/>
              <w:left w:val="nil"/>
              <w:bottom w:val="nil"/>
              <w:right w:val="nil"/>
            </w:tcBorders>
            <w:shd w:val="clear" w:color="auto" w:fill="auto"/>
            <w:noWrap/>
            <w:vAlign w:val="bottom"/>
            <w:hideMark/>
          </w:tcPr>
          <w:p w14:paraId="3D8795E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0.27</w:t>
            </w:r>
          </w:p>
        </w:tc>
        <w:tc>
          <w:tcPr>
            <w:tcW w:w="0" w:type="auto"/>
            <w:tcBorders>
              <w:top w:val="nil"/>
              <w:left w:val="nil"/>
              <w:bottom w:val="nil"/>
              <w:right w:val="nil"/>
            </w:tcBorders>
            <w:shd w:val="clear" w:color="auto" w:fill="auto"/>
            <w:noWrap/>
            <w:vAlign w:val="bottom"/>
            <w:hideMark/>
          </w:tcPr>
          <w:p w14:paraId="158F2FB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3127378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488B30E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30.41</w:t>
            </w:r>
          </w:p>
        </w:tc>
        <w:tc>
          <w:tcPr>
            <w:tcW w:w="0" w:type="auto"/>
            <w:tcBorders>
              <w:top w:val="nil"/>
              <w:left w:val="nil"/>
              <w:bottom w:val="nil"/>
              <w:right w:val="nil"/>
            </w:tcBorders>
            <w:shd w:val="clear" w:color="auto" w:fill="auto"/>
            <w:noWrap/>
            <w:vAlign w:val="bottom"/>
            <w:hideMark/>
          </w:tcPr>
          <w:p w14:paraId="1EDF0FF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-1.70</w:t>
            </w:r>
          </w:p>
        </w:tc>
        <w:tc>
          <w:tcPr>
            <w:tcW w:w="0" w:type="auto"/>
            <w:tcBorders>
              <w:top w:val="nil"/>
              <w:left w:val="nil"/>
              <w:bottom w:val="nil"/>
              <w:right w:val="nil"/>
            </w:tcBorders>
            <w:shd w:val="clear" w:color="auto" w:fill="auto"/>
            <w:noWrap/>
            <w:vAlign w:val="bottom"/>
            <w:hideMark/>
          </w:tcPr>
          <w:p w14:paraId="6E74439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101.09</w:t>
            </w:r>
          </w:p>
        </w:tc>
      </w:tr>
      <w:tr w:rsidR="00F560C6" w:rsidRPr="00240EDE" w14:paraId="089D0D59"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FFC0A7F"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#2 2</w:t>
            </w:r>
          </w:p>
        </w:tc>
        <w:tc>
          <w:tcPr>
            <w:tcW w:w="0" w:type="auto"/>
            <w:tcBorders>
              <w:top w:val="nil"/>
              <w:left w:val="nil"/>
              <w:bottom w:val="nil"/>
              <w:right w:val="nil"/>
            </w:tcBorders>
            <w:shd w:val="clear" w:color="auto" w:fill="auto"/>
            <w:noWrap/>
            <w:vAlign w:val="bottom"/>
            <w:hideMark/>
          </w:tcPr>
          <w:p w14:paraId="632B8B5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34.72</w:t>
            </w:r>
          </w:p>
        </w:tc>
        <w:tc>
          <w:tcPr>
            <w:tcW w:w="0" w:type="auto"/>
            <w:tcBorders>
              <w:top w:val="nil"/>
              <w:left w:val="nil"/>
              <w:bottom w:val="nil"/>
              <w:right w:val="nil"/>
            </w:tcBorders>
            <w:shd w:val="clear" w:color="auto" w:fill="auto"/>
            <w:noWrap/>
            <w:vAlign w:val="bottom"/>
            <w:hideMark/>
          </w:tcPr>
          <w:p w14:paraId="188C92D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63E9477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0766D35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0EC715F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06A2584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0.59</w:t>
            </w:r>
          </w:p>
        </w:tc>
        <w:tc>
          <w:tcPr>
            <w:tcW w:w="0" w:type="auto"/>
            <w:tcBorders>
              <w:top w:val="nil"/>
              <w:left w:val="nil"/>
              <w:bottom w:val="nil"/>
              <w:right w:val="nil"/>
            </w:tcBorders>
            <w:shd w:val="clear" w:color="auto" w:fill="auto"/>
            <w:noWrap/>
            <w:vAlign w:val="bottom"/>
            <w:hideMark/>
          </w:tcPr>
          <w:p w14:paraId="1D219AC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0.17</w:t>
            </w:r>
          </w:p>
        </w:tc>
        <w:tc>
          <w:tcPr>
            <w:tcW w:w="0" w:type="auto"/>
            <w:tcBorders>
              <w:top w:val="nil"/>
              <w:left w:val="nil"/>
              <w:bottom w:val="nil"/>
              <w:right w:val="nil"/>
            </w:tcBorders>
            <w:shd w:val="clear" w:color="auto" w:fill="auto"/>
            <w:noWrap/>
            <w:vAlign w:val="bottom"/>
            <w:hideMark/>
          </w:tcPr>
          <w:p w14:paraId="2D3C596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2.87</w:t>
            </w:r>
          </w:p>
        </w:tc>
        <w:tc>
          <w:tcPr>
            <w:tcW w:w="0" w:type="auto"/>
            <w:tcBorders>
              <w:top w:val="nil"/>
              <w:left w:val="nil"/>
              <w:bottom w:val="nil"/>
              <w:right w:val="nil"/>
            </w:tcBorders>
            <w:shd w:val="clear" w:color="auto" w:fill="auto"/>
            <w:noWrap/>
            <w:vAlign w:val="bottom"/>
            <w:hideMark/>
          </w:tcPr>
          <w:p w14:paraId="7F3DACD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1.02</w:t>
            </w:r>
          </w:p>
        </w:tc>
        <w:tc>
          <w:tcPr>
            <w:tcW w:w="0" w:type="auto"/>
            <w:tcBorders>
              <w:top w:val="nil"/>
              <w:left w:val="nil"/>
              <w:bottom w:val="nil"/>
              <w:right w:val="nil"/>
            </w:tcBorders>
            <w:shd w:val="clear" w:color="auto" w:fill="auto"/>
            <w:noWrap/>
            <w:vAlign w:val="bottom"/>
            <w:hideMark/>
          </w:tcPr>
          <w:p w14:paraId="7C1C7C5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5.39</w:t>
            </w:r>
          </w:p>
        </w:tc>
        <w:tc>
          <w:tcPr>
            <w:tcW w:w="0" w:type="auto"/>
            <w:tcBorders>
              <w:top w:val="nil"/>
              <w:left w:val="nil"/>
              <w:bottom w:val="nil"/>
              <w:right w:val="nil"/>
            </w:tcBorders>
            <w:shd w:val="clear" w:color="auto" w:fill="auto"/>
            <w:noWrap/>
            <w:vAlign w:val="bottom"/>
            <w:hideMark/>
          </w:tcPr>
          <w:p w14:paraId="6BDACCF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1.09</w:t>
            </w:r>
          </w:p>
        </w:tc>
        <w:tc>
          <w:tcPr>
            <w:tcW w:w="0" w:type="auto"/>
            <w:tcBorders>
              <w:top w:val="nil"/>
              <w:left w:val="nil"/>
              <w:bottom w:val="nil"/>
              <w:right w:val="nil"/>
            </w:tcBorders>
            <w:shd w:val="clear" w:color="auto" w:fill="auto"/>
            <w:noWrap/>
            <w:vAlign w:val="bottom"/>
            <w:hideMark/>
          </w:tcPr>
          <w:p w14:paraId="43F675A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6.32</w:t>
            </w:r>
          </w:p>
        </w:tc>
        <w:tc>
          <w:tcPr>
            <w:tcW w:w="0" w:type="auto"/>
            <w:tcBorders>
              <w:top w:val="nil"/>
              <w:left w:val="nil"/>
              <w:bottom w:val="nil"/>
              <w:right w:val="nil"/>
            </w:tcBorders>
            <w:shd w:val="clear" w:color="auto" w:fill="auto"/>
            <w:noWrap/>
            <w:vAlign w:val="bottom"/>
            <w:hideMark/>
          </w:tcPr>
          <w:p w14:paraId="610C519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0.49</w:t>
            </w:r>
          </w:p>
        </w:tc>
        <w:tc>
          <w:tcPr>
            <w:tcW w:w="0" w:type="auto"/>
            <w:tcBorders>
              <w:top w:val="nil"/>
              <w:left w:val="nil"/>
              <w:bottom w:val="nil"/>
              <w:right w:val="nil"/>
            </w:tcBorders>
            <w:shd w:val="clear" w:color="auto" w:fill="auto"/>
            <w:noWrap/>
            <w:vAlign w:val="bottom"/>
            <w:hideMark/>
          </w:tcPr>
          <w:p w14:paraId="30A4255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0.06</w:t>
            </w:r>
          </w:p>
        </w:tc>
        <w:tc>
          <w:tcPr>
            <w:tcW w:w="0" w:type="auto"/>
            <w:tcBorders>
              <w:top w:val="nil"/>
              <w:left w:val="nil"/>
              <w:bottom w:val="nil"/>
              <w:right w:val="nil"/>
            </w:tcBorders>
            <w:shd w:val="clear" w:color="auto" w:fill="auto"/>
            <w:noWrap/>
            <w:vAlign w:val="bottom"/>
            <w:hideMark/>
          </w:tcPr>
          <w:p w14:paraId="2438652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228C482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29.80</w:t>
            </w:r>
          </w:p>
        </w:tc>
        <w:tc>
          <w:tcPr>
            <w:tcW w:w="0" w:type="auto"/>
            <w:tcBorders>
              <w:top w:val="nil"/>
              <w:left w:val="nil"/>
              <w:bottom w:val="nil"/>
              <w:right w:val="nil"/>
            </w:tcBorders>
            <w:shd w:val="clear" w:color="auto" w:fill="auto"/>
            <w:noWrap/>
            <w:vAlign w:val="bottom"/>
            <w:hideMark/>
          </w:tcPr>
          <w:p w14:paraId="7AB8DD9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-1.59</w:t>
            </w:r>
          </w:p>
        </w:tc>
        <w:tc>
          <w:tcPr>
            <w:tcW w:w="0" w:type="auto"/>
            <w:tcBorders>
              <w:top w:val="nil"/>
              <w:left w:val="nil"/>
              <w:bottom w:val="nil"/>
              <w:right w:val="nil"/>
            </w:tcBorders>
            <w:shd w:val="clear" w:color="auto" w:fill="auto"/>
            <w:noWrap/>
            <w:vAlign w:val="bottom"/>
            <w:hideMark/>
          </w:tcPr>
          <w:p w14:paraId="211A4A3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100.79</w:t>
            </w:r>
          </w:p>
        </w:tc>
      </w:tr>
      <w:tr w:rsidR="00F560C6" w:rsidRPr="00240EDE" w14:paraId="1F410A7E"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C15D71E"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#2 3</w:t>
            </w:r>
          </w:p>
        </w:tc>
        <w:tc>
          <w:tcPr>
            <w:tcW w:w="0" w:type="auto"/>
            <w:tcBorders>
              <w:top w:val="nil"/>
              <w:left w:val="nil"/>
              <w:bottom w:val="nil"/>
              <w:right w:val="nil"/>
            </w:tcBorders>
            <w:shd w:val="clear" w:color="auto" w:fill="auto"/>
            <w:noWrap/>
            <w:vAlign w:val="bottom"/>
            <w:hideMark/>
          </w:tcPr>
          <w:p w14:paraId="3CEA4DD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38.25</w:t>
            </w:r>
          </w:p>
        </w:tc>
        <w:tc>
          <w:tcPr>
            <w:tcW w:w="0" w:type="auto"/>
            <w:tcBorders>
              <w:top w:val="nil"/>
              <w:left w:val="nil"/>
              <w:bottom w:val="nil"/>
              <w:right w:val="nil"/>
            </w:tcBorders>
            <w:shd w:val="clear" w:color="auto" w:fill="auto"/>
            <w:noWrap/>
            <w:vAlign w:val="bottom"/>
            <w:hideMark/>
          </w:tcPr>
          <w:p w14:paraId="03B86CC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5531A89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6D1D9FB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2484264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7CBDA86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0.69</w:t>
            </w:r>
          </w:p>
        </w:tc>
        <w:tc>
          <w:tcPr>
            <w:tcW w:w="0" w:type="auto"/>
            <w:tcBorders>
              <w:top w:val="nil"/>
              <w:left w:val="nil"/>
              <w:bottom w:val="nil"/>
              <w:right w:val="nil"/>
            </w:tcBorders>
            <w:shd w:val="clear" w:color="auto" w:fill="auto"/>
            <w:noWrap/>
            <w:vAlign w:val="bottom"/>
            <w:hideMark/>
          </w:tcPr>
          <w:p w14:paraId="12F1F76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0.23</w:t>
            </w:r>
          </w:p>
        </w:tc>
        <w:tc>
          <w:tcPr>
            <w:tcW w:w="0" w:type="auto"/>
            <w:tcBorders>
              <w:top w:val="nil"/>
              <w:left w:val="nil"/>
              <w:bottom w:val="nil"/>
              <w:right w:val="nil"/>
            </w:tcBorders>
            <w:shd w:val="clear" w:color="auto" w:fill="auto"/>
            <w:noWrap/>
            <w:vAlign w:val="bottom"/>
            <w:hideMark/>
          </w:tcPr>
          <w:p w14:paraId="67AD9DB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3.26</w:t>
            </w:r>
          </w:p>
        </w:tc>
        <w:tc>
          <w:tcPr>
            <w:tcW w:w="0" w:type="auto"/>
            <w:tcBorders>
              <w:top w:val="nil"/>
              <w:left w:val="nil"/>
              <w:bottom w:val="nil"/>
              <w:right w:val="nil"/>
            </w:tcBorders>
            <w:shd w:val="clear" w:color="auto" w:fill="auto"/>
            <w:noWrap/>
            <w:vAlign w:val="bottom"/>
            <w:hideMark/>
          </w:tcPr>
          <w:p w14:paraId="0A8820C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1.03</w:t>
            </w:r>
          </w:p>
        </w:tc>
        <w:tc>
          <w:tcPr>
            <w:tcW w:w="0" w:type="auto"/>
            <w:tcBorders>
              <w:top w:val="nil"/>
              <w:left w:val="nil"/>
              <w:bottom w:val="nil"/>
              <w:right w:val="nil"/>
            </w:tcBorders>
            <w:shd w:val="clear" w:color="auto" w:fill="auto"/>
            <w:noWrap/>
            <w:vAlign w:val="bottom"/>
            <w:hideMark/>
          </w:tcPr>
          <w:p w14:paraId="235EBEC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4.43</w:t>
            </w:r>
          </w:p>
        </w:tc>
        <w:tc>
          <w:tcPr>
            <w:tcW w:w="0" w:type="auto"/>
            <w:tcBorders>
              <w:top w:val="nil"/>
              <w:left w:val="nil"/>
              <w:bottom w:val="nil"/>
              <w:right w:val="nil"/>
            </w:tcBorders>
            <w:shd w:val="clear" w:color="auto" w:fill="auto"/>
            <w:noWrap/>
            <w:vAlign w:val="bottom"/>
            <w:hideMark/>
          </w:tcPr>
          <w:p w14:paraId="04C9802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0.65</w:t>
            </w:r>
          </w:p>
        </w:tc>
        <w:tc>
          <w:tcPr>
            <w:tcW w:w="0" w:type="auto"/>
            <w:tcBorders>
              <w:top w:val="nil"/>
              <w:left w:val="nil"/>
              <w:bottom w:val="nil"/>
              <w:right w:val="nil"/>
            </w:tcBorders>
            <w:shd w:val="clear" w:color="auto" w:fill="auto"/>
            <w:noWrap/>
            <w:vAlign w:val="bottom"/>
            <w:hideMark/>
          </w:tcPr>
          <w:p w14:paraId="41464A4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2.81</w:t>
            </w:r>
          </w:p>
        </w:tc>
        <w:tc>
          <w:tcPr>
            <w:tcW w:w="0" w:type="auto"/>
            <w:tcBorders>
              <w:top w:val="nil"/>
              <w:left w:val="nil"/>
              <w:bottom w:val="nil"/>
              <w:right w:val="nil"/>
            </w:tcBorders>
            <w:shd w:val="clear" w:color="auto" w:fill="auto"/>
            <w:noWrap/>
            <w:vAlign w:val="bottom"/>
            <w:hideMark/>
          </w:tcPr>
          <w:p w14:paraId="409C9E7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53794F0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6FD9475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7D9283E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30.35</w:t>
            </w:r>
          </w:p>
        </w:tc>
        <w:tc>
          <w:tcPr>
            <w:tcW w:w="0" w:type="auto"/>
            <w:tcBorders>
              <w:top w:val="nil"/>
              <w:left w:val="nil"/>
              <w:bottom w:val="nil"/>
              <w:right w:val="nil"/>
            </w:tcBorders>
            <w:shd w:val="clear" w:color="auto" w:fill="auto"/>
            <w:noWrap/>
            <w:vAlign w:val="bottom"/>
            <w:hideMark/>
          </w:tcPr>
          <w:p w14:paraId="78DA669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-1.67</w:t>
            </w:r>
          </w:p>
        </w:tc>
        <w:tc>
          <w:tcPr>
            <w:tcW w:w="0" w:type="auto"/>
            <w:tcBorders>
              <w:top w:val="nil"/>
              <w:left w:val="nil"/>
              <w:bottom w:val="nil"/>
              <w:right w:val="nil"/>
            </w:tcBorders>
            <w:shd w:val="clear" w:color="auto" w:fill="auto"/>
            <w:noWrap/>
            <w:vAlign w:val="bottom"/>
            <w:hideMark/>
          </w:tcPr>
          <w:p w14:paraId="6D9F9C6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100.53</w:t>
            </w:r>
          </w:p>
        </w:tc>
      </w:tr>
      <w:tr w:rsidR="00F560C6" w:rsidRPr="00240EDE" w14:paraId="41FEEBAF"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D3C5838"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#2 4</w:t>
            </w:r>
          </w:p>
        </w:tc>
        <w:tc>
          <w:tcPr>
            <w:tcW w:w="0" w:type="auto"/>
            <w:tcBorders>
              <w:top w:val="nil"/>
              <w:left w:val="nil"/>
              <w:bottom w:val="nil"/>
              <w:right w:val="nil"/>
            </w:tcBorders>
            <w:shd w:val="clear" w:color="auto" w:fill="auto"/>
            <w:noWrap/>
            <w:vAlign w:val="bottom"/>
            <w:hideMark/>
          </w:tcPr>
          <w:p w14:paraId="2F112B0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36.63</w:t>
            </w:r>
          </w:p>
        </w:tc>
        <w:tc>
          <w:tcPr>
            <w:tcW w:w="0" w:type="auto"/>
            <w:tcBorders>
              <w:top w:val="nil"/>
              <w:left w:val="nil"/>
              <w:bottom w:val="nil"/>
              <w:right w:val="nil"/>
            </w:tcBorders>
            <w:shd w:val="clear" w:color="auto" w:fill="auto"/>
            <w:noWrap/>
            <w:vAlign w:val="bottom"/>
            <w:hideMark/>
          </w:tcPr>
          <w:p w14:paraId="40AC2E0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286E291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0.45</w:t>
            </w:r>
          </w:p>
        </w:tc>
        <w:tc>
          <w:tcPr>
            <w:tcW w:w="0" w:type="auto"/>
            <w:tcBorders>
              <w:top w:val="nil"/>
              <w:left w:val="nil"/>
              <w:bottom w:val="nil"/>
              <w:right w:val="nil"/>
            </w:tcBorders>
            <w:shd w:val="clear" w:color="auto" w:fill="auto"/>
            <w:noWrap/>
            <w:vAlign w:val="bottom"/>
            <w:hideMark/>
          </w:tcPr>
          <w:p w14:paraId="252A544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0.28</w:t>
            </w:r>
          </w:p>
        </w:tc>
        <w:tc>
          <w:tcPr>
            <w:tcW w:w="0" w:type="auto"/>
            <w:tcBorders>
              <w:top w:val="nil"/>
              <w:left w:val="nil"/>
              <w:bottom w:val="nil"/>
              <w:right w:val="nil"/>
            </w:tcBorders>
            <w:shd w:val="clear" w:color="auto" w:fill="auto"/>
            <w:noWrap/>
            <w:vAlign w:val="bottom"/>
            <w:hideMark/>
          </w:tcPr>
          <w:p w14:paraId="63F11A1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3382B17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0.73</w:t>
            </w:r>
          </w:p>
        </w:tc>
        <w:tc>
          <w:tcPr>
            <w:tcW w:w="0" w:type="auto"/>
            <w:tcBorders>
              <w:top w:val="nil"/>
              <w:left w:val="nil"/>
              <w:bottom w:val="nil"/>
              <w:right w:val="nil"/>
            </w:tcBorders>
            <w:shd w:val="clear" w:color="auto" w:fill="auto"/>
            <w:noWrap/>
            <w:vAlign w:val="bottom"/>
            <w:hideMark/>
          </w:tcPr>
          <w:p w14:paraId="37DEABD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0.27</w:t>
            </w:r>
          </w:p>
        </w:tc>
        <w:tc>
          <w:tcPr>
            <w:tcW w:w="0" w:type="auto"/>
            <w:tcBorders>
              <w:top w:val="nil"/>
              <w:left w:val="nil"/>
              <w:bottom w:val="nil"/>
              <w:right w:val="nil"/>
            </w:tcBorders>
            <w:shd w:val="clear" w:color="auto" w:fill="auto"/>
            <w:noWrap/>
            <w:vAlign w:val="bottom"/>
            <w:hideMark/>
          </w:tcPr>
          <w:p w14:paraId="74727AB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3.16</w:t>
            </w:r>
          </w:p>
        </w:tc>
        <w:tc>
          <w:tcPr>
            <w:tcW w:w="0" w:type="auto"/>
            <w:tcBorders>
              <w:top w:val="nil"/>
              <w:left w:val="nil"/>
              <w:bottom w:val="nil"/>
              <w:right w:val="nil"/>
            </w:tcBorders>
            <w:shd w:val="clear" w:color="auto" w:fill="auto"/>
            <w:noWrap/>
            <w:vAlign w:val="bottom"/>
            <w:hideMark/>
          </w:tcPr>
          <w:p w14:paraId="66DAC01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1.12</w:t>
            </w:r>
          </w:p>
        </w:tc>
        <w:tc>
          <w:tcPr>
            <w:tcW w:w="0" w:type="auto"/>
            <w:tcBorders>
              <w:top w:val="nil"/>
              <w:left w:val="nil"/>
              <w:bottom w:val="nil"/>
              <w:right w:val="nil"/>
            </w:tcBorders>
            <w:shd w:val="clear" w:color="auto" w:fill="auto"/>
            <w:noWrap/>
            <w:vAlign w:val="bottom"/>
            <w:hideMark/>
          </w:tcPr>
          <w:p w14:paraId="7108AEF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4.74</w:t>
            </w:r>
          </w:p>
        </w:tc>
        <w:tc>
          <w:tcPr>
            <w:tcW w:w="0" w:type="auto"/>
            <w:tcBorders>
              <w:top w:val="nil"/>
              <w:left w:val="nil"/>
              <w:bottom w:val="nil"/>
              <w:right w:val="nil"/>
            </w:tcBorders>
            <w:shd w:val="clear" w:color="auto" w:fill="auto"/>
            <w:noWrap/>
            <w:vAlign w:val="bottom"/>
            <w:hideMark/>
          </w:tcPr>
          <w:p w14:paraId="752C12F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0.80</w:t>
            </w:r>
          </w:p>
        </w:tc>
        <w:tc>
          <w:tcPr>
            <w:tcW w:w="0" w:type="auto"/>
            <w:tcBorders>
              <w:top w:val="nil"/>
              <w:left w:val="nil"/>
              <w:bottom w:val="nil"/>
              <w:right w:val="nil"/>
            </w:tcBorders>
            <w:shd w:val="clear" w:color="auto" w:fill="auto"/>
            <w:noWrap/>
            <w:vAlign w:val="bottom"/>
            <w:hideMark/>
          </w:tcPr>
          <w:p w14:paraId="36DF74C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3.74</w:t>
            </w:r>
          </w:p>
        </w:tc>
        <w:tc>
          <w:tcPr>
            <w:tcW w:w="0" w:type="auto"/>
            <w:tcBorders>
              <w:top w:val="nil"/>
              <w:left w:val="nil"/>
              <w:bottom w:val="nil"/>
              <w:right w:val="nil"/>
            </w:tcBorders>
            <w:shd w:val="clear" w:color="auto" w:fill="auto"/>
            <w:noWrap/>
            <w:vAlign w:val="bottom"/>
            <w:hideMark/>
          </w:tcPr>
          <w:p w14:paraId="3590C0C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0D415AA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1F3EAA6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421B278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30.49</w:t>
            </w:r>
          </w:p>
        </w:tc>
        <w:tc>
          <w:tcPr>
            <w:tcW w:w="0" w:type="auto"/>
            <w:tcBorders>
              <w:top w:val="nil"/>
              <w:left w:val="nil"/>
              <w:bottom w:val="nil"/>
              <w:right w:val="nil"/>
            </w:tcBorders>
            <w:shd w:val="clear" w:color="auto" w:fill="auto"/>
            <w:noWrap/>
            <w:vAlign w:val="bottom"/>
            <w:hideMark/>
          </w:tcPr>
          <w:p w14:paraId="26C91DA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-1.71</w:t>
            </w:r>
          </w:p>
        </w:tc>
        <w:tc>
          <w:tcPr>
            <w:tcW w:w="0" w:type="auto"/>
            <w:tcBorders>
              <w:top w:val="nil"/>
              <w:left w:val="nil"/>
              <w:bottom w:val="nil"/>
              <w:right w:val="nil"/>
            </w:tcBorders>
            <w:shd w:val="clear" w:color="auto" w:fill="auto"/>
            <w:noWrap/>
            <w:vAlign w:val="bottom"/>
            <w:hideMark/>
          </w:tcPr>
          <w:p w14:paraId="0C8413F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102.00</w:t>
            </w:r>
          </w:p>
        </w:tc>
      </w:tr>
      <w:tr w:rsidR="00F560C6" w:rsidRPr="00240EDE" w14:paraId="04C3A153"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BA46333"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#2 5</w:t>
            </w:r>
          </w:p>
        </w:tc>
        <w:tc>
          <w:tcPr>
            <w:tcW w:w="0" w:type="auto"/>
            <w:tcBorders>
              <w:top w:val="nil"/>
              <w:left w:val="nil"/>
              <w:bottom w:val="nil"/>
              <w:right w:val="nil"/>
            </w:tcBorders>
            <w:shd w:val="clear" w:color="auto" w:fill="auto"/>
            <w:noWrap/>
            <w:vAlign w:val="bottom"/>
            <w:hideMark/>
          </w:tcPr>
          <w:p w14:paraId="1C7E986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38.47</w:t>
            </w:r>
          </w:p>
        </w:tc>
        <w:tc>
          <w:tcPr>
            <w:tcW w:w="0" w:type="auto"/>
            <w:tcBorders>
              <w:top w:val="nil"/>
              <w:left w:val="nil"/>
              <w:bottom w:val="nil"/>
              <w:right w:val="nil"/>
            </w:tcBorders>
            <w:shd w:val="clear" w:color="auto" w:fill="auto"/>
            <w:noWrap/>
            <w:vAlign w:val="bottom"/>
            <w:hideMark/>
          </w:tcPr>
          <w:p w14:paraId="3FAAAC5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11A38E6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4A99FF3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10E0FB5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2216CC9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0.65</w:t>
            </w:r>
          </w:p>
        </w:tc>
        <w:tc>
          <w:tcPr>
            <w:tcW w:w="0" w:type="auto"/>
            <w:tcBorders>
              <w:top w:val="nil"/>
              <w:left w:val="nil"/>
              <w:bottom w:val="nil"/>
              <w:right w:val="nil"/>
            </w:tcBorders>
            <w:shd w:val="clear" w:color="auto" w:fill="auto"/>
            <w:noWrap/>
            <w:vAlign w:val="bottom"/>
            <w:hideMark/>
          </w:tcPr>
          <w:p w14:paraId="5FB4699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0.23</w:t>
            </w:r>
          </w:p>
        </w:tc>
        <w:tc>
          <w:tcPr>
            <w:tcW w:w="0" w:type="auto"/>
            <w:tcBorders>
              <w:top w:val="nil"/>
              <w:left w:val="nil"/>
              <w:bottom w:val="nil"/>
              <w:right w:val="nil"/>
            </w:tcBorders>
            <w:shd w:val="clear" w:color="auto" w:fill="auto"/>
            <w:noWrap/>
            <w:vAlign w:val="bottom"/>
            <w:hideMark/>
          </w:tcPr>
          <w:p w14:paraId="2744B04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3.25</w:t>
            </w:r>
          </w:p>
        </w:tc>
        <w:tc>
          <w:tcPr>
            <w:tcW w:w="0" w:type="auto"/>
            <w:tcBorders>
              <w:top w:val="nil"/>
              <w:left w:val="nil"/>
              <w:bottom w:val="nil"/>
              <w:right w:val="nil"/>
            </w:tcBorders>
            <w:shd w:val="clear" w:color="auto" w:fill="auto"/>
            <w:noWrap/>
            <w:vAlign w:val="bottom"/>
            <w:hideMark/>
          </w:tcPr>
          <w:p w14:paraId="112BAAD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1.14</w:t>
            </w:r>
          </w:p>
        </w:tc>
        <w:tc>
          <w:tcPr>
            <w:tcW w:w="0" w:type="auto"/>
            <w:tcBorders>
              <w:top w:val="nil"/>
              <w:left w:val="nil"/>
              <w:bottom w:val="nil"/>
              <w:right w:val="nil"/>
            </w:tcBorders>
            <w:shd w:val="clear" w:color="auto" w:fill="auto"/>
            <w:noWrap/>
            <w:vAlign w:val="bottom"/>
            <w:hideMark/>
          </w:tcPr>
          <w:p w14:paraId="534627D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4.64</w:t>
            </w:r>
          </w:p>
        </w:tc>
        <w:tc>
          <w:tcPr>
            <w:tcW w:w="0" w:type="auto"/>
            <w:tcBorders>
              <w:top w:val="nil"/>
              <w:left w:val="nil"/>
              <w:bottom w:val="nil"/>
              <w:right w:val="nil"/>
            </w:tcBorders>
            <w:shd w:val="clear" w:color="auto" w:fill="auto"/>
            <w:noWrap/>
            <w:vAlign w:val="bottom"/>
            <w:hideMark/>
          </w:tcPr>
          <w:p w14:paraId="45742BB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0.67</w:t>
            </w:r>
          </w:p>
        </w:tc>
        <w:tc>
          <w:tcPr>
            <w:tcW w:w="0" w:type="auto"/>
            <w:tcBorders>
              <w:top w:val="nil"/>
              <w:left w:val="nil"/>
              <w:bottom w:val="nil"/>
              <w:right w:val="nil"/>
            </w:tcBorders>
            <w:shd w:val="clear" w:color="auto" w:fill="auto"/>
            <w:noWrap/>
            <w:vAlign w:val="bottom"/>
            <w:hideMark/>
          </w:tcPr>
          <w:p w14:paraId="14BEE56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3.05</w:t>
            </w:r>
          </w:p>
        </w:tc>
        <w:tc>
          <w:tcPr>
            <w:tcW w:w="0" w:type="auto"/>
            <w:tcBorders>
              <w:top w:val="nil"/>
              <w:left w:val="nil"/>
              <w:bottom w:val="nil"/>
              <w:right w:val="nil"/>
            </w:tcBorders>
            <w:shd w:val="clear" w:color="auto" w:fill="auto"/>
            <w:noWrap/>
            <w:vAlign w:val="bottom"/>
            <w:hideMark/>
          </w:tcPr>
          <w:p w14:paraId="7A74526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0.15</w:t>
            </w:r>
          </w:p>
        </w:tc>
        <w:tc>
          <w:tcPr>
            <w:tcW w:w="0" w:type="auto"/>
            <w:tcBorders>
              <w:top w:val="nil"/>
              <w:left w:val="nil"/>
              <w:bottom w:val="nil"/>
              <w:right w:val="nil"/>
            </w:tcBorders>
            <w:shd w:val="clear" w:color="auto" w:fill="auto"/>
            <w:noWrap/>
            <w:vAlign w:val="bottom"/>
            <w:hideMark/>
          </w:tcPr>
          <w:p w14:paraId="5B8AF28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7C879B5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795EE7B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30.70</w:t>
            </w:r>
          </w:p>
        </w:tc>
        <w:tc>
          <w:tcPr>
            <w:tcW w:w="0" w:type="auto"/>
            <w:tcBorders>
              <w:top w:val="nil"/>
              <w:left w:val="nil"/>
              <w:bottom w:val="nil"/>
              <w:right w:val="nil"/>
            </w:tcBorders>
            <w:shd w:val="clear" w:color="auto" w:fill="auto"/>
            <w:noWrap/>
            <w:vAlign w:val="bottom"/>
            <w:hideMark/>
          </w:tcPr>
          <w:p w14:paraId="48ED322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-1.78</w:t>
            </w:r>
          </w:p>
        </w:tc>
        <w:tc>
          <w:tcPr>
            <w:tcW w:w="0" w:type="auto"/>
            <w:tcBorders>
              <w:top w:val="nil"/>
              <w:left w:val="nil"/>
              <w:bottom w:val="nil"/>
              <w:right w:val="nil"/>
            </w:tcBorders>
            <w:shd w:val="clear" w:color="auto" w:fill="auto"/>
            <w:noWrap/>
            <w:vAlign w:val="bottom"/>
            <w:hideMark/>
          </w:tcPr>
          <w:p w14:paraId="4EAAAD3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102.02</w:t>
            </w:r>
          </w:p>
        </w:tc>
      </w:tr>
      <w:tr w:rsidR="00F560C6" w:rsidRPr="00240EDE" w14:paraId="66E7CD50"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010A32D"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#2 6</w:t>
            </w:r>
          </w:p>
        </w:tc>
        <w:tc>
          <w:tcPr>
            <w:tcW w:w="0" w:type="auto"/>
            <w:tcBorders>
              <w:top w:val="nil"/>
              <w:left w:val="nil"/>
              <w:bottom w:val="nil"/>
              <w:right w:val="nil"/>
            </w:tcBorders>
            <w:shd w:val="clear" w:color="auto" w:fill="auto"/>
            <w:noWrap/>
            <w:vAlign w:val="bottom"/>
            <w:hideMark/>
          </w:tcPr>
          <w:p w14:paraId="7950CDC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36.30</w:t>
            </w:r>
          </w:p>
        </w:tc>
        <w:tc>
          <w:tcPr>
            <w:tcW w:w="0" w:type="auto"/>
            <w:tcBorders>
              <w:top w:val="nil"/>
              <w:left w:val="nil"/>
              <w:bottom w:val="nil"/>
              <w:right w:val="nil"/>
            </w:tcBorders>
            <w:shd w:val="clear" w:color="auto" w:fill="auto"/>
            <w:noWrap/>
            <w:vAlign w:val="bottom"/>
            <w:hideMark/>
          </w:tcPr>
          <w:p w14:paraId="2BF2989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14D3CDB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0.18</w:t>
            </w:r>
          </w:p>
        </w:tc>
        <w:tc>
          <w:tcPr>
            <w:tcW w:w="0" w:type="auto"/>
            <w:tcBorders>
              <w:top w:val="nil"/>
              <w:left w:val="nil"/>
              <w:bottom w:val="nil"/>
              <w:right w:val="nil"/>
            </w:tcBorders>
            <w:shd w:val="clear" w:color="auto" w:fill="auto"/>
            <w:noWrap/>
            <w:vAlign w:val="bottom"/>
            <w:hideMark/>
          </w:tcPr>
          <w:p w14:paraId="1C87B38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0.18</w:t>
            </w:r>
          </w:p>
        </w:tc>
        <w:tc>
          <w:tcPr>
            <w:tcW w:w="0" w:type="auto"/>
            <w:tcBorders>
              <w:top w:val="nil"/>
              <w:left w:val="nil"/>
              <w:bottom w:val="nil"/>
              <w:right w:val="nil"/>
            </w:tcBorders>
            <w:shd w:val="clear" w:color="auto" w:fill="auto"/>
            <w:noWrap/>
            <w:vAlign w:val="bottom"/>
            <w:hideMark/>
          </w:tcPr>
          <w:p w14:paraId="1D0032C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2BA85D6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0.71</w:t>
            </w:r>
          </w:p>
        </w:tc>
        <w:tc>
          <w:tcPr>
            <w:tcW w:w="0" w:type="auto"/>
            <w:tcBorders>
              <w:top w:val="nil"/>
              <w:left w:val="nil"/>
              <w:bottom w:val="nil"/>
              <w:right w:val="nil"/>
            </w:tcBorders>
            <w:shd w:val="clear" w:color="auto" w:fill="auto"/>
            <w:noWrap/>
            <w:vAlign w:val="bottom"/>
            <w:hideMark/>
          </w:tcPr>
          <w:p w14:paraId="7514D85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0.25</w:t>
            </w:r>
          </w:p>
        </w:tc>
        <w:tc>
          <w:tcPr>
            <w:tcW w:w="0" w:type="auto"/>
            <w:tcBorders>
              <w:top w:val="nil"/>
              <w:left w:val="nil"/>
              <w:bottom w:val="nil"/>
              <w:right w:val="nil"/>
            </w:tcBorders>
            <w:shd w:val="clear" w:color="auto" w:fill="auto"/>
            <w:noWrap/>
            <w:vAlign w:val="bottom"/>
            <w:hideMark/>
          </w:tcPr>
          <w:p w14:paraId="3BBD69B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3.12</w:t>
            </w:r>
          </w:p>
        </w:tc>
        <w:tc>
          <w:tcPr>
            <w:tcW w:w="0" w:type="auto"/>
            <w:tcBorders>
              <w:top w:val="nil"/>
              <w:left w:val="nil"/>
              <w:bottom w:val="nil"/>
              <w:right w:val="nil"/>
            </w:tcBorders>
            <w:shd w:val="clear" w:color="auto" w:fill="auto"/>
            <w:noWrap/>
            <w:vAlign w:val="bottom"/>
            <w:hideMark/>
          </w:tcPr>
          <w:p w14:paraId="6C8D43C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1.12</w:t>
            </w:r>
          </w:p>
        </w:tc>
        <w:tc>
          <w:tcPr>
            <w:tcW w:w="0" w:type="auto"/>
            <w:tcBorders>
              <w:top w:val="nil"/>
              <w:left w:val="nil"/>
              <w:bottom w:val="nil"/>
              <w:right w:val="nil"/>
            </w:tcBorders>
            <w:shd w:val="clear" w:color="auto" w:fill="auto"/>
            <w:noWrap/>
            <w:vAlign w:val="bottom"/>
            <w:hideMark/>
          </w:tcPr>
          <w:p w14:paraId="026D3EC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5.21</w:t>
            </w:r>
          </w:p>
        </w:tc>
        <w:tc>
          <w:tcPr>
            <w:tcW w:w="0" w:type="auto"/>
            <w:tcBorders>
              <w:top w:val="nil"/>
              <w:left w:val="nil"/>
              <w:bottom w:val="nil"/>
              <w:right w:val="nil"/>
            </w:tcBorders>
            <w:shd w:val="clear" w:color="auto" w:fill="auto"/>
            <w:noWrap/>
            <w:vAlign w:val="bottom"/>
            <w:hideMark/>
          </w:tcPr>
          <w:p w14:paraId="340CF42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0.86</w:t>
            </w:r>
          </w:p>
        </w:tc>
        <w:tc>
          <w:tcPr>
            <w:tcW w:w="0" w:type="auto"/>
            <w:tcBorders>
              <w:top w:val="nil"/>
              <w:left w:val="nil"/>
              <w:bottom w:val="nil"/>
              <w:right w:val="nil"/>
            </w:tcBorders>
            <w:shd w:val="clear" w:color="auto" w:fill="auto"/>
            <w:noWrap/>
            <w:vAlign w:val="bottom"/>
            <w:hideMark/>
          </w:tcPr>
          <w:p w14:paraId="6FFEB8E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4.59</w:t>
            </w:r>
          </w:p>
        </w:tc>
        <w:tc>
          <w:tcPr>
            <w:tcW w:w="0" w:type="auto"/>
            <w:tcBorders>
              <w:top w:val="nil"/>
              <w:left w:val="nil"/>
              <w:bottom w:val="nil"/>
              <w:right w:val="nil"/>
            </w:tcBorders>
            <w:shd w:val="clear" w:color="auto" w:fill="auto"/>
            <w:noWrap/>
            <w:vAlign w:val="bottom"/>
            <w:hideMark/>
          </w:tcPr>
          <w:p w14:paraId="1A07A29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0.30</w:t>
            </w:r>
          </w:p>
        </w:tc>
        <w:tc>
          <w:tcPr>
            <w:tcW w:w="0" w:type="auto"/>
            <w:tcBorders>
              <w:top w:val="nil"/>
              <w:left w:val="nil"/>
              <w:bottom w:val="nil"/>
              <w:right w:val="nil"/>
            </w:tcBorders>
            <w:shd w:val="clear" w:color="auto" w:fill="auto"/>
            <w:noWrap/>
            <w:vAlign w:val="bottom"/>
            <w:hideMark/>
          </w:tcPr>
          <w:p w14:paraId="31F5A20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37557CD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65A455C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30.25</w:t>
            </w:r>
          </w:p>
        </w:tc>
        <w:tc>
          <w:tcPr>
            <w:tcW w:w="0" w:type="auto"/>
            <w:tcBorders>
              <w:top w:val="nil"/>
              <w:left w:val="nil"/>
              <w:bottom w:val="nil"/>
              <w:right w:val="nil"/>
            </w:tcBorders>
            <w:shd w:val="clear" w:color="auto" w:fill="auto"/>
            <w:noWrap/>
            <w:vAlign w:val="bottom"/>
            <w:hideMark/>
          </w:tcPr>
          <w:p w14:paraId="6C7C445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-1.68</w:t>
            </w:r>
          </w:p>
        </w:tc>
        <w:tc>
          <w:tcPr>
            <w:tcW w:w="0" w:type="auto"/>
            <w:tcBorders>
              <w:top w:val="nil"/>
              <w:left w:val="nil"/>
              <w:bottom w:val="nil"/>
              <w:right w:val="nil"/>
            </w:tcBorders>
            <w:shd w:val="clear" w:color="auto" w:fill="auto"/>
            <w:noWrap/>
            <w:vAlign w:val="bottom"/>
            <w:hideMark/>
          </w:tcPr>
          <w:p w14:paraId="765646D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101.83</w:t>
            </w:r>
          </w:p>
        </w:tc>
      </w:tr>
      <w:tr w:rsidR="00F560C6" w:rsidRPr="00240EDE" w14:paraId="773854FB"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5BC6CF9"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#2 7</w:t>
            </w:r>
          </w:p>
        </w:tc>
        <w:tc>
          <w:tcPr>
            <w:tcW w:w="0" w:type="auto"/>
            <w:tcBorders>
              <w:top w:val="nil"/>
              <w:left w:val="nil"/>
              <w:bottom w:val="nil"/>
              <w:right w:val="nil"/>
            </w:tcBorders>
            <w:shd w:val="clear" w:color="auto" w:fill="auto"/>
            <w:noWrap/>
            <w:vAlign w:val="bottom"/>
            <w:hideMark/>
          </w:tcPr>
          <w:p w14:paraId="08AD706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31.20</w:t>
            </w:r>
          </w:p>
        </w:tc>
        <w:tc>
          <w:tcPr>
            <w:tcW w:w="0" w:type="auto"/>
            <w:tcBorders>
              <w:top w:val="nil"/>
              <w:left w:val="nil"/>
              <w:bottom w:val="nil"/>
              <w:right w:val="nil"/>
            </w:tcBorders>
            <w:shd w:val="clear" w:color="auto" w:fill="auto"/>
            <w:noWrap/>
            <w:vAlign w:val="bottom"/>
            <w:hideMark/>
          </w:tcPr>
          <w:p w14:paraId="00BE51D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2055D1C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0.28</w:t>
            </w:r>
          </w:p>
        </w:tc>
        <w:tc>
          <w:tcPr>
            <w:tcW w:w="0" w:type="auto"/>
            <w:tcBorders>
              <w:top w:val="nil"/>
              <w:left w:val="nil"/>
              <w:bottom w:val="nil"/>
              <w:right w:val="nil"/>
            </w:tcBorders>
            <w:shd w:val="clear" w:color="auto" w:fill="auto"/>
            <w:noWrap/>
            <w:vAlign w:val="bottom"/>
            <w:hideMark/>
          </w:tcPr>
          <w:p w14:paraId="175DE67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0.26</w:t>
            </w:r>
          </w:p>
        </w:tc>
        <w:tc>
          <w:tcPr>
            <w:tcW w:w="0" w:type="auto"/>
            <w:tcBorders>
              <w:top w:val="nil"/>
              <w:left w:val="nil"/>
              <w:bottom w:val="nil"/>
              <w:right w:val="nil"/>
            </w:tcBorders>
            <w:shd w:val="clear" w:color="auto" w:fill="auto"/>
            <w:noWrap/>
            <w:vAlign w:val="bottom"/>
            <w:hideMark/>
          </w:tcPr>
          <w:p w14:paraId="085F051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0.14</w:t>
            </w:r>
          </w:p>
        </w:tc>
        <w:tc>
          <w:tcPr>
            <w:tcW w:w="0" w:type="auto"/>
            <w:tcBorders>
              <w:top w:val="nil"/>
              <w:left w:val="nil"/>
              <w:bottom w:val="nil"/>
              <w:right w:val="nil"/>
            </w:tcBorders>
            <w:shd w:val="clear" w:color="auto" w:fill="auto"/>
            <w:noWrap/>
            <w:vAlign w:val="bottom"/>
            <w:hideMark/>
          </w:tcPr>
          <w:p w14:paraId="4051FDE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0.97</w:t>
            </w:r>
          </w:p>
        </w:tc>
        <w:tc>
          <w:tcPr>
            <w:tcW w:w="0" w:type="auto"/>
            <w:tcBorders>
              <w:top w:val="nil"/>
              <w:left w:val="nil"/>
              <w:bottom w:val="nil"/>
              <w:right w:val="nil"/>
            </w:tcBorders>
            <w:shd w:val="clear" w:color="auto" w:fill="auto"/>
            <w:noWrap/>
            <w:vAlign w:val="bottom"/>
            <w:hideMark/>
          </w:tcPr>
          <w:p w14:paraId="248598B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0.29</w:t>
            </w:r>
          </w:p>
        </w:tc>
        <w:tc>
          <w:tcPr>
            <w:tcW w:w="0" w:type="auto"/>
            <w:tcBorders>
              <w:top w:val="nil"/>
              <w:left w:val="nil"/>
              <w:bottom w:val="nil"/>
              <w:right w:val="nil"/>
            </w:tcBorders>
            <w:shd w:val="clear" w:color="auto" w:fill="auto"/>
            <w:noWrap/>
            <w:vAlign w:val="bottom"/>
            <w:hideMark/>
          </w:tcPr>
          <w:p w14:paraId="34414D5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3.62</w:t>
            </w:r>
          </w:p>
        </w:tc>
        <w:tc>
          <w:tcPr>
            <w:tcW w:w="0" w:type="auto"/>
            <w:tcBorders>
              <w:top w:val="nil"/>
              <w:left w:val="nil"/>
              <w:bottom w:val="nil"/>
              <w:right w:val="nil"/>
            </w:tcBorders>
            <w:shd w:val="clear" w:color="auto" w:fill="auto"/>
            <w:noWrap/>
            <w:vAlign w:val="bottom"/>
            <w:hideMark/>
          </w:tcPr>
          <w:p w14:paraId="48411C2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1.20</w:t>
            </w:r>
          </w:p>
        </w:tc>
        <w:tc>
          <w:tcPr>
            <w:tcW w:w="0" w:type="auto"/>
            <w:tcBorders>
              <w:top w:val="nil"/>
              <w:left w:val="nil"/>
              <w:bottom w:val="nil"/>
              <w:right w:val="nil"/>
            </w:tcBorders>
            <w:shd w:val="clear" w:color="auto" w:fill="auto"/>
            <w:noWrap/>
            <w:vAlign w:val="bottom"/>
            <w:hideMark/>
          </w:tcPr>
          <w:p w14:paraId="04E1252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5.88</w:t>
            </w:r>
          </w:p>
        </w:tc>
        <w:tc>
          <w:tcPr>
            <w:tcW w:w="0" w:type="auto"/>
            <w:tcBorders>
              <w:top w:val="nil"/>
              <w:left w:val="nil"/>
              <w:bottom w:val="nil"/>
              <w:right w:val="nil"/>
            </w:tcBorders>
            <w:shd w:val="clear" w:color="auto" w:fill="auto"/>
            <w:noWrap/>
            <w:vAlign w:val="bottom"/>
            <w:hideMark/>
          </w:tcPr>
          <w:p w14:paraId="4C5B637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1.17</w:t>
            </w:r>
          </w:p>
        </w:tc>
        <w:tc>
          <w:tcPr>
            <w:tcW w:w="0" w:type="auto"/>
            <w:tcBorders>
              <w:top w:val="nil"/>
              <w:left w:val="nil"/>
              <w:bottom w:val="nil"/>
              <w:right w:val="nil"/>
            </w:tcBorders>
            <w:shd w:val="clear" w:color="auto" w:fill="auto"/>
            <w:noWrap/>
            <w:vAlign w:val="bottom"/>
            <w:hideMark/>
          </w:tcPr>
          <w:p w14:paraId="6902E62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6.79</w:t>
            </w:r>
          </w:p>
        </w:tc>
        <w:tc>
          <w:tcPr>
            <w:tcW w:w="0" w:type="auto"/>
            <w:tcBorders>
              <w:top w:val="nil"/>
              <w:left w:val="nil"/>
              <w:bottom w:val="nil"/>
              <w:right w:val="nil"/>
            </w:tcBorders>
            <w:shd w:val="clear" w:color="auto" w:fill="auto"/>
            <w:noWrap/>
            <w:vAlign w:val="bottom"/>
            <w:hideMark/>
          </w:tcPr>
          <w:p w14:paraId="2F453D6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0.46</w:t>
            </w:r>
          </w:p>
        </w:tc>
        <w:tc>
          <w:tcPr>
            <w:tcW w:w="0" w:type="auto"/>
            <w:tcBorders>
              <w:top w:val="nil"/>
              <w:left w:val="nil"/>
              <w:bottom w:val="nil"/>
              <w:right w:val="nil"/>
            </w:tcBorders>
            <w:shd w:val="clear" w:color="auto" w:fill="auto"/>
            <w:noWrap/>
            <w:vAlign w:val="bottom"/>
            <w:hideMark/>
          </w:tcPr>
          <w:p w14:paraId="0E51E90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776532A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0055996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28.92</w:t>
            </w:r>
          </w:p>
        </w:tc>
        <w:tc>
          <w:tcPr>
            <w:tcW w:w="0" w:type="auto"/>
            <w:tcBorders>
              <w:top w:val="nil"/>
              <w:left w:val="nil"/>
              <w:bottom w:val="nil"/>
              <w:right w:val="nil"/>
            </w:tcBorders>
            <w:shd w:val="clear" w:color="auto" w:fill="auto"/>
            <w:noWrap/>
            <w:vAlign w:val="bottom"/>
            <w:hideMark/>
          </w:tcPr>
          <w:p w14:paraId="6EEA986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-1.61</w:t>
            </w:r>
          </w:p>
        </w:tc>
        <w:tc>
          <w:tcPr>
            <w:tcW w:w="0" w:type="auto"/>
            <w:tcBorders>
              <w:top w:val="nil"/>
              <w:left w:val="nil"/>
              <w:bottom w:val="nil"/>
              <w:right w:val="nil"/>
            </w:tcBorders>
            <w:shd w:val="clear" w:color="auto" w:fill="auto"/>
            <w:noWrap/>
            <w:vAlign w:val="bottom"/>
            <w:hideMark/>
          </w:tcPr>
          <w:p w14:paraId="38E6542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99.54</w:t>
            </w:r>
          </w:p>
        </w:tc>
      </w:tr>
      <w:tr w:rsidR="00F560C6" w:rsidRPr="00240EDE" w14:paraId="701900EE"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7210D15"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#2 8</w:t>
            </w:r>
          </w:p>
        </w:tc>
        <w:tc>
          <w:tcPr>
            <w:tcW w:w="0" w:type="auto"/>
            <w:tcBorders>
              <w:top w:val="nil"/>
              <w:left w:val="nil"/>
              <w:bottom w:val="nil"/>
              <w:right w:val="nil"/>
            </w:tcBorders>
            <w:shd w:val="clear" w:color="auto" w:fill="auto"/>
            <w:noWrap/>
            <w:vAlign w:val="bottom"/>
            <w:hideMark/>
          </w:tcPr>
          <w:p w14:paraId="59FFA7A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32.64</w:t>
            </w:r>
          </w:p>
        </w:tc>
        <w:tc>
          <w:tcPr>
            <w:tcW w:w="0" w:type="auto"/>
            <w:tcBorders>
              <w:top w:val="nil"/>
              <w:left w:val="nil"/>
              <w:bottom w:val="nil"/>
              <w:right w:val="nil"/>
            </w:tcBorders>
            <w:shd w:val="clear" w:color="auto" w:fill="auto"/>
            <w:noWrap/>
            <w:vAlign w:val="bottom"/>
            <w:hideMark/>
          </w:tcPr>
          <w:p w14:paraId="3FD0C23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46B8539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286B688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3B95BE0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0.14</w:t>
            </w:r>
          </w:p>
        </w:tc>
        <w:tc>
          <w:tcPr>
            <w:tcW w:w="0" w:type="auto"/>
            <w:tcBorders>
              <w:top w:val="nil"/>
              <w:left w:val="nil"/>
              <w:bottom w:val="nil"/>
              <w:right w:val="nil"/>
            </w:tcBorders>
            <w:shd w:val="clear" w:color="auto" w:fill="auto"/>
            <w:noWrap/>
            <w:vAlign w:val="bottom"/>
            <w:hideMark/>
          </w:tcPr>
          <w:p w14:paraId="7AA7510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0.64</w:t>
            </w:r>
          </w:p>
        </w:tc>
        <w:tc>
          <w:tcPr>
            <w:tcW w:w="0" w:type="auto"/>
            <w:tcBorders>
              <w:top w:val="nil"/>
              <w:left w:val="nil"/>
              <w:bottom w:val="nil"/>
              <w:right w:val="nil"/>
            </w:tcBorders>
            <w:shd w:val="clear" w:color="auto" w:fill="auto"/>
            <w:noWrap/>
            <w:vAlign w:val="bottom"/>
            <w:hideMark/>
          </w:tcPr>
          <w:p w14:paraId="7FDD695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6C20088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3.31</w:t>
            </w:r>
          </w:p>
        </w:tc>
        <w:tc>
          <w:tcPr>
            <w:tcW w:w="0" w:type="auto"/>
            <w:tcBorders>
              <w:top w:val="nil"/>
              <w:left w:val="nil"/>
              <w:bottom w:val="nil"/>
              <w:right w:val="nil"/>
            </w:tcBorders>
            <w:shd w:val="clear" w:color="auto" w:fill="auto"/>
            <w:noWrap/>
            <w:vAlign w:val="bottom"/>
            <w:hideMark/>
          </w:tcPr>
          <w:p w14:paraId="23F4D52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1.14</w:t>
            </w:r>
          </w:p>
        </w:tc>
        <w:tc>
          <w:tcPr>
            <w:tcW w:w="0" w:type="auto"/>
            <w:tcBorders>
              <w:top w:val="nil"/>
              <w:left w:val="nil"/>
              <w:bottom w:val="nil"/>
              <w:right w:val="nil"/>
            </w:tcBorders>
            <w:shd w:val="clear" w:color="auto" w:fill="auto"/>
            <w:noWrap/>
            <w:vAlign w:val="bottom"/>
            <w:hideMark/>
          </w:tcPr>
          <w:p w14:paraId="02A1069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5.86</w:t>
            </w:r>
          </w:p>
        </w:tc>
        <w:tc>
          <w:tcPr>
            <w:tcW w:w="0" w:type="auto"/>
            <w:tcBorders>
              <w:top w:val="nil"/>
              <w:left w:val="nil"/>
              <w:bottom w:val="nil"/>
              <w:right w:val="nil"/>
            </w:tcBorders>
            <w:shd w:val="clear" w:color="auto" w:fill="auto"/>
            <w:noWrap/>
            <w:vAlign w:val="bottom"/>
            <w:hideMark/>
          </w:tcPr>
          <w:p w14:paraId="768794A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1.18</w:t>
            </w:r>
          </w:p>
        </w:tc>
        <w:tc>
          <w:tcPr>
            <w:tcW w:w="0" w:type="auto"/>
            <w:tcBorders>
              <w:top w:val="nil"/>
              <w:left w:val="nil"/>
              <w:bottom w:val="nil"/>
              <w:right w:val="nil"/>
            </w:tcBorders>
            <w:shd w:val="clear" w:color="auto" w:fill="auto"/>
            <w:noWrap/>
            <w:vAlign w:val="bottom"/>
            <w:hideMark/>
          </w:tcPr>
          <w:p w14:paraId="4A5E4F1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6.66</w:t>
            </w:r>
          </w:p>
        </w:tc>
        <w:tc>
          <w:tcPr>
            <w:tcW w:w="0" w:type="auto"/>
            <w:tcBorders>
              <w:top w:val="nil"/>
              <w:left w:val="nil"/>
              <w:bottom w:val="nil"/>
              <w:right w:val="nil"/>
            </w:tcBorders>
            <w:shd w:val="clear" w:color="auto" w:fill="auto"/>
            <w:noWrap/>
            <w:vAlign w:val="bottom"/>
            <w:hideMark/>
          </w:tcPr>
          <w:p w14:paraId="1F0D0B5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0.44</w:t>
            </w:r>
          </w:p>
        </w:tc>
        <w:tc>
          <w:tcPr>
            <w:tcW w:w="0" w:type="auto"/>
            <w:tcBorders>
              <w:top w:val="nil"/>
              <w:left w:val="nil"/>
              <w:bottom w:val="nil"/>
              <w:right w:val="nil"/>
            </w:tcBorders>
            <w:shd w:val="clear" w:color="auto" w:fill="auto"/>
            <w:noWrap/>
            <w:vAlign w:val="bottom"/>
            <w:hideMark/>
          </w:tcPr>
          <w:p w14:paraId="52789DE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784DD76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5D4E086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29.33</w:t>
            </w:r>
          </w:p>
        </w:tc>
        <w:tc>
          <w:tcPr>
            <w:tcW w:w="0" w:type="auto"/>
            <w:tcBorders>
              <w:top w:val="nil"/>
              <w:left w:val="nil"/>
              <w:bottom w:val="nil"/>
              <w:right w:val="nil"/>
            </w:tcBorders>
            <w:shd w:val="clear" w:color="auto" w:fill="auto"/>
            <w:noWrap/>
            <w:vAlign w:val="bottom"/>
            <w:hideMark/>
          </w:tcPr>
          <w:p w14:paraId="15A60E7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-1.64</w:t>
            </w:r>
          </w:p>
        </w:tc>
        <w:tc>
          <w:tcPr>
            <w:tcW w:w="0" w:type="auto"/>
            <w:tcBorders>
              <w:top w:val="nil"/>
              <w:left w:val="nil"/>
              <w:bottom w:val="nil"/>
              <w:right w:val="nil"/>
            </w:tcBorders>
            <w:shd w:val="clear" w:color="auto" w:fill="auto"/>
            <w:noWrap/>
            <w:vAlign w:val="bottom"/>
            <w:hideMark/>
          </w:tcPr>
          <w:p w14:paraId="1E8504E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99.97</w:t>
            </w:r>
          </w:p>
        </w:tc>
      </w:tr>
      <w:tr w:rsidR="00F560C6" w:rsidRPr="00240EDE" w14:paraId="5AE02B9A"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A459876"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#2 9</w:t>
            </w:r>
          </w:p>
        </w:tc>
        <w:tc>
          <w:tcPr>
            <w:tcW w:w="0" w:type="auto"/>
            <w:tcBorders>
              <w:top w:val="nil"/>
              <w:left w:val="nil"/>
              <w:bottom w:val="nil"/>
              <w:right w:val="nil"/>
            </w:tcBorders>
            <w:shd w:val="clear" w:color="auto" w:fill="auto"/>
            <w:noWrap/>
            <w:vAlign w:val="bottom"/>
            <w:hideMark/>
          </w:tcPr>
          <w:p w14:paraId="2AF68CD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37.99</w:t>
            </w:r>
          </w:p>
        </w:tc>
        <w:tc>
          <w:tcPr>
            <w:tcW w:w="0" w:type="auto"/>
            <w:tcBorders>
              <w:top w:val="nil"/>
              <w:left w:val="nil"/>
              <w:bottom w:val="nil"/>
              <w:right w:val="nil"/>
            </w:tcBorders>
            <w:shd w:val="clear" w:color="auto" w:fill="auto"/>
            <w:noWrap/>
            <w:vAlign w:val="bottom"/>
            <w:hideMark/>
          </w:tcPr>
          <w:p w14:paraId="4F868AE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778C3FA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5A729AD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0.32</w:t>
            </w:r>
          </w:p>
        </w:tc>
        <w:tc>
          <w:tcPr>
            <w:tcW w:w="0" w:type="auto"/>
            <w:tcBorders>
              <w:top w:val="nil"/>
              <w:left w:val="nil"/>
              <w:bottom w:val="nil"/>
              <w:right w:val="nil"/>
            </w:tcBorders>
            <w:shd w:val="clear" w:color="auto" w:fill="auto"/>
            <w:noWrap/>
            <w:vAlign w:val="bottom"/>
            <w:hideMark/>
          </w:tcPr>
          <w:p w14:paraId="79AA4A1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0.14</w:t>
            </w:r>
          </w:p>
        </w:tc>
        <w:tc>
          <w:tcPr>
            <w:tcW w:w="0" w:type="auto"/>
            <w:tcBorders>
              <w:top w:val="nil"/>
              <w:left w:val="nil"/>
              <w:bottom w:val="nil"/>
              <w:right w:val="nil"/>
            </w:tcBorders>
            <w:shd w:val="clear" w:color="auto" w:fill="auto"/>
            <w:noWrap/>
            <w:vAlign w:val="bottom"/>
            <w:hideMark/>
          </w:tcPr>
          <w:p w14:paraId="14EA6D5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1.45</w:t>
            </w:r>
          </w:p>
        </w:tc>
        <w:tc>
          <w:tcPr>
            <w:tcW w:w="0" w:type="auto"/>
            <w:tcBorders>
              <w:top w:val="nil"/>
              <w:left w:val="nil"/>
              <w:bottom w:val="nil"/>
              <w:right w:val="nil"/>
            </w:tcBorders>
            <w:shd w:val="clear" w:color="auto" w:fill="auto"/>
            <w:noWrap/>
            <w:vAlign w:val="bottom"/>
            <w:hideMark/>
          </w:tcPr>
          <w:p w14:paraId="00707F3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0.43</w:t>
            </w:r>
          </w:p>
        </w:tc>
        <w:tc>
          <w:tcPr>
            <w:tcW w:w="0" w:type="auto"/>
            <w:tcBorders>
              <w:top w:val="nil"/>
              <w:left w:val="nil"/>
              <w:bottom w:val="nil"/>
              <w:right w:val="nil"/>
            </w:tcBorders>
            <w:shd w:val="clear" w:color="auto" w:fill="auto"/>
            <w:noWrap/>
            <w:vAlign w:val="bottom"/>
            <w:hideMark/>
          </w:tcPr>
          <w:p w14:paraId="76CC283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4.55</w:t>
            </w:r>
          </w:p>
        </w:tc>
        <w:tc>
          <w:tcPr>
            <w:tcW w:w="0" w:type="auto"/>
            <w:tcBorders>
              <w:top w:val="nil"/>
              <w:left w:val="nil"/>
              <w:bottom w:val="nil"/>
              <w:right w:val="nil"/>
            </w:tcBorders>
            <w:shd w:val="clear" w:color="auto" w:fill="auto"/>
            <w:noWrap/>
            <w:vAlign w:val="bottom"/>
            <w:hideMark/>
          </w:tcPr>
          <w:p w14:paraId="112F55F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1.13</w:t>
            </w:r>
          </w:p>
        </w:tc>
        <w:tc>
          <w:tcPr>
            <w:tcW w:w="0" w:type="auto"/>
            <w:tcBorders>
              <w:top w:val="nil"/>
              <w:left w:val="nil"/>
              <w:bottom w:val="nil"/>
              <w:right w:val="nil"/>
            </w:tcBorders>
            <w:shd w:val="clear" w:color="auto" w:fill="auto"/>
            <w:noWrap/>
            <w:vAlign w:val="bottom"/>
            <w:hideMark/>
          </w:tcPr>
          <w:p w14:paraId="6000D81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3.84</w:t>
            </w:r>
          </w:p>
        </w:tc>
        <w:tc>
          <w:tcPr>
            <w:tcW w:w="0" w:type="auto"/>
            <w:tcBorders>
              <w:top w:val="nil"/>
              <w:left w:val="nil"/>
              <w:bottom w:val="nil"/>
              <w:right w:val="nil"/>
            </w:tcBorders>
            <w:shd w:val="clear" w:color="auto" w:fill="auto"/>
            <w:noWrap/>
            <w:vAlign w:val="bottom"/>
            <w:hideMark/>
          </w:tcPr>
          <w:p w14:paraId="1B6EC68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0.51</w:t>
            </w:r>
          </w:p>
        </w:tc>
        <w:tc>
          <w:tcPr>
            <w:tcW w:w="0" w:type="auto"/>
            <w:tcBorders>
              <w:top w:val="nil"/>
              <w:left w:val="nil"/>
              <w:bottom w:val="nil"/>
              <w:right w:val="nil"/>
            </w:tcBorders>
            <w:shd w:val="clear" w:color="auto" w:fill="auto"/>
            <w:noWrap/>
            <w:vAlign w:val="bottom"/>
            <w:hideMark/>
          </w:tcPr>
          <w:p w14:paraId="03C29FD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2.37</w:t>
            </w:r>
          </w:p>
        </w:tc>
        <w:tc>
          <w:tcPr>
            <w:tcW w:w="0" w:type="auto"/>
            <w:tcBorders>
              <w:top w:val="nil"/>
              <w:left w:val="nil"/>
              <w:bottom w:val="nil"/>
              <w:right w:val="nil"/>
            </w:tcBorders>
            <w:shd w:val="clear" w:color="auto" w:fill="auto"/>
            <w:noWrap/>
            <w:vAlign w:val="bottom"/>
            <w:hideMark/>
          </w:tcPr>
          <w:p w14:paraId="5C7A54B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5C11D6D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336CADF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6B5A696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30.28</w:t>
            </w:r>
          </w:p>
        </w:tc>
        <w:tc>
          <w:tcPr>
            <w:tcW w:w="0" w:type="auto"/>
            <w:tcBorders>
              <w:top w:val="nil"/>
              <w:left w:val="nil"/>
              <w:bottom w:val="nil"/>
              <w:right w:val="nil"/>
            </w:tcBorders>
            <w:shd w:val="clear" w:color="auto" w:fill="auto"/>
            <w:noWrap/>
            <w:vAlign w:val="bottom"/>
            <w:hideMark/>
          </w:tcPr>
          <w:p w14:paraId="068A15E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-1.61</w:t>
            </w:r>
          </w:p>
        </w:tc>
        <w:tc>
          <w:tcPr>
            <w:tcW w:w="0" w:type="auto"/>
            <w:tcBorders>
              <w:top w:val="nil"/>
              <w:left w:val="nil"/>
              <w:bottom w:val="nil"/>
              <w:right w:val="nil"/>
            </w:tcBorders>
            <w:shd w:val="clear" w:color="auto" w:fill="auto"/>
            <w:noWrap/>
            <w:vAlign w:val="bottom"/>
            <w:hideMark/>
          </w:tcPr>
          <w:p w14:paraId="7A77A41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101.36</w:t>
            </w:r>
          </w:p>
        </w:tc>
      </w:tr>
      <w:tr w:rsidR="00F560C6" w:rsidRPr="00240EDE" w14:paraId="79DB3565"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4F593FA"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#2 10</w:t>
            </w:r>
          </w:p>
        </w:tc>
        <w:tc>
          <w:tcPr>
            <w:tcW w:w="0" w:type="auto"/>
            <w:tcBorders>
              <w:top w:val="nil"/>
              <w:left w:val="nil"/>
              <w:bottom w:val="nil"/>
              <w:right w:val="nil"/>
            </w:tcBorders>
            <w:shd w:val="clear" w:color="auto" w:fill="auto"/>
            <w:noWrap/>
            <w:vAlign w:val="bottom"/>
            <w:hideMark/>
          </w:tcPr>
          <w:p w14:paraId="3C3AC04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37.73</w:t>
            </w:r>
          </w:p>
        </w:tc>
        <w:tc>
          <w:tcPr>
            <w:tcW w:w="0" w:type="auto"/>
            <w:tcBorders>
              <w:top w:val="nil"/>
              <w:left w:val="nil"/>
              <w:bottom w:val="nil"/>
              <w:right w:val="nil"/>
            </w:tcBorders>
            <w:shd w:val="clear" w:color="auto" w:fill="auto"/>
            <w:noWrap/>
            <w:vAlign w:val="bottom"/>
            <w:hideMark/>
          </w:tcPr>
          <w:p w14:paraId="34EF313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573F16F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2A61E13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0.16</w:t>
            </w:r>
          </w:p>
        </w:tc>
        <w:tc>
          <w:tcPr>
            <w:tcW w:w="0" w:type="auto"/>
            <w:tcBorders>
              <w:top w:val="nil"/>
              <w:left w:val="nil"/>
              <w:bottom w:val="nil"/>
              <w:right w:val="nil"/>
            </w:tcBorders>
            <w:shd w:val="clear" w:color="auto" w:fill="auto"/>
            <w:noWrap/>
            <w:vAlign w:val="bottom"/>
            <w:hideMark/>
          </w:tcPr>
          <w:p w14:paraId="0809FE1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026626B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1.08</w:t>
            </w:r>
          </w:p>
        </w:tc>
        <w:tc>
          <w:tcPr>
            <w:tcW w:w="0" w:type="auto"/>
            <w:tcBorders>
              <w:top w:val="nil"/>
              <w:left w:val="nil"/>
              <w:bottom w:val="nil"/>
              <w:right w:val="nil"/>
            </w:tcBorders>
            <w:shd w:val="clear" w:color="auto" w:fill="auto"/>
            <w:noWrap/>
            <w:vAlign w:val="bottom"/>
            <w:hideMark/>
          </w:tcPr>
          <w:p w14:paraId="23E7998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0.37</w:t>
            </w:r>
          </w:p>
        </w:tc>
        <w:tc>
          <w:tcPr>
            <w:tcW w:w="0" w:type="auto"/>
            <w:tcBorders>
              <w:top w:val="nil"/>
              <w:left w:val="nil"/>
              <w:bottom w:val="nil"/>
              <w:right w:val="nil"/>
            </w:tcBorders>
            <w:shd w:val="clear" w:color="auto" w:fill="auto"/>
            <w:noWrap/>
            <w:vAlign w:val="bottom"/>
            <w:hideMark/>
          </w:tcPr>
          <w:p w14:paraId="06F9136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4.67</w:t>
            </w:r>
          </w:p>
        </w:tc>
        <w:tc>
          <w:tcPr>
            <w:tcW w:w="0" w:type="auto"/>
            <w:tcBorders>
              <w:top w:val="nil"/>
              <w:left w:val="nil"/>
              <w:bottom w:val="nil"/>
              <w:right w:val="nil"/>
            </w:tcBorders>
            <w:shd w:val="clear" w:color="auto" w:fill="auto"/>
            <w:noWrap/>
            <w:vAlign w:val="bottom"/>
            <w:hideMark/>
          </w:tcPr>
          <w:p w14:paraId="1C6B2F7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1.21</w:t>
            </w:r>
          </w:p>
        </w:tc>
        <w:tc>
          <w:tcPr>
            <w:tcW w:w="0" w:type="auto"/>
            <w:tcBorders>
              <w:top w:val="nil"/>
              <w:left w:val="nil"/>
              <w:bottom w:val="nil"/>
              <w:right w:val="nil"/>
            </w:tcBorders>
            <w:shd w:val="clear" w:color="auto" w:fill="auto"/>
            <w:noWrap/>
            <w:vAlign w:val="bottom"/>
            <w:hideMark/>
          </w:tcPr>
          <w:p w14:paraId="5708AD2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4.38</w:t>
            </w:r>
          </w:p>
        </w:tc>
        <w:tc>
          <w:tcPr>
            <w:tcW w:w="0" w:type="auto"/>
            <w:tcBorders>
              <w:top w:val="nil"/>
              <w:left w:val="nil"/>
              <w:bottom w:val="nil"/>
              <w:right w:val="nil"/>
            </w:tcBorders>
            <w:shd w:val="clear" w:color="auto" w:fill="auto"/>
            <w:noWrap/>
            <w:vAlign w:val="bottom"/>
            <w:hideMark/>
          </w:tcPr>
          <w:p w14:paraId="02E8024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0.59</w:t>
            </w:r>
          </w:p>
        </w:tc>
        <w:tc>
          <w:tcPr>
            <w:tcW w:w="0" w:type="auto"/>
            <w:tcBorders>
              <w:top w:val="nil"/>
              <w:left w:val="nil"/>
              <w:bottom w:val="nil"/>
              <w:right w:val="nil"/>
            </w:tcBorders>
            <w:shd w:val="clear" w:color="auto" w:fill="auto"/>
            <w:noWrap/>
            <w:vAlign w:val="bottom"/>
            <w:hideMark/>
          </w:tcPr>
          <w:p w14:paraId="19ACCF8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2.70</w:t>
            </w:r>
          </w:p>
        </w:tc>
        <w:tc>
          <w:tcPr>
            <w:tcW w:w="0" w:type="auto"/>
            <w:tcBorders>
              <w:top w:val="nil"/>
              <w:left w:val="nil"/>
              <w:bottom w:val="nil"/>
              <w:right w:val="nil"/>
            </w:tcBorders>
            <w:shd w:val="clear" w:color="auto" w:fill="auto"/>
            <w:noWrap/>
            <w:vAlign w:val="bottom"/>
            <w:hideMark/>
          </w:tcPr>
          <w:p w14:paraId="15A1AD6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76855C7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7538651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0F8A2D7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29.84</w:t>
            </w:r>
          </w:p>
        </w:tc>
        <w:tc>
          <w:tcPr>
            <w:tcW w:w="0" w:type="auto"/>
            <w:tcBorders>
              <w:top w:val="nil"/>
              <w:left w:val="nil"/>
              <w:bottom w:val="nil"/>
              <w:right w:val="nil"/>
            </w:tcBorders>
            <w:shd w:val="clear" w:color="auto" w:fill="auto"/>
            <w:noWrap/>
            <w:vAlign w:val="bottom"/>
            <w:hideMark/>
          </w:tcPr>
          <w:p w14:paraId="43001F6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-1.55</w:t>
            </w:r>
          </w:p>
        </w:tc>
        <w:tc>
          <w:tcPr>
            <w:tcW w:w="0" w:type="auto"/>
            <w:tcBorders>
              <w:top w:val="nil"/>
              <w:left w:val="nil"/>
              <w:bottom w:val="nil"/>
              <w:right w:val="nil"/>
            </w:tcBorders>
            <w:shd w:val="clear" w:color="auto" w:fill="auto"/>
            <w:noWrap/>
            <w:vAlign w:val="bottom"/>
            <w:hideMark/>
          </w:tcPr>
          <w:p w14:paraId="76C18A1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100.56</w:t>
            </w:r>
          </w:p>
        </w:tc>
      </w:tr>
      <w:tr w:rsidR="00F560C6" w:rsidRPr="00240EDE" w14:paraId="0889DCDB"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99C67F0"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#2 11</w:t>
            </w:r>
          </w:p>
        </w:tc>
        <w:tc>
          <w:tcPr>
            <w:tcW w:w="0" w:type="auto"/>
            <w:tcBorders>
              <w:top w:val="nil"/>
              <w:left w:val="nil"/>
              <w:bottom w:val="nil"/>
              <w:right w:val="nil"/>
            </w:tcBorders>
            <w:shd w:val="clear" w:color="auto" w:fill="auto"/>
            <w:noWrap/>
            <w:vAlign w:val="bottom"/>
            <w:hideMark/>
          </w:tcPr>
          <w:p w14:paraId="304C52F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37.99</w:t>
            </w:r>
          </w:p>
        </w:tc>
        <w:tc>
          <w:tcPr>
            <w:tcW w:w="0" w:type="auto"/>
            <w:tcBorders>
              <w:top w:val="nil"/>
              <w:left w:val="nil"/>
              <w:bottom w:val="nil"/>
              <w:right w:val="nil"/>
            </w:tcBorders>
            <w:shd w:val="clear" w:color="auto" w:fill="auto"/>
            <w:noWrap/>
            <w:vAlign w:val="bottom"/>
            <w:hideMark/>
          </w:tcPr>
          <w:p w14:paraId="7B1742A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46646BE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158CBDD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0.18</w:t>
            </w:r>
          </w:p>
        </w:tc>
        <w:tc>
          <w:tcPr>
            <w:tcW w:w="0" w:type="auto"/>
            <w:tcBorders>
              <w:top w:val="nil"/>
              <w:left w:val="nil"/>
              <w:bottom w:val="nil"/>
              <w:right w:val="nil"/>
            </w:tcBorders>
            <w:shd w:val="clear" w:color="auto" w:fill="auto"/>
            <w:noWrap/>
            <w:vAlign w:val="bottom"/>
            <w:hideMark/>
          </w:tcPr>
          <w:p w14:paraId="535C703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1C490EC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1.02</w:t>
            </w:r>
          </w:p>
        </w:tc>
        <w:tc>
          <w:tcPr>
            <w:tcW w:w="0" w:type="auto"/>
            <w:tcBorders>
              <w:top w:val="nil"/>
              <w:left w:val="nil"/>
              <w:bottom w:val="nil"/>
              <w:right w:val="nil"/>
            </w:tcBorders>
            <w:shd w:val="clear" w:color="auto" w:fill="auto"/>
            <w:noWrap/>
            <w:vAlign w:val="bottom"/>
            <w:hideMark/>
          </w:tcPr>
          <w:p w14:paraId="39C7946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0.36</w:t>
            </w:r>
          </w:p>
        </w:tc>
        <w:tc>
          <w:tcPr>
            <w:tcW w:w="0" w:type="auto"/>
            <w:tcBorders>
              <w:top w:val="nil"/>
              <w:left w:val="nil"/>
              <w:bottom w:val="nil"/>
              <w:right w:val="nil"/>
            </w:tcBorders>
            <w:shd w:val="clear" w:color="auto" w:fill="auto"/>
            <w:noWrap/>
            <w:vAlign w:val="bottom"/>
            <w:hideMark/>
          </w:tcPr>
          <w:p w14:paraId="3894CCD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4.46</w:t>
            </w:r>
          </w:p>
        </w:tc>
        <w:tc>
          <w:tcPr>
            <w:tcW w:w="0" w:type="auto"/>
            <w:tcBorders>
              <w:top w:val="nil"/>
              <w:left w:val="nil"/>
              <w:bottom w:val="nil"/>
              <w:right w:val="nil"/>
            </w:tcBorders>
            <w:shd w:val="clear" w:color="auto" w:fill="auto"/>
            <w:noWrap/>
            <w:vAlign w:val="bottom"/>
            <w:hideMark/>
          </w:tcPr>
          <w:p w14:paraId="3F825DD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1.23</w:t>
            </w:r>
          </w:p>
        </w:tc>
        <w:tc>
          <w:tcPr>
            <w:tcW w:w="0" w:type="auto"/>
            <w:tcBorders>
              <w:top w:val="nil"/>
              <w:left w:val="nil"/>
              <w:bottom w:val="nil"/>
              <w:right w:val="nil"/>
            </w:tcBorders>
            <w:shd w:val="clear" w:color="auto" w:fill="auto"/>
            <w:noWrap/>
            <w:vAlign w:val="bottom"/>
            <w:hideMark/>
          </w:tcPr>
          <w:p w14:paraId="0757F5B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4.28</w:t>
            </w:r>
          </w:p>
        </w:tc>
        <w:tc>
          <w:tcPr>
            <w:tcW w:w="0" w:type="auto"/>
            <w:tcBorders>
              <w:top w:val="nil"/>
              <w:left w:val="nil"/>
              <w:bottom w:val="nil"/>
              <w:right w:val="nil"/>
            </w:tcBorders>
            <w:shd w:val="clear" w:color="auto" w:fill="auto"/>
            <w:noWrap/>
            <w:vAlign w:val="bottom"/>
            <w:hideMark/>
          </w:tcPr>
          <w:p w14:paraId="547A9F8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0.58</w:t>
            </w:r>
          </w:p>
        </w:tc>
        <w:tc>
          <w:tcPr>
            <w:tcW w:w="0" w:type="auto"/>
            <w:tcBorders>
              <w:top w:val="nil"/>
              <w:left w:val="nil"/>
              <w:bottom w:val="nil"/>
              <w:right w:val="nil"/>
            </w:tcBorders>
            <w:shd w:val="clear" w:color="auto" w:fill="auto"/>
            <w:noWrap/>
            <w:vAlign w:val="bottom"/>
            <w:hideMark/>
          </w:tcPr>
          <w:p w14:paraId="7F462E3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2.58</w:t>
            </w:r>
          </w:p>
        </w:tc>
        <w:tc>
          <w:tcPr>
            <w:tcW w:w="0" w:type="auto"/>
            <w:tcBorders>
              <w:top w:val="nil"/>
              <w:left w:val="nil"/>
              <w:bottom w:val="nil"/>
              <w:right w:val="nil"/>
            </w:tcBorders>
            <w:shd w:val="clear" w:color="auto" w:fill="auto"/>
            <w:noWrap/>
            <w:vAlign w:val="bottom"/>
            <w:hideMark/>
          </w:tcPr>
          <w:p w14:paraId="4268EF9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4EBB6F0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079E77B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6562A49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29.41</w:t>
            </w:r>
          </w:p>
        </w:tc>
        <w:tc>
          <w:tcPr>
            <w:tcW w:w="0" w:type="auto"/>
            <w:tcBorders>
              <w:top w:val="nil"/>
              <w:left w:val="nil"/>
              <w:bottom w:val="nil"/>
              <w:right w:val="nil"/>
            </w:tcBorders>
            <w:shd w:val="clear" w:color="auto" w:fill="auto"/>
            <w:noWrap/>
            <w:vAlign w:val="bottom"/>
            <w:hideMark/>
          </w:tcPr>
          <w:p w14:paraId="1450B57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-1.65</w:t>
            </w:r>
          </w:p>
        </w:tc>
        <w:tc>
          <w:tcPr>
            <w:tcW w:w="0" w:type="auto"/>
            <w:tcBorders>
              <w:top w:val="nil"/>
              <w:left w:val="nil"/>
              <w:bottom w:val="nil"/>
              <w:right w:val="nil"/>
            </w:tcBorders>
            <w:shd w:val="clear" w:color="auto" w:fill="auto"/>
            <w:noWrap/>
            <w:vAlign w:val="bottom"/>
            <w:hideMark/>
          </w:tcPr>
          <w:p w14:paraId="774E0E5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99.79</w:t>
            </w:r>
          </w:p>
        </w:tc>
      </w:tr>
      <w:tr w:rsidR="00F560C6" w:rsidRPr="00240EDE" w14:paraId="42B690D8"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BEA73BC"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#2 12</w:t>
            </w:r>
          </w:p>
        </w:tc>
        <w:tc>
          <w:tcPr>
            <w:tcW w:w="0" w:type="auto"/>
            <w:tcBorders>
              <w:top w:val="nil"/>
              <w:left w:val="nil"/>
              <w:bottom w:val="nil"/>
              <w:right w:val="nil"/>
            </w:tcBorders>
            <w:shd w:val="clear" w:color="auto" w:fill="auto"/>
            <w:noWrap/>
            <w:vAlign w:val="bottom"/>
            <w:hideMark/>
          </w:tcPr>
          <w:p w14:paraId="5C66B34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37.72</w:t>
            </w:r>
          </w:p>
        </w:tc>
        <w:tc>
          <w:tcPr>
            <w:tcW w:w="0" w:type="auto"/>
            <w:tcBorders>
              <w:top w:val="nil"/>
              <w:left w:val="nil"/>
              <w:bottom w:val="nil"/>
              <w:right w:val="nil"/>
            </w:tcBorders>
            <w:shd w:val="clear" w:color="auto" w:fill="auto"/>
            <w:noWrap/>
            <w:vAlign w:val="bottom"/>
            <w:hideMark/>
          </w:tcPr>
          <w:p w14:paraId="6AF8D60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6736C01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3A737F5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0.16</w:t>
            </w:r>
          </w:p>
        </w:tc>
        <w:tc>
          <w:tcPr>
            <w:tcW w:w="0" w:type="auto"/>
            <w:tcBorders>
              <w:top w:val="nil"/>
              <w:left w:val="nil"/>
              <w:bottom w:val="nil"/>
              <w:right w:val="nil"/>
            </w:tcBorders>
            <w:shd w:val="clear" w:color="auto" w:fill="auto"/>
            <w:noWrap/>
            <w:vAlign w:val="bottom"/>
            <w:hideMark/>
          </w:tcPr>
          <w:p w14:paraId="7BE89EF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262767B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1.00</w:t>
            </w:r>
          </w:p>
        </w:tc>
        <w:tc>
          <w:tcPr>
            <w:tcW w:w="0" w:type="auto"/>
            <w:tcBorders>
              <w:top w:val="nil"/>
              <w:left w:val="nil"/>
              <w:bottom w:val="nil"/>
              <w:right w:val="nil"/>
            </w:tcBorders>
            <w:shd w:val="clear" w:color="auto" w:fill="auto"/>
            <w:noWrap/>
            <w:vAlign w:val="bottom"/>
            <w:hideMark/>
          </w:tcPr>
          <w:p w14:paraId="50C18B7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0.36</w:t>
            </w:r>
          </w:p>
        </w:tc>
        <w:tc>
          <w:tcPr>
            <w:tcW w:w="0" w:type="auto"/>
            <w:tcBorders>
              <w:top w:val="nil"/>
              <w:left w:val="nil"/>
              <w:bottom w:val="nil"/>
              <w:right w:val="nil"/>
            </w:tcBorders>
            <w:shd w:val="clear" w:color="auto" w:fill="auto"/>
            <w:noWrap/>
            <w:vAlign w:val="bottom"/>
            <w:hideMark/>
          </w:tcPr>
          <w:p w14:paraId="2C0FA3A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4.42</w:t>
            </w:r>
          </w:p>
        </w:tc>
        <w:tc>
          <w:tcPr>
            <w:tcW w:w="0" w:type="auto"/>
            <w:tcBorders>
              <w:top w:val="nil"/>
              <w:left w:val="nil"/>
              <w:bottom w:val="nil"/>
              <w:right w:val="nil"/>
            </w:tcBorders>
            <w:shd w:val="clear" w:color="auto" w:fill="auto"/>
            <w:noWrap/>
            <w:vAlign w:val="bottom"/>
            <w:hideMark/>
          </w:tcPr>
          <w:p w14:paraId="6F07091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1.21</w:t>
            </w:r>
          </w:p>
        </w:tc>
        <w:tc>
          <w:tcPr>
            <w:tcW w:w="0" w:type="auto"/>
            <w:tcBorders>
              <w:top w:val="nil"/>
              <w:left w:val="nil"/>
              <w:bottom w:val="nil"/>
              <w:right w:val="nil"/>
            </w:tcBorders>
            <w:shd w:val="clear" w:color="auto" w:fill="auto"/>
            <w:noWrap/>
            <w:vAlign w:val="bottom"/>
            <w:hideMark/>
          </w:tcPr>
          <w:p w14:paraId="7BF406F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4.26</w:t>
            </w:r>
          </w:p>
        </w:tc>
        <w:tc>
          <w:tcPr>
            <w:tcW w:w="0" w:type="auto"/>
            <w:tcBorders>
              <w:top w:val="nil"/>
              <w:left w:val="nil"/>
              <w:bottom w:val="nil"/>
              <w:right w:val="nil"/>
            </w:tcBorders>
            <w:shd w:val="clear" w:color="auto" w:fill="auto"/>
            <w:noWrap/>
            <w:vAlign w:val="bottom"/>
            <w:hideMark/>
          </w:tcPr>
          <w:p w14:paraId="5BBB8B9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0.59</w:t>
            </w:r>
          </w:p>
        </w:tc>
        <w:tc>
          <w:tcPr>
            <w:tcW w:w="0" w:type="auto"/>
            <w:tcBorders>
              <w:top w:val="nil"/>
              <w:left w:val="nil"/>
              <w:bottom w:val="nil"/>
              <w:right w:val="nil"/>
            </w:tcBorders>
            <w:shd w:val="clear" w:color="auto" w:fill="auto"/>
            <w:noWrap/>
            <w:vAlign w:val="bottom"/>
            <w:hideMark/>
          </w:tcPr>
          <w:p w14:paraId="44E70EA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2.57</w:t>
            </w:r>
          </w:p>
        </w:tc>
        <w:tc>
          <w:tcPr>
            <w:tcW w:w="0" w:type="auto"/>
            <w:tcBorders>
              <w:top w:val="nil"/>
              <w:left w:val="nil"/>
              <w:bottom w:val="nil"/>
              <w:right w:val="nil"/>
            </w:tcBorders>
            <w:shd w:val="clear" w:color="auto" w:fill="auto"/>
            <w:noWrap/>
            <w:vAlign w:val="bottom"/>
            <w:hideMark/>
          </w:tcPr>
          <w:p w14:paraId="6F2ACF1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5858D50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62F0E4E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4E8B363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29.40</w:t>
            </w:r>
          </w:p>
        </w:tc>
        <w:tc>
          <w:tcPr>
            <w:tcW w:w="0" w:type="auto"/>
            <w:tcBorders>
              <w:top w:val="nil"/>
              <w:left w:val="nil"/>
              <w:bottom w:val="nil"/>
              <w:right w:val="nil"/>
            </w:tcBorders>
            <w:shd w:val="clear" w:color="auto" w:fill="auto"/>
            <w:noWrap/>
            <w:vAlign w:val="bottom"/>
            <w:hideMark/>
          </w:tcPr>
          <w:p w14:paraId="4DAB6E7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-1.63</w:t>
            </w:r>
          </w:p>
        </w:tc>
        <w:tc>
          <w:tcPr>
            <w:tcW w:w="0" w:type="auto"/>
            <w:tcBorders>
              <w:top w:val="nil"/>
              <w:left w:val="nil"/>
              <w:bottom w:val="nil"/>
              <w:right w:val="nil"/>
            </w:tcBorders>
            <w:shd w:val="clear" w:color="auto" w:fill="auto"/>
            <w:noWrap/>
            <w:vAlign w:val="bottom"/>
            <w:hideMark/>
          </w:tcPr>
          <w:p w14:paraId="44BA861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99.51</w:t>
            </w:r>
          </w:p>
        </w:tc>
      </w:tr>
      <w:tr w:rsidR="00F560C6" w:rsidRPr="00240EDE" w14:paraId="45C70F35"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0DF97AA"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#2 13</w:t>
            </w:r>
          </w:p>
        </w:tc>
        <w:tc>
          <w:tcPr>
            <w:tcW w:w="0" w:type="auto"/>
            <w:tcBorders>
              <w:top w:val="nil"/>
              <w:left w:val="nil"/>
              <w:bottom w:val="nil"/>
              <w:right w:val="nil"/>
            </w:tcBorders>
            <w:shd w:val="clear" w:color="auto" w:fill="auto"/>
            <w:noWrap/>
            <w:vAlign w:val="bottom"/>
            <w:hideMark/>
          </w:tcPr>
          <w:p w14:paraId="4CCA55D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37.40</w:t>
            </w:r>
          </w:p>
        </w:tc>
        <w:tc>
          <w:tcPr>
            <w:tcW w:w="0" w:type="auto"/>
            <w:tcBorders>
              <w:top w:val="nil"/>
              <w:left w:val="nil"/>
              <w:bottom w:val="nil"/>
              <w:right w:val="nil"/>
            </w:tcBorders>
            <w:shd w:val="clear" w:color="auto" w:fill="auto"/>
            <w:noWrap/>
            <w:vAlign w:val="bottom"/>
            <w:hideMark/>
          </w:tcPr>
          <w:p w14:paraId="094CB19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5E44B69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0.40</w:t>
            </w:r>
          </w:p>
        </w:tc>
        <w:tc>
          <w:tcPr>
            <w:tcW w:w="0" w:type="auto"/>
            <w:tcBorders>
              <w:top w:val="nil"/>
              <w:left w:val="nil"/>
              <w:bottom w:val="nil"/>
              <w:right w:val="nil"/>
            </w:tcBorders>
            <w:shd w:val="clear" w:color="auto" w:fill="auto"/>
            <w:noWrap/>
            <w:vAlign w:val="bottom"/>
            <w:hideMark/>
          </w:tcPr>
          <w:p w14:paraId="0D1D40B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0.31</w:t>
            </w:r>
          </w:p>
        </w:tc>
        <w:tc>
          <w:tcPr>
            <w:tcW w:w="0" w:type="auto"/>
            <w:tcBorders>
              <w:top w:val="nil"/>
              <w:left w:val="nil"/>
              <w:bottom w:val="nil"/>
              <w:right w:val="nil"/>
            </w:tcBorders>
            <w:shd w:val="clear" w:color="auto" w:fill="auto"/>
            <w:noWrap/>
            <w:vAlign w:val="bottom"/>
            <w:hideMark/>
          </w:tcPr>
          <w:p w14:paraId="36490E2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2BB13EF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1.15</w:t>
            </w:r>
          </w:p>
        </w:tc>
        <w:tc>
          <w:tcPr>
            <w:tcW w:w="0" w:type="auto"/>
            <w:tcBorders>
              <w:top w:val="nil"/>
              <w:left w:val="nil"/>
              <w:bottom w:val="nil"/>
              <w:right w:val="nil"/>
            </w:tcBorders>
            <w:shd w:val="clear" w:color="auto" w:fill="auto"/>
            <w:noWrap/>
            <w:vAlign w:val="bottom"/>
            <w:hideMark/>
          </w:tcPr>
          <w:p w14:paraId="49CA790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0.35</w:t>
            </w:r>
          </w:p>
        </w:tc>
        <w:tc>
          <w:tcPr>
            <w:tcW w:w="0" w:type="auto"/>
            <w:tcBorders>
              <w:top w:val="nil"/>
              <w:left w:val="nil"/>
              <w:bottom w:val="nil"/>
              <w:right w:val="nil"/>
            </w:tcBorders>
            <w:shd w:val="clear" w:color="auto" w:fill="auto"/>
            <w:noWrap/>
            <w:vAlign w:val="bottom"/>
            <w:hideMark/>
          </w:tcPr>
          <w:p w14:paraId="7791EAD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4.14</w:t>
            </w:r>
          </w:p>
        </w:tc>
        <w:tc>
          <w:tcPr>
            <w:tcW w:w="0" w:type="auto"/>
            <w:tcBorders>
              <w:top w:val="nil"/>
              <w:left w:val="nil"/>
              <w:bottom w:val="nil"/>
              <w:right w:val="nil"/>
            </w:tcBorders>
            <w:shd w:val="clear" w:color="auto" w:fill="auto"/>
            <w:noWrap/>
            <w:vAlign w:val="bottom"/>
            <w:hideMark/>
          </w:tcPr>
          <w:p w14:paraId="33EA35A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1.13</w:t>
            </w:r>
          </w:p>
        </w:tc>
        <w:tc>
          <w:tcPr>
            <w:tcW w:w="0" w:type="auto"/>
            <w:tcBorders>
              <w:top w:val="nil"/>
              <w:left w:val="nil"/>
              <w:bottom w:val="nil"/>
              <w:right w:val="nil"/>
            </w:tcBorders>
            <w:shd w:val="clear" w:color="auto" w:fill="auto"/>
            <w:noWrap/>
            <w:vAlign w:val="bottom"/>
            <w:hideMark/>
          </w:tcPr>
          <w:p w14:paraId="3B185C4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4.13</w:t>
            </w:r>
          </w:p>
        </w:tc>
        <w:tc>
          <w:tcPr>
            <w:tcW w:w="0" w:type="auto"/>
            <w:tcBorders>
              <w:top w:val="nil"/>
              <w:left w:val="nil"/>
              <w:bottom w:val="nil"/>
              <w:right w:val="nil"/>
            </w:tcBorders>
            <w:shd w:val="clear" w:color="auto" w:fill="auto"/>
            <w:noWrap/>
            <w:vAlign w:val="bottom"/>
            <w:hideMark/>
          </w:tcPr>
          <w:p w14:paraId="30999E4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0.57</w:t>
            </w:r>
          </w:p>
        </w:tc>
        <w:tc>
          <w:tcPr>
            <w:tcW w:w="0" w:type="auto"/>
            <w:tcBorders>
              <w:top w:val="nil"/>
              <w:left w:val="nil"/>
              <w:bottom w:val="nil"/>
              <w:right w:val="nil"/>
            </w:tcBorders>
            <w:shd w:val="clear" w:color="auto" w:fill="auto"/>
            <w:noWrap/>
            <w:vAlign w:val="bottom"/>
            <w:hideMark/>
          </w:tcPr>
          <w:p w14:paraId="105A25B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2.50</w:t>
            </w:r>
          </w:p>
        </w:tc>
        <w:tc>
          <w:tcPr>
            <w:tcW w:w="0" w:type="auto"/>
            <w:tcBorders>
              <w:top w:val="nil"/>
              <w:left w:val="nil"/>
              <w:bottom w:val="nil"/>
              <w:right w:val="nil"/>
            </w:tcBorders>
            <w:shd w:val="clear" w:color="auto" w:fill="auto"/>
            <w:noWrap/>
            <w:vAlign w:val="bottom"/>
            <w:hideMark/>
          </w:tcPr>
          <w:p w14:paraId="6D65DD7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77EDB4A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753790A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6FB6375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29.38</w:t>
            </w:r>
          </w:p>
        </w:tc>
        <w:tc>
          <w:tcPr>
            <w:tcW w:w="0" w:type="auto"/>
            <w:tcBorders>
              <w:top w:val="nil"/>
              <w:left w:val="nil"/>
              <w:bottom w:val="nil"/>
              <w:right w:val="nil"/>
            </w:tcBorders>
            <w:shd w:val="clear" w:color="auto" w:fill="auto"/>
            <w:noWrap/>
            <w:vAlign w:val="bottom"/>
            <w:hideMark/>
          </w:tcPr>
          <w:p w14:paraId="3C76774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-1.70</w:t>
            </w:r>
          </w:p>
        </w:tc>
        <w:tc>
          <w:tcPr>
            <w:tcW w:w="0" w:type="auto"/>
            <w:tcBorders>
              <w:top w:val="nil"/>
              <w:left w:val="nil"/>
              <w:bottom w:val="nil"/>
              <w:right w:val="nil"/>
            </w:tcBorders>
            <w:shd w:val="clear" w:color="auto" w:fill="auto"/>
            <w:noWrap/>
            <w:vAlign w:val="bottom"/>
            <w:hideMark/>
          </w:tcPr>
          <w:p w14:paraId="27CB855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99.56</w:t>
            </w:r>
          </w:p>
        </w:tc>
      </w:tr>
      <w:tr w:rsidR="00F560C6" w:rsidRPr="00240EDE" w14:paraId="5B9B79DB"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09F2B5D"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#2 14</w:t>
            </w:r>
          </w:p>
        </w:tc>
        <w:tc>
          <w:tcPr>
            <w:tcW w:w="0" w:type="auto"/>
            <w:tcBorders>
              <w:top w:val="nil"/>
              <w:left w:val="nil"/>
              <w:bottom w:val="nil"/>
              <w:right w:val="nil"/>
            </w:tcBorders>
            <w:shd w:val="clear" w:color="auto" w:fill="auto"/>
            <w:noWrap/>
            <w:vAlign w:val="bottom"/>
            <w:hideMark/>
          </w:tcPr>
          <w:p w14:paraId="754F50B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36.18</w:t>
            </w:r>
          </w:p>
        </w:tc>
        <w:tc>
          <w:tcPr>
            <w:tcW w:w="0" w:type="auto"/>
            <w:tcBorders>
              <w:top w:val="nil"/>
              <w:left w:val="nil"/>
              <w:bottom w:val="nil"/>
              <w:right w:val="nil"/>
            </w:tcBorders>
            <w:shd w:val="clear" w:color="auto" w:fill="auto"/>
            <w:noWrap/>
            <w:vAlign w:val="bottom"/>
            <w:hideMark/>
          </w:tcPr>
          <w:p w14:paraId="7ED89D0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570DEAF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0.61</w:t>
            </w:r>
          </w:p>
        </w:tc>
        <w:tc>
          <w:tcPr>
            <w:tcW w:w="0" w:type="auto"/>
            <w:tcBorders>
              <w:top w:val="nil"/>
              <w:left w:val="nil"/>
              <w:bottom w:val="nil"/>
              <w:right w:val="nil"/>
            </w:tcBorders>
            <w:shd w:val="clear" w:color="auto" w:fill="auto"/>
            <w:noWrap/>
            <w:vAlign w:val="bottom"/>
            <w:hideMark/>
          </w:tcPr>
          <w:p w14:paraId="4BFCE21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0.38</w:t>
            </w:r>
          </w:p>
        </w:tc>
        <w:tc>
          <w:tcPr>
            <w:tcW w:w="0" w:type="auto"/>
            <w:tcBorders>
              <w:top w:val="nil"/>
              <w:left w:val="nil"/>
              <w:bottom w:val="nil"/>
              <w:right w:val="nil"/>
            </w:tcBorders>
            <w:shd w:val="clear" w:color="auto" w:fill="auto"/>
            <w:noWrap/>
            <w:vAlign w:val="bottom"/>
            <w:hideMark/>
          </w:tcPr>
          <w:p w14:paraId="3F79B78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3B82EB4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1.09</w:t>
            </w:r>
          </w:p>
        </w:tc>
        <w:tc>
          <w:tcPr>
            <w:tcW w:w="0" w:type="auto"/>
            <w:tcBorders>
              <w:top w:val="nil"/>
              <w:left w:val="nil"/>
              <w:bottom w:val="nil"/>
              <w:right w:val="nil"/>
            </w:tcBorders>
            <w:shd w:val="clear" w:color="auto" w:fill="auto"/>
            <w:noWrap/>
            <w:vAlign w:val="bottom"/>
            <w:hideMark/>
          </w:tcPr>
          <w:p w14:paraId="288984F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0.34</w:t>
            </w:r>
          </w:p>
        </w:tc>
        <w:tc>
          <w:tcPr>
            <w:tcW w:w="0" w:type="auto"/>
            <w:tcBorders>
              <w:top w:val="nil"/>
              <w:left w:val="nil"/>
              <w:bottom w:val="nil"/>
              <w:right w:val="nil"/>
            </w:tcBorders>
            <w:shd w:val="clear" w:color="auto" w:fill="auto"/>
            <w:noWrap/>
            <w:vAlign w:val="bottom"/>
            <w:hideMark/>
          </w:tcPr>
          <w:p w14:paraId="3EC001E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4.06</w:t>
            </w:r>
          </w:p>
        </w:tc>
        <w:tc>
          <w:tcPr>
            <w:tcW w:w="0" w:type="auto"/>
            <w:tcBorders>
              <w:top w:val="nil"/>
              <w:left w:val="nil"/>
              <w:bottom w:val="nil"/>
              <w:right w:val="nil"/>
            </w:tcBorders>
            <w:shd w:val="clear" w:color="auto" w:fill="auto"/>
            <w:noWrap/>
            <w:vAlign w:val="bottom"/>
            <w:hideMark/>
          </w:tcPr>
          <w:p w14:paraId="6716D26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1.19</w:t>
            </w:r>
          </w:p>
        </w:tc>
        <w:tc>
          <w:tcPr>
            <w:tcW w:w="0" w:type="auto"/>
            <w:tcBorders>
              <w:top w:val="nil"/>
              <w:left w:val="nil"/>
              <w:bottom w:val="nil"/>
              <w:right w:val="nil"/>
            </w:tcBorders>
            <w:shd w:val="clear" w:color="auto" w:fill="auto"/>
            <w:noWrap/>
            <w:vAlign w:val="bottom"/>
            <w:hideMark/>
          </w:tcPr>
          <w:p w14:paraId="7192126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4.66</w:t>
            </w:r>
          </w:p>
        </w:tc>
        <w:tc>
          <w:tcPr>
            <w:tcW w:w="0" w:type="auto"/>
            <w:tcBorders>
              <w:top w:val="nil"/>
              <w:left w:val="nil"/>
              <w:bottom w:val="nil"/>
              <w:right w:val="nil"/>
            </w:tcBorders>
            <w:shd w:val="clear" w:color="auto" w:fill="auto"/>
            <w:noWrap/>
            <w:vAlign w:val="bottom"/>
            <w:hideMark/>
          </w:tcPr>
          <w:p w14:paraId="0BD7FB1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0.71</w:t>
            </w:r>
          </w:p>
        </w:tc>
        <w:tc>
          <w:tcPr>
            <w:tcW w:w="0" w:type="auto"/>
            <w:tcBorders>
              <w:top w:val="nil"/>
              <w:left w:val="nil"/>
              <w:bottom w:val="nil"/>
              <w:right w:val="nil"/>
            </w:tcBorders>
            <w:shd w:val="clear" w:color="auto" w:fill="auto"/>
            <w:noWrap/>
            <w:vAlign w:val="bottom"/>
            <w:hideMark/>
          </w:tcPr>
          <w:p w14:paraId="77C871E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3.10</w:t>
            </w:r>
          </w:p>
        </w:tc>
        <w:tc>
          <w:tcPr>
            <w:tcW w:w="0" w:type="auto"/>
            <w:tcBorders>
              <w:top w:val="nil"/>
              <w:left w:val="nil"/>
              <w:bottom w:val="nil"/>
              <w:right w:val="nil"/>
            </w:tcBorders>
            <w:shd w:val="clear" w:color="auto" w:fill="auto"/>
            <w:noWrap/>
            <w:vAlign w:val="bottom"/>
            <w:hideMark/>
          </w:tcPr>
          <w:p w14:paraId="5FC68ED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5F63E6D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169B9A2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6A76828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29.44</w:t>
            </w:r>
          </w:p>
        </w:tc>
        <w:tc>
          <w:tcPr>
            <w:tcW w:w="0" w:type="auto"/>
            <w:tcBorders>
              <w:top w:val="nil"/>
              <w:left w:val="nil"/>
              <w:bottom w:val="nil"/>
              <w:right w:val="nil"/>
            </w:tcBorders>
            <w:shd w:val="clear" w:color="auto" w:fill="auto"/>
            <w:noWrap/>
            <w:vAlign w:val="bottom"/>
            <w:hideMark/>
          </w:tcPr>
          <w:p w14:paraId="5F7AF24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-1.70</w:t>
            </w:r>
          </w:p>
        </w:tc>
        <w:tc>
          <w:tcPr>
            <w:tcW w:w="0" w:type="auto"/>
            <w:tcBorders>
              <w:top w:val="nil"/>
              <w:left w:val="nil"/>
              <w:bottom w:val="nil"/>
              <w:right w:val="nil"/>
            </w:tcBorders>
            <w:shd w:val="clear" w:color="auto" w:fill="auto"/>
            <w:noWrap/>
            <w:vAlign w:val="bottom"/>
            <w:hideMark/>
          </w:tcPr>
          <w:p w14:paraId="0AAE4BB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100.27</w:t>
            </w:r>
          </w:p>
        </w:tc>
      </w:tr>
      <w:tr w:rsidR="00F560C6" w:rsidRPr="00240EDE" w14:paraId="585C784B"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69EA03F"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#2 15</w:t>
            </w:r>
          </w:p>
        </w:tc>
        <w:tc>
          <w:tcPr>
            <w:tcW w:w="0" w:type="auto"/>
            <w:tcBorders>
              <w:top w:val="nil"/>
              <w:left w:val="nil"/>
              <w:bottom w:val="nil"/>
              <w:right w:val="nil"/>
            </w:tcBorders>
            <w:shd w:val="clear" w:color="auto" w:fill="auto"/>
            <w:noWrap/>
            <w:vAlign w:val="bottom"/>
            <w:hideMark/>
          </w:tcPr>
          <w:p w14:paraId="3E767AF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36.05</w:t>
            </w:r>
          </w:p>
        </w:tc>
        <w:tc>
          <w:tcPr>
            <w:tcW w:w="0" w:type="auto"/>
            <w:tcBorders>
              <w:top w:val="nil"/>
              <w:left w:val="nil"/>
              <w:bottom w:val="nil"/>
              <w:right w:val="nil"/>
            </w:tcBorders>
            <w:shd w:val="clear" w:color="auto" w:fill="auto"/>
            <w:noWrap/>
            <w:vAlign w:val="bottom"/>
            <w:hideMark/>
          </w:tcPr>
          <w:p w14:paraId="6258F72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0A0F6D3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0.41</w:t>
            </w:r>
          </w:p>
        </w:tc>
        <w:tc>
          <w:tcPr>
            <w:tcW w:w="0" w:type="auto"/>
            <w:tcBorders>
              <w:top w:val="nil"/>
              <w:left w:val="nil"/>
              <w:bottom w:val="nil"/>
              <w:right w:val="nil"/>
            </w:tcBorders>
            <w:shd w:val="clear" w:color="auto" w:fill="auto"/>
            <w:noWrap/>
            <w:vAlign w:val="bottom"/>
            <w:hideMark/>
          </w:tcPr>
          <w:p w14:paraId="0CDC9D3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0.29</w:t>
            </w:r>
          </w:p>
        </w:tc>
        <w:tc>
          <w:tcPr>
            <w:tcW w:w="0" w:type="auto"/>
            <w:tcBorders>
              <w:top w:val="nil"/>
              <w:left w:val="nil"/>
              <w:bottom w:val="nil"/>
              <w:right w:val="nil"/>
            </w:tcBorders>
            <w:shd w:val="clear" w:color="auto" w:fill="auto"/>
            <w:noWrap/>
            <w:vAlign w:val="bottom"/>
            <w:hideMark/>
          </w:tcPr>
          <w:p w14:paraId="0688D5A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4A7811E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0.94</w:t>
            </w:r>
          </w:p>
        </w:tc>
        <w:tc>
          <w:tcPr>
            <w:tcW w:w="0" w:type="auto"/>
            <w:tcBorders>
              <w:top w:val="nil"/>
              <w:left w:val="nil"/>
              <w:bottom w:val="nil"/>
              <w:right w:val="nil"/>
            </w:tcBorders>
            <w:shd w:val="clear" w:color="auto" w:fill="auto"/>
            <w:noWrap/>
            <w:vAlign w:val="bottom"/>
            <w:hideMark/>
          </w:tcPr>
          <w:p w14:paraId="7B5375E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0.30</w:t>
            </w:r>
          </w:p>
        </w:tc>
        <w:tc>
          <w:tcPr>
            <w:tcW w:w="0" w:type="auto"/>
            <w:tcBorders>
              <w:top w:val="nil"/>
              <w:left w:val="nil"/>
              <w:bottom w:val="nil"/>
              <w:right w:val="nil"/>
            </w:tcBorders>
            <w:shd w:val="clear" w:color="auto" w:fill="auto"/>
            <w:noWrap/>
            <w:vAlign w:val="bottom"/>
            <w:hideMark/>
          </w:tcPr>
          <w:p w14:paraId="4BDFE8F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3.73</w:t>
            </w:r>
          </w:p>
        </w:tc>
        <w:tc>
          <w:tcPr>
            <w:tcW w:w="0" w:type="auto"/>
            <w:tcBorders>
              <w:top w:val="nil"/>
              <w:left w:val="nil"/>
              <w:bottom w:val="nil"/>
              <w:right w:val="nil"/>
            </w:tcBorders>
            <w:shd w:val="clear" w:color="auto" w:fill="auto"/>
            <w:noWrap/>
            <w:vAlign w:val="bottom"/>
            <w:hideMark/>
          </w:tcPr>
          <w:p w14:paraId="67F99D9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1.11</w:t>
            </w:r>
          </w:p>
        </w:tc>
        <w:tc>
          <w:tcPr>
            <w:tcW w:w="0" w:type="auto"/>
            <w:tcBorders>
              <w:top w:val="nil"/>
              <w:left w:val="nil"/>
              <w:bottom w:val="nil"/>
              <w:right w:val="nil"/>
            </w:tcBorders>
            <w:shd w:val="clear" w:color="auto" w:fill="auto"/>
            <w:noWrap/>
            <w:vAlign w:val="bottom"/>
            <w:hideMark/>
          </w:tcPr>
          <w:p w14:paraId="6E20148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5.03</w:t>
            </w:r>
          </w:p>
        </w:tc>
        <w:tc>
          <w:tcPr>
            <w:tcW w:w="0" w:type="auto"/>
            <w:tcBorders>
              <w:top w:val="nil"/>
              <w:left w:val="nil"/>
              <w:bottom w:val="nil"/>
              <w:right w:val="nil"/>
            </w:tcBorders>
            <w:shd w:val="clear" w:color="auto" w:fill="auto"/>
            <w:noWrap/>
            <w:vAlign w:val="bottom"/>
            <w:hideMark/>
          </w:tcPr>
          <w:p w14:paraId="5FC07B5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0.77</w:t>
            </w:r>
          </w:p>
        </w:tc>
        <w:tc>
          <w:tcPr>
            <w:tcW w:w="0" w:type="auto"/>
            <w:tcBorders>
              <w:top w:val="nil"/>
              <w:left w:val="nil"/>
              <w:bottom w:val="nil"/>
              <w:right w:val="nil"/>
            </w:tcBorders>
            <w:shd w:val="clear" w:color="auto" w:fill="auto"/>
            <w:noWrap/>
            <w:vAlign w:val="bottom"/>
            <w:hideMark/>
          </w:tcPr>
          <w:p w14:paraId="7648EC5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3.53</w:t>
            </w:r>
          </w:p>
        </w:tc>
        <w:tc>
          <w:tcPr>
            <w:tcW w:w="0" w:type="auto"/>
            <w:tcBorders>
              <w:top w:val="nil"/>
              <w:left w:val="nil"/>
              <w:bottom w:val="nil"/>
              <w:right w:val="nil"/>
            </w:tcBorders>
            <w:shd w:val="clear" w:color="auto" w:fill="auto"/>
            <w:noWrap/>
            <w:vAlign w:val="bottom"/>
            <w:hideMark/>
          </w:tcPr>
          <w:p w14:paraId="66A055E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0.16</w:t>
            </w:r>
          </w:p>
        </w:tc>
        <w:tc>
          <w:tcPr>
            <w:tcW w:w="0" w:type="auto"/>
            <w:tcBorders>
              <w:top w:val="nil"/>
              <w:left w:val="nil"/>
              <w:bottom w:val="nil"/>
              <w:right w:val="nil"/>
            </w:tcBorders>
            <w:shd w:val="clear" w:color="auto" w:fill="auto"/>
            <w:noWrap/>
            <w:vAlign w:val="bottom"/>
            <w:hideMark/>
          </w:tcPr>
          <w:p w14:paraId="300C0F5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59B4DAE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0A3E1A5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29.38</w:t>
            </w:r>
          </w:p>
        </w:tc>
        <w:tc>
          <w:tcPr>
            <w:tcW w:w="0" w:type="auto"/>
            <w:tcBorders>
              <w:top w:val="nil"/>
              <w:left w:val="nil"/>
              <w:bottom w:val="nil"/>
              <w:right w:val="nil"/>
            </w:tcBorders>
            <w:shd w:val="clear" w:color="auto" w:fill="auto"/>
            <w:noWrap/>
            <w:vAlign w:val="bottom"/>
            <w:hideMark/>
          </w:tcPr>
          <w:p w14:paraId="0B8580A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-1.69</w:t>
            </w:r>
          </w:p>
        </w:tc>
        <w:tc>
          <w:tcPr>
            <w:tcW w:w="0" w:type="auto"/>
            <w:tcBorders>
              <w:top w:val="nil"/>
              <w:left w:val="nil"/>
              <w:bottom w:val="nil"/>
              <w:right w:val="nil"/>
            </w:tcBorders>
            <w:shd w:val="clear" w:color="auto" w:fill="auto"/>
            <w:noWrap/>
            <w:vAlign w:val="bottom"/>
            <w:hideMark/>
          </w:tcPr>
          <w:p w14:paraId="1BA65D7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100.16</w:t>
            </w:r>
          </w:p>
        </w:tc>
      </w:tr>
      <w:tr w:rsidR="00F560C6" w:rsidRPr="00240EDE" w14:paraId="6F92E2B3"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E7FBBD2"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#2 16</w:t>
            </w:r>
          </w:p>
        </w:tc>
        <w:tc>
          <w:tcPr>
            <w:tcW w:w="0" w:type="auto"/>
            <w:tcBorders>
              <w:top w:val="nil"/>
              <w:left w:val="nil"/>
              <w:bottom w:val="nil"/>
              <w:right w:val="nil"/>
            </w:tcBorders>
            <w:shd w:val="clear" w:color="auto" w:fill="auto"/>
            <w:noWrap/>
            <w:vAlign w:val="bottom"/>
            <w:hideMark/>
          </w:tcPr>
          <w:p w14:paraId="35555AA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35.68</w:t>
            </w:r>
          </w:p>
        </w:tc>
        <w:tc>
          <w:tcPr>
            <w:tcW w:w="0" w:type="auto"/>
            <w:tcBorders>
              <w:top w:val="nil"/>
              <w:left w:val="nil"/>
              <w:bottom w:val="nil"/>
              <w:right w:val="nil"/>
            </w:tcBorders>
            <w:shd w:val="clear" w:color="auto" w:fill="auto"/>
            <w:noWrap/>
            <w:vAlign w:val="bottom"/>
            <w:hideMark/>
          </w:tcPr>
          <w:p w14:paraId="2684949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4744198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0.39</w:t>
            </w:r>
          </w:p>
        </w:tc>
        <w:tc>
          <w:tcPr>
            <w:tcW w:w="0" w:type="auto"/>
            <w:tcBorders>
              <w:top w:val="nil"/>
              <w:left w:val="nil"/>
              <w:bottom w:val="nil"/>
              <w:right w:val="nil"/>
            </w:tcBorders>
            <w:shd w:val="clear" w:color="auto" w:fill="auto"/>
            <w:noWrap/>
            <w:vAlign w:val="bottom"/>
            <w:hideMark/>
          </w:tcPr>
          <w:p w14:paraId="1A931E6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0.25</w:t>
            </w:r>
          </w:p>
        </w:tc>
        <w:tc>
          <w:tcPr>
            <w:tcW w:w="0" w:type="auto"/>
            <w:tcBorders>
              <w:top w:val="nil"/>
              <w:left w:val="nil"/>
              <w:bottom w:val="nil"/>
              <w:right w:val="nil"/>
            </w:tcBorders>
            <w:shd w:val="clear" w:color="auto" w:fill="auto"/>
            <w:noWrap/>
            <w:vAlign w:val="bottom"/>
            <w:hideMark/>
          </w:tcPr>
          <w:p w14:paraId="1901A27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6EC29BA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0.80</w:t>
            </w:r>
          </w:p>
        </w:tc>
        <w:tc>
          <w:tcPr>
            <w:tcW w:w="0" w:type="auto"/>
            <w:tcBorders>
              <w:top w:val="nil"/>
              <w:left w:val="nil"/>
              <w:bottom w:val="nil"/>
              <w:right w:val="nil"/>
            </w:tcBorders>
            <w:shd w:val="clear" w:color="auto" w:fill="auto"/>
            <w:noWrap/>
            <w:vAlign w:val="bottom"/>
            <w:hideMark/>
          </w:tcPr>
          <w:p w14:paraId="3ADA292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0.25</w:t>
            </w:r>
          </w:p>
        </w:tc>
        <w:tc>
          <w:tcPr>
            <w:tcW w:w="0" w:type="auto"/>
            <w:tcBorders>
              <w:top w:val="nil"/>
              <w:left w:val="nil"/>
              <w:bottom w:val="nil"/>
              <w:right w:val="nil"/>
            </w:tcBorders>
            <w:shd w:val="clear" w:color="auto" w:fill="auto"/>
            <w:noWrap/>
            <w:vAlign w:val="bottom"/>
            <w:hideMark/>
          </w:tcPr>
          <w:p w14:paraId="5E690B0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3.37</w:t>
            </w:r>
          </w:p>
        </w:tc>
        <w:tc>
          <w:tcPr>
            <w:tcW w:w="0" w:type="auto"/>
            <w:tcBorders>
              <w:top w:val="nil"/>
              <w:left w:val="nil"/>
              <w:bottom w:val="nil"/>
              <w:right w:val="nil"/>
            </w:tcBorders>
            <w:shd w:val="clear" w:color="auto" w:fill="auto"/>
            <w:noWrap/>
            <w:vAlign w:val="bottom"/>
            <w:hideMark/>
          </w:tcPr>
          <w:p w14:paraId="7ED96AF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1.11</w:t>
            </w:r>
          </w:p>
        </w:tc>
        <w:tc>
          <w:tcPr>
            <w:tcW w:w="0" w:type="auto"/>
            <w:tcBorders>
              <w:top w:val="nil"/>
              <w:left w:val="nil"/>
              <w:bottom w:val="nil"/>
              <w:right w:val="nil"/>
            </w:tcBorders>
            <w:shd w:val="clear" w:color="auto" w:fill="auto"/>
            <w:noWrap/>
            <w:vAlign w:val="bottom"/>
            <w:hideMark/>
          </w:tcPr>
          <w:p w14:paraId="75E9EBA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5.21</w:t>
            </w:r>
          </w:p>
        </w:tc>
        <w:tc>
          <w:tcPr>
            <w:tcW w:w="0" w:type="auto"/>
            <w:tcBorders>
              <w:top w:val="nil"/>
              <w:left w:val="nil"/>
              <w:bottom w:val="nil"/>
              <w:right w:val="nil"/>
            </w:tcBorders>
            <w:shd w:val="clear" w:color="auto" w:fill="auto"/>
            <w:noWrap/>
            <w:vAlign w:val="bottom"/>
            <w:hideMark/>
          </w:tcPr>
          <w:p w14:paraId="2A0383F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0.89</w:t>
            </w:r>
          </w:p>
        </w:tc>
        <w:tc>
          <w:tcPr>
            <w:tcW w:w="0" w:type="auto"/>
            <w:tcBorders>
              <w:top w:val="nil"/>
              <w:left w:val="nil"/>
              <w:bottom w:val="nil"/>
              <w:right w:val="nil"/>
            </w:tcBorders>
            <w:shd w:val="clear" w:color="auto" w:fill="auto"/>
            <w:noWrap/>
            <w:vAlign w:val="bottom"/>
            <w:hideMark/>
          </w:tcPr>
          <w:p w14:paraId="63E9BFF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4.43</w:t>
            </w:r>
          </w:p>
        </w:tc>
        <w:tc>
          <w:tcPr>
            <w:tcW w:w="0" w:type="auto"/>
            <w:tcBorders>
              <w:top w:val="nil"/>
              <w:left w:val="nil"/>
              <w:bottom w:val="nil"/>
              <w:right w:val="nil"/>
            </w:tcBorders>
            <w:shd w:val="clear" w:color="auto" w:fill="auto"/>
            <w:noWrap/>
            <w:vAlign w:val="bottom"/>
            <w:hideMark/>
          </w:tcPr>
          <w:p w14:paraId="19774E6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0.28</w:t>
            </w:r>
          </w:p>
        </w:tc>
        <w:tc>
          <w:tcPr>
            <w:tcW w:w="0" w:type="auto"/>
            <w:tcBorders>
              <w:top w:val="nil"/>
              <w:left w:val="nil"/>
              <w:bottom w:val="nil"/>
              <w:right w:val="nil"/>
            </w:tcBorders>
            <w:shd w:val="clear" w:color="auto" w:fill="auto"/>
            <w:noWrap/>
            <w:vAlign w:val="bottom"/>
            <w:hideMark/>
          </w:tcPr>
          <w:p w14:paraId="1107010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54BE89C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2CB8B89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29.48</w:t>
            </w:r>
          </w:p>
        </w:tc>
        <w:tc>
          <w:tcPr>
            <w:tcW w:w="0" w:type="auto"/>
            <w:tcBorders>
              <w:top w:val="nil"/>
              <w:left w:val="nil"/>
              <w:bottom w:val="nil"/>
              <w:right w:val="nil"/>
            </w:tcBorders>
            <w:shd w:val="clear" w:color="auto" w:fill="auto"/>
            <w:noWrap/>
            <w:vAlign w:val="bottom"/>
            <w:hideMark/>
          </w:tcPr>
          <w:p w14:paraId="458F3BA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-1.68</w:t>
            </w:r>
          </w:p>
        </w:tc>
        <w:tc>
          <w:tcPr>
            <w:tcW w:w="0" w:type="auto"/>
            <w:tcBorders>
              <w:top w:val="nil"/>
              <w:left w:val="nil"/>
              <w:bottom w:val="nil"/>
              <w:right w:val="nil"/>
            </w:tcBorders>
            <w:shd w:val="clear" w:color="auto" w:fill="auto"/>
            <w:noWrap/>
            <w:vAlign w:val="bottom"/>
            <w:hideMark/>
          </w:tcPr>
          <w:p w14:paraId="22F0164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100.55</w:t>
            </w:r>
          </w:p>
        </w:tc>
      </w:tr>
      <w:tr w:rsidR="00F560C6" w:rsidRPr="00240EDE" w14:paraId="6BBF1118"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10FEF7A"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#2 17</w:t>
            </w:r>
          </w:p>
        </w:tc>
        <w:tc>
          <w:tcPr>
            <w:tcW w:w="0" w:type="auto"/>
            <w:tcBorders>
              <w:top w:val="nil"/>
              <w:left w:val="nil"/>
              <w:bottom w:val="nil"/>
              <w:right w:val="nil"/>
            </w:tcBorders>
            <w:shd w:val="clear" w:color="auto" w:fill="auto"/>
            <w:noWrap/>
            <w:vAlign w:val="bottom"/>
            <w:hideMark/>
          </w:tcPr>
          <w:p w14:paraId="0B62FE4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36.68</w:t>
            </w:r>
          </w:p>
        </w:tc>
        <w:tc>
          <w:tcPr>
            <w:tcW w:w="0" w:type="auto"/>
            <w:tcBorders>
              <w:top w:val="nil"/>
              <w:left w:val="nil"/>
              <w:bottom w:val="nil"/>
              <w:right w:val="nil"/>
            </w:tcBorders>
            <w:shd w:val="clear" w:color="auto" w:fill="auto"/>
            <w:noWrap/>
            <w:vAlign w:val="bottom"/>
            <w:hideMark/>
          </w:tcPr>
          <w:p w14:paraId="6FC2A7D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19AEA59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0.48</w:t>
            </w:r>
          </w:p>
        </w:tc>
        <w:tc>
          <w:tcPr>
            <w:tcW w:w="0" w:type="auto"/>
            <w:tcBorders>
              <w:top w:val="nil"/>
              <w:left w:val="nil"/>
              <w:bottom w:val="nil"/>
              <w:right w:val="nil"/>
            </w:tcBorders>
            <w:shd w:val="clear" w:color="auto" w:fill="auto"/>
            <w:noWrap/>
            <w:vAlign w:val="bottom"/>
            <w:hideMark/>
          </w:tcPr>
          <w:p w14:paraId="5C13B00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0.28</w:t>
            </w:r>
          </w:p>
        </w:tc>
        <w:tc>
          <w:tcPr>
            <w:tcW w:w="0" w:type="auto"/>
            <w:tcBorders>
              <w:top w:val="nil"/>
              <w:left w:val="nil"/>
              <w:bottom w:val="nil"/>
              <w:right w:val="nil"/>
            </w:tcBorders>
            <w:shd w:val="clear" w:color="auto" w:fill="auto"/>
            <w:noWrap/>
            <w:vAlign w:val="bottom"/>
            <w:hideMark/>
          </w:tcPr>
          <w:p w14:paraId="7A54E76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263DC1E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0.86</w:t>
            </w:r>
          </w:p>
        </w:tc>
        <w:tc>
          <w:tcPr>
            <w:tcW w:w="0" w:type="auto"/>
            <w:tcBorders>
              <w:top w:val="nil"/>
              <w:left w:val="nil"/>
              <w:bottom w:val="nil"/>
              <w:right w:val="nil"/>
            </w:tcBorders>
            <w:shd w:val="clear" w:color="auto" w:fill="auto"/>
            <w:noWrap/>
            <w:vAlign w:val="bottom"/>
            <w:hideMark/>
          </w:tcPr>
          <w:p w14:paraId="2A451F1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0.26</w:t>
            </w:r>
          </w:p>
        </w:tc>
        <w:tc>
          <w:tcPr>
            <w:tcW w:w="0" w:type="auto"/>
            <w:tcBorders>
              <w:top w:val="nil"/>
              <w:left w:val="nil"/>
              <w:bottom w:val="nil"/>
              <w:right w:val="nil"/>
            </w:tcBorders>
            <w:shd w:val="clear" w:color="auto" w:fill="auto"/>
            <w:noWrap/>
            <w:vAlign w:val="bottom"/>
            <w:hideMark/>
          </w:tcPr>
          <w:p w14:paraId="38C5F96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3.37</w:t>
            </w:r>
          </w:p>
        </w:tc>
        <w:tc>
          <w:tcPr>
            <w:tcW w:w="0" w:type="auto"/>
            <w:tcBorders>
              <w:top w:val="nil"/>
              <w:left w:val="nil"/>
              <w:bottom w:val="nil"/>
              <w:right w:val="nil"/>
            </w:tcBorders>
            <w:shd w:val="clear" w:color="auto" w:fill="auto"/>
            <w:noWrap/>
            <w:vAlign w:val="bottom"/>
            <w:hideMark/>
          </w:tcPr>
          <w:p w14:paraId="1DFE255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1.06</w:t>
            </w:r>
          </w:p>
        </w:tc>
        <w:tc>
          <w:tcPr>
            <w:tcW w:w="0" w:type="auto"/>
            <w:tcBorders>
              <w:top w:val="nil"/>
              <w:left w:val="nil"/>
              <w:bottom w:val="nil"/>
              <w:right w:val="nil"/>
            </w:tcBorders>
            <w:shd w:val="clear" w:color="auto" w:fill="auto"/>
            <w:noWrap/>
            <w:vAlign w:val="bottom"/>
            <w:hideMark/>
          </w:tcPr>
          <w:p w14:paraId="39EC09B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4.82</w:t>
            </w:r>
          </w:p>
        </w:tc>
        <w:tc>
          <w:tcPr>
            <w:tcW w:w="0" w:type="auto"/>
            <w:tcBorders>
              <w:top w:val="nil"/>
              <w:left w:val="nil"/>
              <w:bottom w:val="nil"/>
              <w:right w:val="nil"/>
            </w:tcBorders>
            <w:shd w:val="clear" w:color="auto" w:fill="auto"/>
            <w:noWrap/>
            <w:vAlign w:val="bottom"/>
            <w:hideMark/>
          </w:tcPr>
          <w:p w14:paraId="2F3CD23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0.74</w:t>
            </w:r>
          </w:p>
        </w:tc>
        <w:tc>
          <w:tcPr>
            <w:tcW w:w="0" w:type="auto"/>
            <w:tcBorders>
              <w:top w:val="nil"/>
              <w:left w:val="nil"/>
              <w:bottom w:val="nil"/>
              <w:right w:val="nil"/>
            </w:tcBorders>
            <w:shd w:val="clear" w:color="auto" w:fill="auto"/>
            <w:noWrap/>
            <w:vAlign w:val="bottom"/>
            <w:hideMark/>
          </w:tcPr>
          <w:p w14:paraId="4B5A99E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3.45</w:t>
            </w:r>
          </w:p>
        </w:tc>
        <w:tc>
          <w:tcPr>
            <w:tcW w:w="0" w:type="auto"/>
            <w:tcBorders>
              <w:top w:val="nil"/>
              <w:left w:val="nil"/>
              <w:bottom w:val="nil"/>
              <w:right w:val="nil"/>
            </w:tcBorders>
            <w:shd w:val="clear" w:color="auto" w:fill="auto"/>
            <w:noWrap/>
            <w:vAlign w:val="bottom"/>
            <w:hideMark/>
          </w:tcPr>
          <w:p w14:paraId="6DCECC5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31812F5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4403116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44BE5CC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29.61</w:t>
            </w:r>
          </w:p>
        </w:tc>
        <w:tc>
          <w:tcPr>
            <w:tcW w:w="0" w:type="auto"/>
            <w:tcBorders>
              <w:top w:val="nil"/>
              <w:left w:val="nil"/>
              <w:bottom w:val="nil"/>
              <w:right w:val="nil"/>
            </w:tcBorders>
            <w:shd w:val="clear" w:color="auto" w:fill="auto"/>
            <w:noWrap/>
            <w:vAlign w:val="bottom"/>
            <w:hideMark/>
          </w:tcPr>
          <w:p w14:paraId="55F9198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-1.71</w:t>
            </w:r>
          </w:p>
        </w:tc>
        <w:tc>
          <w:tcPr>
            <w:tcW w:w="0" w:type="auto"/>
            <w:tcBorders>
              <w:top w:val="nil"/>
              <w:left w:val="nil"/>
              <w:bottom w:val="nil"/>
              <w:right w:val="nil"/>
            </w:tcBorders>
            <w:shd w:val="clear" w:color="auto" w:fill="auto"/>
            <w:noWrap/>
            <w:vAlign w:val="bottom"/>
            <w:hideMark/>
          </w:tcPr>
          <w:p w14:paraId="5055197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100.34</w:t>
            </w:r>
          </w:p>
        </w:tc>
      </w:tr>
      <w:tr w:rsidR="00F560C6" w:rsidRPr="00240EDE" w14:paraId="2A83349A"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BFFB344"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#2 18</w:t>
            </w:r>
          </w:p>
        </w:tc>
        <w:tc>
          <w:tcPr>
            <w:tcW w:w="0" w:type="auto"/>
            <w:tcBorders>
              <w:top w:val="nil"/>
              <w:left w:val="nil"/>
              <w:bottom w:val="nil"/>
              <w:right w:val="nil"/>
            </w:tcBorders>
            <w:shd w:val="clear" w:color="auto" w:fill="auto"/>
            <w:noWrap/>
            <w:vAlign w:val="bottom"/>
            <w:hideMark/>
          </w:tcPr>
          <w:p w14:paraId="3B8D00C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37.09</w:t>
            </w:r>
          </w:p>
        </w:tc>
        <w:tc>
          <w:tcPr>
            <w:tcW w:w="0" w:type="auto"/>
            <w:tcBorders>
              <w:top w:val="nil"/>
              <w:left w:val="nil"/>
              <w:bottom w:val="nil"/>
              <w:right w:val="nil"/>
            </w:tcBorders>
            <w:shd w:val="clear" w:color="auto" w:fill="auto"/>
            <w:noWrap/>
            <w:vAlign w:val="bottom"/>
            <w:hideMark/>
          </w:tcPr>
          <w:p w14:paraId="2B62F02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0DA34A8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0.25</w:t>
            </w:r>
          </w:p>
        </w:tc>
        <w:tc>
          <w:tcPr>
            <w:tcW w:w="0" w:type="auto"/>
            <w:tcBorders>
              <w:top w:val="nil"/>
              <w:left w:val="nil"/>
              <w:bottom w:val="nil"/>
              <w:right w:val="nil"/>
            </w:tcBorders>
            <w:shd w:val="clear" w:color="auto" w:fill="auto"/>
            <w:noWrap/>
            <w:vAlign w:val="bottom"/>
            <w:hideMark/>
          </w:tcPr>
          <w:p w14:paraId="4C6DFDE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0.20</w:t>
            </w:r>
          </w:p>
        </w:tc>
        <w:tc>
          <w:tcPr>
            <w:tcW w:w="0" w:type="auto"/>
            <w:tcBorders>
              <w:top w:val="nil"/>
              <w:left w:val="nil"/>
              <w:bottom w:val="nil"/>
              <w:right w:val="nil"/>
            </w:tcBorders>
            <w:shd w:val="clear" w:color="auto" w:fill="auto"/>
            <w:noWrap/>
            <w:vAlign w:val="bottom"/>
            <w:hideMark/>
          </w:tcPr>
          <w:p w14:paraId="32B21B8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75D6BBA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0.79</w:t>
            </w:r>
          </w:p>
        </w:tc>
        <w:tc>
          <w:tcPr>
            <w:tcW w:w="0" w:type="auto"/>
            <w:tcBorders>
              <w:top w:val="nil"/>
              <w:left w:val="nil"/>
              <w:bottom w:val="nil"/>
              <w:right w:val="nil"/>
            </w:tcBorders>
            <w:shd w:val="clear" w:color="auto" w:fill="auto"/>
            <w:noWrap/>
            <w:vAlign w:val="bottom"/>
            <w:hideMark/>
          </w:tcPr>
          <w:p w14:paraId="49E98C3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0.27</w:t>
            </w:r>
          </w:p>
        </w:tc>
        <w:tc>
          <w:tcPr>
            <w:tcW w:w="0" w:type="auto"/>
            <w:tcBorders>
              <w:top w:val="nil"/>
              <w:left w:val="nil"/>
              <w:bottom w:val="nil"/>
              <w:right w:val="nil"/>
            </w:tcBorders>
            <w:shd w:val="clear" w:color="auto" w:fill="auto"/>
            <w:noWrap/>
            <w:vAlign w:val="bottom"/>
            <w:hideMark/>
          </w:tcPr>
          <w:p w14:paraId="1FB5341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3.49</w:t>
            </w:r>
          </w:p>
        </w:tc>
        <w:tc>
          <w:tcPr>
            <w:tcW w:w="0" w:type="auto"/>
            <w:tcBorders>
              <w:top w:val="nil"/>
              <w:left w:val="nil"/>
              <w:bottom w:val="nil"/>
              <w:right w:val="nil"/>
            </w:tcBorders>
            <w:shd w:val="clear" w:color="auto" w:fill="auto"/>
            <w:noWrap/>
            <w:vAlign w:val="bottom"/>
            <w:hideMark/>
          </w:tcPr>
          <w:p w14:paraId="059CE20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1.09</w:t>
            </w:r>
          </w:p>
        </w:tc>
        <w:tc>
          <w:tcPr>
            <w:tcW w:w="0" w:type="auto"/>
            <w:tcBorders>
              <w:top w:val="nil"/>
              <w:left w:val="nil"/>
              <w:bottom w:val="nil"/>
              <w:right w:val="nil"/>
            </w:tcBorders>
            <w:shd w:val="clear" w:color="auto" w:fill="auto"/>
            <w:noWrap/>
            <w:vAlign w:val="bottom"/>
            <w:hideMark/>
          </w:tcPr>
          <w:p w14:paraId="6E96ECF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4.74</w:t>
            </w:r>
          </w:p>
        </w:tc>
        <w:tc>
          <w:tcPr>
            <w:tcW w:w="0" w:type="auto"/>
            <w:tcBorders>
              <w:top w:val="nil"/>
              <w:left w:val="nil"/>
              <w:bottom w:val="nil"/>
              <w:right w:val="nil"/>
            </w:tcBorders>
            <w:shd w:val="clear" w:color="auto" w:fill="auto"/>
            <w:noWrap/>
            <w:vAlign w:val="bottom"/>
            <w:hideMark/>
          </w:tcPr>
          <w:p w14:paraId="2F0CDCA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0.69</w:t>
            </w:r>
          </w:p>
        </w:tc>
        <w:tc>
          <w:tcPr>
            <w:tcW w:w="0" w:type="auto"/>
            <w:tcBorders>
              <w:top w:val="nil"/>
              <w:left w:val="nil"/>
              <w:bottom w:val="nil"/>
              <w:right w:val="nil"/>
            </w:tcBorders>
            <w:shd w:val="clear" w:color="auto" w:fill="auto"/>
            <w:noWrap/>
            <w:vAlign w:val="bottom"/>
            <w:hideMark/>
          </w:tcPr>
          <w:p w14:paraId="1B7AADE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3.01</w:t>
            </w:r>
          </w:p>
        </w:tc>
        <w:tc>
          <w:tcPr>
            <w:tcW w:w="0" w:type="auto"/>
            <w:tcBorders>
              <w:top w:val="nil"/>
              <w:left w:val="nil"/>
              <w:bottom w:val="nil"/>
              <w:right w:val="nil"/>
            </w:tcBorders>
            <w:shd w:val="clear" w:color="auto" w:fill="auto"/>
            <w:noWrap/>
            <w:vAlign w:val="bottom"/>
            <w:hideMark/>
          </w:tcPr>
          <w:p w14:paraId="4C6DE3E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0.18</w:t>
            </w:r>
          </w:p>
        </w:tc>
        <w:tc>
          <w:tcPr>
            <w:tcW w:w="0" w:type="auto"/>
            <w:tcBorders>
              <w:top w:val="nil"/>
              <w:left w:val="nil"/>
              <w:bottom w:val="nil"/>
              <w:right w:val="nil"/>
            </w:tcBorders>
            <w:shd w:val="clear" w:color="auto" w:fill="auto"/>
            <w:noWrap/>
            <w:vAlign w:val="bottom"/>
            <w:hideMark/>
          </w:tcPr>
          <w:p w14:paraId="2ECC500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6F282C0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732F28C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29.56</w:t>
            </w:r>
          </w:p>
        </w:tc>
        <w:tc>
          <w:tcPr>
            <w:tcW w:w="0" w:type="auto"/>
            <w:tcBorders>
              <w:top w:val="nil"/>
              <w:left w:val="nil"/>
              <w:bottom w:val="nil"/>
              <w:right w:val="nil"/>
            </w:tcBorders>
            <w:shd w:val="clear" w:color="auto" w:fill="auto"/>
            <w:noWrap/>
            <w:vAlign w:val="bottom"/>
            <w:hideMark/>
          </w:tcPr>
          <w:p w14:paraId="733BE80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-1.69</w:t>
            </w:r>
          </w:p>
        </w:tc>
        <w:tc>
          <w:tcPr>
            <w:tcW w:w="0" w:type="auto"/>
            <w:tcBorders>
              <w:top w:val="nil"/>
              <w:left w:val="nil"/>
              <w:bottom w:val="nil"/>
              <w:right w:val="nil"/>
            </w:tcBorders>
            <w:shd w:val="clear" w:color="auto" w:fill="auto"/>
            <w:noWrap/>
            <w:vAlign w:val="bottom"/>
            <w:hideMark/>
          </w:tcPr>
          <w:p w14:paraId="5C40517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99.67</w:t>
            </w:r>
          </w:p>
        </w:tc>
      </w:tr>
      <w:tr w:rsidR="00F560C6" w:rsidRPr="00240EDE" w14:paraId="2E4F1F89"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685CC05"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#2 19</w:t>
            </w:r>
          </w:p>
        </w:tc>
        <w:tc>
          <w:tcPr>
            <w:tcW w:w="0" w:type="auto"/>
            <w:tcBorders>
              <w:top w:val="nil"/>
              <w:left w:val="nil"/>
              <w:bottom w:val="nil"/>
              <w:right w:val="nil"/>
            </w:tcBorders>
            <w:shd w:val="clear" w:color="auto" w:fill="auto"/>
            <w:noWrap/>
            <w:vAlign w:val="bottom"/>
            <w:hideMark/>
          </w:tcPr>
          <w:p w14:paraId="55F087A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34.01</w:t>
            </w:r>
          </w:p>
        </w:tc>
        <w:tc>
          <w:tcPr>
            <w:tcW w:w="0" w:type="auto"/>
            <w:tcBorders>
              <w:top w:val="nil"/>
              <w:left w:val="nil"/>
              <w:bottom w:val="nil"/>
              <w:right w:val="nil"/>
            </w:tcBorders>
            <w:shd w:val="clear" w:color="auto" w:fill="auto"/>
            <w:noWrap/>
            <w:vAlign w:val="bottom"/>
            <w:hideMark/>
          </w:tcPr>
          <w:p w14:paraId="0790CF1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59663CE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0.28</w:t>
            </w:r>
          </w:p>
        </w:tc>
        <w:tc>
          <w:tcPr>
            <w:tcW w:w="0" w:type="auto"/>
            <w:tcBorders>
              <w:top w:val="nil"/>
              <w:left w:val="nil"/>
              <w:bottom w:val="nil"/>
              <w:right w:val="nil"/>
            </w:tcBorders>
            <w:shd w:val="clear" w:color="auto" w:fill="auto"/>
            <w:noWrap/>
            <w:vAlign w:val="bottom"/>
            <w:hideMark/>
          </w:tcPr>
          <w:p w14:paraId="423BAB6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0.17</w:t>
            </w:r>
          </w:p>
        </w:tc>
        <w:tc>
          <w:tcPr>
            <w:tcW w:w="0" w:type="auto"/>
            <w:tcBorders>
              <w:top w:val="nil"/>
              <w:left w:val="nil"/>
              <w:bottom w:val="nil"/>
              <w:right w:val="nil"/>
            </w:tcBorders>
            <w:shd w:val="clear" w:color="auto" w:fill="auto"/>
            <w:noWrap/>
            <w:vAlign w:val="bottom"/>
            <w:hideMark/>
          </w:tcPr>
          <w:p w14:paraId="062AA84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2D8708F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0.65</w:t>
            </w:r>
          </w:p>
        </w:tc>
        <w:tc>
          <w:tcPr>
            <w:tcW w:w="0" w:type="auto"/>
            <w:tcBorders>
              <w:top w:val="nil"/>
              <w:left w:val="nil"/>
              <w:bottom w:val="nil"/>
              <w:right w:val="nil"/>
            </w:tcBorders>
            <w:shd w:val="clear" w:color="auto" w:fill="auto"/>
            <w:noWrap/>
            <w:vAlign w:val="bottom"/>
            <w:hideMark/>
          </w:tcPr>
          <w:p w14:paraId="307066D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63252D6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2.98</w:t>
            </w:r>
          </w:p>
        </w:tc>
        <w:tc>
          <w:tcPr>
            <w:tcW w:w="0" w:type="auto"/>
            <w:tcBorders>
              <w:top w:val="nil"/>
              <w:left w:val="nil"/>
              <w:bottom w:val="nil"/>
              <w:right w:val="nil"/>
            </w:tcBorders>
            <w:shd w:val="clear" w:color="auto" w:fill="auto"/>
            <w:noWrap/>
            <w:vAlign w:val="bottom"/>
            <w:hideMark/>
          </w:tcPr>
          <w:p w14:paraId="244B9B3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1.03</w:t>
            </w:r>
          </w:p>
        </w:tc>
        <w:tc>
          <w:tcPr>
            <w:tcW w:w="0" w:type="auto"/>
            <w:tcBorders>
              <w:top w:val="nil"/>
              <w:left w:val="nil"/>
              <w:bottom w:val="nil"/>
              <w:right w:val="nil"/>
            </w:tcBorders>
            <w:shd w:val="clear" w:color="auto" w:fill="auto"/>
            <w:noWrap/>
            <w:vAlign w:val="bottom"/>
            <w:hideMark/>
          </w:tcPr>
          <w:p w14:paraId="038E5BC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5.55</w:t>
            </w:r>
          </w:p>
        </w:tc>
        <w:tc>
          <w:tcPr>
            <w:tcW w:w="0" w:type="auto"/>
            <w:tcBorders>
              <w:top w:val="nil"/>
              <w:left w:val="nil"/>
              <w:bottom w:val="nil"/>
              <w:right w:val="nil"/>
            </w:tcBorders>
            <w:shd w:val="clear" w:color="auto" w:fill="auto"/>
            <w:noWrap/>
            <w:vAlign w:val="bottom"/>
            <w:hideMark/>
          </w:tcPr>
          <w:p w14:paraId="0764CAF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1.14</w:t>
            </w:r>
          </w:p>
        </w:tc>
        <w:tc>
          <w:tcPr>
            <w:tcW w:w="0" w:type="auto"/>
            <w:tcBorders>
              <w:top w:val="nil"/>
              <w:left w:val="nil"/>
              <w:bottom w:val="nil"/>
              <w:right w:val="nil"/>
            </w:tcBorders>
            <w:shd w:val="clear" w:color="auto" w:fill="auto"/>
            <w:noWrap/>
            <w:vAlign w:val="bottom"/>
            <w:hideMark/>
          </w:tcPr>
          <w:p w14:paraId="40CB83D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6.46</w:t>
            </w:r>
          </w:p>
        </w:tc>
        <w:tc>
          <w:tcPr>
            <w:tcW w:w="0" w:type="auto"/>
            <w:tcBorders>
              <w:top w:val="nil"/>
              <w:left w:val="nil"/>
              <w:bottom w:val="nil"/>
              <w:right w:val="nil"/>
            </w:tcBorders>
            <w:shd w:val="clear" w:color="auto" w:fill="auto"/>
            <w:noWrap/>
            <w:vAlign w:val="bottom"/>
            <w:hideMark/>
          </w:tcPr>
          <w:p w14:paraId="5A8D3FE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0.51</w:t>
            </w:r>
          </w:p>
        </w:tc>
        <w:tc>
          <w:tcPr>
            <w:tcW w:w="0" w:type="auto"/>
            <w:tcBorders>
              <w:top w:val="nil"/>
              <w:left w:val="nil"/>
              <w:bottom w:val="nil"/>
              <w:right w:val="nil"/>
            </w:tcBorders>
            <w:shd w:val="clear" w:color="auto" w:fill="auto"/>
            <w:noWrap/>
            <w:vAlign w:val="bottom"/>
            <w:hideMark/>
          </w:tcPr>
          <w:p w14:paraId="77D912E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5DB6F22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4E755C1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29.10</w:t>
            </w:r>
          </w:p>
        </w:tc>
        <w:tc>
          <w:tcPr>
            <w:tcW w:w="0" w:type="auto"/>
            <w:tcBorders>
              <w:top w:val="nil"/>
              <w:left w:val="nil"/>
              <w:bottom w:val="nil"/>
              <w:right w:val="nil"/>
            </w:tcBorders>
            <w:shd w:val="clear" w:color="auto" w:fill="auto"/>
            <w:noWrap/>
            <w:vAlign w:val="bottom"/>
            <w:hideMark/>
          </w:tcPr>
          <w:p w14:paraId="075BFED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-1.71</w:t>
            </w:r>
          </w:p>
        </w:tc>
        <w:tc>
          <w:tcPr>
            <w:tcW w:w="0" w:type="auto"/>
            <w:tcBorders>
              <w:top w:val="nil"/>
              <w:left w:val="nil"/>
              <w:bottom w:val="nil"/>
              <w:right w:val="nil"/>
            </w:tcBorders>
            <w:shd w:val="clear" w:color="auto" w:fill="auto"/>
            <w:noWrap/>
            <w:vAlign w:val="bottom"/>
            <w:hideMark/>
          </w:tcPr>
          <w:p w14:paraId="6F4B141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100.45</w:t>
            </w:r>
          </w:p>
        </w:tc>
      </w:tr>
      <w:tr w:rsidR="00F560C6" w:rsidRPr="00240EDE" w14:paraId="5D4CCC88"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C798870"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#2 20</w:t>
            </w:r>
          </w:p>
        </w:tc>
        <w:tc>
          <w:tcPr>
            <w:tcW w:w="0" w:type="auto"/>
            <w:tcBorders>
              <w:top w:val="nil"/>
              <w:left w:val="nil"/>
              <w:bottom w:val="nil"/>
              <w:right w:val="nil"/>
            </w:tcBorders>
            <w:shd w:val="clear" w:color="auto" w:fill="auto"/>
            <w:noWrap/>
            <w:vAlign w:val="bottom"/>
            <w:hideMark/>
          </w:tcPr>
          <w:p w14:paraId="4D73F6F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35.89</w:t>
            </w:r>
          </w:p>
        </w:tc>
        <w:tc>
          <w:tcPr>
            <w:tcW w:w="0" w:type="auto"/>
            <w:tcBorders>
              <w:top w:val="nil"/>
              <w:left w:val="nil"/>
              <w:bottom w:val="nil"/>
              <w:right w:val="nil"/>
            </w:tcBorders>
            <w:shd w:val="clear" w:color="auto" w:fill="auto"/>
            <w:noWrap/>
            <w:vAlign w:val="bottom"/>
            <w:hideMark/>
          </w:tcPr>
          <w:p w14:paraId="74D6707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61A5866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2622235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06B1A49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6804A16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0.70</w:t>
            </w:r>
          </w:p>
        </w:tc>
        <w:tc>
          <w:tcPr>
            <w:tcW w:w="0" w:type="auto"/>
            <w:tcBorders>
              <w:top w:val="nil"/>
              <w:left w:val="nil"/>
              <w:bottom w:val="nil"/>
              <w:right w:val="nil"/>
            </w:tcBorders>
            <w:shd w:val="clear" w:color="auto" w:fill="auto"/>
            <w:noWrap/>
            <w:vAlign w:val="bottom"/>
            <w:hideMark/>
          </w:tcPr>
          <w:p w14:paraId="14B0D71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0.27</w:t>
            </w:r>
          </w:p>
        </w:tc>
        <w:tc>
          <w:tcPr>
            <w:tcW w:w="0" w:type="auto"/>
            <w:tcBorders>
              <w:top w:val="nil"/>
              <w:left w:val="nil"/>
              <w:bottom w:val="nil"/>
              <w:right w:val="nil"/>
            </w:tcBorders>
            <w:shd w:val="clear" w:color="auto" w:fill="auto"/>
            <w:noWrap/>
            <w:vAlign w:val="bottom"/>
            <w:hideMark/>
          </w:tcPr>
          <w:p w14:paraId="5F39668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3.58</w:t>
            </w:r>
          </w:p>
        </w:tc>
        <w:tc>
          <w:tcPr>
            <w:tcW w:w="0" w:type="auto"/>
            <w:tcBorders>
              <w:top w:val="nil"/>
              <w:left w:val="nil"/>
              <w:bottom w:val="nil"/>
              <w:right w:val="nil"/>
            </w:tcBorders>
            <w:shd w:val="clear" w:color="auto" w:fill="auto"/>
            <w:noWrap/>
            <w:vAlign w:val="bottom"/>
            <w:hideMark/>
          </w:tcPr>
          <w:p w14:paraId="3820021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1.11</w:t>
            </w:r>
          </w:p>
        </w:tc>
        <w:tc>
          <w:tcPr>
            <w:tcW w:w="0" w:type="auto"/>
            <w:tcBorders>
              <w:top w:val="nil"/>
              <w:left w:val="nil"/>
              <w:bottom w:val="nil"/>
              <w:right w:val="nil"/>
            </w:tcBorders>
            <w:shd w:val="clear" w:color="auto" w:fill="auto"/>
            <w:noWrap/>
            <w:vAlign w:val="bottom"/>
            <w:hideMark/>
          </w:tcPr>
          <w:p w14:paraId="3EFD288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4.93</w:t>
            </w:r>
          </w:p>
        </w:tc>
        <w:tc>
          <w:tcPr>
            <w:tcW w:w="0" w:type="auto"/>
            <w:tcBorders>
              <w:top w:val="nil"/>
              <w:left w:val="nil"/>
              <w:bottom w:val="nil"/>
              <w:right w:val="nil"/>
            </w:tcBorders>
            <w:shd w:val="clear" w:color="auto" w:fill="auto"/>
            <w:noWrap/>
            <w:vAlign w:val="bottom"/>
            <w:hideMark/>
          </w:tcPr>
          <w:p w14:paraId="1108029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0.77</w:t>
            </w:r>
          </w:p>
        </w:tc>
        <w:tc>
          <w:tcPr>
            <w:tcW w:w="0" w:type="auto"/>
            <w:tcBorders>
              <w:top w:val="nil"/>
              <w:left w:val="nil"/>
              <w:bottom w:val="nil"/>
              <w:right w:val="nil"/>
            </w:tcBorders>
            <w:shd w:val="clear" w:color="auto" w:fill="auto"/>
            <w:noWrap/>
            <w:vAlign w:val="bottom"/>
            <w:hideMark/>
          </w:tcPr>
          <w:p w14:paraId="7B58C60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3.77</w:t>
            </w:r>
          </w:p>
        </w:tc>
        <w:tc>
          <w:tcPr>
            <w:tcW w:w="0" w:type="auto"/>
            <w:tcBorders>
              <w:top w:val="nil"/>
              <w:left w:val="nil"/>
              <w:bottom w:val="nil"/>
              <w:right w:val="nil"/>
            </w:tcBorders>
            <w:shd w:val="clear" w:color="auto" w:fill="auto"/>
            <w:noWrap/>
            <w:vAlign w:val="bottom"/>
            <w:hideMark/>
          </w:tcPr>
          <w:p w14:paraId="17B2E77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0.24</w:t>
            </w:r>
          </w:p>
        </w:tc>
        <w:tc>
          <w:tcPr>
            <w:tcW w:w="0" w:type="auto"/>
            <w:tcBorders>
              <w:top w:val="nil"/>
              <w:left w:val="nil"/>
              <w:bottom w:val="nil"/>
              <w:right w:val="nil"/>
            </w:tcBorders>
            <w:shd w:val="clear" w:color="auto" w:fill="auto"/>
            <w:noWrap/>
            <w:vAlign w:val="bottom"/>
            <w:hideMark/>
          </w:tcPr>
          <w:p w14:paraId="4565CAA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6D1CDC2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0737DDA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29.33</w:t>
            </w:r>
          </w:p>
        </w:tc>
        <w:tc>
          <w:tcPr>
            <w:tcW w:w="0" w:type="auto"/>
            <w:tcBorders>
              <w:top w:val="nil"/>
              <w:left w:val="nil"/>
              <w:bottom w:val="nil"/>
              <w:right w:val="nil"/>
            </w:tcBorders>
            <w:shd w:val="clear" w:color="auto" w:fill="auto"/>
            <w:noWrap/>
            <w:vAlign w:val="bottom"/>
            <w:hideMark/>
          </w:tcPr>
          <w:p w14:paraId="053F1CC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-1.65</w:t>
            </w:r>
          </w:p>
        </w:tc>
        <w:tc>
          <w:tcPr>
            <w:tcW w:w="0" w:type="auto"/>
            <w:tcBorders>
              <w:top w:val="nil"/>
              <w:left w:val="nil"/>
              <w:bottom w:val="nil"/>
              <w:right w:val="nil"/>
            </w:tcBorders>
            <w:shd w:val="clear" w:color="auto" w:fill="auto"/>
            <w:noWrap/>
            <w:vAlign w:val="bottom"/>
            <w:hideMark/>
          </w:tcPr>
          <w:p w14:paraId="613F87E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98.87</w:t>
            </w:r>
          </w:p>
        </w:tc>
      </w:tr>
      <w:tr w:rsidR="00F560C6" w:rsidRPr="00240EDE" w14:paraId="1B08518B"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64F58AB"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#2 21</w:t>
            </w:r>
          </w:p>
        </w:tc>
        <w:tc>
          <w:tcPr>
            <w:tcW w:w="0" w:type="auto"/>
            <w:tcBorders>
              <w:top w:val="nil"/>
              <w:left w:val="nil"/>
              <w:bottom w:val="nil"/>
              <w:right w:val="nil"/>
            </w:tcBorders>
            <w:shd w:val="clear" w:color="auto" w:fill="auto"/>
            <w:noWrap/>
            <w:vAlign w:val="bottom"/>
            <w:hideMark/>
          </w:tcPr>
          <w:p w14:paraId="0D097B1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36.44</w:t>
            </w:r>
          </w:p>
        </w:tc>
        <w:tc>
          <w:tcPr>
            <w:tcW w:w="0" w:type="auto"/>
            <w:tcBorders>
              <w:top w:val="nil"/>
              <w:left w:val="nil"/>
              <w:bottom w:val="nil"/>
              <w:right w:val="nil"/>
            </w:tcBorders>
            <w:shd w:val="clear" w:color="auto" w:fill="auto"/>
            <w:noWrap/>
            <w:vAlign w:val="bottom"/>
            <w:hideMark/>
          </w:tcPr>
          <w:p w14:paraId="3FC46C4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6D7A1BA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0.70</w:t>
            </w:r>
          </w:p>
        </w:tc>
        <w:tc>
          <w:tcPr>
            <w:tcW w:w="0" w:type="auto"/>
            <w:tcBorders>
              <w:top w:val="nil"/>
              <w:left w:val="nil"/>
              <w:bottom w:val="nil"/>
              <w:right w:val="nil"/>
            </w:tcBorders>
            <w:shd w:val="clear" w:color="auto" w:fill="auto"/>
            <w:noWrap/>
            <w:vAlign w:val="bottom"/>
            <w:hideMark/>
          </w:tcPr>
          <w:p w14:paraId="0084DE2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0.94</w:t>
            </w:r>
          </w:p>
        </w:tc>
        <w:tc>
          <w:tcPr>
            <w:tcW w:w="0" w:type="auto"/>
            <w:tcBorders>
              <w:top w:val="nil"/>
              <w:left w:val="nil"/>
              <w:bottom w:val="nil"/>
              <w:right w:val="nil"/>
            </w:tcBorders>
            <w:shd w:val="clear" w:color="auto" w:fill="auto"/>
            <w:noWrap/>
            <w:vAlign w:val="bottom"/>
            <w:hideMark/>
          </w:tcPr>
          <w:p w14:paraId="044AF5B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4AC0C01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2.69</w:t>
            </w:r>
          </w:p>
        </w:tc>
        <w:tc>
          <w:tcPr>
            <w:tcW w:w="0" w:type="auto"/>
            <w:tcBorders>
              <w:top w:val="nil"/>
              <w:left w:val="nil"/>
              <w:bottom w:val="nil"/>
              <w:right w:val="nil"/>
            </w:tcBorders>
            <w:shd w:val="clear" w:color="auto" w:fill="auto"/>
            <w:noWrap/>
            <w:vAlign w:val="bottom"/>
            <w:hideMark/>
          </w:tcPr>
          <w:p w14:paraId="5F957B6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0.64</w:t>
            </w:r>
          </w:p>
        </w:tc>
        <w:tc>
          <w:tcPr>
            <w:tcW w:w="0" w:type="auto"/>
            <w:tcBorders>
              <w:top w:val="nil"/>
              <w:left w:val="nil"/>
              <w:bottom w:val="nil"/>
              <w:right w:val="nil"/>
            </w:tcBorders>
            <w:shd w:val="clear" w:color="auto" w:fill="auto"/>
            <w:noWrap/>
            <w:vAlign w:val="bottom"/>
            <w:hideMark/>
          </w:tcPr>
          <w:p w14:paraId="04AB87C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4.79</w:t>
            </w:r>
          </w:p>
        </w:tc>
        <w:tc>
          <w:tcPr>
            <w:tcW w:w="0" w:type="auto"/>
            <w:tcBorders>
              <w:top w:val="nil"/>
              <w:left w:val="nil"/>
              <w:bottom w:val="nil"/>
              <w:right w:val="nil"/>
            </w:tcBorders>
            <w:shd w:val="clear" w:color="auto" w:fill="auto"/>
            <w:noWrap/>
            <w:vAlign w:val="bottom"/>
            <w:hideMark/>
          </w:tcPr>
          <w:p w14:paraId="43852FC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1.02</w:t>
            </w:r>
          </w:p>
        </w:tc>
        <w:tc>
          <w:tcPr>
            <w:tcW w:w="0" w:type="auto"/>
            <w:tcBorders>
              <w:top w:val="nil"/>
              <w:left w:val="nil"/>
              <w:bottom w:val="nil"/>
              <w:right w:val="nil"/>
            </w:tcBorders>
            <w:shd w:val="clear" w:color="auto" w:fill="auto"/>
            <w:noWrap/>
            <w:vAlign w:val="bottom"/>
            <w:hideMark/>
          </w:tcPr>
          <w:p w14:paraId="678654C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2.73</w:t>
            </w:r>
          </w:p>
        </w:tc>
        <w:tc>
          <w:tcPr>
            <w:tcW w:w="0" w:type="auto"/>
            <w:tcBorders>
              <w:top w:val="nil"/>
              <w:left w:val="nil"/>
              <w:bottom w:val="nil"/>
              <w:right w:val="nil"/>
            </w:tcBorders>
            <w:shd w:val="clear" w:color="auto" w:fill="auto"/>
            <w:noWrap/>
            <w:vAlign w:val="bottom"/>
            <w:hideMark/>
          </w:tcPr>
          <w:p w14:paraId="2770648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0.32</w:t>
            </w:r>
          </w:p>
        </w:tc>
        <w:tc>
          <w:tcPr>
            <w:tcW w:w="0" w:type="auto"/>
            <w:tcBorders>
              <w:top w:val="nil"/>
              <w:left w:val="nil"/>
              <w:bottom w:val="nil"/>
              <w:right w:val="nil"/>
            </w:tcBorders>
            <w:shd w:val="clear" w:color="auto" w:fill="auto"/>
            <w:noWrap/>
            <w:vAlign w:val="bottom"/>
            <w:hideMark/>
          </w:tcPr>
          <w:p w14:paraId="1DCDC5B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1.35</w:t>
            </w:r>
          </w:p>
        </w:tc>
        <w:tc>
          <w:tcPr>
            <w:tcW w:w="0" w:type="auto"/>
            <w:tcBorders>
              <w:top w:val="nil"/>
              <w:left w:val="nil"/>
              <w:bottom w:val="nil"/>
              <w:right w:val="nil"/>
            </w:tcBorders>
            <w:shd w:val="clear" w:color="auto" w:fill="auto"/>
            <w:noWrap/>
            <w:vAlign w:val="bottom"/>
            <w:hideMark/>
          </w:tcPr>
          <w:p w14:paraId="7A26F78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43F33ED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65BF033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6BEC376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30.08</w:t>
            </w:r>
          </w:p>
        </w:tc>
        <w:tc>
          <w:tcPr>
            <w:tcW w:w="0" w:type="auto"/>
            <w:tcBorders>
              <w:top w:val="nil"/>
              <w:left w:val="nil"/>
              <w:bottom w:val="nil"/>
              <w:right w:val="nil"/>
            </w:tcBorders>
            <w:shd w:val="clear" w:color="auto" w:fill="auto"/>
            <w:noWrap/>
            <w:vAlign w:val="bottom"/>
            <w:hideMark/>
          </w:tcPr>
          <w:p w14:paraId="6015D74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-1.58</w:t>
            </w:r>
          </w:p>
        </w:tc>
        <w:tc>
          <w:tcPr>
            <w:tcW w:w="0" w:type="auto"/>
            <w:tcBorders>
              <w:top w:val="nil"/>
              <w:left w:val="nil"/>
              <w:bottom w:val="nil"/>
              <w:right w:val="nil"/>
            </w:tcBorders>
            <w:shd w:val="clear" w:color="auto" w:fill="auto"/>
            <w:noWrap/>
            <w:vAlign w:val="bottom"/>
            <w:hideMark/>
          </w:tcPr>
          <w:p w14:paraId="40F1E5C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100.52</w:t>
            </w:r>
          </w:p>
        </w:tc>
      </w:tr>
      <w:tr w:rsidR="00F560C6" w:rsidRPr="00240EDE" w14:paraId="662A3E32"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92D03F6"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#2 22</w:t>
            </w:r>
          </w:p>
        </w:tc>
        <w:tc>
          <w:tcPr>
            <w:tcW w:w="0" w:type="auto"/>
            <w:tcBorders>
              <w:top w:val="nil"/>
              <w:left w:val="nil"/>
              <w:bottom w:val="nil"/>
              <w:right w:val="nil"/>
            </w:tcBorders>
            <w:shd w:val="clear" w:color="auto" w:fill="auto"/>
            <w:noWrap/>
            <w:vAlign w:val="bottom"/>
            <w:hideMark/>
          </w:tcPr>
          <w:p w14:paraId="3EFDAC4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36.23</w:t>
            </w:r>
          </w:p>
        </w:tc>
        <w:tc>
          <w:tcPr>
            <w:tcW w:w="0" w:type="auto"/>
            <w:tcBorders>
              <w:top w:val="nil"/>
              <w:left w:val="nil"/>
              <w:bottom w:val="nil"/>
              <w:right w:val="nil"/>
            </w:tcBorders>
            <w:shd w:val="clear" w:color="auto" w:fill="auto"/>
            <w:noWrap/>
            <w:vAlign w:val="bottom"/>
            <w:hideMark/>
          </w:tcPr>
          <w:p w14:paraId="24C6738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6C4A350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0.73</w:t>
            </w:r>
          </w:p>
        </w:tc>
        <w:tc>
          <w:tcPr>
            <w:tcW w:w="0" w:type="auto"/>
            <w:tcBorders>
              <w:top w:val="nil"/>
              <w:left w:val="nil"/>
              <w:bottom w:val="nil"/>
              <w:right w:val="nil"/>
            </w:tcBorders>
            <w:shd w:val="clear" w:color="auto" w:fill="auto"/>
            <w:noWrap/>
            <w:vAlign w:val="bottom"/>
            <w:hideMark/>
          </w:tcPr>
          <w:p w14:paraId="75E0BEC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0.95</w:t>
            </w:r>
          </w:p>
        </w:tc>
        <w:tc>
          <w:tcPr>
            <w:tcW w:w="0" w:type="auto"/>
            <w:tcBorders>
              <w:top w:val="nil"/>
              <w:left w:val="nil"/>
              <w:bottom w:val="nil"/>
              <w:right w:val="nil"/>
            </w:tcBorders>
            <w:shd w:val="clear" w:color="auto" w:fill="auto"/>
            <w:noWrap/>
            <w:vAlign w:val="bottom"/>
            <w:hideMark/>
          </w:tcPr>
          <w:p w14:paraId="4A03E0E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11D7436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2.74</w:t>
            </w:r>
          </w:p>
        </w:tc>
        <w:tc>
          <w:tcPr>
            <w:tcW w:w="0" w:type="auto"/>
            <w:tcBorders>
              <w:top w:val="nil"/>
              <w:left w:val="nil"/>
              <w:bottom w:val="nil"/>
              <w:right w:val="nil"/>
            </w:tcBorders>
            <w:shd w:val="clear" w:color="auto" w:fill="auto"/>
            <w:noWrap/>
            <w:vAlign w:val="bottom"/>
            <w:hideMark/>
          </w:tcPr>
          <w:p w14:paraId="0A417F3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0.65</w:t>
            </w:r>
          </w:p>
        </w:tc>
        <w:tc>
          <w:tcPr>
            <w:tcW w:w="0" w:type="auto"/>
            <w:tcBorders>
              <w:top w:val="nil"/>
              <w:left w:val="nil"/>
              <w:bottom w:val="nil"/>
              <w:right w:val="nil"/>
            </w:tcBorders>
            <w:shd w:val="clear" w:color="auto" w:fill="auto"/>
            <w:noWrap/>
            <w:vAlign w:val="bottom"/>
            <w:hideMark/>
          </w:tcPr>
          <w:p w14:paraId="0DBA2EA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4.90</w:t>
            </w:r>
          </w:p>
        </w:tc>
        <w:tc>
          <w:tcPr>
            <w:tcW w:w="0" w:type="auto"/>
            <w:tcBorders>
              <w:top w:val="nil"/>
              <w:left w:val="nil"/>
              <w:bottom w:val="nil"/>
              <w:right w:val="nil"/>
            </w:tcBorders>
            <w:shd w:val="clear" w:color="auto" w:fill="auto"/>
            <w:noWrap/>
            <w:vAlign w:val="bottom"/>
            <w:hideMark/>
          </w:tcPr>
          <w:p w14:paraId="3A9DB0E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w:t>
            </w:r>
          </w:p>
        </w:tc>
        <w:tc>
          <w:tcPr>
            <w:tcW w:w="0" w:type="auto"/>
            <w:tcBorders>
              <w:top w:val="nil"/>
              <w:left w:val="nil"/>
              <w:bottom w:val="nil"/>
              <w:right w:val="nil"/>
            </w:tcBorders>
            <w:shd w:val="clear" w:color="auto" w:fill="auto"/>
            <w:noWrap/>
            <w:vAlign w:val="bottom"/>
            <w:hideMark/>
          </w:tcPr>
          <w:p w14:paraId="4E98C37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2.77</w:t>
            </w:r>
          </w:p>
        </w:tc>
        <w:tc>
          <w:tcPr>
            <w:tcW w:w="0" w:type="auto"/>
            <w:tcBorders>
              <w:top w:val="nil"/>
              <w:left w:val="nil"/>
              <w:bottom w:val="nil"/>
              <w:right w:val="nil"/>
            </w:tcBorders>
            <w:shd w:val="clear" w:color="auto" w:fill="auto"/>
            <w:noWrap/>
            <w:vAlign w:val="bottom"/>
            <w:hideMark/>
          </w:tcPr>
          <w:p w14:paraId="558FB0D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0.32</w:t>
            </w:r>
          </w:p>
        </w:tc>
        <w:tc>
          <w:tcPr>
            <w:tcW w:w="0" w:type="auto"/>
            <w:tcBorders>
              <w:top w:val="nil"/>
              <w:left w:val="nil"/>
              <w:bottom w:val="nil"/>
              <w:right w:val="nil"/>
            </w:tcBorders>
            <w:shd w:val="clear" w:color="auto" w:fill="auto"/>
            <w:noWrap/>
            <w:vAlign w:val="bottom"/>
            <w:hideMark/>
          </w:tcPr>
          <w:p w14:paraId="0480885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1.37</w:t>
            </w:r>
          </w:p>
        </w:tc>
        <w:tc>
          <w:tcPr>
            <w:tcW w:w="0" w:type="auto"/>
            <w:tcBorders>
              <w:top w:val="nil"/>
              <w:left w:val="nil"/>
              <w:bottom w:val="nil"/>
              <w:right w:val="nil"/>
            </w:tcBorders>
            <w:shd w:val="clear" w:color="auto" w:fill="auto"/>
            <w:noWrap/>
            <w:vAlign w:val="bottom"/>
            <w:hideMark/>
          </w:tcPr>
          <w:p w14:paraId="51FC4A9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56C5CDB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7D72611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2803874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30.04</w:t>
            </w:r>
          </w:p>
        </w:tc>
        <w:tc>
          <w:tcPr>
            <w:tcW w:w="0" w:type="auto"/>
            <w:tcBorders>
              <w:top w:val="nil"/>
              <w:left w:val="nil"/>
              <w:bottom w:val="nil"/>
              <w:right w:val="nil"/>
            </w:tcBorders>
            <w:shd w:val="clear" w:color="auto" w:fill="auto"/>
            <w:noWrap/>
            <w:vAlign w:val="bottom"/>
            <w:hideMark/>
          </w:tcPr>
          <w:p w14:paraId="2A68584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-1.58</w:t>
            </w:r>
          </w:p>
        </w:tc>
        <w:tc>
          <w:tcPr>
            <w:tcW w:w="0" w:type="auto"/>
            <w:tcBorders>
              <w:top w:val="nil"/>
              <w:left w:val="nil"/>
              <w:bottom w:val="nil"/>
              <w:right w:val="nil"/>
            </w:tcBorders>
            <w:shd w:val="clear" w:color="auto" w:fill="auto"/>
            <w:noWrap/>
            <w:vAlign w:val="bottom"/>
            <w:hideMark/>
          </w:tcPr>
          <w:p w14:paraId="000F4DD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100.48</w:t>
            </w:r>
          </w:p>
        </w:tc>
      </w:tr>
      <w:tr w:rsidR="00F560C6" w:rsidRPr="00240EDE" w14:paraId="28FD21C1"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DA0DF20"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#3 1</w:t>
            </w:r>
          </w:p>
        </w:tc>
        <w:tc>
          <w:tcPr>
            <w:tcW w:w="0" w:type="auto"/>
            <w:tcBorders>
              <w:top w:val="nil"/>
              <w:left w:val="nil"/>
              <w:bottom w:val="nil"/>
              <w:right w:val="nil"/>
            </w:tcBorders>
            <w:shd w:val="clear" w:color="auto" w:fill="auto"/>
            <w:noWrap/>
            <w:vAlign w:val="bottom"/>
            <w:hideMark/>
          </w:tcPr>
          <w:p w14:paraId="1F9CC9B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36.79</w:t>
            </w:r>
          </w:p>
        </w:tc>
        <w:tc>
          <w:tcPr>
            <w:tcW w:w="0" w:type="auto"/>
            <w:tcBorders>
              <w:top w:val="nil"/>
              <w:left w:val="nil"/>
              <w:bottom w:val="nil"/>
              <w:right w:val="nil"/>
            </w:tcBorders>
            <w:shd w:val="clear" w:color="auto" w:fill="auto"/>
            <w:noWrap/>
            <w:vAlign w:val="bottom"/>
            <w:hideMark/>
          </w:tcPr>
          <w:p w14:paraId="5CF3F58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0.07</w:t>
            </w:r>
          </w:p>
        </w:tc>
        <w:tc>
          <w:tcPr>
            <w:tcW w:w="0" w:type="auto"/>
            <w:tcBorders>
              <w:top w:val="nil"/>
              <w:left w:val="nil"/>
              <w:bottom w:val="nil"/>
              <w:right w:val="nil"/>
            </w:tcBorders>
            <w:shd w:val="clear" w:color="auto" w:fill="auto"/>
            <w:noWrap/>
            <w:vAlign w:val="bottom"/>
            <w:hideMark/>
          </w:tcPr>
          <w:p w14:paraId="162034A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6C9001D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0.06</w:t>
            </w:r>
          </w:p>
        </w:tc>
        <w:tc>
          <w:tcPr>
            <w:tcW w:w="0" w:type="auto"/>
            <w:tcBorders>
              <w:top w:val="nil"/>
              <w:left w:val="nil"/>
              <w:bottom w:val="nil"/>
              <w:right w:val="nil"/>
            </w:tcBorders>
            <w:shd w:val="clear" w:color="auto" w:fill="auto"/>
            <w:noWrap/>
            <w:vAlign w:val="bottom"/>
            <w:hideMark/>
          </w:tcPr>
          <w:p w14:paraId="6BA390E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0.06</w:t>
            </w:r>
          </w:p>
        </w:tc>
        <w:tc>
          <w:tcPr>
            <w:tcW w:w="0" w:type="auto"/>
            <w:tcBorders>
              <w:top w:val="nil"/>
              <w:left w:val="nil"/>
              <w:bottom w:val="nil"/>
              <w:right w:val="nil"/>
            </w:tcBorders>
            <w:shd w:val="clear" w:color="auto" w:fill="auto"/>
            <w:noWrap/>
            <w:vAlign w:val="bottom"/>
            <w:hideMark/>
          </w:tcPr>
          <w:p w14:paraId="7CFA30F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0.45</w:t>
            </w:r>
          </w:p>
        </w:tc>
        <w:tc>
          <w:tcPr>
            <w:tcW w:w="0" w:type="auto"/>
            <w:tcBorders>
              <w:top w:val="nil"/>
              <w:left w:val="nil"/>
              <w:bottom w:val="nil"/>
              <w:right w:val="nil"/>
            </w:tcBorders>
            <w:shd w:val="clear" w:color="auto" w:fill="auto"/>
            <w:noWrap/>
            <w:vAlign w:val="bottom"/>
            <w:hideMark/>
          </w:tcPr>
          <w:p w14:paraId="2536B36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3E8E422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3.31</w:t>
            </w:r>
          </w:p>
        </w:tc>
        <w:tc>
          <w:tcPr>
            <w:tcW w:w="0" w:type="auto"/>
            <w:tcBorders>
              <w:top w:val="nil"/>
              <w:left w:val="nil"/>
              <w:bottom w:val="nil"/>
              <w:right w:val="nil"/>
            </w:tcBorders>
            <w:shd w:val="clear" w:color="auto" w:fill="auto"/>
            <w:noWrap/>
            <w:vAlign w:val="bottom"/>
            <w:hideMark/>
          </w:tcPr>
          <w:p w14:paraId="728BA42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1.16</w:t>
            </w:r>
          </w:p>
        </w:tc>
        <w:tc>
          <w:tcPr>
            <w:tcW w:w="0" w:type="auto"/>
            <w:tcBorders>
              <w:top w:val="nil"/>
              <w:left w:val="nil"/>
              <w:bottom w:val="nil"/>
              <w:right w:val="nil"/>
            </w:tcBorders>
            <w:shd w:val="clear" w:color="auto" w:fill="auto"/>
            <w:noWrap/>
            <w:vAlign w:val="bottom"/>
            <w:hideMark/>
          </w:tcPr>
          <w:p w14:paraId="722681C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5.01</w:t>
            </w:r>
          </w:p>
        </w:tc>
        <w:tc>
          <w:tcPr>
            <w:tcW w:w="0" w:type="auto"/>
            <w:tcBorders>
              <w:top w:val="nil"/>
              <w:left w:val="nil"/>
              <w:bottom w:val="nil"/>
              <w:right w:val="nil"/>
            </w:tcBorders>
            <w:shd w:val="clear" w:color="auto" w:fill="auto"/>
            <w:noWrap/>
            <w:vAlign w:val="bottom"/>
            <w:hideMark/>
          </w:tcPr>
          <w:p w14:paraId="4A4CAB7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0.83</w:t>
            </w:r>
          </w:p>
        </w:tc>
        <w:tc>
          <w:tcPr>
            <w:tcW w:w="0" w:type="auto"/>
            <w:tcBorders>
              <w:top w:val="nil"/>
              <w:left w:val="nil"/>
              <w:bottom w:val="nil"/>
              <w:right w:val="nil"/>
            </w:tcBorders>
            <w:shd w:val="clear" w:color="auto" w:fill="auto"/>
            <w:noWrap/>
            <w:vAlign w:val="bottom"/>
            <w:hideMark/>
          </w:tcPr>
          <w:p w14:paraId="7A5BEDA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4.00</w:t>
            </w:r>
          </w:p>
        </w:tc>
        <w:tc>
          <w:tcPr>
            <w:tcW w:w="0" w:type="auto"/>
            <w:tcBorders>
              <w:top w:val="nil"/>
              <w:left w:val="nil"/>
              <w:bottom w:val="nil"/>
              <w:right w:val="nil"/>
            </w:tcBorders>
            <w:shd w:val="clear" w:color="auto" w:fill="auto"/>
            <w:noWrap/>
            <w:vAlign w:val="bottom"/>
            <w:hideMark/>
          </w:tcPr>
          <w:p w14:paraId="33B8A9D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0.26</w:t>
            </w:r>
          </w:p>
        </w:tc>
        <w:tc>
          <w:tcPr>
            <w:tcW w:w="0" w:type="auto"/>
            <w:tcBorders>
              <w:top w:val="nil"/>
              <w:left w:val="nil"/>
              <w:bottom w:val="nil"/>
              <w:right w:val="nil"/>
            </w:tcBorders>
            <w:shd w:val="clear" w:color="auto" w:fill="auto"/>
            <w:noWrap/>
            <w:vAlign w:val="bottom"/>
            <w:hideMark/>
          </w:tcPr>
          <w:p w14:paraId="4E592B5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0.07</w:t>
            </w:r>
          </w:p>
        </w:tc>
        <w:tc>
          <w:tcPr>
            <w:tcW w:w="0" w:type="auto"/>
            <w:tcBorders>
              <w:top w:val="nil"/>
              <w:left w:val="nil"/>
              <w:bottom w:val="nil"/>
              <w:right w:val="nil"/>
            </w:tcBorders>
            <w:shd w:val="clear" w:color="auto" w:fill="auto"/>
            <w:noWrap/>
            <w:vAlign w:val="bottom"/>
            <w:hideMark/>
          </w:tcPr>
          <w:p w14:paraId="4DE1BC2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67FCA39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28.86</w:t>
            </w:r>
          </w:p>
        </w:tc>
        <w:tc>
          <w:tcPr>
            <w:tcW w:w="0" w:type="auto"/>
            <w:tcBorders>
              <w:top w:val="nil"/>
              <w:left w:val="nil"/>
              <w:bottom w:val="nil"/>
              <w:right w:val="nil"/>
            </w:tcBorders>
            <w:shd w:val="clear" w:color="auto" w:fill="auto"/>
            <w:noWrap/>
            <w:vAlign w:val="bottom"/>
            <w:hideMark/>
          </w:tcPr>
          <w:p w14:paraId="621D069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-1.64</w:t>
            </w:r>
          </w:p>
        </w:tc>
        <w:tc>
          <w:tcPr>
            <w:tcW w:w="0" w:type="auto"/>
            <w:tcBorders>
              <w:top w:val="nil"/>
              <w:left w:val="nil"/>
              <w:bottom w:val="nil"/>
              <w:right w:val="nil"/>
            </w:tcBorders>
            <w:shd w:val="clear" w:color="auto" w:fill="auto"/>
            <w:noWrap/>
            <w:vAlign w:val="bottom"/>
            <w:hideMark/>
          </w:tcPr>
          <w:p w14:paraId="0E9298D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98.16</w:t>
            </w:r>
          </w:p>
        </w:tc>
      </w:tr>
      <w:tr w:rsidR="00F560C6" w:rsidRPr="00240EDE" w14:paraId="7A698A52"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204B9D0"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#3 2</w:t>
            </w:r>
          </w:p>
        </w:tc>
        <w:tc>
          <w:tcPr>
            <w:tcW w:w="0" w:type="auto"/>
            <w:tcBorders>
              <w:top w:val="nil"/>
              <w:left w:val="nil"/>
              <w:bottom w:val="nil"/>
              <w:right w:val="nil"/>
            </w:tcBorders>
            <w:shd w:val="clear" w:color="auto" w:fill="auto"/>
            <w:noWrap/>
            <w:vAlign w:val="bottom"/>
            <w:hideMark/>
          </w:tcPr>
          <w:p w14:paraId="5A592C1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35.53</w:t>
            </w:r>
          </w:p>
        </w:tc>
        <w:tc>
          <w:tcPr>
            <w:tcW w:w="0" w:type="auto"/>
            <w:tcBorders>
              <w:top w:val="nil"/>
              <w:left w:val="nil"/>
              <w:bottom w:val="nil"/>
              <w:right w:val="nil"/>
            </w:tcBorders>
            <w:shd w:val="clear" w:color="auto" w:fill="auto"/>
            <w:noWrap/>
            <w:vAlign w:val="bottom"/>
            <w:hideMark/>
          </w:tcPr>
          <w:p w14:paraId="29FD4BC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755171A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508100E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000BBE6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5D939F1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0.49</w:t>
            </w:r>
          </w:p>
        </w:tc>
        <w:tc>
          <w:tcPr>
            <w:tcW w:w="0" w:type="auto"/>
            <w:tcBorders>
              <w:top w:val="nil"/>
              <w:left w:val="nil"/>
              <w:bottom w:val="nil"/>
              <w:right w:val="nil"/>
            </w:tcBorders>
            <w:shd w:val="clear" w:color="auto" w:fill="auto"/>
            <w:noWrap/>
            <w:vAlign w:val="bottom"/>
            <w:hideMark/>
          </w:tcPr>
          <w:p w14:paraId="034B78B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0.24</w:t>
            </w:r>
          </w:p>
        </w:tc>
        <w:tc>
          <w:tcPr>
            <w:tcW w:w="0" w:type="auto"/>
            <w:tcBorders>
              <w:top w:val="nil"/>
              <w:left w:val="nil"/>
              <w:bottom w:val="nil"/>
              <w:right w:val="nil"/>
            </w:tcBorders>
            <w:shd w:val="clear" w:color="auto" w:fill="auto"/>
            <w:noWrap/>
            <w:vAlign w:val="bottom"/>
            <w:hideMark/>
          </w:tcPr>
          <w:p w14:paraId="01621A6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3.55</w:t>
            </w:r>
          </w:p>
        </w:tc>
        <w:tc>
          <w:tcPr>
            <w:tcW w:w="0" w:type="auto"/>
            <w:tcBorders>
              <w:top w:val="nil"/>
              <w:left w:val="nil"/>
              <w:bottom w:val="nil"/>
              <w:right w:val="nil"/>
            </w:tcBorders>
            <w:shd w:val="clear" w:color="auto" w:fill="auto"/>
            <w:noWrap/>
            <w:vAlign w:val="bottom"/>
            <w:hideMark/>
          </w:tcPr>
          <w:p w14:paraId="2B9AF3A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1.13</w:t>
            </w:r>
          </w:p>
        </w:tc>
        <w:tc>
          <w:tcPr>
            <w:tcW w:w="0" w:type="auto"/>
            <w:tcBorders>
              <w:top w:val="nil"/>
              <w:left w:val="nil"/>
              <w:bottom w:val="nil"/>
              <w:right w:val="nil"/>
            </w:tcBorders>
            <w:shd w:val="clear" w:color="auto" w:fill="auto"/>
            <w:noWrap/>
            <w:vAlign w:val="bottom"/>
            <w:hideMark/>
          </w:tcPr>
          <w:p w14:paraId="7282142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5.18</w:t>
            </w:r>
          </w:p>
        </w:tc>
        <w:tc>
          <w:tcPr>
            <w:tcW w:w="0" w:type="auto"/>
            <w:tcBorders>
              <w:top w:val="nil"/>
              <w:left w:val="nil"/>
              <w:bottom w:val="nil"/>
              <w:right w:val="nil"/>
            </w:tcBorders>
            <w:shd w:val="clear" w:color="auto" w:fill="auto"/>
            <w:noWrap/>
            <w:vAlign w:val="bottom"/>
            <w:hideMark/>
          </w:tcPr>
          <w:p w14:paraId="034C9FC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0.86</w:t>
            </w:r>
          </w:p>
        </w:tc>
        <w:tc>
          <w:tcPr>
            <w:tcW w:w="0" w:type="auto"/>
            <w:tcBorders>
              <w:top w:val="nil"/>
              <w:left w:val="nil"/>
              <w:bottom w:val="nil"/>
              <w:right w:val="nil"/>
            </w:tcBorders>
            <w:shd w:val="clear" w:color="auto" w:fill="auto"/>
            <w:noWrap/>
            <w:vAlign w:val="bottom"/>
            <w:hideMark/>
          </w:tcPr>
          <w:p w14:paraId="2D99A78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4.55</w:t>
            </w:r>
          </w:p>
        </w:tc>
        <w:tc>
          <w:tcPr>
            <w:tcW w:w="0" w:type="auto"/>
            <w:tcBorders>
              <w:top w:val="nil"/>
              <w:left w:val="nil"/>
              <w:bottom w:val="nil"/>
              <w:right w:val="nil"/>
            </w:tcBorders>
            <w:shd w:val="clear" w:color="auto" w:fill="auto"/>
            <w:noWrap/>
            <w:vAlign w:val="bottom"/>
            <w:hideMark/>
          </w:tcPr>
          <w:p w14:paraId="7ABC958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0.34</w:t>
            </w:r>
          </w:p>
        </w:tc>
        <w:tc>
          <w:tcPr>
            <w:tcW w:w="0" w:type="auto"/>
            <w:tcBorders>
              <w:top w:val="nil"/>
              <w:left w:val="nil"/>
              <w:bottom w:val="nil"/>
              <w:right w:val="nil"/>
            </w:tcBorders>
            <w:shd w:val="clear" w:color="auto" w:fill="auto"/>
            <w:noWrap/>
            <w:vAlign w:val="bottom"/>
            <w:hideMark/>
          </w:tcPr>
          <w:p w14:paraId="2FC212D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4359D36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680F84E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29.36</w:t>
            </w:r>
          </w:p>
        </w:tc>
        <w:tc>
          <w:tcPr>
            <w:tcW w:w="0" w:type="auto"/>
            <w:tcBorders>
              <w:top w:val="nil"/>
              <w:left w:val="nil"/>
              <w:bottom w:val="nil"/>
              <w:right w:val="nil"/>
            </w:tcBorders>
            <w:shd w:val="clear" w:color="auto" w:fill="auto"/>
            <w:noWrap/>
            <w:vAlign w:val="bottom"/>
            <w:hideMark/>
          </w:tcPr>
          <w:p w14:paraId="3669BEF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-1.53</w:t>
            </w:r>
          </w:p>
        </w:tc>
        <w:tc>
          <w:tcPr>
            <w:tcW w:w="0" w:type="auto"/>
            <w:tcBorders>
              <w:top w:val="nil"/>
              <w:left w:val="nil"/>
              <w:bottom w:val="nil"/>
              <w:right w:val="nil"/>
            </w:tcBorders>
            <w:shd w:val="clear" w:color="auto" w:fill="auto"/>
            <w:noWrap/>
            <w:vAlign w:val="bottom"/>
            <w:hideMark/>
          </w:tcPr>
          <w:p w14:paraId="11D02D6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99.25</w:t>
            </w:r>
          </w:p>
        </w:tc>
      </w:tr>
      <w:tr w:rsidR="00F560C6" w:rsidRPr="00240EDE" w14:paraId="50F27780"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DEC72CF"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#3 3</w:t>
            </w:r>
          </w:p>
        </w:tc>
        <w:tc>
          <w:tcPr>
            <w:tcW w:w="0" w:type="auto"/>
            <w:tcBorders>
              <w:top w:val="nil"/>
              <w:left w:val="nil"/>
              <w:bottom w:val="nil"/>
              <w:right w:val="nil"/>
            </w:tcBorders>
            <w:shd w:val="clear" w:color="auto" w:fill="auto"/>
            <w:noWrap/>
            <w:vAlign w:val="bottom"/>
            <w:hideMark/>
          </w:tcPr>
          <w:p w14:paraId="32FD555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35.73</w:t>
            </w:r>
          </w:p>
        </w:tc>
        <w:tc>
          <w:tcPr>
            <w:tcW w:w="0" w:type="auto"/>
            <w:tcBorders>
              <w:top w:val="nil"/>
              <w:left w:val="nil"/>
              <w:bottom w:val="nil"/>
              <w:right w:val="nil"/>
            </w:tcBorders>
            <w:shd w:val="clear" w:color="auto" w:fill="auto"/>
            <w:noWrap/>
            <w:vAlign w:val="bottom"/>
            <w:hideMark/>
          </w:tcPr>
          <w:p w14:paraId="3BBF411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33311DC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7E50DA0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7EC9EE6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23CAC7F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0.43</w:t>
            </w:r>
          </w:p>
        </w:tc>
        <w:tc>
          <w:tcPr>
            <w:tcW w:w="0" w:type="auto"/>
            <w:tcBorders>
              <w:top w:val="nil"/>
              <w:left w:val="nil"/>
              <w:bottom w:val="nil"/>
              <w:right w:val="nil"/>
            </w:tcBorders>
            <w:shd w:val="clear" w:color="auto" w:fill="auto"/>
            <w:noWrap/>
            <w:vAlign w:val="bottom"/>
            <w:hideMark/>
          </w:tcPr>
          <w:p w14:paraId="3567438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0.24</w:t>
            </w:r>
          </w:p>
        </w:tc>
        <w:tc>
          <w:tcPr>
            <w:tcW w:w="0" w:type="auto"/>
            <w:tcBorders>
              <w:top w:val="nil"/>
              <w:left w:val="nil"/>
              <w:bottom w:val="nil"/>
              <w:right w:val="nil"/>
            </w:tcBorders>
            <w:shd w:val="clear" w:color="auto" w:fill="auto"/>
            <w:noWrap/>
            <w:vAlign w:val="bottom"/>
            <w:hideMark/>
          </w:tcPr>
          <w:p w14:paraId="5595526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3.56</w:t>
            </w:r>
          </w:p>
        </w:tc>
        <w:tc>
          <w:tcPr>
            <w:tcW w:w="0" w:type="auto"/>
            <w:tcBorders>
              <w:top w:val="nil"/>
              <w:left w:val="nil"/>
              <w:bottom w:val="nil"/>
              <w:right w:val="nil"/>
            </w:tcBorders>
            <w:shd w:val="clear" w:color="auto" w:fill="auto"/>
            <w:noWrap/>
            <w:vAlign w:val="bottom"/>
            <w:hideMark/>
          </w:tcPr>
          <w:p w14:paraId="5C8614A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1.18</w:t>
            </w:r>
          </w:p>
        </w:tc>
        <w:tc>
          <w:tcPr>
            <w:tcW w:w="0" w:type="auto"/>
            <w:tcBorders>
              <w:top w:val="nil"/>
              <w:left w:val="nil"/>
              <w:bottom w:val="nil"/>
              <w:right w:val="nil"/>
            </w:tcBorders>
            <w:shd w:val="clear" w:color="auto" w:fill="auto"/>
            <w:noWrap/>
            <w:vAlign w:val="bottom"/>
            <w:hideMark/>
          </w:tcPr>
          <w:p w14:paraId="1ED3141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4.96</w:t>
            </w:r>
          </w:p>
        </w:tc>
        <w:tc>
          <w:tcPr>
            <w:tcW w:w="0" w:type="auto"/>
            <w:tcBorders>
              <w:top w:val="nil"/>
              <w:left w:val="nil"/>
              <w:bottom w:val="nil"/>
              <w:right w:val="nil"/>
            </w:tcBorders>
            <w:shd w:val="clear" w:color="auto" w:fill="auto"/>
            <w:noWrap/>
            <w:vAlign w:val="bottom"/>
            <w:hideMark/>
          </w:tcPr>
          <w:p w14:paraId="22B6DD3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0.79</w:t>
            </w:r>
          </w:p>
        </w:tc>
        <w:tc>
          <w:tcPr>
            <w:tcW w:w="0" w:type="auto"/>
            <w:tcBorders>
              <w:top w:val="nil"/>
              <w:left w:val="nil"/>
              <w:bottom w:val="nil"/>
              <w:right w:val="nil"/>
            </w:tcBorders>
            <w:shd w:val="clear" w:color="auto" w:fill="auto"/>
            <w:noWrap/>
            <w:vAlign w:val="bottom"/>
            <w:hideMark/>
          </w:tcPr>
          <w:p w14:paraId="5C519AE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4.13</w:t>
            </w:r>
          </w:p>
        </w:tc>
        <w:tc>
          <w:tcPr>
            <w:tcW w:w="0" w:type="auto"/>
            <w:tcBorders>
              <w:top w:val="nil"/>
              <w:left w:val="nil"/>
              <w:bottom w:val="nil"/>
              <w:right w:val="nil"/>
            </w:tcBorders>
            <w:shd w:val="clear" w:color="auto" w:fill="auto"/>
            <w:noWrap/>
            <w:vAlign w:val="bottom"/>
            <w:hideMark/>
          </w:tcPr>
          <w:p w14:paraId="41AFE5B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0.28</w:t>
            </w:r>
          </w:p>
        </w:tc>
        <w:tc>
          <w:tcPr>
            <w:tcW w:w="0" w:type="auto"/>
            <w:tcBorders>
              <w:top w:val="nil"/>
              <w:left w:val="nil"/>
              <w:bottom w:val="nil"/>
              <w:right w:val="nil"/>
            </w:tcBorders>
            <w:shd w:val="clear" w:color="auto" w:fill="auto"/>
            <w:noWrap/>
            <w:vAlign w:val="bottom"/>
            <w:hideMark/>
          </w:tcPr>
          <w:p w14:paraId="140D2D0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5884FCD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00E4D71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29.07</w:t>
            </w:r>
          </w:p>
        </w:tc>
        <w:tc>
          <w:tcPr>
            <w:tcW w:w="0" w:type="auto"/>
            <w:tcBorders>
              <w:top w:val="nil"/>
              <w:left w:val="nil"/>
              <w:bottom w:val="nil"/>
              <w:right w:val="nil"/>
            </w:tcBorders>
            <w:shd w:val="clear" w:color="auto" w:fill="auto"/>
            <w:noWrap/>
            <w:vAlign w:val="bottom"/>
            <w:hideMark/>
          </w:tcPr>
          <w:p w14:paraId="661D5BE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-1.58</w:t>
            </w:r>
          </w:p>
        </w:tc>
        <w:tc>
          <w:tcPr>
            <w:tcW w:w="0" w:type="auto"/>
            <w:tcBorders>
              <w:top w:val="nil"/>
              <w:left w:val="nil"/>
              <w:bottom w:val="nil"/>
              <w:right w:val="nil"/>
            </w:tcBorders>
            <w:shd w:val="clear" w:color="auto" w:fill="auto"/>
            <w:noWrap/>
            <w:vAlign w:val="bottom"/>
            <w:hideMark/>
          </w:tcPr>
          <w:p w14:paraId="0F5BD47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98.24</w:t>
            </w:r>
          </w:p>
        </w:tc>
      </w:tr>
      <w:tr w:rsidR="00F560C6" w:rsidRPr="00240EDE" w14:paraId="6B08205E"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0DF5207"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#3 4</w:t>
            </w:r>
          </w:p>
        </w:tc>
        <w:tc>
          <w:tcPr>
            <w:tcW w:w="0" w:type="auto"/>
            <w:tcBorders>
              <w:top w:val="nil"/>
              <w:left w:val="nil"/>
              <w:bottom w:val="nil"/>
              <w:right w:val="nil"/>
            </w:tcBorders>
            <w:shd w:val="clear" w:color="auto" w:fill="auto"/>
            <w:noWrap/>
            <w:vAlign w:val="bottom"/>
            <w:hideMark/>
          </w:tcPr>
          <w:p w14:paraId="125A98E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36.54</w:t>
            </w:r>
          </w:p>
        </w:tc>
        <w:tc>
          <w:tcPr>
            <w:tcW w:w="0" w:type="auto"/>
            <w:tcBorders>
              <w:top w:val="nil"/>
              <w:left w:val="nil"/>
              <w:bottom w:val="nil"/>
              <w:right w:val="nil"/>
            </w:tcBorders>
            <w:shd w:val="clear" w:color="auto" w:fill="auto"/>
            <w:noWrap/>
            <w:vAlign w:val="bottom"/>
            <w:hideMark/>
          </w:tcPr>
          <w:p w14:paraId="38A9B9C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6247F78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7DF06A2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0B25787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378C4C4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0.30</w:t>
            </w:r>
          </w:p>
        </w:tc>
        <w:tc>
          <w:tcPr>
            <w:tcW w:w="0" w:type="auto"/>
            <w:tcBorders>
              <w:top w:val="nil"/>
              <w:left w:val="nil"/>
              <w:bottom w:val="nil"/>
              <w:right w:val="nil"/>
            </w:tcBorders>
            <w:shd w:val="clear" w:color="auto" w:fill="auto"/>
            <w:noWrap/>
            <w:vAlign w:val="bottom"/>
            <w:hideMark/>
          </w:tcPr>
          <w:p w14:paraId="1C56CC6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0.20</w:t>
            </w:r>
          </w:p>
        </w:tc>
        <w:tc>
          <w:tcPr>
            <w:tcW w:w="0" w:type="auto"/>
            <w:tcBorders>
              <w:top w:val="nil"/>
              <w:left w:val="nil"/>
              <w:bottom w:val="nil"/>
              <w:right w:val="nil"/>
            </w:tcBorders>
            <w:shd w:val="clear" w:color="auto" w:fill="auto"/>
            <w:noWrap/>
            <w:vAlign w:val="bottom"/>
            <w:hideMark/>
          </w:tcPr>
          <w:p w14:paraId="48EB92D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3.28</w:t>
            </w:r>
          </w:p>
        </w:tc>
        <w:tc>
          <w:tcPr>
            <w:tcW w:w="0" w:type="auto"/>
            <w:tcBorders>
              <w:top w:val="nil"/>
              <w:left w:val="nil"/>
              <w:bottom w:val="nil"/>
              <w:right w:val="nil"/>
            </w:tcBorders>
            <w:shd w:val="clear" w:color="auto" w:fill="auto"/>
            <w:noWrap/>
            <w:vAlign w:val="bottom"/>
            <w:hideMark/>
          </w:tcPr>
          <w:p w14:paraId="106DD1C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1.22</w:t>
            </w:r>
          </w:p>
        </w:tc>
        <w:tc>
          <w:tcPr>
            <w:tcW w:w="0" w:type="auto"/>
            <w:tcBorders>
              <w:top w:val="nil"/>
              <w:left w:val="nil"/>
              <w:bottom w:val="nil"/>
              <w:right w:val="nil"/>
            </w:tcBorders>
            <w:shd w:val="clear" w:color="auto" w:fill="auto"/>
            <w:noWrap/>
            <w:vAlign w:val="bottom"/>
            <w:hideMark/>
          </w:tcPr>
          <w:p w14:paraId="60164AB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4.88</w:t>
            </w:r>
          </w:p>
        </w:tc>
        <w:tc>
          <w:tcPr>
            <w:tcW w:w="0" w:type="auto"/>
            <w:tcBorders>
              <w:top w:val="nil"/>
              <w:left w:val="nil"/>
              <w:bottom w:val="nil"/>
              <w:right w:val="nil"/>
            </w:tcBorders>
            <w:shd w:val="clear" w:color="auto" w:fill="auto"/>
            <w:noWrap/>
            <w:vAlign w:val="bottom"/>
            <w:hideMark/>
          </w:tcPr>
          <w:p w14:paraId="523D0C8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0.78</w:t>
            </w:r>
          </w:p>
        </w:tc>
        <w:tc>
          <w:tcPr>
            <w:tcW w:w="0" w:type="auto"/>
            <w:tcBorders>
              <w:top w:val="nil"/>
              <w:left w:val="nil"/>
              <w:bottom w:val="nil"/>
              <w:right w:val="nil"/>
            </w:tcBorders>
            <w:shd w:val="clear" w:color="auto" w:fill="auto"/>
            <w:noWrap/>
            <w:vAlign w:val="bottom"/>
            <w:hideMark/>
          </w:tcPr>
          <w:p w14:paraId="0B16337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4.05</w:t>
            </w:r>
          </w:p>
        </w:tc>
        <w:tc>
          <w:tcPr>
            <w:tcW w:w="0" w:type="auto"/>
            <w:tcBorders>
              <w:top w:val="nil"/>
              <w:left w:val="nil"/>
              <w:bottom w:val="nil"/>
              <w:right w:val="nil"/>
            </w:tcBorders>
            <w:shd w:val="clear" w:color="auto" w:fill="auto"/>
            <w:noWrap/>
            <w:vAlign w:val="bottom"/>
            <w:hideMark/>
          </w:tcPr>
          <w:p w14:paraId="6DC049D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0.30</w:t>
            </w:r>
          </w:p>
        </w:tc>
        <w:tc>
          <w:tcPr>
            <w:tcW w:w="0" w:type="auto"/>
            <w:tcBorders>
              <w:top w:val="nil"/>
              <w:left w:val="nil"/>
              <w:bottom w:val="nil"/>
              <w:right w:val="nil"/>
            </w:tcBorders>
            <w:shd w:val="clear" w:color="auto" w:fill="auto"/>
            <w:noWrap/>
            <w:vAlign w:val="bottom"/>
            <w:hideMark/>
          </w:tcPr>
          <w:p w14:paraId="04DCD9F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27A319D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37226A8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29.42</w:t>
            </w:r>
          </w:p>
        </w:tc>
        <w:tc>
          <w:tcPr>
            <w:tcW w:w="0" w:type="auto"/>
            <w:tcBorders>
              <w:top w:val="nil"/>
              <w:left w:val="nil"/>
              <w:bottom w:val="nil"/>
              <w:right w:val="nil"/>
            </w:tcBorders>
            <w:shd w:val="clear" w:color="auto" w:fill="auto"/>
            <w:noWrap/>
            <w:vAlign w:val="bottom"/>
            <w:hideMark/>
          </w:tcPr>
          <w:p w14:paraId="3E5C88D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-1.62</w:t>
            </w:r>
          </w:p>
        </w:tc>
        <w:tc>
          <w:tcPr>
            <w:tcW w:w="0" w:type="auto"/>
            <w:tcBorders>
              <w:top w:val="nil"/>
              <w:left w:val="nil"/>
              <w:bottom w:val="nil"/>
              <w:right w:val="nil"/>
            </w:tcBorders>
            <w:shd w:val="clear" w:color="auto" w:fill="auto"/>
            <w:noWrap/>
            <w:vAlign w:val="bottom"/>
            <w:hideMark/>
          </w:tcPr>
          <w:p w14:paraId="7EFA7FD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98.97</w:t>
            </w:r>
          </w:p>
        </w:tc>
      </w:tr>
      <w:tr w:rsidR="00F560C6" w:rsidRPr="00240EDE" w14:paraId="5D0BB928"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1CEA352"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#3 5</w:t>
            </w:r>
          </w:p>
        </w:tc>
        <w:tc>
          <w:tcPr>
            <w:tcW w:w="0" w:type="auto"/>
            <w:tcBorders>
              <w:top w:val="nil"/>
              <w:left w:val="nil"/>
              <w:bottom w:val="nil"/>
              <w:right w:val="nil"/>
            </w:tcBorders>
            <w:shd w:val="clear" w:color="auto" w:fill="auto"/>
            <w:noWrap/>
            <w:vAlign w:val="bottom"/>
            <w:hideMark/>
          </w:tcPr>
          <w:p w14:paraId="5F5C4D4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36.53</w:t>
            </w:r>
          </w:p>
        </w:tc>
        <w:tc>
          <w:tcPr>
            <w:tcW w:w="0" w:type="auto"/>
            <w:tcBorders>
              <w:top w:val="nil"/>
              <w:left w:val="nil"/>
              <w:bottom w:val="nil"/>
              <w:right w:val="nil"/>
            </w:tcBorders>
            <w:shd w:val="clear" w:color="auto" w:fill="auto"/>
            <w:noWrap/>
            <w:vAlign w:val="bottom"/>
            <w:hideMark/>
          </w:tcPr>
          <w:p w14:paraId="730DFB2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7A69F1B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4D6C04B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43FE336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0A06DC7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0.31</w:t>
            </w:r>
          </w:p>
        </w:tc>
        <w:tc>
          <w:tcPr>
            <w:tcW w:w="0" w:type="auto"/>
            <w:tcBorders>
              <w:top w:val="nil"/>
              <w:left w:val="nil"/>
              <w:bottom w:val="nil"/>
              <w:right w:val="nil"/>
            </w:tcBorders>
            <w:shd w:val="clear" w:color="auto" w:fill="auto"/>
            <w:noWrap/>
            <w:vAlign w:val="bottom"/>
            <w:hideMark/>
          </w:tcPr>
          <w:p w14:paraId="4444D09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1F0236E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3.37</w:t>
            </w:r>
          </w:p>
        </w:tc>
        <w:tc>
          <w:tcPr>
            <w:tcW w:w="0" w:type="auto"/>
            <w:tcBorders>
              <w:top w:val="nil"/>
              <w:left w:val="nil"/>
              <w:bottom w:val="nil"/>
              <w:right w:val="nil"/>
            </w:tcBorders>
            <w:shd w:val="clear" w:color="auto" w:fill="auto"/>
            <w:noWrap/>
            <w:vAlign w:val="bottom"/>
            <w:hideMark/>
          </w:tcPr>
          <w:p w14:paraId="32FFEDF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1.14</w:t>
            </w:r>
          </w:p>
        </w:tc>
        <w:tc>
          <w:tcPr>
            <w:tcW w:w="0" w:type="auto"/>
            <w:tcBorders>
              <w:top w:val="nil"/>
              <w:left w:val="nil"/>
              <w:bottom w:val="nil"/>
              <w:right w:val="nil"/>
            </w:tcBorders>
            <w:shd w:val="clear" w:color="auto" w:fill="auto"/>
            <w:noWrap/>
            <w:vAlign w:val="bottom"/>
            <w:hideMark/>
          </w:tcPr>
          <w:p w14:paraId="1F5803B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4.76</w:t>
            </w:r>
          </w:p>
        </w:tc>
        <w:tc>
          <w:tcPr>
            <w:tcW w:w="0" w:type="auto"/>
            <w:tcBorders>
              <w:top w:val="nil"/>
              <w:left w:val="nil"/>
              <w:bottom w:val="nil"/>
              <w:right w:val="nil"/>
            </w:tcBorders>
            <w:shd w:val="clear" w:color="auto" w:fill="auto"/>
            <w:noWrap/>
            <w:vAlign w:val="bottom"/>
            <w:hideMark/>
          </w:tcPr>
          <w:p w14:paraId="0E93D3D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0.74</w:t>
            </w:r>
          </w:p>
        </w:tc>
        <w:tc>
          <w:tcPr>
            <w:tcW w:w="0" w:type="auto"/>
            <w:tcBorders>
              <w:top w:val="nil"/>
              <w:left w:val="nil"/>
              <w:bottom w:val="nil"/>
              <w:right w:val="nil"/>
            </w:tcBorders>
            <w:shd w:val="clear" w:color="auto" w:fill="auto"/>
            <w:noWrap/>
            <w:vAlign w:val="bottom"/>
            <w:hideMark/>
          </w:tcPr>
          <w:p w14:paraId="583357D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4.08</w:t>
            </w:r>
          </w:p>
        </w:tc>
        <w:tc>
          <w:tcPr>
            <w:tcW w:w="0" w:type="auto"/>
            <w:tcBorders>
              <w:top w:val="nil"/>
              <w:left w:val="nil"/>
              <w:bottom w:val="nil"/>
              <w:right w:val="nil"/>
            </w:tcBorders>
            <w:shd w:val="clear" w:color="auto" w:fill="auto"/>
            <w:noWrap/>
            <w:vAlign w:val="bottom"/>
            <w:hideMark/>
          </w:tcPr>
          <w:p w14:paraId="44BEBB4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0.35</w:t>
            </w:r>
          </w:p>
        </w:tc>
        <w:tc>
          <w:tcPr>
            <w:tcW w:w="0" w:type="auto"/>
            <w:tcBorders>
              <w:top w:val="nil"/>
              <w:left w:val="nil"/>
              <w:bottom w:val="nil"/>
              <w:right w:val="nil"/>
            </w:tcBorders>
            <w:shd w:val="clear" w:color="auto" w:fill="auto"/>
            <w:noWrap/>
            <w:vAlign w:val="bottom"/>
            <w:hideMark/>
          </w:tcPr>
          <w:p w14:paraId="6423BEF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4A62666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3BFF07E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29.54</w:t>
            </w:r>
          </w:p>
        </w:tc>
        <w:tc>
          <w:tcPr>
            <w:tcW w:w="0" w:type="auto"/>
            <w:tcBorders>
              <w:top w:val="nil"/>
              <w:left w:val="nil"/>
              <w:bottom w:val="nil"/>
              <w:right w:val="nil"/>
            </w:tcBorders>
            <w:shd w:val="clear" w:color="auto" w:fill="auto"/>
            <w:noWrap/>
            <w:vAlign w:val="bottom"/>
            <w:hideMark/>
          </w:tcPr>
          <w:p w14:paraId="41DF399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-1.57</w:t>
            </w:r>
          </w:p>
        </w:tc>
        <w:tc>
          <w:tcPr>
            <w:tcW w:w="0" w:type="auto"/>
            <w:tcBorders>
              <w:top w:val="nil"/>
              <w:left w:val="nil"/>
              <w:bottom w:val="nil"/>
              <w:right w:val="nil"/>
            </w:tcBorders>
            <w:shd w:val="clear" w:color="auto" w:fill="auto"/>
            <w:noWrap/>
            <w:vAlign w:val="bottom"/>
            <w:hideMark/>
          </w:tcPr>
          <w:p w14:paraId="2BB1BF7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99.10</w:t>
            </w:r>
          </w:p>
        </w:tc>
      </w:tr>
      <w:tr w:rsidR="00F560C6" w:rsidRPr="00240EDE" w14:paraId="71B6A762"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5CB2DD1"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#3 6</w:t>
            </w:r>
          </w:p>
        </w:tc>
        <w:tc>
          <w:tcPr>
            <w:tcW w:w="0" w:type="auto"/>
            <w:tcBorders>
              <w:top w:val="nil"/>
              <w:left w:val="nil"/>
              <w:bottom w:val="nil"/>
              <w:right w:val="nil"/>
            </w:tcBorders>
            <w:shd w:val="clear" w:color="auto" w:fill="auto"/>
            <w:noWrap/>
            <w:vAlign w:val="bottom"/>
            <w:hideMark/>
          </w:tcPr>
          <w:p w14:paraId="7EA96F2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36.28</w:t>
            </w:r>
          </w:p>
        </w:tc>
        <w:tc>
          <w:tcPr>
            <w:tcW w:w="0" w:type="auto"/>
            <w:tcBorders>
              <w:top w:val="nil"/>
              <w:left w:val="nil"/>
              <w:bottom w:val="nil"/>
              <w:right w:val="nil"/>
            </w:tcBorders>
            <w:shd w:val="clear" w:color="auto" w:fill="auto"/>
            <w:noWrap/>
            <w:vAlign w:val="bottom"/>
            <w:hideMark/>
          </w:tcPr>
          <w:p w14:paraId="451B4A1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42F75E6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26ED78C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7F3F183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329129C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0.20</w:t>
            </w:r>
          </w:p>
        </w:tc>
        <w:tc>
          <w:tcPr>
            <w:tcW w:w="0" w:type="auto"/>
            <w:tcBorders>
              <w:top w:val="nil"/>
              <w:left w:val="nil"/>
              <w:bottom w:val="nil"/>
              <w:right w:val="nil"/>
            </w:tcBorders>
            <w:shd w:val="clear" w:color="auto" w:fill="auto"/>
            <w:noWrap/>
            <w:vAlign w:val="bottom"/>
            <w:hideMark/>
          </w:tcPr>
          <w:p w14:paraId="05FDC1A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0.25</w:t>
            </w:r>
          </w:p>
        </w:tc>
        <w:tc>
          <w:tcPr>
            <w:tcW w:w="0" w:type="auto"/>
            <w:tcBorders>
              <w:top w:val="nil"/>
              <w:left w:val="nil"/>
              <w:bottom w:val="nil"/>
              <w:right w:val="nil"/>
            </w:tcBorders>
            <w:shd w:val="clear" w:color="auto" w:fill="auto"/>
            <w:noWrap/>
            <w:vAlign w:val="bottom"/>
            <w:hideMark/>
          </w:tcPr>
          <w:p w14:paraId="72FA897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3.50</w:t>
            </w:r>
          </w:p>
        </w:tc>
        <w:tc>
          <w:tcPr>
            <w:tcW w:w="0" w:type="auto"/>
            <w:tcBorders>
              <w:top w:val="nil"/>
              <w:left w:val="nil"/>
              <w:bottom w:val="nil"/>
              <w:right w:val="nil"/>
            </w:tcBorders>
            <w:shd w:val="clear" w:color="auto" w:fill="auto"/>
            <w:noWrap/>
            <w:vAlign w:val="bottom"/>
            <w:hideMark/>
          </w:tcPr>
          <w:p w14:paraId="10779E3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1.23</w:t>
            </w:r>
          </w:p>
        </w:tc>
        <w:tc>
          <w:tcPr>
            <w:tcW w:w="0" w:type="auto"/>
            <w:tcBorders>
              <w:top w:val="nil"/>
              <w:left w:val="nil"/>
              <w:bottom w:val="nil"/>
              <w:right w:val="nil"/>
            </w:tcBorders>
            <w:shd w:val="clear" w:color="auto" w:fill="auto"/>
            <w:noWrap/>
            <w:vAlign w:val="bottom"/>
            <w:hideMark/>
          </w:tcPr>
          <w:p w14:paraId="57FDD96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4.72</w:t>
            </w:r>
          </w:p>
        </w:tc>
        <w:tc>
          <w:tcPr>
            <w:tcW w:w="0" w:type="auto"/>
            <w:tcBorders>
              <w:top w:val="nil"/>
              <w:left w:val="nil"/>
              <w:bottom w:val="nil"/>
              <w:right w:val="nil"/>
            </w:tcBorders>
            <w:shd w:val="clear" w:color="auto" w:fill="auto"/>
            <w:noWrap/>
            <w:vAlign w:val="bottom"/>
            <w:hideMark/>
          </w:tcPr>
          <w:p w14:paraId="408954E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0.74</w:t>
            </w:r>
          </w:p>
        </w:tc>
        <w:tc>
          <w:tcPr>
            <w:tcW w:w="0" w:type="auto"/>
            <w:tcBorders>
              <w:top w:val="nil"/>
              <w:left w:val="nil"/>
              <w:bottom w:val="nil"/>
              <w:right w:val="nil"/>
            </w:tcBorders>
            <w:shd w:val="clear" w:color="auto" w:fill="auto"/>
            <w:noWrap/>
            <w:vAlign w:val="bottom"/>
            <w:hideMark/>
          </w:tcPr>
          <w:p w14:paraId="6F8BD72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4.17</w:t>
            </w:r>
          </w:p>
        </w:tc>
        <w:tc>
          <w:tcPr>
            <w:tcW w:w="0" w:type="auto"/>
            <w:tcBorders>
              <w:top w:val="nil"/>
              <w:left w:val="nil"/>
              <w:bottom w:val="nil"/>
              <w:right w:val="nil"/>
            </w:tcBorders>
            <w:shd w:val="clear" w:color="auto" w:fill="auto"/>
            <w:noWrap/>
            <w:vAlign w:val="bottom"/>
            <w:hideMark/>
          </w:tcPr>
          <w:p w14:paraId="62C9987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0.38</w:t>
            </w:r>
          </w:p>
        </w:tc>
        <w:tc>
          <w:tcPr>
            <w:tcW w:w="0" w:type="auto"/>
            <w:tcBorders>
              <w:top w:val="nil"/>
              <w:left w:val="nil"/>
              <w:bottom w:val="nil"/>
              <w:right w:val="nil"/>
            </w:tcBorders>
            <w:shd w:val="clear" w:color="auto" w:fill="auto"/>
            <w:noWrap/>
            <w:vAlign w:val="bottom"/>
            <w:hideMark/>
          </w:tcPr>
          <w:p w14:paraId="6AEB923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6A54C7D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5183026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29.36</w:t>
            </w:r>
          </w:p>
        </w:tc>
        <w:tc>
          <w:tcPr>
            <w:tcW w:w="0" w:type="auto"/>
            <w:tcBorders>
              <w:top w:val="nil"/>
              <w:left w:val="nil"/>
              <w:bottom w:val="nil"/>
              <w:right w:val="nil"/>
            </w:tcBorders>
            <w:shd w:val="clear" w:color="auto" w:fill="auto"/>
            <w:noWrap/>
            <w:vAlign w:val="bottom"/>
            <w:hideMark/>
          </w:tcPr>
          <w:p w14:paraId="2A011DD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-1.66</w:t>
            </w:r>
          </w:p>
        </w:tc>
        <w:tc>
          <w:tcPr>
            <w:tcW w:w="0" w:type="auto"/>
            <w:tcBorders>
              <w:top w:val="nil"/>
              <w:left w:val="nil"/>
              <w:bottom w:val="nil"/>
              <w:right w:val="nil"/>
            </w:tcBorders>
            <w:shd w:val="clear" w:color="auto" w:fill="auto"/>
            <w:noWrap/>
            <w:vAlign w:val="bottom"/>
            <w:hideMark/>
          </w:tcPr>
          <w:p w14:paraId="07E184F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98.90</w:t>
            </w:r>
          </w:p>
        </w:tc>
      </w:tr>
      <w:tr w:rsidR="00F560C6" w:rsidRPr="00240EDE" w14:paraId="68066AFE"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7404886"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#3 7</w:t>
            </w:r>
          </w:p>
        </w:tc>
        <w:tc>
          <w:tcPr>
            <w:tcW w:w="0" w:type="auto"/>
            <w:tcBorders>
              <w:top w:val="nil"/>
              <w:left w:val="nil"/>
              <w:bottom w:val="nil"/>
              <w:right w:val="nil"/>
            </w:tcBorders>
            <w:shd w:val="clear" w:color="auto" w:fill="auto"/>
            <w:noWrap/>
            <w:vAlign w:val="bottom"/>
            <w:hideMark/>
          </w:tcPr>
          <w:p w14:paraId="482B022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36.22</w:t>
            </w:r>
          </w:p>
        </w:tc>
        <w:tc>
          <w:tcPr>
            <w:tcW w:w="0" w:type="auto"/>
            <w:tcBorders>
              <w:top w:val="nil"/>
              <w:left w:val="nil"/>
              <w:bottom w:val="nil"/>
              <w:right w:val="nil"/>
            </w:tcBorders>
            <w:shd w:val="clear" w:color="auto" w:fill="auto"/>
            <w:noWrap/>
            <w:vAlign w:val="bottom"/>
            <w:hideMark/>
          </w:tcPr>
          <w:p w14:paraId="34FDE12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0.16</w:t>
            </w:r>
          </w:p>
        </w:tc>
        <w:tc>
          <w:tcPr>
            <w:tcW w:w="0" w:type="auto"/>
            <w:tcBorders>
              <w:top w:val="nil"/>
              <w:left w:val="nil"/>
              <w:bottom w:val="nil"/>
              <w:right w:val="nil"/>
            </w:tcBorders>
            <w:shd w:val="clear" w:color="auto" w:fill="auto"/>
            <w:noWrap/>
            <w:vAlign w:val="bottom"/>
            <w:hideMark/>
          </w:tcPr>
          <w:p w14:paraId="0AB3EA0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0.84</w:t>
            </w:r>
          </w:p>
        </w:tc>
        <w:tc>
          <w:tcPr>
            <w:tcW w:w="0" w:type="auto"/>
            <w:tcBorders>
              <w:top w:val="nil"/>
              <w:left w:val="nil"/>
              <w:bottom w:val="nil"/>
              <w:right w:val="nil"/>
            </w:tcBorders>
            <w:shd w:val="clear" w:color="auto" w:fill="auto"/>
            <w:noWrap/>
            <w:vAlign w:val="bottom"/>
            <w:hideMark/>
          </w:tcPr>
          <w:p w14:paraId="33265D0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0.52</w:t>
            </w:r>
          </w:p>
        </w:tc>
        <w:tc>
          <w:tcPr>
            <w:tcW w:w="0" w:type="auto"/>
            <w:tcBorders>
              <w:top w:val="nil"/>
              <w:left w:val="nil"/>
              <w:bottom w:val="nil"/>
              <w:right w:val="nil"/>
            </w:tcBorders>
            <w:shd w:val="clear" w:color="auto" w:fill="auto"/>
            <w:noWrap/>
            <w:vAlign w:val="bottom"/>
            <w:hideMark/>
          </w:tcPr>
          <w:p w14:paraId="61CC5FE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7888639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0.76</w:t>
            </w:r>
          </w:p>
        </w:tc>
        <w:tc>
          <w:tcPr>
            <w:tcW w:w="0" w:type="auto"/>
            <w:tcBorders>
              <w:top w:val="nil"/>
              <w:left w:val="nil"/>
              <w:bottom w:val="nil"/>
              <w:right w:val="nil"/>
            </w:tcBorders>
            <w:shd w:val="clear" w:color="auto" w:fill="auto"/>
            <w:noWrap/>
            <w:vAlign w:val="bottom"/>
            <w:hideMark/>
          </w:tcPr>
          <w:p w14:paraId="2361213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0.40</w:t>
            </w:r>
          </w:p>
        </w:tc>
        <w:tc>
          <w:tcPr>
            <w:tcW w:w="0" w:type="auto"/>
            <w:tcBorders>
              <w:top w:val="nil"/>
              <w:left w:val="nil"/>
              <w:bottom w:val="nil"/>
              <w:right w:val="nil"/>
            </w:tcBorders>
            <w:shd w:val="clear" w:color="auto" w:fill="auto"/>
            <w:noWrap/>
            <w:vAlign w:val="bottom"/>
            <w:hideMark/>
          </w:tcPr>
          <w:p w14:paraId="6044564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4.29</w:t>
            </w:r>
          </w:p>
        </w:tc>
        <w:tc>
          <w:tcPr>
            <w:tcW w:w="0" w:type="auto"/>
            <w:tcBorders>
              <w:top w:val="nil"/>
              <w:left w:val="nil"/>
              <w:bottom w:val="nil"/>
              <w:right w:val="nil"/>
            </w:tcBorders>
            <w:shd w:val="clear" w:color="auto" w:fill="auto"/>
            <w:noWrap/>
            <w:vAlign w:val="bottom"/>
            <w:hideMark/>
          </w:tcPr>
          <w:p w14:paraId="38AFDCE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1.26</w:t>
            </w:r>
          </w:p>
        </w:tc>
        <w:tc>
          <w:tcPr>
            <w:tcW w:w="0" w:type="auto"/>
            <w:tcBorders>
              <w:top w:val="nil"/>
              <w:left w:val="nil"/>
              <w:bottom w:val="nil"/>
              <w:right w:val="nil"/>
            </w:tcBorders>
            <w:shd w:val="clear" w:color="auto" w:fill="auto"/>
            <w:noWrap/>
            <w:vAlign w:val="bottom"/>
            <w:hideMark/>
          </w:tcPr>
          <w:p w14:paraId="4DBB743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4.43</w:t>
            </w:r>
          </w:p>
        </w:tc>
        <w:tc>
          <w:tcPr>
            <w:tcW w:w="0" w:type="auto"/>
            <w:tcBorders>
              <w:top w:val="nil"/>
              <w:left w:val="nil"/>
              <w:bottom w:val="nil"/>
              <w:right w:val="nil"/>
            </w:tcBorders>
            <w:shd w:val="clear" w:color="auto" w:fill="auto"/>
            <w:noWrap/>
            <w:vAlign w:val="bottom"/>
            <w:hideMark/>
          </w:tcPr>
          <w:p w14:paraId="2B6584E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0.63</w:t>
            </w:r>
          </w:p>
        </w:tc>
        <w:tc>
          <w:tcPr>
            <w:tcW w:w="0" w:type="auto"/>
            <w:tcBorders>
              <w:top w:val="nil"/>
              <w:left w:val="nil"/>
              <w:bottom w:val="nil"/>
              <w:right w:val="nil"/>
            </w:tcBorders>
            <w:shd w:val="clear" w:color="auto" w:fill="auto"/>
            <w:noWrap/>
            <w:vAlign w:val="bottom"/>
            <w:hideMark/>
          </w:tcPr>
          <w:p w14:paraId="70A914A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2.80</w:t>
            </w:r>
          </w:p>
        </w:tc>
        <w:tc>
          <w:tcPr>
            <w:tcW w:w="0" w:type="auto"/>
            <w:tcBorders>
              <w:top w:val="nil"/>
              <w:left w:val="nil"/>
              <w:bottom w:val="nil"/>
              <w:right w:val="nil"/>
            </w:tcBorders>
            <w:shd w:val="clear" w:color="auto" w:fill="auto"/>
            <w:noWrap/>
            <w:vAlign w:val="bottom"/>
            <w:hideMark/>
          </w:tcPr>
          <w:p w14:paraId="2189DFA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4155B7C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10770F6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429797C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29.98</w:t>
            </w:r>
          </w:p>
        </w:tc>
        <w:tc>
          <w:tcPr>
            <w:tcW w:w="0" w:type="auto"/>
            <w:tcBorders>
              <w:top w:val="nil"/>
              <w:left w:val="nil"/>
              <w:bottom w:val="nil"/>
              <w:right w:val="nil"/>
            </w:tcBorders>
            <w:shd w:val="clear" w:color="auto" w:fill="auto"/>
            <w:noWrap/>
            <w:vAlign w:val="bottom"/>
            <w:hideMark/>
          </w:tcPr>
          <w:p w14:paraId="4CA746B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-1.87</w:t>
            </w:r>
          </w:p>
        </w:tc>
        <w:tc>
          <w:tcPr>
            <w:tcW w:w="0" w:type="auto"/>
            <w:tcBorders>
              <w:top w:val="nil"/>
              <w:left w:val="nil"/>
              <w:bottom w:val="nil"/>
              <w:right w:val="nil"/>
            </w:tcBorders>
            <w:shd w:val="clear" w:color="auto" w:fill="auto"/>
            <w:noWrap/>
            <w:vAlign w:val="bottom"/>
            <w:hideMark/>
          </w:tcPr>
          <w:p w14:paraId="48510A5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101.65</w:t>
            </w:r>
          </w:p>
        </w:tc>
      </w:tr>
      <w:tr w:rsidR="00F560C6" w:rsidRPr="00240EDE" w14:paraId="59AAC299"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94385BD"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#3 8</w:t>
            </w:r>
          </w:p>
        </w:tc>
        <w:tc>
          <w:tcPr>
            <w:tcW w:w="0" w:type="auto"/>
            <w:tcBorders>
              <w:top w:val="nil"/>
              <w:left w:val="nil"/>
              <w:bottom w:val="nil"/>
              <w:right w:val="nil"/>
            </w:tcBorders>
            <w:shd w:val="clear" w:color="auto" w:fill="auto"/>
            <w:noWrap/>
            <w:vAlign w:val="bottom"/>
            <w:hideMark/>
          </w:tcPr>
          <w:p w14:paraId="0E6E79F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37.57</w:t>
            </w:r>
          </w:p>
        </w:tc>
        <w:tc>
          <w:tcPr>
            <w:tcW w:w="0" w:type="auto"/>
            <w:tcBorders>
              <w:top w:val="nil"/>
              <w:left w:val="nil"/>
              <w:bottom w:val="nil"/>
              <w:right w:val="nil"/>
            </w:tcBorders>
            <w:shd w:val="clear" w:color="auto" w:fill="auto"/>
            <w:noWrap/>
            <w:vAlign w:val="bottom"/>
            <w:hideMark/>
          </w:tcPr>
          <w:p w14:paraId="3F4A4F4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0.15</w:t>
            </w:r>
          </w:p>
        </w:tc>
        <w:tc>
          <w:tcPr>
            <w:tcW w:w="0" w:type="auto"/>
            <w:tcBorders>
              <w:top w:val="nil"/>
              <w:left w:val="nil"/>
              <w:bottom w:val="nil"/>
              <w:right w:val="nil"/>
            </w:tcBorders>
            <w:shd w:val="clear" w:color="auto" w:fill="auto"/>
            <w:noWrap/>
            <w:vAlign w:val="bottom"/>
            <w:hideMark/>
          </w:tcPr>
          <w:p w14:paraId="20CF258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0.77</w:t>
            </w:r>
          </w:p>
        </w:tc>
        <w:tc>
          <w:tcPr>
            <w:tcW w:w="0" w:type="auto"/>
            <w:tcBorders>
              <w:top w:val="nil"/>
              <w:left w:val="nil"/>
              <w:bottom w:val="nil"/>
              <w:right w:val="nil"/>
            </w:tcBorders>
            <w:shd w:val="clear" w:color="auto" w:fill="auto"/>
            <w:noWrap/>
            <w:vAlign w:val="bottom"/>
            <w:hideMark/>
          </w:tcPr>
          <w:p w14:paraId="45DEF59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0.55</w:t>
            </w:r>
          </w:p>
        </w:tc>
        <w:tc>
          <w:tcPr>
            <w:tcW w:w="0" w:type="auto"/>
            <w:tcBorders>
              <w:top w:val="nil"/>
              <w:left w:val="nil"/>
              <w:bottom w:val="nil"/>
              <w:right w:val="nil"/>
            </w:tcBorders>
            <w:shd w:val="clear" w:color="auto" w:fill="auto"/>
            <w:noWrap/>
            <w:vAlign w:val="bottom"/>
            <w:hideMark/>
          </w:tcPr>
          <w:p w14:paraId="157FB9D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6009DBE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0.99</w:t>
            </w:r>
          </w:p>
        </w:tc>
        <w:tc>
          <w:tcPr>
            <w:tcW w:w="0" w:type="auto"/>
            <w:tcBorders>
              <w:top w:val="nil"/>
              <w:left w:val="nil"/>
              <w:bottom w:val="nil"/>
              <w:right w:val="nil"/>
            </w:tcBorders>
            <w:shd w:val="clear" w:color="auto" w:fill="auto"/>
            <w:noWrap/>
            <w:vAlign w:val="bottom"/>
            <w:hideMark/>
          </w:tcPr>
          <w:p w14:paraId="7546027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0.37</w:t>
            </w:r>
          </w:p>
        </w:tc>
        <w:tc>
          <w:tcPr>
            <w:tcW w:w="0" w:type="auto"/>
            <w:tcBorders>
              <w:top w:val="nil"/>
              <w:left w:val="nil"/>
              <w:bottom w:val="nil"/>
              <w:right w:val="nil"/>
            </w:tcBorders>
            <w:shd w:val="clear" w:color="auto" w:fill="auto"/>
            <w:noWrap/>
            <w:vAlign w:val="bottom"/>
            <w:hideMark/>
          </w:tcPr>
          <w:p w14:paraId="19DA398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4.05</w:t>
            </w:r>
          </w:p>
        </w:tc>
        <w:tc>
          <w:tcPr>
            <w:tcW w:w="0" w:type="auto"/>
            <w:tcBorders>
              <w:top w:val="nil"/>
              <w:left w:val="nil"/>
              <w:bottom w:val="nil"/>
              <w:right w:val="nil"/>
            </w:tcBorders>
            <w:shd w:val="clear" w:color="auto" w:fill="auto"/>
            <w:noWrap/>
            <w:vAlign w:val="bottom"/>
            <w:hideMark/>
          </w:tcPr>
          <w:p w14:paraId="63DD818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1.06</w:t>
            </w:r>
          </w:p>
        </w:tc>
        <w:tc>
          <w:tcPr>
            <w:tcW w:w="0" w:type="auto"/>
            <w:tcBorders>
              <w:top w:val="nil"/>
              <w:left w:val="nil"/>
              <w:bottom w:val="nil"/>
              <w:right w:val="nil"/>
            </w:tcBorders>
            <w:shd w:val="clear" w:color="auto" w:fill="auto"/>
            <w:noWrap/>
            <w:vAlign w:val="bottom"/>
            <w:hideMark/>
          </w:tcPr>
          <w:p w14:paraId="43BDF1B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3.66</w:t>
            </w:r>
          </w:p>
        </w:tc>
        <w:tc>
          <w:tcPr>
            <w:tcW w:w="0" w:type="auto"/>
            <w:tcBorders>
              <w:top w:val="nil"/>
              <w:left w:val="nil"/>
              <w:bottom w:val="nil"/>
              <w:right w:val="nil"/>
            </w:tcBorders>
            <w:shd w:val="clear" w:color="auto" w:fill="auto"/>
            <w:noWrap/>
            <w:vAlign w:val="bottom"/>
            <w:hideMark/>
          </w:tcPr>
          <w:p w14:paraId="68EE56F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0.47</w:t>
            </w:r>
          </w:p>
        </w:tc>
        <w:tc>
          <w:tcPr>
            <w:tcW w:w="0" w:type="auto"/>
            <w:tcBorders>
              <w:top w:val="nil"/>
              <w:left w:val="nil"/>
              <w:bottom w:val="nil"/>
              <w:right w:val="nil"/>
            </w:tcBorders>
            <w:shd w:val="clear" w:color="auto" w:fill="auto"/>
            <w:noWrap/>
            <w:vAlign w:val="bottom"/>
            <w:hideMark/>
          </w:tcPr>
          <w:p w14:paraId="1A8A192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2.11</w:t>
            </w:r>
          </w:p>
        </w:tc>
        <w:tc>
          <w:tcPr>
            <w:tcW w:w="0" w:type="auto"/>
            <w:tcBorders>
              <w:top w:val="nil"/>
              <w:left w:val="nil"/>
              <w:bottom w:val="nil"/>
              <w:right w:val="nil"/>
            </w:tcBorders>
            <w:shd w:val="clear" w:color="auto" w:fill="auto"/>
            <w:noWrap/>
            <w:vAlign w:val="bottom"/>
            <w:hideMark/>
          </w:tcPr>
          <w:p w14:paraId="3EF35FC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19AD5B9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2AA04A1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6247F73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30.07</w:t>
            </w:r>
          </w:p>
        </w:tc>
        <w:tc>
          <w:tcPr>
            <w:tcW w:w="0" w:type="auto"/>
            <w:tcBorders>
              <w:top w:val="nil"/>
              <w:left w:val="nil"/>
              <w:bottom w:val="nil"/>
              <w:right w:val="nil"/>
            </w:tcBorders>
            <w:shd w:val="clear" w:color="auto" w:fill="auto"/>
            <w:noWrap/>
            <w:vAlign w:val="bottom"/>
            <w:hideMark/>
          </w:tcPr>
          <w:p w14:paraId="7DE44AD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-1.85</w:t>
            </w:r>
          </w:p>
        </w:tc>
        <w:tc>
          <w:tcPr>
            <w:tcW w:w="0" w:type="auto"/>
            <w:tcBorders>
              <w:top w:val="nil"/>
              <w:left w:val="nil"/>
              <w:bottom w:val="nil"/>
              <w:right w:val="nil"/>
            </w:tcBorders>
            <w:shd w:val="clear" w:color="auto" w:fill="auto"/>
            <w:noWrap/>
            <w:vAlign w:val="bottom"/>
            <w:hideMark/>
          </w:tcPr>
          <w:p w14:paraId="3A1884C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100.97</w:t>
            </w:r>
          </w:p>
        </w:tc>
      </w:tr>
      <w:tr w:rsidR="00F560C6" w:rsidRPr="00240EDE" w14:paraId="731E92E8"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6F84E8A"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#3 9</w:t>
            </w:r>
          </w:p>
        </w:tc>
        <w:tc>
          <w:tcPr>
            <w:tcW w:w="0" w:type="auto"/>
            <w:tcBorders>
              <w:top w:val="nil"/>
              <w:left w:val="nil"/>
              <w:bottom w:val="nil"/>
              <w:right w:val="nil"/>
            </w:tcBorders>
            <w:shd w:val="clear" w:color="auto" w:fill="auto"/>
            <w:noWrap/>
            <w:vAlign w:val="bottom"/>
            <w:hideMark/>
          </w:tcPr>
          <w:p w14:paraId="7EE9A74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39.29</w:t>
            </w:r>
          </w:p>
        </w:tc>
        <w:tc>
          <w:tcPr>
            <w:tcW w:w="0" w:type="auto"/>
            <w:tcBorders>
              <w:top w:val="nil"/>
              <w:left w:val="nil"/>
              <w:bottom w:val="nil"/>
              <w:right w:val="nil"/>
            </w:tcBorders>
            <w:shd w:val="clear" w:color="auto" w:fill="auto"/>
            <w:noWrap/>
            <w:vAlign w:val="bottom"/>
            <w:hideMark/>
          </w:tcPr>
          <w:p w14:paraId="64C3098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2951B63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3EC7657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0.15</w:t>
            </w:r>
          </w:p>
        </w:tc>
        <w:tc>
          <w:tcPr>
            <w:tcW w:w="0" w:type="auto"/>
            <w:tcBorders>
              <w:top w:val="nil"/>
              <w:left w:val="nil"/>
              <w:bottom w:val="nil"/>
              <w:right w:val="nil"/>
            </w:tcBorders>
            <w:shd w:val="clear" w:color="auto" w:fill="auto"/>
            <w:noWrap/>
            <w:vAlign w:val="bottom"/>
            <w:hideMark/>
          </w:tcPr>
          <w:p w14:paraId="028B929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3F8486D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0.51</w:t>
            </w:r>
          </w:p>
        </w:tc>
        <w:tc>
          <w:tcPr>
            <w:tcW w:w="0" w:type="auto"/>
            <w:tcBorders>
              <w:top w:val="nil"/>
              <w:left w:val="nil"/>
              <w:bottom w:val="nil"/>
              <w:right w:val="nil"/>
            </w:tcBorders>
            <w:shd w:val="clear" w:color="auto" w:fill="auto"/>
            <w:noWrap/>
            <w:vAlign w:val="bottom"/>
            <w:hideMark/>
          </w:tcPr>
          <w:p w14:paraId="5A3514C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0.32</w:t>
            </w:r>
          </w:p>
        </w:tc>
        <w:tc>
          <w:tcPr>
            <w:tcW w:w="0" w:type="auto"/>
            <w:tcBorders>
              <w:top w:val="nil"/>
              <w:left w:val="nil"/>
              <w:bottom w:val="nil"/>
              <w:right w:val="nil"/>
            </w:tcBorders>
            <w:shd w:val="clear" w:color="auto" w:fill="auto"/>
            <w:noWrap/>
            <w:vAlign w:val="bottom"/>
            <w:hideMark/>
          </w:tcPr>
          <w:p w14:paraId="416C36F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3.64</w:t>
            </w:r>
          </w:p>
        </w:tc>
        <w:tc>
          <w:tcPr>
            <w:tcW w:w="0" w:type="auto"/>
            <w:tcBorders>
              <w:top w:val="nil"/>
              <w:left w:val="nil"/>
              <w:bottom w:val="nil"/>
              <w:right w:val="nil"/>
            </w:tcBorders>
            <w:shd w:val="clear" w:color="auto" w:fill="auto"/>
            <w:noWrap/>
            <w:vAlign w:val="bottom"/>
            <w:hideMark/>
          </w:tcPr>
          <w:p w14:paraId="6F85A5E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1.06</w:t>
            </w:r>
          </w:p>
        </w:tc>
        <w:tc>
          <w:tcPr>
            <w:tcW w:w="0" w:type="auto"/>
            <w:tcBorders>
              <w:top w:val="nil"/>
              <w:left w:val="nil"/>
              <w:bottom w:val="nil"/>
              <w:right w:val="nil"/>
            </w:tcBorders>
            <w:shd w:val="clear" w:color="auto" w:fill="auto"/>
            <w:noWrap/>
            <w:vAlign w:val="bottom"/>
            <w:hideMark/>
          </w:tcPr>
          <w:p w14:paraId="753A78A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3.72</w:t>
            </w:r>
          </w:p>
        </w:tc>
        <w:tc>
          <w:tcPr>
            <w:tcW w:w="0" w:type="auto"/>
            <w:tcBorders>
              <w:top w:val="nil"/>
              <w:left w:val="nil"/>
              <w:bottom w:val="nil"/>
              <w:right w:val="nil"/>
            </w:tcBorders>
            <w:shd w:val="clear" w:color="auto" w:fill="auto"/>
            <w:noWrap/>
            <w:vAlign w:val="bottom"/>
            <w:hideMark/>
          </w:tcPr>
          <w:p w14:paraId="5F3310C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0.49</w:t>
            </w:r>
          </w:p>
        </w:tc>
        <w:tc>
          <w:tcPr>
            <w:tcW w:w="0" w:type="auto"/>
            <w:tcBorders>
              <w:top w:val="nil"/>
              <w:left w:val="nil"/>
              <w:bottom w:val="nil"/>
              <w:right w:val="nil"/>
            </w:tcBorders>
            <w:shd w:val="clear" w:color="auto" w:fill="auto"/>
            <w:noWrap/>
            <w:vAlign w:val="bottom"/>
            <w:hideMark/>
          </w:tcPr>
          <w:p w14:paraId="451897F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2.33</w:t>
            </w:r>
          </w:p>
        </w:tc>
        <w:tc>
          <w:tcPr>
            <w:tcW w:w="0" w:type="auto"/>
            <w:tcBorders>
              <w:top w:val="nil"/>
              <w:left w:val="nil"/>
              <w:bottom w:val="nil"/>
              <w:right w:val="nil"/>
            </w:tcBorders>
            <w:shd w:val="clear" w:color="auto" w:fill="auto"/>
            <w:noWrap/>
            <w:vAlign w:val="bottom"/>
            <w:hideMark/>
          </w:tcPr>
          <w:p w14:paraId="5B8A8C2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0.18</w:t>
            </w:r>
          </w:p>
        </w:tc>
        <w:tc>
          <w:tcPr>
            <w:tcW w:w="0" w:type="auto"/>
            <w:tcBorders>
              <w:top w:val="nil"/>
              <w:left w:val="nil"/>
              <w:bottom w:val="nil"/>
              <w:right w:val="nil"/>
            </w:tcBorders>
            <w:shd w:val="clear" w:color="auto" w:fill="auto"/>
            <w:noWrap/>
            <w:vAlign w:val="bottom"/>
            <w:hideMark/>
          </w:tcPr>
          <w:p w14:paraId="6D2EF76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3DD5F85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54A51E3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30.29</w:t>
            </w:r>
          </w:p>
        </w:tc>
        <w:tc>
          <w:tcPr>
            <w:tcW w:w="0" w:type="auto"/>
            <w:tcBorders>
              <w:top w:val="nil"/>
              <w:left w:val="nil"/>
              <w:bottom w:val="nil"/>
              <w:right w:val="nil"/>
            </w:tcBorders>
            <w:shd w:val="clear" w:color="auto" w:fill="auto"/>
            <w:noWrap/>
            <w:vAlign w:val="bottom"/>
            <w:hideMark/>
          </w:tcPr>
          <w:p w14:paraId="5D84DA1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-1.82</w:t>
            </w:r>
          </w:p>
        </w:tc>
        <w:tc>
          <w:tcPr>
            <w:tcW w:w="0" w:type="auto"/>
            <w:tcBorders>
              <w:top w:val="nil"/>
              <w:left w:val="nil"/>
              <w:bottom w:val="nil"/>
              <w:right w:val="nil"/>
            </w:tcBorders>
            <w:shd w:val="clear" w:color="auto" w:fill="auto"/>
            <w:noWrap/>
            <w:vAlign w:val="bottom"/>
            <w:hideMark/>
          </w:tcPr>
          <w:p w14:paraId="4CAF10A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100.46</w:t>
            </w:r>
          </w:p>
        </w:tc>
      </w:tr>
      <w:tr w:rsidR="00F560C6" w:rsidRPr="00240EDE" w14:paraId="67C91B9A"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6F6CFFB"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#3 10</w:t>
            </w:r>
          </w:p>
        </w:tc>
        <w:tc>
          <w:tcPr>
            <w:tcW w:w="0" w:type="auto"/>
            <w:tcBorders>
              <w:top w:val="nil"/>
              <w:left w:val="nil"/>
              <w:bottom w:val="nil"/>
              <w:right w:val="nil"/>
            </w:tcBorders>
            <w:shd w:val="clear" w:color="auto" w:fill="auto"/>
            <w:noWrap/>
            <w:vAlign w:val="bottom"/>
            <w:hideMark/>
          </w:tcPr>
          <w:p w14:paraId="7595BA3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37.91</w:t>
            </w:r>
          </w:p>
        </w:tc>
        <w:tc>
          <w:tcPr>
            <w:tcW w:w="0" w:type="auto"/>
            <w:tcBorders>
              <w:top w:val="nil"/>
              <w:left w:val="nil"/>
              <w:bottom w:val="nil"/>
              <w:right w:val="nil"/>
            </w:tcBorders>
            <w:shd w:val="clear" w:color="auto" w:fill="auto"/>
            <w:noWrap/>
            <w:vAlign w:val="bottom"/>
            <w:hideMark/>
          </w:tcPr>
          <w:p w14:paraId="0C155DF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2AC3B1E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308D334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33F4F96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58105FE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0.46</w:t>
            </w:r>
          </w:p>
        </w:tc>
        <w:tc>
          <w:tcPr>
            <w:tcW w:w="0" w:type="auto"/>
            <w:tcBorders>
              <w:top w:val="nil"/>
              <w:left w:val="nil"/>
              <w:bottom w:val="nil"/>
              <w:right w:val="nil"/>
            </w:tcBorders>
            <w:shd w:val="clear" w:color="auto" w:fill="auto"/>
            <w:noWrap/>
            <w:vAlign w:val="bottom"/>
            <w:hideMark/>
          </w:tcPr>
          <w:p w14:paraId="073CBE7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0.30</w:t>
            </w:r>
          </w:p>
        </w:tc>
        <w:tc>
          <w:tcPr>
            <w:tcW w:w="0" w:type="auto"/>
            <w:tcBorders>
              <w:top w:val="nil"/>
              <w:left w:val="nil"/>
              <w:bottom w:val="nil"/>
              <w:right w:val="nil"/>
            </w:tcBorders>
            <w:shd w:val="clear" w:color="auto" w:fill="auto"/>
            <w:noWrap/>
            <w:vAlign w:val="bottom"/>
            <w:hideMark/>
          </w:tcPr>
          <w:p w14:paraId="4063E45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3.78</w:t>
            </w:r>
          </w:p>
        </w:tc>
        <w:tc>
          <w:tcPr>
            <w:tcW w:w="0" w:type="auto"/>
            <w:tcBorders>
              <w:top w:val="nil"/>
              <w:left w:val="nil"/>
              <w:bottom w:val="nil"/>
              <w:right w:val="nil"/>
            </w:tcBorders>
            <w:shd w:val="clear" w:color="auto" w:fill="auto"/>
            <w:noWrap/>
            <w:vAlign w:val="bottom"/>
            <w:hideMark/>
          </w:tcPr>
          <w:p w14:paraId="533C139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1.15</w:t>
            </w:r>
          </w:p>
        </w:tc>
        <w:tc>
          <w:tcPr>
            <w:tcW w:w="0" w:type="auto"/>
            <w:tcBorders>
              <w:top w:val="nil"/>
              <w:left w:val="nil"/>
              <w:bottom w:val="nil"/>
              <w:right w:val="nil"/>
            </w:tcBorders>
            <w:shd w:val="clear" w:color="auto" w:fill="auto"/>
            <w:noWrap/>
            <w:vAlign w:val="bottom"/>
            <w:hideMark/>
          </w:tcPr>
          <w:p w14:paraId="42C9030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4.31</w:t>
            </w:r>
          </w:p>
        </w:tc>
        <w:tc>
          <w:tcPr>
            <w:tcW w:w="0" w:type="auto"/>
            <w:tcBorders>
              <w:top w:val="nil"/>
              <w:left w:val="nil"/>
              <w:bottom w:val="nil"/>
              <w:right w:val="nil"/>
            </w:tcBorders>
            <w:shd w:val="clear" w:color="auto" w:fill="auto"/>
            <w:noWrap/>
            <w:vAlign w:val="bottom"/>
            <w:hideMark/>
          </w:tcPr>
          <w:p w14:paraId="348584E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0.61</w:t>
            </w:r>
          </w:p>
        </w:tc>
        <w:tc>
          <w:tcPr>
            <w:tcW w:w="0" w:type="auto"/>
            <w:tcBorders>
              <w:top w:val="nil"/>
              <w:left w:val="nil"/>
              <w:bottom w:val="nil"/>
              <w:right w:val="nil"/>
            </w:tcBorders>
            <w:shd w:val="clear" w:color="auto" w:fill="auto"/>
            <w:noWrap/>
            <w:vAlign w:val="bottom"/>
            <w:hideMark/>
          </w:tcPr>
          <w:p w14:paraId="01483A3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2.88</w:t>
            </w:r>
          </w:p>
        </w:tc>
        <w:tc>
          <w:tcPr>
            <w:tcW w:w="0" w:type="auto"/>
            <w:tcBorders>
              <w:top w:val="nil"/>
              <w:left w:val="nil"/>
              <w:bottom w:val="nil"/>
              <w:right w:val="nil"/>
            </w:tcBorders>
            <w:shd w:val="clear" w:color="auto" w:fill="auto"/>
            <w:noWrap/>
            <w:vAlign w:val="bottom"/>
            <w:hideMark/>
          </w:tcPr>
          <w:p w14:paraId="4AEEB8A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0.15</w:t>
            </w:r>
          </w:p>
        </w:tc>
        <w:tc>
          <w:tcPr>
            <w:tcW w:w="0" w:type="auto"/>
            <w:tcBorders>
              <w:top w:val="nil"/>
              <w:left w:val="nil"/>
              <w:bottom w:val="nil"/>
              <w:right w:val="nil"/>
            </w:tcBorders>
            <w:shd w:val="clear" w:color="auto" w:fill="auto"/>
            <w:noWrap/>
            <w:vAlign w:val="bottom"/>
            <w:hideMark/>
          </w:tcPr>
          <w:p w14:paraId="432DF87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55A1DBD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3D7B0B6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29.80</w:t>
            </w:r>
          </w:p>
        </w:tc>
        <w:tc>
          <w:tcPr>
            <w:tcW w:w="0" w:type="auto"/>
            <w:tcBorders>
              <w:top w:val="nil"/>
              <w:left w:val="nil"/>
              <w:bottom w:val="nil"/>
              <w:right w:val="nil"/>
            </w:tcBorders>
            <w:shd w:val="clear" w:color="auto" w:fill="auto"/>
            <w:noWrap/>
            <w:vAlign w:val="bottom"/>
            <w:hideMark/>
          </w:tcPr>
          <w:p w14:paraId="3470B7B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-1.76</w:t>
            </w:r>
          </w:p>
        </w:tc>
        <w:tc>
          <w:tcPr>
            <w:tcW w:w="0" w:type="auto"/>
            <w:tcBorders>
              <w:top w:val="nil"/>
              <w:left w:val="nil"/>
              <w:bottom w:val="nil"/>
              <w:right w:val="nil"/>
            </w:tcBorders>
            <w:shd w:val="clear" w:color="auto" w:fill="auto"/>
            <w:noWrap/>
            <w:vAlign w:val="bottom"/>
            <w:hideMark/>
          </w:tcPr>
          <w:p w14:paraId="6344F71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99.60</w:t>
            </w:r>
          </w:p>
        </w:tc>
      </w:tr>
      <w:tr w:rsidR="00F560C6" w:rsidRPr="00240EDE" w14:paraId="7FEB13E7"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934DDC1"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#3 11</w:t>
            </w:r>
          </w:p>
        </w:tc>
        <w:tc>
          <w:tcPr>
            <w:tcW w:w="0" w:type="auto"/>
            <w:tcBorders>
              <w:top w:val="nil"/>
              <w:left w:val="nil"/>
              <w:bottom w:val="nil"/>
              <w:right w:val="nil"/>
            </w:tcBorders>
            <w:shd w:val="clear" w:color="auto" w:fill="auto"/>
            <w:noWrap/>
            <w:vAlign w:val="bottom"/>
            <w:hideMark/>
          </w:tcPr>
          <w:p w14:paraId="6C2C03C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37.82</w:t>
            </w:r>
          </w:p>
        </w:tc>
        <w:tc>
          <w:tcPr>
            <w:tcW w:w="0" w:type="auto"/>
            <w:tcBorders>
              <w:top w:val="nil"/>
              <w:left w:val="nil"/>
              <w:bottom w:val="nil"/>
              <w:right w:val="nil"/>
            </w:tcBorders>
            <w:shd w:val="clear" w:color="auto" w:fill="auto"/>
            <w:noWrap/>
            <w:vAlign w:val="bottom"/>
            <w:hideMark/>
          </w:tcPr>
          <w:p w14:paraId="6F9A2B9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0886CCD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366C581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757C9FA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4906C5E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0.30</w:t>
            </w:r>
          </w:p>
        </w:tc>
        <w:tc>
          <w:tcPr>
            <w:tcW w:w="0" w:type="auto"/>
            <w:tcBorders>
              <w:top w:val="nil"/>
              <w:left w:val="nil"/>
              <w:bottom w:val="nil"/>
              <w:right w:val="nil"/>
            </w:tcBorders>
            <w:shd w:val="clear" w:color="auto" w:fill="auto"/>
            <w:noWrap/>
            <w:vAlign w:val="bottom"/>
            <w:hideMark/>
          </w:tcPr>
          <w:p w14:paraId="23E40EB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0.28</w:t>
            </w:r>
          </w:p>
        </w:tc>
        <w:tc>
          <w:tcPr>
            <w:tcW w:w="0" w:type="auto"/>
            <w:tcBorders>
              <w:top w:val="nil"/>
              <w:left w:val="nil"/>
              <w:bottom w:val="nil"/>
              <w:right w:val="nil"/>
            </w:tcBorders>
            <w:shd w:val="clear" w:color="auto" w:fill="auto"/>
            <w:noWrap/>
            <w:vAlign w:val="bottom"/>
            <w:hideMark/>
          </w:tcPr>
          <w:p w14:paraId="7F15080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3.65</w:t>
            </w:r>
          </w:p>
        </w:tc>
        <w:tc>
          <w:tcPr>
            <w:tcW w:w="0" w:type="auto"/>
            <w:tcBorders>
              <w:top w:val="nil"/>
              <w:left w:val="nil"/>
              <w:bottom w:val="nil"/>
              <w:right w:val="nil"/>
            </w:tcBorders>
            <w:shd w:val="clear" w:color="auto" w:fill="auto"/>
            <w:noWrap/>
            <w:vAlign w:val="bottom"/>
            <w:hideMark/>
          </w:tcPr>
          <w:p w14:paraId="64E1B8F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1.17</w:t>
            </w:r>
          </w:p>
        </w:tc>
        <w:tc>
          <w:tcPr>
            <w:tcW w:w="0" w:type="auto"/>
            <w:tcBorders>
              <w:top w:val="nil"/>
              <w:left w:val="nil"/>
              <w:bottom w:val="nil"/>
              <w:right w:val="nil"/>
            </w:tcBorders>
            <w:shd w:val="clear" w:color="auto" w:fill="auto"/>
            <w:noWrap/>
            <w:vAlign w:val="bottom"/>
            <w:hideMark/>
          </w:tcPr>
          <w:p w14:paraId="42813C5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4.18</w:t>
            </w:r>
          </w:p>
        </w:tc>
        <w:tc>
          <w:tcPr>
            <w:tcW w:w="0" w:type="auto"/>
            <w:tcBorders>
              <w:top w:val="nil"/>
              <w:left w:val="nil"/>
              <w:bottom w:val="nil"/>
              <w:right w:val="nil"/>
            </w:tcBorders>
            <w:shd w:val="clear" w:color="auto" w:fill="auto"/>
            <w:noWrap/>
            <w:vAlign w:val="bottom"/>
            <w:hideMark/>
          </w:tcPr>
          <w:p w14:paraId="72F484F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0.58</w:t>
            </w:r>
          </w:p>
        </w:tc>
        <w:tc>
          <w:tcPr>
            <w:tcW w:w="0" w:type="auto"/>
            <w:tcBorders>
              <w:top w:val="nil"/>
              <w:left w:val="nil"/>
              <w:bottom w:val="nil"/>
              <w:right w:val="nil"/>
            </w:tcBorders>
            <w:shd w:val="clear" w:color="auto" w:fill="auto"/>
            <w:noWrap/>
            <w:vAlign w:val="bottom"/>
            <w:hideMark/>
          </w:tcPr>
          <w:p w14:paraId="299DA36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2.86</w:t>
            </w:r>
          </w:p>
        </w:tc>
        <w:tc>
          <w:tcPr>
            <w:tcW w:w="0" w:type="auto"/>
            <w:tcBorders>
              <w:top w:val="nil"/>
              <w:left w:val="nil"/>
              <w:bottom w:val="nil"/>
              <w:right w:val="nil"/>
            </w:tcBorders>
            <w:shd w:val="clear" w:color="auto" w:fill="auto"/>
            <w:noWrap/>
            <w:vAlign w:val="bottom"/>
            <w:hideMark/>
          </w:tcPr>
          <w:p w14:paraId="1F92EF7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62F8F5B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03F7D07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550439C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29.78</w:t>
            </w:r>
          </w:p>
        </w:tc>
        <w:tc>
          <w:tcPr>
            <w:tcW w:w="0" w:type="auto"/>
            <w:tcBorders>
              <w:top w:val="nil"/>
              <w:left w:val="nil"/>
              <w:bottom w:val="nil"/>
              <w:right w:val="nil"/>
            </w:tcBorders>
            <w:shd w:val="clear" w:color="auto" w:fill="auto"/>
            <w:noWrap/>
            <w:vAlign w:val="bottom"/>
            <w:hideMark/>
          </w:tcPr>
          <w:p w14:paraId="1E2A0A2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-1.66</w:t>
            </w:r>
          </w:p>
        </w:tc>
        <w:tc>
          <w:tcPr>
            <w:tcW w:w="0" w:type="auto"/>
            <w:tcBorders>
              <w:top w:val="nil"/>
              <w:left w:val="nil"/>
              <w:bottom w:val="nil"/>
              <w:right w:val="nil"/>
            </w:tcBorders>
            <w:shd w:val="clear" w:color="auto" w:fill="auto"/>
            <w:noWrap/>
            <w:vAlign w:val="bottom"/>
            <w:hideMark/>
          </w:tcPr>
          <w:p w14:paraId="4DD5034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98.87</w:t>
            </w:r>
          </w:p>
        </w:tc>
      </w:tr>
      <w:tr w:rsidR="00F560C6" w:rsidRPr="00240EDE" w14:paraId="4F2A3B3A"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8677AB4"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#3 12</w:t>
            </w:r>
          </w:p>
        </w:tc>
        <w:tc>
          <w:tcPr>
            <w:tcW w:w="0" w:type="auto"/>
            <w:tcBorders>
              <w:top w:val="nil"/>
              <w:left w:val="nil"/>
              <w:bottom w:val="nil"/>
              <w:right w:val="nil"/>
            </w:tcBorders>
            <w:shd w:val="clear" w:color="auto" w:fill="auto"/>
            <w:noWrap/>
            <w:vAlign w:val="bottom"/>
            <w:hideMark/>
          </w:tcPr>
          <w:p w14:paraId="34DB39E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33.67</w:t>
            </w:r>
          </w:p>
        </w:tc>
        <w:tc>
          <w:tcPr>
            <w:tcW w:w="0" w:type="auto"/>
            <w:tcBorders>
              <w:top w:val="nil"/>
              <w:left w:val="nil"/>
              <w:bottom w:val="nil"/>
              <w:right w:val="nil"/>
            </w:tcBorders>
            <w:shd w:val="clear" w:color="auto" w:fill="auto"/>
            <w:noWrap/>
            <w:vAlign w:val="bottom"/>
            <w:hideMark/>
          </w:tcPr>
          <w:p w14:paraId="5949767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725360E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03B8EF9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68CCF2F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0.05</w:t>
            </w:r>
          </w:p>
        </w:tc>
        <w:tc>
          <w:tcPr>
            <w:tcW w:w="0" w:type="auto"/>
            <w:tcBorders>
              <w:top w:val="nil"/>
              <w:left w:val="nil"/>
              <w:bottom w:val="nil"/>
              <w:right w:val="nil"/>
            </w:tcBorders>
            <w:shd w:val="clear" w:color="auto" w:fill="auto"/>
            <w:noWrap/>
            <w:vAlign w:val="bottom"/>
            <w:hideMark/>
          </w:tcPr>
          <w:p w14:paraId="19929A0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282C727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0.26</w:t>
            </w:r>
          </w:p>
        </w:tc>
        <w:tc>
          <w:tcPr>
            <w:tcW w:w="0" w:type="auto"/>
            <w:tcBorders>
              <w:top w:val="nil"/>
              <w:left w:val="nil"/>
              <w:bottom w:val="nil"/>
              <w:right w:val="nil"/>
            </w:tcBorders>
            <w:shd w:val="clear" w:color="auto" w:fill="auto"/>
            <w:noWrap/>
            <w:vAlign w:val="bottom"/>
            <w:hideMark/>
          </w:tcPr>
          <w:p w14:paraId="4C2EEF6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3.48</w:t>
            </w:r>
          </w:p>
        </w:tc>
        <w:tc>
          <w:tcPr>
            <w:tcW w:w="0" w:type="auto"/>
            <w:tcBorders>
              <w:top w:val="nil"/>
              <w:left w:val="nil"/>
              <w:bottom w:val="nil"/>
              <w:right w:val="nil"/>
            </w:tcBorders>
            <w:shd w:val="clear" w:color="auto" w:fill="auto"/>
            <w:noWrap/>
            <w:vAlign w:val="bottom"/>
            <w:hideMark/>
          </w:tcPr>
          <w:p w14:paraId="3FA23B0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1.24</w:t>
            </w:r>
          </w:p>
        </w:tc>
        <w:tc>
          <w:tcPr>
            <w:tcW w:w="0" w:type="auto"/>
            <w:tcBorders>
              <w:top w:val="nil"/>
              <w:left w:val="nil"/>
              <w:bottom w:val="nil"/>
              <w:right w:val="nil"/>
            </w:tcBorders>
            <w:shd w:val="clear" w:color="auto" w:fill="auto"/>
            <w:noWrap/>
            <w:vAlign w:val="bottom"/>
            <w:hideMark/>
          </w:tcPr>
          <w:p w14:paraId="4DBF266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5.58</w:t>
            </w:r>
          </w:p>
        </w:tc>
        <w:tc>
          <w:tcPr>
            <w:tcW w:w="0" w:type="auto"/>
            <w:tcBorders>
              <w:top w:val="nil"/>
              <w:left w:val="nil"/>
              <w:bottom w:val="nil"/>
              <w:right w:val="nil"/>
            </w:tcBorders>
            <w:shd w:val="clear" w:color="auto" w:fill="auto"/>
            <w:noWrap/>
            <w:vAlign w:val="bottom"/>
            <w:hideMark/>
          </w:tcPr>
          <w:p w14:paraId="3931135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1.11</w:t>
            </w:r>
          </w:p>
        </w:tc>
        <w:tc>
          <w:tcPr>
            <w:tcW w:w="0" w:type="auto"/>
            <w:tcBorders>
              <w:top w:val="nil"/>
              <w:left w:val="nil"/>
              <w:bottom w:val="nil"/>
              <w:right w:val="nil"/>
            </w:tcBorders>
            <w:shd w:val="clear" w:color="auto" w:fill="auto"/>
            <w:noWrap/>
            <w:vAlign w:val="bottom"/>
            <w:hideMark/>
          </w:tcPr>
          <w:p w14:paraId="2AC0976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6.89</w:t>
            </w:r>
          </w:p>
        </w:tc>
        <w:tc>
          <w:tcPr>
            <w:tcW w:w="0" w:type="auto"/>
            <w:tcBorders>
              <w:top w:val="nil"/>
              <w:left w:val="nil"/>
              <w:bottom w:val="nil"/>
              <w:right w:val="nil"/>
            </w:tcBorders>
            <w:shd w:val="clear" w:color="auto" w:fill="auto"/>
            <w:noWrap/>
            <w:vAlign w:val="bottom"/>
            <w:hideMark/>
          </w:tcPr>
          <w:p w14:paraId="397C076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0.52</w:t>
            </w:r>
          </w:p>
        </w:tc>
        <w:tc>
          <w:tcPr>
            <w:tcW w:w="0" w:type="auto"/>
            <w:tcBorders>
              <w:top w:val="nil"/>
              <w:left w:val="nil"/>
              <w:bottom w:val="nil"/>
              <w:right w:val="nil"/>
            </w:tcBorders>
            <w:shd w:val="clear" w:color="auto" w:fill="auto"/>
            <w:noWrap/>
            <w:vAlign w:val="bottom"/>
            <w:hideMark/>
          </w:tcPr>
          <w:p w14:paraId="6633F55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72581A6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0.04</w:t>
            </w:r>
          </w:p>
        </w:tc>
        <w:tc>
          <w:tcPr>
            <w:tcW w:w="0" w:type="auto"/>
            <w:tcBorders>
              <w:top w:val="nil"/>
              <w:left w:val="nil"/>
              <w:bottom w:val="nil"/>
              <w:right w:val="nil"/>
            </w:tcBorders>
            <w:shd w:val="clear" w:color="auto" w:fill="auto"/>
            <w:noWrap/>
            <w:vAlign w:val="bottom"/>
            <w:hideMark/>
          </w:tcPr>
          <w:p w14:paraId="38F95DF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29.00</w:t>
            </w:r>
          </w:p>
        </w:tc>
        <w:tc>
          <w:tcPr>
            <w:tcW w:w="0" w:type="auto"/>
            <w:tcBorders>
              <w:top w:val="nil"/>
              <w:left w:val="nil"/>
              <w:bottom w:val="nil"/>
              <w:right w:val="nil"/>
            </w:tcBorders>
            <w:shd w:val="clear" w:color="auto" w:fill="auto"/>
            <w:noWrap/>
            <w:vAlign w:val="bottom"/>
            <w:hideMark/>
          </w:tcPr>
          <w:p w14:paraId="5196E5C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-1.65</w:t>
            </w:r>
          </w:p>
        </w:tc>
        <w:tc>
          <w:tcPr>
            <w:tcW w:w="0" w:type="auto"/>
            <w:tcBorders>
              <w:top w:val="nil"/>
              <w:left w:val="nil"/>
              <w:bottom w:val="nil"/>
              <w:right w:val="nil"/>
            </w:tcBorders>
            <w:shd w:val="clear" w:color="auto" w:fill="auto"/>
            <w:noWrap/>
            <w:vAlign w:val="bottom"/>
            <w:hideMark/>
          </w:tcPr>
          <w:p w14:paraId="24FB139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99.72</w:t>
            </w:r>
          </w:p>
        </w:tc>
      </w:tr>
      <w:tr w:rsidR="00F560C6" w:rsidRPr="00240EDE" w14:paraId="6E580E99"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22EF797"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#4 1</w:t>
            </w:r>
          </w:p>
        </w:tc>
        <w:tc>
          <w:tcPr>
            <w:tcW w:w="0" w:type="auto"/>
            <w:tcBorders>
              <w:top w:val="nil"/>
              <w:left w:val="nil"/>
              <w:bottom w:val="nil"/>
              <w:right w:val="nil"/>
            </w:tcBorders>
            <w:shd w:val="clear" w:color="auto" w:fill="auto"/>
            <w:noWrap/>
            <w:vAlign w:val="bottom"/>
            <w:hideMark/>
          </w:tcPr>
          <w:p w14:paraId="7EDD155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36.67</w:t>
            </w:r>
          </w:p>
        </w:tc>
        <w:tc>
          <w:tcPr>
            <w:tcW w:w="0" w:type="auto"/>
            <w:tcBorders>
              <w:top w:val="nil"/>
              <w:left w:val="nil"/>
              <w:bottom w:val="nil"/>
              <w:right w:val="nil"/>
            </w:tcBorders>
            <w:shd w:val="clear" w:color="auto" w:fill="auto"/>
            <w:noWrap/>
            <w:vAlign w:val="bottom"/>
            <w:hideMark/>
          </w:tcPr>
          <w:p w14:paraId="0287F73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35236F0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2B66C03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1FE93E6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520B93E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0.82</w:t>
            </w:r>
          </w:p>
        </w:tc>
        <w:tc>
          <w:tcPr>
            <w:tcW w:w="0" w:type="auto"/>
            <w:tcBorders>
              <w:top w:val="nil"/>
              <w:left w:val="nil"/>
              <w:bottom w:val="nil"/>
              <w:right w:val="nil"/>
            </w:tcBorders>
            <w:shd w:val="clear" w:color="auto" w:fill="auto"/>
            <w:noWrap/>
            <w:vAlign w:val="bottom"/>
            <w:hideMark/>
          </w:tcPr>
          <w:p w14:paraId="21364F1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0.27</w:t>
            </w:r>
          </w:p>
        </w:tc>
        <w:tc>
          <w:tcPr>
            <w:tcW w:w="0" w:type="auto"/>
            <w:tcBorders>
              <w:top w:val="nil"/>
              <w:left w:val="nil"/>
              <w:bottom w:val="nil"/>
              <w:right w:val="nil"/>
            </w:tcBorders>
            <w:shd w:val="clear" w:color="auto" w:fill="auto"/>
            <w:noWrap/>
            <w:vAlign w:val="bottom"/>
            <w:hideMark/>
          </w:tcPr>
          <w:p w14:paraId="3B84684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3.51</w:t>
            </w:r>
          </w:p>
        </w:tc>
        <w:tc>
          <w:tcPr>
            <w:tcW w:w="0" w:type="auto"/>
            <w:tcBorders>
              <w:top w:val="nil"/>
              <w:left w:val="nil"/>
              <w:bottom w:val="nil"/>
              <w:right w:val="nil"/>
            </w:tcBorders>
            <w:shd w:val="clear" w:color="auto" w:fill="auto"/>
            <w:noWrap/>
            <w:vAlign w:val="bottom"/>
            <w:hideMark/>
          </w:tcPr>
          <w:p w14:paraId="61A1B74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1.04</w:t>
            </w:r>
          </w:p>
        </w:tc>
        <w:tc>
          <w:tcPr>
            <w:tcW w:w="0" w:type="auto"/>
            <w:tcBorders>
              <w:top w:val="nil"/>
              <w:left w:val="nil"/>
              <w:bottom w:val="nil"/>
              <w:right w:val="nil"/>
            </w:tcBorders>
            <w:shd w:val="clear" w:color="auto" w:fill="auto"/>
            <w:noWrap/>
            <w:vAlign w:val="bottom"/>
            <w:hideMark/>
          </w:tcPr>
          <w:p w14:paraId="1401C55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4.68</w:t>
            </w:r>
          </w:p>
        </w:tc>
        <w:tc>
          <w:tcPr>
            <w:tcW w:w="0" w:type="auto"/>
            <w:tcBorders>
              <w:top w:val="nil"/>
              <w:left w:val="nil"/>
              <w:bottom w:val="nil"/>
              <w:right w:val="nil"/>
            </w:tcBorders>
            <w:shd w:val="clear" w:color="auto" w:fill="auto"/>
            <w:noWrap/>
            <w:vAlign w:val="bottom"/>
            <w:hideMark/>
          </w:tcPr>
          <w:p w14:paraId="22FC4F3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0.72</w:t>
            </w:r>
          </w:p>
        </w:tc>
        <w:tc>
          <w:tcPr>
            <w:tcW w:w="0" w:type="auto"/>
            <w:tcBorders>
              <w:top w:val="nil"/>
              <w:left w:val="nil"/>
              <w:bottom w:val="nil"/>
              <w:right w:val="nil"/>
            </w:tcBorders>
            <w:shd w:val="clear" w:color="auto" w:fill="auto"/>
            <w:noWrap/>
            <w:vAlign w:val="bottom"/>
            <w:hideMark/>
          </w:tcPr>
          <w:p w14:paraId="44776B5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3.30</w:t>
            </w:r>
          </w:p>
        </w:tc>
        <w:tc>
          <w:tcPr>
            <w:tcW w:w="0" w:type="auto"/>
            <w:tcBorders>
              <w:top w:val="nil"/>
              <w:left w:val="nil"/>
              <w:bottom w:val="nil"/>
              <w:right w:val="nil"/>
            </w:tcBorders>
            <w:shd w:val="clear" w:color="auto" w:fill="auto"/>
            <w:noWrap/>
            <w:vAlign w:val="bottom"/>
            <w:hideMark/>
          </w:tcPr>
          <w:p w14:paraId="345E90B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0.23</w:t>
            </w:r>
          </w:p>
        </w:tc>
        <w:tc>
          <w:tcPr>
            <w:tcW w:w="0" w:type="auto"/>
            <w:tcBorders>
              <w:top w:val="nil"/>
              <w:left w:val="nil"/>
              <w:bottom w:val="nil"/>
              <w:right w:val="nil"/>
            </w:tcBorders>
            <w:shd w:val="clear" w:color="auto" w:fill="auto"/>
            <w:noWrap/>
            <w:vAlign w:val="bottom"/>
            <w:hideMark/>
          </w:tcPr>
          <w:p w14:paraId="2AE2DD0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5C471F6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2F8B960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29.51</w:t>
            </w:r>
          </w:p>
        </w:tc>
        <w:tc>
          <w:tcPr>
            <w:tcW w:w="0" w:type="auto"/>
            <w:tcBorders>
              <w:top w:val="nil"/>
              <w:left w:val="nil"/>
              <w:bottom w:val="nil"/>
              <w:right w:val="nil"/>
            </w:tcBorders>
            <w:shd w:val="clear" w:color="auto" w:fill="auto"/>
            <w:noWrap/>
            <w:vAlign w:val="bottom"/>
            <w:hideMark/>
          </w:tcPr>
          <w:p w14:paraId="1907FA9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-1.67</w:t>
            </w:r>
          </w:p>
        </w:tc>
        <w:tc>
          <w:tcPr>
            <w:tcW w:w="0" w:type="auto"/>
            <w:tcBorders>
              <w:top w:val="nil"/>
              <w:left w:val="nil"/>
              <w:bottom w:val="nil"/>
              <w:right w:val="nil"/>
            </w:tcBorders>
            <w:shd w:val="clear" w:color="auto" w:fill="auto"/>
            <w:noWrap/>
            <w:vAlign w:val="bottom"/>
            <w:hideMark/>
          </w:tcPr>
          <w:p w14:paraId="622631F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99.18</w:t>
            </w:r>
          </w:p>
        </w:tc>
      </w:tr>
      <w:tr w:rsidR="00F560C6" w:rsidRPr="00240EDE" w14:paraId="300613E1"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334E810"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#4 2</w:t>
            </w:r>
          </w:p>
        </w:tc>
        <w:tc>
          <w:tcPr>
            <w:tcW w:w="0" w:type="auto"/>
            <w:tcBorders>
              <w:top w:val="nil"/>
              <w:left w:val="nil"/>
              <w:bottom w:val="nil"/>
              <w:right w:val="nil"/>
            </w:tcBorders>
            <w:shd w:val="clear" w:color="auto" w:fill="auto"/>
            <w:noWrap/>
            <w:vAlign w:val="bottom"/>
            <w:hideMark/>
          </w:tcPr>
          <w:p w14:paraId="5FB7779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36.50</w:t>
            </w:r>
          </w:p>
        </w:tc>
        <w:tc>
          <w:tcPr>
            <w:tcW w:w="0" w:type="auto"/>
            <w:tcBorders>
              <w:top w:val="nil"/>
              <w:left w:val="nil"/>
              <w:bottom w:val="nil"/>
              <w:right w:val="nil"/>
            </w:tcBorders>
            <w:shd w:val="clear" w:color="auto" w:fill="auto"/>
            <w:noWrap/>
            <w:vAlign w:val="bottom"/>
            <w:hideMark/>
          </w:tcPr>
          <w:p w14:paraId="1C74BF0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45D0D56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77974E7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02AA3614"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56E940B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0.68</w:t>
            </w:r>
          </w:p>
        </w:tc>
        <w:tc>
          <w:tcPr>
            <w:tcW w:w="0" w:type="auto"/>
            <w:tcBorders>
              <w:top w:val="nil"/>
              <w:left w:val="nil"/>
              <w:bottom w:val="nil"/>
              <w:right w:val="nil"/>
            </w:tcBorders>
            <w:shd w:val="clear" w:color="auto" w:fill="auto"/>
            <w:noWrap/>
            <w:vAlign w:val="bottom"/>
            <w:hideMark/>
          </w:tcPr>
          <w:p w14:paraId="4D64365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0.25</w:t>
            </w:r>
          </w:p>
        </w:tc>
        <w:tc>
          <w:tcPr>
            <w:tcW w:w="0" w:type="auto"/>
            <w:tcBorders>
              <w:top w:val="nil"/>
              <w:left w:val="nil"/>
              <w:bottom w:val="nil"/>
              <w:right w:val="nil"/>
            </w:tcBorders>
            <w:shd w:val="clear" w:color="auto" w:fill="auto"/>
            <w:noWrap/>
            <w:vAlign w:val="bottom"/>
            <w:hideMark/>
          </w:tcPr>
          <w:p w14:paraId="1886CA7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3.50</w:t>
            </w:r>
          </w:p>
        </w:tc>
        <w:tc>
          <w:tcPr>
            <w:tcW w:w="0" w:type="auto"/>
            <w:tcBorders>
              <w:top w:val="nil"/>
              <w:left w:val="nil"/>
              <w:bottom w:val="nil"/>
              <w:right w:val="nil"/>
            </w:tcBorders>
            <w:shd w:val="clear" w:color="auto" w:fill="auto"/>
            <w:noWrap/>
            <w:vAlign w:val="bottom"/>
            <w:hideMark/>
          </w:tcPr>
          <w:p w14:paraId="0611AC3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1.12</w:t>
            </w:r>
          </w:p>
        </w:tc>
        <w:tc>
          <w:tcPr>
            <w:tcW w:w="0" w:type="auto"/>
            <w:tcBorders>
              <w:top w:val="nil"/>
              <w:left w:val="nil"/>
              <w:bottom w:val="nil"/>
              <w:right w:val="nil"/>
            </w:tcBorders>
            <w:shd w:val="clear" w:color="auto" w:fill="auto"/>
            <w:noWrap/>
            <w:vAlign w:val="bottom"/>
            <w:hideMark/>
          </w:tcPr>
          <w:p w14:paraId="6F089F4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4.90</w:t>
            </w:r>
          </w:p>
        </w:tc>
        <w:tc>
          <w:tcPr>
            <w:tcW w:w="0" w:type="auto"/>
            <w:tcBorders>
              <w:top w:val="nil"/>
              <w:left w:val="nil"/>
              <w:bottom w:val="nil"/>
              <w:right w:val="nil"/>
            </w:tcBorders>
            <w:shd w:val="clear" w:color="auto" w:fill="auto"/>
            <w:noWrap/>
            <w:vAlign w:val="bottom"/>
            <w:hideMark/>
          </w:tcPr>
          <w:p w14:paraId="38D37D2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0.78</w:t>
            </w:r>
          </w:p>
        </w:tc>
        <w:tc>
          <w:tcPr>
            <w:tcW w:w="0" w:type="auto"/>
            <w:tcBorders>
              <w:top w:val="nil"/>
              <w:left w:val="nil"/>
              <w:bottom w:val="nil"/>
              <w:right w:val="nil"/>
            </w:tcBorders>
            <w:shd w:val="clear" w:color="auto" w:fill="auto"/>
            <w:noWrap/>
            <w:vAlign w:val="bottom"/>
            <w:hideMark/>
          </w:tcPr>
          <w:p w14:paraId="2475F01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3.60</w:t>
            </w:r>
          </w:p>
        </w:tc>
        <w:tc>
          <w:tcPr>
            <w:tcW w:w="0" w:type="auto"/>
            <w:tcBorders>
              <w:top w:val="nil"/>
              <w:left w:val="nil"/>
              <w:bottom w:val="nil"/>
              <w:right w:val="nil"/>
            </w:tcBorders>
            <w:shd w:val="clear" w:color="auto" w:fill="auto"/>
            <w:noWrap/>
            <w:vAlign w:val="bottom"/>
            <w:hideMark/>
          </w:tcPr>
          <w:p w14:paraId="5B88FD9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31759C7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0801535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35E5C6C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29.49</w:t>
            </w:r>
          </w:p>
        </w:tc>
        <w:tc>
          <w:tcPr>
            <w:tcW w:w="0" w:type="auto"/>
            <w:tcBorders>
              <w:top w:val="nil"/>
              <w:left w:val="nil"/>
              <w:bottom w:val="nil"/>
              <w:right w:val="nil"/>
            </w:tcBorders>
            <w:shd w:val="clear" w:color="auto" w:fill="auto"/>
            <w:noWrap/>
            <w:vAlign w:val="bottom"/>
            <w:hideMark/>
          </w:tcPr>
          <w:p w14:paraId="4B06B7C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-1.68</w:t>
            </w:r>
          </w:p>
        </w:tc>
        <w:tc>
          <w:tcPr>
            <w:tcW w:w="0" w:type="auto"/>
            <w:tcBorders>
              <w:top w:val="nil"/>
              <w:left w:val="nil"/>
              <w:bottom w:val="nil"/>
              <w:right w:val="nil"/>
            </w:tcBorders>
            <w:shd w:val="clear" w:color="auto" w:fill="auto"/>
            <w:noWrap/>
            <w:vAlign w:val="bottom"/>
            <w:hideMark/>
          </w:tcPr>
          <w:p w14:paraId="5BC502B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99.40</w:t>
            </w:r>
          </w:p>
        </w:tc>
      </w:tr>
      <w:tr w:rsidR="00F560C6" w:rsidRPr="00240EDE" w14:paraId="0151E854"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43559B4"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#4 3</w:t>
            </w:r>
          </w:p>
        </w:tc>
        <w:tc>
          <w:tcPr>
            <w:tcW w:w="0" w:type="auto"/>
            <w:tcBorders>
              <w:top w:val="nil"/>
              <w:left w:val="nil"/>
              <w:bottom w:val="nil"/>
              <w:right w:val="nil"/>
            </w:tcBorders>
            <w:shd w:val="clear" w:color="auto" w:fill="auto"/>
            <w:noWrap/>
            <w:vAlign w:val="bottom"/>
            <w:hideMark/>
          </w:tcPr>
          <w:p w14:paraId="3DBF4CB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33.44</w:t>
            </w:r>
          </w:p>
        </w:tc>
        <w:tc>
          <w:tcPr>
            <w:tcW w:w="0" w:type="auto"/>
            <w:tcBorders>
              <w:top w:val="nil"/>
              <w:left w:val="nil"/>
              <w:bottom w:val="nil"/>
              <w:right w:val="nil"/>
            </w:tcBorders>
            <w:shd w:val="clear" w:color="auto" w:fill="auto"/>
            <w:noWrap/>
            <w:vAlign w:val="bottom"/>
            <w:hideMark/>
          </w:tcPr>
          <w:p w14:paraId="6EEF124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649CE2B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71B1836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420BF8B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605151B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0.54</w:t>
            </w:r>
          </w:p>
        </w:tc>
        <w:tc>
          <w:tcPr>
            <w:tcW w:w="0" w:type="auto"/>
            <w:tcBorders>
              <w:top w:val="nil"/>
              <w:left w:val="nil"/>
              <w:bottom w:val="nil"/>
              <w:right w:val="nil"/>
            </w:tcBorders>
            <w:shd w:val="clear" w:color="auto" w:fill="auto"/>
            <w:noWrap/>
            <w:vAlign w:val="bottom"/>
            <w:hideMark/>
          </w:tcPr>
          <w:p w14:paraId="2AB9573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2352A7A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3.20</w:t>
            </w:r>
          </w:p>
        </w:tc>
        <w:tc>
          <w:tcPr>
            <w:tcW w:w="0" w:type="auto"/>
            <w:tcBorders>
              <w:top w:val="nil"/>
              <w:left w:val="nil"/>
              <w:bottom w:val="nil"/>
              <w:right w:val="nil"/>
            </w:tcBorders>
            <w:shd w:val="clear" w:color="auto" w:fill="auto"/>
            <w:noWrap/>
            <w:vAlign w:val="bottom"/>
            <w:hideMark/>
          </w:tcPr>
          <w:p w14:paraId="34F5812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1.08</w:t>
            </w:r>
          </w:p>
        </w:tc>
        <w:tc>
          <w:tcPr>
            <w:tcW w:w="0" w:type="auto"/>
            <w:tcBorders>
              <w:top w:val="nil"/>
              <w:left w:val="nil"/>
              <w:bottom w:val="nil"/>
              <w:right w:val="nil"/>
            </w:tcBorders>
            <w:shd w:val="clear" w:color="auto" w:fill="auto"/>
            <w:noWrap/>
            <w:vAlign w:val="bottom"/>
            <w:hideMark/>
          </w:tcPr>
          <w:p w14:paraId="4967F7A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5.64</w:t>
            </w:r>
          </w:p>
        </w:tc>
        <w:tc>
          <w:tcPr>
            <w:tcW w:w="0" w:type="auto"/>
            <w:tcBorders>
              <w:top w:val="nil"/>
              <w:left w:val="nil"/>
              <w:bottom w:val="nil"/>
              <w:right w:val="nil"/>
            </w:tcBorders>
            <w:shd w:val="clear" w:color="auto" w:fill="auto"/>
            <w:noWrap/>
            <w:vAlign w:val="bottom"/>
            <w:hideMark/>
          </w:tcPr>
          <w:p w14:paraId="349496A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1.15</w:t>
            </w:r>
          </w:p>
        </w:tc>
        <w:tc>
          <w:tcPr>
            <w:tcW w:w="0" w:type="auto"/>
            <w:tcBorders>
              <w:top w:val="nil"/>
              <w:left w:val="nil"/>
              <w:bottom w:val="nil"/>
              <w:right w:val="nil"/>
            </w:tcBorders>
            <w:shd w:val="clear" w:color="auto" w:fill="auto"/>
            <w:noWrap/>
            <w:vAlign w:val="bottom"/>
            <w:hideMark/>
          </w:tcPr>
          <w:p w14:paraId="4363C44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6.67</w:t>
            </w:r>
          </w:p>
        </w:tc>
        <w:tc>
          <w:tcPr>
            <w:tcW w:w="0" w:type="auto"/>
            <w:tcBorders>
              <w:top w:val="nil"/>
              <w:left w:val="nil"/>
              <w:bottom w:val="nil"/>
              <w:right w:val="nil"/>
            </w:tcBorders>
            <w:shd w:val="clear" w:color="auto" w:fill="auto"/>
            <w:noWrap/>
            <w:vAlign w:val="bottom"/>
            <w:hideMark/>
          </w:tcPr>
          <w:p w14:paraId="656EBD0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0.53</w:t>
            </w:r>
          </w:p>
        </w:tc>
        <w:tc>
          <w:tcPr>
            <w:tcW w:w="0" w:type="auto"/>
            <w:tcBorders>
              <w:top w:val="nil"/>
              <w:left w:val="nil"/>
              <w:bottom w:val="nil"/>
              <w:right w:val="nil"/>
            </w:tcBorders>
            <w:shd w:val="clear" w:color="auto" w:fill="auto"/>
            <w:noWrap/>
            <w:vAlign w:val="bottom"/>
            <w:hideMark/>
          </w:tcPr>
          <w:p w14:paraId="645777F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0AA1E2D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7F88676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29.13</w:t>
            </w:r>
          </w:p>
        </w:tc>
        <w:tc>
          <w:tcPr>
            <w:tcW w:w="0" w:type="auto"/>
            <w:tcBorders>
              <w:top w:val="nil"/>
              <w:left w:val="nil"/>
              <w:bottom w:val="nil"/>
              <w:right w:val="nil"/>
            </w:tcBorders>
            <w:shd w:val="clear" w:color="auto" w:fill="auto"/>
            <w:noWrap/>
            <w:vAlign w:val="bottom"/>
            <w:hideMark/>
          </w:tcPr>
          <w:p w14:paraId="2EF50DE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-1.61</w:t>
            </w:r>
          </w:p>
        </w:tc>
        <w:tc>
          <w:tcPr>
            <w:tcW w:w="0" w:type="auto"/>
            <w:tcBorders>
              <w:top w:val="nil"/>
              <w:left w:val="nil"/>
              <w:bottom w:val="nil"/>
              <w:right w:val="nil"/>
            </w:tcBorders>
            <w:shd w:val="clear" w:color="auto" w:fill="auto"/>
            <w:noWrap/>
            <w:vAlign w:val="bottom"/>
            <w:hideMark/>
          </w:tcPr>
          <w:p w14:paraId="0A23251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99.76</w:t>
            </w:r>
          </w:p>
        </w:tc>
      </w:tr>
      <w:tr w:rsidR="00F560C6" w:rsidRPr="00240EDE" w14:paraId="3398F83C"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E4A8840"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#4 4</w:t>
            </w:r>
          </w:p>
        </w:tc>
        <w:tc>
          <w:tcPr>
            <w:tcW w:w="0" w:type="auto"/>
            <w:tcBorders>
              <w:top w:val="nil"/>
              <w:left w:val="nil"/>
              <w:bottom w:val="nil"/>
              <w:right w:val="nil"/>
            </w:tcBorders>
            <w:shd w:val="clear" w:color="auto" w:fill="auto"/>
            <w:noWrap/>
            <w:vAlign w:val="bottom"/>
            <w:hideMark/>
          </w:tcPr>
          <w:p w14:paraId="4C59DFC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36.18</w:t>
            </w:r>
          </w:p>
        </w:tc>
        <w:tc>
          <w:tcPr>
            <w:tcW w:w="0" w:type="auto"/>
            <w:tcBorders>
              <w:top w:val="nil"/>
              <w:left w:val="nil"/>
              <w:bottom w:val="nil"/>
              <w:right w:val="nil"/>
            </w:tcBorders>
            <w:shd w:val="clear" w:color="auto" w:fill="auto"/>
            <w:noWrap/>
            <w:vAlign w:val="bottom"/>
            <w:hideMark/>
          </w:tcPr>
          <w:p w14:paraId="2EE9F8F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6101976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151A9C5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38ED9A5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0E46CD6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0.72</w:t>
            </w:r>
          </w:p>
        </w:tc>
        <w:tc>
          <w:tcPr>
            <w:tcW w:w="0" w:type="auto"/>
            <w:tcBorders>
              <w:top w:val="nil"/>
              <w:left w:val="nil"/>
              <w:bottom w:val="nil"/>
              <w:right w:val="nil"/>
            </w:tcBorders>
            <w:shd w:val="clear" w:color="auto" w:fill="auto"/>
            <w:noWrap/>
            <w:vAlign w:val="bottom"/>
            <w:hideMark/>
          </w:tcPr>
          <w:p w14:paraId="4D43B5E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0.23</w:t>
            </w:r>
          </w:p>
        </w:tc>
        <w:tc>
          <w:tcPr>
            <w:tcW w:w="0" w:type="auto"/>
            <w:tcBorders>
              <w:top w:val="nil"/>
              <w:left w:val="nil"/>
              <w:bottom w:val="nil"/>
              <w:right w:val="nil"/>
            </w:tcBorders>
            <w:shd w:val="clear" w:color="auto" w:fill="auto"/>
            <w:noWrap/>
            <w:vAlign w:val="bottom"/>
            <w:hideMark/>
          </w:tcPr>
          <w:p w14:paraId="39A70B1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3.45</w:t>
            </w:r>
          </w:p>
        </w:tc>
        <w:tc>
          <w:tcPr>
            <w:tcW w:w="0" w:type="auto"/>
            <w:tcBorders>
              <w:top w:val="nil"/>
              <w:left w:val="nil"/>
              <w:bottom w:val="nil"/>
              <w:right w:val="nil"/>
            </w:tcBorders>
            <w:shd w:val="clear" w:color="auto" w:fill="auto"/>
            <w:noWrap/>
            <w:vAlign w:val="bottom"/>
            <w:hideMark/>
          </w:tcPr>
          <w:p w14:paraId="5860F121"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1.06</w:t>
            </w:r>
          </w:p>
        </w:tc>
        <w:tc>
          <w:tcPr>
            <w:tcW w:w="0" w:type="auto"/>
            <w:tcBorders>
              <w:top w:val="nil"/>
              <w:left w:val="nil"/>
              <w:bottom w:val="nil"/>
              <w:right w:val="nil"/>
            </w:tcBorders>
            <w:shd w:val="clear" w:color="auto" w:fill="auto"/>
            <w:noWrap/>
            <w:vAlign w:val="bottom"/>
            <w:hideMark/>
          </w:tcPr>
          <w:p w14:paraId="1A0F6A4A"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4.85</w:t>
            </w:r>
          </w:p>
        </w:tc>
        <w:tc>
          <w:tcPr>
            <w:tcW w:w="0" w:type="auto"/>
            <w:tcBorders>
              <w:top w:val="nil"/>
              <w:left w:val="nil"/>
              <w:bottom w:val="nil"/>
              <w:right w:val="nil"/>
            </w:tcBorders>
            <w:shd w:val="clear" w:color="auto" w:fill="auto"/>
            <w:noWrap/>
            <w:vAlign w:val="bottom"/>
            <w:hideMark/>
          </w:tcPr>
          <w:p w14:paraId="5C6D508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0.80</w:t>
            </w:r>
          </w:p>
        </w:tc>
        <w:tc>
          <w:tcPr>
            <w:tcW w:w="0" w:type="auto"/>
            <w:tcBorders>
              <w:top w:val="nil"/>
              <w:left w:val="nil"/>
              <w:bottom w:val="nil"/>
              <w:right w:val="nil"/>
            </w:tcBorders>
            <w:shd w:val="clear" w:color="auto" w:fill="auto"/>
            <w:noWrap/>
            <w:vAlign w:val="bottom"/>
            <w:hideMark/>
          </w:tcPr>
          <w:p w14:paraId="68B82FD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3.95</w:t>
            </w:r>
          </w:p>
        </w:tc>
        <w:tc>
          <w:tcPr>
            <w:tcW w:w="0" w:type="auto"/>
            <w:tcBorders>
              <w:top w:val="nil"/>
              <w:left w:val="nil"/>
              <w:bottom w:val="nil"/>
              <w:right w:val="nil"/>
            </w:tcBorders>
            <w:shd w:val="clear" w:color="auto" w:fill="auto"/>
            <w:noWrap/>
            <w:vAlign w:val="bottom"/>
            <w:hideMark/>
          </w:tcPr>
          <w:p w14:paraId="7D1096F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0.30</w:t>
            </w:r>
          </w:p>
        </w:tc>
        <w:tc>
          <w:tcPr>
            <w:tcW w:w="0" w:type="auto"/>
            <w:tcBorders>
              <w:top w:val="nil"/>
              <w:left w:val="nil"/>
              <w:bottom w:val="nil"/>
              <w:right w:val="nil"/>
            </w:tcBorders>
            <w:shd w:val="clear" w:color="auto" w:fill="auto"/>
            <w:noWrap/>
            <w:vAlign w:val="bottom"/>
            <w:hideMark/>
          </w:tcPr>
          <w:p w14:paraId="007D24C2"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nil"/>
              <w:right w:val="nil"/>
            </w:tcBorders>
            <w:shd w:val="clear" w:color="auto" w:fill="auto"/>
            <w:noWrap/>
            <w:vAlign w:val="bottom"/>
            <w:hideMark/>
          </w:tcPr>
          <w:p w14:paraId="5BF7C678"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nil"/>
              <w:right w:val="nil"/>
            </w:tcBorders>
            <w:shd w:val="clear" w:color="auto" w:fill="auto"/>
            <w:noWrap/>
            <w:vAlign w:val="bottom"/>
            <w:hideMark/>
          </w:tcPr>
          <w:p w14:paraId="4B85D8F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29.56</w:t>
            </w:r>
          </w:p>
        </w:tc>
        <w:tc>
          <w:tcPr>
            <w:tcW w:w="0" w:type="auto"/>
            <w:tcBorders>
              <w:top w:val="nil"/>
              <w:left w:val="nil"/>
              <w:bottom w:val="nil"/>
              <w:right w:val="nil"/>
            </w:tcBorders>
            <w:shd w:val="clear" w:color="auto" w:fill="auto"/>
            <w:noWrap/>
            <w:vAlign w:val="bottom"/>
            <w:hideMark/>
          </w:tcPr>
          <w:p w14:paraId="68E0515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-1.68</w:t>
            </w:r>
          </w:p>
        </w:tc>
        <w:tc>
          <w:tcPr>
            <w:tcW w:w="0" w:type="auto"/>
            <w:tcBorders>
              <w:top w:val="nil"/>
              <w:left w:val="nil"/>
              <w:bottom w:val="nil"/>
              <w:right w:val="nil"/>
            </w:tcBorders>
            <w:shd w:val="clear" w:color="auto" w:fill="auto"/>
            <w:noWrap/>
            <w:vAlign w:val="bottom"/>
            <w:hideMark/>
          </w:tcPr>
          <w:p w14:paraId="009D74D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99.54</w:t>
            </w:r>
          </w:p>
        </w:tc>
      </w:tr>
      <w:tr w:rsidR="00F560C6" w:rsidRPr="00240EDE" w14:paraId="3231872C" w14:textId="77777777" w:rsidTr="00373D91">
        <w:trPr>
          <w:trHeight w:val="144"/>
          <w:jc w:val="center"/>
        </w:trPr>
        <w:tc>
          <w:tcPr>
            <w:tcW w:w="0" w:type="auto"/>
            <w:tcBorders>
              <w:top w:val="nil"/>
              <w:left w:val="nil"/>
              <w:bottom w:val="single" w:sz="4" w:space="0" w:color="auto"/>
              <w:right w:val="nil"/>
            </w:tcBorders>
            <w:shd w:val="clear" w:color="auto" w:fill="auto"/>
            <w:noWrap/>
            <w:vAlign w:val="bottom"/>
            <w:hideMark/>
          </w:tcPr>
          <w:p w14:paraId="0E77E740"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lastRenderedPageBreak/>
              <w:t>#4 5</w:t>
            </w:r>
          </w:p>
        </w:tc>
        <w:tc>
          <w:tcPr>
            <w:tcW w:w="0" w:type="auto"/>
            <w:tcBorders>
              <w:top w:val="nil"/>
              <w:left w:val="nil"/>
              <w:bottom w:val="single" w:sz="4" w:space="0" w:color="auto"/>
              <w:right w:val="nil"/>
            </w:tcBorders>
            <w:shd w:val="clear" w:color="auto" w:fill="auto"/>
            <w:noWrap/>
            <w:vAlign w:val="bottom"/>
            <w:hideMark/>
          </w:tcPr>
          <w:p w14:paraId="28EF2BE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36.45</w:t>
            </w:r>
          </w:p>
        </w:tc>
        <w:tc>
          <w:tcPr>
            <w:tcW w:w="0" w:type="auto"/>
            <w:tcBorders>
              <w:top w:val="nil"/>
              <w:left w:val="nil"/>
              <w:bottom w:val="single" w:sz="4" w:space="0" w:color="auto"/>
              <w:right w:val="nil"/>
            </w:tcBorders>
            <w:shd w:val="clear" w:color="auto" w:fill="auto"/>
            <w:noWrap/>
            <w:vAlign w:val="bottom"/>
            <w:hideMark/>
          </w:tcPr>
          <w:p w14:paraId="7A72F33F"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single" w:sz="4" w:space="0" w:color="auto"/>
              <w:right w:val="nil"/>
            </w:tcBorders>
            <w:shd w:val="clear" w:color="auto" w:fill="auto"/>
            <w:noWrap/>
            <w:vAlign w:val="bottom"/>
            <w:hideMark/>
          </w:tcPr>
          <w:p w14:paraId="26EAA94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0.08</w:t>
            </w:r>
          </w:p>
        </w:tc>
        <w:tc>
          <w:tcPr>
            <w:tcW w:w="0" w:type="auto"/>
            <w:tcBorders>
              <w:top w:val="nil"/>
              <w:left w:val="nil"/>
              <w:bottom w:val="single" w:sz="4" w:space="0" w:color="auto"/>
              <w:right w:val="nil"/>
            </w:tcBorders>
            <w:shd w:val="clear" w:color="auto" w:fill="auto"/>
            <w:noWrap/>
            <w:vAlign w:val="bottom"/>
            <w:hideMark/>
          </w:tcPr>
          <w:p w14:paraId="136D659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0.13</w:t>
            </w:r>
          </w:p>
        </w:tc>
        <w:tc>
          <w:tcPr>
            <w:tcW w:w="0" w:type="auto"/>
            <w:tcBorders>
              <w:top w:val="nil"/>
              <w:left w:val="nil"/>
              <w:bottom w:val="single" w:sz="4" w:space="0" w:color="auto"/>
              <w:right w:val="nil"/>
            </w:tcBorders>
            <w:shd w:val="clear" w:color="auto" w:fill="auto"/>
            <w:noWrap/>
            <w:vAlign w:val="bottom"/>
            <w:hideMark/>
          </w:tcPr>
          <w:p w14:paraId="66DFD076"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single" w:sz="4" w:space="0" w:color="auto"/>
              <w:right w:val="nil"/>
            </w:tcBorders>
            <w:shd w:val="clear" w:color="auto" w:fill="auto"/>
            <w:noWrap/>
            <w:vAlign w:val="bottom"/>
            <w:hideMark/>
          </w:tcPr>
          <w:p w14:paraId="334D20F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0.74</w:t>
            </w:r>
          </w:p>
        </w:tc>
        <w:tc>
          <w:tcPr>
            <w:tcW w:w="0" w:type="auto"/>
            <w:tcBorders>
              <w:top w:val="nil"/>
              <w:left w:val="nil"/>
              <w:bottom w:val="single" w:sz="4" w:space="0" w:color="auto"/>
              <w:right w:val="nil"/>
            </w:tcBorders>
            <w:shd w:val="clear" w:color="auto" w:fill="auto"/>
            <w:noWrap/>
            <w:vAlign w:val="bottom"/>
            <w:hideMark/>
          </w:tcPr>
          <w:p w14:paraId="30F5DB33"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0.25</w:t>
            </w:r>
          </w:p>
        </w:tc>
        <w:tc>
          <w:tcPr>
            <w:tcW w:w="0" w:type="auto"/>
            <w:tcBorders>
              <w:top w:val="nil"/>
              <w:left w:val="nil"/>
              <w:bottom w:val="single" w:sz="4" w:space="0" w:color="auto"/>
              <w:right w:val="nil"/>
            </w:tcBorders>
            <w:shd w:val="clear" w:color="auto" w:fill="auto"/>
            <w:noWrap/>
            <w:vAlign w:val="bottom"/>
            <w:hideMark/>
          </w:tcPr>
          <w:p w14:paraId="62E713F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3.49</w:t>
            </w:r>
          </w:p>
        </w:tc>
        <w:tc>
          <w:tcPr>
            <w:tcW w:w="0" w:type="auto"/>
            <w:tcBorders>
              <w:top w:val="nil"/>
              <w:left w:val="nil"/>
              <w:bottom w:val="single" w:sz="4" w:space="0" w:color="auto"/>
              <w:right w:val="nil"/>
            </w:tcBorders>
            <w:shd w:val="clear" w:color="auto" w:fill="auto"/>
            <w:noWrap/>
            <w:vAlign w:val="bottom"/>
            <w:hideMark/>
          </w:tcPr>
          <w:p w14:paraId="55F59570"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1.04</w:t>
            </w:r>
          </w:p>
        </w:tc>
        <w:tc>
          <w:tcPr>
            <w:tcW w:w="0" w:type="auto"/>
            <w:tcBorders>
              <w:top w:val="nil"/>
              <w:left w:val="nil"/>
              <w:bottom w:val="single" w:sz="4" w:space="0" w:color="auto"/>
              <w:right w:val="nil"/>
            </w:tcBorders>
            <w:shd w:val="clear" w:color="auto" w:fill="auto"/>
            <w:noWrap/>
            <w:vAlign w:val="bottom"/>
            <w:hideMark/>
          </w:tcPr>
          <w:p w14:paraId="4972D80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4.78</w:t>
            </w:r>
          </w:p>
        </w:tc>
        <w:tc>
          <w:tcPr>
            <w:tcW w:w="0" w:type="auto"/>
            <w:tcBorders>
              <w:top w:val="nil"/>
              <w:left w:val="nil"/>
              <w:bottom w:val="single" w:sz="4" w:space="0" w:color="auto"/>
              <w:right w:val="nil"/>
            </w:tcBorders>
            <w:shd w:val="clear" w:color="auto" w:fill="auto"/>
            <w:noWrap/>
            <w:vAlign w:val="bottom"/>
            <w:hideMark/>
          </w:tcPr>
          <w:p w14:paraId="55D78047"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0.77</w:t>
            </w:r>
          </w:p>
        </w:tc>
        <w:tc>
          <w:tcPr>
            <w:tcW w:w="0" w:type="auto"/>
            <w:tcBorders>
              <w:top w:val="nil"/>
              <w:left w:val="nil"/>
              <w:bottom w:val="single" w:sz="4" w:space="0" w:color="auto"/>
              <w:right w:val="nil"/>
            </w:tcBorders>
            <w:shd w:val="clear" w:color="auto" w:fill="auto"/>
            <w:noWrap/>
            <w:vAlign w:val="bottom"/>
            <w:hideMark/>
          </w:tcPr>
          <w:p w14:paraId="476112E9"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3.90</w:t>
            </w:r>
          </w:p>
        </w:tc>
        <w:tc>
          <w:tcPr>
            <w:tcW w:w="0" w:type="auto"/>
            <w:tcBorders>
              <w:top w:val="nil"/>
              <w:left w:val="nil"/>
              <w:bottom w:val="single" w:sz="4" w:space="0" w:color="auto"/>
              <w:right w:val="nil"/>
            </w:tcBorders>
            <w:shd w:val="clear" w:color="auto" w:fill="auto"/>
            <w:noWrap/>
            <w:vAlign w:val="bottom"/>
            <w:hideMark/>
          </w:tcPr>
          <w:p w14:paraId="721F5CCB"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0.31</w:t>
            </w:r>
          </w:p>
        </w:tc>
        <w:tc>
          <w:tcPr>
            <w:tcW w:w="0" w:type="auto"/>
            <w:tcBorders>
              <w:top w:val="nil"/>
              <w:left w:val="nil"/>
              <w:bottom w:val="single" w:sz="4" w:space="0" w:color="auto"/>
              <w:right w:val="nil"/>
            </w:tcBorders>
            <w:shd w:val="clear" w:color="auto" w:fill="auto"/>
            <w:noWrap/>
            <w:vAlign w:val="bottom"/>
            <w:hideMark/>
          </w:tcPr>
          <w:p w14:paraId="3837C40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0.03</w:t>
            </w:r>
          </w:p>
        </w:tc>
        <w:tc>
          <w:tcPr>
            <w:tcW w:w="0" w:type="auto"/>
            <w:tcBorders>
              <w:top w:val="nil"/>
              <w:left w:val="nil"/>
              <w:bottom w:val="single" w:sz="4" w:space="0" w:color="auto"/>
              <w:right w:val="nil"/>
            </w:tcBorders>
            <w:shd w:val="clear" w:color="auto" w:fill="auto"/>
            <w:noWrap/>
            <w:vAlign w:val="bottom"/>
            <w:hideMark/>
          </w:tcPr>
          <w:p w14:paraId="4E67B96D"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&lt; 0.02</w:t>
            </w:r>
          </w:p>
        </w:tc>
        <w:tc>
          <w:tcPr>
            <w:tcW w:w="0" w:type="auto"/>
            <w:tcBorders>
              <w:top w:val="nil"/>
              <w:left w:val="nil"/>
              <w:bottom w:val="single" w:sz="4" w:space="0" w:color="auto"/>
              <w:right w:val="nil"/>
            </w:tcBorders>
            <w:shd w:val="clear" w:color="auto" w:fill="auto"/>
            <w:noWrap/>
            <w:vAlign w:val="bottom"/>
            <w:hideMark/>
          </w:tcPr>
          <w:p w14:paraId="7C415A9E"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29.63</w:t>
            </w:r>
          </w:p>
        </w:tc>
        <w:tc>
          <w:tcPr>
            <w:tcW w:w="0" w:type="auto"/>
            <w:tcBorders>
              <w:top w:val="nil"/>
              <w:left w:val="nil"/>
              <w:bottom w:val="single" w:sz="4" w:space="0" w:color="auto"/>
              <w:right w:val="nil"/>
            </w:tcBorders>
            <w:shd w:val="clear" w:color="auto" w:fill="auto"/>
            <w:noWrap/>
            <w:vAlign w:val="bottom"/>
            <w:hideMark/>
          </w:tcPr>
          <w:p w14:paraId="723E5F4C"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-1.69</w:t>
            </w:r>
          </w:p>
        </w:tc>
        <w:tc>
          <w:tcPr>
            <w:tcW w:w="0" w:type="auto"/>
            <w:tcBorders>
              <w:top w:val="nil"/>
              <w:left w:val="nil"/>
              <w:bottom w:val="single" w:sz="4" w:space="0" w:color="auto"/>
              <w:right w:val="nil"/>
            </w:tcBorders>
            <w:shd w:val="clear" w:color="auto" w:fill="auto"/>
            <w:noWrap/>
            <w:vAlign w:val="bottom"/>
            <w:hideMark/>
          </w:tcPr>
          <w:p w14:paraId="5DDAE935" w14:textId="77777777" w:rsidR="00F560C6" w:rsidRPr="00240EDE" w:rsidRDefault="00F560C6" w:rsidP="00373D91">
            <w:pPr>
              <w:jc w:val="right"/>
              <w:rPr>
                <w:rFonts w:eastAsia="Times New Roman"/>
                <w:color w:val="000000"/>
                <w:sz w:val="16"/>
                <w:szCs w:val="16"/>
                <w:lang w:val="en-GB"/>
              </w:rPr>
            </w:pPr>
            <w:r w:rsidRPr="00240EDE">
              <w:rPr>
                <w:color w:val="000000"/>
                <w:sz w:val="16"/>
                <w:szCs w:val="16"/>
                <w:lang w:val="en-GB"/>
              </w:rPr>
              <w:t>99.85</w:t>
            </w:r>
          </w:p>
        </w:tc>
      </w:tr>
    </w:tbl>
    <w:p w14:paraId="311B728F" w14:textId="77777777" w:rsidR="00F560C6" w:rsidRPr="00240EDE" w:rsidRDefault="00F560C6" w:rsidP="00F560C6">
      <w:pPr>
        <w:jc w:val="center"/>
        <w:rPr>
          <w:sz w:val="16"/>
          <w:szCs w:val="16"/>
          <w:lang w:val="en-GB"/>
        </w:rPr>
      </w:pPr>
    </w:p>
    <w:p w14:paraId="0506AE0C" w14:textId="77777777" w:rsidR="00F560C6" w:rsidRPr="00240EDE" w:rsidRDefault="00F560C6" w:rsidP="00F560C6">
      <w:pPr>
        <w:rPr>
          <w:sz w:val="16"/>
          <w:szCs w:val="16"/>
          <w:lang w:val="en-GB"/>
        </w:rPr>
      </w:pPr>
      <w:r w:rsidRPr="00240EDE">
        <w:rPr>
          <w:sz w:val="16"/>
          <w:szCs w:val="16"/>
          <w:lang w:val="en-GB"/>
        </w:rPr>
        <w:br w:type="page"/>
      </w:r>
    </w:p>
    <w:p w14:paraId="6C4FAA85" w14:textId="77777777" w:rsidR="00F560C6" w:rsidRPr="00240EDE" w:rsidRDefault="00F560C6" w:rsidP="00F560C6">
      <w:pPr>
        <w:jc w:val="center"/>
        <w:rPr>
          <w:sz w:val="16"/>
          <w:szCs w:val="16"/>
          <w:lang w:val="en-GB"/>
        </w:rPr>
      </w:pPr>
      <w:r w:rsidRPr="00240EDE">
        <w:rPr>
          <w:b/>
          <w:sz w:val="16"/>
          <w:szCs w:val="16"/>
          <w:lang w:val="en-GB"/>
        </w:rPr>
        <w:lastRenderedPageBreak/>
        <w:t>Table S6</w:t>
      </w:r>
      <w:r w:rsidRPr="00240EDE">
        <w:rPr>
          <w:sz w:val="16"/>
          <w:szCs w:val="16"/>
          <w:lang w:val="en-GB"/>
        </w:rPr>
        <w:t xml:space="preserve">. Full, raw elemental </w:t>
      </w:r>
      <w:proofErr w:type="spellStart"/>
      <w:r w:rsidRPr="00240EDE">
        <w:rPr>
          <w:sz w:val="16"/>
          <w:szCs w:val="16"/>
          <w:lang w:val="en-GB"/>
        </w:rPr>
        <w:t>wt</w:t>
      </w:r>
      <w:proofErr w:type="spellEnd"/>
      <w:r w:rsidRPr="00240EDE">
        <w:rPr>
          <w:sz w:val="16"/>
          <w:szCs w:val="16"/>
          <w:lang w:val="en-GB"/>
        </w:rPr>
        <w:t>-% White Cloud data collected by the JEOL-8600 microprobe and used as the basis for the data and tables within the manuscript</w:t>
      </w:r>
    </w:p>
    <w:tbl>
      <w:tblPr>
        <w:tblW w:w="0" w:type="auto"/>
        <w:jc w:val="center"/>
        <w:tblLook w:val="04A0" w:firstRow="1" w:lastRow="0" w:firstColumn="1" w:lastColumn="0" w:noHBand="0" w:noVBand="1"/>
      </w:tblPr>
      <w:tblGrid>
        <w:gridCol w:w="834"/>
        <w:gridCol w:w="496"/>
        <w:gridCol w:w="627"/>
        <w:gridCol w:w="627"/>
        <w:gridCol w:w="627"/>
        <w:gridCol w:w="576"/>
        <w:gridCol w:w="627"/>
        <w:gridCol w:w="627"/>
        <w:gridCol w:w="496"/>
        <w:gridCol w:w="627"/>
        <w:gridCol w:w="627"/>
        <w:gridCol w:w="627"/>
        <w:gridCol w:w="627"/>
        <w:gridCol w:w="627"/>
        <w:gridCol w:w="627"/>
        <w:gridCol w:w="627"/>
      </w:tblGrid>
      <w:tr w:rsidR="00F560C6" w:rsidRPr="00240EDE" w14:paraId="76B447E4" w14:textId="77777777" w:rsidTr="00373D91">
        <w:trPr>
          <w:trHeight w:val="20"/>
          <w:jc w:val="center"/>
        </w:trPr>
        <w:tc>
          <w:tcPr>
            <w:tcW w:w="0" w:type="auto"/>
            <w:tcBorders>
              <w:top w:val="single" w:sz="4" w:space="0" w:color="auto"/>
              <w:left w:val="nil"/>
              <w:bottom w:val="single" w:sz="4" w:space="0" w:color="auto"/>
              <w:right w:val="nil"/>
            </w:tcBorders>
            <w:shd w:val="clear" w:color="auto" w:fill="auto"/>
            <w:noWrap/>
            <w:hideMark/>
          </w:tcPr>
          <w:p w14:paraId="474D97F1" w14:textId="77777777" w:rsidR="00F560C6" w:rsidRPr="00240EDE" w:rsidRDefault="00F560C6" w:rsidP="00373D91">
            <w:pPr>
              <w:rPr>
                <w:rFonts w:eastAsia="Times New Roman"/>
                <w:b/>
                <w:color w:val="000000"/>
                <w:sz w:val="16"/>
                <w:szCs w:val="16"/>
                <w:lang w:val="en-GB"/>
              </w:rPr>
            </w:pPr>
            <w:r w:rsidRPr="00240EDE">
              <w:rPr>
                <w:sz w:val="16"/>
                <w:szCs w:val="16"/>
                <w:lang w:val="en-GB"/>
              </w:rPr>
              <w:br w:type="page"/>
            </w:r>
            <w:r w:rsidRPr="00240EDE">
              <w:rPr>
                <w:sz w:val="16"/>
                <w:szCs w:val="16"/>
                <w:lang w:val="en-GB"/>
              </w:rPr>
              <w:br w:type="page"/>
            </w:r>
            <w:r w:rsidRPr="00240EDE">
              <w:rPr>
                <w:rFonts w:eastAsia="Times New Roman"/>
                <w:b/>
                <w:color w:val="000000"/>
                <w:sz w:val="16"/>
                <w:szCs w:val="16"/>
                <w:lang w:val="en-GB"/>
              </w:rPr>
              <w:t>Sample</w:t>
            </w:r>
          </w:p>
        </w:tc>
        <w:tc>
          <w:tcPr>
            <w:tcW w:w="0" w:type="auto"/>
            <w:tcBorders>
              <w:top w:val="single" w:sz="4" w:space="0" w:color="auto"/>
              <w:left w:val="nil"/>
              <w:bottom w:val="single" w:sz="4" w:space="0" w:color="auto"/>
              <w:right w:val="nil"/>
            </w:tcBorders>
            <w:shd w:val="clear" w:color="auto" w:fill="auto"/>
            <w:noWrap/>
            <w:hideMark/>
          </w:tcPr>
          <w:p w14:paraId="06CADA7C" w14:textId="77777777" w:rsidR="00F560C6" w:rsidRPr="00240EDE" w:rsidRDefault="00F560C6" w:rsidP="00373D91">
            <w:pPr>
              <w:rPr>
                <w:rFonts w:eastAsia="Times New Roman"/>
                <w:b/>
                <w:color w:val="000000"/>
                <w:sz w:val="16"/>
                <w:szCs w:val="16"/>
                <w:lang w:val="en-GB"/>
              </w:rPr>
            </w:pPr>
            <w:r w:rsidRPr="00240EDE">
              <w:rPr>
                <w:rFonts w:eastAsia="Times New Roman"/>
                <w:b/>
                <w:color w:val="000000"/>
                <w:sz w:val="16"/>
                <w:szCs w:val="16"/>
                <w:lang w:val="en-GB"/>
              </w:rPr>
              <w:t>F</w:t>
            </w:r>
          </w:p>
        </w:tc>
        <w:tc>
          <w:tcPr>
            <w:tcW w:w="0" w:type="auto"/>
            <w:tcBorders>
              <w:top w:val="single" w:sz="4" w:space="0" w:color="auto"/>
              <w:left w:val="nil"/>
              <w:bottom w:val="single" w:sz="4" w:space="0" w:color="auto"/>
              <w:right w:val="nil"/>
            </w:tcBorders>
            <w:shd w:val="clear" w:color="auto" w:fill="auto"/>
            <w:noWrap/>
            <w:hideMark/>
          </w:tcPr>
          <w:p w14:paraId="2F2C8A09" w14:textId="77777777" w:rsidR="00F560C6" w:rsidRPr="00240EDE" w:rsidRDefault="00F560C6" w:rsidP="00373D91">
            <w:pPr>
              <w:rPr>
                <w:rFonts w:eastAsia="Times New Roman"/>
                <w:b/>
                <w:color w:val="000000"/>
                <w:sz w:val="16"/>
                <w:szCs w:val="16"/>
                <w:lang w:val="en-GB"/>
              </w:rPr>
            </w:pPr>
            <w:r w:rsidRPr="00240EDE">
              <w:rPr>
                <w:rFonts w:eastAsia="Times New Roman"/>
                <w:b/>
                <w:color w:val="000000"/>
                <w:sz w:val="16"/>
                <w:szCs w:val="16"/>
                <w:lang w:val="en-GB"/>
              </w:rPr>
              <w:t>Na</w:t>
            </w:r>
          </w:p>
        </w:tc>
        <w:tc>
          <w:tcPr>
            <w:tcW w:w="0" w:type="auto"/>
            <w:tcBorders>
              <w:top w:val="single" w:sz="4" w:space="0" w:color="auto"/>
              <w:left w:val="nil"/>
              <w:bottom w:val="single" w:sz="4" w:space="0" w:color="auto"/>
              <w:right w:val="nil"/>
            </w:tcBorders>
            <w:shd w:val="clear" w:color="auto" w:fill="auto"/>
            <w:noWrap/>
            <w:hideMark/>
          </w:tcPr>
          <w:p w14:paraId="5AB83D94" w14:textId="77777777" w:rsidR="00F560C6" w:rsidRPr="00240EDE" w:rsidRDefault="00F560C6" w:rsidP="00373D91">
            <w:pPr>
              <w:rPr>
                <w:rFonts w:eastAsia="Times New Roman"/>
                <w:b/>
                <w:color w:val="000000"/>
                <w:sz w:val="16"/>
                <w:szCs w:val="16"/>
                <w:lang w:val="en-GB"/>
              </w:rPr>
            </w:pPr>
            <w:r w:rsidRPr="00240EDE">
              <w:rPr>
                <w:rFonts w:eastAsia="Times New Roman"/>
                <w:b/>
                <w:color w:val="000000"/>
                <w:sz w:val="16"/>
                <w:szCs w:val="16"/>
                <w:lang w:val="en-GB"/>
              </w:rPr>
              <w:t>Mg</w:t>
            </w:r>
          </w:p>
        </w:tc>
        <w:tc>
          <w:tcPr>
            <w:tcW w:w="0" w:type="auto"/>
            <w:tcBorders>
              <w:top w:val="single" w:sz="4" w:space="0" w:color="auto"/>
              <w:left w:val="nil"/>
              <w:bottom w:val="single" w:sz="4" w:space="0" w:color="auto"/>
              <w:right w:val="nil"/>
            </w:tcBorders>
            <w:shd w:val="clear" w:color="auto" w:fill="auto"/>
            <w:noWrap/>
            <w:hideMark/>
          </w:tcPr>
          <w:p w14:paraId="691F4D73" w14:textId="77777777" w:rsidR="00F560C6" w:rsidRPr="00240EDE" w:rsidRDefault="00F560C6" w:rsidP="00373D91">
            <w:pPr>
              <w:rPr>
                <w:rFonts w:eastAsia="Times New Roman"/>
                <w:b/>
                <w:color w:val="000000"/>
                <w:sz w:val="16"/>
                <w:szCs w:val="16"/>
                <w:lang w:val="en-GB"/>
              </w:rPr>
            </w:pPr>
            <w:r w:rsidRPr="00240EDE">
              <w:rPr>
                <w:rFonts w:eastAsia="Times New Roman"/>
                <w:b/>
                <w:color w:val="000000"/>
                <w:sz w:val="16"/>
                <w:szCs w:val="16"/>
                <w:lang w:val="en-GB"/>
              </w:rPr>
              <w:t>Al</w:t>
            </w:r>
          </w:p>
        </w:tc>
        <w:tc>
          <w:tcPr>
            <w:tcW w:w="0" w:type="auto"/>
            <w:tcBorders>
              <w:top w:val="single" w:sz="4" w:space="0" w:color="auto"/>
              <w:left w:val="nil"/>
              <w:bottom w:val="single" w:sz="4" w:space="0" w:color="auto"/>
              <w:right w:val="nil"/>
            </w:tcBorders>
            <w:shd w:val="clear" w:color="auto" w:fill="auto"/>
            <w:noWrap/>
            <w:hideMark/>
          </w:tcPr>
          <w:p w14:paraId="70EB2A30" w14:textId="77777777" w:rsidR="00F560C6" w:rsidRPr="00240EDE" w:rsidRDefault="00F560C6" w:rsidP="00373D91">
            <w:pPr>
              <w:rPr>
                <w:rFonts w:eastAsia="Times New Roman"/>
                <w:b/>
                <w:color w:val="000000"/>
                <w:sz w:val="16"/>
                <w:szCs w:val="16"/>
                <w:lang w:val="en-GB"/>
              </w:rPr>
            </w:pPr>
            <w:r w:rsidRPr="00240EDE">
              <w:rPr>
                <w:rFonts w:eastAsia="Times New Roman"/>
                <w:b/>
                <w:color w:val="000000"/>
                <w:sz w:val="16"/>
                <w:szCs w:val="16"/>
                <w:lang w:val="en-GB"/>
              </w:rPr>
              <w:t>Si</w:t>
            </w:r>
          </w:p>
        </w:tc>
        <w:tc>
          <w:tcPr>
            <w:tcW w:w="0" w:type="auto"/>
            <w:tcBorders>
              <w:top w:val="single" w:sz="4" w:space="0" w:color="auto"/>
              <w:left w:val="nil"/>
              <w:bottom w:val="single" w:sz="4" w:space="0" w:color="auto"/>
              <w:right w:val="nil"/>
            </w:tcBorders>
            <w:shd w:val="clear" w:color="auto" w:fill="auto"/>
            <w:noWrap/>
            <w:hideMark/>
          </w:tcPr>
          <w:p w14:paraId="08BE657B" w14:textId="77777777" w:rsidR="00F560C6" w:rsidRPr="00240EDE" w:rsidRDefault="00F560C6" w:rsidP="00373D91">
            <w:pPr>
              <w:rPr>
                <w:rFonts w:eastAsia="Times New Roman"/>
                <w:b/>
                <w:color w:val="000000"/>
                <w:sz w:val="16"/>
                <w:szCs w:val="16"/>
                <w:lang w:val="en-GB"/>
              </w:rPr>
            </w:pPr>
            <w:r w:rsidRPr="00240EDE">
              <w:rPr>
                <w:rFonts w:eastAsia="Times New Roman"/>
                <w:b/>
                <w:color w:val="000000"/>
                <w:sz w:val="16"/>
                <w:szCs w:val="16"/>
                <w:lang w:val="en-GB"/>
              </w:rPr>
              <w:t>P</w:t>
            </w:r>
          </w:p>
        </w:tc>
        <w:tc>
          <w:tcPr>
            <w:tcW w:w="0" w:type="auto"/>
            <w:tcBorders>
              <w:top w:val="single" w:sz="4" w:space="0" w:color="auto"/>
              <w:left w:val="nil"/>
              <w:bottom w:val="single" w:sz="4" w:space="0" w:color="auto"/>
              <w:right w:val="nil"/>
            </w:tcBorders>
            <w:shd w:val="clear" w:color="auto" w:fill="auto"/>
            <w:noWrap/>
            <w:hideMark/>
          </w:tcPr>
          <w:p w14:paraId="0B47E4D9" w14:textId="77777777" w:rsidR="00F560C6" w:rsidRPr="00240EDE" w:rsidRDefault="00F560C6" w:rsidP="00373D91">
            <w:pPr>
              <w:rPr>
                <w:rFonts w:eastAsia="Times New Roman"/>
                <w:b/>
                <w:color w:val="000000"/>
                <w:sz w:val="16"/>
                <w:szCs w:val="16"/>
                <w:lang w:val="en-GB"/>
              </w:rPr>
            </w:pPr>
            <w:r w:rsidRPr="00240EDE">
              <w:rPr>
                <w:rFonts w:eastAsia="Times New Roman"/>
                <w:b/>
                <w:color w:val="000000"/>
                <w:sz w:val="16"/>
                <w:szCs w:val="16"/>
                <w:lang w:val="en-GB"/>
              </w:rPr>
              <w:t>S</w:t>
            </w:r>
          </w:p>
        </w:tc>
        <w:tc>
          <w:tcPr>
            <w:tcW w:w="0" w:type="auto"/>
            <w:tcBorders>
              <w:top w:val="single" w:sz="4" w:space="0" w:color="auto"/>
              <w:left w:val="nil"/>
              <w:bottom w:val="single" w:sz="4" w:space="0" w:color="auto"/>
              <w:right w:val="nil"/>
            </w:tcBorders>
            <w:shd w:val="clear" w:color="auto" w:fill="auto"/>
            <w:noWrap/>
            <w:hideMark/>
          </w:tcPr>
          <w:p w14:paraId="6022FF0B" w14:textId="77777777" w:rsidR="00F560C6" w:rsidRPr="00240EDE" w:rsidRDefault="00F560C6" w:rsidP="00373D91">
            <w:pPr>
              <w:rPr>
                <w:rFonts w:eastAsia="Times New Roman"/>
                <w:b/>
                <w:color w:val="000000"/>
                <w:sz w:val="16"/>
                <w:szCs w:val="16"/>
                <w:lang w:val="en-GB"/>
              </w:rPr>
            </w:pPr>
            <w:r w:rsidRPr="00240EDE">
              <w:rPr>
                <w:rFonts w:eastAsia="Times New Roman"/>
                <w:b/>
                <w:color w:val="000000"/>
                <w:sz w:val="16"/>
                <w:szCs w:val="16"/>
                <w:lang w:val="en-GB"/>
              </w:rPr>
              <w:t>Ca</w:t>
            </w:r>
          </w:p>
        </w:tc>
        <w:tc>
          <w:tcPr>
            <w:tcW w:w="0" w:type="auto"/>
            <w:tcBorders>
              <w:top w:val="single" w:sz="4" w:space="0" w:color="auto"/>
              <w:left w:val="nil"/>
              <w:bottom w:val="single" w:sz="4" w:space="0" w:color="auto"/>
              <w:right w:val="nil"/>
            </w:tcBorders>
            <w:shd w:val="clear" w:color="auto" w:fill="auto"/>
            <w:noWrap/>
            <w:hideMark/>
          </w:tcPr>
          <w:p w14:paraId="399F3B43" w14:textId="77777777" w:rsidR="00F560C6" w:rsidRPr="00240EDE" w:rsidRDefault="00F560C6" w:rsidP="00373D91">
            <w:pPr>
              <w:rPr>
                <w:rFonts w:eastAsia="Times New Roman"/>
                <w:b/>
                <w:color w:val="000000"/>
                <w:sz w:val="16"/>
                <w:szCs w:val="16"/>
                <w:lang w:val="en-GB"/>
              </w:rPr>
            </w:pPr>
            <w:proofErr w:type="spellStart"/>
            <w:r w:rsidRPr="00240EDE">
              <w:rPr>
                <w:rFonts w:eastAsia="Times New Roman"/>
                <w:b/>
                <w:color w:val="000000"/>
                <w:sz w:val="16"/>
                <w:szCs w:val="16"/>
                <w:lang w:val="en-GB"/>
              </w:rPr>
              <w:t>Ti</w:t>
            </w:r>
            <w:proofErr w:type="spellEnd"/>
          </w:p>
        </w:tc>
        <w:tc>
          <w:tcPr>
            <w:tcW w:w="0" w:type="auto"/>
            <w:tcBorders>
              <w:top w:val="single" w:sz="4" w:space="0" w:color="auto"/>
              <w:left w:val="nil"/>
              <w:bottom w:val="single" w:sz="4" w:space="0" w:color="auto"/>
              <w:right w:val="nil"/>
            </w:tcBorders>
            <w:shd w:val="clear" w:color="auto" w:fill="auto"/>
            <w:noWrap/>
            <w:hideMark/>
          </w:tcPr>
          <w:p w14:paraId="2CB15341" w14:textId="77777777" w:rsidR="00F560C6" w:rsidRPr="00240EDE" w:rsidRDefault="00F560C6" w:rsidP="00373D91">
            <w:pPr>
              <w:rPr>
                <w:rFonts w:eastAsia="Times New Roman"/>
                <w:b/>
                <w:color w:val="000000"/>
                <w:sz w:val="16"/>
                <w:szCs w:val="16"/>
                <w:lang w:val="en-GB"/>
              </w:rPr>
            </w:pPr>
            <w:proofErr w:type="spellStart"/>
            <w:r w:rsidRPr="00240EDE">
              <w:rPr>
                <w:rFonts w:eastAsia="Times New Roman"/>
                <w:b/>
                <w:color w:val="000000"/>
                <w:sz w:val="16"/>
                <w:szCs w:val="16"/>
                <w:lang w:val="en-GB"/>
              </w:rPr>
              <w:t>Mn</w:t>
            </w:r>
            <w:proofErr w:type="spellEnd"/>
          </w:p>
        </w:tc>
        <w:tc>
          <w:tcPr>
            <w:tcW w:w="0" w:type="auto"/>
            <w:tcBorders>
              <w:top w:val="single" w:sz="4" w:space="0" w:color="auto"/>
              <w:left w:val="nil"/>
              <w:bottom w:val="single" w:sz="4" w:space="0" w:color="auto"/>
              <w:right w:val="nil"/>
            </w:tcBorders>
            <w:shd w:val="clear" w:color="auto" w:fill="auto"/>
            <w:noWrap/>
            <w:hideMark/>
          </w:tcPr>
          <w:p w14:paraId="29D3BD41" w14:textId="77777777" w:rsidR="00F560C6" w:rsidRPr="00240EDE" w:rsidRDefault="00F560C6" w:rsidP="00373D91">
            <w:pPr>
              <w:rPr>
                <w:rFonts w:eastAsia="Times New Roman"/>
                <w:b/>
                <w:color w:val="000000"/>
                <w:sz w:val="16"/>
                <w:szCs w:val="16"/>
                <w:lang w:val="en-GB"/>
              </w:rPr>
            </w:pPr>
            <w:r w:rsidRPr="00240EDE">
              <w:rPr>
                <w:rFonts w:eastAsia="Times New Roman"/>
                <w:b/>
                <w:color w:val="000000"/>
                <w:sz w:val="16"/>
                <w:szCs w:val="16"/>
                <w:lang w:val="en-GB"/>
              </w:rPr>
              <w:t>Fe</w:t>
            </w:r>
          </w:p>
        </w:tc>
        <w:tc>
          <w:tcPr>
            <w:tcW w:w="0" w:type="auto"/>
            <w:tcBorders>
              <w:top w:val="single" w:sz="4" w:space="0" w:color="auto"/>
              <w:left w:val="nil"/>
              <w:bottom w:val="single" w:sz="4" w:space="0" w:color="auto"/>
              <w:right w:val="nil"/>
            </w:tcBorders>
            <w:shd w:val="clear" w:color="auto" w:fill="auto"/>
            <w:noWrap/>
            <w:hideMark/>
          </w:tcPr>
          <w:p w14:paraId="3B103BE2" w14:textId="77777777" w:rsidR="00F560C6" w:rsidRPr="00240EDE" w:rsidRDefault="00F560C6" w:rsidP="00373D91">
            <w:pPr>
              <w:rPr>
                <w:rFonts w:eastAsia="Times New Roman"/>
                <w:b/>
                <w:color w:val="000000"/>
                <w:sz w:val="16"/>
                <w:szCs w:val="16"/>
                <w:lang w:val="en-GB"/>
              </w:rPr>
            </w:pPr>
            <w:proofErr w:type="spellStart"/>
            <w:r w:rsidRPr="00240EDE">
              <w:rPr>
                <w:rFonts w:eastAsia="Times New Roman"/>
                <w:b/>
                <w:color w:val="000000"/>
                <w:sz w:val="16"/>
                <w:szCs w:val="16"/>
                <w:lang w:val="en-GB"/>
              </w:rPr>
              <w:t>Sr</w:t>
            </w:r>
            <w:proofErr w:type="spellEnd"/>
          </w:p>
        </w:tc>
        <w:tc>
          <w:tcPr>
            <w:tcW w:w="0" w:type="auto"/>
            <w:tcBorders>
              <w:top w:val="single" w:sz="4" w:space="0" w:color="auto"/>
              <w:left w:val="nil"/>
              <w:bottom w:val="single" w:sz="4" w:space="0" w:color="auto"/>
              <w:right w:val="nil"/>
            </w:tcBorders>
            <w:shd w:val="clear" w:color="auto" w:fill="auto"/>
            <w:noWrap/>
            <w:hideMark/>
          </w:tcPr>
          <w:p w14:paraId="78D61BB3" w14:textId="77777777" w:rsidR="00F560C6" w:rsidRPr="00240EDE" w:rsidRDefault="00F560C6" w:rsidP="00373D91">
            <w:pPr>
              <w:rPr>
                <w:rFonts w:eastAsia="Times New Roman"/>
                <w:b/>
                <w:color w:val="000000"/>
                <w:sz w:val="16"/>
                <w:szCs w:val="16"/>
                <w:lang w:val="en-GB"/>
              </w:rPr>
            </w:pPr>
            <w:r w:rsidRPr="00240EDE">
              <w:rPr>
                <w:rFonts w:eastAsia="Times New Roman"/>
                <w:b/>
                <w:color w:val="000000"/>
                <w:sz w:val="16"/>
                <w:szCs w:val="16"/>
                <w:lang w:val="en-GB"/>
              </w:rPr>
              <w:t>Ba</w:t>
            </w:r>
          </w:p>
        </w:tc>
        <w:tc>
          <w:tcPr>
            <w:tcW w:w="0" w:type="auto"/>
            <w:tcBorders>
              <w:top w:val="single" w:sz="4" w:space="0" w:color="auto"/>
              <w:left w:val="nil"/>
              <w:bottom w:val="single" w:sz="4" w:space="0" w:color="auto"/>
              <w:right w:val="nil"/>
            </w:tcBorders>
            <w:shd w:val="clear" w:color="auto" w:fill="auto"/>
            <w:noWrap/>
            <w:hideMark/>
          </w:tcPr>
          <w:p w14:paraId="48F1909F" w14:textId="77777777" w:rsidR="00F560C6" w:rsidRPr="00240EDE" w:rsidRDefault="00F560C6" w:rsidP="00373D91">
            <w:pPr>
              <w:rPr>
                <w:rFonts w:eastAsia="Times New Roman"/>
                <w:b/>
                <w:color w:val="000000"/>
                <w:sz w:val="16"/>
                <w:szCs w:val="16"/>
                <w:lang w:val="en-GB"/>
              </w:rPr>
            </w:pPr>
            <w:proofErr w:type="spellStart"/>
            <w:r w:rsidRPr="00240EDE">
              <w:rPr>
                <w:rFonts w:eastAsia="Times New Roman"/>
                <w:b/>
                <w:color w:val="000000"/>
                <w:sz w:val="16"/>
                <w:szCs w:val="16"/>
                <w:lang w:val="en-GB"/>
              </w:rPr>
              <w:t>Th</w:t>
            </w:r>
            <w:proofErr w:type="spellEnd"/>
          </w:p>
        </w:tc>
        <w:tc>
          <w:tcPr>
            <w:tcW w:w="0" w:type="auto"/>
            <w:tcBorders>
              <w:top w:val="single" w:sz="4" w:space="0" w:color="auto"/>
              <w:left w:val="nil"/>
              <w:bottom w:val="single" w:sz="4" w:space="0" w:color="auto"/>
              <w:right w:val="nil"/>
            </w:tcBorders>
            <w:shd w:val="clear" w:color="auto" w:fill="auto"/>
            <w:noWrap/>
            <w:hideMark/>
          </w:tcPr>
          <w:p w14:paraId="7646017E" w14:textId="77777777" w:rsidR="00F560C6" w:rsidRPr="00240EDE" w:rsidRDefault="00F560C6" w:rsidP="00373D91">
            <w:pPr>
              <w:rPr>
                <w:rFonts w:eastAsia="Times New Roman"/>
                <w:b/>
                <w:color w:val="000000"/>
                <w:sz w:val="16"/>
                <w:szCs w:val="16"/>
                <w:lang w:val="en-GB"/>
              </w:rPr>
            </w:pPr>
            <w:r w:rsidRPr="00240EDE">
              <w:rPr>
                <w:rFonts w:eastAsia="Times New Roman"/>
                <w:b/>
                <w:color w:val="000000"/>
                <w:sz w:val="16"/>
                <w:szCs w:val="16"/>
                <w:lang w:val="en-GB"/>
              </w:rPr>
              <w:t>U</w:t>
            </w:r>
          </w:p>
        </w:tc>
      </w:tr>
      <w:tr w:rsidR="00F560C6" w:rsidRPr="00240EDE" w14:paraId="39D8FF27" w14:textId="77777777" w:rsidTr="00373D91">
        <w:trPr>
          <w:trHeight w:val="20"/>
          <w:jc w:val="center"/>
        </w:trPr>
        <w:tc>
          <w:tcPr>
            <w:tcW w:w="0" w:type="auto"/>
            <w:tcBorders>
              <w:top w:val="single" w:sz="4" w:space="0" w:color="auto"/>
              <w:left w:val="nil"/>
              <w:bottom w:val="nil"/>
              <w:right w:val="nil"/>
            </w:tcBorders>
            <w:shd w:val="clear" w:color="auto" w:fill="auto"/>
            <w:noWrap/>
            <w:hideMark/>
          </w:tcPr>
          <w:p w14:paraId="7D36DF4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w:t>
            </w:r>
          </w:p>
        </w:tc>
        <w:tc>
          <w:tcPr>
            <w:tcW w:w="0" w:type="auto"/>
            <w:tcBorders>
              <w:top w:val="single" w:sz="4" w:space="0" w:color="auto"/>
              <w:left w:val="nil"/>
              <w:bottom w:val="nil"/>
              <w:right w:val="nil"/>
            </w:tcBorders>
            <w:shd w:val="clear" w:color="auto" w:fill="auto"/>
            <w:noWrap/>
            <w:hideMark/>
          </w:tcPr>
          <w:p w14:paraId="3D1F89F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3.44</w:t>
            </w:r>
          </w:p>
        </w:tc>
        <w:tc>
          <w:tcPr>
            <w:tcW w:w="0" w:type="auto"/>
            <w:tcBorders>
              <w:top w:val="single" w:sz="4" w:space="0" w:color="auto"/>
              <w:left w:val="nil"/>
              <w:bottom w:val="nil"/>
              <w:right w:val="nil"/>
            </w:tcBorders>
            <w:shd w:val="clear" w:color="auto" w:fill="auto"/>
            <w:noWrap/>
            <w:hideMark/>
          </w:tcPr>
          <w:p w14:paraId="7DFCC25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single" w:sz="4" w:space="0" w:color="auto"/>
              <w:left w:val="nil"/>
              <w:bottom w:val="nil"/>
              <w:right w:val="nil"/>
            </w:tcBorders>
            <w:shd w:val="clear" w:color="auto" w:fill="auto"/>
            <w:noWrap/>
            <w:hideMark/>
          </w:tcPr>
          <w:p w14:paraId="64B855E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single" w:sz="4" w:space="0" w:color="auto"/>
              <w:left w:val="nil"/>
              <w:bottom w:val="nil"/>
              <w:right w:val="nil"/>
            </w:tcBorders>
            <w:shd w:val="clear" w:color="auto" w:fill="auto"/>
            <w:noWrap/>
            <w:hideMark/>
          </w:tcPr>
          <w:p w14:paraId="0EC35D4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single" w:sz="4" w:space="0" w:color="auto"/>
              <w:left w:val="nil"/>
              <w:bottom w:val="nil"/>
              <w:right w:val="nil"/>
            </w:tcBorders>
            <w:shd w:val="clear" w:color="auto" w:fill="auto"/>
            <w:noWrap/>
            <w:hideMark/>
          </w:tcPr>
          <w:p w14:paraId="77DF0E2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15.53</w:t>
            </w:r>
          </w:p>
        </w:tc>
        <w:tc>
          <w:tcPr>
            <w:tcW w:w="0" w:type="auto"/>
            <w:tcBorders>
              <w:top w:val="single" w:sz="4" w:space="0" w:color="auto"/>
              <w:left w:val="nil"/>
              <w:bottom w:val="nil"/>
              <w:right w:val="nil"/>
            </w:tcBorders>
            <w:shd w:val="clear" w:color="auto" w:fill="auto"/>
            <w:noWrap/>
            <w:hideMark/>
          </w:tcPr>
          <w:p w14:paraId="432F4E2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single" w:sz="4" w:space="0" w:color="auto"/>
              <w:left w:val="nil"/>
              <w:bottom w:val="nil"/>
              <w:right w:val="nil"/>
            </w:tcBorders>
            <w:shd w:val="clear" w:color="auto" w:fill="auto"/>
            <w:noWrap/>
            <w:hideMark/>
          </w:tcPr>
          <w:p w14:paraId="08D51E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single" w:sz="4" w:space="0" w:color="auto"/>
              <w:left w:val="nil"/>
              <w:bottom w:val="nil"/>
              <w:right w:val="nil"/>
            </w:tcBorders>
            <w:shd w:val="clear" w:color="auto" w:fill="auto"/>
            <w:noWrap/>
            <w:hideMark/>
          </w:tcPr>
          <w:p w14:paraId="7312589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0.23</w:t>
            </w:r>
          </w:p>
        </w:tc>
        <w:tc>
          <w:tcPr>
            <w:tcW w:w="0" w:type="auto"/>
            <w:tcBorders>
              <w:top w:val="single" w:sz="4" w:space="0" w:color="auto"/>
              <w:left w:val="nil"/>
              <w:bottom w:val="nil"/>
              <w:right w:val="nil"/>
            </w:tcBorders>
            <w:shd w:val="clear" w:color="auto" w:fill="auto"/>
            <w:noWrap/>
            <w:hideMark/>
          </w:tcPr>
          <w:p w14:paraId="21DDE87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single" w:sz="4" w:space="0" w:color="auto"/>
              <w:left w:val="nil"/>
              <w:bottom w:val="nil"/>
              <w:right w:val="nil"/>
            </w:tcBorders>
            <w:shd w:val="clear" w:color="auto" w:fill="auto"/>
            <w:noWrap/>
            <w:hideMark/>
          </w:tcPr>
          <w:p w14:paraId="592C9D1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single" w:sz="4" w:space="0" w:color="auto"/>
              <w:left w:val="nil"/>
              <w:bottom w:val="nil"/>
              <w:right w:val="nil"/>
            </w:tcBorders>
            <w:shd w:val="clear" w:color="auto" w:fill="auto"/>
            <w:noWrap/>
            <w:hideMark/>
          </w:tcPr>
          <w:p w14:paraId="1F9420A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single" w:sz="4" w:space="0" w:color="auto"/>
              <w:left w:val="nil"/>
              <w:bottom w:val="nil"/>
              <w:right w:val="nil"/>
            </w:tcBorders>
            <w:shd w:val="clear" w:color="auto" w:fill="auto"/>
            <w:noWrap/>
            <w:hideMark/>
          </w:tcPr>
          <w:p w14:paraId="10B471B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0.05</w:t>
            </w:r>
          </w:p>
        </w:tc>
        <w:tc>
          <w:tcPr>
            <w:tcW w:w="0" w:type="auto"/>
            <w:tcBorders>
              <w:top w:val="single" w:sz="4" w:space="0" w:color="auto"/>
              <w:left w:val="nil"/>
              <w:bottom w:val="nil"/>
              <w:right w:val="nil"/>
            </w:tcBorders>
            <w:shd w:val="clear" w:color="auto" w:fill="auto"/>
            <w:noWrap/>
            <w:hideMark/>
          </w:tcPr>
          <w:p w14:paraId="757B60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single" w:sz="4" w:space="0" w:color="auto"/>
              <w:left w:val="nil"/>
              <w:bottom w:val="nil"/>
              <w:right w:val="nil"/>
            </w:tcBorders>
            <w:shd w:val="clear" w:color="auto" w:fill="auto"/>
            <w:noWrap/>
            <w:hideMark/>
          </w:tcPr>
          <w:p w14:paraId="19298C1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single" w:sz="4" w:space="0" w:color="auto"/>
              <w:left w:val="nil"/>
              <w:bottom w:val="nil"/>
              <w:right w:val="nil"/>
            </w:tcBorders>
            <w:shd w:val="clear" w:color="auto" w:fill="auto"/>
            <w:noWrap/>
            <w:hideMark/>
          </w:tcPr>
          <w:p w14:paraId="69F011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0.05</w:t>
            </w:r>
          </w:p>
        </w:tc>
      </w:tr>
      <w:tr w:rsidR="00F560C6" w:rsidRPr="00240EDE" w14:paraId="7A8A8B8A" w14:textId="77777777" w:rsidTr="00373D91">
        <w:trPr>
          <w:trHeight w:val="20"/>
          <w:jc w:val="center"/>
        </w:trPr>
        <w:tc>
          <w:tcPr>
            <w:tcW w:w="0" w:type="auto"/>
            <w:tcBorders>
              <w:top w:val="nil"/>
              <w:left w:val="nil"/>
              <w:bottom w:val="nil"/>
              <w:right w:val="nil"/>
            </w:tcBorders>
            <w:shd w:val="clear" w:color="auto" w:fill="auto"/>
            <w:noWrap/>
            <w:hideMark/>
          </w:tcPr>
          <w:p w14:paraId="54C147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2</w:t>
            </w:r>
          </w:p>
        </w:tc>
        <w:tc>
          <w:tcPr>
            <w:tcW w:w="0" w:type="auto"/>
            <w:tcBorders>
              <w:top w:val="nil"/>
              <w:left w:val="nil"/>
              <w:bottom w:val="nil"/>
              <w:right w:val="nil"/>
            </w:tcBorders>
            <w:shd w:val="clear" w:color="auto" w:fill="auto"/>
            <w:noWrap/>
            <w:hideMark/>
          </w:tcPr>
          <w:p w14:paraId="15DBD6F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3.77</w:t>
            </w:r>
          </w:p>
        </w:tc>
        <w:tc>
          <w:tcPr>
            <w:tcW w:w="0" w:type="auto"/>
            <w:tcBorders>
              <w:top w:val="nil"/>
              <w:left w:val="nil"/>
              <w:bottom w:val="nil"/>
              <w:right w:val="nil"/>
            </w:tcBorders>
            <w:shd w:val="clear" w:color="auto" w:fill="auto"/>
            <w:noWrap/>
            <w:hideMark/>
          </w:tcPr>
          <w:p w14:paraId="2DD17D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58C26FB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3645662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1F6D8EE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15.06</w:t>
            </w:r>
          </w:p>
        </w:tc>
        <w:tc>
          <w:tcPr>
            <w:tcW w:w="0" w:type="auto"/>
            <w:tcBorders>
              <w:top w:val="nil"/>
              <w:left w:val="nil"/>
              <w:bottom w:val="nil"/>
              <w:right w:val="nil"/>
            </w:tcBorders>
            <w:shd w:val="clear" w:color="auto" w:fill="auto"/>
            <w:noWrap/>
            <w:hideMark/>
          </w:tcPr>
          <w:p w14:paraId="490F595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6CE2D49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55018B7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w:t>
            </w:r>
          </w:p>
        </w:tc>
        <w:tc>
          <w:tcPr>
            <w:tcW w:w="0" w:type="auto"/>
            <w:tcBorders>
              <w:top w:val="nil"/>
              <w:left w:val="nil"/>
              <w:bottom w:val="nil"/>
              <w:right w:val="nil"/>
            </w:tcBorders>
            <w:shd w:val="clear" w:color="auto" w:fill="auto"/>
            <w:noWrap/>
            <w:hideMark/>
          </w:tcPr>
          <w:p w14:paraId="3750A8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2C51A76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53903CC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5F78DC7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0.05</w:t>
            </w:r>
          </w:p>
        </w:tc>
        <w:tc>
          <w:tcPr>
            <w:tcW w:w="0" w:type="auto"/>
            <w:tcBorders>
              <w:top w:val="nil"/>
              <w:left w:val="nil"/>
              <w:bottom w:val="nil"/>
              <w:right w:val="nil"/>
            </w:tcBorders>
            <w:shd w:val="clear" w:color="auto" w:fill="auto"/>
            <w:noWrap/>
            <w:hideMark/>
          </w:tcPr>
          <w:p w14:paraId="3AAE74D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51C5D52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2D8FA3C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r>
      <w:tr w:rsidR="00F560C6" w:rsidRPr="00240EDE" w14:paraId="58739BD2" w14:textId="77777777" w:rsidTr="00373D91">
        <w:trPr>
          <w:trHeight w:val="20"/>
          <w:jc w:val="center"/>
        </w:trPr>
        <w:tc>
          <w:tcPr>
            <w:tcW w:w="0" w:type="auto"/>
            <w:tcBorders>
              <w:top w:val="nil"/>
              <w:left w:val="nil"/>
              <w:bottom w:val="nil"/>
              <w:right w:val="nil"/>
            </w:tcBorders>
            <w:shd w:val="clear" w:color="auto" w:fill="auto"/>
            <w:noWrap/>
            <w:hideMark/>
          </w:tcPr>
          <w:p w14:paraId="3018183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3</w:t>
            </w:r>
          </w:p>
        </w:tc>
        <w:tc>
          <w:tcPr>
            <w:tcW w:w="0" w:type="auto"/>
            <w:tcBorders>
              <w:top w:val="nil"/>
              <w:left w:val="nil"/>
              <w:bottom w:val="nil"/>
              <w:right w:val="nil"/>
            </w:tcBorders>
            <w:shd w:val="clear" w:color="auto" w:fill="auto"/>
            <w:noWrap/>
            <w:hideMark/>
          </w:tcPr>
          <w:p w14:paraId="2765727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3.19</w:t>
            </w:r>
          </w:p>
        </w:tc>
        <w:tc>
          <w:tcPr>
            <w:tcW w:w="0" w:type="auto"/>
            <w:tcBorders>
              <w:top w:val="nil"/>
              <w:left w:val="nil"/>
              <w:bottom w:val="nil"/>
              <w:right w:val="nil"/>
            </w:tcBorders>
            <w:shd w:val="clear" w:color="auto" w:fill="auto"/>
            <w:noWrap/>
            <w:hideMark/>
          </w:tcPr>
          <w:p w14:paraId="79E4DE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5C295EF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3A2DFE2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117B194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15.31</w:t>
            </w:r>
          </w:p>
        </w:tc>
        <w:tc>
          <w:tcPr>
            <w:tcW w:w="0" w:type="auto"/>
            <w:tcBorders>
              <w:top w:val="nil"/>
              <w:left w:val="nil"/>
              <w:bottom w:val="nil"/>
              <w:right w:val="nil"/>
            </w:tcBorders>
            <w:shd w:val="clear" w:color="auto" w:fill="auto"/>
            <w:noWrap/>
            <w:hideMark/>
          </w:tcPr>
          <w:p w14:paraId="3A8456E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0206038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3BC138D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hideMark/>
          </w:tcPr>
          <w:p w14:paraId="7EAD724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5F071D0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2EF0CD8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6709EB9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0.05</w:t>
            </w:r>
          </w:p>
        </w:tc>
        <w:tc>
          <w:tcPr>
            <w:tcW w:w="0" w:type="auto"/>
            <w:tcBorders>
              <w:top w:val="nil"/>
              <w:left w:val="nil"/>
              <w:bottom w:val="nil"/>
              <w:right w:val="nil"/>
            </w:tcBorders>
            <w:shd w:val="clear" w:color="auto" w:fill="auto"/>
            <w:noWrap/>
            <w:hideMark/>
          </w:tcPr>
          <w:p w14:paraId="02A0E6F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71CA428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77677EA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0.05</w:t>
            </w:r>
          </w:p>
        </w:tc>
      </w:tr>
      <w:tr w:rsidR="00F560C6" w:rsidRPr="00240EDE" w14:paraId="3AE5C8B7" w14:textId="77777777" w:rsidTr="00373D91">
        <w:trPr>
          <w:trHeight w:val="20"/>
          <w:jc w:val="center"/>
        </w:trPr>
        <w:tc>
          <w:tcPr>
            <w:tcW w:w="0" w:type="auto"/>
            <w:tcBorders>
              <w:top w:val="nil"/>
              <w:left w:val="nil"/>
              <w:bottom w:val="nil"/>
              <w:right w:val="nil"/>
            </w:tcBorders>
            <w:shd w:val="clear" w:color="auto" w:fill="auto"/>
            <w:noWrap/>
            <w:hideMark/>
          </w:tcPr>
          <w:p w14:paraId="662DB3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4</w:t>
            </w:r>
          </w:p>
        </w:tc>
        <w:tc>
          <w:tcPr>
            <w:tcW w:w="0" w:type="auto"/>
            <w:tcBorders>
              <w:top w:val="nil"/>
              <w:left w:val="nil"/>
              <w:bottom w:val="nil"/>
              <w:right w:val="nil"/>
            </w:tcBorders>
            <w:shd w:val="clear" w:color="auto" w:fill="auto"/>
            <w:noWrap/>
            <w:hideMark/>
          </w:tcPr>
          <w:p w14:paraId="024E60D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3.40</w:t>
            </w:r>
          </w:p>
        </w:tc>
        <w:tc>
          <w:tcPr>
            <w:tcW w:w="0" w:type="auto"/>
            <w:tcBorders>
              <w:top w:val="nil"/>
              <w:left w:val="nil"/>
              <w:bottom w:val="nil"/>
              <w:right w:val="nil"/>
            </w:tcBorders>
            <w:shd w:val="clear" w:color="auto" w:fill="auto"/>
            <w:noWrap/>
            <w:hideMark/>
          </w:tcPr>
          <w:p w14:paraId="13E62DE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007B3B2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12982D6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hideMark/>
          </w:tcPr>
          <w:p w14:paraId="73131FD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15.43</w:t>
            </w:r>
          </w:p>
        </w:tc>
        <w:tc>
          <w:tcPr>
            <w:tcW w:w="0" w:type="auto"/>
            <w:tcBorders>
              <w:top w:val="nil"/>
              <w:left w:val="nil"/>
              <w:bottom w:val="nil"/>
              <w:right w:val="nil"/>
            </w:tcBorders>
            <w:shd w:val="clear" w:color="auto" w:fill="auto"/>
            <w:noWrap/>
            <w:hideMark/>
          </w:tcPr>
          <w:p w14:paraId="3FB9426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413529A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2F8AF8E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hideMark/>
          </w:tcPr>
          <w:p w14:paraId="017A9F1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5835F68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29400D6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194E5A9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0.06</w:t>
            </w:r>
          </w:p>
        </w:tc>
        <w:tc>
          <w:tcPr>
            <w:tcW w:w="0" w:type="auto"/>
            <w:tcBorders>
              <w:top w:val="nil"/>
              <w:left w:val="nil"/>
              <w:bottom w:val="nil"/>
              <w:right w:val="nil"/>
            </w:tcBorders>
            <w:shd w:val="clear" w:color="auto" w:fill="auto"/>
            <w:noWrap/>
            <w:hideMark/>
          </w:tcPr>
          <w:p w14:paraId="6DF5511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7734556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2DBCB12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0.06</w:t>
            </w:r>
          </w:p>
        </w:tc>
      </w:tr>
      <w:tr w:rsidR="00F560C6" w:rsidRPr="00240EDE" w14:paraId="7DC7DC72" w14:textId="77777777" w:rsidTr="00373D91">
        <w:trPr>
          <w:trHeight w:val="20"/>
          <w:jc w:val="center"/>
        </w:trPr>
        <w:tc>
          <w:tcPr>
            <w:tcW w:w="0" w:type="auto"/>
            <w:tcBorders>
              <w:top w:val="nil"/>
              <w:left w:val="nil"/>
              <w:bottom w:val="nil"/>
              <w:right w:val="nil"/>
            </w:tcBorders>
            <w:shd w:val="clear" w:color="auto" w:fill="auto"/>
            <w:noWrap/>
            <w:hideMark/>
          </w:tcPr>
          <w:p w14:paraId="1C51E54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5</w:t>
            </w:r>
          </w:p>
        </w:tc>
        <w:tc>
          <w:tcPr>
            <w:tcW w:w="0" w:type="auto"/>
            <w:tcBorders>
              <w:top w:val="nil"/>
              <w:left w:val="nil"/>
              <w:bottom w:val="nil"/>
              <w:right w:val="nil"/>
            </w:tcBorders>
            <w:shd w:val="clear" w:color="auto" w:fill="auto"/>
            <w:noWrap/>
            <w:hideMark/>
          </w:tcPr>
          <w:p w14:paraId="0CD4C1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3.31</w:t>
            </w:r>
          </w:p>
        </w:tc>
        <w:tc>
          <w:tcPr>
            <w:tcW w:w="0" w:type="auto"/>
            <w:tcBorders>
              <w:top w:val="nil"/>
              <w:left w:val="nil"/>
              <w:bottom w:val="nil"/>
              <w:right w:val="nil"/>
            </w:tcBorders>
            <w:shd w:val="clear" w:color="auto" w:fill="auto"/>
            <w:noWrap/>
            <w:hideMark/>
          </w:tcPr>
          <w:p w14:paraId="5901287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1C7B0AA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375511F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hideMark/>
          </w:tcPr>
          <w:p w14:paraId="55A02F3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15.44</w:t>
            </w:r>
          </w:p>
        </w:tc>
        <w:tc>
          <w:tcPr>
            <w:tcW w:w="0" w:type="auto"/>
            <w:tcBorders>
              <w:top w:val="nil"/>
              <w:left w:val="nil"/>
              <w:bottom w:val="nil"/>
              <w:right w:val="nil"/>
            </w:tcBorders>
            <w:shd w:val="clear" w:color="auto" w:fill="auto"/>
            <w:noWrap/>
            <w:hideMark/>
          </w:tcPr>
          <w:p w14:paraId="7D411B9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45CB4C7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2340388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hideMark/>
          </w:tcPr>
          <w:p w14:paraId="71C59D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4527389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0CB3DC1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6B0F3E4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0.06</w:t>
            </w:r>
          </w:p>
        </w:tc>
        <w:tc>
          <w:tcPr>
            <w:tcW w:w="0" w:type="auto"/>
            <w:tcBorders>
              <w:top w:val="nil"/>
              <w:left w:val="nil"/>
              <w:bottom w:val="nil"/>
              <w:right w:val="nil"/>
            </w:tcBorders>
            <w:shd w:val="clear" w:color="auto" w:fill="auto"/>
            <w:noWrap/>
            <w:hideMark/>
          </w:tcPr>
          <w:p w14:paraId="42D47D5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6CDA175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05BEA4E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0.06</w:t>
            </w:r>
          </w:p>
        </w:tc>
      </w:tr>
      <w:tr w:rsidR="00F560C6" w:rsidRPr="00240EDE" w14:paraId="164F7193" w14:textId="77777777" w:rsidTr="00373D91">
        <w:trPr>
          <w:trHeight w:val="20"/>
          <w:jc w:val="center"/>
        </w:trPr>
        <w:tc>
          <w:tcPr>
            <w:tcW w:w="0" w:type="auto"/>
            <w:tcBorders>
              <w:top w:val="nil"/>
              <w:left w:val="nil"/>
              <w:bottom w:val="nil"/>
              <w:right w:val="nil"/>
            </w:tcBorders>
            <w:shd w:val="clear" w:color="auto" w:fill="auto"/>
            <w:noWrap/>
            <w:hideMark/>
          </w:tcPr>
          <w:p w14:paraId="7760EE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6</w:t>
            </w:r>
          </w:p>
        </w:tc>
        <w:tc>
          <w:tcPr>
            <w:tcW w:w="0" w:type="auto"/>
            <w:tcBorders>
              <w:top w:val="nil"/>
              <w:left w:val="nil"/>
              <w:bottom w:val="nil"/>
              <w:right w:val="nil"/>
            </w:tcBorders>
            <w:shd w:val="clear" w:color="auto" w:fill="auto"/>
            <w:noWrap/>
            <w:hideMark/>
          </w:tcPr>
          <w:p w14:paraId="5CB09CF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3.78</w:t>
            </w:r>
          </w:p>
        </w:tc>
        <w:tc>
          <w:tcPr>
            <w:tcW w:w="0" w:type="auto"/>
            <w:tcBorders>
              <w:top w:val="nil"/>
              <w:left w:val="nil"/>
              <w:bottom w:val="nil"/>
              <w:right w:val="nil"/>
            </w:tcBorders>
            <w:shd w:val="clear" w:color="auto" w:fill="auto"/>
            <w:noWrap/>
            <w:hideMark/>
          </w:tcPr>
          <w:p w14:paraId="7E81916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4BB4240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58D764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5A421BA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15.98</w:t>
            </w:r>
          </w:p>
        </w:tc>
        <w:tc>
          <w:tcPr>
            <w:tcW w:w="0" w:type="auto"/>
            <w:tcBorders>
              <w:top w:val="nil"/>
              <w:left w:val="nil"/>
              <w:bottom w:val="nil"/>
              <w:right w:val="nil"/>
            </w:tcBorders>
            <w:shd w:val="clear" w:color="auto" w:fill="auto"/>
            <w:noWrap/>
            <w:hideMark/>
          </w:tcPr>
          <w:p w14:paraId="352ADA9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480F8F7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17FEC6A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2418D8E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6844F72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38CA244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3DDD94F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0.05</w:t>
            </w:r>
          </w:p>
        </w:tc>
        <w:tc>
          <w:tcPr>
            <w:tcW w:w="0" w:type="auto"/>
            <w:tcBorders>
              <w:top w:val="nil"/>
              <w:left w:val="nil"/>
              <w:bottom w:val="nil"/>
              <w:right w:val="nil"/>
            </w:tcBorders>
            <w:shd w:val="clear" w:color="auto" w:fill="auto"/>
            <w:noWrap/>
            <w:hideMark/>
          </w:tcPr>
          <w:p w14:paraId="78A8F99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057CB7C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1CA238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0.05</w:t>
            </w:r>
          </w:p>
        </w:tc>
      </w:tr>
      <w:tr w:rsidR="00F560C6" w:rsidRPr="00240EDE" w14:paraId="05FE80B6" w14:textId="77777777" w:rsidTr="00373D91">
        <w:trPr>
          <w:trHeight w:val="20"/>
          <w:jc w:val="center"/>
        </w:trPr>
        <w:tc>
          <w:tcPr>
            <w:tcW w:w="0" w:type="auto"/>
            <w:tcBorders>
              <w:top w:val="nil"/>
              <w:left w:val="nil"/>
              <w:bottom w:val="nil"/>
              <w:right w:val="nil"/>
            </w:tcBorders>
            <w:shd w:val="clear" w:color="auto" w:fill="auto"/>
            <w:noWrap/>
            <w:hideMark/>
          </w:tcPr>
          <w:p w14:paraId="00C4E15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7</w:t>
            </w:r>
          </w:p>
        </w:tc>
        <w:tc>
          <w:tcPr>
            <w:tcW w:w="0" w:type="auto"/>
            <w:tcBorders>
              <w:top w:val="nil"/>
              <w:left w:val="nil"/>
              <w:bottom w:val="nil"/>
              <w:right w:val="nil"/>
            </w:tcBorders>
            <w:shd w:val="clear" w:color="auto" w:fill="auto"/>
            <w:noWrap/>
            <w:hideMark/>
          </w:tcPr>
          <w:p w14:paraId="1C06287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3.59</w:t>
            </w:r>
          </w:p>
        </w:tc>
        <w:tc>
          <w:tcPr>
            <w:tcW w:w="0" w:type="auto"/>
            <w:tcBorders>
              <w:top w:val="nil"/>
              <w:left w:val="nil"/>
              <w:bottom w:val="nil"/>
              <w:right w:val="nil"/>
            </w:tcBorders>
            <w:shd w:val="clear" w:color="auto" w:fill="auto"/>
            <w:noWrap/>
            <w:hideMark/>
          </w:tcPr>
          <w:p w14:paraId="334A3C5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41FA7B7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415E49F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594996C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16.05</w:t>
            </w:r>
          </w:p>
        </w:tc>
        <w:tc>
          <w:tcPr>
            <w:tcW w:w="0" w:type="auto"/>
            <w:tcBorders>
              <w:top w:val="nil"/>
              <w:left w:val="nil"/>
              <w:bottom w:val="nil"/>
              <w:right w:val="nil"/>
            </w:tcBorders>
            <w:shd w:val="clear" w:color="auto" w:fill="auto"/>
            <w:noWrap/>
            <w:hideMark/>
          </w:tcPr>
          <w:p w14:paraId="772918C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7EA903C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3503CA9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hideMark/>
          </w:tcPr>
          <w:p w14:paraId="6D7F7A6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4E87140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2F178E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35B850C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0.05</w:t>
            </w:r>
          </w:p>
        </w:tc>
        <w:tc>
          <w:tcPr>
            <w:tcW w:w="0" w:type="auto"/>
            <w:tcBorders>
              <w:top w:val="nil"/>
              <w:left w:val="nil"/>
              <w:bottom w:val="nil"/>
              <w:right w:val="nil"/>
            </w:tcBorders>
            <w:shd w:val="clear" w:color="auto" w:fill="auto"/>
            <w:noWrap/>
            <w:hideMark/>
          </w:tcPr>
          <w:p w14:paraId="7B0029A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504BB8F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040319B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0.05</w:t>
            </w:r>
          </w:p>
        </w:tc>
      </w:tr>
      <w:tr w:rsidR="00F560C6" w:rsidRPr="00240EDE" w14:paraId="4AD7876C" w14:textId="77777777" w:rsidTr="00373D91">
        <w:trPr>
          <w:trHeight w:val="20"/>
          <w:jc w:val="center"/>
        </w:trPr>
        <w:tc>
          <w:tcPr>
            <w:tcW w:w="0" w:type="auto"/>
            <w:tcBorders>
              <w:top w:val="nil"/>
              <w:left w:val="nil"/>
              <w:bottom w:val="nil"/>
              <w:right w:val="nil"/>
            </w:tcBorders>
            <w:shd w:val="clear" w:color="auto" w:fill="auto"/>
            <w:noWrap/>
            <w:hideMark/>
          </w:tcPr>
          <w:p w14:paraId="0F9C89E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8</w:t>
            </w:r>
          </w:p>
        </w:tc>
        <w:tc>
          <w:tcPr>
            <w:tcW w:w="0" w:type="auto"/>
            <w:tcBorders>
              <w:top w:val="nil"/>
              <w:left w:val="nil"/>
              <w:bottom w:val="nil"/>
              <w:right w:val="nil"/>
            </w:tcBorders>
            <w:shd w:val="clear" w:color="auto" w:fill="auto"/>
            <w:noWrap/>
            <w:hideMark/>
          </w:tcPr>
          <w:p w14:paraId="036431B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3.12</w:t>
            </w:r>
          </w:p>
        </w:tc>
        <w:tc>
          <w:tcPr>
            <w:tcW w:w="0" w:type="auto"/>
            <w:tcBorders>
              <w:top w:val="nil"/>
              <w:left w:val="nil"/>
              <w:bottom w:val="nil"/>
              <w:right w:val="nil"/>
            </w:tcBorders>
            <w:shd w:val="clear" w:color="auto" w:fill="auto"/>
            <w:noWrap/>
            <w:hideMark/>
          </w:tcPr>
          <w:p w14:paraId="35D3696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0A7EA7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37F722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1EE9205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16.05</w:t>
            </w:r>
          </w:p>
        </w:tc>
        <w:tc>
          <w:tcPr>
            <w:tcW w:w="0" w:type="auto"/>
            <w:tcBorders>
              <w:top w:val="nil"/>
              <w:left w:val="nil"/>
              <w:bottom w:val="nil"/>
              <w:right w:val="nil"/>
            </w:tcBorders>
            <w:shd w:val="clear" w:color="auto" w:fill="auto"/>
            <w:noWrap/>
            <w:hideMark/>
          </w:tcPr>
          <w:p w14:paraId="708A09C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7AA5501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32FF2D1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0271D35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63C5F12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3BC1F7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1B4B997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0.05</w:t>
            </w:r>
          </w:p>
        </w:tc>
        <w:tc>
          <w:tcPr>
            <w:tcW w:w="0" w:type="auto"/>
            <w:tcBorders>
              <w:top w:val="nil"/>
              <w:left w:val="nil"/>
              <w:bottom w:val="nil"/>
              <w:right w:val="nil"/>
            </w:tcBorders>
            <w:shd w:val="clear" w:color="auto" w:fill="auto"/>
            <w:noWrap/>
            <w:hideMark/>
          </w:tcPr>
          <w:p w14:paraId="3E4BFE1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046097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0891578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0.05</w:t>
            </w:r>
          </w:p>
        </w:tc>
      </w:tr>
      <w:tr w:rsidR="00F560C6" w:rsidRPr="00240EDE" w14:paraId="4EE22F26" w14:textId="77777777" w:rsidTr="00373D91">
        <w:trPr>
          <w:trHeight w:val="20"/>
          <w:jc w:val="center"/>
        </w:trPr>
        <w:tc>
          <w:tcPr>
            <w:tcW w:w="0" w:type="auto"/>
            <w:tcBorders>
              <w:top w:val="nil"/>
              <w:left w:val="nil"/>
              <w:bottom w:val="nil"/>
              <w:right w:val="nil"/>
            </w:tcBorders>
            <w:shd w:val="clear" w:color="auto" w:fill="auto"/>
            <w:noWrap/>
            <w:hideMark/>
          </w:tcPr>
          <w:p w14:paraId="4973089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9</w:t>
            </w:r>
          </w:p>
        </w:tc>
        <w:tc>
          <w:tcPr>
            <w:tcW w:w="0" w:type="auto"/>
            <w:tcBorders>
              <w:top w:val="nil"/>
              <w:left w:val="nil"/>
              <w:bottom w:val="nil"/>
              <w:right w:val="nil"/>
            </w:tcBorders>
            <w:shd w:val="clear" w:color="auto" w:fill="auto"/>
            <w:noWrap/>
            <w:hideMark/>
          </w:tcPr>
          <w:p w14:paraId="5D1E225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3.19</w:t>
            </w:r>
          </w:p>
        </w:tc>
        <w:tc>
          <w:tcPr>
            <w:tcW w:w="0" w:type="auto"/>
            <w:tcBorders>
              <w:top w:val="nil"/>
              <w:left w:val="nil"/>
              <w:bottom w:val="nil"/>
              <w:right w:val="nil"/>
            </w:tcBorders>
            <w:shd w:val="clear" w:color="auto" w:fill="auto"/>
            <w:noWrap/>
            <w:hideMark/>
          </w:tcPr>
          <w:p w14:paraId="68190D8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242888F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421A9FC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126F81E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15.95</w:t>
            </w:r>
          </w:p>
        </w:tc>
        <w:tc>
          <w:tcPr>
            <w:tcW w:w="0" w:type="auto"/>
            <w:tcBorders>
              <w:top w:val="nil"/>
              <w:left w:val="nil"/>
              <w:bottom w:val="nil"/>
              <w:right w:val="nil"/>
            </w:tcBorders>
            <w:shd w:val="clear" w:color="auto" w:fill="auto"/>
            <w:noWrap/>
            <w:hideMark/>
          </w:tcPr>
          <w:p w14:paraId="5AD796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1BB456B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7070154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16EE353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4B7C5DC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7D25F96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34DEA08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0.05</w:t>
            </w:r>
          </w:p>
        </w:tc>
        <w:tc>
          <w:tcPr>
            <w:tcW w:w="0" w:type="auto"/>
            <w:tcBorders>
              <w:top w:val="nil"/>
              <w:left w:val="nil"/>
              <w:bottom w:val="nil"/>
              <w:right w:val="nil"/>
            </w:tcBorders>
            <w:shd w:val="clear" w:color="auto" w:fill="auto"/>
            <w:noWrap/>
            <w:hideMark/>
          </w:tcPr>
          <w:p w14:paraId="5BC1B52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314FB6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5A14112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0.05</w:t>
            </w:r>
          </w:p>
        </w:tc>
      </w:tr>
      <w:tr w:rsidR="00F560C6" w:rsidRPr="00240EDE" w14:paraId="0347DC30" w14:textId="77777777" w:rsidTr="00373D91">
        <w:trPr>
          <w:trHeight w:val="20"/>
          <w:jc w:val="center"/>
        </w:trPr>
        <w:tc>
          <w:tcPr>
            <w:tcW w:w="0" w:type="auto"/>
            <w:tcBorders>
              <w:top w:val="nil"/>
              <w:left w:val="nil"/>
              <w:bottom w:val="nil"/>
              <w:right w:val="nil"/>
            </w:tcBorders>
            <w:shd w:val="clear" w:color="auto" w:fill="auto"/>
            <w:noWrap/>
            <w:hideMark/>
          </w:tcPr>
          <w:p w14:paraId="5637B0E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10</w:t>
            </w:r>
          </w:p>
        </w:tc>
        <w:tc>
          <w:tcPr>
            <w:tcW w:w="0" w:type="auto"/>
            <w:tcBorders>
              <w:top w:val="nil"/>
              <w:left w:val="nil"/>
              <w:bottom w:val="nil"/>
              <w:right w:val="nil"/>
            </w:tcBorders>
            <w:shd w:val="clear" w:color="auto" w:fill="auto"/>
            <w:noWrap/>
            <w:hideMark/>
          </w:tcPr>
          <w:p w14:paraId="318B52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3.34</w:t>
            </w:r>
          </w:p>
        </w:tc>
        <w:tc>
          <w:tcPr>
            <w:tcW w:w="0" w:type="auto"/>
            <w:tcBorders>
              <w:top w:val="nil"/>
              <w:left w:val="nil"/>
              <w:bottom w:val="nil"/>
              <w:right w:val="nil"/>
            </w:tcBorders>
            <w:shd w:val="clear" w:color="auto" w:fill="auto"/>
            <w:noWrap/>
            <w:hideMark/>
          </w:tcPr>
          <w:p w14:paraId="48D7DAB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1BEFAE4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54FE7C7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41F8C4E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15.90</w:t>
            </w:r>
          </w:p>
        </w:tc>
        <w:tc>
          <w:tcPr>
            <w:tcW w:w="0" w:type="auto"/>
            <w:tcBorders>
              <w:top w:val="nil"/>
              <w:left w:val="nil"/>
              <w:bottom w:val="nil"/>
              <w:right w:val="nil"/>
            </w:tcBorders>
            <w:shd w:val="clear" w:color="auto" w:fill="auto"/>
            <w:noWrap/>
            <w:hideMark/>
          </w:tcPr>
          <w:p w14:paraId="7FA7BC0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60E5ED2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6FC8C8D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04CEA73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06F2D12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2C4EF15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6B8DF34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0.05</w:t>
            </w:r>
          </w:p>
        </w:tc>
        <w:tc>
          <w:tcPr>
            <w:tcW w:w="0" w:type="auto"/>
            <w:tcBorders>
              <w:top w:val="nil"/>
              <w:left w:val="nil"/>
              <w:bottom w:val="nil"/>
              <w:right w:val="nil"/>
            </w:tcBorders>
            <w:shd w:val="clear" w:color="auto" w:fill="auto"/>
            <w:noWrap/>
            <w:hideMark/>
          </w:tcPr>
          <w:p w14:paraId="3FBA754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6F32357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743A7FD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0.05</w:t>
            </w:r>
          </w:p>
        </w:tc>
      </w:tr>
      <w:tr w:rsidR="00F560C6" w:rsidRPr="00240EDE" w14:paraId="61F54D32" w14:textId="77777777" w:rsidTr="00373D91">
        <w:trPr>
          <w:trHeight w:val="20"/>
          <w:jc w:val="center"/>
        </w:trPr>
        <w:tc>
          <w:tcPr>
            <w:tcW w:w="0" w:type="auto"/>
            <w:tcBorders>
              <w:top w:val="nil"/>
              <w:left w:val="nil"/>
              <w:bottom w:val="nil"/>
              <w:right w:val="nil"/>
            </w:tcBorders>
            <w:shd w:val="clear" w:color="auto" w:fill="auto"/>
            <w:noWrap/>
            <w:hideMark/>
          </w:tcPr>
          <w:p w14:paraId="76D6D90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11</w:t>
            </w:r>
          </w:p>
        </w:tc>
        <w:tc>
          <w:tcPr>
            <w:tcW w:w="0" w:type="auto"/>
            <w:tcBorders>
              <w:top w:val="nil"/>
              <w:left w:val="nil"/>
              <w:bottom w:val="nil"/>
              <w:right w:val="nil"/>
            </w:tcBorders>
            <w:shd w:val="clear" w:color="auto" w:fill="auto"/>
            <w:noWrap/>
            <w:hideMark/>
          </w:tcPr>
          <w:p w14:paraId="2B4FE4B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3.35</w:t>
            </w:r>
          </w:p>
        </w:tc>
        <w:tc>
          <w:tcPr>
            <w:tcW w:w="0" w:type="auto"/>
            <w:tcBorders>
              <w:top w:val="nil"/>
              <w:left w:val="nil"/>
              <w:bottom w:val="nil"/>
              <w:right w:val="nil"/>
            </w:tcBorders>
            <w:shd w:val="clear" w:color="auto" w:fill="auto"/>
            <w:noWrap/>
            <w:hideMark/>
          </w:tcPr>
          <w:p w14:paraId="330619D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0C1B4E3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0E9545E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0FA7EDF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15.67</w:t>
            </w:r>
          </w:p>
        </w:tc>
        <w:tc>
          <w:tcPr>
            <w:tcW w:w="0" w:type="auto"/>
            <w:tcBorders>
              <w:top w:val="nil"/>
              <w:left w:val="nil"/>
              <w:bottom w:val="nil"/>
              <w:right w:val="nil"/>
            </w:tcBorders>
            <w:shd w:val="clear" w:color="auto" w:fill="auto"/>
            <w:noWrap/>
            <w:hideMark/>
          </w:tcPr>
          <w:p w14:paraId="3861BD6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18ACF97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3EEBB95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hideMark/>
          </w:tcPr>
          <w:p w14:paraId="7431969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2D6B1F3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019913F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689EB64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0.05</w:t>
            </w:r>
          </w:p>
        </w:tc>
        <w:tc>
          <w:tcPr>
            <w:tcW w:w="0" w:type="auto"/>
            <w:tcBorders>
              <w:top w:val="nil"/>
              <w:left w:val="nil"/>
              <w:bottom w:val="nil"/>
              <w:right w:val="nil"/>
            </w:tcBorders>
            <w:shd w:val="clear" w:color="auto" w:fill="auto"/>
            <w:noWrap/>
            <w:hideMark/>
          </w:tcPr>
          <w:p w14:paraId="2BC4993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3035BD5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18ADE34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0.05</w:t>
            </w:r>
          </w:p>
        </w:tc>
      </w:tr>
      <w:tr w:rsidR="00F560C6" w:rsidRPr="00240EDE" w14:paraId="494D2010" w14:textId="77777777" w:rsidTr="00373D91">
        <w:trPr>
          <w:trHeight w:val="20"/>
          <w:jc w:val="center"/>
        </w:trPr>
        <w:tc>
          <w:tcPr>
            <w:tcW w:w="0" w:type="auto"/>
            <w:tcBorders>
              <w:top w:val="nil"/>
              <w:left w:val="nil"/>
              <w:bottom w:val="nil"/>
              <w:right w:val="nil"/>
            </w:tcBorders>
            <w:shd w:val="clear" w:color="auto" w:fill="auto"/>
            <w:noWrap/>
            <w:hideMark/>
          </w:tcPr>
          <w:p w14:paraId="1A9F63A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12</w:t>
            </w:r>
          </w:p>
        </w:tc>
        <w:tc>
          <w:tcPr>
            <w:tcW w:w="0" w:type="auto"/>
            <w:tcBorders>
              <w:top w:val="nil"/>
              <w:left w:val="nil"/>
              <w:bottom w:val="nil"/>
              <w:right w:val="nil"/>
            </w:tcBorders>
            <w:shd w:val="clear" w:color="auto" w:fill="auto"/>
            <w:noWrap/>
            <w:hideMark/>
          </w:tcPr>
          <w:p w14:paraId="6FBF24D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3.65</w:t>
            </w:r>
          </w:p>
        </w:tc>
        <w:tc>
          <w:tcPr>
            <w:tcW w:w="0" w:type="auto"/>
            <w:tcBorders>
              <w:top w:val="nil"/>
              <w:left w:val="nil"/>
              <w:bottom w:val="nil"/>
              <w:right w:val="nil"/>
            </w:tcBorders>
            <w:shd w:val="clear" w:color="auto" w:fill="auto"/>
            <w:noWrap/>
            <w:hideMark/>
          </w:tcPr>
          <w:p w14:paraId="12F4E27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579F9B4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2114122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1A08966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15.53</w:t>
            </w:r>
          </w:p>
        </w:tc>
        <w:tc>
          <w:tcPr>
            <w:tcW w:w="0" w:type="auto"/>
            <w:tcBorders>
              <w:top w:val="nil"/>
              <w:left w:val="nil"/>
              <w:bottom w:val="nil"/>
              <w:right w:val="nil"/>
            </w:tcBorders>
            <w:shd w:val="clear" w:color="auto" w:fill="auto"/>
            <w:noWrap/>
            <w:hideMark/>
          </w:tcPr>
          <w:p w14:paraId="567F483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6C02021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2416978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11BFDD0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088E23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4FEF82D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327C87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0.05</w:t>
            </w:r>
          </w:p>
        </w:tc>
        <w:tc>
          <w:tcPr>
            <w:tcW w:w="0" w:type="auto"/>
            <w:tcBorders>
              <w:top w:val="nil"/>
              <w:left w:val="nil"/>
              <w:bottom w:val="nil"/>
              <w:right w:val="nil"/>
            </w:tcBorders>
            <w:shd w:val="clear" w:color="auto" w:fill="auto"/>
            <w:noWrap/>
            <w:hideMark/>
          </w:tcPr>
          <w:p w14:paraId="6E77133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692924C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6A75EE8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0.05</w:t>
            </w:r>
          </w:p>
        </w:tc>
      </w:tr>
      <w:tr w:rsidR="00F560C6" w:rsidRPr="00240EDE" w14:paraId="333E59EA" w14:textId="77777777" w:rsidTr="00373D91">
        <w:trPr>
          <w:trHeight w:val="20"/>
          <w:jc w:val="center"/>
        </w:trPr>
        <w:tc>
          <w:tcPr>
            <w:tcW w:w="0" w:type="auto"/>
            <w:tcBorders>
              <w:top w:val="nil"/>
              <w:left w:val="nil"/>
              <w:bottom w:val="nil"/>
              <w:right w:val="nil"/>
            </w:tcBorders>
            <w:shd w:val="clear" w:color="auto" w:fill="auto"/>
            <w:noWrap/>
            <w:hideMark/>
          </w:tcPr>
          <w:p w14:paraId="2ED3F04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13</w:t>
            </w:r>
          </w:p>
        </w:tc>
        <w:tc>
          <w:tcPr>
            <w:tcW w:w="0" w:type="auto"/>
            <w:tcBorders>
              <w:top w:val="nil"/>
              <w:left w:val="nil"/>
              <w:bottom w:val="nil"/>
              <w:right w:val="nil"/>
            </w:tcBorders>
            <w:shd w:val="clear" w:color="auto" w:fill="auto"/>
            <w:noWrap/>
            <w:hideMark/>
          </w:tcPr>
          <w:p w14:paraId="13B5FEA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3.28</w:t>
            </w:r>
          </w:p>
        </w:tc>
        <w:tc>
          <w:tcPr>
            <w:tcW w:w="0" w:type="auto"/>
            <w:tcBorders>
              <w:top w:val="nil"/>
              <w:left w:val="nil"/>
              <w:bottom w:val="nil"/>
              <w:right w:val="nil"/>
            </w:tcBorders>
            <w:shd w:val="clear" w:color="auto" w:fill="auto"/>
            <w:noWrap/>
            <w:hideMark/>
          </w:tcPr>
          <w:p w14:paraId="47F645B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4DDD9EE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4A24DA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02F0ABD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15.58</w:t>
            </w:r>
          </w:p>
        </w:tc>
        <w:tc>
          <w:tcPr>
            <w:tcW w:w="0" w:type="auto"/>
            <w:tcBorders>
              <w:top w:val="nil"/>
              <w:left w:val="nil"/>
              <w:bottom w:val="nil"/>
              <w:right w:val="nil"/>
            </w:tcBorders>
            <w:shd w:val="clear" w:color="auto" w:fill="auto"/>
            <w:noWrap/>
            <w:hideMark/>
          </w:tcPr>
          <w:p w14:paraId="65FD31D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3D6E040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409DB29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7CD87B0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17F5B72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487F4E5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56EC77C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0.05</w:t>
            </w:r>
          </w:p>
        </w:tc>
        <w:tc>
          <w:tcPr>
            <w:tcW w:w="0" w:type="auto"/>
            <w:tcBorders>
              <w:top w:val="nil"/>
              <w:left w:val="nil"/>
              <w:bottom w:val="nil"/>
              <w:right w:val="nil"/>
            </w:tcBorders>
            <w:shd w:val="clear" w:color="auto" w:fill="auto"/>
            <w:noWrap/>
            <w:hideMark/>
          </w:tcPr>
          <w:p w14:paraId="48BB0A6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4A8A920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41108EA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0.05</w:t>
            </w:r>
          </w:p>
        </w:tc>
      </w:tr>
      <w:tr w:rsidR="00F560C6" w:rsidRPr="00240EDE" w14:paraId="264D44D5" w14:textId="77777777" w:rsidTr="00373D91">
        <w:trPr>
          <w:trHeight w:val="20"/>
          <w:jc w:val="center"/>
        </w:trPr>
        <w:tc>
          <w:tcPr>
            <w:tcW w:w="0" w:type="auto"/>
            <w:tcBorders>
              <w:top w:val="nil"/>
              <w:left w:val="nil"/>
              <w:bottom w:val="nil"/>
              <w:right w:val="nil"/>
            </w:tcBorders>
            <w:shd w:val="clear" w:color="auto" w:fill="auto"/>
            <w:noWrap/>
            <w:hideMark/>
          </w:tcPr>
          <w:p w14:paraId="7A0C426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14</w:t>
            </w:r>
          </w:p>
        </w:tc>
        <w:tc>
          <w:tcPr>
            <w:tcW w:w="0" w:type="auto"/>
            <w:tcBorders>
              <w:top w:val="nil"/>
              <w:left w:val="nil"/>
              <w:bottom w:val="nil"/>
              <w:right w:val="nil"/>
            </w:tcBorders>
            <w:shd w:val="clear" w:color="auto" w:fill="auto"/>
            <w:noWrap/>
            <w:hideMark/>
          </w:tcPr>
          <w:p w14:paraId="435BF51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3.20</w:t>
            </w:r>
          </w:p>
        </w:tc>
        <w:tc>
          <w:tcPr>
            <w:tcW w:w="0" w:type="auto"/>
            <w:tcBorders>
              <w:top w:val="nil"/>
              <w:left w:val="nil"/>
              <w:bottom w:val="nil"/>
              <w:right w:val="nil"/>
            </w:tcBorders>
            <w:shd w:val="clear" w:color="auto" w:fill="auto"/>
            <w:noWrap/>
            <w:hideMark/>
          </w:tcPr>
          <w:p w14:paraId="39D6F38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0649A9B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5301586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hideMark/>
          </w:tcPr>
          <w:p w14:paraId="75A94FB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14.94</w:t>
            </w:r>
          </w:p>
        </w:tc>
        <w:tc>
          <w:tcPr>
            <w:tcW w:w="0" w:type="auto"/>
            <w:tcBorders>
              <w:top w:val="nil"/>
              <w:left w:val="nil"/>
              <w:bottom w:val="nil"/>
              <w:right w:val="nil"/>
            </w:tcBorders>
            <w:shd w:val="clear" w:color="auto" w:fill="auto"/>
            <w:noWrap/>
            <w:hideMark/>
          </w:tcPr>
          <w:p w14:paraId="7B6419A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4A3A58A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3B6868F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hideMark/>
          </w:tcPr>
          <w:p w14:paraId="2F8FCB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3A81022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023C0D1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54CE5E4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0.06</w:t>
            </w:r>
          </w:p>
        </w:tc>
        <w:tc>
          <w:tcPr>
            <w:tcW w:w="0" w:type="auto"/>
            <w:tcBorders>
              <w:top w:val="nil"/>
              <w:left w:val="nil"/>
              <w:bottom w:val="nil"/>
              <w:right w:val="nil"/>
            </w:tcBorders>
            <w:shd w:val="clear" w:color="auto" w:fill="auto"/>
            <w:noWrap/>
            <w:hideMark/>
          </w:tcPr>
          <w:p w14:paraId="0C02C0F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60B20DB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hideMark/>
          </w:tcPr>
          <w:p w14:paraId="29C5DA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0.06</w:t>
            </w:r>
          </w:p>
        </w:tc>
      </w:tr>
      <w:tr w:rsidR="00F560C6" w:rsidRPr="00240EDE" w14:paraId="1B5001AA" w14:textId="77777777" w:rsidTr="00373D91">
        <w:trPr>
          <w:trHeight w:val="20"/>
          <w:jc w:val="center"/>
        </w:trPr>
        <w:tc>
          <w:tcPr>
            <w:tcW w:w="0" w:type="auto"/>
            <w:tcBorders>
              <w:top w:val="nil"/>
              <w:left w:val="nil"/>
              <w:bottom w:val="nil"/>
              <w:right w:val="nil"/>
            </w:tcBorders>
            <w:shd w:val="clear" w:color="auto" w:fill="auto"/>
            <w:noWrap/>
            <w:hideMark/>
          </w:tcPr>
          <w:p w14:paraId="7D565EF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15</w:t>
            </w:r>
          </w:p>
        </w:tc>
        <w:tc>
          <w:tcPr>
            <w:tcW w:w="0" w:type="auto"/>
            <w:tcBorders>
              <w:top w:val="nil"/>
              <w:left w:val="nil"/>
              <w:bottom w:val="nil"/>
              <w:right w:val="nil"/>
            </w:tcBorders>
            <w:shd w:val="clear" w:color="auto" w:fill="auto"/>
            <w:noWrap/>
            <w:hideMark/>
          </w:tcPr>
          <w:p w14:paraId="758718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3.27</w:t>
            </w:r>
          </w:p>
        </w:tc>
        <w:tc>
          <w:tcPr>
            <w:tcW w:w="0" w:type="auto"/>
            <w:tcBorders>
              <w:top w:val="nil"/>
              <w:left w:val="nil"/>
              <w:bottom w:val="nil"/>
              <w:right w:val="nil"/>
            </w:tcBorders>
            <w:shd w:val="clear" w:color="auto" w:fill="auto"/>
            <w:noWrap/>
            <w:hideMark/>
          </w:tcPr>
          <w:p w14:paraId="5ABB4C1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5E63B2C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31CF3A2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hideMark/>
          </w:tcPr>
          <w:p w14:paraId="75F63E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14.94</w:t>
            </w:r>
          </w:p>
        </w:tc>
        <w:tc>
          <w:tcPr>
            <w:tcW w:w="0" w:type="auto"/>
            <w:tcBorders>
              <w:top w:val="nil"/>
              <w:left w:val="nil"/>
              <w:bottom w:val="nil"/>
              <w:right w:val="nil"/>
            </w:tcBorders>
            <w:shd w:val="clear" w:color="auto" w:fill="auto"/>
            <w:noWrap/>
            <w:hideMark/>
          </w:tcPr>
          <w:p w14:paraId="02C7F8D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4CA2D34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1D90565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hideMark/>
          </w:tcPr>
          <w:p w14:paraId="454C0DC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11B99FE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193735A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761158D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0.06</w:t>
            </w:r>
          </w:p>
        </w:tc>
        <w:tc>
          <w:tcPr>
            <w:tcW w:w="0" w:type="auto"/>
            <w:tcBorders>
              <w:top w:val="nil"/>
              <w:left w:val="nil"/>
              <w:bottom w:val="nil"/>
              <w:right w:val="nil"/>
            </w:tcBorders>
            <w:shd w:val="clear" w:color="auto" w:fill="auto"/>
            <w:noWrap/>
            <w:hideMark/>
          </w:tcPr>
          <w:p w14:paraId="128A64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62341EB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048C742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0.06</w:t>
            </w:r>
          </w:p>
        </w:tc>
      </w:tr>
      <w:tr w:rsidR="00F560C6" w:rsidRPr="00240EDE" w14:paraId="04B4FAA5" w14:textId="77777777" w:rsidTr="00373D91">
        <w:trPr>
          <w:trHeight w:val="20"/>
          <w:jc w:val="center"/>
        </w:trPr>
        <w:tc>
          <w:tcPr>
            <w:tcW w:w="0" w:type="auto"/>
            <w:tcBorders>
              <w:top w:val="nil"/>
              <w:left w:val="nil"/>
              <w:bottom w:val="nil"/>
              <w:right w:val="nil"/>
            </w:tcBorders>
            <w:shd w:val="clear" w:color="auto" w:fill="auto"/>
            <w:noWrap/>
            <w:hideMark/>
          </w:tcPr>
          <w:p w14:paraId="675C8AE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16</w:t>
            </w:r>
          </w:p>
        </w:tc>
        <w:tc>
          <w:tcPr>
            <w:tcW w:w="0" w:type="auto"/>
            <w:tcBorders>
              <w:top w:val="nil"/>
              <w:left w:val="nil"/>
              <w:bottom w:val="nil"/>
              <w:right w:val="nil"/>
            </w:tcBorders>
            <w:shd w:val="clear" w:color="auto" w:fill="auto"/>
            <w:noWrap/>
            <w:hideMark/>
          </w:tcPr>
          <w:p w14:paraId="6449D04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3.37</w:t>
            </w:r>
          </w:p>
        </w:tc>
        <w:tc>
          <w:tcPr>
            <w:tcW w:w="0" w:type="auto"/>
            <w:tcBorders>
              <w:top w:val="nil"/>
              <w:left w:val="nil"/>
              <w:bottom w:val="nil"/>
              <w:right w:val="nil"/>
            </w:tcBorders>
            <w:shd w:val="clear" w:color="auto" w:fill="auto"/>
            <w:noWrap/>
            <w:hideMark/>
          </w:tcPr>
          <w:p w14:paraId="7EC91AF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041DA09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7FA6E01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3FEF389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15.92</w:t>
            </w:r>
          </w:p>
        </w:tc>
        <w:tc>
          <w:tcPr>
            <w:tcW w:w="0" w:type="auto"/>
            <w:tcBorders>
              <w:top w:val="nil"/>
              <w:left w:val="nil"/>
              <w:bottom w:val="nil"/>
              <w:right w:val="nil"/>
            </w:tcBorders>
            <w:shd w:val="clear" w:color="auto" w:fill="auto"/>
            <w:noWrap/>
            <w:hideMark/>
          </w:tcPr>
          <w:p w14:paraId="575A736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hideMark/>
          </w:tcPr>
          <w:p w14:paraId="44096CD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38A13F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0.18</w:t>
            </w:r>
          </w:p>
        </w:tc>
        <w:tc>
          <w:tcPr>
            <w:tcW w:w="0" w:type="auto"/>
            <w:tcBorders>
              <w:top w:val="nil"/>
              <w:left w:val="nil"/>
              <w:bottom w:val="nil"/>
              <w:right w:val="nil"/>
            </w:tcBorders>
            <w:shd w:val="clear" w:color="auto" w:fill="auto"/>
            <w:noWrap/>
            <w:hideMark/>
          </w:tcPr>
          <w:p w14:paraId="1D15E72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6C51D2A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1A0B4AC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3E41774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708AED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1CC87B5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522F895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0.05</w:t>
            </w:r>
          </w:p>
        </w:tc>
      </w:tr>
      <w:tr w:rsidR="00F560C6" w:rsidRPr="00240EDE" w14:paraId="4149A558" w14:textId="77777777" w:rsidTr="00373D91">
        <w:trPr>
          <w:trHeight w:val="20"/>
          <w:jc w:val="center"/>
        </w:trPr>
        <w:tc>
          <w:tcPr>
            <w:tcW w:w="0" w:type="auto"/>
            <w:tcBorders>
              <w:top w:val="nil"/>
              <w:left w:val="nil"/>
              <w:bottom w:val="nil"/>
              <w:right w:val="nil"/>
            </w:tcBorders>
            <w:shd w:val="clear" w:color="auto" w:fill="auto"/>
            <w:noWrap/>
            <w:hideMark/>
          </w:tcPr>
          <w:p w14:paraId="2E00413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17</w:t>
            </w:r>
          </w:p>
        </w:tc>
        <w:tc>
          <w:tcPr>
            <w:tcW w:w="0" w:type="auto"/>
            <w:tcBorders>
              <w:top w:val="nil"/>
              <w:left w:val="nil"/>
              <w:bottom w:val="nil"/>
              <w:right w:val="nil"/>
            </w:tcBorders>
            <w:shd w:val="clear" w:color="auto" w:fill="auto"/>
            <w:noWrap/>
            <w:hideMark/>
          </w:tcPr>
          <w:p w14:paraId="5AD2BA7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3.60</w:t>
            </w:r>
          </w:p>
        </w:tc>
        <w:tc>
          <w:tcPr>
            <w:tcW w:w="0" w:type="auto"/>
            <w:tcBorders>
              <w:top w:val="nil"/>
              <w:left w:val="nil"/>
              <w:bottom w:val="nil"/>
              <w:right w:val="nil"/>
            </w:tcBorders>
            <w:shd w:val="clear" w:color="auto" w:fill="auto"/>
            <w:noWrap/>
            <w:hideMark/>
          </w:tcPr>
          <w:p w14:paraId="6147444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061295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120052E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317984D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15.43</w:t>
            </w:r>
          </w:p>
        </w:tc>
        <w:tc>
          <w:tcPr>
            <w:tcW w:w="0" w:type="auto"/>
            <w:tcBorders>
              <w:top w:val="nil"/>
              <w:left w:val="nil"/>
              <w:bottom w:val="nil"/>
              <w:right w:val="nil"/>
            </w:tcBorders>
            <w:shd w:val="clear" w:color="auto" w:fill="auto"/>
            <w:noWrap/>
            <w:hideMark/>
          </w:tcPr>
          <w:p w14:paraId="1DE92D6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hideMark/>
          </w:tcPr>
          <w:p w14:paraId="157F9C5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5B9D79D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hideMark/>
          </w:tcPr>
          <w:p w14:paraId="4358FF5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484836D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156DDE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32FAFE8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0.05</w:t>
            </w:r>
          </w:p>
        </w:tc>
        <w:tc>
          <w:tcPr>
            <w:tcW w:w="0" w:type="auto"/>
            <w:tcBorders>
              <w:top w:val="nil"/>
              <w:left w:val="nil"/>
              <w:bottom w:val="nil"/>
              <w:right w:val="nil"/>
            </w:tcBorders>
            <w:shd w:val="clear" w:color="auto" w:fill="auto"/>
            <w:noWrap/>
            <w:hideMark/>
          </w:tcPr>
          <w:p w14:paraId="6202347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09A47DE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067E95E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0.05</w:t>
            </w:r>
          </w:p>
        </w:tc>
      </w:tr>
      <w:tr w:rsidR="00F560C6" w:rsidRPr="00240EDE" w14:paraId="67E53C51" w14:textId="77777777" w:rsidTr="00373D91">
        <w:trPr>
          <w:trHeight w:val="20"/>
          <w:jc w:val="center"/>
        </w:trPr>
        <w:tc>
          <w:tcPr>
            <w:tcW w:w="0" w:type="auto"/>
            <w:tcBorders>
              <w:top w:val="nil"/>
              <w:left w:val="nil"/>
              <w:bottom w:val="nil"/>
              <w:right w:val="nil"/>
            </w:tcBorders>
            <w:shd w:val="clear" w:color="auto" w:fill="auto"/>
            <w:noWrap/>
            <w:hideMark/>
          </w:tcPr>
          <w:p w14:paraId="4159066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18</w:t>
            </w:r>
          </w:p>
        </w:tc>
        <w:tc>
          <w:tcPr>
            <w:tcW w:w="0" w:type="auto"/>
            <w:tcBorders>
              <w:top w:val="nil"/>
              <w:left w:val="nil"/>
              <w:bottom w:val="nil"/>
              <w:right w:val="nil"/>
            </w:tcBorders>
            <w:shd w:val="clear" w:color="auto" w:fill="auto"/>
            <w:noWrap/>
            <w:hideMark/>
          </w:tcPr>
          <w:p w14:paraId="0F5834D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3.53</w:t>
            </w:r>
          </w:p>
        </w:tc>
        <w:tc>
          <w:tcPr>
            <w:tcW w:w="0" w:type="auto"/>
            <w:tcBorders>
              <w:top w:val="nil"/>
              <w:left w:val="nil"/>
              <w:bottom w:val="nil"/>
              <w:right w:val="nil"/>
            </w:tcBorders>
            <w:shd w:val="clear" w:color="auto" w:fill="auto"/>
            <w:noWrap/>
            <w:hideMark/>
          </w:tcPr>
          <w:p w14:paraId="45EF697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0CAD691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73A4C0E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1288AD2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15.88</w:t>
            </w:r>
          </w:p>
        </w:tc>
        <w:tc>
          <w:tcPr>
            <w:tcW w:w="0" w:type="auto"/>
            <w:tcBorders>
              <w:top w:val="nil"/>
              <w:left w:val="nil"/>
              <w:bottom w:val="nil"/>
              <w:right w:val="nil"/>
            </w:tcBorders>
            <w:shd w:val="clear" w:color="auto" w:fill="auto"/>
            <w:noWrap/>
            <w:hideMark/>
          </w:tcPr>
          <w:p w14:paraId="20670E7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2CA3345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0C1BB52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1E01D1A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46D462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5CC2BF5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3633BAB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0.05</w:t>
            </w:r>
          </w:p>
        </w:tc>
        <w:tc>
          <w:tcPr>
            <w:tcW w:w="0" w:type="auto"/>
            <w:tcBorders>
              <w:top w:val="nil"/>
              <w:left w:val="nil"/>
              <w:bottom w:val="nil"/>
              <w:right w:val="nil"/>
            </w:tcBorders>
            <w:shd w:val="clear" w:color="auto" w:fill="auto"/>
            <w:noWrap/>
            <w:hideMark/>
          </w:tcPr>
          <w:p w14:paraId="798F8C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1308FCB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5AD2E69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0.05</w:t>
            </w:r>
          </w:p>
        </w:tc>
      </w:tr>
      <w:tr w:rsidR="00F560C6" w:rsidRPr="00240EDE" w14:paraId="1722CB2B" w14:textId="77777777" w:rsidTr="00373D91">
        <w:trPr>
          <w:trHeight w:val="20"/>
          <w:jc w:val="center"/>
        </w:trPr>
        <w:tc>
          <w:tcPr>
            <w:tcW w:w="0" w:type="auto"/>
            <w:tcBorders>
              <w:top w:val="nil"/>
              <w:left w:val="nil"/>
              <w:bottom w:val="nil"/>
              <w:right w:val="nil"/>
            </w:tcBorders>
            <w:shd w:val="clear" w:color="auto" w:fill="auto"/>
            <w:noWrap/>
            <w:hideMark/>
          </w:tcPr>
          <w:p w14:paraId="6047ED3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w:t>
            </w:r>
          </w:p>
        </w:tc>
        <w:tc>
          <w:tcPr>
            <w:tcW w:w="0" w:type="auto"/>
            <w:tcBorders>
              <w:top w:val="nil"/>
              <w:left w:val="nil"/>
              <w:bottom w:val="nil"/>
              <w:right w:val="nil"/>
            </w:tcBorders>
            <w:shd w:val="clear" w:color="auto" w:fill="auto"/>
            <w:noWrap/>
            <w:hideMark/>
          </w:tcPr>
          <w:p w14:paraId="4264C94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3.32</w:t>
            </w:r>
          </w:p>
        </w:tc>
        <w:tc>
          <w:tcPr>
            <w:tcW w:w="0" w:type="auto"/>
            <w:tcBorders>
              <w:top w:val="nil"/>
              <w:left w:val="nil"/>
              <w:bottom w:val="nil"/>
              <w:right w:val="nil"/>
            </w:tcBorders>
            <w:shd w:val="clear" w:color="auto" w:fill="auto"/>
            <w:noWrap/>
            <w:hideMark/>
          </w:tcPr>
          <w:p w14:paraId="2F8B52C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hideMark/>
          </w:tcPr>
          <w:p w14:paraId="0EF3AB4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34FDCC5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0794AC0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14.40</w:t>
            </w:r>
          </w:p>
        </w:tc>
        <w:tc>
          <w:tcPr>
            <w:tcW w:w="0" w:type="auto"/>
            <w:tcBorders>
              <w:top w:val="nil"/>
              <w:left w:val="nil"/>
              <w:bottom w:val="nil"/>
              <w:right w:val="nil"/>
            </w:tcBorders>
            <w:shd w:val="clear" w:color="auto" w:fill="auto"/>
            <w:noWrap/>
            <w:hideMark/>
          </w:tcPr>
          <w:p w14:paraId="6D993A0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2A53E71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hideMark/>
          </w:tcPr>
          <w:p w14:paraId="6FD4972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0.35</w:t>
            </w:r>
          </w:p>
        </w:tc>
        <w:tc>
          <w:tcPr>
            <w:tcW w:w="0" w:type="auto"/>
            <w:tcBorders>
              <w:top w:val="nil"/>
              <w:left w:val="nil"/>
              <w:bottom w:val="nil"/>
              <w:right w:val="nil"/>
            </w:tcBorders>
            <w:shd w:val="clear" w:color="auto" w:fill="auto"/>
            <w:noWrap/>
            <w:hideMark/>
          </w:tcPr>
          <w:p w14:paraId="49B75F1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1AC746D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hideMark/>
          </w:tcPr>
          <w:p w14:paraId="69F4EE3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hideMark/>
          </w:tcPr>
          <w:p w14:paraId="7463541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219F268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719670F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0.05</w:t>
            </w:r>
          </w:p>
        </w:tc>
        <w:tc>
          <w:tcPr>
            <w:tcW w:w="0" w:type="auto"/>
            <w:tcBorders>
              <w:top w:val="nil"/>
              <w:left w:val="nil"/>
              <w:bottom w:val="nil"/>
              <w:right w:val="nil"/>
            </w:tcBorders>
            <w:shd w:val="clear" w:color="auto" w:fill="auto"/>
            <w:noWrap/>
            <w:hideMark/>
          </w:tcPr>
          <w:p w14:paraId="3377D49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0.06</w:t>
            </w:r>
          </w:p>
        </w:tc>
      </w:tr>
      <w:tr w:rsidR="00F560C6" w:rsidRPr="00240EDE" w14:paraId="75B07C78" w14:textId="77777777" w:rsidTr="00373D91">
        <w:trPr>
          <w:trHeight w:val="20"/>
          <w:jc w:val="center"/>
        </w:trPr>
        <w:tc>
          <w:tcPr>
            <w:tcW w:w="0" w:type="auto"/>
            <w:tcBorders>
              <w:top w:val="nil"/>
              <w:left w:val="nil"/>
              <w:bottom w:val="nil"/>
              <w:right w:val="nil"/>
            </w:tcBorders>
            <w:shd w:val="clear" w:color="auto" w:fill="auto"/>
            <w:noWrap/>
            <w:hideMark/>
          </w:tcPr>
          <w:p w14:paraId="2CD8FA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2</w:t>
            </w:r>
          </w:p>
        </w:tc>
        <w:tc>
          <w:tcPr>
            <w:tcW w:w="0" w:type="auto"/>
            <w:tcBorders>
              <w:top w:val="nil"/>
              <w:left w:val="nil"/>
              <w:bottom w:val="nil"/>
              <w:right w:val="nil"/>
            </w:tcBorders>
            <w:shd w:val="clear" w:color="auto" w:fill="auto"/>
            <w:noWrap/>
            <w:hideMark/>
          </w:tcPr>
          <w:p w14:paraId="1B035E9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2.76</w:t>
            </w:r>
          </w:p>
        </w:tc>
        <w:tc>
          <w:tcPr>
            <w:tcW w:w="0" w:type="auto"/>
            <w:tcBorders>
              <w:top w:val="nil"/>
              <w:left w:val="nil"/>
              <w:bottom w:val="nil"/>
              <w:right w:val="nil"/>
            </w:tcBorders>
            <w:shd w:val="clear" w:color="auto" w:fill="auto"/>
            <w:noWrap/>
            <w:hideMark/>
          </w:tcPr>
          <w:p w14:paraId="6B511F3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hideMark/>
          </w:tcPr>
          <w:p w14:paraId="2228A3E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0C24C40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0.18</w:t>
            </w:r>
          </w:p>
        </w:tc>
        <w:tc>
          <w:tcPr>
            <w:tcW w:w="0" w:type="auto"/>
            <w:tcBorders>
              <w:top w:val="nil"/>
              <w:left w:val="nil"/>
              <w:bottom w:val="nil"/>
              <w:right w:val="nil"/>
            </w:tcBorders>
            <w:shd w:val="clear" w:color="auto" w:fill="auto"/>
            <w:noWrap/>
            <w:hideMark/>
          </w:tcPr>
          <w:p w14:paraId="7981756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15.11</w:t>
            </w:r>
          </w:p>
        </w:tc>
        <w:tc>
          <w:tcPr>
            <w:tcW w:w="0" w:type="auto"/>
            <w:tcBorders>
              <w:top w:val="nil"/>
              <w:left w:val="nil"/>
              <w:bottom w:val="nil"/>
              <w:right w:val="nil"/>
            </w:tcBorders>
            <w:shd w:val="clear" w:color="auto" w:fill="auto"/>
            <w:noWrap/>
            <w:hideMark/>
          </w:tcPr>
          <w:p w14:paraId="7682762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05FB2F0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1048D5D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0.90</w:t>
            </w:r>
          </w:p>
        </w:tc>
        <w:tc>
          <w:tcPr>
            <w:tcW w:w="0" w:type="auto"/>
            <w:tcBorders>
              <w:top w:val="nil"/>
              <w:left w:val="nil"/>
              <w:bottom w:val="nil"/>
              <w:right w:val="nil"/>
            </w:tcBorders>
            <w:shd w:val="clear" w:color="auto" w:fill="auto"/>
            <w:noWrap/>
            <w:hideMark/>
          </w:tcPr>
          <w:p w14:paraId="553FB9C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hideMark/>
          </w:tcPr>
          <w:p w14:paraId="08C79F2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hideMark/>
          </w:tcPr>
          <w:p w14:paraId="6D315F0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0.27</w:t>
            </w:r>
          </w:p>
        </w:tc>
        <w:tc>
          <w:tcPr>
            <w:tcW w:w="0" w:type="auto"/>
            <w:tcBorders>
              <w:top w:val="nil"/>
              <w:left w:val="nil"/>
              <w:bottom w:val="nil"/>
              <w:right w:val="nil"/>
            </w:tcBorders>
            <w:shd w:val="clear" w:color="auto" w:fill="auto"/>
            <w:noWrap/>
            <w:hideMark/>
          </w:tcPr>
          <w:p w14:paraId="1A18654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34F2B38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5DDF29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55388E1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r>
      <w:tr w:rsidR="00F560C6" w:rsidRPr="00240EDE" w14:paraId="60B8A21A" w14:textId="77777777" w:rsidTr="00373D91">
        <w:trPr>
          <w:trHeight w:val="20"/>
          <w:jc w:val="center"/>
        </w:trPr>
        <w:tc>
          <w:tcPr>
            <w:tcW w:w="0" w:type="auto"/>
            <w:tcBorders>
              <w:top w:val="nil"/>
              <w:left w:val="nil"/>
              <w:bottom w:val="nil"/>
              <w:right w:val="nil"/>
            </w:tcBorders>
            <w:shd w:val="clear" w:color="auto" w:fill="auto"/>
            <w:noWrap/>
            <w:hideMark/>
          </w:tcPr>
          <w:p w14:paraId="0EA3FF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3</w:t>
            </w:r>
          </w:p>
        </w:tc>
        <w:tc>
          <w:tcPr>
            <w:tcW w:w="0" w:type="auto"/>
            <w:tcBorders>
              <w:top w:val="nil"/>
              <w:left w:val="nil"/>
              <w:bottom w:val="nil"/>
              <w:right w:val="nil"/>
            </w:tcBorders>
            <w:shd w:val="clear" w:color="auto" w:fill="auto"/>
            <w:noWrap/>
            <w:hideMark/>
          </w:tcPr>
          <w:p w14:paraId="448FBD1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3.47</w:t>
            </w:r>
          </w:p>
        </w:tc>
        <w:tc>
          <w:tcPr>
            <w:tcW w:w="0" w:type="auto"/>
            <w:tcBorders>
              <w:top w:val="nil"/>
              <w:left w:val="nil"/>
              <w:bottom w:val="nil"/>
              <w:right w:val="nil"/>
            </w:tcBorders>
            <w:shd w:val="clear" w:color="auto" w:fill="auto"/>
            <w:noWrap/>
            <w:hideMark/>
          </w:tcPr>
          <w:p w14:paraId="5955A7F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4618B62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3D1185D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w:t>
            </w:r>
          </w:p>
        </w:tc>
        <w:tc>
          <w:tcPr>
            <w:tcW w:w="0" w:type="auto"/>
            <w:tcBorders>
              <w:top w:val="nil"/>
              <w:left w:val="nil"/>
              <w:bottom w:val="nil"/>
              <w:right w:val="nil"/>
            </w:tcBorders>
            <w:shd w:val="clear" w:color="auto" w:fill="auto"/>
            <w:noWrap/>
            <w:hideMark/>
          </w:tcPr>
          <w:p w14:paraId="6449148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15.35</w:t>
            </w:r>
          </w:p>
        </w:tc>
        <w:tc>
          <w:tcPr>
            <w:tcW w:w="0" w:type="auto"/>
            <w:tcBorders>
              <w:top w:val="nil"/>
              <w:left w:val="nil"/>
              <w:bottom w:val="nil"/>
              <w:right w:val="nil"/>
            </w:tcBorders>
            <w:shd w:val="clear" w:color="auto" w:fill="auto"/>
            <w:noWrap/>
            <w:hideMark/>
          </w:tcPr>
          <w:p w14:paraId="62A53D1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782537C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46D8BAE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0.92</w:t>
            </w:r>
          </w:p>
        </w:tc>
        <w:tc>
          <w:tcPr>
            <w:tcW w:w="0" w:type="auto"/>
            <w:tcBorders>
              <w:top w:val="nil"/>
              <w:left w:val="nil"/>
              <w:bottom w:val="nil"/>
              <w:right w:val="nil"/>
            </w:tcBorders>
            <w:shd w:val="clear" w:color="auto" w:fill="auto"/>
            <w:noWrap/>
            <w:hideMark/>
          </w:tcPr>
          <w:p w14:paraId="03864CF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52426F0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hideMark/>
          </w:tcPr>
          <w:p w14:paraId="59AB13B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0.49</w:t>
            </w:r>
          </w:p>
        </w:tc>
        <w:tc>
          <w:tcPr>
            <w:tcW w:w="0" w:type="auto"/>
            <w:tcBorders>
              <w:top w:val="nil"/>
              <w:left w:val="nil"/>
              <w:bottom w:val="nil"/>
              <w:right w:val="nil"/>
            </w:tcBorders>
            <w:shd w:val="clear" w:color="auto" w:fill="auto"/>
            <w:noWrap/>
            <w:hideMark/>
          </w:tcPr>
          <w:p w14:paraId="13207D6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60784A3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01C3D96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517716F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r>
      <w:tr w:rsidR="00F560C6" w:rsidRPr="00240EDE" w14:paraId="20D2C77D" w14:textId="77777777" w:rsidTr="00373D91">
        <w:trPr>
          <w:trHeight w:val="20"/>
          <w:jc w:val="center"/>
        </w:trPr>
        <w:tc>
          <w:tcPr>
            <w:tcW w:w="0" w:type="auto"/>
            <w:tcBorders>
              <w:top w:val="nil"/>
              <w:left w:val="nil"/>
              <w:bottom w:val="nil"/>
              <w:right w:val="nil"/>
            </w:tcBorders>
            <w:shd w:val="clear" w:color="auto" w:fill="auto"/>
            <w:noWrap/>
            <w:hideMark/>
          </w:tcPr>
          <w:p w14:paraId="262F9BE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4</w:t>
            </w:r>
          </w:p>
        </w:tc>
        <w:tc>
          <w:tcPr>
            <w:tcW w:w="0" w:type="auto"/>
            <w:tcBorders>
              <w:top w:val="nil"/>
              <w:left w:val="nil"/>
              <w:bottom w:val="nil"/>
              <w:right w:val="nil"/>
            </w:tcBorders>
            <w:shd w:val="clear" w:color="auto" w:fill="auto"/>
            <w:noWrap/>
            <w:hideMark/>
          </w:tcPr>
          <w:p w14:paraId="0B7CF2A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3.12</w:t>
            </w:r>
          </w:p>
        </w:tc>
        <w:tc>
          <w:tcPr>
            <w:tcW w:w="0" w:type="auto"/>
            <w:tcBorders>
              <w:top w:val="nil"/>
              <w:left w:val="nil"/>
              <w:bottom w:val="nil"/>
              <w:right w:val="nil"/>
            </w:tcBorders>
            <w:shd w:val="clear" w:color="auto" w:fill="auto"/>
            <w:noWrap/>
            <w:hideMark/>
          </w:tcPr>
          <w:p w14:paraId="5376465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hideMark/>
          </w:tcPr>
          <w:p w14:paraId="7B76391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017A443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0.23</w:t>
            </w:r>
          </w:p>
        </w:tc>
        <w:tc>
          <w:tcPr>
            <w:tcW w:w="0" w:type="auto"/>
            <w:tcBorders>
              <w:top w:val="nil"/>
              <w:left w:val="nil"/>
              <w:bottom w:val="nil"/>
              <w:right w:val="nil"/>
            </w:tcBorders>
            <w:shd w:val="clear" w:color="auto" w:fill="auto"/>
            <w:noWrap/>
            <w:hideMark/>
          </w:tcPr>
          <w:p w14:paraId="4A979F7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15.30</w:t>
            </w:r>
          </w:p>
        </w:tc>
        <w:tc>
          <w:tcPr>
            <w:tcW w:w="0" w:type="auto"/>
            <w:tcBorders>
              <w:top w:val="nil"/>
              <w:left w:val="nil"/>
              <w:bottom w:val="nil"/>
              <w:right w:val="nil"/>
            </w:tcBorders>
            <w:shd w:val="clear" w:color="auto" w:fill="auto"/>
            <w:noWrap/>
            <w:hideMark/>
          </w:tcPr>
          <w:p w14:paraId="35CD558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2156CAF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19B49AE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0.84</w:t>
            </w:r>
          </w:p>
        </w:tc>
        <w:tc>
          <w:tcPr>
            <w:tcW w:w="0" w:type="auto"/>
            <w:tcBorders>
              <w:top w:val="nil"/>
              <w:left w:val="nil"/>
              <w:bottom w:val="nil"/>
              <w:right w:val="nil"/>
            </w:tcBorders>
            <w:shd w:val="clear" w:color="auto" w:fill="auto"/>
            <w:noWrap/>
            <w:hideMark/>
          </w:tcPr>
          <w:p w14:paraId="40A671F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4C6F14D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hideMark/>
          </w:tcPr>
          <w:p w14:paraId="5C7EEBC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0.35</w:t>
            </w:r>
          </w:p>
        </w:tc>
        <w:tc>
          <w:tcPr>
            <w:tcW w:w="0" w:type="auto"/>
            <w:tcBorders>
              <w:top w:val="nil"/>
              <w:left w:val="nil"/>
              <w:bottom w:val="nil"/>
              <w:right w:val="nil"/>
            </w:tcBorders>
            <w:shd w:val="clear" w:color="auto" w:fill="auto"/>
            <w:noWrap/>
            <w:hideMark/>
          </w:tcPr>
          <w:p w14:paraId="0C27CDD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6E1092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0CDD0A0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16D5BD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23F2F4DB" w14:textId="77777777" w:rsidTr="00373D91">
        <w:trPr>
          <w:trHeight w:val="20"/>
          <w:jc w:val="center"/>
        </w:trPr>
        <w:tc>
          <w:tcPr>
            <w:tcW w:w="0" w:type="auto"/>
            <w:tcBorders>
              <w:top w:val="nil"/>
              <w:left w:val="nil"/>
              <w:bottom w:val="nil"/>
              <w:right w:val="nil"/>
            </w:tcBorders>
            <w:shd w:val="clear" w:color="auto" w:fill="auto"/>
            <w:noWrap/>
            <w:hideMark/>
          </w:tcPr>
          <w:p w14:paraId="513BDBE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5</w:t>
            </w:r>
          </w:p>
        </w:tc>
        <w:tc>
          <w:tcPr>
            <w:tcW w:w="0" w:type="auto"/>
            <w:tcBorders>
              <w:top w:val="nil"/>
              <w:left w:val="nil"/>
              <w:bottom w:val="nil"/>
              <w:right w:val="nil"/>
            </w:tcBorders>
            <w:shd w:val="clear" w:color="auto" w:fill="auto"/>
            <w:noWrap/>
            <w:hideMark/>
          </w:tcPr>
          <w:p w14:paraId="0070106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3.20</w:t>
            </w:r>
          </w:p>
        </w:tc>
        <w:tc>
          <w:tcPr>
            <w:tcW w:w="0" w:type="auto"/>
            <w:tcBorders>
              <w:top w:val="nil"/>
              <w:left w:val="nil"/>
              <w:bottom w:val="nil"/>
              <w:right w:val="nil"/>
            </w:tcBorders>
            <w:shd w:val="clear" w:color="auto" w:fill="auto"/>
            <w:noWrap/>
            <w:hideMark/>
          </w:tcPr>
          <w:p w14:paraId="6632E17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hideMark/>
          </w:tcPr>
          <w:p w14:paraId="4900711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30FF630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hideMark/>
          </w:tcPr>
          <w:p w14:paraId="508633E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14.92</w:t>
            </w:r>
          </w:p>
        </w:tc>
        <w:tc>
          <w:tcPr>
            <w:tcW w:w="0" w:type="auto"/>
            <w:tcBorders>
              <w:top w:val="nil"/>
              <w:left w:val="nil"/>
              <w:bottom w:val="nil"/>
              <w:right w:val="nil"/>
            </w:tcBorders>
            <w:shd w:val="clear" w:color="auto" w:fill="auto"/>
            <w:noWrap/>
            <w:hideMark/>
          </w:tcPr>
          <w:p w14:paraId="4781AE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551C142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313D73D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0.68</w:t>
            </w:r>
          </w:p>
        </w:tc>
        <w:tc>
          <w:tcPr>
            <w:tcW w:w="0" w:type="auto"/>
            <w:tcBorders>
              <w:top w:val="nil"/>
              <w:left w:val="nil"/>
              <w:bottom w:val="nil"/>
              <w:right w:val="nil"/>
            </w:tcBorders>
            <w:shd w:val="clear" w:color="auto" w:fill="auto"/>
            <w:noWrap/>
            <w:hideMark/>
          </w:tcPr>
          <w:p w14:paraId="1D927D0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17D3B25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2F6E69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hideMark/>
          </w:tcPr>
          <w:p w14:paraId="39CFA46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6DE234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19FFE22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0893AA2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1AED2631" w14:textId="77777777" w:rsidTr="00373D91">
        <w:trPr>
          <w:trHeight w:val="20"/>
          <w:jc w:val="center"/>
        </w:trPr>
        <w:tc>
          <w:tcPr>
            <w:tcW w:w="0" w:type="auto"/>
            <w:tcBorders>
              <w:top w:val="nil"/>
              <w:left w:val="nil"/>
              <w:bottom w:val="nil"/>
              <w:right w:val="nil"/>
            </w:tcBorders>
            <w:shd w:val="clear" w:color="auto" w:fill="auto"/>
            <w:noWrap/>
            <w:hideMark/>
          </w:tcPr>
          <w:p w14:paraId="3AA83DD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6</w:t>
            </w:r>
          </w:p>
        </w:tc>
        <w:tc>
          <w:tcPr>
            <w:tcW w:w="0" w:type="auto"/>
            <w:tcBorders>
              <w:top w:val="nil"/>
              <w:left w:val="nil"/>
              <w:bottom w:val="nil"/>
              <w:right w:val="nil"/>
            </w:tcBorders>
            <w:shd w:val="clear" w:color="auto" w:fill="auto"/>
            <w:noWrap/>
            <w:hideMark/>
          </w:tcPr>
          <w:p w14:paraId="635A2BF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3.19</w:t>
            </w:r>
          </w:p>
        </w:tc>
        <w:tc>
          <w:tcPr>
            <w:tcW w:w="0" w:type="auto"/>
            <w:tcBorders>
              <w:top w:val="nil"/>
              <w:left w:val="nil"/>
              <w:bottom w:val="nil"/>
              <w:right w:val="nil"/>
            </w:tcBorders>
            <w:shd w:val="clear" w:color="auto" w:fill="auto"/>
            <w:noWrap/>
            <w:hideMark/>
          </w:tcPr>
          <w:p w14:paraId="1556678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2ECF292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5C6A4E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7557365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14.68</w:t>
            </w:r>
          </w:p>
        </w:tc>
        <w:tc>
          <w:tcPr>
            <w:tcW w:w="0" w:type="auto"/>
            <w:tcBorders>
              <w:top w:val="nil"/>
              <w:left w:val="nil"/>
              <w:bottom w:val="nil"/>
              <w:right w:val="nil"/>
            </w:tcBorders>
            <w:shd w:val="clear" w:color="auto" w:fill="auto"/>
            <w:noWrap/>
            <w:hideMark/>
          </w:tcPr>
          <w:p w14:paraId="2DCC051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06EB1AD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hideMark/>
          </w:tcPr>
          <w:p w14:paraId="047196C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0.71</w:t>
            </w:r>
          </w:p>
        </w:tc>
        <w:tc>
          <w:tcPr>
            <w:tcW w:w="0" w:type="auto"/>
            <w:tcBorders>
              <w:top w:val="nil"/>
              <w:left w:val="nil"/>
              <w:bottom w:val="nil"/>
              <w:right w:val="nil"/>
            </w:tcBorders>
            <w:shd w:val="clear" w:color="auto" w:fill="auto"/>
            <w:noWrap/>
            <w:hideMark/>
          </w:tcPr>
          <w:p w14:paraId="14B12C2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6BF6A27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hideMark/>
          </w:tcPr>
          <w:p w14:paraId="6FC2823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hideMark/>
          </w:tcPr>
          <w:p w14:paraId="140A8EF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741B4D8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56793B6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03E8F4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5941683A" w14:textId="77777777" w:rsidTr="00373D91">
        <w:trPr>
          <w:trHeight w:val="20"/>
          <w:jc w:val="center"/>
        </w:trPr>
        <w:tc>
          <w:tcPr>
            <w:tcW w:w="0" w:type="auto"/>
            <w:tcBorders>
              <w:top w:val="nil"/>
              <w:left w:val="nil"/>
              <w:bottom w:val="nil"/>
              <w:right w:val="nil"/>
            </w:tcBorders>
            <w:shd w:val="clear" w:color="auto" w:fill="auto"/>
            <w:noWrap/>
            <w:hideMark/>
          </w:tcPr>
          <w:p w14:paraId="16DEDB3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7</w:t>
            </w:r>
          </w:p>
        </w:tc>
        <w:tc>
          <w:tcPr>
            <w:tcW w:w="0" w:type="auto"/>
            <w:tcBorders>
              <w:top w:val="nil"/>
              <w:left w:val="nil"/>
              <w:bottom w:val="nil"/>
              <w:right w:val="nil"/>
            </w:tcBorders>
            <w:shd w:val="clear" w:color="auto" w:fill="auto"/>
            <w:noWrap/>
            <w:hideMark/>
          </w:tcPr>
          <w:p w14:paraId="7E8D07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3.20</w:t>
            </w:r>
          </w:p>
        </w:tc>
        <w:tc>
          <w:tcPr>
            <w:tcW w:w="0" w:type="auto"/>
            <w:tcBorders>
              <w:top w:val="nil"/>
              <w:left w:val="nil"/>
              <w:bottom w:val="nil"/>
              <w:right w:val="nil"/>
            </w:tcBorders>
            <w:shd w:val="clear" w:color="auto" w:fill="auto"/>
            <w:noWrap/>
            <w:hideMark/>
          </w:tcPr>
          <w:p w14:paraId="035651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218C175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1668022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2F26753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15.04</w:t>
            </w:r>
          </w:p>
        </w:tc>
        <w:tc>
          <w:tcPr>
            <w:tcW w:w="0" w:type="auto"/>
            <w:tcBorders>
              <w:top w:val="nil"/>
              <w:left w:val="nil"/>
              <w:bottom w:val="nil"/>
              <w:right w:val="nil"/>
            </w:tcBorders>
            <w:shd w:val="clear" w:color="auto" w:fill="auto"/>
            <w:noWrap/>
            <w:hideMark/>
          </w:tcPr>
          <w:p w14:paraId="716AC46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27FD509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hideMark/>
          </w:tcPr>
          <w:p w14:paraId="3C09EBC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0.57</w:t>
            </w:r>
          </w:p>
        </w:tc>
        <w:tc>
          <w:tcPr>
            <w:tcW w:w="0" w:type="auto"/>
            <w:tcBorders>
              <w:top w:val="nil"/>
              <w:left w:val="nil"/>
              <w:bottom w:val="nil"/>
              <w:right w:val="nil"/>
            </w:tcBorders>
            <w:shd w:val="clear" w:color="auto" w:fill="auto"/>
            <w:noWrap/>
            <w:hideMark/>
          </w:tcPr>
          <w:p w14:paraId="63A7F8B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3DFDEEE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51C407D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686E76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70BACA8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48F8FBC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12E0E86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61559690" w14:textId="77777777" w:rsidTr="00373D91">
        <w:trPr>
          <w:trHeight w:val="20"/>
          <w:jc w:val="center"/>
        </w:trPr>
        <w:tc>
          <w:tcPr>
            <w:tcW w:w="0" w:type="auto"/>
            <w:tcBorders>
              <w:top w:val="nil"/>
              <w:left w:val="nil"/>
              <w:bottom w:val="nil"/>
              <w:right w:val="nil"/>
            </w:tcBorders>
            <w:shd w:val="clear" w:color="auto" w:fill="auto"/>
            <w:noWrap/>
            <w:hideMark/>
          </w:tcPr>
          <w:p w14:paraId="3D484F9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8</w:t>
            </w:r>
          </w:p>
        </w:tc>
        <w:tc>
          <w:tcPr>
            <w:tcW w:w="0" w:type="auto"/>
            <w:tcBorders>
              <w:top w:val="nil"/>
              <w:left w:val="nil"/>
              <w:bottom w:val="nil"/>
              <w:right w:val="nil"/>
            </w:tcBorders>
            <w:shd w:val="clear" w:color="auto" w:fill="auto"/>
            <w:noWrap/>
            <w:hideMark/>
          </w:tcPr>
          <w:p w14:paraId="1A230C0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3.86</w:t>
            </w:r>
          </w:p>
        </w:tc>
        <w:tc>
          <w:tcPr>
            <w:tcW w:w="0" w:type="auto"/>
            <w:tcBorders>
              <w:top w:val="nil"/>
              <w:left w:val="nil"/>
              <w:bottom w:val="nil"/>
              <w:right w:val="nil"/>
            </w:tcBorders>
            <w:shd w:val="clear" w:color="auto" w:fill="auto"/>
            <w:noWrap/>
            <w:hideMark/>
          </w:tcPr>
          <w:p w14:paraId="4D9077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3A4A193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47B6B9A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47FE52D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15.57</w:t>
            </w:r>
          </w:p>
        </w:tc>
        <w:tc>
          <w:tcPr>
            <w:tcW w:w="0" w:type="auto"/>
            <w:tcBorders>
              <w:top w:val="nil"/>
              <w:left w:val="nil"/>
              <w:bottom w:val="nil"/>
              <w:right w:val="nil"/>
            </w:tcBorders>
            <w:shd w:val="clear" w:color="auto" w:fill="auto"/>
            <w:noWrap/>
            <w:hideMark/>
          </w:tcPr>
          <w:p w14:paraId="02BC6A3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114328E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588501D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hideMark/>
          </w:tcPr>
          <w:p w14:paraId="01A51A8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35F7A36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78458C8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1F2BF22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73F4978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09670BF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5141B8A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78730BAF" w14:textId="77777777" w:rsidTr="00373D91">
        <w:trPr>
          <w:trHeight w:val="20"/>
          <w:jc w:val="center"/>
        </w:trPr>
        <w:tc>
          <w:tcPr>
            <w:tcW w:w="0" w:type="auto"/>
            <w:tcBorders>
              <w:top w:val="nil"/>
              <w:left w:val="nil"/>
              <w:bottom w:val="nil"/>
              <w:right w:val="nil"/>
            </w:tcBorders>
            <w:shd w:val="clear" w:color="auto" w:fill="auto"/>
            <w:noWrap/>
            <w:hideMark/>
          </w:tcPr>
          <w:p w14:paraId="2B7DFF7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9</w:t>
            </w:r>
          </w:p>
        </w:tc>
        <w:tc>
          <w:tcPr>
            <w:tcW w:w="0" w:type="auto"/>
            <w:tcBorders>
              <w:top w:val="nil"/>
              <w:left w:val="nil"/>
              <w:bottom w:val="nil"/>
              <w:right w:val="nil"/>
            </w:tcBorders>
            <w:shd w:val="clear" w:color="auto" w:fill="auto"/>
            <w:noWrap/>
            <w:hideMark/>
          </w:tcPr>
          <w:p w14:paraId="1BBF047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4.28</w:t>
            </w:r>
          </w:p>
        </w:tc>
        <w:tc>
          <w:tcPr>
            <w:tcW w:w="0" w:type="auto"/>
            <w:tcBorders>
              <w:top w:val="nil"/>
              <w:left w:val="nil"/>
              <w:bottom w:val="nil"/>
              <w:right w:val="nil"/>
            </w:tcBorders>
            <w:shd w:val="clear" w:color="auto" w:fill="auto"/>
            <w:noWrap/>
            <w:hideMark/>
          </w:tcPr>
          <w:p w14:paraId="0A1B7A4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5B2F24A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3A9ED8B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7AEDA6F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15.72</w:t>
            </w:r>
          </w:p>
        </w:tc>
        <w:tc>
          <w:tcPr>
            <w:tcW w:w="0" w:type="auto"/>
            <w:tcBorders>
              <w:top w:val="nil"/>
              <w:left w:val="nil"/>
              <w:bottom w:val="nil"/>
              <w:right w:val="nil"/>
            </w:tcBorders>
            <w:shd w:val="clear" w:color="auto" w:fill="auto"/>
            <w:noWrap/>
            <w:hideMark/>
          </w:tcPr>
          <w:p w14:paraId="0A2B6FE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3F70DBD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67AEA8A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hideMark/>
          </w:tcPr>
          <w:p w14:paraId="3289484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57A62F9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1D7DB53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7A9DB94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0FD9986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29B8AFD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2D3F823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2F8CBFF7" w14:textId="77777777" w:rsidTr="00373D91">
        <w:trPr>
          <w:trHeight w:val="20"/>
          <w:jc w:val="center"/>
        </w:trPr>
        <w:tc>
          <w:tcPr>
            <w:tcW w:w="0" w:type="auto"/>
            <w:tcBorders>
              <w:top w:val="nil"/>
              <w:left w:val="nil"/>
              <w:bottom w:val="nil"/>
              <w:right w:val="nil"/>
            </w:tcBorders>
            <w:shd w:val="clear" w:color="auto" w:fill="auto"/>
            <w:noWrap/>
            <w:hideMark/>
          </w:tcPr>
          <w:p w14:paraId="7094300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10</w:t>
            </w:r>
          </w:p>
        </w:tc>
        <w:tc>
          <w:tcPr>
            <w:tcW w:w="0" w:type="auto"/>
            <w:tcBorders>
              <w:top w:val="nil"/>
              <w:left w:val="nil"/>
              <w:bottom w:val="nil"/>
              <w:right w:val="nil"/>
            </w:tcBorders>
            <w:shd w:val="clear" w:color="auto" w:fill="auto"/>
            <w:noWrap/>
            <w:hideMark/>
          </w:tcPr>
          <w:p w14:paraId="0002AB4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3.41</w:t>
            </w:r>
          </w:p>
        </w:tc>
        <w:tc>
          <w:tcPr>
            <w:tcW w:w="0" w:type="auto"/>
            <w:tcBorders>
              <w:top w:val="nil"/>
              <w:left w:val="nil"/>
              <w:bottom w:val="nil"/>
              <w:right w:val="nil"/>
            </w:tcBorders>
            <w:shd w:val="clear" w:color="auto" w:fill="auto"/>
            <w:noWrap/>
            <w:hideMark/>
          </w:tcPr>
          <w:p w14:paraId="017066B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hideMark/>
          </w:tcPr>
          <w:p w14:paraId="5021DB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3DEB641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0A6CD3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14.84</w:t>
            </w:r>
          </w:p>
        </w:tc>
        <w:tc>
          <w:tcPr>
            <w:tcW w:w="0" w:type="auto"/>
            <w:tcBorders>
              <w:top w:val="nil"/>
              <w:left w:val="nil"/>
              <w:bottom w:val="nil"/>
              <w:right w:val="nil"/>
            </w:tcBorders>
            <w:shd w:val="clear" w:color="auto" w:fill="auto"/>
            <w:noWrap/>
            <w:hideMark/>
          </w:tcPr>
          <w:p w14:paraId="0C053CF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4000374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63567CE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0.14</w:t>
            </w:r>
          </w:p>
        </w:tc>
        <w:tc>
          <w:tcPr>
            <w:tcW w:w="0" w:type="auto"/>
            <w:tcBorders>
              <w:top w:val="nil"/>
              <w:left w:val="nil"/>
              <w:bottom w:val="nil"/>
              <w:right w:val="nil"/>
            </w:tcBorders>
            <w:shd w:val="clear" w:color="auto" w:fill="auto"/>
            <w:noWrap/>
            <w:hideMark/>
          </w:tcPr>
          <w:p w14:paraId="0803AF4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1066D6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5435872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hideMark/>
          </w:tcPr>
          <w:p w14:paraId="248F98D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33E78BF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54F108A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3DE5AF8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0FA15F72" w14:textId="77777777" w:rsidTr="00373D91">
        <w:trPr>
          <w:trHeight w:val="20"/>
          <w:jc w:val="center"/>
        </w:trPr>
        <w:tc>
          <w:tcPr>
            <w:tcW w:w="0" w:type="auto"/>
            <w:tcBorders>
              <w:top w:val="nil"/>
              <w:left w:val="nil"/>
              <w:bottom w:val="nil"/>
              <w:right w:val="nil"/>
            </w:tcBorders>
            <w:shd w:val="clear" w:color="auto" w:fill="auto"/>
            <w:noWrap/>
            <w:hideMark/>
          </w:tcPr>
          <w:p w14:paraId="45AD375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11</w:t>
            </w:r>
          </w:p>
        </w:tc>
        <w:tc>
          <w:tcPr>
            <w:tcW w:w="0" w:type="auto"/>
            <w:tcBorders>
              <w:top w:val="nil"/>
              <w:left w:val="nil"/>
              <w:bottom w:val="nil"/>
              <w:right w:val="nil"/>
            </w:tcBorders>
            <w:shd w:val="clear" w:color="auto" w:fill="auto"/>
            <w:noWrap/>
            <w:hideMark/>
          </w:tcPr>
          <w:p w14:paraId="2131629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3.36</w:t>
            </w:r>
          </w:p>
        </w:tc>
        <w:tc>
          <w:tcPr>
            <w:tcW w:w="0" w:type="auto"/>
            <w:tcBorders>
              <w:top w:val="nil"/>
              <w:left w:val="nil"/>
              <w:bottom w:val="nil"/>
              <w:right w:val="nil"/>
            </w:tcBorders>
            <w:shd w:val="clear" w:color="auto" w:fill="auto"/>
            <w:noWrap/>
            <w:hideMark/>
          </w:tcPr>
          <w:p w14:paraId="7EA128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hideMark/>
          </w:tcPr>
          <w:p w14:paraId="07AD058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13B9499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4648AE8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14.75</w:t>
            </w:r>
          </w:p>
        </w:tc>
        <w:tc>
          <w:tcPr>
            <w:tcW w:w="0" w:type="auto"/>
            <w:tcBorders>
              <w:top w:val="nil"/>
              <w:left w:val="nil"/>
              <w:bottom w:val="nil"/>
              <w:right w:val="nil"/>
            </w:tcBorders>
            <w:shd w:val="clear" w:color="auto" w:fill="auto"/>
            <w:noWrap/>
            <w:hideMark/>
          </w:tcPr>
          <w:p w14:paraId="6D5D0D6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25D7C20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613BFEA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0.23</w:t>
            </w:r>
          </w:p>
        </w:tc>
        <w:tc>
          <w:tcPr>
            <w:tcW w:w="0" w:type="auto"/>
            <w:tcBorders>
              <w:top w:val="nil"/>
              <w:left w:val="nil"/>
              <w:bottom w:val="nil"/>
              <w:right w:val="nil"/>
            </w:tcBorders>
            <w:shd w:val="clear" w:color="auto" w:fill="auto"/>
            <w:noWrap/>
            <w:hideMark/>
          </w:tcPr>
          <w:p w14:paraId="55A4502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1BA32CE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5DFE59C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hideMark/>
          </w:tcPr>
          <w:p w14:paraId="01C6380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2C60222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7F0A580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4AE0080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7313FEA8" w14:textId="77777777" w:rsidTr="00373D91">
        <w:trPr>
          <w:trHeight w:val="20"/>
          <w:jc w:val="center"/>
        </w:trPr>
        <w:tc>
          <w:tcPr>
            <w:tcW w:w="0" w:type="auto"/>
            <w:tcBorders>
              <w:top w:val="nil"/>
              <w:left w:val="nil"/>
              <w:bottom w:val="nil"/>
              <w:right w:val="nil"/>
            </w:tcBorders>
            <w:shd w:val="clear" w:color="auto" w:fill="auto"/>
            <w:noWrap/>
            <w:hideMark/>
          </w:tcPr>
          <w:p w14:paraId="3CD75CE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12</w:t>
            </w:r>
          </w:p>
        </w:tc>
        <w:tc>
          <w:tcPr>
            <w:tcW w:w="0" w:type="auto"/>
            <w:tcBorders>
              <w:top w:val="nil"/>
              <w:left w:val="nil"/>
              <w:bottom w:val="nil"/>
              <w:right w:val="nil"/>
            </w:tcBorders>
            <w:shd w:val="clear" w:color="auto" w:fill="auto"/>
            <w:noWrap/>
            <w:hideMark/>
          </w:tcPr>
          <w:p w14:paraId="2D13BE2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3.55</w:t>
            </w:r>
          </w:p>
        </w:tc>
        <w:tc>
          <w:tcPr>
            <w:tcW w:w="0" w:type="auto"/>
            <w:tcBorders>
              <w:top w:val="nil"/>
              <w:left w:val="nil"/>
              <w:bottom w:val="nil"/>
              <w:right w:val="nil"/>
            </w:tcBorders>
            <w:shd w:val="clear" w:color="auto" w:fill="auto"/>
            <w:noWrap/>
            <w:hideMark/>
          </w:tcPr>
          <w:p w14:paraId="69725C1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hideMark/>
          </w:tcPr>
          <w:p w14:paraId="6342F51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1AC0F89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780DFAD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15.20</w:t>
            </w:r>
          </w:p>
        </w:tc>
        <w:tc>
          <w:tcPr>
            <w:tcW w:w="0" w:type="auto"/>
            <w:tcBorders>
              <w:top w:val="nil"/>
              <w:left w:val="nil"/>
              <w:bottom w:val="nil"/>
              <w:right w:val="nil"/>
            </w:tcBorders>
            <w:shd w:val="clear" w:color="auto" w:fill="auto"/>
            <w:noWrap/>
            <w:hideMark/>
          </w:tcPr>
          <w:p w14:paraId="4B5D149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4CEB18A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721DA2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0.23</w:t>
            </w:r>
          </w:p>
        </w:tc>
        <w:tc>
          <w:tcPr>
            <w:tcW w:w="0" w:type="auto"/>
            <w:tcBorders>
              <w:top w:val="nil"/>
              <w:left w:val="nil"/>
              <w:bottom w:val="nil"/>
              <w:right w:val="nil"/>
            </w:tcBorders>
            <w:shd w:val="clear" w:color="auto" w:fill="auto"/>
            <w:noWrap/>
            <w:hideMark/>
          </w:tcPr>
          <w:p w14:paraId="760012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7BE2C3D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457F324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3BB858F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2A398B5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7CA273D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7F441CD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r>
      <w:tr w:rsidR="00F560C6" w:rsidRPr="00240EDE" w14:paraId="674A7346" w14:textId="77777777" w:rsidTr="00373D91">
        <w:trPr>
          <w:trHeight w:val="20"/>
          <w:jc w:val="center"/>
        </w:trPr>
        <w:tc>
          <w:tcPr>
            <w:tcW w:w="0" w:type="auto"/>
            <w:tcBorders>
              <w:top w:val="nil"/>
              <w:left w:val="nil"/>
              <w:bottom w:val="nil"/>
              <w:right w:val="nil"/>
            </w:tcBorders>
            <w:shd w:val="clear" w:color="auto" w:fill="auto"/>
            <w:noWrap/>
            <w:hideMark/>
          </w:tcPr>
          <w:p w14:paraId="611D720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13</w:t>
            </w:r>
          </w:p>
        </w:tc>
        <w:tc>
          <w:tcPr>
            <w:tcW w:w="0" w:type="auto"/>
            <w:tcBorders>
              <w:top w:val="nil"/>
              <w:left w:val="nil"/>
              <w:bottom w:val="nil"/>
              <w:right w:val="nil"/>
            </w:tcBorders>
            <w:shd w:val="clear" w:color="auto" w:fill="auto"/>
            <w:noWrap/>
            <w:hideMark/>
          </w:tcPr>
          <w:p w14:paraId="41AC989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4.17</w:t>
            </w:r>
          </w:p>
        </w:tc>
        <w:tc>
          <w:tcPr>
            <w:tcW w:w="0" w:type="auto"/>
            <w:tcBorders>
              <w:top w:val="nil"/>
              <w:left w:val="nil"/>
              <w:bottom w:val="nil"/>
              <w:right w:val="nil"/>
            </w:tcBorders>
            <w:shd w:val="clear" w:color="auto" w:fill="auto"/>
            <w:noWrap/>
            <w:hideMark/>
          </w:tcPr>
          <w:p w14:paraId="1567949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41BCC26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017B60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75445C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15.16</w:t>
            </w:r>
          </w:p>
        </w:tc>
        <w:tc>
          <w:tcPr>
            <w:tcW w:w="0" w:type="auto"/>
            <w:tcBorders>
              <w:top w:val="nil"/>
              <w:left w:val="nil"/>
              <w:bottom w:val="nil"/>
              <w:right w:val="nil"/>
            </w:tcBorders>
            <w:shd w:val="clear" w:color="auto" w:fill="auto"/>
            <w:noWrap/>
            <w:hideMark/>
          </w:tcPr>
          <w:p w14:paraId="5A9A498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6C04224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hideMark/>
          </w:tcPr>
          <w:p w14:paraId="75A2D96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hideMark/>
          </w:tcPr>
          <w:p w14:paraId="037B0A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224DBDD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1B79B5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2732174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47B2C7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3097482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36B8B6D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r>
      <w:tr w:rsidR="00F560C6" w:rsidRPr="00240EDE" w14:paraId="23D36155" w14:textId="77777777" w:rsidTr="00373D91">
        <w:trPr>
          <w:trHeight w:val="20"/>
          <w:jc w:val="center"/>
        </w:trPr>
        <w:tc>
          <w:tcPr>
            <w:tcW w:w="0" w:type="auto"/>
            <w:tcBorders>
              <w:top w:val="nil"/>
              <w:left w:val="nil"/>
              <w:bottom w:val="nil"/>
              <w:right w:val="nil"/>
            </w:tcBorders>
            <w:shd w:val="clear" w:color="auto" w:fill="auto"/>
            <w:noWrap/>
            <w:hideMark/>
          </w:tcPr>
          <w:p w14:paraId="2E352E3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14</w:t>
            </w:r>
          </w:p>
        </w:tc>
        <w:tc>
          <w:tcPr>
            <w:tcW w:w="0" w:type="auto"/>
            <w:tcBorders>
              <w:top w:val="nil"/>
              <w:left w:val="nil"/>
              <w:bottom w:val="nil"/>
              <w:right w:val="nil"/>
            </w:tcBorders>
            <w:shd w:val="clear" w:color="auto" w:fill="auto"/>
            <w:noWrap/>
            <w:hideMark/>
          </w:tcPr>
          <w:p w14:paraId="493B533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4.02</w:t>
            </w:r>
          </w:p>
        </w:tc>
        <w:tc>
          <w:tcPr>
            <w:tcW w:w="0" w:type="auto"/>
            <w:tcBorders>
              <w:top w:val="nil"/>
              <w:left w:val="nil"/>
              <w:bottom w:val="nil"/>
              <w:right w:val="nil"/>
            </w:tcBorders>
            <w:shd w:val="clear" w:color="auto" w:fill="auto"/>
            <w:noWrap/>
            <w:hideMark/>
          </w:tcPr>
          <w:p w14:paraId="03F35CC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hideMark/>
          </w:tcPr>
          <w:p w14:paraId="2A3A762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1FD2F9A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7BBF51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15.39</w:t>
            </w:r>
          </w:p>
        </w:tc>
        <w:tc>
          <w:tcPr>
            <w:tcW w:w="0" w:type="auto"/>
            <w:tcBorders>
              <w:top w:val="nil"/>
              <w:left w:val="nil"/>
              <w:bottom w:val="nil"/>
              <w:right w:val="nil"/>
            </w:tcBorders>
            <w:shd w:val="clear" w:color="auto" w:fill="auto"/>
            <w:noWrap/>
            <w:hideMark/>
          </w:tcPr>
          <w:p w14:paraId="75B7EDE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2C2DD4D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754AF89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hideMark/>
          </w:tcPr>
          <w:p w14:paraId="582EE94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1AB84CE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2B6AA99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35F8A26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1E7B2B2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76323F1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00AA643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04489510" w14:textId="77777777" w:rsidTr="00373D91">
        <w:trPr>
          <w:trHeight w:val="20"/>
          <w:jc w:val="center"/>
        </w:trPr>
        <w:tc>
          <w:tcPr>
            <w:tcW w:w="0" w:type="auto"/>
            <w:tcBorders>
              <w:top w:val="nil"/>
              <w:left w:val="nil"/>
              <w:bottom w:val="nil"/>
              <w:right w:val="nil"/>
            </w:tcBorders>
            <w:shd w:val="clear" w:color="auto" w:fill="auto"/>
            <w:noWrap/>
            <w:hideMark/>
          </w:tcPr>
          <w:p w14:paraId="7F49BB1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15</w:t>
            </w:r>
          </w:p>
        </w:tc>
        <w:tc>
          <w:tcPr>
            <w:tcW w:w="0" w:type="auto"/>
            <w:tcBorders>
              <w:top w:val="nil"/>
              <w:left w:val="nil"/>
              <w:bottom w:val="nil"/>
              <w:right w:val="nil"/>
            </w:tcBorders>
            <w:shd w:val="clear" w:color="auto" w:fill="auto"/>
            <w:noWrap/>
            <w:hideMark/>
          </w:tcPr>
          <w:p w14:paraId="4A9A619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3.85</w:t>
            </w:r>
          </w:p>
        </w:tc>
        <w:tc>
          <w:tcPr>
            <w:tcW w:w="0" w:type="auto"/>
            <w:tcBorders>
              <w:top w:val="nil"/>
              <w:left w:val="nil"/>
              <w:bottom w:val="nil"/>
              <w:right w:val="nil"/>
            </w:tcBorders>
            <w:shd w:val="clear" w:color="auto" w:fill="auto"/>
            <w:noWrap/>
            <w:hideMark/>
          </w:tcPr>
          <w:p w14:paraId="1F9DC69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02D7D98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2DC01D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3E37B59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15.44</w:t>
            </w:r>
          </w:p>
        </w:tc>
        <w:tc>
          <w:tcPr>
            <w:tcW w:w="0" w:type="auto"/>
            <w:tcBorders>
              <w:top w:val="nil"/>
              <w:left w:val="nil"/>
              <w:bottom w:val="nil"/>
              <w:right w:val="nil"/>
            </w:tcBorders>
            <w:shd w:val="clear" w:color="auto" w:fill="auto"/>
            <w:noWrap/>
            <w:hideMark/>
          </w:tcPr>
          <w:p w14:paraId="7A3DBA9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2D2C2C2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12A724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0.17</w:t>
            </w:r>
          </w:p>
        </w:tc>
        <w:tc>
          <w:tcPr>
            <w:tcW w:w="0" w:type="auto"/>
            <w:tcBorders>
              <w:top w:val="nil"/>
              <w:left w:val="nil"/>
              <w:bottom w:val="nil"/>
              <w:right w:val="nil"/>
            </w:tcBorders>
            <w:shd w:val="clear" w:color="auto" w:fill="auto"/>
            <w:noWrap/>
            <w:hideMark/>
          </w:tcPr>
          <w:p w14:paraId="3120889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48248A2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3CD3F13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29D909D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065C696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224499D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3CCFA06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0F8E1CC5" w14:textId="77777777" w:rsidTr="00373D91">
        <w:trPr>
          <w:trHeight w:val="20"/>
          <w:jc w:val="center"/>
        </w:trPr>
        <w:tc>
          <w:tcPr>
            <w:tcW w:w="0" w:type="auto"/>
            <w:tcBorders>
              <w:top w:val="nil"/>
              <w:left w:val="nil"/>
              <w:bottom w:val="nil"/>
              <w:right w:val="nil"/>
            </w:tcBorders>
            <w:shd w:val="clear" w:color="auto" w:fill="auto"/>
            <w:noWrap/>
            <w:hideMark/>
          </w:tcPr>
          <w:p w14:paraId="6F8B48E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16</w:t>
            </w:r>
          </w:p>
        </w:tc>
        <w:tc>
          <w:tcPr>
            <w:tcW w:w="0" w:type="auto"/>
            <w:tcBorders>
              <w:top w:val="nil"/>
              <w:left w:val="nil"/>
              <w:bottom w:val="nil"/>
              <w:right w:val="nil"/>
            </w:tcBorders>
            <w:shd w:val="clear" w:color="auto" w:fill="auto"/>
            <w:noWrap/>
            <w:hideMark/>
          </w:tcPr>
          <w:p w14:paraId="4D78815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3.71</w:t>
            </w:r>
          </w:p>
        </w:tc>
        <w:tc>
          <w:tcPr>
            <w:tcW w:w="0" w:type="auto"/>
            <w:tcBorders>
              <w:top w:val="nil"/>
              <w:left w:val="nil"/>
              <w:bottom w:val="nil"/>
              <w:right w:val="nil"/>
            </w:tcBorders>
            <w:shd w:val="clear" w:color="auto" w:fill="auto"/>
            <w:noWrap/>
            <w:hideMark/>
          </w:tcPr>
          <w:p w14:paraId="23069BB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4F91267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0E7D21F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718C8A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15.47</w:t>
            </w:r>
          </w:p>
        </w:tc>
        <w:tc>
          <w:tcPr>
            <w:tcW w:w="0" w:type="auto"/>
            <w:tcBorders>
              <w:top w:val="nil"/>
              <w:left w:val="nil"/>
              <w:bottom w:val="nil"/>
              <w:right w:val="nil"/>
            </w:tcBorders>
            <w:shd w:val="clear" w:color="auto" w:fill="auto"/>
            <w:noWrap/>
            <w:hideMark/>
          </w:tcPr>
          <w:p w14:paraId="37A90EF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6BAFC67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515D879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hideMark/>
          </w:tcPr>
          <w:p w14:paraId="0C26925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3EC8736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2AFF72C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24E2557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19F6948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23AC92A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2E83C0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7E300246" w14:textId="77777777" w:rsidTr="00373D91">
        <w:trPr>
          <w:trHeight w:val="20"/>
          <w:jc w:val="center"/>
        </w:trPr>
        <w:tc>
          <w:tcPr>
            <w:tcW w:w="0" w:type="auto"/>
            <w:tcBorders>
              <w:top w:val="nil"/>
              <w:left w:val="nil"/>
              <w:bottom w:val="nil"/>
              <w:right w:val="nil"/>
            </w:tcBorders>
            <w:shd w:val="clear" w:color="auto" w:fill="auto"/>
            <w:noWrap/>
            <w:hideMark/>
          </w:tcPr>
          <w:p w14:paraId="59F27A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17</w:t>
            </w:r>
          </w:p>
        </w:tc>
        <w:tc>
          <w:tcPr>
            <w:tcW w:w="0" w:type="auto"/>
            <w:tcBorders>
              <w:top w:val="nil"/>
              <w:left w:val="nil"/>
              <w:bottom w:val="nil"/>
              <w:right w:val="nil"/>
            </w:tcBorders>
            <w:shd w:val="clear" w:color="auto" w:fill="auto"/>
            <w:noWrap/>
            <w:hideMark/>
          </w:tcPr>
          <w:p w14:paraId="464004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3.53</w:t>
            </w:r>
          </w:p>
        </w:tc>
        <w:tc>
          <w:tcPr>
            <w:tcW w:w="0" w:type="auto"/>
            <w:tcBorders>
              <w:top w:val="nil"/>
              <w:left w:val="nil"/>
              <w:bottom w:val="nil"/>
              <w:right w:val="nil"/>
            </w:tcBorders>
            <w:shd w:val="clear" w:color="auto" w:fill="auto"/>
            <w:noWrap/>
            <w:hideMark/>
          </w:tcPr>
          <w:p w14:paraId="20F7D2E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hideMark/>
          </w:tcPr>
          <w:p w14:paraId="5E62859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04ABC90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4D4AC1F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15.38</w:t>
            </w:r>
          </w:p>
        </w:tc>
        <w:tc>
          <w:tcPr>
            <w:tcW w:w="0" w:type="auto"/>
            <w:tcBorders>
              <w:top w:val="nil"/>
              <w:left w:val="nil"/>
              <w:bottom w:val="nil"/>
              <w:right w:val="nil"/>
            </w:tcBorders>
            <w:shd w:val="clear" w:color="auto" w:fill="auto"/>
            <w:noWrap/>
            <w:hideMark/>
          </w:tcPr>
          <w:p w14:paraId="4801019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69A5FEC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202BEFB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0.19</w:t>
            </w:r>
          </w:p>
        </w:tc>
        <w:tc>
          <w:tcPr>
            <w:tcW w:w="0" w:type="auto"/>
            <w:tcBorders>
              <w:top w:val="nil"/>
              <w:left w:val="nil"/>
              <w:bottom w:val="nil"/>
              <w:right w:val="nil"/>
            </w:tcBorders>
            <w:shd w:val="clear" w:color="auto" w:fill="auto"/>
            <w:noWrap/>
            <w:hideMark/>
          </w:tcPr>
          <w:p w14:paraId="5098D82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hideMark/>
          </w:tcPr>
          <w:p w14:paraId="12A9871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0CAF7F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43C5BEA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142FB97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05EB48A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2E4DEA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34285A9E" w14:textId="77777777" w:rsidTr="00373D91">
        <w:trPr>
          <w:trHeight w:val="20"/>
          <w:jc w:val="center"/>
        </w:trPr>
        <w:tc>
          <w:tcPr>
            <w:tcW w:w="0" w:type="auto"/>
            <w:tcBorders>
              <w:top w:val="nil"/>
              <w:left w:val="nil"/>
              <w:bottom w:val="nil"/>
              <w:right w:val="nil"/>
            </w:tcBorders>
            <w:shd w:val="clear" w:color="auto" w:fill="auto"/>
            <w:noWrap/>
            <w:hideMark/>
          </w:tcPr>
          <w:p w14:paraId="12D4301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18</w:t>
            </w:r>
          </w:p>
        </w:tc>
        <w:tc>
          <w:tcPr>
            <w:tcW w:w="0" w:type="auto"/>
            <w:tcBorders>
              <w:top w:val="nil"/>
              <w:left w:val="nil"/>
              <w:bottom w:val="nil"/>
              <w:right w:val="nil"/>
            </w:tcBorders>
            <w:shd w:val="clear" w:color="auto" w:fill="auto"/>
            <w:noWrap/>
            <w:hideMark/>
          </w:tcPr>
          <w:p w14:paraId="7144C0B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3.35</w:t>
            </w:r>
          </w:p>
        </w:tc>
        <w:tc>
          <w:tcPr>
            <w:tcW w:w="0" w:type="auto"/>
            <w:tcBorders>
              <w:top w:val="nil"/>
              <w:left w:val="nil"/>
              <w:bottom w:val="nil"/>
              <w:right w:val="nil"/>
            </w:tcBorders>
            <w:shd w:val="clear" w:color="auto" w:fill="auto"/>
            <w:noWrap/>
            <w:hideMark/>
          </w:tcPr>
          <w:p w14:paraId="75A2CDD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hideMark/>
          </w:tcPr>
          <w:p w14:paraId="01C0113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40614FE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70436AD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15.17</w:t>
            </w:r>
          </w:p>
        </w:tc>
        <w:tc>
          <w:tcPr>
            <w:tcW w:w="0" w:type="auto"/>
            <w:tcBorders>
              <w:top w:val="nil"/>
              <w:left w:val="nil"/>
              <w:bottom w:val="nil"/>
              <w:right w:val="nil"/>
            </w:tcBorders>
            <w:shd w:val="clear" w:color="auto" w:fill="auto"/>
            <w:noWrap/>
            <w:hideMark/>
          </w:tcPr>
          <w:p w14:paraId="6565EE9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127E7A0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hideMark/>
          </w:tcPr>
          <w:p w14:paraId="191B7B3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0.52</w:t>
            </w:r>
          </w:p>
        </w:tc>
        <w:tc>
          <w:tcPr>
            <w:tcW w:w="0" w:type="auto"/>
            <w:tcBorders>
              <w:top w:val="nil"/>
              <w:left w:val="nil"/>
              <w:bottom w:val="nil"/>
              <w:right w:val="nil"/>
            </w:tcBorders>
            <w:shd w:val="clear" w:color="auto" w:fill="auto"/>
            <w:noWrap/>
            <w:hideMark/>
          </w:tcPr>
          <w:p w14:paraId="4E51BFD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3138BDE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68D9D58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0.17</w:t>
            </w:r>
          </w:p>
        </w:tc>
        <w:tc>
          <w:tcPr>
            <w:tcW w:w="0" w:type="auto"/>
            <w:tcBorders>
              <w:top w:val="nil"/>
              <w:left w:val="nil"/>
              <w:bottom w:val="nil"/>
              <w:right w:val="nil"/>
            </w:tcBorders>
            <w:shd w:val="clear" w:color="auto" w:fill="auto"/>
            <w:noWrap/>
            <w:hideMark/>
          </w:tcPr>
          <w:p w14:paraId="07E185F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71DE34F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74A2E3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280A749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60E84826" w14:textId="77777777" w:rsidTr="00373D91">
        <w:trPr>
          <w:trHeight w:val="20"/>
          <w:jc w:val="center"/>
        </w:trPr>
        <w:tc>
          <w:tcPr>
            <w:tcW w:w="0" w:type="auto"/>
            <w:tcBorders>
              <w:top w:val="nil"/>
              <w:left w:val="nil"/>
              <w:bottom w:val="nil"/>
              <w:right w:val="nil"/>
            </w:tcBorders>
            <w:shd w:val="clear" w:color="auto" w:fill="auto"/>
            <w:noWrap/>
            <w:hideMark/>
          </w:tcPr>
          <w:p w14:paraId="0B291FF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19</w:t>
            </w:r>
          </w:p>
        </w:tc>
        <w:tc>
          <w:tcPr>
            <w:tcW w:w="0" w:type="auto"/>
            <w:tcBorders>
              <w:top w:val="nil"/>
              <w:left w:val="nil"/>
              <w:bottom w:val="nil"/>
              <w:right w:val="nil"/>
            </w:tcBorders>
            <w:shd w:val="clear" w:color="auto" w:fill="auto"/>
            <w:noWrap/>
            <w:hideMark/>
          </w:tcPr>
          <w:p w14:paraId="43BCF6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3.46</w:t>
            </w:r>
          </w:p>
        </w:tc>
        <w:tc>
          <w:tcPr>
            <w:tcW w:w="0" w:type="auto"/>
            <w:tcBorders>
              <w:top w:val="nil"/>
              <w:left w:val="nil"/>
              <w:bottom w:val="nil"/>
              <w:right w:val="nil"/>
            </w:tcBorders>
            <w:shd w:val="clear" w:color="auto" w:fill="auto"/>
            <w:noWrap/>
            <w:hideMark/>
          </w:tcPr>
          <w:p w14:paraId="4346219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74846D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1768112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0E66AB2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15.56</w:t>
            </w:r>
          </w:p>
        </w:tc>
        <w:tc>
          <w:tcPr>
            <w:tcW w:w="0" w:type="auto"/>
            <w:tcBorders>
              <w:top w:val="nil"/>
              <w:left w:val="nil"/>
              <w:bottom w:val="nil"/>
              <w:right w:val="nil"/>
            </w:tcBorders>
            <w:shd w:val="clear" w:color="auto" w:fill="auto"/>
            <w:noWrap/>
            <w:hideMark/>
          </w:tcPr>
          <w:p w14:paraId="13C0FAE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6D65E31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78C65A5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0.23</w:t>
            </w:r>
          </w:p>
        </w:tc>
        <w:tc>
          <w:tcPr>
            <w:tcW w:w="0" w:type="auto"/>
            <w:tcBorders>
              <w:top w:val="nil"/>
              <w:left w:val="nil"/>
              <w:bottom w:val="nil"/>
              <w:right w:val="nil"/>
            </w:tcBorders>
            <w:shd w:val="clear" w:color="auto" w:fill="auto"/>
            <w:noWrap/>
            <w:hideMark/>
          </w:tcPr>
          <w:p w14:paraId="6C8401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1F4D06A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6905E48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221BF18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250E42A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2F20D73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19EE2AA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0460D440" w14:textId="77777777" w:rsidTr="00373D91">
        <w:trPr>
          <w:trHeight w:val="20"/>
          <w:jc w:val="center"/>
        </w:trPr>
        <w:tc>
          <w:tcPr>
            <w:tcW w:w="0" w:type="auto"/>
            <w:tcBorders>
              <w:top w:val="nil"/>
              <w:left w:val="nil"/>
              <w:bottom w:val="nil"/>
              <w:right w:val="nil"/>
            </w:tcBorders>
            <w:shd w:val="clear" w:color="auto" w:fill="auto"/>
            <w:noWrap/>
            <w:hideMark/>
          </w:tcPr>
          <w:p w14:paraId="4A24CC1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20</w:t>
            </w:r>
          </w:p>
        </w:tc>
        <w:tc>
          <w:tcPr>
            <w:tcW w:w="0" w:type="auto"/>
            <w:tcBorders>
              <w:top w:val="nil"/>
              <w:left w:val="nil"/>
              <w:bottom w:val="nil"/>
              <w:right w:val="nil"/>
            </w:tcBorders>
            <w:shd w:val="clear" w:color="auto" w:fill="auto"/>
            <w:noWrap/>
            <w:hideMark/>
          </w:tcPr>
          <w:p w14:paraId="00B5A8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3.45</w:t>
            </w:r>
          </w:p>
        </w:tc>
        <w:tc>
          <w:tcPr>
            <w:tcW w:w="0" w:type="auto"/>
            <w:tcBorders>
              <w:top w:val="nil"/>
              <w:left w:val="nil"/>
              <w:bottom w:val="nil"/>
              <w:right w:val="nil"/>
            </w:tcBorders>
            <w:shd w:val="clear" w:color="auto" w:fill="auto"/>
            <w:noWrap/>
            <w:hideMark/>
          </w:tcPr>
          <w:p w14:paraId="540C42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hideMark/>
          </w:tcPr>
          <w:p w14:paraId="756AC7E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1C84A92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285A709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15.06</w:t>
            </w:r>
          </w:p>
        </w:tc>
        <w:tc>
          <w:tcPr>
            <w:tcW w:w="0" w:type="auto"/>
            <w:tcBorders>
              <w:top w:val="nil"/>
              <w:left w:val="nil"/>
              <w:bottom w:val="nil"/>
              <w:right w:val="nil"/>
            </w:tcBorders>
            <w:shd w:val="clear" w:color="auto" w:fill="auto"/>
            <w:noWrap/>
            <w:hideMark/>
          </w:tcPr>
          <w:p w14:paraId="309F5EB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6D01CCA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7915F12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0.42</w:t>
            </w:r>
          </w:p>
        </w:tc>
        <w:tc>
          <w:tcPr>
            <w:tcW w:w="0" w:type="auto"/>
            <w:tcBorders>
              <w:top w:val="nil"/>
              <w:left w:val="nil"/>
              <w:bottom w:val="nil"/>
              <w:right w:val="nil"/>
            </w:tcBorders>
            <w:shd w:val="clear" w:color="auto" w:fill="auto"/>
            <w:noWrap/>
            <w:hideMark/>
          </w:tcPr>
          <w:p w14:paraId="59D112A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44C54E0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604F800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hideMark/>
          </w:tcPr>
          <w:p w14:paraId="64EFF87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651CD31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1DDAE09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70E7B6E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6050D71B" w14:textId="77777777" w:rsidTr="00373D91">
        <w:trPr>
          <w:trHeight w:val="20"/>
          <w:jc w:val="center"/>
        </w:trPr>
        <w:tc>
          <w:tcPr>
            <w:tcW w:w="0" w:type="auto"/>
            <w:tcBorders>
              <w:top w:val="nil"/>
              <w:left w:val="nil"/>
              <w:bottom w:val="nil"/>
              <w:right w:val="nil"/>
            </w:tcBorders>
            <w:shd w:val="clear" w:color="auto" w:fill="auto"/>
            <w:noWrap/>
            <w:hideMark/>
          </w:tcPr>
          <w:p w14:paraId="11BB59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21</w:t>
            </w:r>
          </w:p>
        </w:tc>
        <w:tc>
          <w:tcPr>
            <w:tcW w:w="0" w:type="auto"/>
            <w:tcBorders>
              <w:top w:val="nil"/>
              <w:left w:val="nil"/>
              <w:bottom w:val="nil"/>
              <w:right w:val="nil"/>
            </w:tcBorders>
            <w:shd w:val="clear" w:color="auto" w:fill="auto"/>
            <w:noWrap/>
            <w:hideMark/>
          </w:tcPr>
          <w:p w14:paraId="5B6034E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4.31</w:t>
            </w:r>
          </w:p>
        </w:tc>
        <w:tc>
          <w:tcPr>
            <w:tcW w:w="0" w:type="auto"/>
            <w:tcBorders>
              <w:top w:val="nil"/>
              <w:left w:val="nil"/>
              <w:bottom w:val="nil"/>
              <w:right w:val="nil"/>
            </w:tcBorders>
            <w:shd w:val="clear" w:color="auto" w:fill="auto"/>
            <w:noWrap/>
            <w:hideMark/>
          </w:tcPr>
          <w:p w14:paraId="14D96B6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73F9920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4863E0F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3AB98BF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14.26</w:t>
            </w:r>
          </w:p>
        </w:tc>
        <w:tc>
          <w:tcPr>
            <w:tcW w:w="0" w:type="auto"/>
            <w:tcBorders>
              <w:top w:val="nil"/>
              <w:left w:val="nil"/>
              <w:bottom w:val="nil"/>
              <w:right w:val="nil"/>
            </w:tcBorders>
            <w:shd w:val="clear" w:color="auto" w:fill="auto"/>
            <w:noWrap/>
            <w:hideMark/>
          </w:tcPr>
          <w:p w14:paraId="7B3C4E3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53915DA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0AC1FEF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0.43</w:t>
            </w:r>
          </w:p>
        </w:tc>
        <w:tc>
          <w:tcPr>
            <w:tcW w:w="0" w:type="auto"/>
            <w:tcBorders>
              <w:top w:val="nil"/>
              <w:left w:val="nil"/>
              <w:bottom w:val="nil"/>
              <w:right w:val="nil"/>
            </w:tcBorders>
            <w:shd w:val="clear" w:color="auto" w:fill="auto"/>
            <w:noWrap/>
            <w:hideMark/>
          </w:tcPr>
          <w:p w14:paraId="4F5F583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17C92EC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1C150DA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6EB93BF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533F834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469CD68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09DF8DD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74AF2FF9" w14:textId="77777777" w:rsidTr="00373D91">
        <w:trPr>
          <w:trHeight w:val="20"/>
          <w:jc w:val="center"/>
        </w:trPr>
        <w:tc>
          <w:tcPr>
            <w:tcW w:w="0" w:type="auto"/>
            <w:tcBorders>
              <w:top w:val="nil"/>
              <w:left w:val="nil"/>
              <w:bottom w:val="nil"/>
              <w:right w:val="nil"/>
            </w:tcBorders>
            <w:shd w:val="clear" w:color="auto" w:fill="auto"/>
            <w:noWrap/>
            <w:hideMark/>
          </w:tcPr>
          <w:p w14:paraId="1858FF8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22</w:t>
            </w:r>
          </w:p>
        </w:tc>
        <w:tc>
          <w:tcPr>
            <w:tcW w:w="0" w:type="auto"/>
            <w:tcBorders>
              <w:top w:val="nil"/>
              <w:left w:val="nil"/>
              <w:bottom w:val="nil"/>
              <w:right w:val="nil"/>
            </w:tcBorders>
            <w:shd w:val="clear" w:color="auto" w:fill="auto"/>
            <w:noWrap/>
            <w:hideMark/>
          </w:tcPr>
          <w:p w14:paraId="294F93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3.83</w:t>
            </w:r>
          </w:p>
        </w:tc>
        <w:tc>
          <w:tcPr>
            <w:tcW w:w="0" w:type="auto"/>
            <w:tcBorders>
              <w:top w:val="nil"/>
              <w:left w:val="nil"/>
              <w:bottom w:val="nil"/>
              <w:right w:val="nil"/>
            </w:tcBorders>
            <w:shd w:val="clear" w:color="auto" w:fill="auto"/>
            <w:noWrap/>
            <w:hideMark/>
          </w:tcPr>
          <w:p w14:paraId="6CEA68D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77C53BC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649401C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1D146B0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15.59</w:t>
            </w:r>
          </w:p>
        </w:tc>
        <w:tc>
          <w:tcPr>
            <w:tcW w:w="0" w:type="auto"/>
            <w:tcBorders>
              <w:top w:val="nil"/>
              <w:left w:val="nil"/>
              <w:bottom w:val="nil"/>
              <w:right w:val="nil"/>
            </w:tcBorders>
            <w:shd w:val="clear" w:color="auto" w:fill="auto"/>
            <w:noWrap/>
            <w:hideMark/>
          </w:tcPr>
          <w:p w14:paraId="335AFFE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45180D4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46C1ED6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hideMark/>
          </w:tcPr>
          <w:p w14:paraId="18BE54E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58CAECE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7BEEC6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1248277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751E298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212C66E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3F7488C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67A94656" w14:textId="77777777" w:rsidTr="00373D91">
        <w:trPr>
          <w:trHeight w:val="20"/>
          <w:jc w:val="center"/>
        </w:trPr>
        <w:tc>
          <w:tcPr>
            <w:tcW w:w="0" w:type="auto"/>
            <w:tcBorders>
              <w:top w:val="nil"/>
              <w:left w:val="nil"/>
              <w:bottom w:val="nil"/>
              <w:right w:val="nil"/>
            </w:tcBorders>
            <w:shd w:val="clear" w:color="auto" w:fill="auto"/>
            <w:noWrap/>
            <w:hideMark/>
          </w:tcPr>
          <w:p w14:paraId="7FD057D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23</w:t>
            </w:r>
          </w:p>
        </w:tc>
        <w:tc>
          <w:tcPr>
            <w:tcW w:w="0" w:type="auto"/>
            <w:tcBorders>
              <w:top w:val="nil"/>
              <w:left w:val="nil"/>
              <w:bottom w:val="nil"/>
              <w:right w:val="nil"/>
            </w:tcBorders>
            <w:shd w:val="clear" w:color="auto" w:fill="auto"/>
            <w:noWrap/>
            <w:hideMark/>
          </w:tcPr>
          <w:p w14:paraId="76C5F09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4.19</w:t>
            </w:r>
          </w:p>
        </w:tc>
        <w:tc>
          <w:tcPr>
            <w:tcW w:w="0" w:type="auto"/>
            <w:tcBorders>
              <w:top w:val="nil"/>
              <w:left w:val="nil"/>
              <w:bottom w:val="nil"/>
              <w:right w:val="nil"/>
            </w:tcBorders>
            <w:shd w:val="clear" w:color="auto" w:fill="auto"/>
            <w:noWrap/>
            <w:hideMark/>
          </w:tcPr>
          <w:p w14:paraId="22AB16C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1895FFB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4D7F585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296C9A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15.59</w:t>
            </w:r>
          </w:p>
        </w:tc>
        <w:tc>
          <w:tcPr>
            <w:tcW w:w="0" w:type="auto"/>
            <w:tcBorders>
              <w:top w:val="nil"/>
              <w:left w:val="nil"/>
              <w:bottom w:val="nil"/>
              <w:right w:val="nil"/>
            </w:tcBorders>
            <w:shd w:val="clear" w:color="auto" w:fill="auto"/>
            <w:noWrap/>
            <w:hideMark/>
          </w:tcPr>
          <w:p w14:paraId="4677E5D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00B8A1D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4625E5A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hideMark/>
          </w:tcPr>
          <w:p w14:paraId="36E775F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68A511D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1FAA5D2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65C4077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2C5F54D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6045C80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701819F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09D076DC" w14:textId="77777777" w:rsidTr="00373D91">
        <w:trPr>
          <w:trHeight w:val="20"/>
          <w:jc w:val="center"/>
        </w:trPr>
        <w:tc>
          <w:tcPr>
            <w:tcW w:w="0" w:type="auto"/>
            <w:tcBorders>
              <w:top w:val="nil"/>
              <w:left w:val="nil"/>
              <w:bottom w:val="nil"/>
              <w:right w:val="nil"/>
            </w:tcBorders>
            <w:shd w:val="clear" w:color="auto" w:fill="auto"/>
            <w:noWrap/>
            <w:hideMark/>
          </w:tcPr>
          <w:p w14:paraId="63FC4C3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24</w:t>
            </w:r>
          </w:p>
        </w:tc>
        <w:tc>
          <w:tcPr>
            <w:tcW w:w="0" w:type="auto"/>
            <w:tcBorders>
              <w:top w:val="nil"/>
              <w:left w:val="nil"/>
              <w:bottom w:val="nil"/>
              <w:right w:val="nil"/>
            </w:tcBorders>
            <w:shd w:val="clear" w:color="auto" w:fill="auto"/>
            <w:noWrap/>
            <w:hideMark/>
          </w:tcPr>
          <w:p w14:paraId="61041D2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4.13</w:t>
            </w:r>
          </w:p>
        </w:tc>
        <w:tc>
          <w:tcPr>
            <w:tcW w:w="0" w:type="auto"/>
            <w:tcBorders>
              <w:top w:val="nil"/>
              <w:left w:val="nil"/>
              <w:bottom w:val="nil"/>
              <w:right w:val="nil"/>
            </w:tcBorders>
            <w:shd w:val="clear" w:color="auto" w:fill="auto"/>
            <w:noWrap/>
            <w:hideMark/>
          </w:tcPr>
          <w:p w14:paraId="75DEB50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7BD3F4A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0D5CC71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3B4E87E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15.51</w:t>
            </w:r>
          </w:p>
        </w:tc>
        <w:tc>
          <w:tcPr>
            <w:tcW w:w="0" w:type="auto"/>
            <w:tcBorders>
              <w:top w:val="nil"/>
              <w:left w:val="nil"/>
              <w:bottom w:val="nil"/>
              <w:right w:val="nil"/>
            </w:tcBorders>
            <w:shd w:val="clear" w:color="auto" w:fill="auto"/>
            <w:noWrap/>
            <w:hideMark/>
          </w:tcPr>
          <w:p w14:paraId="4EC0C53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545ACB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3A3B563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hideMark/>
          </w:tcPr>
          <w:p w14:paraId="11673D3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40A5556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21C94C9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428D363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3E64EC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40C2E71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1028D71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r>
      <w:tr w:rsidR="00F560C6" w:rsidRPr="00240EDE" w14:paraId="71FCE74B" w14:textId="77777777" w:rsidTr="00373D91">
        <w:trPr>
          <w:trHeight w:val="20"/>
          <w:jc w:val="center"/>
        </w:trPr>
        <w:tc>
          <w:tcPr>
            <w:tcW w:w="0" w:type="auto"/>
            <w:tcBorders>
              <w:top w:val="nil"/>
              <w:left w:val="nil"/>
              <w:bottom w:val="nil"/>
              <w:right w:val="nil"/>
            </w:tcBorders>
            <w:shd w:val="clear" w:color="auto" w:fill="auto"/>
            <w:noWrap/>
            <w:hideMark/>
          </w:tcPr>
          <w:p w14:paraId="1D6C7F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25</w:t>
            </w:r>
          </w:p>
        </w:tc>
        <w:tc>
          <w:tcPr>
            <w:tcW w:w="0" w:type="auto"/>
            <w:tcBorders>
              <w:top w:val="nil"/>
              <w:left w:val="nil"/>
              <w:bottom w:val="nil"/>
              <w:right w:val="nil"/>
            </w:tcBorders>
            <w:shd w:val="clear" w:color="auto" w:fill="auto"/>
            <w:noWrap/>
            <w:hideMark/>
          </w:tcPr>
          <w:p w14:paraId="666FF0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4.27</w:t>
            </w:r>
          </w:p>
        </w:tc>
        <w:tc>
          <w:tcPr>
            <w:tcW w:w="0" w:type="auto"/>
            <w:tcBorders>
              <w:top w:val="nil"/>
              <w:left w:val="nil"/>
              <w:bottom w:val="nil"/>
              <w:right w:val="nil"/>
            </w:tcBorders>
            <w:shd w:val="clear" w:color="auto" w:fill="auto"/>
            <w:noWrap/>
            <w:hideMark/>
          </w:tcPr>
          <w:p w14:paraId="6F61C9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158D80A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708CD5B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65F09C6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15.67</w:t>
            </w:r>
          </w:p>
        </w:tc>
        <w:tc>
          <w:tcPr>
            <w:tcW w:w="0" w:type="auto"/>
            <w:tcBorders>
              <w:top w:val="nil"/>
              <w:left w:val="nil"/>
              <w:bottom w:val="nil"/>
              <w:right w:val="nil"/>
            </w:tcBorders>
            <w:shd w:val="clear" w:color="auto" w:fill="auto"/>
            <w:noWrap/>
            <w:hideMark/>
          </w:tcPr>
          <w:p w14:paraId="5AAD3F9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436D365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4FCB2B3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hideMark/>
          </w:tcPr>
          <w:p w14:paraId="40465F0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66B8A59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54B6BE4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01AF34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398DBD8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0DAD2A6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473FB48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1E32CF7A" w14:textId="77777777" w:rsidTr="00373D91">
        <w:trPr>
          <w:trHeight w:val="20"/>
          <w:jc w:val="center"/>
        </w:trPr>
        <w:tc>
          <w:tcPr>
            <w:tcW w:w="0" w:type="auto"/>
            <w:tcBorders>
              <w:top w:val="nil"/>
              <w:left w:val="nil"/>
              <w:bottom w:val="nil"/>
              <w:right w:val="nil"/>
            </w:tcBorders>
            <w:shd w:val="clear" w:color="auto" w:fill="auto"/>
            <w:noWrap/>
            <w:hideMark/>
          </w:tcPr>
          <w:p w14:paraId="0E4223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26</w:t>
            </w:r>
          </w:p>
        </w:tc>
        <w:tc>
          <w:tcPr>
            <w:tcW w:w="0" w:type="auto"/>
            <w:tcBorders>
              <w:top w:val="nil"/>
              <w:left w:val="nil"/>
              <w:bottom w:val="nil"/>
              <w:right w:val="nil"/>
            </w:tcBorders>
            <w:shd w:val="clear" w:color="auto" w:fill="auto"/>
            <w:noWrap/>
            <w:hideMark/>
          </w:tcPr>
          <w:p w14:paraId="1A479ED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4.25</w:t>
            </w:r>
          </w:p>
        </w:tc>
        <w:tc>
          <w:tcPr>
            <w:tcW w:w="0" w:type="auto"/>
            <w:tcBorders>
              <w:top w:val="nil"/>
              <w:left w:val="nil"/>
              <w:bottom w:val="nil"/>
              <w:right w:val="nil"/>
            </w:tcBorders>
            <w:shd w:val="clear" w:color="auto" w:fill="auto"/>
            <w:noWrap/>
            <w:hideMark/>
          </w:tcPr>
          <w:p w14:paraId="48A54DE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08AAB92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188D573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0157E19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15.63</w:t>
            </w:r>
          </w:p>
        </w:tc>
        <w:tc>
          <w:tcPr>
            <w:tcW w:w="0" w:type="auto"/>
            <w:tcBorders>
              <w:top w:val="nil"/>
              <w:left w:val="nil"/>
              <w:bottom w:val="nil"/>
              <w:right w:val="nil"/>
            </w:tcBorders>
            <w:shd w:val="clear" w:color="auto" w:fill="auto"/>
            <w:noWrap/>
            <w:hideMark/>
          </w:tcPr>
          <w:p w14:paraId="2375A34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7305198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25B153B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hideMark/>
          </w:tcPr>
          <w:p w14:paraId="1EE5FC9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7817BD3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41C1CB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429D71F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2D29F60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3DD080E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02EECC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7088956B" w14:textId="77777777" w:rsidTr="00373D91">
        <w:trPr>
          <w:trHeight w:val="20"/>
          <w:jc w:val="center"/>
        </w:trPr>
        <w:tc>
          <w:tcPr>
            <w:tcW w:w="0" w:type="auto"/>
            <w:tcBorders>
              <w:top w:val="nil"/>
              <w:left w:val="nil"/>
              <w:bottom w:val="nil"/>
              <w:right w:val="nil"/>
            </w:tcBorders>
            <w:shd w:val="clear" w:color="auto" w:fill="auto"/>
            <w:noWrap/>
            <w:hideMark/>
          </w:tcPr>
          <w:p w14:paraId="1E4E455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27</w:t>
            </w:r>
          </w:p>
        </w:tc>
        <w:tc>
          <w:tcPr>
            <w:tcW w:w="0" w:type="auto"/>
            <w:tcBorders>
              <w:top w:val="nil"/>
              <w:left w:val="nil"/>
              <w:bottom w:val="nil"/>
              <w:right w:val="nil"/>
            </w:tcBorders>
            <w:shd w:val="clear" w:color="auto" w:fill="auto"/>
            <w:noWrap/>
            <w:hideMark/>
          </w:tcPr>
          <w:p w14:paraId="3BC769D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4.12</w:t>
            </w:r>
          </w:p>
        </w:tc>
        <w:tc>
          <w:tcPr>
            <w:tcW w:w="0" w:type="auto"/>
            <w:tcBorders>
              <w:top w:val="nil"/>
              <w:left w:val="nil"/>
              <w:bottom w:val="nil"/>
              <w:right w:val="nil"/>
            </w:tcBorders>
            <w:shd w:val="clear" w:color="auto" w:fill="auto"/>
            <w:noWrap/>
            <w:hideMark/>
          </w:tcPr>
          <w:p w14:paraId="6C34E06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4392CF0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721DFF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03E208F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15.60</w:t>
            </w:r>
          </w:p>
        </w:tc>
        <w:tc>
          <w:tcPr>
            <w:tcW w:w="0" w:type="auto"/>
            <w:tcBorders>
              <w:top w:val="nil"/>
              <w:left w:val="nil"/>
              <w:bottom w:val="nil"/>
              <w:right w:val="nil"/>
            </w:tcBorders>
            <w:shd w:val="clear" w:color="auto" w:fill="auto"/>
            <w:noWrap/>
            <w:hideMark/>
          </w:tcPr>
          <w:p w14:paraId="117F851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6421792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7331B70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hideMark/>
          </w:tcPr>
          <w:p w14:paraId="5547EDB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4377AC0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61101A0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41C37E4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03D0F7D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02C0988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hideMark/>
          </w:tcPr>
          <w:p w14:paraId="31A70C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514F659B" w14:textId="77777777" w:rsidTr="00373D91">
        <w:trPr>
          <w:trHeight w:val="20"/>
          <w:jc w:val="center"/>
        </w:trPr>
        <w:tc>
          <w:tcPr>
            <w:tcW w:w="0" w:type="auto"/>
            <w:tcBorders>
              <w:top w:val="nil"/>
              <w:left w:val="nil"/>
              <w:bottom w:val="nil"/>
              <w:right w:val="nil"/>
            </w:tcBorders>
            <w:shd w:val="clear" w:color="auto" w:fill="auto"/>
            <w:noWrap/>
            <w:hideMark/>
          </w:tcPr>
          <w:p w14:paraId="42D9156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28</w:t>
            </w:r>
          </w:p>
        </w:tc>
        <w:tc>
          <w:tcPr>
            <w:tcW w:w="0" w:type="auto"/>
            <w:tcBorders>
              <w:top w:val="nil"/>
              <w:left w:val="nil"/>
              <w:bottom w:val="nil"/>
              <w:right w:val="nil"/>
            </w:tcBorders>
            <w:shd w:val="clear" w:color="auto" w:fill="auto"/>
            <w:noWrap/>
            <w:hideMark/>
          </w:tcPr>
          <w:p w14:paraId="1D1690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3.80</w:t>
            </w:r>
          </w:p>
        </w:tc>
        <w:tc>
          <w:tcPr>
            <w:tcW w:w="0" w:type="auto"/>
            <w:tcBorders>
              <w:top w:val="nil"/>
              <w:left w:val="nil"/>
              <w:bottom w:val="nil"/>
              <w:right w:val="nil"/>
            </w:tcBorders>
            <w:shd w:val="clear" w:color="auto" w:fill="auto"/>
            <w:noWrap/>
            <w:hideMark/>
          </w:tcPr>
          <w:p w14:paraId="05AC52D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3EF2D7E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05516B9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1F9891C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14.67</w:t>
            </w:r>
          </w:p>
        </w:tc>
        <w:tc>
          <w:tcPr>
            <w:tcW w:w="0" w:type="auto"/>
            <w:tcBorders>
              <w:top w:val="nil"/>
              <w:left w:val="nil"/>
              <w:bottom w:val="nil"/>
              <w:right w:val="nil"/>
            </w:tcBorders>
            <w:shd w:val="clear" w:color="auto" w:fill="auto"/>
            <w:noWrap/>
            <w:hideMark/>
          </w:tcPr>
          <w:p w14:paraId="3B1DAC6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7C6ACF5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28A12F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0.42</w:t>
            </w:r>
          </w:p>
        </w:tc>
        <w:tc>
          <w:tcPr>
            <w:tcW w:w="0" w:type="auto"/>
            <w:tcBorders>
              <w:top w:val="nil"/>
              <w:left w:val="nil"/>
              <w:bottom w:val="nil"/>
              <w:right w:val="nil"/>
            </w:tcBorders>
            <w:shd w:val="clear" w:color="auto" w:fill="auto"/>
            <w:noWrap/>
            <w:hideMark/>
          </w:tcPr>
          <w:p w14:paraId="4A989A8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5B6D6C6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0FE4CE8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57D4482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05E170C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34AFCC3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hideMark/>
          </w:tcPr>
          <w:p w14:paraId="57396E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r>
      <w:tr w:rsidR="00F560C6" w:rsidRPr="00240EDE" w14:paraId="1531B440" w14:textId="77777777" w:rsidTr="00373D91">
        <w:trPr>
          <w:trHeight w:val="20"/>
          <w:jc w:val="center"/>
        </w:trPr>
        <w:tc>
          <w:tcPr>
            <w:tcW w:w="0" w:type="auto"/>
            <w:tcBorders>
              <w:top w:val="nil"/>
              <w:left w:val="nil"/>
              <w:bottom w:val="nil"/>
              <w:right w:val="nil"/>
            </w:tcBorders>
            <w:shd w:val="clear" w:color="auto" w:fill="auto"/>
            <w:noWrap/>
            <w:hideMark/>
          </w:tcPr>
          <w:p w14:paraId="6DF9C2B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29</w:t>
            </w:r>
          </w:p>
        </w:tc>
        <w:tc>
          <w:tcPr>
            <w:tcW w:w="0" w:type="auto"/>
            <w:tcBorders>
              <w:top w:val="nil"/>
              <w:left w:val="nil"/>
              <w:bottom w:val="nil"/>
              <w:right w:val="nil"/>
            </w:tcBorders>
            <w:shd w:val="clear" w:color="auto" w:fill="auto"/>
            <w:noWrap/>
            <w:hideMark/>
          </w:tcPr>
          <w:p w14:paraId="21B1189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3.85</w:t>
            </w:r>
          </w:p>
        </w:tc>
        <w:tc>
          <w:tcPr>
            <w:tcW w:w="0" w:type="auto"/>
            <w:tcBorders>
              <w:top w:val="nil"/>
              <w:left w:val="nil"/>
              <w:bottom w:val="nil"/>
              <w:right w:val="nil"/>
            </w:tcBorders>
            <w:shd w:val="clear" w:color="auto" w:fill="auto"/>
            <w:noWrap/>
            <w:hideMark/>
          </w:tcPr>
          <w:p w14:paraId="220A295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hideMark/>
          </w:tcPr>
          <w:p w14:paraId="7AE17E9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37C274B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3A03A4A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13.83</w:t>
            </w:r>
          </w:p>
        </w:tc>
        <w:tc>
          <w:tcPr>
            <w:tcW w:w="0" w:type="auto"/>
            <w:tcBorders>
              <w:top w:val="nil"/>
              <w:left w:val="nil"/>
              <w:bottom w:val="nil"/>
              <w:right w:val="nil"/>
            </w:tcBorders>
            <w:shd w:val="clear" w:color="auto" w:fill="auto"/>
            <w:noWrap/>
            <w:hideMark/>
          </w:tcPr>
          <w:p w14:paraId="38D0B2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396165B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hideMark/>
          </w:tcPr>
          <w:p w14:paraId="6886E84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0.55</w:t>
            </w:r>
          </w:p>
        </w:tc>
        <w:tc>
          <w:tcPr>
            <w:tcW w:w="0" w:type="auto"/>
            <w:tcBorders>
              <w:top w:val="nil"/>
              <w:left w:val="nil"/>
              <w:bottom w:val="nil"/>
              <w:right w:val="nil"/>
            </w:tcBorders>
            <w:shd w:val="clear" w:color="auto" w:fill="auto"/>
            <w:noWrap/>
            <w:hideMark/>
          </w:tcPr>
          <w:p w14:paraId="1A8ACA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597D27B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hideMark/>
          </w:tcPr>
          <w:p w14:paraId="3169F2C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0.32</w:t>
            </w:r>
          </w:p>
        </w:tc>
        <w:tc>
          <w:tcPr>
            <w:tcW w:w="0" w:type="auto"/>
            <w:tcBorders>
              <w:top w:val="nil"/>
              <w:left w:val="nil"/>
              <w:bottom w:val="nil"/>
              <w:right w:val="nil"/>
            </w:tcBorders>
            <w:shd w:val="clear" w:color="auto" w:fill="auto"/>
            <w:noWrap/>
            <w:hideMark/>
          </w:tcPr>
          <w:p w14:paraId="489448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7BC0D35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2F77E09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24EF8E4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11316EB1" w14:textId="77777777" w:rsidTr="00373D91">
        <w:trPr>
          <w:trHeight w:val="20"/>
          <w:jc w:val="center"/>
        </w:trPr>
        <w:tc>
          <w:tcPr>
            <w:tcW w:w="0" w:type="auto"/>
            <w:tcBorders>
              <w:top w:val="nil"/>
              <w:left w:val="nil"/>
              <w:bottom w:val="nil"/>
              <w:right w:val="nil"/>
            </w:tcBorders>
            <w:shd w:val="clear" w:color="auto" w:fill="auto"/>
            <w:noWrap/>
            <w:hideMark/>
          </w:tcPr>
          <w:p w14:paraId="2EDCC42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30</w:t>
            </w:r>
          </w:p>
        </w:tc>
        <w:tc>
          <w:tcPr>
            <w:tcW w:w="0" w:type="auto"/>
            <w:tcBorders>
              <w:top w:val="nil"/>
              <w:left w:val="nil"/>
              <w:bottom w:val="nil"/>
              <w:right w:val="nil"/>
            </w:tcBorders>
            <w:shd w:val="clear" w:color="auto" w:fill="auto"/>
            <w:noWrap/>
            <w:hideMark/>
          </w:tcPr>
          <w:p w14:paraId="665E024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3.33</w:t>
            </w:r>
          </w:p>
        </w:tc>
        <w:tc>
          <w:tcPr>
            <w:tcW w:w="0" w:type="auto"/>
            <w:tcBorders>
              <w:top w:val="nil"/>
              <w:left w:val="nil"/>
              <w:bottom w:val="nil"/>
              <w:right w:val="nil"/>
            </w:tcBorders>
            <w:shd w:val="clear" w:color="auto" w:fill="auto"/>
            <w:noWrap/>
            <w:hideMark/>
          </w:tcPr>
          <w:p w14:paraId="3F895BA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138D8F3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38BC661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2EA50E7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14.90</w:t>
            </w:r>
          </w:p>
        </w:tc>
        <w:tc>
          <w:tcPr>
            <w:tcW w:w="0" w:type="auto"/>
            <w:tcBorders>
              <w:top w:val="nil"/>
              <w:left w:val="nil"/>
              <w:bottom w:val="nil"/>
              <w:right w:val="nil"/>
            </w:tcBorders>
            <w:shd w:val="clear" w:color="auto" w:fill="auto"/>
            <w:noWrap/>
            <w:hideMark/>
          </w:tcPr>
          <w:p w14:paraId="0D27E49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4E7918A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hideMark/>
          </w:tcPr>
          <w:p w14:paraId="16B4519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w:t>
            </w:r>
          </w:p>
        </w:tc>
        <w:tc>
          <w:tcPr>
            <w:tcW w:w="0" w:type="auto"/>
            <w:tcBorders>
              <w:top w:val="nil"/>
              <w:left w:val="nil"/>
              <w:bottom w:val="nil"/>
              <w:right w:val="nil"/>
            </w:tcBorders>
            <w:shd w:val="clear" w:color="auto" w:fill="auto"/>
            <w:noWrap/>
            <w:hideMark/>
          </w:tcPr>
          <w:p w14:paraId="1EAA857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0ECEF2E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34489AF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0.14</w:t>
            </w:r>
          </w:p>
        </w:tc>
        <w:tc>
          <w:tcPr>
            <w:tcW w:w="0" w:type="auto"/>
            <w:tcBorders>
              <w:top w:val="nil"/>
              <w:left w:val="nil"/>
              <w:bottom w:val="nil"/>
              <w:right w:val="nil"/>
            </w:tcBorders>
            <w:shd w:val="clear" w:color="auto" w:fill="auto"/>
            <w:noWrap/>
            <w:hideMark/>
          </w:tcPr>
          <w:p w14:paraId="606E184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7AA5284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2D068A7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6EFA3E3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w:t>
            </w:r>
          </w:p>
        </w:tc>
      </w:tr>
      <w:tr w:rsidR="00F560C6" w:rsidRPr="00240EDE" w14:paraId="378143B8" w14:textId="77777777" w:rsidTr="00373D91">
        <w:trPr>
          <w:trHeight w:val="20"/>
          <w:jc w:val="center"/>
        </w:trPr>
        <w:tc>
          <w:tcPr>
            <w:tcW w:w="0" w:type="auto"/>
            <w:tcBorders>
              <w:top w:val="nil"/>
              <w:left w:val="nil"/>
              <w:bottom w:val="nil"/>
              <w:right w:val="nil"/>
            </w:tcBorders>
            <w:shd w:val="clear" w:color="auto" w:fill="auto"/>
            <w:noWrap/>
            <w:hideMark/>
          </w:tcPr>
          <w:p w14:paraId="307044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31</w:t>
            </w:r>
          </w:p>
        </w:tc>
        <w:tc>
          <w:tcPr>
            <w:tcW w:w="0" w:type="auto"/>
            <w:tcBorders>
              <w:top w:val="nil"/>
              <w:left w:val="nil"/>
              <w:bottom w:val="nil"/>
              <w:right w:val="nil"/>
            </w:tcBorders>
            <w:shd w:val="clear" w:color="auto" w:fill="auto"/>
            <w:noWrap/>
            <w:hideMark/>
          </w:tcPr>
          <w:p w14:paraId="5DFF134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3.24</w:t>
            </w:r>
          </w:p>
        </w:tc>
        <w:tc>
          <w:tcPr>
            <w:tcW w:w="0" w:type="auto"/>
            <w:tcBorders>
              <w:top w:val="nil"/>
              <w:left w:val="nil"/>
              <w:bottom w:val="nil"/>
              <w:right w:val="nil"/>
            </w:tcBorders>
            <w:shd w:val="clear" w:color="auto" w:fill="auto"/>
            <w:noWrap/>
            <w:hideMark/>
          </w:tcPr>
          <w:p w14:paraId="1D9324F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30FD1A7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78EC930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26D076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14.88</w:t>
            </w:r>
          </w:p>
        </w:tc>
        <w:tc>
          <w:tcPr>
            <w:tcW w:w="0" w:type="auto"/>
            <w:tcBorders>
              <w:top w:val="nil"/>
              <w:left w:val="nil"/>
              <w:bottom w:val="nil"/>
              <w:right w:val="nil"/>
            </w:tcBorders>
            <w:shd w:val="clear" w:color="auto" w:fill="auto"/>
            <w:noWrap/>
            <w:hideMark/>
          </w:tcPr>
          <w:p w14:paraId="265B8D7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214EB04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hideMark/>
          </w:tcPr>
          <w:p w14:paraId="62CC4C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0.72</w:t>
            </w:r>
          </w:p>
        </w:tc>
        <w:tc>
          <w:tcPr>
            <w:tcW w:w="0" w:type="auto"/>
            <w:tcBorders>
              <w:top w:val="nil"/>
              <w:left w:val="nil"/>
              <w:bottom w:val="nil"/>
              <w:right w:val="nil"/>
            </w:tcBorders>
            <w:shd w:val="clear" w:color="auto" w:fill="auto"/>
            <w:noWrap/>
            <w:hideMark/>
          </w:tcPr>
          <w:p w14:paraId="52A1E47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27C66CE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024C417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0.24</w:t>
            </w:r>
          </w:p>
        </w:tc>
        <w:tc>
          <w:tcPr>
            <w:tcW w:w="0" w:type="auto"/>
            <w:tcBorders>
              <w:top w:val="nil"/>
              <w:left w:val="nil"/>
              <w:bottom w:val="nil"/>
              <w:right w:val="nil"/>
            </w:tcBorders>
            <w:shd w:val="clear" w:color="auto" w:fill="auto"/>
            <w:noWrap/>
            <w:hideMark/>
          </w:tcPr>
          <w:p w14:paraId="4279505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430D1EE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6968A02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6DD5A0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r>
      <w:tr w:rsidR="00F560C6" w:rsidRPr="00240EDE" w14:paraId="2B47AB14" w14:textId="77777777" w:rsidTr="00373D91">
        <w:trPr>
          <w:trHeight w:val="20"/>
          <w:jc w:val="center"/>
        </w:trPr>
        <w:tc>
          <w:tcPr>
            <w:tcW w:w="0" w:type="auto"/>
            <w:tcBorders>
              <w:top w:val="nil"/>
              <w:left w:val="nil"/>
              <w:bottom w:val="nil"/>
              <w:right w:val="nil"/>
            </w:tcBorders>
            <w:shd w:val="clear" w:color="auto" w:fill="auto"/>
            <w:noWrap/>
            <w:hideMark/>
          </w:tcPr>
          <w:p w14:paraId="750FB8E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32</w:t>
            </w:r>
          </w:p>
        </w:tc>
        <w:tc>
          <w:tcPr>
            <w:tcW w:w="0" w:type="auto"/>
            <w:tcBorders>
              <w:top w:val="nil"/>
              <w:left w:val="nil"/>
              <w:bottom w:val="nil"/>
              <w:right w:val="nil"/>
            </w:tcBorders>
            <w:shd w:val="clear" w:color="auto" w:fill="auto"/>
            <w:noWrap/>
            <w:hideMark/>
          </w:tcPr>
          <w:p w14:paraId="7734F4D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3.69</w:t>
            </w:r>
          </w:p>
        </w:tc>
        <w:tc>
          <w:tcPr>
            <w:tcW w:w="0" w:type="auto"/>
            <w:tcBorders>
              <w:top w:val="nil"/>
              <w:left w:val="nil"/>
              <w:bottom w:val="nil"/>
              <w:right w:val="nil"/>
            </w:tcBorders>
            <w:shd w:val="clear" w:color="auto" w:fill="auto"/>
            <w:noWrap/>
            <w:hideMark/>
          </w:tcPr>
          <w:p w14:paraId="45A2D42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12B268A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6165081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7BF409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15.11</w:t>
            </w:r>
          </w:p>
        </w:tc>
        <w:tc>
          <w:tcPr>
            <w:tcW w:w="0" w:type="auto"/>
            <w:tcBorders>
              <w:top w:val="nil"/>
              <w:left w:val="nil"/>
              <w:bottom w:val="nil"/>
              <w:right w:val="nil"/>
            </w:tcBorders>
            <w:shd w:val="clear" w:color="auto" w:fill="auto"/>
            <w:noWrap/>
            <w:hideMark/>
          </w:tcPr>
          <w:p w14:paraId="5C283D0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0EBA54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1D35FDD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0.32</w:t>
            </w:r>
          </w:p>
        </w:tc>
        <w:tc>
          <w:tcPr>
            <w:tcW w:w="0" w:type="auto"/>
            <w:tcBorders>
              <w:top w:val="nil"/>
              <w:left w:val="nil"/>
              <w:bottom w:val="nil"/>
              <w:right w:val="nil"/>
            </w:tcBorders>
            <w:shd w:val="clear" w:color="auto" w:fill="auto"/>
            <w:noWrap/>
            <w:hideMark/>
          </w:tcPr>
          <w:p w14:paraId="3B56DEA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0EA9124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hideMark/>
          </w:tcPr>
          <w:p w14:paraId="072DE9B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hideMark/>
          </w:tcPr>
          <w:p w14:paraId="076B910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44A7B64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71096C0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11815FD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30A86B45" w14:textId="77777777" w:rsidTr="00373D91">
        <w:trPr>
          <w:trHeight w:val="20"/>
          <w:jc w:val="center"/>
        </w:trPr>
        <w:tc>
          <w:tcPr>
            <w:tcW w:w="0" w:type="auto"/>
            <w:tcBorders>
              <w:top w:val="nil"/>
              <w:left w:val="nil"/>
              <w:bottom w:val="nil"/>
              <w:right w:val="nil"/>
            </w:tcBorders>
            <w:shd w:val="clear" w:color="auto" w:fill="auto"/>
            <w:noWrap/>
            <w:hideMark/>
          </w:tcPr>
          <w:p w14:paraId="777AF98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lastRenderedPageBreak/>
              <w:t>WC02 33</w:t>
            </w:r>
          </w:p>
        </w:tc>
        <w:tc>
          <w:tcPr>
            <w:tcW w:w="0" w:type="auto"/>
            <w:tcBorders>
              <w:top w:val="nil"/>
              <w:left w:val="nil"/>
              <w:bottom w:val="nil"/>
              <w:right w:val="nil"/>
            </w:tcBorders>
            <w:shd w:val="clear" w:color="auto" w:fill="auto"/>
            <w:noWrap/>
            <w:hideMark/>
          </w:tcPr>
          <w:p w14:paraId="43C3930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3.72</w:t>
            </w:r>
          </w:p>
        </w:tc>
        <w:tc>
          <w:tcPr>
            <w:tcW w:w="0" w:type="auto"/>
            <w:tcBorders>
              <w:top w:val="nil"/>
              <w:left w:val="nil"/>
              <w:bottom w:val="nil"/>
              <w:right w:val="nil"/>
            </w:tcBorders>
            <w:shd w:val="clear" w:color="auto" w:fill="auto"/>
            <w:noWrap/>
            <w:hideMark/>
          </w:tcPr>
          <w:p w14:paraId="40EC251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hideMark/>
          </w:tcPr>
          <w:p w14:paraId="3E56FFD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2AA21FA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28A4C16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15.12</w:t>
            </w:r>
          </w:p>
        </w:tc>
        <w:tc>
          <w:tcPr>
            <w:tcW w:w="0" w:type="auto"/>
            <w:tcBorders>
              <w:top w:val="nil"/>
              <w:left w:val="nil"/>
              <w:bottom w:val="nil"/>
              <w:right w:val="nil"/>
            </w:tcBorders>
            <w:shd w:val="clear" w:color="auto" w:fill="auto"/>
            <w:noWrap/>
            <w:hideMark/>
          </w:tcPr>
          <w:p w14:paraId="539D4D2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54A6F51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241463B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0.24</w:t>
            </w:r>
          </w:p>
        </w:tc>
        <w:tc>
          <w:tcPr>
            <w:tcW w:w="0" w:type="auto"/>
            <w:tcBorders>
              <w:top w:val="nil"/>
              <w:left w:val="nil"/>
              <w:bottom w:val="nil"/>
              <w:right w:val="nil"/>
            </w:tcBorders>
            <w:shd w:val="clear" w:color="auto" w:fill="auto"/>
            <w:noWrap/>
            <w:hideMark/>
          </w:tcPr>
          <w:p w14:paraId="3D425BD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35C92FD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023C95C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694A00B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570AC3D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530767D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hideMark/>
          </w:tcPr>
          <w:p w14:paraId="5E279C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09D6E0A9" w14:textId="77777777" w:rsidTr="00373D91">
        <w:trPr>
          <w:trHeight w:val="20"/>
          <w:jc w:val="center"/>
        </w:trPr>
        <w:tc>
          <w:tcPr>
            <w:tcW w:w="0" w:type="auto"/>
            <w:tcBorders>
              <w:top w:val="nil"/>
              <w:left w:val="nil"/>
              <w:bottom w:val="nil"/>
              <w:right w:val="nil"/>
            </w:tcBorders>
            <w:shd w:val="clear" w:color="auto" w:fill="auto"/>
            <w:noWrap/>
            <w:hideMark/>
          </w:tcPr>
          <w:p w14:paraId="48280AF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34</w:t>
            </w:r>
          </w:p>
        </w:tc>
        <w:tc>
          <w:tcPr>
            <w:tcW w:w="0" w:type="auto"/>
            <w:tcBorders>
              <w:top w:val="nil"/>
              <w:left w:val="nil"/>
              <w:bottom w:val="nil"/>
              <w:right w:val="nil"/>
            </w:tcBorders>
            <w:shd w:val="clear" w:color="auto" w:fill="auto"/>
            <w:noWrap/>
            <w:hideMark/>
          </w:tcPr>
          <w:p w14:paraId="4339517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4.13</w:t>
            </w:r>
          </w:p>
        </w:tc>
        <w:tc>
          <w:tcPr>
            <w:tcW w:w="0" w:type="auto"/>
            <w:tcBorders>
              <w:top w:val="nil"/>
              <w:left w:val="nil"/>
              <w:bottom w:val="nil"/>
              <w:right w:val="nil"/>
            </w:tcBorders>
            <w:shd w:val="clear" w:color="auto" w:fill="auto"/>
            <w:noWrap/>
            <w:hideMark/>
          </w:tcPr>
          <w:p w14:paraId="08F8054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2DEE1DC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22F81CC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2373CEF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15.28</w:t>
            </w:r>
          </w:p>
        </w:tc>
        <w:tc>
          <w:tcPr>
            <w:tcW w:w="0" w:type="auto"/>
            <w:tcBorders>
              <w:top w:val="nil"/>
              <w:left w:val="nil"/>
              <w:bottom w:val="nil"/>
              <w:right w:val="nil"/>
            </w:tcBorders>
            <w:shd w:val="clear" w:color="auto" w:fill="auto"/>
            <w:noWrap/>
            <w:hideMark/>
          </w:tcPr>
          <w:p w14:paraId="2CD78BB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64177E8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745D46A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0.18</w:t>
            </w:r>
          </w:p>
        </w:tc>
        <w:tc>
          <w:tcPr>
            <w:tcW w:w="0" w:type="auto"/>
            <w:tcBorders>
              <w:top w:val="nil"/>
              <w:left w:val="nil"/>
              <w:bottom w:val="nil"/>
              <w:right w:val="nil"/>
            </w:tcBorders>
            <w:shd w:val="clear" w:color="auto" w:fill="auto"/>
            <w:noWrap/>
            <w:hideMark/>
          </w:tcPr>
          <w:p w14:paraId="396D219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2AAE169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73A560F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2A84DF5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46789B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1BED36A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76572FE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1777B759" w14:textId="77777777" w:rsidTr="00373D91">
        <w:trPr>
          <w:trHeight w:val="20"/>
          <w:jc w:val="center"/>
        </w:trPr>
        <w:tc>
          <w:tcPr>
            <w:tcW w:w="0" w:type="auto"/>
            <w:tcBorders>
              <w:top w:val="nil"/>
              <w:left w:val="nil"/>
              <w:bottom w:val="nil"/>
              <w:right w:val="nil"/>
            </w:tcBorders>
            <w:shd w:val="clear" w:color="auto" w:fill="auto"/>
            <w:noWrap/>
            <w:hideMark/>
          </w:tcPr>
          <w:p w14:paraId="1375583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35</w:t>
            </w:r>
          </w:p>
        </w:tc>
        <w:tc>
          <w:tcPr>
            <w:tcW w:w="0" w:type="auto"/>
            <w:tcBorders>
              <w:top w:val="nil"/>
              <w:left w:val="nil"/>
              <w:bottom w:val="nil"/>
              <w:right w:val="nil"/>
            </w:tcBorders>
            <w:shd w:val="clear" w:color="auto" w:fill="auto"/>
            <w:noWrap/>
            <w:hideMark/>
          </w:tcPr>
          <w:p w14:paraId="17C4E40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3.58</w:t>
            </w:r>
          </w:p>
        </w:tc>
        <w:tc>
          <w:tcPr>
            <w:tcW w:w="0" w:type="auto"/>
            <w:tcBorders>
              <w:top w:val="nil"/>
              <w:left w:val="nil"/>
              <w:bottom w:val="nil"/>
              <w:right w:val="nil"/>
            </w:tcBorders>
            <w:shd w:val="clear" w:color="auto" w:fill="auto"/>
            <w:noWrap/>
            <w:hideMark/>
          </w:tcPr>
          <w:p w14:paraId="776CE26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27360E3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5FCC1F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34DEBBC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15.29</w:t>
            </w:r>
          </w:p>
        </w:tc>
        <w:tc>
          <w:tcPr>
            <w:tcW w:w="0" w:type="auto"/>
            <w:tcBorders>
              <w:top w:val="nil"/>
              <w:left w:val="nil"/>
              <w:bottom w:val="nil"/>
              <w:right w:val="nil"/>
            </w:tcBorders>
            <w:shd w:val="clear" w:color="auto" w:fill="auto"/>
            <w:noWrap/>
            <w:hideMark/>
          </w:tcPr>
          <w:p w14:paraId="5FD725B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5BD009C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5713AE4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0.16</w:t>
            </w:r>
          </w:p>
        </w:tc>
        <w:tc>
          <w:tcPr>
            <w:tcW w:w="0" w:type="auto"/>
            <w:tcBorders>
              <w:top w:val="nil"/>
              <w:left w:val="nil"/>
              <w:bottom w:val="nil"/>
              <w:right w:val="nil"/>
            </w:tcBorders>
            <w:shd w:val="clear" w:color="auto" w:fill="auto"/>
            <w:noWrap/>
            <w:hideMark/>
          </w:tcPr>
          <w:p w14:paraId="29126A6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428804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77120C6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0A726C5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62B2090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63108AA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0CA455A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37FD4DCD" w14:textId="77777777" w:rsidTr="00373D91">
        <w:trPr>
          <w:trHeight w:val="20"/>
          <w:jc w:val="center"/>
        </w:trPr>
        <w:tc>
          <w:tcPr>
            <w:tcW w:w="0" w:type="auto"/>
            <w:tcBorders>
              <w:top w:val="nil"/>
              <w:left w:val="nil"/>
              <w:bottom w:val="nil"/>
              <w:right w:val="nil"/>
            </w:tcBorders>
            <w:shd w:val="clear" w:color="auto" w:fill="auto"/>
            <w:noWrap/>
            <w:hideMark/>
          </w:tcPr>
          <w:p w14:paraId="66C1A19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36</w:t>
            </w:r>
          </w:p>
        </w:tc>
        <w:tc>
          <w:tcPr>
            <w:tcW w:w="0" w:type="auto"/>
            <w:tcBorders>
              <w:top w:val="nil"/>
              <w:left w:val="nil"/>
              <w:bottom w:val="nil"/>
              <w:right w:val="nil"/>
            </w:tcBorders>
            <w:shd w:val="clear" w:color="auto" w:fill="auto"/>
            <w:noWrap/>
            <w:hideMark/>
          </w:tcPr>
          <w:p w14:paraId="2D60993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3.88</w:t>
            </w:r>
          </w:p>
        </w:tc>
        <w:tc>
          <w:tcPr>
            <w:tcW w:w="0" w:type="auto"/>
            <w:tcBorders>
              <w:top w:val="nil"/>
              <w:left w:val="nil"/>
              <w:bottom w:val="nil"/>
              <w:right w:val="nil"/>
            </w:tcBorders>
            <w:shd w:val="clear" w:color="auto" w:fill="auto"/>
            <w:noWrap/>
            <w:hideMark/>
          </w:tcPr>
          <w:p w14:paraId="6DE27C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24CBD98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3B64126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092248B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15.50</w:t>
            </w:r>
          </w:p>
        </w:tc>
        <w:tc>
          <w:tcPr>
            <w:tcW w:w="0" w:type="auto"/>
            <w:tcBorders>
              <w:top w:val="nil"/>
              <w:left w:val="nil"/>
              <w:bottom w:val="nil"/>
              <w:right w:val="nil"/>
            </w:tcBorders>
            <w:shd w:val="clear" w:color="auto" w:fill="auto"/>
            <w:noWrap/>
            <w:hideMark/>
          </w:tcPr>
          <w:p w14:paraId="034C6B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25CF55D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1E1DA4F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hideMark/>
          </w:tcPr>
          <w:p w14:paraId="724EE34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57733B6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7ABA688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5C49174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7B0DD72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5D04CCE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1C34FDE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r>
      <w:tr w:rsidR="00F560C6" w:rsidRPr="00240EDE" w14:paraId="13D4B186" w14:textId="77777777" w:rsidTr="00373D91">
        <w:trPr>
          <w:trHeight w:val="20"/>
          <w:jc w:val="center"/>
        </w:trPr>
        <w:tc>
          <w:tcPr>
            <w:tcW w:w="0" w:type="auto"/>
            <w:tcBorders>
              <w:top w:val="nil"/>
              <w:left w:val="nil"/>
              <w:bottom w:val="nil"/>
              <w:right w:val="nil"/>
            </w:tcBorders>
            <w:shd w:val="clear" w:color="auto" w:fill="auto"/>
            <w:noWrap/>
            <w:hideMark/>
          </w:tcPr>
          <w:p w14:paraId="0B9E84D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37</w:t>
            </w:r>
          </w:p>
        </w:tc>
        <w:tc>
          <w:tcPr>
            <w:tcW w:w="0" w:type="auto"/>
            <w:tcBorders>
              <w:top w:val="nil"/>
              <w:left w:val="nil"/>
              <w:bottom w:val="nil"/>
              <w:right w:val="nil"/>
            </w:tcBorders>
            <w:shd w:val="clear" w:color="auto" w:fill="auto"/>
            <w:noWrap/>
            <w:hideMark/>
          </w:tcPr>
          <w:p w14:paraId="5B5C18D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3.96</w:t>
            </w:r>
          </w:p>
        </w:tc>
        <w:tc>
          <w:tcPr>
            <w:tcW w:w="0" w:type="auto"/>
            <w:tcBorders>
              <w:top w:val="nil"/>
              <w:left w:val="nil"/>
              <w:bottom w:val="nil"/>
              <w:right w:val="nil"/>
            </w:tcBorders>
            <w:shd w:val="clear" w:color="auto" w:fill="auto"/>
            <w:noWrap/>
            <w:hideMark/>
          </w:tcPr>
          <w:p w14:paraId="77326C1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646982B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3EC8E16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3B7CF3D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15.31</w:t>
            </w:r>
          </w:p>
        </w:tc>
        <w:tc>
          <w:tcPr>
            <w:tcW w:w="0" w:type="auto"/>
            <w:tcBorders>
              <w:top w:val="nil"/>
              <w:left w:val="nil"/>
              <w:bottom w:val="nil"/>
              <w:right w:val="nil"/>
            </w:tcBorders>
            <w:shd w:val="clear" w:color="auto" w:fill="auto"/>
            <w:noWrap/>
            <w:hideMark/>
          </w:tcPr>
          <w:p w14:paraId="43A3E98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0243D3F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7F285DD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hideMark/>
          </w:tcPr>
          <w:p w14:paraId="4AA5AFA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51510F8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2DCCC6A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0.27</w:t>
            </w:r>
          </w:p>
        </w:tc>
        <w:tc>
          <w:tcPr>
            <w:tcW w:w="0" w:type="auto"/>
            <w:tcBorders>
              <w:top w:val="nil"/>
              <w:left w:val="nil"/>
              <w:bottom w:val="nil"/>
              <w:right w:val="nil"/>
            </w:tcBorders>
            <w:shd w:val="clear" w:color="auto" w:fill="auto"/>
            <w:noWrap/>
            <w:hideMark/>
          </w:tcPr>
          <w:p w14:paraId="23ED684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65C7534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2AD3781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0DB27F9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440EE772" w14:textId="77777777" w:rsidTr="00373D91">
        <w:trPr>
          <w:trHeight w:val="20"/>
          <w:jc w:val="center"/>
        </w:trPr>
        <w:tc>
          <w:tcPr>
            <w:tcW w:w="0" w:type="auto"/>
            <w:tcBorders>
              <w:top w:val="nil"/>
              <w:left w:val="nil"/>
              <w:bottom w:val="nil"/>
              <w:right w:val="nil"/>
            </w:tcBorders>
            <w:shd w:val="clear" w:color="auto" w:fill="auto"/>
            <w:noWrap/>
            <w:hideMark/>
          </w:tcPr>
          <w:p w14:paraId="61AB1EF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38</w:t>
            </w:r>
          </w:p>
        </w:tc>
        <w:tc>
          <w:tcPr>
            <w:tcW w:w="0" w:type="auto"/>
            <w:tcBorders>
              <w:top w:val="nil"/>
              <w:left w:val="nil"/>
              <w:bottom w:val="nil"/>
              <w:right w:val="nil"/>
            </w:tcBorders>
            <w:shd w:val="clear" w:color="auto" w:fill="auto"/>
            <w:noWrap/>
            <w:hideMark/>
          </w:tcPr>
          <w:p w14:paraId="7CD0004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3.73</w:t>
            </w:r>
          </w:p>
        </w:tc>
        <w:tc>
          <w:tcPr>
            <w:tcW w:w="0" w:type="auto"/>
            <w:tcBorders>
              <w:top w:val="nil"/>
              <w:left w:val="nil"/>
              <w:bottom w:val="nil"/>
              <w:right w:val="nil"/>
            </w:tcBorders>
            <w:shd w:val="clear" w:color="auto" w:fill="auto"/>
            <w:noWrap/>
            <w:hideMark/>
          </w:tcPr>
          <w:p w14:paraId="52A6E0F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6710EFF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0FD1E1B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01CC27C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15.11</w:t>
            </w:r>
          </w:p>
        </w:tc>
        <w:tc>
          <w:tcPr>
            <w:tcW w:w="0" w:type="auto"/>
            <w:tcBorders>
              <w:top w:val="nil"/>
              <w:left w:val="nil"/>
              <w:bottom w:val="nil"/>
              <w:right w:val="nil"/>
            </w:tcBorders>
            <w:shd w:val="clear" w:color="auto" w:fill="auto"/>
            <w:noWrap/>
            <w:hideMark/>
          </w:tcPr>
          <w:p w14:paraId="101EED6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0D85BE9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5EEE81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0.19</w:t>
            </w:r>
          </w:p>
        </w:tc>
        <w:tc>
          <w:tcPr>
            <w:tcW w:w="0" w:type="auto"/>
            <w:tcBorders>
              <w:top w:val="nil"/>
              <w:left w:val="nil"/>
              <w:bottom w:val="nil"/>
              <w:right w:val="nil"/>
            </w:tcBorders>
            <w:shd w:val="clear" w:color="auto" w:fill="auto"/>
            <w:noWrap/>
            <w:hideMark/>
          </w:tcPr>
          <w:p w14:paraId="7EDB83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465B78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3E29E5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6843BE9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09F3958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60BC1A6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2B4D003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297AC57C" w14:textId="77777777" w:rsidTr="00373D91">
        <w:trPr>
          <w:trHeight w:val="20"/>
          <w:jc w:val="center"/>
        </w:trPr>
        <w:tc>
          <w:tcPr>
            <w:tcW w:w="0" w:type="auto"/>
            <w:tcBorders>
              <w:top w:val="nil"/>
              <w:left w:val="nil"/>
              <w:bottom w:val="nil"/>
              <w:right w:val="nil"/>
            </w:tcBorders>
            <w:shd w:val="clear" w:color="auto" w:fill="auto"/>
            <w:noWrap/>
            <w:hideMark/>
          </w:tcPr>
          <w:p w14:paraId="0AD1DE9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39</w:t>
            </w:r>
          </w:p>
        </w:tc>
        <w:tc>
          <w:tcPr>
            <w:tcW w:w="0" w:type="auto"/>
            <w:tcBorders>
              <w:top w:val="nil"/>
              <w:left w:val="nil"/>
              <w:bottom w:val="nil"/>
              <w:right w:val="nil"/>
            </w:tcBorders>
            <w:shd w:val="clear" w:color="auto" w:fill="auto"/>
            <w:noWrap/>
            <w:hideMark/>
          </w:tcPr>
          <w:p w14:paraId="305579C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4.03</w:t>
            </w:r>
          </w:p>
        </w:tc>
        <w:tc>
          <w:tcPr>
            <w:tcW w:w="0" w:type="auto"/>
            <w:tcBorders>
              <w:top w:val="nil"/>
              <w:left w:val="nil"/>
              <w:bottom w:val="nil"/>
              <w:right w:val="nil"/>
            </w:tcBorders>
            <w:shd w:val="clear" w:color="auto" w:fill="auto"/>
            <w:noWrap/>
            <w:hideMark/>
          </w:tcPr>
          <w:p w14:paraId="5A2DE49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2DA672A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6588702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3E43E7C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15.26</w:t>
            </w:r>
          </w:p>
        </w:tc>
        <w:tc>
          <w:tcPr>
            <w:tcW w:w="0" w:type="auto"/>
            <w:tcBorders>
              <w:top w:val="nil"/>
              <w:left w:val="nil"/>
              <w:bottom w:val="nil"/>
              <w:right w:val="nil"/>
            </w:tcBorders>
            <w:shd w:val="clear" w:color="auto" w:fill="auto"/>
            <w:noWrap/>
            <w:hideMark/>
          </w:tcPr>
          <w:p w14:paraId="4E1EB18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0A8E514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10D0EF9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0.14</w:t>
            </w:r>
          </w:p>
        </w:tc>
        <w:tc>
          <w:tcPr>
            <w:tcW w:w="0" w:type="auto"/>
            <w:tcBorders>
              <w:top w:val="nil"/>
              <w:left w:val="nil"/>
              <w:bottom w:val="nil"/>
              <w:right w:val="nil"/>
            </w:tcBorders>
            <w:shd w:val="clear" w:color="auto" w:fill="auto"/>
            <w:noWrap/>
            <w:hideMark/>
          </w:tcPr>
          <w:p w14:paraId="3A83D1F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6E1BACD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36C30E2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740291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2193248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24EDF03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57245FC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41CF2661" w14:textId="77777777" w:rsidTr="00373D91">
        <w:trPr>
          <w:trHeight w:val="20"/>
          <w:jc w:val="center"/>
        </w:trPr>
        <w:tc>
          <w:tcPr>
            <w:tcW w:w="0" w:type="auto"/>
            <w:tcBorders>
              <w:top w:val="nil"/>
              <w:left w:val="nil"/>
              <w:bottom w:val="nil"/>
              <w:right w:val="nil"/>
            </w:tcBorders>
            <w:shd w:val="clear" w:color="auto" w:fill="auto"/>
            <w:noWrap/>
            <w:hideMark/>
          </w:tcPr>
          <w:p w14:paraId="65F6F35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40</w:t>
            </w:r>
          </w:p>
        </w:tc>
        <w:tc>
          <w:tcPr>
            <w:tcW w:w="0" w:type="auto"/>
            <w:tcBorders>
              <w:top w:val="nil"/>
              <w:left w:val="nil"/>
              <w:bottom w:val="nil"/>
              <w:right w:val="nil"/>
            </w:tcBorders>
            <w:shd w:val="clear" w:color="auto" w:fill="auto"/>
            <w:noWrap/>
            <w:hideMark/>
          </w:tcPr>
          <w:p w14:paraId="4DE36EB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3.74</w:t>
            </w:r>
          </w:p>
        </w:tc>
        <w:tc>
          <w:tcPr>
            <w:tcW w:w="0" w:type="auto"/>
            <w:tcBorders>
              <w:top w:val="nil"/>
              <w:left w:val="nil"/>
              <w:bottom w:val="nil"/>
              <w:right w:val="nil"/>
            </w:tcBorders>
            <w:shd w:val="clear" w:color="auto" w:fill="auto"/>
            <w:noWrap/>
            <w:hideMark/>
          </w:tcPr>
          <w:p w14:paraId="291BF9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313A412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22E30D6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7B85E8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15.11</w:t>
            </w:r>
          </w:p>
        </w:tc>
        <w:tc>
          <w:tcPr>
            <w:tcW w:w="0" w:type="auto"/>
            <w:tcBorders>
              <w:top w:val="nil"/>
              <w:left w:val="nil"/>
              <w:bottom w:val="nil"/>
              <w:right w:val="nil"/>
            </w:tcBorders>
            <w:shd w:val="clear" w:color="auto" w:fill="auto"/>
            <w:noWrap/>
            <w:hideMark/>
          </w:tcPr>
          <w:p w14:paraId="5B401B9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45706A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04A011B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0.23</w:t>
            </w:r>
          </w:p>
        </w:tc>
        <w:tc>
          <w:tcPr>
            <w:tcW w:w="0" w:type="auto"/>
            <w:tcBorders>
              <w:top w:val="nil"/>
              <w:left w:val="nil"/>
              <w:bottom w:val="nil"/>
              <w:right w:val="nil"/>
            </w:tcBorders>
            <w:shd w:val="clear" w:color="auto" w:fill="auto"/>
            <w:noWrap/>
            <w:hideMark/>
          </w:tcPr>
          <w:p w14:paraId="0BD37EE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4BB8485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77BB5AE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699B96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10F42D2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027426D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3D03473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3456F988" w14:textId="77777777" w:rsidTr="00373D91">
        <w:trPr>
          <w:trHeight w:val="20"/>
          <w:jc w:val="center"/>
        </w:trPr>
        <w:tc>
          <w:tcPr>
            <w:tcW w:w="0" w:type="auto"/>
            <w:tcBorders>
              <w:top w:val="nil"/>
              <w:left w:val="nil"/>
              <w:bottom w:val="nil"/>
              <w:right w:val="nil"/>
            </w:tcBorders>
            <w:shd w:val="clear" w:color="auto" w:fill="auto"/>
            <w:noWrap/>
            <w:hideMark/>
          </w:tcPr>
          <w:p w14:paraId="4300203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41</w:t>
            </w:r>
          </w:p>
        </w:tc>
        <w:tc>
          <w:tcPr>
            <w:tcW w:w="0" w:type="auto"/>
            <w:tcBorders>
              <w:top w:val="nil"/>
              <w:left w:val="nil"/>
              <w:bottom w:val="nil"/>
              <w:right w:val="nil"/>
            </w:tcBorders>
            <w:shd w:val="clear" w:color="auto" w:fill="auto"/>
            <w:noWrap/>
            <w:hideMark/>
          </w:tcPr>
          <w:p w14:paraId="76E0DB0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3.82</w:t>
            </w:r>
          </w:p>
        </w:tc>
        <w:tc>
          <w:tcPr>
            <w:tcW w:w="0" w:type="auto"/>
            <w:tcBorders>
              <w:top w:val="nil"/>
              <w:left w:val="nil"/>
              <w:bottom w:val="nil"/>
              <w:right w:val="nil"/>
            </w:tcBorders>
            <w:shd w:val="clear" w:color="auto" w:fill="auto"/>
            <w:noWrap/>
            <w:hideMark/>
          </w:tcPr>
          <w:p w14:paraId="2B3FC82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48EF53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205E220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564B469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15.22</w:t>
            </w:r>
          </w:p>
        </w:tc>
        <w:tc>
          <w:tcPr>
            <w:tcW w:w="0" w:type="auto"/>
            <w:tcBorders>
              <w:top w:val="nil"/>
              <w:left w:val="nil"/>
              <w:bottom w:val="nil"/>
              <w:right w:val="nil"/>
            </w:tcBorders>
            <w:shd w:val="clear" w:color="auto" w:fill="auto"/>
            <w:noWrap/>
            <w:hideMark/>
          </w:tcPr>
          <w:p w14:paraId="20DF307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2D52645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4CE0897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0.18</w:t>
            </w:r>
          </w:p>
        </w:tc>
        <w:tc>
          <w:tcPr>
            <w:tcW w:w="0" w:type="auto"/>
            <w:tcBorders>
              <w:top w:val="nil"/>
              <w:left w:val="nil"/>
              <w:bottom w:val="nil"/>
              <w:right w:val="nil"/>
            </w:tcBorders>
            <w:shd w:val="clear" w:color="auto" w:fill="auto"/>
            <w:noWrap/>
            <w:hideMark/>
          </w:tcPr>
          <w:p w14:paraId="5D07747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020C2DA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28406ED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4AE9A5D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008B471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7A3373C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22EE8AF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33AC9536" w14:textId="77777777" w:rsidTr="00373D91">
        <w:trPr>
          <w:trHeight w:val="20"/>
          <w:jc w:val="center"/>
        </w:trPr>
        <w:tc>
          <w:tcPr>
            <w:tcW w:w="0" w:type="auto"/>
            <w:tcBorders>
              <w:top w:val="nil"/>
              <w:left w:val="nil"/>
              <w:bottom w:val="nil"/>
              <w:right w:val="nil"/>
            </w:tcBorders>
            <w:shd w:val="clear" w:color="auto" w:fill="auto"/>
            <w:noWrap/>
            <w:hideMark/>
          </w:tcPr>
          <w:p w14:paraId="07AFA64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42</w:t>
            </w:r>
          </w:p>
        </w:tc>
        <w:tc>
          <w:tcPr>
            <w:tcW w:w="0" w:type="auto"/>
            <w:tcBorders>
              <w:top w:val="nil"/>
              <w:left w:val="nil"/>
              <w:bottom w:val="nil"/>
              <w:right w:val="nil"/>
            </w:tcBorders>
            <w:shd w:val="clear" w:color="auto" w:fill="auto"/>
            <w:noWrap/>
            <w:hideMark/>
          </w:tcPr>
          <w:p w14:paraId="788AE3C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3.50</w:t>
            </w:r>
          </w:p>
        </w:tc>
        <w:tc>
          <w:tcPr>
            <w:tcW w:w="0" w:type="auto"/>
            <w:tcBorders>
              <w:top w:val="nil"/>
              <w:left w:val="nil"/>
              <w:bottom w:val="nil"/>
              <w:right w:val="nil"/>
            </w:tcBorders>
            <w:shd w:val="clear" w:color="auto" w:fill="auto"/>
            <w:noWrap/>
            <w:hideMark/>
          </w:tcPr>
          <w:p w14:paraId="03506DE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3F9439D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347CA7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2D21B7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15.07</w:t>
            </w:r>
          </w:p>
        </w:tc>
        <w:tc>
          <w:tcPr>
            <w:tcW w:w="0" w:type="auto"/>
            <w:tcBorders>
              <w:top w:val="nil"/>
              <w:left w:val="nil"/>
              <w:bottom w:val="nil"/>
              <w:right w:val="nil"/>
            </w:tcBorders>
            <w:shd w:val="clear" w:color="auto" w:fill="auto"/>
            <w:noWrap/>
            <w:hideMark/>
          </w:tcPr>
          <w:p w14:paraId="0194122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2889393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33658F3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0.14</w:t>
            </w:r>
          </w:p>
        </w:tc>
        <w:tc>
          <w:tcPr>
            <w:tcW w:w="0" w:type="auto"/>
            <w:tcBorders>
              <w:top w:val="nil"/>
              <w:left w:val="nil"/>
              <w:bottom w:val="nil"/>
              <w:right w:val="nil"/>
            </w:tcBorders>
            <w:shd w:val="clear" w:color="auto" w:fill="auto"/>
            <w:noWrap/>
            <w:hideMark/>
          </w:tcPr>
          <w:p w14:paraId="5A32E1F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6D149C4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4ABC77E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3B51D66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4D9A16D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2B69FF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1C819E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3738EE3A" w14:textId="77777777" w:rsidTr="00373D91">
        <w:trPr>
          <w:trHeight w:val="20"/>
          <w:jc w:val="center"/>
        </w:trPr>
        <w:tc>
          <w:tcPr>
            <w:tcW w:w="0" w:type="auto"/>
            <w:tcBorders>
              <w:top w:val="nil"/>
              <w:left w:val="nil"/>
              <w:bottom w:val="nil"/>
              <w:right w:val="nil"/>
            </w:tcBorders>
            <w:shd w:val="clear" w:color="auto" w:fill="auto"/>
            <w:noWrap/>
            <w:hideMark/>
          </w:tcPr>
          <w:p w14:paraId="7EE51A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43</w:t>
            </w:r>
          </w:p>
        </w:tc>
        <w:tc>
          <w:tcPr>
            <w:tcW w:w="0" w:type="auto"/>
            <w:tcBorders>
              <w:top w:val="nil"/>
              <w:left w:val="nil"/>
              <w:bottom w:val="nil"/>
              <w:right w:val="nil"/>
            </w:tcBorders>
            <w:shd w:val="clear" w:color="auto" w:fill="auto"/>
            <w:noWrap/>
            <w:hideMark/>
          </w:tcPr>
          <w:p w14:paraId="3635765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3.75</w:t>
            </w:r>
          </w:p>
        </w:tc>
        <w:tc>
          <w:tcPr>
            <w:tcW w:w="0" w:type="auto"/>
            <w:tcBorders>
              <w:top w:val="nil"/>
              <w:left w:val="nil"/>
              <w:bottom w:val="nil"/>
              <w:right w:val="nil"/>
            </w:tcBorders>
            <w:shd w:val="clear" w:color="auto" w:fill="auto"/>
            <w:noWrap/>
            <w:hideMark/>
          </w:tcPr>
          <w:p w14:paraId="3C09AE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5A69657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1865E19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hideMark/>
          </w:tcPr>
          <w:p w14:paraId="178C3E8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15.08</w:t>
            </w:r>
          </w:p>
        </w:tc>
        <w:tc>
          <w:tcPr>
            <w:tcW w:w="0" w:type="auto"/>
            <w:tcBorders>
              <w:top w:val="nil"/>
              <w:left w:val="nil"/>
              <w:bottom w:val="nil"/>
              <w:right w:val="nil"/>
            </w:tcBorders>
            <w:shd w:val="clear" w:color="auto" w:fill="auto"/>
            <w:noWrap/>
            <w:hideMark/>
          </w:tcPr>
          <w:p w14:paraId="7A470D9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12E055A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4343E48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hideMark/>
          </w:tcPr>
          <w:p w14:paraId="1EA2F39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6C6805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6D9F66A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1733250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201FAB0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79F1C5B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4B3B264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28C5A7F0" w14:textId="77777777" w:rsidTr="00373D91">
        <w:trPr>
          <w:trHeight w:val="20"/>
          <w:jc w:val="center"/>
        </w:trPr>
        <w:tc>
          <w:tcPr>
            <w:tcW w:w="0" w:type="auto"/>
            <w:tcBorders>
              <w:top w:val="nil"/>
              <w:left w:val="nil"/>
              <w:bottom w:val="nil"/>
              <w:right w:val="nil"/>
            </w:tcBorders>
            <w:shd w:val="clear" w:color="auto" w:fill="auto"/>
            <w:noWrap/>
            <w:hideMark/>
          </w:tcPr>
          <w:p w14:paraId="1E17FEE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44</w:t>
            </w:r>
          </w:p>
        </w:tc>
        <w:tc>
          <w:tcPr>
            <w:tcW w:w="0" w:type="auto"/>
            <w:tcBorders>
              <w:top w:val="nil"/>
              <w:left w:val="nil"/>
              <w:bottom w:val="nil"/>
              <w:right w:val="nil"/>
            </w:tcBorders>
            <w:shd w:val="clear" w:color="auto" w:fill="auto"/>
            <w:noWrap/>
            <w:hideMark/>
          </w:tcPr>
          <w:p w14:paraId="199A1FD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4.10</w:t>
            </w:r>
          </w:p>
        </w:tc>
        <w:tc>
          <w:tcPr>
            <w:tcW w:w="0" w:type="auto"/>
            <w:tcBorders>
              <w:top w:val="nil"/>
              <w:left w:val="nil"/>
              <w:bottom w:val="nil"/>
              <w:right w:val="nil"/>
            </w:tcBorders>
            <w:shd w:val="clear" w:color="auto" w:fill="auto"/>
            <w:noWrap/>
            <w:hideMark/>
          </w:tcPr>
          <w:p w14:paraId="48C31DC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0059D2A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10F414F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7ED4DA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15.05</w:t>
            </w:r>
          </w:p>
        </w:tc>
        <w:tc>
          <w:tcPr>
            <w:tcW w:w="0" w:type="auto"/>
            <w:tcBorders>
              <w:top w:val="nil"/>
              <w:left w:val="nil"/>
              <w:bottom w:val="nil"/>
              <w:right w:val="nil"/>
            </w:tcBorders>
            <w:shd w:val="clear" w:color="auto" w:fill="auto"/>
            <w:noWrap/>
            <w:hideMark/>
          </w:tcPr>
          <w:p w14:paraId="46C5393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173019E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2B5E1AC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hideMark/>
          </w:tcPr>
          <w:p w14:paraId="5436A4D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4F5F277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107B06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5AC7AED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398B37E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2CECBC4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10FF2F4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7125CB9F" w14:textId="77777777" w:rsidTr="00373D91">
        <w:trPr>
          <w:trHeight w:val="20"/>
          <w:jc w:val="center"/>
        </w:trPr>
        <w:tc>
          <w:tcPr>
            <w:tcW w:w="0" w:type="auto"/>
            <w:tcBorders>
              <w:top w:val="nil"/>
              <w:left w:val="nil"/>
              <w:bottom w:val="nil"/>
              <w:right w:val="nil"/>
            </w:tcBorders>
            <w:shd w:val="clear" w:color="auto" w:fill="auto"/>
            <w:noWrap/>
            <w:hideMark/>
          </w:tcPr>
          <w:p w14:paraId="41C8604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45</w:t>
            </w:r>
          </w:p>
        </w:tc>
        <w:tc>
          <w:tcPr>
            <w:tcW w:w="0" w:type="auto"/>
            <w:tcBorders>
              <w:top w:val="nil"/>
              <w:left w:val="nil"/>
              <w:bottom w:val="nil"/>
              <w:right w:val="nil"/>
            </w:tcBorders>
            <w:shd w:val="clear" w:color="auto" w:fill="auto"/>
            <w:noWrap/>
            <w:hideMark/>
          </w:tcPr>
          <w:p w14:paraId="3F235A1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3.84</w:t>
            </w:r>
          </w:p>
        </w:tc>
        <w:tc>
          <w:tcPr>
            <w:tcW w:w="0" w:type="auto"/>
            <w:tcBorders>
              <w:top w:val="nil"/>
              <w:left w:val="nil"/>
              <w:bottom w:val="nil"/>
              <w:right w:val="nil"/>
            </w:tcBorders>
            <w:shd w:val="clear" w:color="auto" w:fill="auto"/>
            <w:noWrap/>
            <w:hideMark/>
          </w:tcPr>
          <w:p w14:paraId="4A430DD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097634B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16D11AE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6F0138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15.07</w:t>
            </w:r>
          </w:p>
        </w:tc>
        <w:tc>
          <w:tcPr>
            <w:tcW w:w="0" w:type="auto"/>
            <w:tcBorders>
              <w:top w:val="nil"/>
              <w:left w:val="nil"/>
              <w:bottom w:val="nil"/>
              <w:right w:val="nil"/>
            </w:tcBorders>
            <w:shd w:val="clear" w:color="auto" w:fill="auto"/>
            <w:noWrap/>
            <w:hideMark/>
          </w:tcPr>
          <w:p w14:paraId="1CD21B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4380958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36F46B8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hideMark/>
          </w:tcPr>
          <w:p w14:paraId="59CCEE1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25D67AA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302BA5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1572EA8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hideMark/>
          </w:tcPr>
          <w:p w14:paraId="749CE4E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42078A2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364ADDA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177803D2" w14:textId="77777777" w:rsidTr="00373D91">
        <w:trPr>
          <w:trHeight w:val="20"/>
          <w:jc w:val="center"/>
        </w:trPr>
        <w:tc>
          <w:tcPr>
            <w:tcW w:w="0" w:type="auto"/>
            <w:tcBorders>
              <w:top w:val="nil"/>
              <w:left w:val="nil"/>
              <w:bottom w:val="nil"/>
              <w:right w:val="nil"/>
            </w:tcBorders>
            <w:shd w:val="clear" w:color="auto" w:fill="auto"/>
            <w:noWrap/>
            <w:hideMark/>
          </w:tcPr>
          <w:p w14:paraId="520173F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46</w:t>
            </w:r>
          </w:p>
        </w:tc>
        <w:tc>
          <w:tcPr>
            <w:tcW w:w="0" w:type="auto"/>
            <w:tcBorders>
              <w:top w:val="nil"/>
              <w:left w:val="nil"/>
              <w:bottom w:val="nil"/>
              <w:right w:val="nil"/>
            </w:tcBorders>
            <w:shd w:val="clear" w:color="auto" w:fill="auto"/>
            <w:noWrap/>
            <w:hideMark/>
          </w:tcPr>
          <w:p w14:paraId="1CC9D5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4.01</w:t>
            </w:r>
          </w:p>
        </w:tc>
        <w:tc>
          <w:tcPr>
            <w:tcW w:w="0" w:type="auto"/>
            <w:tcBorders>
              <w:top w:val="nil"/>
              <w:left w:val="nil"/>
              <w:bottom w:val="nil"/>
              <w:right w:val="nil"/>
            </w:tcBorders>
            <w:shd w:val="clear" w:color="auto" w:fill="auto"/>
            <w:noWrap/>
            <w:hideMark/>
          </w:tcPr>
          <w:p w14:paraId="05FDECF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hideMark/>
          </w:tcPr>
          <w:p w14:paraId="7977C8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034EB0C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7CE10BE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15.33</w:t>
            </w:r>
          </w:p>
        </w:tc>
        <w:tc>
          <w:tcPr>
            <w:tcW w:w="0" w:type="auto"/>
            <w:tcBorders>
              <w:top w:val="nil"/>
              <w:left w:val="nil"/>
              <w:bottom w:val="nil"/>
              <w:right w:val="nil"/>
            </w:tcBorders>
            <w:shd w:val="clear" w:color="auto" w:fill="auto"/>
            <w:noWrap/>
            <w:hideMark/>
          </w:tcPr>
          <w:p w14:paraId="6093551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hideMark/>
          </w:tcPr>
          <w:p w14:paraId="0F33798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44C99EF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0.24</w:t>
            </w:r>
          </w:p>
        </w:tc>
        <w:tc>
          <w:tcPr>
            <w:tcW w:w="0" w:type="auto"/>
            <w:tcBorders>
              <w:top w:val="nil"/>
              <w:left w:val="nil"/>
              <w:bottom w:val="nil"/>
              <w:right w:val="nil"/>
            </w:tcBorders>
            <w:shd w:val="clear" w:color="auto" w:fill="auto"/>
            <w:noWrap/>
            <w:hideMark/>
          </w:tcPr>
          <w:p w14:paraId="05E40D5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18DFE7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60BAEBA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0.32</w:t>
            </w:r>
          </w:p>
        </w:tc>
        <w:tc>
          <w:tcPr>
            <w:tcW w:w="0" w:type="auto"/>
            <w:tcBorders>
              <w:top w:val="nil"/>
              <w:left w:val="nil"/>
              <w:bottom w:val="nil"/>
              <w:right w:val="nil"/>
            </w:tcBorders>
            <w:shd w:val="clear" w:color="auto" w:fill="auto"/>
            <w:noWrap/>
            <w:hideMark/>
          </w:tcPr>
          <w:p w14:paraId="7DEFCAA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733E1FB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315482F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1231B1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7DC0FD2D" w14:textId="77777777" w:rsidTr="00373D91">
        <w:trPr>
          <w:trHeight w:val="20"/>
          <w:jc w:val="center"/>
        </w:trPr>
        <w:tc>
          <w:tcPr>
            <w:tcW w:w="0" w:type="auto"/>
            <w:tcBorders>
              <w:top w:val="nil"/>
              <w:left w:val="nil"/>
              <w:bottom w:val="nil"/>
              <w:right w:val="nil"/>
            </w:tcBorders>
            <w:shd w:val="clear" w:color="auto" w:fill="auto"/>
            <w:noWrap/>
            <w:hideMark/>
          </w:tcPr>
          <w:p w14:paraId="723747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47</w:t>
            </w:r>
          </w:p>
        </w:tc>
        <w:tc>
          <w:tcPr>
            <w:tcW w:w="0" w:type="auto"/>
            <w:tcBorders>
              <w:top w:val="nil"/>
              <w:left w:val="nil"/>
              <w:bottom w:val="nil"/>
              <w:right w:val="nil"/>
            </w:tcBorders>
            <w:shd w:val="clear" w:color="auto" w:fill="auto"/>
            <w:noWrap/>
            <w:hideMark/>
          </w:tcPr>
          <w:p w14:paraId="4DC6E25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3.80</w:t>
            </w:r>
          </w:p>
        </w:tc>
        <w:tc>
          <w:tcPr>
            <w:tcW w:w="0" w:type="auto"/>
            <w:tcBorders>
              <w:top w:val="nil"/>
              <w:left w:val="nil"/>
              <w:bottom w:val="nil"/>
              <w:right w:val="nil"/>
            </w:tcBorders>
            <w:shd w:val="clear" w:color="auto" w:fill="auto"/>
            <w:noWrap/>
            <w:hideMark/>
          </w:tcPr>
          <w:p w14:paraId="61E5F98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4EA356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6B46331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7F21F44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15.42</w:t>
            </w:r>
          </w:p>
        </w:tc>
        <w:tc>
          <w:tcPr>
            <w:tcW w:w="0" w:type="auto"/>
            <w:tcBorders>
              <w:top w:val="nil"/>
              <w:left w:val="nil"/>
              <w:bottom w:val="nil"/>
              <w:right w:val="nil"/>
            </w:tcBorders>
            <w:shd w:val="clear" w:color="auto" w:fill="auto"/>
            <w:noWrap/>
            <w:hideMark/>
          </w:tcPr>
          <w:p w14:paraId="54A5579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661DB8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1D3B403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hideMark/>
          </w:tcPr>
          <w:p w14:paraId="051B6FA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0896FBD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nil"/>
              <w:right w:val="nil"/>
            </w:tcBorders>
            <w:shd w:val="clear" w:color="auto" w:fill="auto"/>
            <w:noWrap/>
            <w:hideMark/>
          </w:tcPr>
          <w:p w14:paraId="234813F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nil"/>
              <w:right w:val="nil"/>
            </w:tcBorders>
            <w:shd w:val="clear" w:color="auto" w:fill="auto"/>
            <w:noWrap/>
            <w:hideMark/>
          </w:tcPr>
          <w:p w14:paraId="1F33A32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nil"/>
              <w:right w:val="nil"/>
            </w:tcBorders>
            <w:shd w:val="clear" w:color="auto" w:fill="auto"/>
            <w:noWrap/>
            <w:hideMark/>
          </w:tcPr>
          <w:p w14:paraId="1B08067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nil"/>
              <w:right w:val="nil"/>
            </w:tcBorders>
            <w:shd w:val="clear" w:color="auto" w:fill="auto"/>
            <w:noWrap/>
            <w:hideMark/>
          </w:tcPr>
          <w:p w14:paraId="1DED96A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3EB9ECD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r w:rsidR="00F560C6" w:rsidRPr="00240EDE" w14:paraId="421191D7" w14:textId="77777777" w:rsidTr="00373D91">
        <w:trPr>
          <w:trHeight w:val="20"/>
          <w:jc w:val="center"/>
        </w:trPr>
        <w:tc>
          <w:tcPr>
            <w:tcW w:w="0" w:type="auto"/>
            <w:tcBorders>
              <w:top w:val="nil"/>
              <w:left w:val="nil"/>
              <w:bottom w:val="single" w:sz="4" w:space="0" w:color="auto"/>
              <w:right w:val="nil"/>
            </w:tcBorders>
            <w:shd w:val="clear" w:color="auto" w:fill="auto"/>
            <w:noWrap/>
            <w:hideMark/>
          </w:tcPr>
          <w:p w14:paraId="6FBDA3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48</w:t>
            </w:r>
          </w:p>
        </w:tc>
        <w:tc>
          <w:tcPr>
            <w:tcW w:w="0" w:type="auto"/>
            <w:tcBorders>
              <w:top w:val="nil"/>
              <w:left w:val="nil"/>
              <w:bottom w:val="single" w:sz="4" w:space="0" w:color="auto"/>
              <w:right w:val="nil"/>
            </w:tcBorders>
            <w:shd w:val="clear" w:color="auto" w:fill="auto"/>
            <w:noWrap/>
            <w:hideMark/>
          </w:tcPr>
          <w:p w14:paraId="592AE5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3.70</w:t>
            </w:r>
          </w:p>
        </w:tc>
        <w:tc>
          <w:tcPr>
            <w:tcW w:w="0" w:type="auto"/>
            <w:tcBorders>
              <w:top w:val="nil"/>
              <w:left w:val="nil"/>
              <w:bottom w:val="single" w:sz="4" w:space="0" w:color="auto"/>
              <w:right w:val="nil"/>
            </w:tcBorders>
            <w:shd w:val="clear" w:color="auto" w:fill="auto"/>
            <w:noWrap/>
            <w:hideMark/>
          </w:tcPr>
          <w:p w14:paraId="5DB215D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single" w:sz="4" w:space="0" w:color="auto"/>
              <w:right w:val="nil"/>
            </w:tcBorders>
            <w:shd w:val="clear" w:color="auto" w:fill="auto"/>
            <w:noWrap/>
            <w:hideMark/>
          </w:tcPr>
          <w:p w14:paraId="13FDC75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single" w:sz="4" w:space="0" w:color="auto"/>
              <w:right w:val="nil"/>
            </w:tcBorders>
            <w:shd w:val="clear" w:color="auto" w:fill="auto"/>
            <w:noWrap/>
            <w:hideMark/>
          </w:tcPr>
          <w:p w14:paraId="09D5C28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single" w:sz="4" w:space="0" w:color="auto"/>
              <w:right w:val="nil"/>
            </w:tcBorders>
            <w:shd w:val="clear" w:color="auto" w:fill="auto"/>
            <w:noWrap/>
            <w:hideMark/>
          </w:tcPr>
          <w:p w14:paraId="68939D8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15.64</w:t>
            </w:r>
          </w:p>
        </w:tc>
        <w:tc>
          <w:tcPr>
            <w:tcW w:w="0" w:type="auto"/>
            <w:tcBorders>
              <w:top w:val="nil"/>
              <w:left w:val="nil"/>
              <w:bottom w:val="single" w:sz="4" w:space="0" w:color="auto"/>
              <w:right w:val="nil"/>
            </w:tcBorders>
            <w:shd w:val="clear" w:color="auto" w:fill="auto"/>
            <w:noWrap/>
            <w:hideMark/>
          </w:tcPr>
          <w:p w14:paraId="020F865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nil"/>
              <w:bottom w:val="single" w:sz="4" w:space="0" w:color="auto"/>
              <w:right w:val="nil"/>
            </w:tcBorders>
            <w:shd w:val="clear" w:color="auto" w:fill="auto"/>
            <w:noWrap/>
            <w:hideMark/>
          </w:tcPr>
          <w:p w14:paraId="28A1447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single" w:sz="4" w:space="0" w:color="auto"/>
              <w:right w:val="nil"/>
            </w:tcBorders>
            <w:shd w:val="clear" w:color="auto" w:fill="auto"/>
            <w:noWrap/>
            <w:hideMark/>
          </w:tcPr>
          <w:p w14:paraId="4DCD78E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single" w:sz="4" w:space="0" w:color="auto"/>
              <w:right w:val="nil"/>
            </w:tcBorders>
            <w:shd w:val="clear" w:color="auto" w:fill="auto"/>
            <w:noWrap/>
            <w:hideMark/>
          </w:tcPr>
          <w:p w14:paraId="5EA432A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single" w:sz="4" w:space="0" w:color="auto"/>
              <w:right w:val="nil"/>
            </w:tcBorders>
            <w:shd w:val="clear" w:color="auto" w:fill="auto"/>
            <w:noWrap/>
            <w:hideMark/>
          </w:tcPr>
          <w:p w14:paraId="5C38DAE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single" w:sz="4" w:space="0" w:color="auto"/>
              <w:right w:val="nil"/>
            </w:tcBorders>
            <w:shd w:val="clear" w:color="auto" w:fill="auto"/>
            <w:noWrap/>
            <w:hideMark/>
          </w:tcPr>
          <w:p w14:paraId="0C31E73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nil"/>
              <w:bottom w:val="single" w:sz="4" w:space="0" w:color="auto"/>
              <w:right w:val="nil"/>
            </w:tcBorders>
            <w:shd w:val="clear" w:color="auto" w:fill="auto"/>
            <w:noWrap/>
            <w:hideMark/>
          </w:tcPr>
          <w:p w14:paraId="718118E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nil"/>
              <w:bottom w:val="single" w:sz="4" w:space="0" w:color="auto"/>
              <w:right w:val="nil"/>
            </w:tcBorders>
            <w:shd w:val="clear" w:color="auto" w:fill="auto"/>
            <w:noWrap/>
            <w:hideMark/>
          </w:tcPr>
          <w:p w14:paraId="00A4440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0.04</w:t>
            </w:r>
          </w:p>
        </w:tc>
        <w:tc>
          <w:tcPr>
            <w:tcW w:w="0" w:type="auto"/>
            <w:tcBorders>
              <w:top w:val="nil"/>
              <w:left w:val="nil"/>
              <w:bottom w:val="single" w:sz="4" w:space="0" w:color="auto"/>
              <w:right w:val="nil"/>
            </w:tcBorders>
            <w:shd w:val="clear" w:color="auto" w:fill="auto"/>
            <w:noWrap/>
            <w:hideMark/>
          </w:tcPr>
          <w:p w14:paraId="38D2CE1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single" w:sz="4" w:space="0" w:color="auto"/>
              <w:right w:val="nil"/>
            </w:tcBorders>
            <w:shd w:val="clear" w:color="auto" w:fill="auto"/>
            <w:noWrap/>
            <w:hideMark/>
          </w:tcPr>
          <w:p w14:paraId="0A38DA0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r>
    </w:tbl>
    <w:p w14:paraId="3714C7A3" w14:textId="77777777" w:rsidR="00F560C6" w:rsidRPr="00240EDE" w:rsidRDefault="00F560C6" w:rsidP="00F560C6">
      <w:pPr>
        <w:jc w:val="center"/>
        <w:rPr>
          <w:sz w:val="16"/>
          <w:szCs w:val="16"/>
          <w:lang w:val="en-GB"/>
        </w:rPr>
      </w:pPr>
    </w:p>
    <w:p w14:paraId="333B8C96" w14:textId="77777777" w:rsidR="00F560C6" w:rsidRPr="00240EDE" w:rsidRDefault="00F560C6" w:rsidP="00F560C6">
      <w:pPr>
        <w:jc w:val="center"/>
        <w:rPr>
          <w:b/>
          <w:sz w:val="16"/>
          <w:szCs w:val="16"/>
          <w:lang w:val="en-GB"/>
        </w:rPr>
      </w:pPr>
      <w:r w:rsidRPr="00240EDE">
        <w:rPr>
          <w:b/>
          <w:sz w:val="16"/>
          <w:szCs w:val="16"/>
          <w:lang w:val="en-GB"/>
        </w:rPr>
        <w:t xml:space="preserve">Table S6 cont. </w:t>
      </w:r>
    </w:p>
    <w:tbl>
      <w:tblPr>
        <w:tblW w:w="0" w:type="auto"/>
        <w:jc w:val="center"/>
        <w:tblLook w:val="04A0" w:firstRow="1" w:lastRow="0" w:firstColumn="1" w:lastColumn="0" w:noHBand="0" w:noVBand="1"/>
      </w:tblPr>
      <w:tblGrid>
        <w:gridCol w:w="834"/>
        <w:gridCol w:w="576"/>
        <w:gridCol w:w="627"/>
        <w:gridCol w:w="627"/>
        <w:gridCol w:w="627"/>
        <w:gridCol w:w="496"/>
        <w:gridCol w:w="627"/>
        <w:gridCol w:w="627"/>
        <w:gridCol w:w="496"/>
        <w:gridCol w:w="496"/>
        <w:gridCol w:w="496"/>
        <w:gridCol w:w="496"/>
        <w:gridCol w:w="496"/>
        <w:gridCol w:w="496"/>
        <w:gridCol w:w="576"/>
        <w:gridCol w:w="496"/>
        <w:gridCol w:w="576"/>
        <w:gridCol w:w="777"/>
      </w:tblGrid>
      <w:tr w:rsidR="00F560C6" w:rsidRPr="00240EDE" w14:paraId="144AE1DE" w14:textId="77777777" w:rsidTr="00373D91">
        <w:trPr>
          <w:trHeight w:val="144"/>
          <w:jc w:val="center"/>
        </w:trPr>
        <w:tc>
          <w:tcPr>
            <w:tcW w:w="0" w:type="auto"/>
            <w:tcBorders>
              <w:top w:val="single" w:sz="4" w:space="0" w:color="auto"/>
              <w:left w:val="nil"/>
              <w:bottom w:val="single" w:sz="4" w:space="0" w:color="auto"/>
              <w:right w:val="nil"/>
            </w:tcBorders>
            <w:shd w:val="clear" w:color="auto" w:fill="auto"/>
            <w:noWrap/>
            <w:hideMark/>
          </w:tcPr>
          <w:p w14:paraId="0E8D1E34"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Sample</w:t>
            </w:r>
          </w:p>
        </w:tc>
        <w:tc>
          <w:tcPr>
            <w:tcW w:w="0" w:type="auto"/>
            <w:tcBorders>
              <w:top w:val="single" w:sz="4" w:space="0" w:color="auto"/>
              <w:left w:val="nil"/>
              <w:bottom w:val="single" w:sz="4" w:space="0" w:color="auto"/>
              <w:right w:val="nil"/>
            </w:tcBorders>
            <w:shd w:val="clear" w:color="auto" w:fill="auto"/>
            <w:noWrap/>
            <w:hideMark/>
          </w:tcPr>
          <w:p w14:paraId="56CC5DD9"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Y</w:t>
            </w:r>
          </w:p>
        </w:tc>
        <w:tc>
          <w:tcPr>
            <w:tcW w:w="0" w:type="auto"/>
            <w:tcBorders>
              <w:top w:val="single" w:sz="4" w:space="0" w:color="auto"/>
              <w:left w:val="nil"/>
              <w:bottom w:val="single" w:sz="4" w:space="0" w:color="auto"/>
              <w:right w:val="nil"/>
            </w:tcBorders>
            <w:shd w:val="clear" w:color="auto" w:fill="auto"/>
            <w:noWrap/>
            <w:hideMark/>
          </w:tcPr>
          <w:p w14:paraId="79392712"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La</w:t>
            </w:r>
          </w:p>
        </w:tc>
        <w:tc>
          <w:tcPr>
            <w:tcW w:w="0" w:type="auto"/>
            <w:tcBorders>
              <w:top w:val="single" w:sz="4" w:space="0" w:color="auto"/>
              <w:left w:val="nil"/>
              <w:bottom w:val="single" w:sz="4" w:space="0" w:color="auto"/>
              <w:right w:val="nil"/>
            </w:tcBorders>
            <w:shd w:val="clear" w:color="auto" w:fill="auto"/>
            <w:noWrap/>
            <w:hideMark/>
          </w:tcPr>
          <w:p w14:paraId="209CC431"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Ce</w:t>
            </w:r>
          </w:p>
        </w:tc>
        <w:tc>
          <w:tcPr>
            <w:tcW w:w="0" w:type="auto"/>
            <w:tcBorders>
              <w:top w:val="single" w:sz="4" w:space="0" w:color="auto"/>
              <w:left w:val="nil"/>
              <w:bottom w:val="single" w:sz="4" w:space="0" w:color="auto"/>
              <w:right w:val="nil"/>
            </w:tcBorders>
            <w:shd w:val="clear" w:color="auto" w:fill="auto"/>
            <w:noWrap/>
            <w:hideMark/>
          </w:tcPr>
          <w:p w14:paraId="391F5FF2"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Pr</w:t>
            </w:r>
            <w:proofErr w:type="spellEnd"/>
          </w:p>
        </w:tc>
        <w:tc>
          <w:tcPr>
            <w:tcW w:w="0" w:type="auto"/>
            <w:tcBorders>
              <w:top w:val="single" w:sz="4" w:space="0" w:color="auto"/>
              <w:left w:val="nil"/>
              <w:bottom w:val="single" w:sz="4" w:space="0" w:color="auto"/>
              <w:right w:val="nil"/>
            </w:tcBorders>
            <w:shd w:val="clear" w:color="auto" w:fill="auto"/>
            <w:noWrap/>
            <w:hideMark/>
          </w:tcPr>
          <w:p w14:paraId="03B0A015"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Nd</w:t>
            </w:r>
            <w:proofErr w:type="spellEnd"/>
          </w:p>
        </w:tc>
        <w:tc>
          <w:tcPr>
            <w:tcW w:w="0" w:type="auto"/>
            <w:tcBorders>
              <w:top w:val="single" w:sz="4" w:space="0" w:color="auto"/>
              <w:left w:val="nil"/>
              <w:bottom w:val="single" w:sz="4" w:space="0" w:color="auto"/>
              <w:right w:val="nil"/>
            </w:tcBorders>
            <w:shd w:val="clear" w:color="auto" w:fill="auto"/>
            <w:noWrap/>
            <w:hideMark/>
          </w:tcPr>
          <w:p w14:paraId="29F9FEF3"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Sm</w:t>
            </w:r>
          </w:p>
        </w:tc>
        <w:tc>
          <w:tcPr>
            <w:tcW w:w="0" w:type="auto"/>
            <w:tcBorders>
              <w:top w:val="single" w:sz="4" w:space="0" w:color="auto"/>
              <w:left w:val="nil"/>
              <w:bottom w:val="single" w:sz="4" w:space="0" w:color="auto"/>
              <w:right w:val="nil"/>
            </w:tcBorders>
            <w:shd w:val="clear" w:color="auto" w:fill="auto"/>
            <w:noWrap/>
            <w:hideMark/>
          </w:tcPr>
          <w:p w14:paraId="76B68864"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Eu</w:t>
            </w:r>
            <w:proofErr w:type="spellEnd"/>
          </w:p>
        </w:tc>
        <w:tc>
          <w:tcPr>
            <w:tcW w:w="0" w:type="auto"/>
            <w:tcBorders>
              <w:top w:val="single" w:sz="4" w:space="0" w:color="auto"/>
              <w:left w:val="nil"/>
              <w:bottom w:val="single" w:sz="4" w:space="0" w:color="auto"/>
              <w:right w:val="nil"/>
            </w:tcBorders>
            <w:shd w:val="clear" w:color="auto" w:fill="auto"/>
            <w:noWrap/>
            <w:hideMark/>
          </w:tcPr>
          <w:p w14:paraId="539B558B"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Gd</w:t>
            </w:r>
            <w:proofErr w:type="spellEnd"/>
          </w:p>
        </w:tc>
        <w:tc>
          <w:tcPr>
            <w:tcW w:w="0" w:type="auto"/>
            <w:tcBorders>
              <w:top w:val="single" w:sz="4" w:space="0" w:color="auto"/>
              <w:left w:val="nil"/>
              <w:bottom w:val="single" w:sz="4" w:space="0" w:color="auto"/>
              <w:right w:val="nil"/>
            </w:tcBorders>
            <w:shd w:val="clear" w:color="auto" w:fill="auto"/>
            <w:noWrap/>
            <w:hideMark/>
          </w:tcPr>
          <w:p w14:paraId="092DA106"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Tb</w:t>
            </w:r>
          </w:p>
        </w:tc>
        <w:tc>
          <w:tcPr>
            <w:tcW w:w="0" w:type="auto"/>
            <w:tcBorders>
              <w:top w:val="single" w:sz="4" w:space="0" w:color="auto"/>
              <w:left w:val="nil"/>
              <w:bottom w:val="single" w:sz="4" w:space="0" w:color="auto"/>
              <w:right w:val="nil"/>
            </w:tcBorders>
            <w:shd w:val="clear" w:color="auto" w:fill="auto"/>
            <w:noWrap/>
            <w:hideMark/>
          </w:tcPr>
          <w:p w14:paraId="36870965"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Dy</w:t>
            </w:r>
            <w:proofErr w:type="spellEnd"/>
          </w:p>
        </w:tc>
        <w:tc>
          <w:tcPr>
            <w:tcW w:w="0" w:type="auto"/>
            <w:tcBorders>
              <w:top w:val="single" w:sz="4" w:space="0" w:color="auto"/>
              <w:left w:val="nil"/>
              <w:bottom w:val="single" w:sz="4" w:space="0" w:color="auto"/>
              <w:right w:val="nil"/>
            </w:tcBorders>
            <w:shd w:val="clear" w:color="auto" w:fill="auto"/>
            <w:noWrap/>
            <w:hideMark/>
          </w:tcPr>
          <w:p w14:paraId="75803397"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Ho</w:t>
            </w:r>
            <w:proofErr w:type="spellEnd"/>
          </w:p>
        </w:tc>
        <w:tc>
          <w:tcPr>
            <w:tcW w:w="0" w:type="auto"/>
            <w:tcBorders>
              <w:top w:val="single" w:sz="4" w:space="0" w:color="auto"/>
              <w:left w:val="nil"/>
              <w:bottom w:val="single" w:sz="4" w:space="0" w:color="auto"/>
              <w:right w:val="nil"/>
            </w:tcBorders>
            <w:shd w:val="clear" w:color="auto" w:fill="auto"/>
            <w:noWrap/>
            <w:hideMark/>
          </w:tcPr>
          <w:p w14:paraId="52482822"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Er</w:t>
            </w:r>
            <w:proofErr w:type="spellEnd"/>
          </w:p>
        </w:tc>
        <w:tc>
          <w:tcPr>
            <w:tcW w:w="0" w:type="auto"/>
            <w:tcBorders>
              <w:top w:val="single" w:sz="4" w:space="0" w:color="auto"/>
              <w:left w:val="nil"/>
              <w:bottom w:val="single" w:sz="4" w:space="0" w:color="auto"/>
              <w:right w:val="nil"/>
            </w:tcBorders>
            <w:shd w:val="clear" w:color="auto" w:fill="auto"/>
            <w:noWrap/>
            <w:hideMark/>
          </w:tcPr>
          <w:p w14:paraId="353878FE"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Tm</w:t>
            </w:r>
          </w:p>
        </w:tc>
        <w:tc>
          <w:tcPr>
            <w:tcW w:w="0" w:type="auto"/>
            <w:tcBorders>
              <w:top w:val="single" w:sz="4" w:space="0" w:color="auto"/>
              <w:left w:val="nil"/>
              <w:bottom w:val="single" w:sz="4" w:space="0" w:color="auto"/>
              <w:right w:val="nil"/>
            </w:tcBorders>
            <w:shd w:val="clear" w:color="auto" w:fill="auto"/>
            <w:noWrap/>
            <w:hideMark/>
          </w:tcPr>
          <w:p w14:paraId="52867D8B"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Yb</w:t>
            </w:r>
            <w:proofErr w:type="spellEnd"/>
          </w:p>
        </w:tc>
        <w:tc>
          <w:tcPr>
            <w:tcW w:w="0" w:type="auto"/>
            <w:tcBorders>
              <w:top w:val="single" w:sz="4" w:space="0" w:color="auto"/>
              <w:left w:val="nil"/>
              <w:bottom w:val="single" w:sz="4" w:space="0" w:color="auto"/>
              <w:right w:val="nil"/>
            </w:tcBorders>
            <w:shd w:val="clear" w:color="auto" w:fill="auto"/>
            <w:noWrap/>
            <w:hideMark/>
          </w:tcPr>
          <w:p w14:paraId="0C8B0C19"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Lu</w:t>
            </w:r>
          </w:p>
        </w:tc>
        <w:tc>
          <w:tcPr>
            <w:tcW w:w="0" w:type="auto"/>
            <w:tcBorders>
              <w:top w:val="single" w:sz="4" w:space="0" w:color="auto"/>
              <w:left w:val="nil"/>
              <w:bottom w:val="single" w:sz="4" w:space="0" w:color="auto"/>
              <w:right w:val="nil"/>
            </w:tcBorders>
            <w:shd w:val="clear" w:color="auto" w:fill="auto"/>
            <w:noWrap/>
            <w:hideMark/>
          </w:tcPr>
          <w:p w14:paraId="4D5BE350"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O</w:t>
            </w:r>
          </w:p>
        </w:tc>
        <w:tc>
          <w:tcPr>
            <w:tcW w:w="0" w:type="auto"/>
            <w:tcBorders>
              <w:top w:val="single" w:sz="4" w:space="0" w:color="auto"/>
              <w:left w:val="nil"/>
              <w:bottom w:val="single" w:sz="4" w:space="0" w:color="auto"/>
              <w:right w:val="nil"/>
            </w:tcBorders>
            <w:shd w:val="clear" w:color="auto" w:fill="auto"/>
            <w:noWrap/>
            <w:hideMark/>
          </w:tcPr>
          <w:p w14:paraId="592C51CC"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TOTAL</w:t>
            </w:r>
          </w:p>
        </w:tc>
      </w:tr>
      <w:tr w:rsidR="00F560C6" w:rsidRPr="00240EDE" w14:paraId="01F61D81" w14:textId="77777777" w:rsidTr="00373D91">
        <w:trPr>
          <w:trHeight w:val="144"/>
          <w:jc w:val="center"/>
        </w:trPr>
        <w:tc>
          <w:tcPr>
            <w:tcW w:w="0" w:type="auto"/>
            <w:tcBorders>
              <w:top w:val="nil"/>
              <w:left w:val="nil"/>
              <w:bottom w:val="nil"/>
              <w:right w:val="nil"/>
            </w:tcBorders>
            <w:shd w:val="clear" w:color="auto" w:fill="auto"/>
            <w:noWrap/>
            <w:hideMark/>
          </w:tcPr>
          <w:p w14:paraId="17C7C49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w:t>
            </w:r>
          </w:p>
        </w:tc>
        <w:tc>
          <w:tcPr>
            <w:tcW w:w="0" w:type="auto"/>
            <w:tcBorders>
              <w:top w:val="nil"/>
              <w:left w:val="nil"/>
              <w:bottom w:val="nil"/>
              <w:right w:val="nil"/>
            </w:tcBorders>
            <w:shd w:val="clear" w:color="auto" w:fill="auto"/>
            <w:noWrap/>
            <w:hideMark/>
          </w:tcPr>
          <w:p w14:paraId="65CC83A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35.15</w:t>
            </w:r>
          </w:p>
        </w:tc>
        <w:tc>
          <w:tcPr>
            <w:tcW w:w="0" w:type="auto"/>
            <w:tcBorders>
              <w:top w:val="nil"/>
              <w:left w:val="nil"/>
              <w:bottom w:val="nil"/>
              <w:right w:val="nil"/>
            </w:tcBorders>
            <w:shd w:val="clear" w:color="auto" w:fill="auto"/>
            <w:noWrap/>
            <w:hideMark/>
          </w:tcPr>
          <w:p w14:paraId="71E3987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435D4EF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hideMark/>
          </w:tcPr>
          <w:p w14:paraId="6DAC5B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0851BA1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0.19</w:t>
            </w:r>
          </w:p>
        </w:tc>
        <w:tc>
          <w:tcPr>
            <w:tcW w:w="0" w:type="auto"/>
            <w:tcBorders>
              <w:top w:val="nil"/>
              <w:left w:val="nil"/>
              <w:bottom w:val="nil"/>
              <w:right w:val="nil"/>
            </w:tcBorders>
            <w:shd w:val="clear" w:color="auto" w:fill="auto"/>
            <w:noWrap/>
            <w:hideMark/>
          </w:tcPr>
          <w:p w14:paraId="425D2C1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0.50</w:t>
            </w:r>
          </w:p>
        </w:tc>
        <w:tc>
          <w:tcPr>
            <w:tcW w:w="0" w:type="auto"/>
            <w:tcBorders>
              <w:top w:val="nil"/>
              <w:left w:val="nil"/>
              <w:bottom w:val="nil"/>
              <w:right w:val="nil"/>
            </w:tcBorders>
            <w:shd w:val="clear" w:color="auto" w:fill="auto"/>
            <w:noWrap/>
            <w:hideMark/>
          </w:tcPr>
          <w:p w14:paraId="0B726F5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0.17</w:t>
            </w:r>
          </w:p>
        </w:tc>
        <w:tc>
          <w:tcPr>
            <w:tcW w:w="0" w:type="auto"/>
            <w:tcBorders>
              <w:top w:val="nil"/>
              <w:left w:val="nil"/>
              <w:bottom w:val="nil"/>
              <w:right w:val="nil"/>
            </w:tcBorders>
            <w:shd w:val="clear" w:color="auto" w:fill="auto"/>
            <w:noWrap/>
            <w:hideMark/>
          </w:tcPr>
          <w:p w14:paraId="40261A6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1.30</w:t>
            </w:r>
          </w:p>
        </w:tc>
        <w:tc>
          <w:tcPr>
            <w:tcW w:w="0" w:type="auto"/>
            <w:tcBorders>
              <w:top w:val="nil"/>
              <w:left w:val="nil"/>
              <w:bottom w:val="nil"/>
              <w:right w:val="nil"/>
            </w:tcBorders>
            <w:shd w:val="clear" w:color="auto" w:fill="auto"/>
            <w:noWrap/>
            <w:hideMark/>
          </w:tcPr>
          <w:p w14:paraId="10D075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0.52</w:t>
            </w:r>
          </w:p>
        </w:tc>
        <w:tc>
          <w:tcPr>
            <w:tcW w:w="0" w:type="auto"/>
            <w:tcBorders>
              <w:top w:val="nil"/>
              <w:left w:val="nil"/>
              <w:bottom w:val="nil"/>
              <w:right w:val="nil"/>
            </w:tcBorders>
            <w:shd w:val="clear" w:color="auto" w:fill="auto"/>
            <w:noWrap/>
            <w:hideMark/>
          </w:tcPr>
          <w:p w14:paraId="2836C3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4.11</w:t>
            </w:r>
          </w:p>
        </w:tc>
        <w:tc>
          <w:tcPr>
            <w:tcW w:w="0" w:type="auto"/>
            <w:tcBorders>
              <w:top w:val="nil"/>
              <w:left w:val="nil"/>
              <w:bottom w:val="nil"/>
              <w:right w:val="nil"/>
            </w:tcBorders>
            <w:shd w:val="clear" w:color="auto" w:fill="auto"/>
            <w:noWrap/>
            <w:hideMark/>
          </w:tcPr>
          <w:p w14:paraId="57EE2FF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0.93</w:t>
            </w:r>
          </w:p>
        </w:tc>
        <w:tc>
          <w:tcPr>
            <w:tcW w:w="0" w:type="auto"/>
            <w:tcBorders>
              <w:top w:val="nil"/>
              <w:left w:val="nil"/>
              <w:bottom w:val="nil"/>
              <w:right w:val="nil"/>
            </w:tcBorders>
            <w:shd w:val="clear" w:color="auto" w:fill="auto"/>
            <w:noWrap/>
            <w:hideMark/>
          </w:tcPr>
          <w:p w14:paraId="67B3FBC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3.67</w:t>
            </w:r>
          </w:p>
        </w:tc>
        <w:tc>
          <w:tcPr>
            <w:tcW w:w="0" w:type="auto"/>
            <w:tcBorders>
              <w:top w:val="nil"/>
              <w:left w:val="nil"/>
              <w:bottom w:val="nil"/>
              <w:right w:val="nil"/>
            </w:tcBorders>
            <w:shd w:val="clear" w:color="auto" w:fill="auto"/>
            <w:noWrap/>
            <w:hideMark/>
          </w:tcPr>
          <w:p w14:paraId="7ECE558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0.71</w:t>
            </w:r>
          </w:p>
        </w:tc>
        <w:tc>
          <w:tcPr>
            <w:tcW w:w="0" w:type="auto"/>
            <w:tcBorders>
              <w:top w:val="nil"/>
              <w:left w:val="nil"/>
              <w:bottom w:val="nil"/>
              <w:right w:val="nil"/>
            </w:tcBorders>
            <w:shd w:val="clear" w:color="auto" w:fill="auto"/>
            <w:noWrap/>
            <w:hideMark/>
          </w:tcPr>
          <w:p w14:paraId="4CB43F9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5.38</w:t>
            </w:r>
          </w:p>
        </w:tc>
        <w:tc>
          <w:tcPr>
            <w:tcW w:w="0" w:type="auto"/>
            <w:tcBorders>
              <w:top w:val="nil"/>
              <w:left w:val="nil"/>
              <w:bottom w:val="nil"/>
              <w:right w:val="nil"/>
            </w:tcBorders>
            <w:shd w:val="clear" w:color="auto" w:fill="auto"/>
            <w:noWrap/>
            <w:hideMark/>
          </w:tcPr>
          <w:p w14:paraId="39F9319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0.37</w:t>
            </w:r>
          </w:p>
        </w:tc>
        <w:tc>
          <w:tcPr>
            <w:tcW w:w="0" w:type="auto"/>
            <w:tcBorders>
              <w:top w:val="nil"/>
              <w:left w:val="nil"/>
              <w:bottom w:val="nil"/>
              <w:right w:val="nil"/>
            </w:tcBorders>
            <w:shd w:val="clear" w:color="auto" w:fill="auto"/>
            <w:noWrap/>
            <w:hideMark/>
          </w:tcPr>
          <w:p w14:paraId="27F0599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28.56</w:t>
            </w:r>
          </w:p>
        </w:tc>
        <w:tc>
          <w:tcPr>
            <w:tcW w:w="0" w:type="auto"/>
            <w:tcBorders>
              <w:top w:val="nil"/>
              <w:left w:val="nil"/>
              <w:bottom w:val="nil"/>
              <w:right w:val="nil"/>
            </w:tcBorders>
            <w:shd w:val="clear" w:color="auto" w:fill="auto"/>
            <w:noWrap/>
            <w:hideMark/>
          </w:tcPr>
          <w:p w14:paraId="4AAA4A6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101.00</w:t>
            </w:r>
          </w:p>
        </w:tc>
      </w:tr>
      <w:tr w:rsidR="00F560C6" w:rsidRPr="00240EDE" w14:paraId="3CD9E9DA" w14:textId="77777777" w:rsidTr="00373D91">
        <w:trPr>
          <w:trHeight w:val="144"/>
          <w:jc w:val="center"/>
        </w:trPr>
        <w:tc>
          <w:tcPr>
            <w:tcW w:w="0" w:type="auto"/>
            <w:tcBorders>
              <w:top w:val="nil"/>
              <w:left w:val="nil"/>
              <w:bottom w:val="nil"/>
              <w:right w:val="nil"/>
            </w:tcBorders>
            <w:shd w:val="clear" w:color="auto" w:fill="auto"/>
            <w:noWrap/>
            <w:hideMark/>
          </w:tcPr>
          <w:p w14:paraId="59D6928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2</w:t>
            </w:r>
          </w:p>
        </w:tc>
        <w:tc>
          <w:tcPr>
            <w:tcW w:w="0" w:type="auto"/>
            <w:tcBorders>
              <w:top w:val="nil"/>
              <w:left w:val="nil"/>
              <w:bottom w:val="nil"/>
              <w:right w:val="nil"/>
            </w:tcBorders>
            <w:shd w:val="clear" w:color="auto" w:fill="auto"/>
            <w:noWrap/>
            <w:hideMark/>
          </w:tcPr>
          <w:p w14:paraId="17C0863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33.85</w:t>
            </w:r>
          </w:p>
        </w:tc>
        <w:tc>
          <w:tcPr>
            <w:tcW w:w="0" w:type="auto"/>
            <w:tcBorders>
              <w:top w:val="nil"/>
              <w:left w:val="nil"/>
              <w:bottom w:val="nil"/>
              <w:right w:val="nil"/>
            </w:tcBorders>
            <w:shd w:val="clear" w:color="auto" w:fill="auto"/>
            <w:noWrap/>
            <w:hideMark/>
          </w:tcPr>
          <w:p w14:paraId="4FE99A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4FD685D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hideMark/>
          </w:tcPr>
          <w:p w14:paraId="73D96A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76C6C34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w:t>
            </w:r>
          </w:p>
        </w:tc>
        <w:tc>
          <w:tcPr>
            <w:tcW w:w="0" w:type="auto"/>
            <w:tcBorders>
              <w:top w:val="nil"/>
              <w:left w:val="nil"/>
              <w:bottom w:val="nil"/>
              <w:right w:val="nil"/>
            </w:tcBorders>
            <w:shd w:val="clear" w:color="auto" w:fill="auto"/>
            <w:noWrap/>
            <w:hideMark/>
          </w:tcPr>
          <w:p w14:paraId="423F329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0.46</w:t>
            </w:r>
          </w:p>
        </w:tc>
        <w:tc>
          <w:tcPr>
            <w:tcW w:w="0" w:type="auto"/>
            <w:tcBorders>
              <w:top w:val="nil"/>
              <w:left w:val="nil"/>
              <w:bottom w:val="nil"/>
              <w:right w:val="nil"/>
            </w:tcBorders>
            <w:shd w:val="clear" w:color="auto" w:fill="auto"/>
            <w:noWrap/>
            <w:hideMark/>
          </w:tcPr>
          <w:p w14:paraId="0D83DD8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0.25</w:t>
            </w:r>
          </w:p>
        </w:tc>
        <w:tc>
          <w:tcPr>
            <w:tcW w:w="0" w:type="auto"/>
            <w:tcBorders>
              <w:top w:val="nil"/>
              <w:left w:val="nil"/>
              <w:bottom w:val="nil"/>
              <w:right w:val="nil"/>
            </w:tcBorders>
            <w:shd w:val="clear" w:color="auto" w:fill="auto"/>
            <w:noWrap/>
            <w:hideMark/>
          </w:tcPr>
          <w:p w14:paraId="16D6AA1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1.18</w:t>
            </w:r>
          </w:p>
        </w:tc>
        <w:tc>
          <w:tcPr>
            <w:tcW w:w="0" w:type="auto"/>
            <w:tcBorders>
              <w:top w:val="nil"/>
              <w:left w:val="nil"/>
              <w:bottom w:val="nil"/>
              <w:right w:val="nil"/>
            </w:tcBorders>
            <w:shd w:val="clear" w:color="auto" w:fill="auto"/>
            <w:noWrap/>
            <w:hideMark/>
          </w:tcPr>
          <w:p w14:paraId="4447D54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0.48</w:t>
            </w:r>
          </w:p>
        </w:tc>
        <w:tc>
          <w:tcPr>
            <w:tcW w:w="0" w:type="auto"/>
            <w:tcBorders>
              <w:top w:val="nil"/>
              <w:left w:val="nil"/>
              <w:bottom w:val="nil"/>
              <w:right w:val="nil"/>
            </w:tcBorders>
            <w:shd w:val="clear" w:color="auto" w:fill="auto"/>
            <w:noWrap/>
            <w:hideMark/>
          </w:tcPr>
          <w:p w14:paraId="12CCC82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4.01</w:t>
            </w:r>
          </w:p>
        </w:tc>
        <w:tc>
          <w:tcPr>
            <w:tcW w:w="0" w:type="auto"/>
            <w:tcBorders>
              <w:top w:val="nil"/>
              <w:left w:val="nil"/>
              <w:bottom w:val="nil"/>
              <w:right w:val="nil"/>
            </w:tcBorders>
            <w:shd w:val="clear" w:color="auto" w:fill="auto"/>
            <w:noWrap/>
            <w:hideMark/>
          </w:tcPr>
          <w:p w14:paraId="55263F3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0.97</w:t>
            </w:r>
          </w:p>
        </w:tc>
        <w:tc>
          <w:tcPr>
            <w:tcW w:w="0" w:type="auto"/>
            <w:tcBorders>
              <w:top w:val="nil"/>
              <w:left w:val="nil"/>
              <w:bottom w:val="nil"/>
              <w:right w:val="nil"/>
            </w:tcBorders>
            <w:shd w:val="clear" w:color="auto" w:fill="auto"/>
            <w:noWrap/>
            <w:hideMark/>
          </w:tcPr>
          <w:p w14:paraId="3754787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3.62</w:t>
            </w:r>
          </w:p>
        </w:tc>
        <w:tc>
          <w:tcPr>
            <w:tcW w:w="0" w:type="auto"/>
            <w:tcBorders>
              <w:top w:val="nil"/>
              <w:left w:val="nil"/>
              <w:bottom w:val="nil"/>
              <w:right w:val="nil"/>
            </w:tcBorders>
            <w:shd w:val="clear" w:color="auto" w:fill="auto"/>
            <w:noWrap/>
            <w:hideMark/>
          </w:tcPr>
          <w:p w14:paraId="3E9EA31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0.65</w:t>
            </w:r>
          </w:p>
        </w:tc>
        <w:tc>
          <w:tcPr>
            <w:tcW w:w="0" w:type="auto"/>
            <w:tcBorders>
              <w:top w:val="nil"/>
              <w:left w:val="nil"/>
              <w:bottom w:val="nil"/>
              <w:right w:val="nil"/>
            </w:tcBorders>
            <w:shd w:val="clear" w:color="auto" w:fill="auto"/>
            <w:noWrap/>
            <w:hideMark/>
          </w:tcPr>
          <w:p w14:paraId="66E3306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5.55</w:t>
            </w:r>
          </w:p>
        </w:tc>
        <w:tc>
          <w:tcPr>
            <w:tcW w:w="0" w:type="auto"/>
            <w:tcBorders>
              <w:top w:val="nil"/>
              <w:left w:val="nil"/>
              <w:bottom w:val="nil"/>
              <w:right w:val="nil"/>
            </w:tcBorders>
            <w:shd w:val="clear" w:color="auto" w:fill="auto"/>
            <w:noWrap/>
            <w:hideMark/>
          </w:tcPr>
          <w:p w14:paraId="34C495B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0.38</w:t>
            </w:r>
          </w:p>
        </w:tc>
        <w:tc>
          <w:tcPr>
            <w:tcW w:w="0" w:type="auto"/>
            <w:tcBorders>
              <w:top w:val="nil"/>
              <w:left w:val="nil"/>
              <w:bottom w:val="nil"/>
              <w:right w:val="nil"/>
            </w:tcBorders>
            <w:shd w:val="clear" w:color="auto" w:fill="auto"/>
            <w:noWrap/>
            <w:hideMark/>
          </w:tcPr>
          <w:p w14:paraId="74B167F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27.51</w:t>
            </w:r>
          </w:p>
        </w:tc>
        <w:tc>
          <w:tcPr>
            <w:tcW w:w="0" w:type="auto"/>
            <w:tcBorders>
              <w:top w:val="nil"/>
              <w:left w:val="nil"/>
              <w:bottom w:val="nil"/>
              <w:right w:val="nil"/>
            </w:tcBorders>
            <w:shd w:val="clear" w:color="auto" w:fill="auto"/>
            <w:noWrap/>
            <w:hideMark/>
          </w:tcPr>
          <w:p w14:paraId="54EDAB8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98.50</w:t>
            </w:r>
          </w:p>
        </w:tc>
      </w:tr>
      <w:tr w:rsidR="00F560C6" w:rsidRPr="00240EDE" w14:paraId="59614C7E" w14:textId="77777777" w:rsidTr="00373D91">
        <w:trPr>
          <w:trHeight w:val="144"/>
          <w:jc w:val="center"/>
        </w:trPr>
        <w:tc>
          <w:tcPr>
            <w:tcW w:w="0" w:type="auto"/>
            <w:tcBorders>
              <w:top w:val="nil"/>
              <w:left w:val="nil"/>
              <w:bottom w:val="nil"/>
              <w:right w:val="nil"/>
            </w:tcBorders>
            <w:shd w:val="clear" w:color="auto" w:fill="auto"/>
            <w:noWrap/>
            <w:hideMark/>
          </w:tcPr>
          <w:p w14:paraId="0EED368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3</w:t>
            </w:r>
          </w:p>
        </w:tc>
        <w:tc>
          <w:tcPr>
            <w:tcW w:w="0" w:type="auto"/>
            <w:tcBorders>
              <w:top w:val="nil"/>
              <w:left w:val="nil"/>
              <w:bottom w:val="nil"/>
              <w:right w:val="nil"/>
            </w:tcBorders>
            <w:shd w:val="clear" w:color="auto" w:fill="auto"/>
            <w:noWrap/>
            <w:hideMark/>
          </w:tcPr>
          <w:p w14:paraId="3D5277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30.25</w:t>
            </w:r>
          </w:p>
        </w:tc>
        <w:tc>
          <w:tcPr>
            <w:tcW w:w="0" w:type="auto"/>
            <w:tcBorders>
              <w:top w:val="nil"/>
              <w:left w:val="nil"/>
              <w:bottom w:val="nil"/>
              <w:right w:val="nil"/>
            </w:tcBorders>
            <w:shd w:val="clear" w:color="auto" w:fill="auto"/>
            <w:noWrap/>
            <w:hideMark/>
          </w:tcPr>
          <w:p w14:paraId="1FB946A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21D967A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0.06</w:t>
            </w:r>
          </w:p>
        </w:tc>
        <w:tc>
          <w:tcPr>
            <w:tcW w:w="0" w:type="auto"/>
            <w:tcBorders>
              <w:top w:val="nil"/>
              <w:left w:val="nil"/>
              <w:bottom w:val="nil"/>
              <w:right w:val="nil"/>
            </w:tcBorders>
            <w:shd w:val="clear" w:color="auto" w:fill="auto"/>
            <w:noWrap/>
            <w:hideMark/>
          </w:tcPr>
          <w:p w14:paraId="2C69BDA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6F9E20B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hideMark/>
          </w:tcPr>
          <w:p w14:paraId="2059CCE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hideMark/>
          </w:tcPr>
          <w:p w14:paraId="3017354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0.29</w:t>
            </w:r>
          </w:p>
        </w:tc>
        <w:tc>
          <w:tcPr>
            <w:tcW w:w="0" w:type="auto"/>
            <w:tcBorders>
              <w:top w:val="nil"/>
              <w:left w:val="nil"/>
              <w:bottom w:val="nil"/>
              <w:right w:val="nil"/>
            </w:tcBorders>
            <w:shd w:val="clear" w:color="auto" w:fill="auto"/>
            <w:noWrap/>
            <w:hideMark/>
          </w:tcPr>
          <w:p w14:paraId="0564B45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0.45</w:t>
            </w:r>
          </w:p>
        </w:tc>
        <w:tc>
          <w:tcPr>
            <w:tcW w:w="0" w:type="auto"/>
            <w:tcBorders>
              <w:top w:val="nil"/>
              <w:left w:val="nil"/>
              <w:bottom w:val="nil"/>
              <w:right w:val="nil"/>
            </w:tcBorders>
            <w:shd w:val="clear" w:color="auto" w:fill="auto"/>
            <w:noWrap/>
            <w:hideMark/>
          </w:tcPr>
          <w:p w14:paraId="036696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0.23</w:t>
            </w:r>
          </w:p>
        </w:tc>
        <w:tc>
          <w:tcPr>
            <w:tcW w:w="0" w:type="auto"/>
            <w:tcBorders>
              <w:top w:val="nil"/>
              <w:left w:val="nil"/>
              <w:bottom w:val="nil"/>
              <w:right w:val="nil"/>
            </w:tcBorders>
            <w:shd w:val="clear" w:color="auto" w:fill="auto"/>
            <w:noWrap/>
            <w:hideMark/>
          </w:tcPr>
          <w:p w14:paraId="11A723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3.04</w:t>
            </w:r>
          </w:p>
        </w:tc>
        <w:tc>
          <w:tcPr>
            <w:tcW w:w="0" w:type="auto"/>
            <w:tcBorders>
              <w:top w:val="nil"/>
              <w:left w:val="nil"/>
              <w:bottom w:val="nil"/>
              <w:right w:val="nil"/>
            </w:tcBorders>
            <w:shd w:val="clear" w:color="auto" w:fill="auto"/>
            <w:noWrap/>
            <w:hideMark/>
          </w:tcPr>
          <w:p w14:paraId="540BCDA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0.96</w:t>
            </w:r>
          </w:p>
        </w:tc>
        <w:tc>
          <w:tcPr>
            <w:tcW w:w="0" w:type="auto"/>
            <w:tcBorders>
              <w:top w:val="nil"/>
              <w:left w:val="nil"/>
              <w:bottom w:val="nil"/>
              <w:right w:val="nil"/>
            </w:tcBorders>
            <w:shd w:val="clear" w:color="auto" w:fill="auto"/>
            <w:noWrap/>
            <w:hideMark/>
          </w:tcPr>
          <w:p w14:paraId="63DCB1E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5.24</w:t>
            </w:r>
          </w:p>
        </w:tc>
        <w:tc>
          <w:tcPr>
            <w:tcW w:w="0" w:type="auto"/>
            <w:tcBorders>
              <w:top w:val="nil"/>
              <w:left w:val="nil"/>
              <w:bottom w:val="nil"/>
              <w:right w:val="nil"/>
            </w:tcBorders>
            <w:shd w:val="clear" w:color="auto" w:fill="auto"/>
            <w:noWrap/>
            <w:hideMark/>
          </w:tcPr>
          <w:p w14:paraId="24A163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1.21</w:t>
            </w:r>
          </w:p>
        </w:tc>
        <w:tc>
          <w:tcPr>
            <w:tcW w:w="0" w:type="auto"/>
            <w:tcBorders>
              <w:top w:val="nil"/>
              <w:left w:val="nil"/>
              <w:bottom w:val="nil"/>
              <w:right w:val="nil"/>
            </w:tcBorders>
            <w:shd w:val="clear" w:color="auto" w:fill="auto"/>
            <w:noWrap/>
            <w:hideMark/>
          </w:tcPr>
          <w:p w14:paraId="5E67808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11.56</w:t>
            </w:r>
          </w:p>
        </w:tc>
        <w:tc>
          <w:tcPr>
            <w:tcW w:w="0" w:type="auto"/>
            <w:tcBorders>
              <w:top w:val="nil"/>
              <w:left w:val="nil"/>
              <w:bottom w:val="nil"/>
              <w:right w:val="nil"/>
            </w:tcBorders>
            <w:shd w:val="clear" w:color="auto" w:fill="auto"/>
            <w:noWrap/>
            <w:hideMark/>
          </w:tcPr>
          <w:p w14:paraId="43BAB58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1.02</w:t>
            </w:r>
          </w:p>
        </w:tc>
        <w:tc>
          <w:tcPr>
            <w:tcW w:w="0" w:type="auto"/>
            <w:tcBorders>
              <w:top w:val="nil"/>
              <w:left w:val="nil"/>
              <w:bottom w:val="nil"/>
              <w:right w:val="nil"/>
            </w:tcBorders>
            <w:shd w:val="clear" w:color="auto" w:fill="auto"/>
            <w:noWrap/>
            <w:hideMark/>
          </w:tcPr>
          <w:p w14:paraId="6CD3BB6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27.76</w:t>
            </w:r>
          </w:p>
        </w:tc>
        <w:tc>
          <w:tcPr>
            <w:tcW w:w="0" w:type="auto"/>
            <w:tcBorders>
              <w:top w:val="nil"/>
              <w:left w:val="nil"/>
              <w:bottom w:val="nil"/>
              <w:right w:val="nil"/>
            </w:tcBorders>
            <w:shd w:val="clear" w:color="auto" w:fill="auto"/>
            <w:noWrap/>
            <w:hideMark/>
          </w:tcPr>
          <w:p w14:paraId="11C8A4A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100.72</w:t>
            </w:r>
          </w:p>
        </w:tc>
      </w:tr>
      <w:tr w:rsidR="00F560C6" w:rsidRPr="00240EDE" w14:paraId="382E5D34" w14:textId="77777777" w:rsidTr="00373D91">
        <w:trPr>
          <w:trHeight w:val="144"/>
          <w:jc w:val="center"/>
        </w:trPr>
        <w:tc>
          <w:tcPr>
            <w:tcW w:w="0" w:type="auto"/>
            <w:tcBorders>
              <w:top w:val="nil"/>
              <w:left w:val="nil"/>
              <w:bottom w:val="nil"/>
              <w:right w:val="nil"/>
            </w:tcBorders>
            <w:shd w:val="clear" w:color="auto" w:fill="auto"/>
            <w:noWrap/>
            <w:hideMark/>
          </w:tcPr>
          <w:p w14:paraId="04C075F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4</w:t>
            </w:r>
          </w:p>
        </w:tc>
        <w:tc>
          <w:tcPr>
            <w:tcW w:w="0" w:type="auto"/>
            <w:tcBorders>
              <w:top w:val="nil"/>
              <w:left w:val="nil"/>
              <w:bottom w:val="nil"/>
              <w:right w:val="nil"/>
            </w:tcBorders>
            <w:shd w:val="clear" w:color="auto" w:fill="auto"/>
            <w:noWrap/>
            <w:hideMark/>
          </w:tcPr>
          <w:p w14:paraId="667A1F5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24.14</w:t>
            </w:r>
          </w:p>
        </w:tc>
        <w:tc>
          <w:tcPr>
            <w:tcW w:w="0" w:type="auto"/>
            <w:tcBorders>
              <w:top w:val="nil"/>
              <w:left w:val="nil"/>
              <w:bottom w:val="nil"/>
              <w:right w:val="nil"/>
            </w:tcBorders>
            <w:shd w:val="clear" w:color="auto" w:fill="auto"/>
            <w:noWrap/>
            <w:hideMark/>
          </w:tcPr>
          <w:p w14:paraId="7610C5D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7C837BC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0.06</w:t>
            </w:r>
          </w:p>
        </w:tc>
        <w:tc>
          <w:tcPr>
            <w:tcW w:w="0" w:type="auto"/>
            <w:tcBorders>
              <w:top w:val="nil"/>
              <w:left w:val="nil"/>
              <w:bottom w:val="nil"/>
              <w:right w:val="nil"/>
            </w:tcBorders>
            <w:shd w:val="clear" w:color="auto" w:fill="auto"/>
            <w:noWrap/>
            <w:hideMark/>
          </w:tcPr>
          <w:p w14:paraId="5B30B96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0.09</w:t>
            </w:r>
          </w:p>
        </w:tc>
        <w:tc>
          <w:tcPr>
            <w:tcW w:w="0" w:type="auto"/>
            <w:tcBorders>
              <w:top w:val="nil"/>
              <w:left w:val="nil"/>
              <w:bottom w:val="nil"/>
              <w:right w:val="nil"/>
            </w:tcBorders>
            <w:shd w:val="clear" w:color="auto" w:fill="auto"/>
            <w:noWrap/>
            <w:hideMark/>
          </w:tcPr>
          <w:p w14:paraId="7745166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0.14</w:t>
            </w:r>
          </w:p>
        </w:tc>
        <w:tc>
          <w:tcPr>
            <w:tcW w:w="0" w:type="auto"/>
            <w:tcBorders>
              <w:top w:val="nil"/>
              <w:left w:val="nil"/>
              <w:bottom w:val="nil"/>
              <w:right w:val="nil"/>
            </w:tcBorders>
            <w:shd w:val="clear" w:color="auto" w:fill="auto"/>
            <w:noWrap/>
            <w:hideMark/>
          </w:tcPr>
          <w:p w14:paraId="30796EE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0.14</w:t>
            </w:r>
          </w:p>
        </w:tc>
        <w:tc>
          <w:tcPr>
            <w:tcW w:w="0" w:type="auto"/>
            <w:tcBorders>
              <w:top w:val="nil"/>
              <w:left w:val="nil"/>
              <w:bottom w:val="nil"/>
              <w:right w:val="nil"/>
            </w:tcBorders>
            <w:shd w:val="clear" w:color="auto" w:fill="auto"/>
            <w:noWrap/>
            <w:hideMark/>
          </w:tcPr>
          <w:p w14:paraId="3DA01C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0.16</w:t>
            </w:r>
          </w:p>
        </w:tc>
        <w:tc>
          <w:tcPr>
            <w:tcW w:w="0" w:type="auto"/>
            <w:tcBorders>
              <w:top w:val="nil"/>
              <w:left w:val="nil"/>
              <w:bottom w:val="nil"/>
              <w:right w:val="nil"/>
            </w:tcBorders>
            <w:shd w:val="clear" w:color="auto" w:fill="auto"/>
            <w:noWrap/>
            <w:hideMark/>
          </w:tcPr>
          <w:p w14:paraId="426809D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0.35</w:t>
            </w:r>
          </w:p>
        </w:tc>
        <w:tc>
          <w:tcPr>
            <w:tcW w:w="0" w:type="auto"/>
            <w:tcBorders>
              <w:top w:val="nil"/>
              <w:left w:val="nil"/>
              <w:bottom w:val="nil"/>
              <w:right w:val="nil"/>
            </w:tcBorders>
            <w:shd w:val="clear" w:color="auto" w:fill="auto"/>
            <w:noWrap/>
            <w:hideMark/>
          </w:tcPr>
          <w:p w14:paraId="2C4EEB2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hideMark/>
          </w:tcPr>
          <w:p w14:paraId="6AA013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1.83</w:t>
            </w:r>
          </w:p>
        </w:tc>
        <w:tc>
          <w:tcPr>
            <w:tcW w:w="0" w:type="auto"/>
            <w:tcBorders>
              <w:top w:val="nil"/>
              <w:left w:val="nil"/>
              <w:bottom w:val="nil"/>
              <w:right w:val="nil"/>
            </w:tcBorders>
            <w:shd w:val="clear" w:color="auto" w:fill="auto"/>
            <w:noWrap/>
            <w:hideMark/>
          </w:tcPr>
          <w:p w14:paraId="1A23A69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0.72</w:t>
            </w:r>
          </w:p>
        </w:tc>
        <w:tc>
          <w:tcPr>
            <w:tcW w:w="0" w:type="auto"/>
            <w:tcBorders>
              <w:top w:val="nil"/>
              <w:left w:val="nil"/>
              <w:bottom w:val="nil"/>
              <w:right w:val="nil"/>
            </w:tcBorders>
            <w:shd w:val="clear" w:color="auto" w:fill="auto"/>
            <w:noWrap/>
            <w:hideMark/>
          </w:tcPr>
          <w:p w14:paraId="64BBAF6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5.56</w:t>
            </w:r>
          </w:p>
        </w:tc>
        <w:tc>
          <w:tcPr>
            <w:tcW w:w="0" w:type="auto"/>
            <w:tcBorders>
              <w:top w:val="nil"/>
              <w:left w:val="nil"/>
              <w:bottom w:val="nil"/>
              <w:right w:val="nil"/>
            </w:tcBorders>
            <w:shd w:val="clear" w:color="auto" w:fill="auto"/>
            <w:noWrap/>
            <w:hideMark/>
          </w:tcPr>
          <w:p w14:paraId="0F44B82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1.78</w:t>
            </w:r>
          </w:p>
        </w:tc>
        <w:tc>
          <w:tcPr>
            <w:tcW w:w="0" w:type="auto"/>
            <w:tcBorders>
              <w:top w:val="nil"/>
              <w:left w:val="nil"/>
              <w:bottom w:val="nil"/>
              <w:right w:val="nil"/>
            </w:tcBorders>
            <w:shd w:val="clear" w:color="auto" w:fill="auto"/>
            <w:noWrap/>
            <w:hideMark/>
          </w:tcPr>
          <w:p w14:paraId="5A591FF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19.72</w:t>
            </w:r>
          </w:p>
        </w:tc>
        <w:tc>
          <w:tcPr>
            <w:tcW w:w="0" w:type="auto"/>
            <w:tcBorders>
              <w:top w:val="nil"/>
              <w:left w:val="nil"/>
              <w:bottom w:val="nil"/>
              <w:right w:val="nil"/>
            </w:tcBorders>
            <w:shd w:val="clear" w:color="auto" w:fill="auto"/>
            <w:noWrap/>
            <w:hideMark/>
          </w:tcPr>
          <w:p w14:paraId="282CD76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2.57</w:t>
            </w:r>
          </w:p>
        </w:tc>
        <w:tc>
          <w:tcPr>
            <w:tcW w:w="0" w:type="auto"/>
            <w:tcBorders>
              <w:top w:val="nil"/>
              <w:left w:val="nil"/>
              <w:bottom w:val="nil"/>
              <w:right w:val="nil"/>
            </w:tcBorders>
            <w:shd w:val="clear" w:color="auto" w:fill="auto"/>
            <w:noWrap/>
            <w:hideMark/>
          </w:tcPr>
          <w:p w14:paraId="5B50172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27.37</w:t>
            </w:r>
          </w:p>
        </w:tc>
        <w:tc>
          <w:tcPr>
            <w:tcW w:w="0" w:type="auto"/>
            <w:tcBorders>
              <w:top w:val="nil"/>
              <w:left w:val="nil"/>
              <w:bottom w:val="nil"/>
              <w:right w:val="nil"/>
            </w:tcBorders>
            <w:shd w:val="clear" w:color="auto" w:fill="auto"/>
            <w:noWrap/>
            <w:hideMark/>
          </w:tcPr>
          <w:p w14:paraId="2A952EB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103.53</w:t>
            </w:r>
          </w:p>
        </w:tc>
      </w:tr>
      <w:tr w:rsidR="00F560C6" w:rsidRPr="00240EDE" w14:paraId="12B4186D" w14:textId="77777777" w:rsidTr="00373D91">
        <w:trPr>
          <w:trHeight w:val="144"/>
          <w:jc w:val="center"/>
        </w:trPr>
        <w:tc>
          <w:tcPr>
            <w:tcW w:w="0" w:type="auto"/>
            <w:tcBorders>
              <w:top w:val="nil"/>
              <w:left w:val="nil"/>
              <w:bottom w:val="nil"/>
              <w:right w:val="nil"/>
            </w:tcBorders>
            <w:shd w:val="clear" w:color="auto" w:fill="auto"/>
            <w:noWrap/>
            <w:hideMark/>
          </w:tcPr>
          <w:p w14:paraId="65BA603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5</w:t>
            </w:r>
          </w:p>
        </w:tc>
        <w:tc>
          <w:tcPr>
            <w:tcW w:w="0" w:type="auto"/>
            <w:tcBorders>
              <w:top w:val="nil"/>
              <w:left w:val="nil"/>
              <w:bottom w:val="nil"/>
              <w:right w:val="nil"/>
            </w:tcBorders>
            <w:shd w:val="clear" w:color="auto" w:fill="auto"/>
            <w:noWrap/>
            <w:hideMark/>
          </w:tcPr>
          <w:p w14:paraId="3A0B07E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23.62</w:t>
            </w:r>
          </w:p>
        </w:tc>
        <w:tc>
          <w:tcPr>
            <w:tcW w:w="0" w:type="auto"/>
            <w:tcBorders>
              <w:top w:val="nil"/>
              <w:left w:val="nil"/>
              <w:bottom w:val="nil"/>
              <w:right w:val="nil"/>
            </w:tcBorders>
            <w:shd w:val="clear" w:color="auto" w:fill="auto"/>
            <w:noWrap/>
            <w:hideMark/>
          </w:tcPr>
          <w:p w14:paraId="543A4F6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5C0413C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0.06</w:t>
            </w:r>
          </w:p>
        </w:tc>
        <w:tc>
          <w:tcPr>
            <w:tcW w:w="0" w:type="auto"/>
            <w:tcBorders>
              <w:top w:val="nil"/>
              <w:left w:val="nil"/>
              <w:bottom w:val="nil"/>
              <w:right w:val="nil"/>
            </w:tcBorders>
            <w:shd w:val="clear" w:color="auto" w:fill="auto"/>
            <w:noWrap/>
            <w:hideMark/>
          </w:tcPr>
          <w:p w14:paraId="2376B2F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0.09</w:t>
            </w:r>
          </w:p>
        </w:tc>
        <w:tc>
          <w:tcPr>
            <w:tcW w:w="0" w:type="auto"/>
            <w:tcBorders>
              <w:top w:val="nil"/>
              <w:left w:val="nil"/>
              <w:bottom w:val="nil"/>
              <w:right w:val="nil"/>
            </w:tcBorders>
            <w:shd w:val="clear" w:color="auto" w:fill="auto"/>
            <w:noWrap/>
            <w:hideMark/>
          </w:tcPr>
          <w:p w14:paraId="1BBBD3F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hideMark/>
          </w:tcPr>
          <w:p w14:paraId="0FBF93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43924C9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5E90FB6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0.40</w:t>
            </w:r>
          </w:p>
        </w:tc>
        <w:tc>
          <w:tcPr>
            <w:tcW w:w="0" w:type="auto"/>
            <w:tcBorders>
              <w:top w:val="nil"/>
              <w:left w:val="nil"/>
              <w:bottom w:val="nil"/>
              <w:right w:val="nil"/>
            </w:tcBorders>
            <w:shd w:val="clear" w:color="auto" w:fill="auto"/>
            <w:noWrap/>
            <w:hideMark/>
          </w:tcPr>
          <w:p w14:paraId="7B0A2B6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hideMark/>
          </w:tcPr>
          <w:p w14:paraId="5030386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1.75</w:t>
            </w:r>
          </w:p>
        </w:tc>
        <w:tc>
          <w:tcPr>
            <w:tcW w:w="0" w:type="auto"/>
            <w:tcBorders>
              <w:top w:val="nil"/>
              <w:left w:val="nil"/>
              <w:bottom w:val="nil"/>
              <w:right w:val="nil"/>
            </w:tcBorders>
            <w:shd w:val="clear" w:color="auto" w:fill="auto"/>
            <w:noWrap/>
            <w:hideMark/>
          </w:tcPr>
          <w:p w14:paraId="64F1B3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0.66</w:t>
            </w:r>
          </w:p>
        </w:tc>
        <w:tc>
          <w:tcPr>
            <w:tcW w:w="0" w:type="auto"/>
            <w:tcBorders>
              <w:top w:val="nil"/>
              <w:left w:val="nil"/>
              <w:bottom w:val="nil"/>
              <w:right w:val="nil"/>
            </w:tcBorders>
            <w:shd w:val="clear" w:color="auto" w:fill="auto"/>
            <w:noWrap/>
            <w:hideMark/>
          </w:tcPr>
          <w:p w14:paraId="277A199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5.42</w:t>
            </w:r>
          </w:p>
        </w:tc>
        <w:tc>
          <w:tcPr>
            <w:tcW w:w="0" w:type="auto"/>
            <w:tcBorders>
              <w:top w:val="nil"/>
              <w:left w:val="nil"/>
              <w:bottom w:val="nil"/>
              <w:right w:val="nil"/>
            </w:tcBorders>
            <w:shd w:val="clear" w:color="auto" w:fill="auto"/>
            <w:noWrap/>
            <w:hideMark/>
          </w:tcPr>
          <w:p w14:paraId="1233F7B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1.85</w:t>
            </w:r>
          </w:p>
        </w:tc>
        <w:tc>
          <w:tcPr>
            <w:tcW w:w="0" w:type="auto"/>
            <w:tcBorders>
              <w:top w:val="nil"/>
              <w:left w:val="nil"/>
              <w:bottom w:val="nil"/>
              <w:right w:val="nil"/>
            </w:tcBorders>
            <w:shd w:val="clear" w:color="auto" w:fill="auto"/>
            <w:noWrap/>
            <w:hideMark/>
          </w:tcPr>
          <w:p w14:paraId="6EB3F79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20.73</w:t>
            </w:r>
          </w:p>
        </w:tc>
        <w:tc>
          <w:tcPr>
            <w:tcW w:w="0" w:type="auto"/>
            <w:tcBorders>
              <w:top w:val="nil"/>
              <w:left w:val="nil"/>
              <w:bottom w:val="nil"/>
              <w:right w:val="nil"/>
            </w:tcBorders>
            <w:shd w:val="clear" w:color="auto" w:fill="auto"/>
            <w:noWrap/>
            <w:hideMark/>
          </w:tcPr>
          <w:p w14:paraId="092EEF5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3.85</w:t>
            </w:r>
          </w:p>
        </w:tc>
        <w:tc>
          <w:tcPr>
            <w:tcW w:w="0" w:type="auto"/>
            <w:tcBorders>
              <w:top w:val="nil"/>
              <w:left w:val="nil"/>
              <w:bottom w:val="nil"/>
              <w:right w:val="nil"/>
            </w:tcBorders>
            <w:shd w:val="clear" w:color="auto" w:fill="auto"/>
            <w:noWrap/>
            <w:hideMark/>
          </w:tcPr>
          <w:p w14:paraId="68A1BEF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27.57</w:t>
            </w:r>
          </w:p>
        </w:tc>
        <w:tc>
          <w:tcPr>
            <w:tcW w:w="0" w:type="auto"/>
            <w:tcBorders>
              <w:top w:val="nil"/>
              <w:left w:val="nil"/>
              <w:bottom w:val="nil"/>
              <w:right w:val="nil"/>
            </w:tcBorders>
            <w:shd w:val="clear" w:color="auto" w:fill="auto"/>
            <w:noWrap/>
            <w:hideMark/>
          </w:tcPr>
          <w:p w14:paraId="2026FC9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104.97</w:t>
            </w:r>
          </w:p>
        </w:tc>
      </w:tr>
      <w:tr w:rsidR="00F560C6" w:rsidRPr="00240EDE" w14:paraId="3A46F79E" w14:textId="77777777" w:rsidTr="00373D91">
        <w:trPr>
          <w:trHeight w:val="144"/>
          <w:jc w:val="center"/>
        </w:trPr>
        <w:tc>
          <w:tcPr>
            <w:tcW w:w="0" w:type="auto"/>
            <w:tcBorders>
              <w:top w:val="nil"/>
              <w:left w:val="nil"/>
              <w:bottom w:val="nil"/>
              <w:right w:val="nil"/>
            </w:tcBorders>
            <w:shd w:val="clear" w:color="auto" w:fill="auto"/>
            <w:noWrap/>
            <w:hideMark/>
          </w:tcPr>
          <w:p w14:paraId="2219C79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6</w:t>
            </w:r>
          </w:p>
        </w:tc>
        <w:tc>
          <w:tcPr>
            <w:tcW w:w="0" w:type="auto"/>
            <w:tcBorders>
              <w:top w:val="nil"/>
              <w:left w:val="nil"/>
              <w:bottom w:val="nil"/>
              <w:right w:val="nil"/>
            </w:tcBorders>
            <w:shd w:val="clear" w:color="auto" w:fill="auto"/>
            <w:noWrap/>
            <w:hideMark/>
          </w:tcPr>
          <w:p w14:paraId="520ADC5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35.14</w:t>
            </w:r>
          </w:p>
        </w:tc>
        <w:tc>
          <w:tcPr>
            <w:tcW w:w="0" w:type="auto"/>
            <w:tcBorders>
              <w:top w:val="nil"/>
              <w:left w:val="nil"/>
              <w:bottom w:val="nil"/>
              <w:right w:val="nil"/>
            </w:tcBorders>
            <w:shd w:val="clear" w:color="auto" w:fill="auto"/>
            <w:noWrap/>
            <w:hideMark/>
          </w:tcPr>
          <w:p w14:paraId="05B3284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451D1A9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0.06</w:t>
            </w:r>
          </w:p>
        </w:tc>
        <w:tc>
          <w:tcPr>
            <w:tcW w:w="0" w:type="auto"/>
            <w:tcBorders>
              <w:top w:val="nil"/>
              <w:left w:val="nil"/>
              <w:bottom w:val="nil"/>
              <w:right w:val="nil"/>
            </w:tcBorders>
            <w:shd w:val="clear" w:color="auto" w:fill="auto"/>
            <w:noWrap/>
            <w:hideMark/>
          </w:tcPr>
          <w:p w14:paraId="0892C55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01A864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hideMark/>
          </w:tcPr>
          <w:p w14:paraId="3422A08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0.30</w:t>
            </w:r>
          </w:p>
        </w:tc>
        <w:tc>
          <w:tcPr>
            <w:tcW w:w="0" w:type="auto"/>
            <w:tcBorders>
              <w:top w:val="nil"/>
              <w:left w:val="nil"/>
              <w:bottom w:val="nil"/>
              <w:right w:val="nil"/>
            </w:tcBorders>
            <w:shd w:val="clear" w:color="auto" w:fill="auto"/>
            <w:noWrap/>
            <w:hideMark/>
          </w:tcPr>
          <w:p w14:paraId="2F75A5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w:t>
            </w:r>
          </w:p>
        </w:tc>
        <w:tc>
          <w:tcPr>
            <w:tcW w:w="0" w:type="auto"/>
            <w:tcBorders>
              <w:top w:val="nil"/>
              <w:left w:val="nil"/>
              <w:bottom w:val="nil"/>
              <w:right w:val="nil"/>
            </w:tcBorders>
            <w:shd w:val="clear" w:color="auto" w:fill="auto"/>
            <w:noWrap/>
            <w:hideMark/>
          </w:tcPr>
          <w:p w14:paraId="4F525D4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1.61</w:t>
            </w:r>
          </w:p>
        </w:tc>
        <w:tc>
          <w:tcPr>
            <w:tcW w:w="0" w:type="auto"/>
            <w:tcBorders>
              <w:top w:val="nil"/>
              <w:left w:val="nil"/>
              <w:bottom w:val="nil"/>
              <w:right w:val="nil"/>
            </w:tcBorders>
            <w:shd w:val="clear" w:color="auto" w:fill="auto"/>
            <w:noWrap/>
            <w:hideMark/>
          </w:tcPr>
          <w:p w14:paraId="25D19C7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0.47</w:t>
            </w:r>
          </w:p>
        </w:tc>
        <w:tc>
          <w:tcPr>
            <w:tcW w:w="0" w:type="auto"/>
            <w:tcBorders>
              <w:top w:val="nil"/>
              <w:left w:val="nil"/>
              <w:bottom w:val="nil"/>
              <w:right w:val="nil"/>
            </w:tcBorders>
            <w:shd w:val="clear" w:color="auto" w:fill="auto"/>
            <w:noWrap/>
            <w:hideMark/>
          </w:tcPr>
          <w:p w14:paraId="756C42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3.75</w:t>
            </w:r>
          </w:p>
        </w:tc>
        <w:tc>
          <w:tcPr>
            <w:tcW w:w="0" w:type="auto"/>
            <w:tcBorders>
              <w:top w:val="nil"/>
              <w:left w:val="nil"/>
              <w:bottom w:val="nil"/>
              <w:right w:val="nil"/>
            </w:tcBorders>
            <w:shd w:val="clear" w:color="auto" w:fill="auto"/>
            <w:noWrap/>
            <w:hideMark/>
          </w:tcPr>
          <w:p w14:paraId="553CDDC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0.96</w:t>
            </w:r>
          </w:p>
        </w:tc>
        <w:tc>
          <w:tcPr>
            <w:tcW w:w="0" w:type="auto"/>
            <w:tcBorders>
              <w:top w:val="nil"/>
              <w:left w:val="nil"/>
              <w:bottom w:val="nil"/>
              <w:right w:val="nil"/>
            </w:tcBorders>
            <w:shd w:val="clear" w:color="auto" w:fill="auto"/>
            <w:noWrap/>
            <w:hideMark/>
          </w:tcPr>
          <w:p w14:paraId="1B14420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3.73</w:t>
            </w:r>
          </w:p>
        </w:tc>
        <w:tc>
          <w:tcPr>
            <w:tcW w:w="0" w:type="auto"/>
            <w:tcBorders>
              <w:top w:val="nil"/>
              <w:left w:val="nil"/>
              <w:bottom w:val="nil"/>
              <w:right w:val="nil"/>
            </w:tcBorders>
            <w:shd w:val="clear" w:color="auto" w:fill="auto"/>
            <w:noWrap/>
            <w:hideMark/>
          </w:tcPr>
          <w:p w14:paraId="7336E01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w:t>
            </w:r>
          </w:p>
        </w:tc>
        <w:tc>
          <w:tcPr>
            <w:tcW w:w="0" w:type="auto"/>
            <w:tcBorders>
              <w:top w:val="nil"/>
              <w:left w:val="nil"/>
              <w:bottom w:val="nil"/>
              <w:right w:val="nil"/>
            </w:tcBorders>
            <w:shd w:val="clear" w:color="auto" w:fill="auto"/>
            <w:noWrap/>
            <w:hideMark/>
          </w:tcPr>
          <w:p w14:paraId="1B4087E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5.24</w:t>
            </w:r>
          </w:p>
        </w:tc>
        <w:tc>
          <w:tcPr>
            <w:tcW w:w="0" w:type="auto"/>
            <w:tcBorders>
              <w:top w:val="nil"/>
              <w:left w:val="nil"/>
              <w:bottom w:val="nil"/>
              <w:right w:val="nil"/>
            </w:tcBorders>
            <w:shd w:val="clear" w:color="auto" w:fill="auto"/>
            <w:noWrap/>
            <w:hideMark/>
          </w:tcPr>
          <w:p w14:paraId="15A9D0B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0.79</w:t>
            </w:r>
          </w:p>
        </w:tc>
        <w:tc>
          <w:tcPr>
            <w:tcW w:w="0" w:type="auto"/>
            <w:tcBorders>
              <w:top w:val="nil"/>
              <w:left w:val="nil"/>
              <w:bottom w:val="nil"/>
              <w:right w:val="nil"/>
            </w:tcBorders>
            <w:shd w:val="clear" w:color="auto" w:fill="auto"/>
            <w:noWrap/>
            <w:hideMark/>
          </w:tcPr>
          <w:p w14:paraId="2EB9516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28.71</w:t>
            </w:r>
          </w:p>
        </w:tc>
        <w:tc>
          <w:tcPr>
            <w:tcW w:w="0" w:type="auto"/>
            <w:tcBorders>
              <w:top w:val="nil"/>
              <w:left w:val="nil"/>
              <w:bottom w:val="nil"/>
              <w:right w:val="nil"/>
            </w:tcBorders>
            <w:shd w:val="clear" w:color="auto" w:fill="auto"/>
            <w:noWrap/>
            <w:hideMark/>
          </w:tcPr>
          <w:p w14:paraId="1675A4F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101.56</w:t>
            </w:r>
          </w:p>
        </w:tc>
      </w:tr>
      <w:tr w:rsidR="00F560C6" w:rsidRPr="00240EDE" w14:paraId="1EA53273" w14:textId="77777777" w:rsidTr="00373D91">
        <w:trPr>
          <w:trHeight w:val="144"/>
          <w:jc w:val="center"/>
        </w:trPr>
        <w:tc>
          <w:tcPr>
            <w:tcW w:w="0" w:type="auto"/>
            <w:tcBorders>
              <w:top w:val="nil"/>
              <w:left w:val="nil"/>
              <w:bottom w:val="nil"/>
              <w:right w:val="nil"/>
            </w:tcBorders>
            <w:shd w:val="clear" w:color="auto" w:fill="auto"/>
            <w:noWrap/>
            <w:hideMark/>
          </w:tcPr>
          <w:p w14:paraId="4F96385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7</w:t>
            </w:r>
          </w:p>
        </w:tc>
        <w:tc>
          <w:tcPr>
            <w:tcW w:w="0" w:type="auto"/>
            <w:tcBorders>
              <w:top w:val="nil"/>
              <w:left w:val="nil"/>
              <w:bottom w:val="nil"/>
              <w:right w:val="nil"/>
            </w:tcBorders>
            <w:shd w:val="clear" w:color="auto" w:fill="auto"/>
            <w:noWrap/>
            <w:hideMark/>
          </w:tcPr>
          <w:p w14:paraId="50FC80E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35.35</w:t>
            </w:r>
          </w:p>
        </w:tc>
        <w:tc>
          <w:tcPr>
            <w:tcW w:w="0" w:type="auto"/>
            <w:tcBorders>
              <w:top w:val="nil"/>
              <w:left w:val="nil"/>
              <w:bottom w:val="nil"/>
              <w:right w:val="nil"/>
            </w:tcBorders>
            <w:shd w:val="clear" w:color="auto" w:fill="auto"/>
            <w:noWrap/>
            <w:hideMark/>
          </w:tcPr>
          <w:p w14:paraId="01E9FE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08C9D40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0.06</w:t>
            </w:r>
          </w:p>
        </w:tc>
        <w:tc>
          <w:tcPr>
            <w:tcW w:w="0" w:type="auto"/>
            <w:tcBorders>
              <w:top w:val="nil"/>
              <w:left w:val="nil"/>
              <w:bottom w:val="nil"/>
              <w:right w:val="nil"/>
            </w:tcBorders>
            <w:shd w:val="clear" w:color="auto" w:fill="auto"/>
            <w:noWrap/>
            <w:hideMark/>
          </w:tcPr>
          <w:p w14:paraId="41D7E0C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11D7AAD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0.17</w:t>
            </w:r>
          </w:p>
        </w:tc>
        <w:tc>
          <w:tcPr>
            <w:tcW w:w="0" w:type="auto"/>
            <w:tcBorders>
              <w:top w:val="nil"/>
              <w:left w:val="nil"/>
              <w:bottom w:val="nil"/>
              <w:right w:val="nil"/>
            </w:tcBorders>
            <w:shd w:val="clear" w:color="auto" w:fill="auto"/>
            <w:noWrap/>
            <w:hideMark/>
          </w:tcPr>
          <w:p w14:paraId="19C1181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0.31</w:t>
            </w:r>
          </w:p>
        </w:tc>
        <w:tc>
          <w:tcPr>
            <w:tcW w:w="0" w:type="auto"/>
            <w:tcBorders>
              <w:top w:val="nil"/>
              <w:left w:val="nil"/>
              <w:bottom w:val="nil"/>
              <w:right w:val="nil"/>
            </w:tcBorders>
            <w:shd w:val="clear" w:color="auto" w:fill="auto"/>
            <w:noWrap/>
            <w:hideMark/>
          </w:tcPr>
          <w:p w14:paraId="1FC660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0.29</w:t>
            </w:r>
          </w:p>
        </w:tc>
        <w:tc>
          <w:tcPr>
            <w:tcW w:w="0" w:type="auto"/>
            <w:tcBorders>
              <w:top w:val="nil"/>
              <w:left w:val="nil"/>
              <w:bottom w:val="nil"/>
              <w:right w:val="nil"/>
            </w:tcBorders>
            <w:shd w:val="clear" w:color="auto" w:fill="auto"/>
            <w:noWrap/>
            <w:hideMark/>
          </w:tcPr>
          <w:p w14:paraId="187CA3F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1.80</w:t>
            </w:r>
          </w:p>
        </w:tc>
        <w:tc>
          <w:tcPr>
            <w:tcW w:w="0" w:type="auto"/>
            <w:tcBorders>
              <w:top w:val="nil"/>
              <w:left w:val="nil"/>
              <w:bottom w:val="nil"/>
              <w:right w:val="nil"/>
            </w:tcBorders>
            <w:shd w:val="clear" w:color="auto" w:fill="auto"/>
            <w:noWrap/>
            <w:hideMark/>
          </w:tcPr>
          <w:p w14:paraId="00AC02F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0.52</w:t>
            </w:r>
          </w:p>
        </w:tc>
        <w:tc>
          <w:tcPr>
            <w:tcW w:w="0" w:type="auto"/>
            <w:tcBorders>
              <w:top w:val="nil"/>
              <w:left w:val="nil"/>
              <w:bottom w:val="nil"/>
              <w:right w:val="nil"/>
            </w:tcBorders>
            <w:shd w:val="clear" w:color="auto" w:fill="auto"/>
            <w:noWrap/>
            <w:hideMark/>
          </w:tcPr>
          <w:p w14:paraId="61FB9B3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4.36</w:t>
            </w:r>
          </w:p>
        </w:tc>
        <w:tc>
          <w:tcPr>
            <w:tcW w:w="0" w:type="auto"/>
            <w:tcBorders>
              <w:top w:val="nil"/>
              <w:left w:val="nil"/>
              <w:bottom w:val="nil"/>
              <w:right w:val="nil"/>
            </w:tcBorders>
            <w:shd w:val="clear" w:color="auto" w:fill="auto"/>
            <w:noWrap/>
            <w:hideMark/>
          </w:tcPr>
          <w:p w14:paraId="0C7DAD9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0.97</w:t>
            </w:r>
          </w:p>
        </w:tc>
        <w:tc>
          <w:tcPr>
            <w:tcW w:w="0" w:type="auto"/>
            <w:tcBorders>
              <w:top w:val="nil"/>
              <w:left w:val="nil"/>
              <w:bottom w:val="nil"/>
              <w:right w:val="nil"/>
            </w:tcBorders>
            <w:shd w:val="clear" w:color="auto" w:fill="auto"/>
            <w:noWrap/>
            <w:hideMark/>
          </w:tcPr>
          <w:p w14:paraId="4C79A31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3.75</w:t>
            </w:r>
          </w:p>
        </w:tc>
        <w:tc>
          <w:tcPr>
            <w:tcW w:w="0" w:type="auto"/>
            <w:tcBorders>
              <w:top w:val="nil"/>
              <w:left w:val="nil"/>
              <w:bottom w:val="nil"/>
              <w:right w:val="nil"/>
            </w:tcBorders>
            <w:shd w:val="clear" w:color="auto" w:fill="auto"/>
            <w:noWrap/>
            <w:hideMark/>
          </w:tcPr>
          <w:p w14:paraId="71739C3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w:t>
            </w:r>
          </w:p>
        </w:tc>
        <w:tc>
          <w:tcPr>
            <w:tcW w:w="0" w:type="auto"/>
            <w:tcBorders>
              <w:top w:val="nil"/>
              <w:left w:val="nil"/>
              <w:bottom w:val="nil"/>
              <w:right w:val="nil"/>
            </w:tcBorders>
            <w:shd w:val="clear" w:color="auto" w:fill="auto"/>
            <w:noWrap/>
            <w:hideMark/>
          </w:tcPr>
          <w:p w14:paraId="7B3E21B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5.06</w:t>
            </w:r>
          </w:p>
        </w:tc>
        <w:tc>
          <w:tcPr>
            <w:tcW w:w="0" w:type="auto"/>
            <w:tcBorders>
              <w:top w:val="nil"/>
              <w:left w:val="nil"/>
              <w:bottom w:val="nil"/>
              <w:right w:val="nil"/>
            </w:tcBorders>
            <w:shd w:val="clear" w:color="auto" w:fill="auto"/>
            <w:noWrap/>
            <w:hideMark/>
          </w:tcPr>
          <w:p w14:paraId="19A1051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0.73</w:t>
            </w:r>
          </w:p>
        </w:tc>
        <w:tc>
          <w:tcPr>
            <w:tcW w:w="0" w:type="auto"/>
            <w:tcBorders>
              <w:top w:val="nil"/>
              <w:left w:val="nil"/>
              <w:bottom w:val="nil"/>
              <w:right w:val="nil"/>
            </w:tcBorders>
            <w:shd w:val="clear" w:color="auto" w:fill="auto"/>
            <w:noWrap/>
            <w:hideMark/>
          </w:tcPr>
          <w:p w14:paraId="514CE4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29.02</w:t>
            </w:r>
          </w:p>
        </w:tc>
        <w:tc>
          <w:tcPr>
            <w:tcW w:w="0" w:type="auto"/>
            <w:tcBorders>
              <w:top w:val="nil"/>
              <w:left w:val="nil"/>
              <w:bottom w:val="nil"/>
              <w:right w:val="nil"/>
            </w:tcBorders>
            <w:shd w:val="clear" w:color="auto" w:fill="auto"/>
            <w:noWrap/>
            <w:hideMark/>
          </w:tcPr>
          <w:p w14:paraId="0DD77B6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102.65</w:t>
            </w:r>
          </w:p>
        </w:tc>
      </w:tr>
      <w:tr w:rsidR="00F560C6" w:rsidRPr="00240EDE" w14:paraId="4D2FBEDE" w14:textId="77777777" w:rsidTr="00373D91">
        <w:trPr>
          <w:trHeight w:val="144"/>
          <w:jc w:val="center"/>
        </w:trPr>
        <w:tc>
          <w:tcPr>
            <w:tcW w:w="0" w:type="auto"/>
            <w:tcBorders>
              <w:top w:val="nil"/>
              <w:left w:val="nil"/>
              <w:bottom w:val="nil"/>
              <w:right w:val="nil"/>
            </w:tcBorders>
            <w:shd w:val="clear" w:color="auto" w:fill="auto"/>
            <w:noWrap/>
            <w:hideMark/>
          </w:tcPr>
          <w:p w14:paraId="428D231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8</w:t>
            </w:r>
          </w:p>
        </w:tc>
        <w:tc>
          <w:tcPr>
            <w:tcW w:w="0" w:type="auto"/>
            <w:tcBorders>
              <w:top w:val="nil"/>
              <w:left w:val="nil"/>
              <w:bottom w:val="nil"/>
              <w:right w:val="nil"/>
            </w:tcBorders>
            <w:shd w:val="clear" w:color="auto" w:fill="auto"/>
            <w:noWrap/>
            <w:hideMark/>
          </w:tcPr>
          <w:p w14:paraId="3B8733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35.31</w:t>
            </w:r>
          </w:p>
        </w:tc>
        <w:tc>
          <w:tcPr>
            <w:tcW w:w="0" w:type="auto"/>
            <w:tcBorders>
              <w:top w:val="nil"/>
              <w:left w:val="nil"/>
              <w:bottom w:val="nil"/>
              <w:right w:val="nil"/>
            </w:tcBorders>
            <w:shd w:val="clear" w:color="auto" w:fill="auto"/>
            <w:noWrap/>
            <w:hideMark/>
          </w:tcPr>
          <w:p w14:paraId="4CC98D9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6B498C6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0.06</w:t>
            </w:r>
          </w:p>
        </w:tc>
        <w:tc>
          <w:tcPr>
            <w:tcW w:w="0" w:type="auto"/>
            <w:tcBorders>
              <w:top w:val="nil"/>
              <w:left w:val="nil"/>
              <w:bottom w:val="nil"/>
              <w:right w:val="nil"/>
            </w:tcBorders>
            <w:shd w:val="clear" w:color="auto" w:fill="auto"/>
            <w:noWrap/>
            <w:hideMark/>
          </w:tcPr>
          <w:p w14:paraId="7F9D49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0.09</w:t>
            </w:r>
          </w:p>
        </w:tc>
        <w:tc>
          <w:tcPr>
            <w:tcW w:w="0" w:type="auto"/>
            <w:tcBorders>
              <w:top w:val="nil"/>
              <w:left w:val="nil"/>
              <w:bottom w:val="nil"/>
              <w:right w:val="nil"/>
            </w:tcBorders>
            <w:shd w:val="clear" w:color="auto" w:fill="auto"/>
            <w:noWrap/>
            <w:hideMark/>
          </w:tcPr>
          <w:p w14:paraId="500A4F1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hideMark/>
          </w:tcPr>
          <w:p w14:paraId="368863A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0.45</w:t>
            </w:r>
          </w:p>
        </w:tc>
        <w:tc>
          <w:tcPr>
            <w:tcW w:w="0" w:type="auto"/>
            <w:tcBorders>
              <w:top w:val="nil"/>
              <w:left w:val="nil"/>
              <w:bottom w:val="nil"/>
              <w:right w:val="nil"/>
            </w:tcBorders>
            <w:shd w:val="clear" w:color="auto" w:fill="auto"/>
            <w:noWrap/>
            <w:hideMark/>
          </w:tcPr>
          <w:p w14:paraId="29637F5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0.29</w:t>
            </w:r>
          </w:p>
        </w:tc>
        <w:tc>
          <w:tcPr>
            <w:tcW w:w="0" w:type="auto"/>
            <w:tcBorders>
              <w:top w:val="nil"/>
              <w:left w:val="nil"/>
              <w:bottom w:val="nil"/>
              <w:right w:val="nil"/>
            </w:tcBorders>
            <w:shd w:val="clear" w:color="auto" w:fill="auto"/>
            <w:noWrap/>
            <w:hideMark/>
          </w:tcPr>
          <w:p w14:paraId="691820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1.76</w:t>
            </w:r>
          </w:p>
        </w:tc>
        <w:tc>
          <w:tcPr>
            <w:tcW w:w="0" w:type="auto"/>
            <w:tcBorders>
              <w:top w:val="nil"/>
              <w:left w:val="nil"/>
              <w:bottom w:val="nil"/>
              <w:right w:val="nil"/>
            </w:tcBorders>
            <w:shd w:val="clear" w:color="auto" w:fill="auto"/>
            <w:noWrap/>
            <w:hideMark/>
          </w:tcPr>
          <w:p w14:paraId="5D94E2A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0.51</w:t>
            </w:r>
          </w:p>
        </w:tc>
        <w:tc>
          <w:tcPr>
            <w:tcW w:w="0" w:type="auto"/>
            <w:tcBorders>
              <w:top w:val="nil"/>
              <w:left w:val="nil"/>
              <w:bottom w:val="nil"/>
              <w:right w:val="nil"/>
            </w:tcBorders>
            <w:shd w:val="clear" w:color="auto" w:fill="auto"/>
            <w:noWrap/>
            <w:hideMark/>
          </w:tcPr>
          <w:p w14:paraId="33C7427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4.36</w:t>
            </w:r>
          </w:p>
        </w:tc>
        <w:tc>
          <w:tcPr>
            <w:tcW w:w="0" w:type="auto"/>
            <w:tcBorders>
              <w:top w:val="nil"/>
              <w:left w:val="nil"/>
              <w:bottom w:val="nil"/>
              <w:right w:val="nil"/>
            </w:tcBorders>
            <w:shd w:val="clear" w:color="auto" w:fill="auto"/>
            <w:noWrap/>
            <w:hideMark/>
          </w:tcPr>
          <w:p w14:paraId="7E4E5C8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1.00</w:t>
            </w:r>
          </w:p>
        </w:tc>
        <w:tc>
          <w:tcPr>
            <w:tcW w:w="0" w:type="auto"/>
            <w:tcBorders>
              <w:top w:val="nil"/>
              <w:left w:val="nil"/>
              <w:bottom w:val="nil"/>
              <w:right w:val="nil"/>
            </w:tcBorders>
            <w:shd w:val="clear" w:color="auto" w:fill="auto"/>
            <w:noWrap/>
            <w:hideMark/>
          </w:tcPr>
          <w:p w14:paraId="1F40537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3.65</w:t>
            </w:r>
          </w:p>
        </w:tc>
        <w:tc>
          <w:tcPr>
            <w:tcW w:w="0" w:type="auto"/>
            <w:tcBorders>
              <w:top w:val="nil"/>
              <w:left w:val="nil"/>
              <w:bottom w:val="nil"/>
              <w:right w:val="nil"/>
            </w:tcBorders>
            <w:shd w:val="clear" w:color="auto" w:fill="auto"/>
            <w:noWrap/>
            <w:hideMark/>
          </w:tcPr>
          <w:p w14:paraId="01CF3E3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0.64</w:t>
            </w:r>
          </w:p>
        </w:tc>
        <w:tc>
          <w:tcPr>
            <w:tcW w:w="0" w:type="auto"/>
            <w:tcBorders>
              <w:top w:val="nil"/>
              <w:left w:val="nil"/>
              <w:bottom w:val="nil"/>
              <w:right w:val="nil"/>
            </w:tcBorders>
            <w:shd w:val="clear" w:color="auto" w:fill="auto"/>
            <w:noWrap/>
            <w:hideMark/>
          </w:tcPr>
          <w:p w14:paraId="0692CE7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5.01</w:t>
            </w:r>
          </w:p>
        </w:tc>
        <w:tc>
          <w:tcPr>
            <w:tcW w:w="0" w:type="auto"/>
            <w:tcBorders>
              <w:top w:val="nil"/>
              <w:left w:val="nil"/>
              <w:bottom w:val="nil"/>
              <w:right w:val="nil"/>
            </w:tcBorders>
            <w:shd w:val="clear" w:color="auto" w:fill="auto"/>
            <w:noWrap/>
            <w:hideMark/>
          </w:tcPr>
          <w:p w14:paraId="4906DF0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0.74</w:t>
            </w:r>
          </w:p>
        </w:tc>
        <w:tc>
          <w:tcPr>
            <w:tcW w:w="0" w:type="auto"/>
            <w:tcBorders>
              <w:top w:val="nil"/>
              <w:left w:val="nil"/>
              <w:bottom w:val="nil"/>
              <w:right w:val="nil"/>
            </w:tcBorders>
            <w:shd w:val="clear" w:color="auto" w:fill="auto"/>
            <w:noWrap/>
            <w:hideMark/>
          </w:tcPr>
          <w:p w14:paraId="27A70AC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29.18</w:t>
            </w:r>
          </w:p>
        </w:tc>
        <w:tc>
          <w:tcPr>
            <w:tcW w:w="0" w:type="auto"/>
            <w:tcBorders>
              <w:top w:val="nil"/>
              <w:left w:val="nil"/>
              <w:bottom w:val="nil"/>
              <w:right w:val="nil"/>
            </w:tcBorders>
            <w:shd w:val="clear" w:color="auto" w:fill="auto"/>
            <w:noWrap/>
            <w:hideMark/>
          </w:tcPr>
          <w:p w14:paraId="4E55D09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102.24</w:t>
            </w:r>
          </w:p>
        </w:tc>
      </w:tr>
      <w:tr w:rsidR="00F560C6" w:rsidRPr="00240EDE" w14:paraId="495268F1" w14:textId="77777777" w:rsidTr="00373D91">
        <w:trPr>
          <w:trHeight w:val="144"/>
          <w:jc w:val="center"/>
        </w:trPr>
        <w:tc>
          <w:tcPr>
            <w:tcW w:w="0" w:type="auto"/>
            <w:tcBorders>
              <w:top w:val="nil"/>
              <w:left w:val="nil"/>
              <w:bottom w:val="nil"/>
              <w:right w:val="nil"/>
            </w:tcBorders>
            <w:shd w:val="clear" w:color="auto" w:fill="auto"/>
            <w:noWrap/>
            <w:hideMark/>
          </w:tcPr>
          <w:p w14:paraId="3BBA233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9</w:t>
            </w:r>
          </w:p>
        </w:tc>
        <w:tc>
          <w:tcPr>
            <w:tcW w:w="0" w:type="auto"/>
            <w:tcBorders>
              <w:top w:val="nil"/>
              <w:left w:val="nil"/>
              <w:bottom w:val="nil"/>
              <w:right w:val="nil"/>
            </w:tcBorders>
            <w:shd w:val="clear" w:color="auto" w:fill="auto"/>
            <w:noWrap/>
            <w:hideMark/>
          </w:tcPr>
          <w:p w14:paraId="6EE5C3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31.32</w:t>
            </w:r>
          </w:p>
        </w:tc>
        <w:tc>
          <w:tcPr>
            <w:tcW w:w="0" w:type="auto"/>
            <w:tcBorders>
              <w:top w:val="nil"/>
              <w:left w:val="nil"/>
              <w:bottom w:val="nil"/>
              <w:right w:val="nil"/>
            </w:tcBorders>
            <w:shd w:val="clear" w:color="auto" w:fill="auto"/>
            <w:noWrap/>
            <w:hideMark/>
          </w:tcPr>
          <w:p w14:paraId="7F8173E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2447469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0.06</w:t>
            </w:r>
          </w:p>
        </w:tc>
        <w:tc>
          <w:tcPr>
            <w:tcW w:w="0" w:type="auto"/>
            <w:tcBorders>
              <w:top w:val="nil"/>
              <w:left w:val="nil"/>
              <w:bottom w:val="nil"/>
              <w:right w:val="nil"/>
            </w:tcBorders>
            <w:shd w:val="clear" w:color="auto" w:fill="auto"/>
            <w:noWrap/>
            <w:hideMark/>
          </w:tcPr>
          <w:p w14:paraId="5D6C168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16A9F73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0.17</w:t>
            </w:r>
          </w:p>
        </w:tc>
        <w:tc>
          <w:tcPr>
            <w:tcW w:w="0" w:type="auto"/>
            <w:tcBorders>
              <w:top w:val="nil"/>
              <w:left w:val="nil"/>
              <w:bottom w:val="nil"/>
              <w:right w:val="nil"/>
            </w:tcBorders>
            <w:shd w:val="clear" w:color="auto" w:fill="auto"/>
            <w:noWrap/>
            <w:hideMark/>
          </w:tcPr>
          <w:p w14:paraId="117CCFB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0.35</w:t>
            </w:r>
          </w:p>
        </w:tc>
        <w:tc>
          <w:tcPr>
            <w:tcW w:w="0" w:type="auto"/>
            <w:tcBorders>
              <w:top w:val="nil"/>
              <w:left w:val="nil"/>
              <w:bottom w:val="nil"/>
              <w:right w:val="nil"/>
            </w:tcBorders>
            <w:shd w:val="clear" w:color="auto" w:fill="auto"/>
            <w:noWrap/>
            <w:hideMark/>
          </w:tcPr>
          <w:p w14:paraId="7C39932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0.25</w:t>
            </w:r>
          </w:p>
        </w:tc>
        <w:tc>
          <w:tcPr>
            <w:tcW w:w="0" w:type="auto"/>
            <w:tcBorders>
              <w:top w:val="nil"/>
              <w:left w:val="nil"/>
              <w:bottom w:val="nil"/>
              <w:right w:val="nil"/>
            </w:tcBorders>
            <w:shd w:val="clear" w:color="auto" w:fill="auto"/>
            <w:noWrap/>
            <w:hideMark/>
          </w:tcPr>
          <w:p w14:paraId="47CFC3D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0.92</w:t>
            </w:r>
          </w:p>
        </w:tc>
        <w:tc>
          <w:tcPr>
            <w:tcW w:w="0" w:type="auto"/>
            <w:tcBorders>
              <w:top w:val="nil"/>
              <w:left w:val="nil"/>
              <w:bottom w:val="nil"/>
              <w:right w:val="nil"/>
            </w:tcBorders>
            <w:shd w:val="clear" w:color="auto" w:fill="auto"/>
            <w:noWrap/>
            <w:hideMark/>
          </w:tcPr>
          <w:p w14:paraId="08990C9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0.33</w:t>
            </w:r>
          </w:p>
        </w:tc>
        <w:tc>
          <w:tcPr>
            <w:tcW w:w="0" w:type="auto"/>
            <w:tcBorders>
              <w:top w:val="nil"/>
              <w:left w:val="nil"/>
              <w:bottom w:val="nil"/>
              <w:right w:val="nil"/>
            </w:tcBorders>
            <w:shd w:val="clear" w:color="auto" w:fill="auto"/>
            <w:noWrap/>
            <w:hideMark/>
          </w:tcPr>
          <w:p w14:paraId="7285A00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3.67</w:t>
            </w:r>
          </w:p>
        </w:tc>
        <w:tc>
          <w:tcPr>
            <w:tcW w:w="0" w:type="auto"/>
            <w:tcBorders>
              <w:top w:val="nil"/>
              <w:left w:val="nil"/>
              <w:bottom w:val="nil"/>
              <w:right w:val="nil"/>
            </w:tcBorders>
            <w:shd w:val="clear" w:color="auto" w:fill="auto"/>
            <w:noWrap/>
            <w:hideMark/>
          </w:tcPr>
          <w:p w14:paraId="0B5900D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0.99</w:t>
            </w:r>
          </w:p>
        </w:tc>
        <w:tc>
          <w:tcPr>
            <w:tcW w:w="0" w:type="auto"/>
            <w:tcBorders>
              <w:top w:val="nil"/>
              <w:left w:val="nil"/>
              <w:bottom w:val="nil"/>
              <w:right w:val="nil"/>
            </w:tcBorders>
            <w:shd w:val="clear" w:color="auto" w:fill="auto"/>
            <w:noWrap/>
            <w:hideMark/>
          </w:tcPr>
          <w:p w14:paraId="7081F8E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4.87</w:t>
            </w:r>
          </w:p>
        </w:tc>
        <w:tc>
          <w:tcPr>
            <w:tcW w:w="0" w:type="auto"/>
            <w:tcBorders>
              <w:top w:val="nil"/>
              <w:left w:val="nil"/>
              <w:bottom w:val="nil"/>
              <w:right w:val="nil"/>
            </w:tcBorders>
            <w:shd w:val="clear" w:color="auto" w:fill="auto"/>
            <w:noWrap/>
            <w:hideMark/>
          </w:tcPr>
          <w:p w14:paraId="45372D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1.14</w:t>
            </w:r>
          </w:p>
        </w:tc>
        <w:tc>
          <w:tcPr>
            <w:tcW w:w="0" w:type="auto"/>
            <w:tcBorders>
              <w:top w:val="nil"/>
              <w:left w:val="nil"/>
              <w:bottom w:val="nil"/>
              <w:right w:val="nil"/>
            </w:tcBorders>
            <w:shd w:val="clear" w:color="auto" w:fill="auto"/>
            <w:noWrap/>
            <w:hideMark/>
          </w:tcPr>
          <w:p w14:paraId="70E4266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10.06</w:t>
            </w:r>
          </w:p>
        </w:tc>
        <w:tc>
          <w:tcPr>
            <w:tcW w:w="0" w:type="auto"/>
            <w:tcBorders>
              <w:top w:val="nil"/>
              <w:left w:val="nil"/>
              <w:bottom w:val="nil"/>
              <w:right w:val="nil"/>
            </w:tcBorders>
            <w:shd w:val="clear" w:color="auto" w:fill="auto"/>
            <w:noWrap/>
            <w:hideMark/>
          </w:tcPr>
          <w:p w14:paraId="7BA2019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1.50</w:t>
            </w:r>
          </w:p>
        </w:tc>
        <w:tc>
          <w:tcPr>
            <w:tcW w:w="0" w:type="auto"/>
            <w:tcBorders>
              <w:top w:val="nil"/>
              <w:left w:val="nil"/>
              <w:bottom w:val="nil"/>
              <w:right w:val="nil"/>
            </w:tcBorders>
            <w:shd w:val="clear" w:color="auto" w:fill="auto"/>
            <w:noWrap/>
            <w:hideMark/>
          </w:tcPr>
          <w:p w14:paraId="1124562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28.76</w:t>
            </w:r>
          </w:p>
        </w:tc>
        <w:tc>
          <w:tcPr>
            <w:tcW w:w="0" w:type="auto"/>
            <w:tcBorders>
              <w:top w:val="nil"/>
              <w:left w:val="nil"/>
              <w:bottom w:val="nil"/>
              <w:right w:val="nil"/>
            </w:tcBorders>
            <w:shd w:val="clear" w:color="auto" w:fill="auto"/>
            <w:noWrap/>
            <w:hideMark/>
          </w:tcPr>
          <w:p w14:paraId="3A0ABF1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103.48</w:t>
            </w:r>
          </w:p>
        </w:tc>
      </w:tr>
      <w:tr w:rsidR="00F560C6" w:rsidRPr="00240EDE" w14:paraId="2194658D" w14:textId="77777777" w:rsidTr="00373D91">
        <w:trPr>
          <w:trHeight w:val="144"/>
          <w:jc w:val="center"/>
        </w:trPr>
        <w:tc>
          <w:tcPr>
            <w:tcW w:w="0" w:type="auto"/>
            <w:tcBorders>
              <w:top w:val="nil"/>
              <w:left w:val="nil"/>
              <w:bottom w:val="nil"/>
              <w:right w:val="nil"/>
            </w:tcBorders>
            <w:shd w:val="clear" w:color="auto" w:fill="auto"/>
            <w:noWrap/>
            <w:hideMark/>
          </w:tcPr>
          <w:p w14:paraId="7990C2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10</w:t>
            </w:r>
          </w:p>
        </w:tc>
        <w:tc>
          <w:tcPr>
            <w:tcW w:w="0" w:type="auto"/>
            <w:tcBorders>
              <w:top w:val="nil"/>
              <w:left w:val="nil"/>
              <w:bottom w:val="nil"/>
              <w:right w:val="nil"/>
            </w:tcBorders>
            <w:shd w:val="clear" w:color="auto" w:fill="auto"/>
            <w:noWrap/>
            <w:hideMark/>
          </w:tcPr>
          <w:p w14:paraId="41786C1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30.82</w:t>
            </w:r>
          </w:p>
        </w:tc>
        <w:tc>
          <w:tcPr>
            <w:tcW w:w="0" w:type="auto"/>
            <w:tcBorders>
              <w:top w:val="nil"/>
              <w:left w:val="nil"/>
              <w:bottom w:val="nil"/>
              <w:right w:val="nil"/>
            </w:tcBorders>
            <w:shd w:val="clear" w:color="auto" w:fill="auto"/>
            <w:noWrap/>
            <w:hideMark/>
          </w:tcPr>
          <w:p w14:paraId="43D75E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3847004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0.06</w:t>
            </w:r>
          </w:p>
        </w:tc>
        <w:tc>
          <w:tcPr>
            <w:tcW w:w="0" w:type="auto"/>
            <w:tcBorders>
              <w:top w:val="nil"/>
              <w:left w:val="nil"/>
              <w:bottom w:val="nil"/>
              <w:right w:val="nil"/>
            </w:tcBorders>
            <w:shd w:val="clear" w:color="auto" w:fill="auto"/>
            <w:noWrap/>
            <w:hideMark/>
          </w:tcPr>
          <w:p w14:paraId="16E1C35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6E10830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0.14</w:t>
            </w:r>
          </w:p>
        </w:tc>
        <w:tc>
          <w:tcPr>
            <w:tcW w:w="0" w:type="auto"/>
            <w:tcBorders>
              <w:top w:val="nil"/>
              <w:left w:val="nil"/>
              <w:bottom w:val="nil"/>
              <w:right w:val="nil"/>
            </w:tcBorders>
            <w:shd w:val="clear" w:color="auto" w:fill="auto"/>
            <w:noWrap/>
            <w:hideMark/>
          </w:tcPr>
          <w:p w14:paraId="0A7F7EE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0.29</w:t>
            </w:r>
          </w:p>
        </w:tc>
        <w:tc>
          <w:tcPr>
            <w:tcW w:w="0" w:type="auto"/>
            <w:tcBorders>
              <w:top w:val="nil"/>
              <w:left w:val="nil"/>
              <w:bottom w:val="nil"/>
              <w:right w:val="nil"/>
            </w:tcBorders>
            <w:shd w:val="clear" w:color="auto" w:fill="auto"/>
            <w:noWrap/>
            <w:hideMark/>
          </w:tcPr>
          <w:p w14:paraId="583367C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0.24</w:t>
            </w:r>
          </w:p>
        </w:tc>
        <w:tc>
          <w:tcPr>
            <w:tcW w:w="0" w:type="auto"/>
            <w:tcBorders>
              <w:top w:val="nil"/>
              <w:left w:val="nil"/>
              <w:bottom w:val="nil"/>
              <w:right w:val="nil"/>
            </w:tcBorders>
            <w:shd w:val="clear" w:color="auto" w:fill="auto"/>
            <w:noWrap/>
            <w:hideMark/>
          </w:tcPr>
          <w:p w14:paraId="47207E8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0.81</w:t>
            </w:r>
          </w:p>
        </w:tc>
        <w:tc>
          <w:tcPr>
            <w:tcW w:w="0" w:type="auto"/>
            <w:tcBorders>
              <w:top w:val="nil"/>
              <w:left w:val="nil"/>
              <w:bottom w:val="nil"/>
              <w:right w:val="nil"/>
            </w:tcBorders>
            <w:shd w:val="clear" w:color="auto" w:fill="auto"/>
            <w:noWrap/>
            <w:hideMark/>
          </w:tcPr>
          <w:p w14:paraId="44A1EC7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0.35</w:t>
            </w:r>
          </w:p>
        </w:tc>
        <w:tc>
          <w:tcPr>
            <w:tcW w:w="0" w:type="auto"/>
            <w:tcBorders>
              <w:top w:val="nil"/>
              <w:left w:val="nil"/>
              <w:bottom w:val="nil"/>
              <w:right w:val="nil"/>
            </w:tcBorders>
            <w:shd w:val="clear" w:color="auto" w:fill="auto"/>
            <w:noWrap/>
            <w:hideMark/>
          </w:tcPr>
          <w:p w14:paraId="12F93D4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3.52</w:t>
            </w:r>
          </w:p>
        </w:tc>
        <w:tc>
          <w:tcPr>
            <w:tcW w:w="0" w:type="auto"/>
            <w:tcBorders>
              <w:top w:val="nil"/>
              <w:left w:val="nil"/>
              <w:bottom w:val="nil"/>
              <w:right w:val="nil"/>
            </w:tcBorders>
            <w:shd w:val="clear" w:color="auto" w:fill="auto"/>
            <w:noWrap/>
            <w:hideMark/>
          </w:tcPr>
          <w:p w14:paraId="7EB1123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1.01</w:t>
            </w:r>
          </w:p>
        </w:tc>
        <w:tc>
          <w:tcPr>
            <w:tcW w:w="0" w:type="auto"/>
            <w:tcBorders>
              <w:top w:val="nil"/>
              <w:left w:val="nil"/>
              <w:bottom w:val="nil"/>
              <w:right w:val="nil"/>
            </w:tcBorders>
            <w:shd w:val="clear" w:color="auto" w:fill="auto"/>
            <w:noWrap/>
            <w:hideMark/>
          </w:tcPr>
          <w:p w14:paraId="6A152C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4.97</w:t>
            </w:r>
          </w:p>
        </w:tc>
        <w:tc>
          <w:tcPr>
            <w:tcW w:w="0" w:type="auto"/>
            <w:tcBorders>
              <w:top w:val="nil"/>
              <w:left w:val="nil"/>
              <w:bottom w:val="nil"/>
              <w:right w:val="nil"/>
            </w:tcBorders>
            <w:shd w:val="clear" w:color="auto" w:fill="auto"/>
            <w:noWrap/>
            <w:hideMark/>
          </w:tcPr>
          <w:p w14:paraId="4964F73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1.24</w:t>
            </w:r>
          </w:p>
        </w:tc>
        <w:tc>
          <w:tcPr>
            <w:tcW w:w="0" w:type="auto"/>
            <w:tcBorders>
              <w:top w:val="nil"/>
              <w:left w:val="nil"/>
              <w:bottom w:val="nil"/>
              <w:right w:val="nil"/>
            </w:tcBorders>
            <w:shd w:val="clear" w:color="auto" w:fill="auto"/>
            <w:noWrap/>
            <w:hideMark/>
          </w:tcPr>
          <w:p w14:paraId="416CAFA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10.52</w:t>
            </w:r>
          </w:p>
        </w:tc>
        <w:tc>
          <w:tcPr>
            <w:tcW w:w="0" w:type="auto"/>
            <w:tcBorders>
              <w:top w:val="nil"/>
              <w:left w:val="nil"/>
              <w:bottom w:val="nil"/>
              <w:right w:val="nil"/>
            </w:tcBorders>
            <w:shd w:val="clear" w:color="auto" w:fill="auto"/>
            <w:noWrap/>
            <w:hideMark/>
          </w:tcPr>
          <w:p w14:paraId="019C709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1.64</w:t>
            </w:r>
          </w:p>
        </w:tc>
        <w:tc>
          <w:tcPr>
            <w:tcW w:w="0" w:type="auto"/>
            <w:tcBorders>
              <w:top w:val="nil"/>
              <w:left w:val="nil"/>
              <w:bottom w:val="nil"/>
              <w:right w:val="nil"/>
            </w:tcBorders>
            <w:shd w:val="clear" w:color="auto" w:fill="auto"/>
            <w:noWrap/>
            <w:hideMark/>
          </w:tcPr>
          <w:p w14:paraId="69991F0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28.66</w:t>
            </w:r>
          </w:p>
        </w:tc>
        <w:tc>
          <w:tcPr>
            <w:tcW w:w="0" w:type="auto"/>
            <w:tcBorders>
              <w:top w:val="nil"/>
              <w:left w:val="nil"/>
              <w:bottom w:val="nil"/>
              <w:right w:val="nil"/>
            </w:tcBorders>
            <w:shd w:val="clear" w:color="auto" w:fill="auto"/>
            <w:noWrap/>
            <w:hideMark/>
          </w:tcPr>
          <w:p w14:paraId="32487A9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103.48</w:t>
            </w:r>
          </w:p>
        </w:tc>
      </w:tr>
      <w:tr w:rsidR="00F560C6" w:rsidRPr="00240EDE" w14:paraId="76F085E9" w14:textId="77777777" w:rsidTr="00373D91">
        <w:trPr>
          <w:trHeight w:val="144"/>
          <w:jc w:val="center"/>
        </w:trPr>
        <w:tc>
          <w:tcPr>
            <w:tcW w:w="0" w:type="auto"/>
            <w:tcBorders>
              <w:top w:val="nil"/>
              <w:left w:val="nil"/>
              <w:bottom w:val="nil"/>
              <w:right w:val="nil"/>
            </w:tcBorders>
            <w:shd w:val="clear" w:color="auto" w:fill="auto"/>
            <w:noWrap/>
            <w:hideMark/>
          </w:tcPr>
          <w:p w14:paraId="5508928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11</w:t>
            </w:r>
          </w:p>
        </w:tc>
        <w:tc>
          <w:tcPr>
            <w:tcW w:w="0" w:type="auto"/>
            <w:tcBorders>
              <w:top w:val="nil"/>
              <w:left w:val="nil"/>
              <w:bottom w:val="nil"/>
              <w:right w:val="nil"/>
            </w:tcBorders>
            <w:shd w:val="clear" w:color="auto" w:fill="auto"/>
            <w:noWrap/>
            <w:hideMark/>
          </w:tcPr>
          <w:p w14:paraId="44E97F9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36.27</w:t>
            </w:r>
          </w:p>
        </w:tc>
        <w:tc>
          <w:tcPr>
            <w:tcW w:w="0" w:type="auto"/>
            <w:tcBorders>
              <w:top w:val="nil"/>
              <w:left w:val="nil"/>
              <w:bottom w:val="nil"/>
              <w:right w:val="nil"/>
            </w:tcBorders>
            <w:shd w:val="clear" w:color="auto" w:fill="auto"/>
            <w:noWrap/>
            <w:hideMark/>
          </w:tcPr>
          <w:p w14:paraId="4CD068B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724E42C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0.06</w:t>
            </w:r>
          </w:p>
        </w:tc>
        <w:tc>
          <w:tcPr>
            <w:tcW w:w="0" w:type="auto"/>
            <w:tcBorders>
              <w:top w:val="nil"/>
              <w:left w:val="nil"/>
              <w:bottom w:val="nil"/>
              <w:right w:val="nil"/>
            </w:tcBorders>
            <w:shd w:val="clear" w:color="auto" w:fill="auto"/>
            <w:noWrap/>
            <w:hideMark/>
          </w:tcPr>
          <w:p w14:paraId="3F6456E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0767E0E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hideMark/>
          </w:tcPr>
          <w:p w14:paraId="372AA0E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0.30</w:t>
            </w:r>
          </w:p>
        </w:tc>
        <w:tc>
          <w:tcPr>
            <w:tcW w:w="0" w:type="auto"/>
            <w:tcBorders>
              <w:top w:val="nil"/>
              <w:left w:val="nil"/>
              <w:bottom w:val="nil"/>
              <w:right w:val="nil"/>
            </w:tcBorders>
            <w:shd w:val="clear" w:color="auto" w:fill="auto"/>
            <w:noWrap/>
            <w:hideMark/>
          </w:tcPr>
          <w:p w14:paraId="796AB7B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0.33</w:t>
            </w:r>
          </w:p>
        </w:tc>
        <w:tc>
          <w:tcPr>
            <w:tcW w:w="0" w:type="auto"/>
            <w:tcBorders>
              <w:top w:val="nil"/>
              <w:left w:val="nil"/>
              <w:bottom w:val="nil"/>
              <w:right w:val="nil"/>
            </w:tcBorders>
            <w:shd w:val="clear" w:color="auto" w:fill="auto"/>
            <w:noWrap/>
            <w:hideMark/>
          </w:tcPr>
          <w:p w14:paraId="0E1701D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1.14</w:t>
            </w:r>
          </w:p>
        </w:tc>
        <w:tc>
          <w:tcPr>
            <w:tcW w:w="0" w:type="auto"/>
            <w:tcBorders>
              <w:top w:val="nil"/>
              <w:left w:val="nil"/>
              <w:bottom w:val="nil"/>
              <w:right w:val="nil"/>
            </w:tcBorders>
            <w:shd w:val="clear" w:color="auto" w:fill="auto"/>
            <w:noWrap/>
            <w:hideMark/>
          </w:tcPr>
          <w:p w14:paraId="23AE29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0.52</w:t>
            </w:r>
          </w:p>
        </w:tc>
        <w:tc>
          <w:tcPr>
            <w:tcW w:w="0" w:type="auto"/>
            <w:tcBorders>
              <w:top w:val="nil"/>
              <w:left w:val="nil"/>
              <w:bottom w:val="nil"/>
              <w:right w:val="nil"/>
            </w:tcBorders>
            <w:shd w:val="clear" w:color="auto" w:fill="auto"/>
            <w:noWrap/>
            <w:hideMark/>
          </w:tcPr>
          <w:p w14:paraId="6B6C041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4.52</w:t>
            </w:r>
          </w:p>
        </w:tc>
        <w:tc>
          <w:tcPr>
            <w:tcW w:w="0" w:type="auto"/>
            <w:tcBorders>
              <w:top w:val="nil"/>
              <w:left w:val="nil"/>
              <w:bottom w:val="nil"/>
              <w:right w:val="nil"/>
            </w:tcBorders>
            <w:shd w:val="clear" w:color="auto" w:fill="auto"/>
            <w:noWrap/>
            <w:hideMark/>
          </w:tcPr>
          <w:p w14:paraId="29E6D0C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1.07</w:t>
            </w:r>
          </w:p>
        </w:tc>
        <w:tc>
          <w:tcPr>
            <w:tcW w:w="0" w:type="auto"/>
            <w:tcBorders>
              <w:top w:val="nil"/>
              <w:left w:val="nil"/>
              <w:bottom w:val="nil"/>
              <w:right w:val="nil"/>
            </w:tcBorders>
            <w:shd w:val="clear" w:color="auto" w:fill="auto"/>
            <w:noWrap/>
            <w:hideMark/>
          </w:tcPr>
          <w:p w14:paraId="16E4796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3.76</w:t>
            </w:r>
          </w:p>
        </w:tc>
        <w:tc>
          <w:tcPr>
            <w:tcW w:w="0" w:type="auto"/>
            <w:tcBorders>
              <w:top w:val="nil"/>
              <w:left w:val="nil"/>
              <w:bottom w:val="nil"/>
              <w:right w:val="nil"/>
            </w:tcBorders>
            <w:shd w:val="clear" w:color="auto" w:fill="auto"/>
            <w:noWrap/>
            <w:hideMark/>
          </w:tcPr>
          <w:p w14:paraId="56130C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0.65</w:t>
            </w:r>
          </w:p>
        </w:tc>
        <w:tc>
          <w:tcPr>
            <w:tcW w:w="0" w:type="auto"/>
            <w:tcBorders>
              <w:top w:val="nil"/>
              <w:left w:val="nil"/>
              <w:bottom w:val="nil"/>
              <w:right w:val="nil"/>
            </w:tcBorders>
            <w:shd w:val="clear" w:color="auto" w:fill="auto"/>
            <w:noWrap/>
            <w:hideMark/>
          </w:tcPr>
          <w:p w14:paraId="33C9382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4.99</w:t>
            </w:r>
          </w:p>
        </w:tc>
        <w:tc>
          <w:tcPr>
            <w:tcW w:w="0" w:type="auto"/>
            <w:tcBorders>
              <w:top w:val="nil"/>
              <w:left w:val="nil"/>
              <w:bottom w:val="nil"/>
              <w:right w:val="nil"/>
            </w:tcBorders>
            <w:shd w:val="clear" w:color="auto" w:fill="auto"/>
            <w:noWrap/>
            <w:hideMark/>
          </w:tcPr>
          <w:p w14:paraId="497B3E2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0.74</w:t>
            </w:r>
          </w:p>
        </w:tc>
        <w:tc>
          <w:tcPr>
            <w:tcW w:w="0" w:type="auto"/>
            <w:tcBorders>
              <w:top w:val="nil"/>
              <w:left w:val="nil"/>
              <w:bottom w:val="nil"/>
              <w:right w:val="nil"/>
            </w:tcBorders>
            <w:shd w:val="clear" w:color="auto" w:fill="auto"/>
            <w:noWrap/>
            <w:hideMark/>
          </w:tcPr>
          <w:p w14:paraId="180B404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28.94</w:t>
            </w:r>
          </w:p>
        </w:tc>
        <w:tc>
          <w:tcPr>
            <w:tcW w:w="0" w:type="auto"/>
            <w:tcBorders>
              <w:top w:val="nil"/>
              <w:left w:val="nil"/>
              <w:bottom w:val="nil"/>
              <w:right w:val="nil"/>
            </w:tcBorders>
            <w:shd w:val="clear" w:color="auto" w:fill="auto"/>
            <w:noWrap/>
            <w:hideMark/>
          </w:tcPr>
          <w:p w14:paraId="02AE61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102.50</w:t>
            </w:r>
          </w:p>
        </w:tc>
      </w:tr>
      <w:tr w:rsidR="00F560C6" w:rsidRPr="00240EDE" w14:paraId="13A1DAE1" w14:textId="77777777" w:rsidTr="00373D91">
        <w:trPr>
          <w:trHeight w:val="144"/>
          <w:jc w:val="center"/>
        </w:trPr>
        <w:tc>
          <w:tcPr>
            <w:tcW w:w="0" w:type="auto"/>
            <w:tcBorders>
              <w:top w:val="nil"/>
              <w:left w:val="nil"/>
              <w:bottom w:val="nil"/>
              <w:right w:val="nil"/>
            </w:tcBorders>
            <w:shd w:val="clear" w:color="auto" w:fill="auto"/>
            <w:noWrap/>
            <w:hideMark/>
          </w:tcPr>
          <w:p w14:paraId="044E254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12</w:t>
            </w:r>
          </w:p>
        </w:tc>
        <w:tc>
          <w:tcPr>
            <w:tcW w:w="0" w:type="auto"/>
            <w:tcBorders>
              <w:top w:val="nil"/>
              <w:left w:val="nil"/>
              <w:bottom w:val="nil"/>
              <w:right w:val="nil"/>
            </w:tcBorders>
            <w:shd w:val="clear" w:color="auto" w:fill="auto"/>
            <w:noWrap/>
            <w:hideMark/>
          </w:tcPr>
          <w:p w14:paraId="44F9A38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35.46</w:t>
            </w:r>
          </w:p>
        </w:tc>
        <w:tc>
          <w:tcPr>
            <w:tcW w:w="0" w:type="auto"/>
            <w:tcBorders>
              <w:top w:val="nil"/>
              <w:left w:val="nil"/>
              <w:bottom w:val="nil"/>
              <w:right w:val="nil"/>
            </w:tcBorders>
            <w:shd w:val="clear" w:color="auto" w:fill="auto"/>
            <w:noWrap/>
            <w:hideMark/>
          </w:tcPr>
          <w:p w14:paraId="3802965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564E082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0.06</w:t>
            </w:r>
          </w:p>
        </w:tc>
        <w:tc>
          <w:tcPr>
            <w:tcW w:w="0" w:type="auto"/>
            <w:tcBorders>
              <w:top w:val="nil"/>
              <w:left w:val="nil"/>
              <w:bottom w:val="nil"/>
              <w:right w:val="nil"/>
            </w:tcBorders>
            <w:shd w:val="clear" w:color="auto" w:fill="auto"/>
            <w:noWrap/>
            <w:hideMark/>
          </w:tcPr>
          <w:p w14:paraId="0A9ABE3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6D812B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hideMark/>
          </w:tcPr>
          <w:p w14:paraId="0F76C12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0.30</w:t>
            </w:r>
          </w:p>
        </w:tc>
        <w:tc>
          <w:tcPr>
            <w:tcW w:w="0" w:type="auto"/>
            <w:tcBorders>
              <w:top w:val="nil"/>
              <w:left w:val="nil"/>
              <w:bottom w:val="nil"/>
              <w:right w:val="nil"/>
            </w:tcBorders>
            <w:shd w:val="clear" w:color="auto" w:fill="auto"/>
            <w:noWrap/>
            <w:hideMark/>
          </w:tcPr>
          <w:p w14:paraId="59DBEAE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0.35</w:t>
            </w:r>
          </w:p>
        </w:tc>
        <w:tc>
          <w:tcPr>
            <w:tcW w:w="0" w:type="auto"/>
            <w:tcBorders>
              <w:top w:val="nil"/>
              <w:left w:val="nil"/>
              <w:bottom w:val="nil"/>
              <w:right w:val="nil"/>
            </w:tcBorders>
            <w:shd w:val="clear" w:color="auto" w:fill="auto"/>
            <w:noWrap/>
            <w:hideMark/>
          </w:tcPr>
          <w:p w14:paraId="64D05B1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1.29</w:t>
            </w:r>
          </w:p>
        </w:tc>
        <w:tc>
          <w:tcPr>
            <w:tcW w:w="0" w:type="auto"/>
            <w:tcBorders>
              <w:top w:val="nil"/>
              <w:left w:val="nil"/>
              <w:bottom w:val="nil"/>
              <w:right w:val="nil"/>
            </w:tcBorders>
            <w:shd w:val="clear" w:color="auto" w:fill="auto"/>
            <w:noWrap/>
            <w:hideMark/>
          </w:tcPr>
          <w:p w14:paraId="2842744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0.46</w:t>
            </w:r>
          </w:p>
        </w:tc>
        <w:tc>
          <w:tcPr>
            <w:tcW w:w="0" w:type="auto"/>
            <w:tcBorders>
              <w:top w:val="nil"/>
              <w:left w:val="nil"/>
              <w:bottom w:val="nil"/>
              <w:right w:val="nil"/>
            </w:tcBorders>
            <w:shd w:val="clear" w:color="auto" w:fill="auto"/>
            <w:noWrap/>
            <w:hideMark/>
          </w:tcPr>
          <w:p w14:paraId="18732D6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4.19</w:t>
            </w:r>
          </w:p>
        </w:tc>
        <w:tc>
          <w:tcPr>
            <w:tcW w:w="0" w:type="auto"/>
            <w:tcBorders>
              <w:top w:val="nil"/>
              <w:left w:val="nil"/>
              <w:bottom w:val="nil"/>
              <w:right w:val="nil"/>
            </w:tcBorders>
            <w:shd w:val="clear" w:color="auto" w:fill="auto"/>
            <w:noWrap/>
            <w:hideMark/>
          </w:tcPr>
          <w:p w14:paraId="15A23E1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1.05</w:t>
            </w:r>
          </w:p>
        </w:tc>
        <w:tc>
          <w:tcPr>
            <w:tcW w:w="0" w:type="auto"/>
            <w:tcBorders>
              <w:top w:val="nil"/>
              <w:left w:val="nil"/>
              <w:bottom w:val="nil"/>
              <w:right w:val="nil"/>
            </w:tcBorders>
            <w:shd w:val="clear" w:color="auto" w:fill="auto"/>
            <w:noWrap/>
            <w:hideMark/>
          </w:tcPr>
          <w:p w14:paraId="0C3582A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3.81</w:t>
            </w:r>
          </w:p>
        </w:tc>
        <w:tc>
          <w:tcPr>
            <w:tcW w:w="0" w:type="auto"/>
            <w:tcBorders>
              <w:top w:val="nil"/>
              <w:left w:val="nil"/>
              <w:bottom w:val="nil"/>
              <w:right w:val="nil"/>
            </w:tcBorders>
            <w:shd w:val="clear" w:color="auto" w:fill="auto"/>
            <w:noWrap/>
            <w:hideMark/>
          </w:tcPr>
          <w:p w14:paraId="7BE2094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w:t>
            </w:r>
          </w:p>
        </w:tc>
        <w:tc>
          <w:tcPr>
            <w:tcW w:w="0" w:type="auto"/>
            <w:tcBorders>
              <w:top w:val="nil"/>
              <w:left w:val="nil"/>
              <w:bottom w:val="nil"/>
              <w:right w:val="nil"/>
            </w:tcBorders>
            <w:shd w:val="clear" w:color="auto" w:fill="auto"/>
            <w:noWrap/>
            <w:hideMark/>
          </w:tcPr>
          <w:p w14:paraId="298A9CA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5.15</w:t>
            </w:r>
          </w:p>
        </w:tc>
        <w:tc>
          <w:tcPr>
            <w:tcW w:w="0" w:type="auto"/>
            <w:tcBorders>
              <w:top w:val="nil"/>
              <w:left w:val="nil"/>
              <w:bottom w:val="nil"/>
              <w:right w:val="nil"/>
            </w:tcBorders>
            <w:shd w:val="clear" w:color="auto" w:fill="auto"/>
            <w:noWrap/>
            <w:hideMark/>
          </w:tcPr>
          <w:p w14:paraId="45A8341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0.77</w:t>
            </w:r>
          </w:p>
        </w:tc>
        <w:tc>
          <w:tcPr>
            <w:tcW w:w="0" w:type="auto"/>
            <w:tcBorders>
              <w:top w:val="nil"/>
              <w:left w:val="nil"/>
              <w:bottom w:val="nil"/>
              <w:right w:val="nil"/>
            </w:tcBorders>
            <w:shd w:val="clear" w:color="auto" w:fill="auto"/>
            <w:noWrap/>
            <w:hideMark/>
          </w:tcPr>
          <w:p w14:paraId="60E3418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28.35</w:t>
            </w:r>
          </w:p>
        </w:tc>
        <w:tc>
          <w:tcPr>
            <w:tcW w:w="0" w:type="auto"/>
            <w:tcBorders>
              <w:top w:val="nil"/>
              <w:left w:val="nil"/>
              <w:bottom w:val="nil"/>
              <w:right w:val="nil"/>
            </w:tcBorders>
            <w:shd w:val="clear" w:color="auto" w:fill="auto"/>
            <w:noWrap/>
            <w:hideMark/>
          </w:tcPr>
          <w:p w14:paraId="0954C1F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101.18</w:t>
            </w:r>
          </w:p>
        </w:tc>
      </w:tr>
      <w:tr w:rsidR="00F560C6" w:rsidRPr="00240EDE" w14:paraId="172E075B" w14:textId="77777777" w:rsidTr="00373D91">
        <w:trPr>
          <w:trHeight w:val="144"/>
          <w:jc w:val="center"/>
        </w:trPr>
        <w:tc>
          <w:tcPr>
            <w:tcW w:w="0" w:type="auto"/>
            <w:tcBorders>
              <w:top w:val="nil"/>
              <w:left w:val="nil"/>
              <w:bottom w:val="nil"/>
              <w:right w:val="nil"/>
            </w:tcBorders>
            <w:shd w:val="clear" w:color="auto" w:fill="auto"/>
            <w:noWrap/>
            <w:hideMark/>
          </w:tcPr>
          <w:p w14:paraId="43569B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13</w:t>
            </w:r>
          </w:p>
        </w:tc>
        <w:tc>
          <w:tcPr>
            <w:tcW w:w="0" w:type="auto"/>
            <w:tcBorders>
              <w:top w:val="nil"/>
              <w:left w:val="nil"/>
              <w:bottom w:val="nil"/>
              <w:right w:val="nil"/>
            </w:tcBorders>
            <w:shd w:val="clear" w:color="auto" w:fill="auto"/>
            <w:noWrap/>
            <w:hideMark/>
          </w:tcPr>
          <w:p w14:paraId="6C951BC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35.45</w:t>
            </w:r>
          </w:p>
        </w:tc>
        <w:tc>
          <w:tcPr>
            <w:tcW w:w="0" w:type="auto"/>
            <w:tcBorders>
              <w:top w:val="nil"/>
              <w:left w:val="nil"/>
              <w:bottom w:val="nil"/>
              <w:right w:val="nil"/>
            </w:tcBorders>
            <w:shd w:val="clear" w:color="auto" w:fill="auto"/>
            <w:noWrap/>
            <w:hideMark/>
          </w:tcPr>
          <w:p w14:paraId="2F56AAA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2ADEC0E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0.06</w:t>
            </w:r>
          </w:p>
        </w:tc>
        <w:tc>
          <w:tcPr>
            <w:tcW w:w="0" w:type="auto"/>
            <w:tcBorders>
              <w:top w:val="nil"/>
              <w:left w:val="nil"/>
              <w:bottom w:val="nil"/>
              <w:right w:val="nil"/>
            </w:tcBorders>
            <w:shd w:val="clear" w:color="auto" w:fill="auto"/>
            <w:noWrap/>
            <w:hideMark/>
          </w:tcPr>
          <w:p w14:paraId="3E9A789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471209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hideMark/>
          </w:tcPr>
          <w:p w14:paraId="19F25F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0.25</w:t>
            </w:r>
          </w:p>
        </w:tc>
        <w:tc>
          <w:tcPr>
            <w:tcW w:w="0" w:type="auto"/>
            <w:tcBorders>
              <w:top w:val="nil"/>
              <w:left w:val="nil"/>
              <w:bottom w:val="nil"/>
              <w:right w:val="nil"/>
            </w:tcBorders>
            <w:shd w:val="clear" w:color="auto" w:fill="auto"/>
            <w:noWrap/>
            <w:hideMark/>
          </w:tcPr>
          <w:p w14:paraId="0237AD2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0.30</w:t>
            </w:r>
          </w:p>
        </w:tc>
        <w:tc>
          <w:tcPr>
            <w:tcW w:w="0" w:type="auto"/>
            <w:tcBorders>
              <w:top w:val="nil"/>
              <w:left w:val="nil"/>
              <w:bottom w:val="nil"/>
              <w:right w:val="nil"/>
            </w:tcBorders>
            <w:shd w:val="clear" w:color="auto" w:fill="auto"/>
            <w:noWrap/>
            <w:hideMark/>
          </w:tcPr>
          <w:p w14:paraId="2CF9C3C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1.31</w:t>
            </w:r>
          </w:p>
        </w:tc>
        <w:tc>
          <w:tcPr>
            <w:tcW w:w="0" w:type="auto"/>
            <w:tcBorders>
              <w:top w:val="nil"/>
              <w:left w:val="nil"/>
              <w:bottom w:val="nil"/>
              <w:right w:val="nil"/>
            </w:tcBorders>
            <w:shd w:val="clear" w:color="auto" w:fill="auto"/>
            <w:noWrap/>
            <w:hideMark/>
          </w:tcPr>
          <w:p w14:paraId="04D8554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0.49</w:t>
            </w:r>
          </w:p>
        </w:tc>
        <w:tc>
          <w:tcPr>
            <w:tcW w:w="0" w:type="auto"/>
            <w:tcBorders>
              <w:top w:val="nil"/>
              <w:left w:val="nil"/>
              <w:bottom w:val="nil"/>
              <w:right w:val="nil"/>
            </w:tcBorders>
            <w:shd w:val="clear" w:color="auto" w:fill="auto"/>
            <w:noWrap/>
            <w:hideMark/>
          </w:tcPr>
          <w:p w14:paraId="7A4C672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4.17</w:t>
            </w:r>
          </w:p>
        </w:tc>
        <w:tc>
          <w:tcPr>
            <w:tcW w:w="0" w:type="auto"/>
            <w:tcBorders>
              <w:top w:val="nil"/>
              <w:left w:val="nil"/>
              <w:bottom w:val="nil"/>
              <w:right w:val="nil"/>
            </w:tcBorders>
            <w:shd w:val="clear" w:color="auto" w:fill="auto"/>
            <w:noWrap/>
            <w:hideMark/>
          </w:tcPr>
          <w:p w14:paraId="601EEF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1.09</w:t>
            </w:r>
          </w:p>
        </w:tc>
        <w:tc>
          <w:tcPr>
            <w:tcW w:w="0" w:type="auto"/>
            <w:tcBorders>
              <w:top w:val="nil"/>
              <w:left w:val="nil"/>
              <w:bottom w:val="nil"/>
              <w:right w:val="nil"/>
            </w:tcBorders>
            <w:shd w:val="clear" w:color="auto" w:fill="auto"/>
            <w:noWrap/>
            <w:hideMark/>
          </w:tcPr>
          <w:p w14:paraId="1DE19B9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3.76</w:t>
            </w:r>
          </w:p>
        </w:tc>
        <w:tc>
          <w:tcPr>
            <w:tcW w:w="0" w:type="auto"/>
            <w:tcBorders>
              <w:top w:val="nil"/>
              <w:left w:val="nil"/>
              <w:bottom w:val="nil"/>
              <w:right w:val="nil"/>
            </w:tcBorders>
            <w:shd w:val="clear" w:color="auto" w:fill="auto"/>
            <w:noWrap/>
            <w:hideMark/>
          </w:tcPr>
          <w:p w14:paraId="731B5BE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0.71</w:t>
            </w:r>
          </w:p>
        </w:tc>
        <w:tc>
          <w:tcPr>
            <w:tcW w:w="0" w:type="auto"/>
            <w:tcBorders>
              <w:top w:val="nil"/>
              <w:left w:val="nil"/>
              <w:bottom w:val="nil"/>
              <w:right w:val="nil"/>
            </w:tcBorders>
            <w:shd w:val="clear" w:color="auto" w:fill="auto"/>
            <w:noWrap/>
            <w:hideMark/>
          </w:tcPr>
          <w:p w14:paraId="7BA0A7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5.31</w:t>
            </w:r>
          </w:p>
        </w:tc>
        <w:tc>
          <w:tcPr>
            <w:tcW w:w="0" w:type="auto"/>
            <w:tcBorders>
              <w:top w:val="nil"/>
              <w:left w:val="nil"/>
              <w:bottom w:val="nil"/>
              <w:right w:val="nil"/>
            </w:tcBorders>
            <w:shd w:val="clear" w:color="auto" w:fill="auto"/>
            <w:noWrap/>
            <w:hideMark/>
          </w:tcPr>
          <w:p w14:paraId="5D34546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0.70</w:t>
            </w:r>
          </w:p>
        </w:tc>
        <w:tc>
          <w:tcPr>
            <w:tcW w:w="0" w:type="auto"/>
            <w:tcBorders>
              <w:top w:val="nil"/>
              <w:left w:val="nil"/>
              <w:bottom w:val="nil"/>
              <w:right w:val="nil"/>
            </w:tcBorders>
            <w:shd w:val="clear" w:color="auto" w:fill="auto"/>
            <w:noWrap/>
            <w:hideMark/>
          </w:tcPr>
          <w:p w14:paraId="3B96579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28.61</w:t>
            </w:r>
          </w:p>
        </w:tc>
        <w:tc>
          <w:tcPr>
            <w:tcW w:w="0" w:type="auto"/>
            <w:tcBorders>
              <w:top w:val="nil"/>
              <w:left w:val="nil"/>
              <w:bottom w:val="nil"/>
              <w:right w:val="nil"/>
            </w:tcBorders>
            <w:shd w:val="clear" w:color="auto" w:fill="auto"/>
            <w:noWrap/>
            <w:hideMark/>
          </w:tcPr>
          <w:p w14:paraId="11AC39B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101.10</w:t>
            </w:r>
          </w:p>
        </w:tc>
      </w:tr>
      <w:tr w:rsidR="00F560C6" w:rsidRPr="00240EDE" w14:paraId="0403C942" w14:textId="77777777" w:rsidTr="00373D91">
        <w:trPr>
          <w:trHeight w:val="144"/>
          <w:jc w:val="center"/>
        </w:trPr>
        <w:tc>
          <w:tcPr>
            <w:tcW w:w="0" w:type="auto"/>
            <w:tcBorders>
              <w:top w:val="nil"/>
              <w:left w:val="nil"/>
              <w:bottom w:val="nil"/>
              <w:right w:val="nil"/>
            </w:tcBorders>
            <w:shd w:val="clear" w:color="auto" w:fill="auto"/>
            <w:noWrap/>
            <w:hideMark/>
          </w:tcPr>
          <w:p w14:paraId="5BDCEF8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14</w:t>
            </w:r>
          </w:p>
        </w:tc>
        <w:tc>
          <w:tcPr>
            <w:tcW w:w="0" w:type="auto"/>
            <w:tcBorders>
              <w:top w:val="nil"/>
              <w:left w:val="nil"/>
              <w:bottom w:val="nil"/>
              <w:right w:val="nil"/>
            </w:tcBorders>
            <w:shd w:val="clear" w:color="auto" w:fill="auto"/>
            <w:noWrap/>
            <w:hideMark/>
          </w:tcPr>
          <w:p w14:paraId="45DE9E4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24.47</w:t>
            </w:r>
          </w:p>
        </w:tc>
        <w:tc>
          <w:tcPr>
            <w:tcW w:w="0" w:type="auto"/>
            <w:tcBorders>
              <w:top w:val="nil"/>
              <w:left w:val="nil"/>
              <w:bottom w:val="nil"/>
              <w:right w:val="nil"/>
            </w:tcBorders>
            <w:shd w:val="clear" w:color="auto" w:fill="auto"/>
            <w:noWrap/>
            <w:hideMark/>
          </w:tcPr>
          <w:p w14:paraId="086A1FF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6A5A413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0.06</w:t>
            </w:r>
          </w:p>
        </w:tc>
        <w:tc>
          <w:tcPr>
            <w:tcW w:w="0" w:type="auto"/>
            <w:tcBorders>
              <w:top w:val="nil"/>
              <w:left w:val="nil"/>
              <w:bottom w:val="nil"/>
              <w:right w:val="nil"/>
            </w:tcBorders>
            <w:shd w:val="clear" w:color="auto" w:fill="auto"/>
            <w:noWrap/>
            <w:hideMark/>
          </w:tcPr>
          <w:p w14:paraId="2383E08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154A3C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0.16</w:t>
            </w:r>
          </w:p>
        </w:tc>
        <w:tc>
          <w:tcPr>
            <w:tcW w:w="0" w:type="auto"/>
            <w:tcBorders>
              <w:top w:val="nil"/>
              <w:left w:val="nil"/>
              <w:bottom w:val="nil"/>
              <w:right w:val="nil"/>
            </w:tcBorders>
            <w:shd w:val="clear" w:color="auto" w:fill="auto"/>
            <w:noWrap/>
            <w:hideMark/>
          </w:tcPr>
          <w:p w14:paraId="5BF9BB8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169B454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hideMark/>
          </w:tcPr>
          <w:p w14:paraId="5DBD0F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0.49</w:t>
            </w:r>
          </w:p>
        </w:tc>
        <w:tc>
          <w:tcPr>
            <w:tcW w:w="0" w:type="auto"/>
            <w:tcBorders>
              <w:top w:val="nil"/>
              <w:left w:val="nil"/>
              <w:bottom w:val="nil"/>
              <w:right w:val="nil"/>
            </w:tcBorders>
            <w:shd w:val="clear" w:color="auto" w:fill="auto"/>
            <w:noWrap/>
            <w:hideMark/>
          </w:tcPr>
          <w:p w14:paraId="3913297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hideMark/>
          </w:tcPr>
          <w:p w14:paraId="2F2ADB2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2.21</w:t>
            </w:r>
          </w:p>
        </w:tc>
        <w:tc>
          <w:tcPr>
            <w:tcW w:w="0" w:type="auto"/>
            <w:tcBorders>
              <w:top w:val="nil"/>
              <w:left w:val="nil"/>
              <w:bottom w:val="nil"/>
              <w:right w:val="nil"/>
            </w:tcBorders>
            <w:shd w:val="clear" w:color="auto" w:fill="auto"/>
            <w:noWrap/>
            <w:hideMark/>
          </w:tcPr>
          <w:p w14:paraId="1A272D7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0.71</w:t>
            </w:r>
          </w:p>
        </w:tc>
        <w:tc>
          <w:tcPr>
            <w:tcW w:w="0" w:type="auto"/>
            <w:tcBorders>
              <w:top w:val="nil"/>
              <w:left w:val="nil"/>
              <w:bottom w:val="nil"/>
              <w:right w:val="nil"/>
            </w:tcBorders>
            <w:shd w:val="clear" w:color="auto" w:fill="auto"/>
            <w:noWrap/>
            <w:hideMark/>
          </w:tcPr>
          <w:p w14:paraId="6C08A33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5.54</w:t>
            </w:r>
          </w:p>
        </w:tc>
        <w:tc>
          <w:tcPr>
            <w:tcW w:w="0" w:type="auto"/>
            <w:tcBorders>
              <w:top w:val="nil"/>
              <w:left w:val="nil"/>
              <w:bottom w:val="nil"/>
              <w:right w:val="nil"/>
            </w:tcBorders>
            <w:shd w:val="clear" w:color="auto" w:fill="auto"/>
            <w:noWrap/>
            <w:hideMark/>
          </w:tcPr>
          <w:p w14:paraId="226B806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1.72</w:t>
            </w:r>
          </w:p>
        </w:tc>
        <w:tc>
          <w:tcPr>
            <w:tcW w:w="0" w:type="auto"/>
            <w:tcBorders>
              <w:top w:val="nil"/>
              <w:left w:val="nil"/>
              <w:bottom w:val="nil"/>
              <w:right w:val="nil"/>
            </w:tcBorders>
            <w:shd w:val="clear" w:color="auto" w:fill="auto"/>
            <w:noWrap/>
            <w:hideMark/>
          </w:tcPr>
          <w:p w14:paraId="1128D0A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18.98</w:t>
            </w:r>
          </w:p>
        </w:tc>
        <w:tc>
          <w:tcPr>
            <w:tcW w:w="0" w:type="auto"/>
            <w:tcBorders>
              <w:top w:val="nil"/>
              <w:left w:val="nil"/>
              <w:bottom w:val="nil"/>
              <w:right w:val="nil"/>
            </w:tcBorders>
            <w:shd w:val="clear" w:color="auto" w:fill="auto"/>
            <w:noWrap/>
            <w:hideMark/>
          </w:tcPr>
          <w:p w14:paraId="65D927C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3.28</w:t>
            </w:r>
          </w:p>
        </w:tc>
        <w:tc>
          <w:tcPr>
            <w:tcW w:w="0" w:type="auto"/>
            <w:tcBorders>
              <w:top w:val="nil"/>
              <w:left w:val="nil"/>
              <w:bottom w:val="nil"/>
              <w:right w:val="nil"/>
            </w:tcBorders>
            <w:shd w:val="clear" w:color="auto" w:fill="auto"/>
            <w:noWrap/>
            <w:hideMark/>
          </w:tcPr>
          <w:p w14:paraId="56D6DA7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27.08</w:t>
            </w:r>
          </w:p>
        </w:tc>
        <w:tc>
          <w:tcPr>
            <w:tcW w:w="0" w:type="auto"/>
            <w:tcBorders>
              <w:top w:val="nil"/>
              <w:left w:val="nil"/>
              <w:bottom w:val="nil"/>
              <w:right w:val="nil"/>
            </w:tcBorders>
            <w:shd w:val="clear" w:color="auto" w:fill="auto"/>
            <w:noWrap/>
            <w:hideMark/>
          </w:tcPr>
          <w:p w14:paraId="0B8839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103.14</w:t>
            </w:r>
          </w:p>
        </w:tc>
      </w:tr>
      <w:tr w:rsidR="00F560C6" w:rsidRPr="00240EDE" w14:paraId="515FEC30" w14:textId="77777777" w:rsidTr="00373D91">
        <w:trPr>
          <w:trHeight w:val="144"/>
          <w:jc w:val="center"/>
        </w:trPr>
        <w:tc>
          <w:tcPr>
            <w:tcW w:w="0" w:type="auto"/>
            <w:tcBorders>
              <w:top w:val="nil"/>
              <w:left w:val="nil"/>
              <w:bottom w:val="nil"/>
              <w:right w:val="nil"/>
            </w:tcBorders>
            <w:shd w:val="clear" w:color="auto" w:fill="auto"/>
            <w:noWrap/>
            <w:hideMark/>
          </w:tcPr>
          <w:p w14:paraId="204C938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15</w:t>
            </w:r>
          </w:p>
        </w:tc>
        <w:tc>
          <w:tcPr>
            <w:tcW w:w="0" w:type="auto"/>
            <w:tcBorders>
              <w:top w:val="nil"/>
              <w:left w:val="nil"/>
              <w:bottom w:val="nil"/>
              <w:right w:val="nil"/>
            </w:tcBorders>
            <w:shd w:val="clear" w:color="auto" w:fill="auto"/>
            <w:noWrap/>
            <w:hideMark/>
          </w:tcPr>
          <w:p w14:paraId="34C4CF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23.41</w:t>
            </w:r>
          </w:p>
        </w:tc>
        <w:tc>
          <w:tcPr>
            <w:tcW w:w="0" w:type="auto"/>
            <w:tcBorders>
              <w:top w:val="nil"/>
              <w:left w:val="nil"/>
              <w:bottom w:val="nil"/>
              <w:right w:val="nil"/>
            </w:tcBorders>
            <w:shd w:val="clear" w:color="auto" w:fill="auto"/>
            <w:noWrap/>
            <w:hideMark/>
          </w:tcPr>
          <w:p w14:paraId="7D4DCEF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2D09A1B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hideMark/>
          </w:tcPr>
          <w:p w14:paraId="658E989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0.09</w:t>
            </w:r>
          </w:p>
        </w:tc>
        <w:tc>
          <w:tcPr>
            <w:tcW w:w="0" w:type="auto"/>
            <w:tcBorders>
              <w:top w:val="nil"/>
              <w:left w:val="nil"/>
              <w:bottom w:val="nil"/>
              <w:right w:val="nil"/>
            </w:tcBorders>
            <w:shd w:val="clear" w:color="auto" w:fill="auto"/>
            <w:noWrap/>
            <w:hideMark/>
          </w:tcPr>
          <w:p w14:paraId="2A7FC26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0.16</w:t>
            </w:r>
          </w:p>
        </w:tc>
        <w:tc>
          <w:tcPr>
            <w:tcW w:w="0" w:type="auto"/>
            <w:tcBorders>
              <w:top w:val="nil"/>
              <w:left w:val="nil"/>
              <w:bottom w:val="nil"/>
              <w:right w:val="nil"/>
            </w:tcBorders>
            <w:shd w:val="clear" w:color="auto" w:fill="auto"/>
            <w:noWrap/>
            <w:hideMark/>
          </w:tcPr>
          <w:p w14:paraId="0251A71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hideMark/>
          </w:tcPr>
          <w:p w14:paraId="1183BD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hideMark/>
          </w:tcPr>
          <w:p w14:paraId="06010ED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0.47</w:t>
            </w:r>
          </w:p>
        </w:tc>
        <w:tc>
          <w:tcPr>
            <w:tcW w:w="0" w:type="auto"/>
            <w:tcBorders>
              <w:top w:val="nil"/>
              <w:left w:val="nil"/>
              <w:bottom w:val="nil"/>
              <w:right w:val="nil"/>
            </w:tcBorders>
            <w:shd w:val="clear" w:color="auto" w:fill="auto"/>
            <w:noWrap/>
            <w:hideMark/>
          </w:tcPr>
          <w:p w14:paraId="71A1E6A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hideMark/>
          </w:tcPr>
          <w:p w14:paraId="6B1A6B2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2.02</w:t>
            </w:r>
          </w:p>
        </w:tc>
        <w:tc>
          <w:tcPr>
            <w:tcW w:w="0" w:type="auto"/>
            <w:tcBorders>
              <w:top w:val="nil"/>
              <w:left w:val="nil"/>
              <w:bottom w:val="nil"/>
              <w:right w:val="nil"/>
            </w:tcBorders>
            <w:shd w:val="clear" w:color="auto" w:fill="auto"/>
            <w:noWrap/>
            <w:hideMark/>
          </w:tcPr>
          <w:p w14:paraId="6F8CE8D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w:t>
            </w:r>
          </w:p>
        </w:tc>
        <w:tc>
          <w:tcPr>
            <w:tcW w:w="0" w:type="auto"/>
            <w:tcBorders>
              <w:top w:val="nil"/>
              <w:left w:val="nil"/>
              <w:bottom w:val="nil"/>
              <w:right w:val="nil"/>
            </w:tcBorders>
            <w:shd w:val="clear" w:color="auto" w:fill="auto"/>
            <w:noWrap/>
            <w:hideMark/>
          </w:tcPr>
          <w:p w14:paraId="0BCE6DA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5.42</w:t>
            </w:r>
          </w:p>
        </w:tc>
        <w:tc>
          <w:tcPr>
            <w:tcW w:w="0" w:type="auto"/>
            <w:tcBorders>
              <w:top w:val="nil"/>
              <w:left w:val="nil"/>
              <w:bottom w:val="nil"/>
              <w:right w:val="nil"/>
            </w:tcBorders>
            <w:shd w:val="clear" w:color="auto" w:fill="auto"/>
            <w:noWrap/>
            <w:hideMark/>
          </w:tcPr>
          <w:p w14:paraId="09528EB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1.82</w:t>
            </w:r>
          </w:p>
        </w:tc>
        <w:tc>
          <w:tcPr>
            <w:tcW w:w="0" w:type="auto"/>
            <w:tcBorders>
              <w:top w:val="nil"/>
              <w:left w:val="nil"/>
              <w:bottom w:val="nil"/>
              <w:right w:val="nil"/>
            </w:tcBorders>
            <w:shd w:val="clear" w:color="auto" w:fill="auto"/>
            <w:noWrap/>
            <w:hideMark/>
          </w:tcPr>
          <w:p w14:paraId="3F3AE36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20.77</w:t>
            </w:r>
          </w:p>
        </w:tc>
        <w:tc>
          <w:tcPr>
            <w:tcW w:w="0" w:type="auto"/>
            <w:tcBorders>
              <w:top w:val="nil"/>
              <w:left w:val="nil"/>
              <w:bottom w:val="nil"/>
              <w:right w:val="nil"/>
            </w:tcBorders>
            <w:shd w:val="clear" w:color="auto" w:fill="auto"/>
            <w:noWrap/>
            <w:hideMark/>
          </w:tcPr>
          <w:p w14:paraId="5132616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3.70</w:t>
            </w:r>
          </w:p>
        </w:tc>
        <w:tc>
          <w:tcPr>
            <w:tcW w:w="0" w:type="auto"/>
            <w:tcBorders>
              <w:top w:val="nil"/>
              <w:left w:val="nil"/>
              <w:bottom w:val="nil"/>
              <w:right w:val="nil"/>
            </w:tcBorders>
            <w:shd w:val="clear" w:color="auto" w:fill="auto"/>
            <w:noWrap/>
            <w:hideMark/>
          </w:tcPr>
          <w:p w14:paraId="14CF596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27.01</w:t>
            </w:r>
          </w:p>
        </w:tc>
        <w:tc>
          <w:tcPr>
            <w:tcW w:w="0" w:type="auto"/>
            <w:tcBorders>
              <w:top w:val="nil"/>
              <w:left w:val="nil"/>
              <w:bottom w:val="nil"/>
              <w:right w:val="nil"/>
            </w:tcBorders>
            <w:shd w:val="clear" w:color="auto" w:fill="auto"/>
            <w:noWrap/>
            <w:hideMark/>
          </w:tcPr>
          <w:p w14:paraId="71A491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104.21</w:t>
            </w:r>
          </w:p>
        </w:tc>
      </w:tr>
      <w:tr w:rsidR="00F560C6" w:rsidRPr="00240EDE" w14:paraId="6DBA68F8" w14:textId="77777777" w:rsidTr="00373D91">
        <w:trPr>
          <w:trHeight w:val="144"/>
          <w:jc w:val="center"/>
        </w:trPr>
        <w:tc>
          <w:tcPr>
            <w:tcW w:w="0" w:type="auto"/>
            <w:tcBorders>
              <w:top w:val="nil"/>
              <w:left w:val="nil"/>
              <w:bottom w:val="nil"/>
              <w:right w:val="nil"/>
            </w:tcBorders>
            <w:shd w:val="clear" w:color="auto" w:fill="auto"/>
            <w:noWrap/>
            <w:hideMark/>
          </w:tcPr>
          <w:p w14:paraId="67F4C19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16</w:t>
            </w:r>
          </w:p>
        </w:tc>
        <w:tc>
          <w:tcPr>
            <w:tcW w:w="0" w:type="auto"/>
            <w:tcBorders>
              <w:top w:val="nil"/>
              <w:left w:val="nil"/>
              <w:bottom w:val="nil"/>
              <w:right w:val="nil"/>
            </w:tcBorders>
            <w:shd w:val="clear" w:color="auto" w:fill="auto"/>
            <w:noWrap/>
            <w:hideMark/>
          </w:tcPr>
          <w:p w14:paraId="33B34A4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35.60</w:t>
            </w:r>
          </w:p>
        </w:tc>
        <w:tc>
          <w:tcPr>
            <w:tcW w:w="0" w:type="auto"/>
            <w:tcBorders>
              <w:top w:val="nil"/>
              <w:left w:val="nil"/>
              <w:bottom w:val="nil"/>
              <w:right w:val="nil"/>
            </w:tcBorders>
            <w:shd w:val="clear" w:color="auto" w:fill="auto"/>
            <w:noWrap/>
            <w:hideMark/>
          </w:tcPr>
          <w:p w14:paraId="0035FEE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3281C89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0.06</w:t>
            </w:r>
          </w:p>
        </w:tc>
        <w:tc>
          <w:tcPr>
            <w:tcW w:w="0" w:type="auto"/>
            <w:tcBorders>
              <w:top w:val="nil"/>
              <w:left w:val="nil"/>
              <w:bottom w:val="nil"/>
              <w:right w:val="nil"/>
            </w:tcBorders>
            <w:shd w:val="clear" w:color="auto" w:fill="auto"/>
            <w:noWrap/>
            <w:hideMark/>
          </w:tcPr>
          <w:p w14:paraId="37F8A09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5836C73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hideMark/>
          </w:tcPr>
          <w:p w14:paraId="4886099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0.40</w:t>
            </w:r>
          </w:p>
        </w:tc>
        <w:tc>
          <w:tcPr>
            <w:tcW w:w="0" w:type="auto"/>
            <w:tcBorders>
              <w:top w:val="nil"/>
              <w:left w:val="nil"/>
              <w:bottom w:val="nil"/>
              <w:right w:val="nil"/>
            </w:tcBorders>
            <w:shd w:val="clear" w:color="auto" w:fill="auto"/>
            <w:noWrap/>
            <w:hideMark/>
          </w:tcPr>
          <w:p w14:paraId="592B841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0.29</w:t>
            </w:r>
          </w:p>
        </w:tc>
        <w:tc>
          <w:tcPr>
            <w:tcW w:w="0" w:type="auto"/>
            <w:tcBorders>
              <w:top w:val="nil"/>
              <w:left w:val="nil"/>
              <w:bottom w:val="nil"/>
              <w:right w:val="nil"/>
            </w:tcBorders>
            <w:shd w:val="clear" w:color="auto" w:fill="auto"/>
            <w:noWrap/>
            <w:hideMark/>
          </w:tcPr>
          <w:p w14:paraId="7576EE5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1.20</w:t>
            </w:r>
          </w:p>
        </w:tc>
        <w:tc>
          <w:tcPr>
            <w:tcW w:w="0" w:type="auto"/>
            <w:tcBorders>
              <w:top w:val="nil"/>
              <w:left w:val="nil"/>
              <w:bottom w:val="nil"/>
              <w:right w:val="nil"/>
            </w:tcBorders>
            <w:shd w:val="clear" w:color="auto" w:fill="auto"/>
            <w:noWrap/>
            <w:hideMark/>
          </w:tcPr>
          <w:p w14:paraId="6EA39D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0.45</w:t>
            </w:r>
          </w:p>
        </w:tc>
        <w:tc>
          <w:tcPr>
            <w:tcW w:w="0" w:type="auto"/>
            <w:tcBorders>
              <w:top w:val="nil"/>
              <w:left w:val="nil"/>
              <w:bottom w:val="nil"/>
              <w:right w:val="nil"/>
            </w:tcBorders>
            <w:shd w:val="clear" w:color="auto" w:fill="auto"/>
            <w:noWrap/>
            <w:hideMark/>
          </w:tcPr>
          <w:p w14:paraId="15CD2DA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4.05</w:t>
            </w:r>
          </w:p>
        </w:tc>
        <w:tc>
          <w:tcPr>
            <w:tcW w:w="0" w:type="auto"/>
            <w:tcBorders>
              <w:top w:val="nil"/>
              <w:left w:val="nil"/>
              <w:bottom w:val="nil"/>
              <w:right w:val="nil"/>
            </w:tcBorders>
            <w:shd w:val="clear" w:color="auto" w:fill="auto"/>
            <w:noWrap/>
            <w:hideMark/>
          </w:tcPr>
          <w:p w14:paraId="7B5E2EF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1.00</w:t>
            </w:r>
          </w:p>
        </w:tc>
        <w:tc>
          <w:tcPr>
            <w:tcW w:w="0" w:type="auto"/>
            <w:tcBorders>
              <w:top w:val="nil"/>
              <w:left w:val="nil"/>
              <w:bottom w:val="nil"/>
              <w:right w:val="nil"/>
            </w:tcBorders>
            <w:shd w:val="clear" w:color="auto" w:fill="auto"/>
            <w:noWrap/>
            <w:hideMark/>
          </w:tcPr>
          <w:p w14:paraId="673CDA3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3.76</w:t>
            </w:r>
          </w:p>
        </w:tc>
        <w:tc>
          <w:tcPr>
            <w:tcW w:w="0" w:type="auto"/>
            <w:tcBorders>
              <w:top w:val="nil"/>
              <w:left w:val="nil"/>
              <w:bottom w:val="nil"/>
              <w:right w:val="nil"/>
            </w:tcBorders>
            <w:shd w:val="clear" w:color="auto" w:fill="auto"/>
            <w:noWrap/>
            <w:hideMark/>
          </w:tcPr>
          <w:p w14:paraId="248CBFE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0.70</w:t>
            </w:r>
          </w:p>
        </w:tc>
        <w:tc>
          <w:tcPr>
            <w:tcW w:w="0" w:type="auto"/>
            <w:tcBorders>
              <w:top w:val="nil"/>
              <w:left w:val="nil"/>
              <w:bottom w:val="nil"/>
              <w:right w:val="nil"/>
            </w:tcBorders>
            <w:shd w:val="clear" w:color="auto" w:fill="auto"/>
            <w:noWrap/>
            <w:hideMark/>
          </w:tcPr>
          <w:p w14:paraId="46AB032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5.40</w:t>
            </w:r>
          </w:p>
        </w:tc>
        <w:tc>
          <w:tcPr>
            <w:tcW w:w="0" w:type="auto"/>
            <w:tcBorders>
              <w:top w:val="nil"/>
              <w:left w:val="nil"/>
              <w:bottom w:val="nil"/>
              <w:right w:val="nil"/>
            </w:tcBorders>
            <w:shd w:val="clear" w:color="auto" w:fill="auto"/>
            <w:noWrap/>
            <w:hideMark/>
          </w:tcPr>
          <w:p w14:paraId="29A4707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0.82</w:t>
            </w:r>
          </w:p>
        </w:tc>
        <w:tc>
          <w:tcPr>
            <w:tcW w:w="0" w:type="auto"/>
            <w:tcBorders>
              <w:top w:val="nil"/>
              <w:left w:val="nil"/>
              <w:bottom w:val="nil"/>
              <w:right w:val="nil"/>
            </w:tcBorders>
            <w:shd w:val="clear" w:color="auto" w:fill="auto"/>
            <w:noWrap/>
            <w:hideMark/>
          </w:tcPr>
          <w:p w14:paraId="247A7C4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29.10</w:t>
            </w:r>
          </w:p>
        </w:tc>
        <w:tc>
          <w:tcPr>
            <w:tcW w:w="0" w:type="auto"/>
            <w:tcBorders>
              <w:top w:val="nil"/>
              <w:left w:val="nil"/>
              <w:bottom w:val="nil"/>
              <w:right w:val="nil"/>
            </w:tcBorders>
            <w:shd w:val="clear" w:color="auto" w:fill="auto"/>
            <w:noWrap/>
            <w:hideMark/>
          </w:tcPr>
          <w:p w14:paraId="09FDEEA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102.39</w:t>
            </w:r>
          </w:p>
        </w:tc>
      </w:tr>
      <w:tr w:rsidR="00F560C6" w:rsidRPr="00240EDE" w14:paraId="09140855" w14:textId="77777777" w:rsidTr="00373D91">
        <w:trPr>
          <w:trHeight w:val="144"/>
          <w:jc w:val="center"/>
        </w:trPr>
        <w:tc>
          <w:tcPr>
            <w:tcW w:w="0" w:type="auto"/>
            <w:tcBorders>
              <w:top w:val="nil"/>
              <w:left w:val="nil"/>
              <w:bottom w:val="nil"/>
              <w:right w:val="nil"/>
            </w:tcBorders>
            <w:shd w:val="clear" w:color="auto" w:fill="auto"/>
            <w:noWrap/>
            <w:hideMark/>
          </w:tcPr>
          <w:p w14:paraId="2359D12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17</w:t>
            </w:r>
          </w:p>
        </w:tc>
        <w:tc>
          <w:tcPr>
            <w:tcW w:w="0" w:type="auto"/>
            <w:tcBorders>
              <w:top w:val="nil"/>
              <w:left w:val="nil"/>
              <w:bottom w:val="nil"/>
              <w:right w:val="nil"/>
            </w:tcBorders>
            <w:shd w:val="clear" w:color="auto" w:fill="auto"/>
            <w:noWrap/>
            <w:hideMark/>
          </w:tcPr>
          <w:p w14:paraId="47BA988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32.09</w:t>
            </w:r>
          </w:p>
        </w:tc>
        <w:tc>
          <w:tcPr>
            <w:tcW w:w="0" w:type="auto"/>
            <w:tcBorders>
              <w:top w:val="nil"/>
              <w:left w:val="nil"/>
              <w:bottom w:val="nil"/>
              <w:right w:val="nil"/>
            </w:tcBorders>
            <w:shd w:val="clear" w:color="auto" w:fill="auto"/>
            <w:noWrap/>
            <w:hideMark/>
          </w:tcPr>
          <w:p w14:paraId="5C79F2B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hideMark/>
          </w:tcPr>
          <w:p w14:paraId="4D62475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w:t>
            </w:r>
          </w:p>
        </w:tc>
        <w:tc>
          <w:tcPr>
            <w:tcW w:w="0" w:type="auto"/>
            <w:tcBorders>
              <w:top w:val="nil"/>
              <w:left w:val="nil"/>
              <w:bottom w:val="nil"/>
              <w:right w:val="nil"/>
            </w:tcBorders>
            <w:shd w:val="clear" w:color="auto" w:fill="auto"/>
            <w:noWrap/>
            <w:hideMark/>
          </w:tcPr>
          <w:p w14:paraId="4E5829D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hideMark/>
          </w:tcPr>
          <w:p w14:paraId="274A681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1.97</w:t>
            </w:r>
          </w:p>
        </w:tc>
        <w:tc>
          <w:tcPr>
            <w:tcW w:w="0" w:type="auto"/>
            <w:tcBorders>
              <w:top w:val="nil"/>
              <w:left w:val="nil"/>
              <w:bottom w:val="nil"/>
              <w:right w:val="nil"/>
            </w:tcBorders>
            <w:shd w:val="clear" w:color="auto" w:fill="auto"/>
            <w:noWrap/>
            <w:hideMark/>
          </w:tcPr>
          <w:p w14:paraId="6C87F04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1.97</w:t>
            </w:r>
          </w:p>
        </w:tc>
        <w:tc>
          <w:tcPr>
            <w:tcW w:w="0" w:type="auto"/>
            <w:tcBorders>
              <w:top w:val="nil"/>
              <w:left w:val="nil"/>
              <w:bottom w:val="nil"/>
              <w:right w:val="nil"/>
            </w:tcBorders>
            <w:shd w:val="clear" w:color="auto" w:fill="auto"/>
            <w:noWrap/>
            <w:hideMark/>
          </w:tcPr>
          <w:p w14:paraId="361AB1C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hideMark/>
          </w:tcPr>
          <w:p w14:paraId="3923309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3.00</w:t>
            </w:r>
          </w:p>
        </w:tc>
        <w:tc>
          <w:tcPr>
            <w:tcW w:w="0" w:type="auto"/>
            <w:tcBorders>
              <w:top w:val="nil"/>
              <w:left w:val="nil"/>
              <w:bottom w:val="nil"/>
              <w:right w:val="nil"/>
            </w:tcBorders>
            <w:shd w:val="clear" w:color="auto" w:fill="auto"/>
            <w:noWrap/>
            <w:hideMark/>
          </w:tcPr>
          <w:p w14:paraId="160B7F5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0.68</w:t>
            </w:r>
          </w:p>
        </w:tc>
        <w:tc>
          <w:tcPr>
            <w:tcW w:w="0" w:type="auto"/>
            <w:tcBorders>
              <w:top w:val="nil"/>
              <w:left w:val="nil"/>
              <w:bottom w:val="nil"/>
              <w:right w:val="nil"/>
            </w:tcBorders>
            <w:shd w:val="clear" w:color="auto" w:fill="auto"/>
            <w:noWrap/>
            <w:hideMark/>
          </w:tcPr>
          <w:p w14:paraId="522059A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4.53</w:t>
            </w:r>
          </w:p>
        </w:tc>
        <w:tc>
          <w:tcPr>
            <w:tcW w:w="0" w:type="auto"/>
            <w:tcBorders>
              <w:top w:val="nil"/>
              <w:left w:val="nil"/>
              <w:bottom w:val="nil"/>
              <w:right w:val="nil"/>
            </w:tcBorders>
            <w:shd w:val="clear" w:color="auto" w:fill="auto"/>
            <w:noWrap/>
            <w:hideMark/>
          </w:tcPr>
          <w:p w14:paraId="3E1C7F5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0.91</w:t>
            </w:r>
          </w:p>
        </w:tc>
        <w:tc>
          <w:tcPr>
            <w:tcW w:w="0" w:type="auto"/>
            <w:tcBorders>
              <w:top w:val="nil"/>
              <w:left w:val="nil"/>
              <w:bottom w:val="nil"/>
              <w:right w:val="nil"/>
            </w:tcBorders>
            <w:shd w:val="clear" w:color="auto" w:fill="auto"/>
            <w:noWrap/>
            <w:hideMark/>
          </w:tcPr>
          <w:p w14:paraId="664CEE8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3.21</w:t>
            </w:r>
          </w:p>
        </w:tc>
        <w:tc>
          <w:tcPr>
            <w:tcW w:w="0" w:type="auto"/>
            <w:tcBorders>
              <w:top w:val="nil"/>
              <w:left w:val="nil"/>
              <w:bottom w:val="nil"/>
              <w:right w:val="nil"/>
            </w:tcBorders>
            <w:shd w:val="clear" w:color="auto" w:fill="auto"/>
            <w:noWrap/>
            <w:hideMark/>
          </w:tcPr>
          <w:p w14:paraId="3066F84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0.59</w:t>
            </w:r>
          </w:p>
        </w:tc>
        <w:tc>
          <w:tcPr>
            <w:tcW w:w="0" w:type="auto"/>
            <w:tcBorders>
              <w:top w:val="nil"/>
              <w:left w:val="nil"/>
              <w:bottom w:val="nil"/>
              <w:right w:val="nil"/>
            </w:tcBorders>
            <w:shd w:val="clear" w:color="auto" w:fill="auto"/>
            <w:noWrap/>
            <w:hideMark/>
          </w:tcPr>
          <w:p w14:paraId="794E6ED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3.88</w:t>
            </w:r>
          </w:p>
        </w:tc>
        <w:tc>
          <w:tcPr>
            <w:tcW w:w="0" w:type="auto"/>
            <w:tcBorders>
              <w:top w:val="nil"/>
              <w:left w:val="nil"/>
              <w:bottom w:val="nil"/>
              <w:right w:val="nil"/>
            </w:tcBorders>
            <w:shd w:val="clear" w:color="auto" w:fill="auto"/>
            <w:noWrap/>
            <w:hideMark/>
          </w:tcPr>
          <w:p w14:paraId="50FFF64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0.48</w:t>
            </w:r>
          </w:p>
        </w:tc>
        <w:tc>
          <w:tcPr>
            <w:tcW w:w="0" w:type="auto"/>
            <w:tcBorders>
              <w:top w:val="nil"/>
              <w:left w:val="nil"/>
              <w:bottom w:val="nil"/>
              <w:right w:val="nil"/>
            </w:tcBorders>
            <w:shd w:val="clear" w:color="auto" w:fill="auto"/>
            <w:noWrap/>
            <w:hideMark/>
          </w:tcPr>
          <w:p w14:paraId="069865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28.09</w:t>
            </w:r>
          </w:p>
        </w:tc>
        <w:tc>
          <w:tcPr>
            <w:tcW w:w="0" w:type="auto"/>
            <w:tcBorders>
              <w:top w:val="nil"/>
              <w:left w:val="nil"/>
              <w:bottom w:val="nil"/>
              <w:right w:val="nil"/>
            </w:tcBorders>
            <w:shd w:val="clear" w:color="auto" w:fill="auto"/>
            <w:noWrap/>
            <w:hideMark/>
          </w:tcPr>
          <w:p w14:paraId="1F6F3A1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101.49</w:t>
            </w:r>
          </w:p>
        </w:tc>
      </w:tr>
      <w:tr w:rsidR="00F560C6" w:rsidRPr="00240EDE" w14:paraId="56272C20" w14:textId="77777777" w:rsidTr="00373D91">
        <w:trPr>
          <w:trHeight w:val="144"/>
          <w:jc w:val="center"/>
        </w:trPr>
        <w:tc>
          <w:tcPr>
            <w:tcW w:w="0" w:type="auto"/>
            <w:tcBorders>
              <w:top w:val="nil"/>
              <w:left w:val="nil"/>
              <w:bottom w:val="nil"/>
              <w:right w:val="nil"/>
            </w:tcBorders>
            <w:shd w:val="clear" w:color="auto" w:fill="auto"/>
            <w:noWrap/>
            <w:hideMark/>
          </w:tcPr>
          <w:p w14:paraId="60904A0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18</w:t>
            </w:r>
          </w:p>
        </w:tc>
        <w:tc>
          <w:tcPr>
            <w:tcW w:w="0" w:type="auto"/>
            <w:tcBorders>
              <w:top w:val="nil"/>
              <w:left w:val="nil"/>
              <w:bottom w:val="nil"/>
              <w:right w:val="nil"/>
            </w:tcBorders>
            <w:shd w:val="clear" w:color="auto" w:fill="auto"/>
            <w:noWrap/>
            <w:hideMark/>
          </w:tcPr>
          <w:p w14:paraId="1A7565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34.30</w:t>
            </w:r>
          </w:p>
        </w:tc>
        <w:tc>
          <w:tcPr>
            <w:tcW w:w="0" w:type="auto"/>
            <w:tcBorders>
              <w:top w:val="nil"/>
              <w:left w:val="nil"/>
              <w:bottom w:val="nil"/>
              <w:right w:val="nil"/>
            </w:tcBorders>
            <w:shd w:val="clear" w:color="auto" w:fill="auto"/>
            <w:noWrap/>
            <w:hideMark/>
          </w:tcPr>
          <w:p w14:paraId="24C11A3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1F1736A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0.06</w:t>
            </w:r>
          </w:p>
        </w:tc>
        <w:tc>
          <w:tcPr>
            <w:tcW w:w="0" w:type="auto"/>
            <w:tcBorders>
              <w:top w:val="nil"/>
              <w:left w:val="nil"/>
              <w:bottom w:val="nil"/>
              <w:right w:val="nil"/>
            </w:tcBorders>
            <w:shd w:val="clear" w:color="auto" w:fill="auto"/>
            <w:noWrap/>
            <w:hideMark/>
          </w:tcPr>
          <w:p w14:paraId="58985E8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686EAA1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0.23</w:t>
            </w:r>
          </w:p>
        </w:tc>
        <w:tc>
          <w:tcPr>
            <w:tcW w:w="0" w:type="auto"/>
            <w:tcBorders>
              <w:top w:val="nil"/>
              <w:left w:val="nil"/>
              <w:bottom w:val="nil"/>
              <w:right w:val="nil"/>
            </w:tcBorders>
            <w:shd w:val="clear" w:color="auto" w:fill="auto"/>
            <w:noWrap/>
            <w:hideMark/>
          </w:tcPr>
          <w:p w14:paraId="78813BA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0.98</w:t>
            </w:r>
          </w:p>
        </w:tc>
        <w:tc>
          <w:tcPr>
            <w:tcW w:w="0" w:type="auto"/>
            <w:tcBorders>
              <w:top w:val="nil"/>
              <w:left w:val="nil"/>
              <w:bottom w:val="nil"/>
              <w:right w:val="nil"/>
            </w:tcBorders>
            <w:shd w:val="clear" w:color="auto" w:fill="auto"/>
            <w:noWrap/>
            <w:hideMark/>
          </w:tcPr>
          <w:p w14:paraId="10D97D9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0.20</w:t>
            </w:r>
          </w:p>
        </w:tc>
        <w:tc>
          <w:tcPr>
            <w:tcW w:w="0" w:type="auto"/>
            <w:tcBorders>
              <w:top w:val="nil"/>
              <w:left w:val="nil"/>
              <w:bottom w:val="nil"/>
              <w:right w:val="nil"/>
            </w:tcBorders>
            <w:shd w:val="clear" w:color="auto" w:fill="auto"/>
            <w:noWrap/>
            <w:hideMark/>
          </w:tcPr>
          <w:p w14:paraId="02B2AA5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2.52</w:t>
            </w:r>
          </w:p>
        </w:tc>
        <w:tc>
          <w:tcPr>
            <w:tcW w:w="0" w:type="auto"/>
            <w:tcBorders>
              <w:top w:val="nil"/>
              <w:left w:val="nil"/>
              <w:bottom w:val="nil"/>
              <w:right w:val="nil"/>
            </w:tcBorders>
            <w:shd w:val="clear" w:color="auto" w:fill="auto"/>
            <w:noWrap/>
            <w:hideMark/>
          </w:tcPr>
          <w:p w14:paraId="1B3DD22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0.71</w:t>
            </w:r>
          </w:p>
        </w:tc>
        <w:tc>
          <w:tcPr>
            <w:tcW w:w="0" w:type="auto"/>
            <w:tcBorders>
              <w:top w:val="nil"/>
              <w:left w:val="nil"/>
              <w:bottom w:val="nil"/>
              <w:right w:val="nil"/>
            </w:tcBorders>
            <w:shd w:val="clear" w:color="auto" w:fill="auto"/>
            <w:noWrap/>
            <w:hideMark/>
          </w:tcPr>
          <w:p w14:paraId="2DB4EAE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4.90</w:t>
            </w:r>
          </w:p>
        </w:tc>
        <w:tc>
          <w:tcPr>
            <w:tcW w:w="0" w:type="auto"/>
            <w:tcBorders>
              <w:top w:val="nil"/>
              <w:left w:val="nil"/>
              <w:bottom w:val="nil"/>
              <w:right w:val="nil"/>
            </w:tcBorders>
            <w:shd w:val="clear" w:color="auto" w:fill="auto"/>
            <w:noWrap/>
            <w:hideMark/>
          </w:tcPr>
          <w:p w14:paraId="10A3A5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1.02</w:t>
            </w:r>
          </w:p>
        </w:tc>
        <w:tc>
          <w:tcPr>
            <w:tcW w:w="0" w:type="auto"/>
            <w:tcBorders>
              <w:top w:val="nil"/>
              <w:left w:val="nil"/>
              <w:bottom w:val="nil"/>
              <w:right w:val="nil"/>
            </w:tcBorders>
            <w:shd w:val="clear" w:color="auto" w:fill="auto"/>
            <w:noWrap/>
            <w:hideMark/>
          </w:tcPr>
          <w:p w14:paraId="7102082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3.44</w:t>
            </w:r>
          </w:p>
        </w:tc>
        <w:tc>
          <w:tcPr>
            <w:tcW w:w="0" w:type="auto"/>
            <w:tcBorders>
              <w:top w:val="nil"/>
              <w:left w:val="nil"/>
              <w:bottom w:val="nil"/>
              <w:right w:val="nil"/>
            </w:tcBorders>
            <w:shd w:val="clear" w:color="auto" w:fill="auto"/>
            <w:noWrap/>
            <w:hideMark/>
          </w:tcPr>
          <w:p w14:paraId="76007A7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0.60</w:t>
            </w:r>
          </w:p>
        </w:tc>
        <w:tc>
          <w:tcPr>
            <w:tcW w:w="0" w:type="auto"/>
            <w:tcBorders>
              <w:top w:val="nil"/>
              <w:left w:val="nil"/>
              <w:bottom w:val="nil"/>
              <w:right w:val="nil"/>
            </w:tcBorders>
            <w:shd w:val="clear" w:color="auto" w:fill="auto"/>
            <w:noWrap/>
            <w:hideMark/>
          </w:tcPr>
          <w:p w14:paraId="0B680D0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4.07</w:t>
            </w:r>
          </w:p>
        </w:tc>
        <w:tc>
          <w:tcPr>
            <w:tcW w:w="0" w:type="auto"/>
            <w:tcBorders>
              <w:top w:val="nil"/>
              <w:left w:val="nil"/>
              <w:bottom w:val="nil"/>
              <w:right w:val="nil"/>
            </w:tcBorders>
            <w:shd w:val="clear" w:color="auto" w:fill="auto"/>
            <w:noWrap/>
            <w:hideMark/>
          </w:tcPr>
          <w:p w14:paraId="31C812D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0.57</w:t>
            </w:r>
          </w:p>
        </w:tc>
        <w:tc>
          <w:tcPr>
            <w:tcW w:w="0" w:type="auto"/>
            <w:tcBorders>
              <w:top w:val="nil"/>
              <w:left w:val="nil"/>
              <w:bottom w:val="nil"/>
              <w:right w:val="nil"/>
            </w:tcBorders>
            <w:shd w:val="clear" w:color="auto" w:fill="auto"/>
            <w:noWrap/>
            <w:hideMark/>
          </w:tcPr>
          <w:p w14:paraId="6386B6E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28.69</w:t>
            </w:r>
          </w:p>
        </w:tc>
        <w:tc>
          <w:tcPr>
            <w:tcW w:w="0" w:type="auto"/>
            <w:tcBorders>
              <w:top w:val="nil"/>
              <w:left w:val="nil"/>
              <w:bottom w:val="nil"/>
              <w:right w:val="nil"/>
            </w:tcBorders>
            <w:shd w:val="clear" w:color="auto" w:fill="auto"/>
            <w:noWrap/>
            <w:hideMark/>
          </w:tcPr>
          <w:p w14:paraId="42230FE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101.66</w:t>
            </w:r>
          </w:p>
        </w:tc>
      </w:tr>
      <w:tr w:rsidR="00F560C6" w:rsidRPr="00240EDE" w14:paraId="298E6A77" w14:textId="77777777" w:rsidTr="00373D91">
        <w:trPr>
          <w:trHeight w:val="144"/>
          <w:jc w:val="center"/>
        </w:trPr>
        <w:tc>
          <w:tcPr>
            <w:tcW w:w="0" w:type="auto"/>
            <w:tcBorders>
              <w:top w:val="nil"/>
              <w:left w:val="nil"/>
              <w:bottom w:val="nil"/>
              <w:right w:val="nil"/>
            </w:tcBorders>
            <w:shd w:val="clear" w:color="auto" w:fill="auto"/>
            <w:noWrap/>
            <w:hideMark/>
          </w:tcPr>
          <w:p w14:paraId="37D49B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w:t>
            </w:r>
          </w:p>
        </w:tc>
        <w:tc>
          <w:tcPr>
            <w:tcW w:w="0" w:type="auto"/>
            <w:tcBorders>
              <w:top w:val="nil"/>
              <w:left w:val="nil"/>
              <w:bottom w:val="nil"/>
              <w:right w:val="nil"/>
            </w:tcBorders>
            <w:shd w:val="clear" w:color="auto" w:fill="auto"/>
            <w:noWrap/>
            <w:hideMark/>
          </w:tcPr>
          <w:p w14:paraId="725D2E3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33.41</w:t>
            </w:r>
          </w:p>
        </w:tc>
        <w:tc>
          <w:tcPr>
            <w:tcW w:w="0" w:type="auto"/>
            <w:tcBorders>
              <w:top w:val="nil"/>
              <w:left w:val="nil"/>
              <w:bottom w:val="nil"/>
              <w:right w:val="nil"/>
            </w:tcBorders>
            <w:shd w:val="clear" w:color="auto" w:fill="auto"/>
            <w:noWrap/>
            <w:hideMark/>
          </w:tcPr>
          <w:p w14:paraId="7BC4170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0.05</w:t>
            </w:r>
          </w:p>
        </w:tc>
        <w:tc>
          <w:tcPr>
            <w:tcW w:w="0" w:type="auto"/>
            <w:tcBorders>
              <w:top w:val="nil"/>
              <w:left w:val="nil"/>
              <w:bottom w:val="nil"/>
              <w:right w:val="nil"/>
            </w:tcBorders>
            <w:shd w:val="clear" w:color="auto" w:fill="auto"/>
            <w:noWrap/>
            <w:hideMark/>
          </w:tcPr>
          <w:p w14:paraId="2CB54A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hideMark/>
          </w:tcPr>
          <w:p w14:paraId="420294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0.06</w:t>
            </w:r>
          </w:p>
        </w:tc>
        <w:tc>
          <w:tcPr>
            <w:tcW w:w="0" w:type="auto"/>
            <w:tcBorders>
              <w:top w:val="nil"/>
              <w:left w:val="nil"/>
              <w:bottom w:val="nil"/>
              <w:right w:val="nil"/>
            </w:tcBorders>
            <w:shd w:val="clear" w:color="auto" w:fill="auto"/>
            <w:noWrap/>
            <w:hideMark/>
          </w:tcPr>
          <w:p w14:paraId="77FF35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w:t>
            </w:r>
          </w:p>
        </w:tc>
        <w:tc>
          <w:tcPr>
            <w:tcW w:w="0" w:type="auto"/>
            <w:tcBorders>
              <w:top w:val="nil"/>
              <w:left w:val="nil"/>
              <w:bottom w:val="nil"/>
              <w:right w:val="nil"/>
            </w:tcBorders>
            <w:shd w:val="clear" w:color="auto" w:fill="auto"/>
            <w:noWrap/>
            <w:hideMark/>
          </w:tcPr>
          <w:p w14:paraId="14B12A9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0.64</w:t>
            </w:r>
          </w:p>
        </w:tc>
        <w:tc>
          <w:tcPr>
            <w:tcW w:w="0" w:type="auto"/>
            <w:tcBorders>
              <w:top w:val="nil"/>
              <w:left w:val="nil"/>
              <w:bottom w:val="nil"/>
              <w:right w:val="nil"/>
            </w:tcBorders>
            <w:shd w:val="clear" w:color="auto" w:fill="auto"/>
            <w:noWrap/>
            <w:hideMark/>
          </w:tcPr>
          <w:p w14:paraId="6BBC42F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w:t>
            </w:r>
          </w:p>
        </w:tc>
        <w:tc>
          <w:tcPr>
            <w:tcW w:w="0" w:type="auto"/>
            <w:tcBorders>
              <w:top w:val="nil"/>
              <w:left w:val="nil"/>
              <w:bottom w:val="nil"/>
              <w:right w:val="nil"/>
            </w:tcBorders>
            <w:shd w:val="clear" w:color="auto" w:fill="auto"/>
            <w:noWrap/>
            <w:hideMark/>
          </w:tcPr>
          <w:p w14:paraId="3061E29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1.76</w:t>
            </w:r>
          </w:p>
        </w:tc>
        <w:tc>
          <w:tcPr>
            <w:tcW w:w="0" w:type="auto"/>
            <w:tcBorders>
              <w:top w:val="nil"/>
              <w:left w:val="nil"/>
              <w:bottom w:val="nil"/>
              <w:right w:val="nil"/>
            </w:tcBorders>
            <w:shd w:val="clear" w:color="auto" w:fill="auto"/>
            <w:noWrap/>
            <w:hideMark/>
          </w:tcPr>
          <w:p w14:paraId="363E5AD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0.50</w:t>
            </w:r>
          </w:p>
        </w:tc>
        <w:tc>
          <w:tcPr>
            <w:tcW w:w="0" w:type="auto"/>
            <w:tcBorders>
              <w:top w:val="nil"/>
              <w:left w:val="nil"/>
              <w:bottom w:val="nil"/>
              <w:right w:val="nil"/>
            </w:tcBorders>
            <w:shd w:val="clear" w:color="auto" w:fill="auto"/>
            <w:noWrap/>
            <w:hideMark/>
          </w:tcPr>
          <w:p w14:paraId="1130262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3.86</w:t>
            </w:r>
          </w:p>
        </w:tc>
        <w:tc>
          <w:tcPr>
            <w:tcW w:w="0" w:type="auto"/>
            <w:tcBorders>
              <w:top w:val="nil"/>
              <w:left w:val="nil"/>
              <w:bottom w:val="nil"/>
              <w:right w:val="nil"/>
            </w:tcBorders>
            <w:shd w:val="clear" w:color="auto" w:fill="auto"/>
            <w:noWrap/>
            <w:hideMark/>
          </w:tcPr>
          <w:p w14:paraId="7F35630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0.87</w:t>
            </w:r>
          </w:p>
        </w:tc>
        <w:tc>
          <w:tcPr>
            <w:tcW w:w="0" w:type="auto"/>
            <w:tcBorders>
              <w:top w:val="nil"/>
              <w:left w:val="nil"/>
              <w:bottom w:val="nil"/>
              <w:right w:val="nil"/>
            </w:tcBorders>
            <w:shd w:val="clear" w:color="auto" w:fill="auto"/>
            <w:noWrap/>
            <w:hideMark/>
          </w:tcPr>
          <w:p w14:paraId="3E25568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3.34</w:t>
            </w:r>
          </w:p>
        </w:tc>
        <w:tc>
          <w:tcPr>
            <w:tcW w:w="0" w:type="auto"/>
            <w:tcBorders>
              <w:top w:val="nil"/>
              <w:left w:val="nil"/>
              <w:bottom w:val="nil"/>
              <w:right w:val="nil"/>
            </w:tcBorders>
            <w:shd w:val="clear" w:color="auto" w:fill="auto"/>
            <w:noWrap/>
            <w:hideMark/>
          </w:tcPr>
          <w:p w14:paraId="3975D92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0.55</w:t>
            </w:r>
          </w:p>
        </w:tc>
        <w:tc>
          <w:tcPr>
            <w:tcW w:w="0" w:type="auto"/>
            <w:tcBorders>
              <w:top w:val="nil"/>
              <w:left w:val="nil"/>
              <w:bottom w:val="nil"/>
              <w:right w:val="nil"/>
            </w:tcBorders>
            <w:shd w:val="clear" w:color="auto" w:fill="auto"/>
            <w:noWrap/>
            <w:hideMark/>
          </w:tcPr>
          <w:p w14:paraId="791892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4.85</w:t>
            </w:r>
          </w:p>
        </w:tc>
        <w:tc>
          <w:tcPr>
            <w:tcW w:w="0" w:type="auto"/>
            <w:tcBorders>
              <w:top w:val="nil"/>
              <w:left w:val="nil"/>
              <w:bottom w:val="nil"/>
              <w:right w:val="nil"/>
            </w:tcBorders>
            <w:shd w:val="clear" w:color="auto" w:fill="auto"/>
            <w:noWrap/>
            <w:hideMark/>
          </w:tcPr>
          <w:p w14:paraId="3EA6B66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0.78</w:t>
            </w:r>
          </w:p>
        </w:tc>
        <w:tc>
          <w:tcPr>
            <w:tcW w:w="0" w:type="auto"/>
            <w:tcBorders>
              <w:top w:val="nil"/>
              <w:left w:val="nil"/>
              <w:bottom w:val="nil"/>
              <w:right w:val="nil"/>
            </w:tcBorders>
            <w:shd w:val="clear" w:color="auto" w:fill="auto"/>
            <w:noWrap/>
            <w:hideMark/>
          </w:tcPr>
          <w:p w14:paraId="1CAFD57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26.80</w:t>
            </w:r>
          </w:p>
        </w:tc>
        <w:tc>
          <w:tcPr>
            <w:tcW w:w="0" w:type="auto"/>
            <w:tcBorders>
              <w:top w:val="nil"/>
              <w:left w:val="nil"/>
              <w:bottom w:val="nil"/>
              <w:right w:val="nil"/>
            </w:tcBorders>
            <w:shd w:val="clear" w:color="auto" w:fill="auto"/>
            <w:noWrap/>
            <w:hideMark/>
          </w:tcPr>
          <w:p w14:paraId="209C5C5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96.17</w:t>
            </w:r>
          </w:p>
        </w:tc>
      </w:tr>
      <w:tr w:rsidR="00F560C6" w:rsidRPr="00240EDE" w14:paraId="3E338854" w14:textId="77777777" w:rsidTr="00373D91">
        <w:trPr>
          <w:trHeight w:val="144"/>
          <w:jc w:val="center"/>
        </w:trPr>
        <w:tc>
          <w:tcPr>
            <w:tcW w:w="0" w:type="auto"/>
            <w:tcBorders>
              <w:top w:val="nil"/>
              <w:left w:val="nil"/>
              <w:bottom w:val="nil"/>
              <w:right w:val="nil"/>
            </w:tcBorders>
            <w:shd w:val="clear" w:color="auto" w:fill="auto"/>
            <w:noWrap/>
            <w:hideMark/>
          </w:tcPr>
          <w:p w14:paraId="5797254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2</w:t>
            </w:r>
          </w:p>
        </w:tc>
        <w:tc>
          <w:tcPr>
            <w:tcW w:w="0" w:type="auto"/>
            <w:tcBorders>
              <w:top w:val="nil"/>
              <w:left w:val="nil"/>
              <w:bottom w:val="nil"/>
              <w:right w:val="nil"/>
            </w:tcBorders>
            <w:shd w:val="clear" w:color="auto" w:fill="auto"/>
            <w:noWrap/>
            <w:hideMark/>
          </w:tcPr>
          <w:p w14:paraId="5C7F058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31.62</w:t>
            </w:r>
          </w:p>
        </w:tc>
        <w:tc>
          <w:tcPr>
            <w:tcW w:w="0" w:type="auto"/>
            <w:tcBorders>
              <w:top w:val="nil"/>
              <w:left w:val="nil"/>
              <w:bottom w:val="nil"/>
              <w:right w:val="nil"/>
            </w:tcBorders>
            <w:shd w:val="clear" w:color="auto" w:fill="auto"/>
            <w:noWrap/>
            <w:hideMark/>
          </w:tcPr>
          <w:p w14:paraId="10036D2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6E8011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hideMark/>
          </w:tcPr>
          <w:p w14:paraId="421D877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01E2928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0.38</w:t>
            </w:r>
          </w:p>
        </w:tc>
        <w:tc>
          <w:tcPr>
            <w:tcW w:w="0" w:type="auto"/>
            <w:tcBorders>
              <w:top w:val="nil"/>
              <w:left w:val="nil"/>
              <w:bottom w:val="nil"/>
              <w:right w:val="nil"/>
            </w:tcBorders>
            <w:shd w:val="clear" w:color="auto" w:fill="auto"/>
            <w:noWrap/>
            <w:hideMark/>
          </w:tcPr>
          <w:p w14:paraId="6C1B5A7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0.64</w:t>
            </w:r>
          </w:p>
        </w:tc>
        <w:tc>
          <w:tcPr>
            <w:tcW w:w="0" w:type="auto"/>
            <w:tcBorders>
              <w:top w:val="nil"/>
              <w:left w:val="nil"/>
              <w:bottom w:val="nil"/>
              <w:right w:val="nil"/>
            </w:tcBorders>
            <w:shd w:val="clear" w:color="auto" w:fill="auto"/>
            <w:noWrap/>
            <w:hideMark/>
          </w:tcPr>
          <w:p w14:paraId="706B88B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0.20</w:t>
            </w:r>
          </w:p>
        </w:tc>
        <w:tc>
          <w:tcPr>
            <w:tcW w:w="0" w:type="auto"/>
            <w:tcBorders>
              <w:top w:val="nil"/>
              <w:left w:val="nil"/>
              <w:bottom w:val="nil"/>
              <w:right w:val="nil"/>
            </w:tcBorders>
            <w:shd w:val="clear" w:color="auto" w:fill="auto"/>
            <w:noWrap/>
            <w:hideMark/>
          </w:tcPr>
          <w:p w14:paraId="686999E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1.61</w:t>
            </w:r>
          </w:p>
        </w:tc>
        <w:tc>
          <w:tcPr>
            <w:tcW w:w="0" w:type="auto"/>
            <w:tcBorders>
              <w:top w:val="nil"/>
              <w:left w:val="nil"/>
              <w:bottom w:val="nil"/>
              <w:right w:val="nil"/>
            </w:tcBorders>
            <w:shd w:val="clear" w:color="auto" w:fill="auto"/>
            <w:noWrap/>
            <w:hideMark/>
          </w:tcPr>
          <w:p w14:paraId="3641BAF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0.40</w:t>
            </w:r>
          </w:p>
        </w:tc>
        <w:tc>
          <w:tcPr>
            <w:tcW w:w="0" w:type="auto"/>
            <w:tcBorders>
              <w:top w:val="nil"/>
              <w:left w:val="nil"/>
              <w:bottom w:val="nil"/>
              <w:right w:val="nil"/>
            </w:tcBorders>
            <w:shd w:val="clear" w:color="auto" w:fill="auto"/>
            <w:noWrap/>
            <w:hideMark/>
          </w:tcPr>
          <w:p w14:paraId="12AD4D6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3.62</w:t>
            </w:r>
          </w:p>
        </w:tc>
        <w:tc>
          <w:tcPr>
            <w:tcW w:w="0" w:type="auto"/>
            <w:tcBorders>
              <w:top w:val="nil"/>
              <w:left w:val="nil"/>
              <w:bottom w:val="nil"/>
              <w:right w:val="nil"/>
            </w:tcBorders>
            <w:shd w:val="clear" w:color="auto" w:fill="auto"/>
            <w:noWrap/>
            <w:hideMark/>
          </w:tcPr>
          <w:p w14:paraId="1D7E1A9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0.80</w:t>
            </w:r>
          </w:p>
        </w:tc>
        <w:tc>
          <w:tcPr>
            <w:tcW w:w="0" w:type="auto"/>
            <w:tcBorders>
              <w:top w:val="nil"/>
              <w:left w:val="nil"/>
              <w:bottom w:val="nil"/>
              <w:right w:val="nil"/>
            </w:tcBorders>
            <w:shd w:val="clear" w:color="auto" w:fill="auto"/>
            <w:noWrap/>
            <w:hideMark/>
          </w:tcPr>
          <w:p w14:paraId="09CEEDF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3.31</w:t>
            </w:r>
          </w:p>
        </w:tc>
        <w:tc>
          <w:tcPr>
            <w:tcW w:w="0" w:type="auto"/>
            <w:tcBorders>
              <w:top w:val="nil"/>
              <w:left w:val="nil"/>
              <w:bottom w:val="nil"/>
              <w:right w:val="nil"/>
            </w:tcBorders>
            <w:shd w:val="clear" w:color="auto" w:fill="auto"/>
            <w:noWrap/>
            <w:hideMark/>
          </w:tcPr>
          <w:p w14:paraId="628C182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0.58</w:t>
            </w:r>
          </w:p>
        </w:tc>
        <w:tc>
          <w:tcPr>
            <w:tcW w:w="0" w:type="auto"/>
            <w:tcBorders>
              <w:top w:val="nil"/>
              <w:left w:val="nil"/>
              <w:bottom w:val="nil"/>
              <w:right w:val="nil"/>
            </w:tcBorders>
            <w:shd w:val="clear" w:color="auto" w:fill="auto"/>
            <w:noWrap/>
            <w:hideMark/>
          </w:tcPr>
          <w:p w14:paraId="3386D6C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5.29</w:t>
            </w:r>
          </w:p>
        </w:tc>
        <w:tc>
          <w:tcPr>
            <w:tcW w:w="0" w:type="auto"/>
            <w:tcBorders>
              <w:top w:val="nil"/>
              <w:left w:val="nil"/>
              <w:bottom w:val="nil"/>
              <w:right w:val="nil"/>
            </w:tcBorders>
            <w:shd w:val="clear" w:color="auto" w:fill="auto"/>
            <w:noWrap/>
            <w:hideMark/>
          </w:tcPr>
          <w:p w14:paraId="56EA3E8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0.86</w:t>
            </w:r>
          </w:p>
        </w:tc>
        <w:tc>
          <w:tcPr>
            <w:tcW w:w="0" w:type="auto"/>
            <w:tcBorders>
              <w:top w:val="nil"/>
              <w:left w:val="nil"/>
              <w:bottom w:val="nil"/>
              <w:right w:val="nil"/>
            </w:tcBorders>
            <w:shd w:val="clear" w:color="auto" w:fill="auto"/>
            <w:noWrap/>
            <w:hideMark/>
          </w:tcPr>
          <w:p w14:paraId="736D774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27.86</w:t>
            </w:r>
          </w:p>
        </w:tc>
        <w:tc>
          <w:tcPr>
            <w:tcW w:w="0" w:type="auto"/>
            <w:tcBorders>
              <w:top w:val="nil"/>
              <w:left w:val="nil"/>
              <w:bottom w:val="nil"/>
              <w:right w:val="nil"/>
            </w:tcBorders>
            <w:shd w:val="clear" w:color="auto" w:fill="auto"/>
            <w:noWrap/>
            <w:hideMark/>
          </w:tcPr>
          <w:p w14:paraId="49863F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96.58</w:t>
            </w:r>
          </w:p>
        </w:tc>
      </w:tr>
      <w:tr w:rsidR="00F560C6" w:rsidRPr="00240EDE" w14:paraId="7CD082FB" w14:textId="77777777" w:rsidTr="00373D91">
        <w:trPr>
          <w:trHeight w:val="144"/>
          <w:jc w:val="center"/>
        </w:trPr>
        <w:tc>
          <w:tcPr>
            <w:tcW w:w="0" w:type="auto"/>
            <w:tcBorders>
              <w:top w:val="nil"/>
              <w:left w:val="nil"/>
              <w:bottom w:val="nil"/>
              <w:right w:val="nil"/>
            </w:tcBorders>
            <w:shd w:val="clear" w:color="auto" w:fill="auto"/>
            <w:noWrap/>
            <w:hideMark/>
          </w:tcPr>
          <w:p w14:paraId="5A01E19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3</w:t>
            </w:r>
          </w:p>
        </w:tc>
        <w:tc>
          <w:tcPr>
            <w:tcW w:w="0" w:type="auto"/>
            <w:tcBorders>
              <w:top w:val="nil"/>
              <w:left w:val="nil"/>
              <w:bottom w:val="nil"/>
              <w:right w:val="nil"/>
            </w:tcBorders>
            <w:shd w:val="clear" w:color="auto" w:fill="auto"/>
            <w:noWrap/>
            <w:hideMark/>
          </w:tcPr>
          <w:p w14:paraId="15377CD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31.70</w:t>
            </w:r>
          </w:p>
        </w:tc>
        <w:tc>
          <w:tcPr>
            <w:tcW w:w="0" w:type="auto"/>
            <w:tcBorders>
              <w:top w:val="nil"/>
              <w:left w:val="nil"/>
              <w:bottom w:val="nil"/>
              <w:right w:val="nil"/>
            </w:tcBorders>
            <w:shd w:val="clear" w:color="auto" w:fill="auto"/>
            <w:noWrap/>
            <w:hideMark/>
          </w:tcPr>
          <w:p w14:paraId="0CBC7BE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35E9165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hideMark/>
          </w:tcPr>
          <w:p w14:paraId="4A0A086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7DF03AB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0.41</w:t>
            </w:r>
          </w:p>
        </w:tc>
        <w:tc>
          <w:tcPr>
            <w:tcW w:w="0" w:type="auto"/>
            <w:tcBorders>
              <w:top w:val="nil"/>
              <w:left w:val="nil"/>
              <w:bottom w:val="nil"/>
              <w:right w:val="nil"/>
            </w:tcBorders>
            <w:shd w:val="clear" w:color="auto" w:fill="auto"/>
            <w:noWrap/>
            <w:hideMark/>
          </w:tcPr>
          <w:p w14:paraId="040A6C2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0.58</w:t>
            </w:r>
          </w:p>
        </w:tc>
        <w:tc>
          <w:tcPr>
            <w:tcW w:w="0" w:type="auto"/>
            <w:tcBorders>
              <w:top w:val="nil"/>
              <w:left w:val="nil"/>
              <w:bottom w:val="nil"/>
              <w:right w:val="nil"/>
            </w:tcBorders>
            <w:shd w:val="clear" w:color="auto" w:fill="auto"/>
            <w:noWrap/>
            <w:hideMark/>
          </w:tcPr>
          <w:p w14:paraId="1EE317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0.19</w:t>
            </w:r>
          </w:p>
        </w:tc>
        <w:tc>
          <w:tcPr>
            <w:tcW w:w="0" w:type="auto"/>
            <w:tcBorders>
              <w:top w:val="nil"/>
              <w:left w:val="nil"/>
              <w:bottom w:val="nil"/>
              <w:right w:val="nil"/>
            </w:tcBorders>
            <w:shd w:val="clear" w:color="auto" w:fill="auto"/>
            <w:noWrap/>
            <w:hideMark/>
          </w:tcPr>
          <w:p w14:paraId="090606C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1.53</w:t>
            </w:r>
          </w:p>
        </w:tc>
        <w:tc>
          <w:tcPr>
            <w:tcW w:w="0" w:type="auto"/>
            <w:tcBorders>
              <w:top w:val="nil"/>
              <w:left w:val="nil"/>
              <w:bottom w:val="nil"/>
              <w:right w:val="nil"/>
            </w:tcBorders>
            <w:shd w:val="clear" w:color="auto" w:fill="auto"/>
            <w:noWrap/>
            <w:hideMark/>
          </w:tcPr>
          <w:p w14:paraId="473F3F9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0.46</w:t>
            </w:r>
          </w:p>
        </w:tc>
        <w:tc>
          <w:tcPr>
            <w:tcW w:w="0" w:type="auto"/>
            <w:tcBorders>
              <w:top w:val="nil"/>
              <w:left w:val="nil"/>
              <w:bottom w:val="nil"/>
              <w:right w:val="nil"/>
            </w:tcBorders>
            <w:shd w:val="clear" w:color="auto" w:fill="auto"/>
            <w:noWrap/>
            <w:hideMark/>
          </w:tcPr>
          <w:p w14:paraId="60772CE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3.60</w:t>
            </w:r>
          </w:p>
        </w:tc>
        <w:tc>
          <w:tcPr>
            <w:tcW w:w="0" w:type="auto"/>
            <w:tcBorders>
              <w:top w:val="nil"/>
              <w:left w:val="nil"/>
              <w:bottom w:val="nil"/>
              <w:right w:val="nil"/>
            </w:tcBorders>
            <w:shd w:val="clear" w:color="auto" w:fill="auto"/>
            <w:noWrap/>
            <w:hideMark/>
          </w:tcPr>
          <w:p w14:paraId="5702FB8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0.75</w:t>
            </w:r>
          </w:p>
        </w:tc>
        <w:tc>
          <w:tcPr>
            <w:tcW w:w="0" w:type="auto"/>
            <w:tcBorders>
              <w:top w:val="nil"/>
              <w:left w:val="nil"/>
              <w:bottom w:val="nil"/>
              <w:right w:val="nil"/>
            </w:tcBorders>
            <w:shd w:val="clear" w:color="auto" w:fill="auto"/>
            <w:noWrap/>
            <w:hideMark/>
          </w:tcPr>
          <w:p w14:paraId="287840D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3.38</w:t>
            </w:r>
          </w:p>
        </w:tc>
        <w:tc>
          <w:tcPr>
            <w:tcW w:w="0" w:type="auto"/>
            <w:tcBorders>
              <w:top w:val="nil"/>
              <w:left w:val="nil"/>
              <w:bottom w:val="nil"/>
              <w:right w:val="nil"/>
            </w:tcBorders>
            <w:shd w:val="clear" w:color="auto" w:fill="auto"/>
            <w:noWrap/>
            <w:hideMark/>
          </w:tcPr>
          <w:p w14:paraId="285B2C1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0.59</w:t>
            </w:r>
          </w:p>
        </w:tc>
        <w:tc>
          <w:tcPr>
            <w:tcW w:w="0" w:type="auto"/>
            <w:tcBorders>
              <w:top w:val="nil"/>
              <w:left w:val="nil"/>
              <w:bottom w:val="nil"/>
              <w:right w:val="nil"/>
            </w:tcBorders>
            <w:shd w:val="clear" w:color="auto" w:fill="auto"/>
            <w:noWrap/>
            <w:hideMark/>
          </w:tcPr>
          <w:p w14:paraId="4CB6BDC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5.56</w:t>
            </w:r>
          </w:p>
        </w:tc>
        <w:tc>
          <w:tcPr>
            <w:tcW w:w="0" w:type="auto"/>
            <w:tcBorders>
              <w:top w:val="nil"/>
              <w:left w:val="nil"/>
              <w:bottom w:val="nil"/>
              <w:right w:val="nil"/>
            </w:tcBorders>
            <w:shd w:val="clear" w:color="auto" w:fill="auto"/>
            <w:noWrap/>
            <w:hideMark/>
          </w:tcPr>
          <w:p w14:paraId="199C46B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0.87</w:t>
            </w:r>
          </w:p>
        </w:tc>
        <w:tc>
          <w:tcPr>
            <w:tcW w:w="0" w:type="auto"/>
            <w:tcBorders>
              <w:top w:val="nil"/>
              <w:left w:val="nil"/>
              <w:bottom w:val="nil"/>
              <w:right w:val="nil"/>
            </w:tcBorders>
            <w:shd w:val="clear" w:color="auto" w:fill="auto"/>
            <w:noWrap/>
            <w:hideMark/>
          </w:tcPr>
          <w:p w14:paraId="1B512A1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28.06</w:t>
            </w:r>
          </w:p>
        </w:tc>
        <w:tc>
          <w:tcPr>
            <w:tcW w:w="0" w:type="auto"/>
            <w:tcBorders>
              <w:top w:val="nil"/>
              <w:left w:val="nil"/>
              <w:bottom w:val="nil"/>
              <w:right w:val="nil"/>
            </w:tcBorders>
            <w:shd w:val="clear" w:color="auto" w:fill="auto"/>
            <w:noWrap/>
            <w:hideMark/>
          </w:tcPr>
          <w:p w14:paraId="13C80E1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98.39</w:t>
            </w:r>
          </w:p>
        </w:tc>
      </w:tr>
      <w:tr w:rsidR="00F560C6" w:rsidRPr="00240EDE" w14:paraId="56F2A4E0" w14:textId="77777777" w:rsidTr="00373D91">
        <w:trPr>
          <w:trHeight w:val="144"/>
          <w:jc w:val="center"/>
        </w:trPr>
        <w:tc>
          <w:tcPr>
            <w:tcW w:w="0" w:type="auto"/>
            <w:tcBorders>
              <w:top w:val="nil"/>
              <w:left w:val="nil"/>
              <w:bottom w:val="nil"/>
              <w:right w:val="nil"/>
            </w:tcBorders>
            <w:shd w:val="clear" w:color="auto" w:fill="auto"/>
            <w:noWrap/>
            <w:hideMark/>
          </w:tcPr>
          <w:p w14:paraId="663DCB1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4</w:t>
            </w:r>
          </w:p>
        </w:tc>
        <w:tc>
          <w:tcPr>
            <w:tcW w:w="0" w:type="auto"/>
            <w:tcBorders>
              <w:top w:val="nil"/>
              <w:left w:val="nil"/>
              <w:bottom w:val="nil"/>
              <w:right w:val="nil"/>
            </w:tcBorders>
            <w:shd w:val="clear" w:color="auto" w:fill="auto"/>
            <w:noWrap/>
            <w:hideMark/>
          </w:tcPr>
          <w:p w14:paraId="6BA557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32.08</w:t>
            </w:r>
          </w:p>
        </w:tc>
        <w:tc>
          <w:tcPr>
            <w:tcW w:w="0" w:type="auto"/>
            <w:tcBorders>
              <w:top w:val="nil"/>
              <w:left w:val="nil"/>
              <w:bottom w:val="nil"/>
              <w:right w:val="nil"/>
            </w:tcBorders>
            <w:shd w:val="clear" w:color="auto" w:fill="auto"/>
            <w:noWrap/>
            <w:hideMark/>
          </w:tcPr>
          <w:p w14:paraId="412ACA6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21A3D15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hideMark/>
          </w:tcPr>
          <w:p w14:paraId="24A212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78BDDE2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0.44</w:t>
            </w:r>
          </w:p>
        </w:tc>
        <w:tc>
          <w:tcPr>
            <w:tcW w:w="0" w:type="auto"/>
            <w:tcBorders>
              <w:top w:val="nil"/>
              <w:left w:val="nil"/>
              <w:bottom w:val="nil"/>
              <w:right w:val="nil"/>
            </w:tcBorders>
            <w:shd w:val="clear" w:color="auto" w:fill="auto"/>
            <w:noWrap/>
            <w:hideMark/>
          </w:tcPr>
          <w:p w14:paraId="27004AE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0.63</w:t>
            </w:r>
          </w:p>
        </w:tc>
        <w:tc>
          <w:tcPr>
            <w:tcW w:w="0" w:type="auto"/>
            <w:tcBorders>
              <w:top w:val="nil"/>
              <w:left w:val="nil"/>
              <w:bottom w:val="nil"/>
              <w:right w:val="nil"/>
            </w:tcBorders>
            <w:shd w:val="clear" w:color="auto" w:fill="auto"/>
            <w:noWrap/>
            <w:hideMark/>
          </w:tcPr>
          <w:p w14:paraId="51460D0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0.28</w:t>
            </w:r>
          </w:p>
        </w:tc>
        <w:tc>
          <w:tcPr>
            <w:tcW w:w="0" w:type="auto"/>
            <w:tcBorders>
              <w:top w:val="nil"/>
              <w:left w:val="nil"/>
              <w:bottom w:val="nil"/>
              <w:right w:val="nil"/>
            </w:tcBorders>
            <w:shd w:val="clear" w:color="auto" w:fill="auto"/>
            <w:noWrap/>
            <w:hideMark/>
          </w:tcPr>
          <w:p w14:paraId="076EBD9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1.58</w:t>
            </w:r>
          </w:p>
        </w:tc>
        <w:tc>
          <w:tcPr>
            <w:tcW w:w="0" w:type="auto"/>
            <w:tcBorders>
              <w:top w:val="nil"/>
              <w:left w:val="nil"/>
              <w:bottom w:val="nil"/>
              <w:right w:val="nil"/>
            </w:tcBorders>
            <w:shd w:val="clear" w:color="auto" w:fill="auto"/>
            <w:noWrap/>
            <w:hideMark/>
          </w:tcPr>
          <w:p w14:paraId="3E6BB02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0.37</w:t>
            </w:r>
          </w:p>
        </w:tc>
        <w:tc>
          <w:tcPr>
            <w:tcW w:w="0" w:type="auto"/>
            <w:tcBorders>
              <w:top w:val="nil"/>
              <w:left w:val="nil"/>
              <w:bottom w:val="nil"/>
              <w:right w:val="nil"/>
            </w:tcBorders>
            <w:shd w:val="clear" w:color="auto" w:fill="auto"/>
            <w:noWrap/>
            <w:hideMark/>
          </w:tcPr>
          <w:p w14:paraId="4451BCC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3.53</w:t>
            </w:r>
          </w:p>
        </w:tc>
        <w:tc>
          <w:tcPr>
            <w:tcW w:w="0" w:type="auto"/>
            <w:tcBorders>
              <w:top w:val="nil"/>
              <w:left w:val="nil"/>
              <w:bottom w:val="nil"/>
              <w:right w:val="nil"/>
            </w:tcBorders>
            <w:shd w:val="clear" w:color="auto" w:fill="auto"/>
            <w:noWrap/>
            <w:hideMark/>
          </w:tcPr>
          <w:p w14:paraId="0EC32A3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0.82</w:t>
            </w:r>
          </w:p>
        </w:tc>
        <w:tc>
          <w:tcPr>
            <w:tcW w:w="0" w:type="auto"/>
            <w:tcBorders>
              <w:top w:val="nil"/>
              <w:left w:val="nil"/>
              <w:bottom w:val="nil"/>
              <w:right w:val="nil"/>
            </w:tcBorders>
            <w:shd w:val="clear" w:color="auto" w:fill="auto"/>
            <w:noWrap/>
            <w:hideMark/>
          </w:tcPr>
          <w:p w14:paraId="7037E56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3.39</w:t>
            </w:r>
          </w:p>
        </w:tc>
        <w:tc>
          <w:tcPr>
            <w:tcW w:w="0" w:type="auto"/>
            <w:tcBorders>
              <w:top w:val="nil"/>
              <w:left w:val="nil"/>
              <w:bottom w:val="nil"/>
              <w:right w:val="nil"/>
            </w:tcBorders>
            <w:shd w:val="clear" w:color="auto" w:fill="auto"/>
            <w:noWrap/>
            <w:hideMark/>
          </w:tcPr>
          <w:p w14:paraId="2B68CE0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0.61</w:t>
            </w:r>
          </w:p>
        </w:tc>
        <w:tc>
          <w:tcPr>
            <w:tcW w:w="0" w:type="auto"/>
            <w:tcBorders>
              <w:top w:val="nil"/>
              <w:left w:val="nil"/>
              <w:bottom w:val="nil"/>
              <w:right w:val="nil"/>
            </w:tcBorders>
            <w:shd w:val="clear" w:color="auto" w:fill="auto"/>
            <w:noWrap/>
            <w:hideMark/>
          </w:tcPr>
          <w:p w14:paraId="6EB4B72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5.53</w:t>
            </w:r>
          </w:p>
        </w:tc>
        <w:tc>
          <w:tcPr>
            <w:tcW w:w="0" w:type="auto"/>
            <w:tcBorders>
              <w:top w:val="nil"/>
              <w:left w:val="nil"/>
              <w:bottom w:val="nil"/>
              <w:right w:val="nil"/>
            </w:tcBorders>
            <w:shd w:val="clear" w:color="auto" w:fill="auto"/>
            <w:noWrap/>
            <w:hideMark/>
          </w:tcPr>
          <w:p w14:paraId="25E2965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0.88</w:t>
            </w:r>
          </w:p>
        </w:tc>
        <w:tc>
          <w:tcPr>
            <w:tcW w:w="0" w:type="auto"/>
            <w:tcBorders>
              <w:top w:val="nil"/>
              <w:left w:val="nil"/>
              <w:bottom w:val="nil"/>
              <w:right w:val="nil"/>
            </w:tcBorders>
            <w:shd w:val="clear" w:color="auto" w:fill="auto"/>
            <w:noWrap/>
            <w:hideMark/>
          </w:tcPr>
          <w:p w14:paraId="00ADDB7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28.15</w:t>
            </w:r>
          </w:p>
        </w:tc>
        <w:tc>
          <w:tcPr>
            <w:tcW w:w="0" w:type="auto"/>
            <w:tcBorders>
              <w:top w:val="nil"/>
              <w:left w:val="nil"/>
              <w:bottom w:val="nil"/>
              <w:right w:val="nil"/>
            </w:tcBorders>
            <w:shd w:val="clear" w:color="auto" w:fill="auto"/>
            <w:noWrap/>
            <w:hideMark/>
          </w:tcPr>
          <w:p w14:paraId="28C98B5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98.35</w:t>
            </w:r>
          </w:p>
        </w:tc>
      </w:tr>
      <w:tr w:rsidR="00F560C6" w:rsidRPr="00240EDE" w14:paraId="7B9A6484" w14:textId="77777777" w:rsidTr="00373D91">
        <w:trPr>
          <w:trHeight w:val="144"/>
          <w:jc w:val="center"/>
        </w:trPr>
        <w:tc>
          <w:tcPr>
            <w:tcW w:w="0" w:type="auto"/>
            <w:tcBorders>
              <w:top w:val="nil"/>
              <w:left w:val="nil"/>
              <w:bottom w:val="nil"/>
              <w:right w:val="nil"/>
            </w:tcBorders>
            <w:shd w:val="clear" w:color="auto" w:fill="auto"/>
            <w:noWrap/>
            <w:hideMark/>
          </w:tcPr>
          <w:p w14:paraId="35AC13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5</w:t>
            </w:r>
          </w:p>
        </w:tc>
        <w:tc>
          <w:tcPr>
            <w:tcW w:w="0" w:type="auto"/>
            <w:tcBorders>
              <w:top w:val="nil"/>
              <w:left w:val="nil"/>
              <w:bottom w:val="nil"/>
              <w:right w:val="nil"/>
            </w:tcBorders>
            <w:shd w:val="clear" w:color="auto" w:fill="auto"/>
            <w:noWrap/>
            <w:hideMark/>
          </w:tcPr>
          <w:p w14:paraId="257FBF1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32.31</w:t>
            </w:r>
          </w:p>
        </w:tc>
        <w:tc>
          <w:tcPr>
            <w:tcW w:w="0" w:type="auto"/>
            <w:tcBorders>
              <w:top w:val="nil"/>
              <w:left w:val="nil"/>
              <w:bottom w:val="nil"/>
              <w:right w:val="nil"/>
            </w:tcBorders>
            <w:shd w:val="clear" w:color="auto" w:fill="auto"/>
            <w:noWrap/>
            <w:hideMark/>
          </w:tcPr>
          <w:p w14:paraId="30D3A51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4271FA6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w:t>
            </w:r>
          </w:p>
        </w:tc>
        <w:tc>
          <w:tcPr>
            <w:tcW w:w="0" w:type="auto"/>
            <w:tcBorders>
              <w:top w:val="nil"/>
              <w:left w:val="nil"/>
              <w:bottom w:val="nil"/>
              <w:right w:val="nil"/>
            </w:tcBorders>
            <w:shd w:val="clear" w:color="auto" w:fill="auto"/>
            <w:noWrap/>
            <w:hideMark/>
          </w:tcPr>
          <w:p w14:paraId="299F924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69BBF10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0.72</w:t>
            </w:r>
          </w:p>
        </w:tc>
        <w:tc>
          <w:tcPr>
            <w:tcW w:w="0" w:type="auto"/>
            <w:tcBorders>
              <w:top w:val="nil"/>
              <w:left w:val="nil"/>
              <w:bottom w:val="nil"/>
              <w:right w:val="nil"/>
            </w:tcBorders>
            <w:shd w:val="clear" w:color="auto" w:fill="auto"/>
            <w:noWrap/>
            <w:hideMark/>
          </w:tcPr>
          <w:p w14:paraId="6A1B8D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0.79</w:t>
            </w:r>
          </w:p>
        </w:tc>
        <w:tc>
          <w:tcPr>
            <w:tcW w:w="0" w:type="auto"/>
            <w:tcBorders>
              <w:top w:val="nil"/>
              <w:left w:val="nil"/>
              <w:bottom w:val="nil"/>
              <w:right w:val="nil"/>
            </w:tcBorders>
            <w:shd w:val="clear" w:color="auto" w:fill="auto"/>
            <w:noWrap/>
            <w:hideMark/>
          </w:tcPr>
          <w:p w14:paraId="3E12A1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hideMark/>
          </w:tcPr>
          <w:p w14:paraId="6BC03F0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1.70</w:t>
            </w:r>
          </w:p>
        </w:tc>
        <w:tc>
          <w:tcPr>
            <w:tcW w:w="0" w:type="auto"/>
            <w:tcBorders>
              <w:top w:val="nil"/>
              <w:left w:val="nil"/>
              <w:bottom w:val="nil"/>
              <w:right w:val="nil"/>
            </w:tcBorders>
            <w:shd w:val="clear" w:color="auto" w:fill="auto"/>
            <w:noWrap/>
            <w:hideMark/>
          </w:tcPr>
          <w:p w14:paraId="493FE82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0.38</w:t>
            </w:r>
          </w:p>
        </w:tc>
        <w:tc>
          <w:tcPr>
            <w:tcW w:w="0" w:type="auto"/>
            <w:tcBorders>
              <w:top w:val="nil"/>
              <w:left w:val="nil"/>
              <w:bottom w:val="nil"/>
              <w:right w:val="nil"/>
            </w:tcBorders>
            <w:shd w:val="clear" w:color="auto" w:fill="auto"/>
            <w:noWrap/>
            <w:hideMark/>
          </w:tcPr>
          <w:p w14:paraId="33B9377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3.53</w:t>
            </w:r>
          </w:p>
        </w:tc>
        <w:tc>
          <w:tcPr>
            <w:tcW w:w="0" w:type="auto"/>
            <w:tcBorders>
              <w:top w:val="nil"/>
              <w:left w:val="nil"/>
              <w:bottom w:val="nil"/>
              <w:right w:val="nil"/>
            </w:tcBorders>
            <w:shd w:val="clear" w:color="auto" w:fill="auto"/>
            <w:noWrap/>
            <w:hideMark/>
          </w:tcPr>
          <w:p w14:paraId="6392C02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0.82</w:t>
            </w:r>
          </w:p>
        </w:tc>
        <w:tc>
          <w:tcPr>
            <w:tcW w:w="0" w:type="auto"/>
            <w:tcBorders>
              <w:top w:val="nil"/>
              <w:left w:val="nil"/>
              <w:bottom w:val="nil"/>
              <w:right w:val="nil"/>
            </w:tcBorders>
            <w:shd w:val="clear" w:color="auto" w:fill="auto"/>
            <w:noWrap/>
            <w:hideMark/>
          </w:tcPr>
          <w:p w14:paraId="0FE1864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3.23</w:t>
            </w:r>
          </w:p>
        </w:tc>
        <w:tc>
          <w:tcPr>
            <w:tcW w:w="0" w:type="auto"/>
            <w:tcBorders>
              <w:top w:val="nil"/>
              <w:left w:val="nil"/>
              <w:bottom w:val="nil"/>
              <w:right w:val="nil"/>
            </w:tcBorders>
            <w:shd w:val="clear" w:color="auto" w:fill="auto"/>
            <w:noWrap/>
            <w:hideMark/>
          </w:tcPr>
          <w:p w14:paraId="59E95F4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0.60</w:t>
            </w:r>
          </w:p>
        </w:tc>
        <w:tc>
          <w:tcPr>
            <w:tcW w:w="0" w:type="auto"/>
            <w:tcBorders>
              <w:top w:val="nil"/>
              <w:left w:val="nil"/>
              <w:bottom w:val="nil"/>
              <w:right w:val="nil"/>
            </w:tcBorders>
            <w:shd w:val="clear" w:color="auto" w:fill="auto"/>
            <w:noWrap/>
            <w:hideMark/>
          </w:tcPr>
          <w:p w14:paraId="68F83E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5.23</w:t>
            </w:r>
          </w:p>
        </w:tc>
        <w:tc>
          <w:tcPr>
            <w:tcW w:w="0" w:type="auto"/>
            <w:tcBorders>
              <w:top w:val="nil"/>
              <w:left w:val="nil"/>
              <w:bottom w:val="nil"/>
              <w:right w:val="nil"/>
            </w:tcBorders>
            <w:shd w:val="clear" w:color="auto" w:fill="auto"/>
            <w:noWrap/>
            <w:hideMark/>
          </w:tcPr>
          <w:p w14:paraId="167F67B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0.83</w:t>
            </w:r>
          </w:p>
        </w:tc>
        <w:tc>
          <w:tcPr>
            <w:tcW w:w="0" w:type="auto"/>
            <w:tcBorders>
              <w:top w:val="nil"/>
              <w:left w:val="nil"/>
              <w:bottom w:val="nil"/>
              <w:right w:val="nil"/>
            </w:tcBorders>
            <w:shd w:val="clear" w:color="auto" w:fill="auto"/>
            <w:noWrap/>
            <w:hideMark/>
          </w:tcPr>
          <w:p w14:paraId="30BB817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27.49</w:t>
            </w:r>
          </w:p>
        </w:tc>
        <w:tc>
          <w:tcPr>
            <w:tcW w:w="0" w:type="auto"/>
            <w:tcBorders>
              <w:top w:val="nil"/>
              <w:left w:val="nil"/>
              <w:bottom w:val="nil"/>
              <w:right w:val="nil"/>
            </w:tcBorders>
            <w:shd w:val="clear" w:color="auto" w:fill="auto"/>
            <w:noWrap/>
            <w:hideMark/>
          </w:tcPr>
          <w:p w14:paraId="2462C13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97.14</w:t>
            </w:r>
          </w:p>
        </w:tc>
      </w:tr>
      <w:tr w:rsidR="00F560C6" w:rsidRPr="00240EDE" w14:paraId="5D53DBAB" w14:textId="77777777" w:rsidTr="00373D91">
        <w:trPr>
          <w:trHeight w:val="144"/>
          <w:jc w:val="center"/>
        </w:trPr>
        <w:tc>
          <w:tcPr>
            <w:tcW w:w="0" w:type="auto"/>
            <w:tcBorders>
              <w:top w:val="nil"/>
              <w:left w:val="nil"/>
              <w:bottom w:val="nil"/>
              <w:right w:val="nil"/>
            </w:tcBorders>
            <w:shd w:val="clear" w:color="auto" w:fill="auto"/>
            <w:noWrap/>
            <w:hideMark/>
          </w:tcPr>
          <w:p w14:paraId="6D0F157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6</w:t>
            </w:r>
          </w:p>
        </w:tc>
        <w:tc>
          <w:tcPr>
            <w:tcW w:w="0" w:type="auto"/>
            <w:tcBorders>
              <w:top w:val="nil"/>
              <w:left w:val="nil"/>
              <w:bottom w:val="nil"/>
              <w:right w:val="nil"/>
            </w:tcBorders>
            <w:shd w:val="clear" w:color="auto" w:fill="auto"/>
            <w:noWrap/>
            <w:hideMark/>
          </w:tcPr>
          <w:p w14:paraId="76B827D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32.89</w:t>
            </w:r>
          </w:p>
        </w:tc>
        <w:tc>
          <w:tcPr>
            <w:tcW w:w="0" w:type="auto"/>
            <w:tcBorders>
              <w:top w:val="nil"/>
              <w:left w:val="nil"/>
              <w:bottom w:val="nil"/>
              <w:right w:val="nil"/>
            </w:tcBorders>
            <w:shd w:val="clear" w:color="auto" w:fill="auto"/>
            <w:noWrap/>
            <w:hideMark/>
          </w:tcPr>
          <w:p w14:paraId="11DE1FD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1177DA1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w:t>
            </w:r>
          </w:p>
        </w:tc>
        <w:tc>
          <w:tcPr>
            <w:tcW w:w="0" w:type="auto"/>
            <w:tcBorders>
              <w:top w:val="nil"/>
              <w:left w:val="nil"/>
              <w:bottom w:val="nil"/>
              <w:right w:val="nil"/>
            </w:tcBorders>
            <w:shd w:val="clear" w:color="auto" w:fill="auto"/>
            <w:noWrap/>
            <w:hideMark/>
          </w:tcPr>
          <w:p w14:paraId="3DF56DA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hideMark/>
          </w:tcPr>
          <w:p w14:paraId="0B7D8C3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0.73</w:t>
            </w:r>
          </w:p>
        </w:tc>
        <w:tc>
          <w:tcPr>
            <w:tcW w:w="0" w:type="auto"/>
            <w:tcBorders>
              <w:top w:val="nil"/>
              <w:left w:val="nil"/>
              <w:bottom w:val="nil"/>
              <w:right w:val="nil"/>
            </w:tcBorders>
            <w:shd w:val="clear" w:color="auto" w:fill="auto"/>
            <w:noWrap/>
            <w:hideMark/>
          </w:tcPr>
          <w:p w14:paraId="6A7827C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0.81</w:t>
            </w:r>
          </w:p>
        </w:tc>
        <w:tc>
          <w:tcPr>
            <w:tcW w:w="0" w:type="auto"/>
            <w:tcBorders>
              <w:top w:val="nil"/>
              <w:left w:val="nil"/>
              <w:bottom w:val="nil"/>
              <w:right w:val="nil"/>
            </w:tcBorders>
            <w:shd w:val="clear" w:color="auto" w:fill="auto"/>
            <w:noWrap/>
            <w:hideMark/>
          </w:tcPr>
          <w:p w14:paraId="1E9B511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0.25</w:t>
            </w:r>
          </w:p>
        </w:tc>
        <w:tc>
          <w:tcPr>
            <w:tcW w:w="0" w:type="auto"/>
            <w:tcBorders>
              <w:top w:val="nil"/>
              <w:left w:val="nil"/>
              <w:bottom w:val="nil"/>
              <w:right w:val="nil"/>
            </w:tcBorders>
            <w:shd w:val="clear" w:color="auto" w:fill="auto"/>
            <w:noWrap/>
            <w:hideMark/>
          </w:tcPr>
          <w:p w14:paraId="4783B2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1.75</w:t>
            </w:r>
          </w:p>
        </w:tc>
        <w:tc>
          <w:tcPr>
            <w:tcW w:w="0" w:type="auto"/>
            <w:tcBorders>
              <w:top w:val="nil"/>
              <w:left w:val="nil"/>
              <w:bottom w:val="nil"/>
              <w:right w:val="nil"/>
            </w:tcBorders>
            <w:shd w:val="clear" w:color="auto" w:fill="auto"/>
            <w:noWrap/>
            <w:hideMark/>
          </w:tcPr>
          <w:p w14:paraId="2262F69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0.44</w:t>
            </w:r>
          </w:p>
        </w:tc>
        <w:tc>
          <w:tcPr>
            <w:tcW w:w="0" w:type="auto"/>
            <w:tcBorders>
              <w:top w:val="nil"/>
              <w:left w:val="nil"/>
              <w:bottom w:val="nil"/>
              <w:right w:val="nil"/>
            </w:tcBorders>
            <w:shd w:val="clear" w:color="auto" w:fill="auto"/>
            <w:noWrap/>
            <w:hideMark/>
          </w:tcPr>
          <w:p w14:paraId="499A09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3.61</w:t>
            </w:r>
          </w:p>
        </w:tc>
        <w:tc>
          <w:tcPr>
            <w:tcW w:w="0" w:type="auto"/>
            <w:tcBorders>
              <w:top w:val="nil"/>
              <w:left w:val="nil"/>
              <w:bottom w:val="nil"/>
              <w:right w:val="nil"/>
            </w:tcBorders>
            <w:shd w:val="clear" w:color="auto" w:fill="auto"/>
            <w:noWrap/>
            <w:hideMark/>
          </w:tcPr>
          <w:p w14:paraId="35663C2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0.85</w:t>
            </w:r>
          </w:p>
        </w:tc>
        <w:tc>
          <w:tcPr>
            <w:tcW w:w="0" w:type="auto"/>
            <w:tcBorders>
              <w:top w:val="nil"/>
              <w:left w:val="nil"/>
              <w:bottom w:val="nil"/>
              <w:right w:val="nil"/>
            </w:tcBorders>
            <w:shd w:val="clear" w:color="auto" w:fill="auto"/>
            <w:noWrap/>
            <w:hideMark/>
          </w:tcPr>
          <w:p w14:paraId="2E1F932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3.28</w:t>
            </w:r>
          </w:p>
        </w:tc>
        <w:tc>
          <w:tcPr>
            <w:tcW w:w="0" w:type="auto"/>
            <w:tcBorders>
              <w:top w:val="nil"/>
              <w:left w:val="nil"/>
              <w:bottom w:val="nil"/>
              <w:right w:val="nil"/>
            </w:tcBorders>
            <w:shd w:val="clear" w:color="auto" w:fill="auto"/>
            <w:noWrap/>
            <w:hideMark/>
          </w:tcPr>
          <w:p w14:paraId="0C5DA60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0.57</w:t>
            </w:r>
          </w:p>
        </w:tc>
        <w:tc>
          <w:tcPr>
            <w:tcW w:w="0" w:type="auto"/>
            <w:tcBorders>
              <w:top w:val="nil"/>
              <w:left w:val="nil"/>
              <w:bottom w:val="nil"/>
              <w:right w:val="nil"/>
            </w:tcBorders>
            <w:shd w:val="clear" w:color="auto" w:fill="auto"/>
            <w:noWrap/>
            <w:hideMark/>
          </w:tcPr>
          <w:p w14:paraId="7FB7000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5.17</w:t>
            </w:r>
          </w:p>
        </w:tc>
        <w:tc>
          <w:tcPr>
            <w:tcW w:w="0" w:type="auto"/>
            <w:tcBorders>
              <w:top w:val="nil"/>
              <w:left w:val="nil"/>
              <w:bottom w:val="nil"/>
              <w:right w:val="nil"/>
            </w:tcBorders>
            <w:shd w:val="clear" w:color="auto" w:fill="auto"/>
            <w:noWrap/>
            <w:hideMark/>
          </w:tcPr>
          <w:p w14:paraId="2A881FA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0.79</w:t>
            </w:r>
          </w:p>
        </w:tc>
        <w:tc>
          <w:tcPr>
            <w:tcW w:w="0" w:type="auto"/>
            <w:tcBorders>
              <w:top w:val="nil"/>
              <w:left w:val="nil"/>
              <w:bottom w:val="nil"/>
              <w:right w:val="nil"/>
            </w:tcBorders>
            <w:shd w:val="clear" w:color="auto" w:fill="auto"/>
            <w:noWrap/>
            <w:hideMark/>
          </w:tcPr>
          <w:p w14:paraId="4333E65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27.35</w:t>
            </w:r>
          </w:p>
        </w:tc>
        <w:tc>
          <w:tcPr>
            <w:tcW w:w="0" w:type="auto"/>
            <w:tcBorders>
              <w:top w:val="nil"/>
              <w:left w:val="nil"/>
              <w:bottom w:val="nil"/>
              <w:right w:val="nil"/>
            </w:tcBorders>
            <w:shd w:val="clear" w:color="auto" w:fill="auto"/>
            <w:noWrap/>
            <w:hideMark/>
          </w:tcPr>
          <w:p w14:paraId="3917B3A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97.56</w:t>
            </w:r>
          </w:p>
        </w:tc>
      </w:tr>
      <w:tr w:rsidR="00F560C6" w:rsidRPr="00240EDE" w14:paraId="2AF0FF5E" w14:textId="77777777" w:rsidTr="00373D91">
        <w:trPr>
          <w:trHeight w:val="144"/>
          <w:jc w:val="center"/>
        </w:trPr>
        <w:tc>
          <w:tcPr>
            <w:tcW w:w="0" w:type="auto"/>
            <w:tcBorders>
              <w:top w:val="nil"/>
              <w:left w:val="nil"/>
              <w:bottom w:val="nil"/>
              <w:right w:val="nil"/>
            </w:tcBorders>
            <w:shd w:val="clear" w:color="auto" w:fill="auto"/>
            <w:noWrap/>
            <w:hideMark/>
          </w:tcPr>
          <w:p w14:paraId="751F0C5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7</w:t>
            </w:r>
          </w:p>
        </w:tc>
        <w:tc>
          <w:tcPr>
            <w:tcW w:w="0" w:type="auto"/>
            <w:tcBorders>
              <w:top w:val="nil"/>
              <w:left w:val="nil"/>
              <w:bottom w:val="nil"/>
              <w:right w:val="nil"/>
            </w:tcBorders>
            <w:shd w:val="clear" w:color="auto" w:fill="auto"/>
            <w:noWrap/>
            <w:hideMark/>
          </w:tcPr>
          <w:p w14:paraId="4328F13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33.01</w:t>
            </w:r>
          </w:p>
        </w:tc>
        <w:tc>
          <w:tcPr>
            <w:tcW w:w="0" w:type="auto"/>
            <w:tcBorders>
              <w:top w:val="nil"/>
              <w:left w:val="nil"/>
              <w:bottom w:val="nil"/>
              <w:right w:val="nil"/>
            </w:tcBorders>
            <w:shd w:val="clear" w:color="auto" w:fill="auto"/>
            <w:noWrap/>
            <w:hideMark/>
          </w:tcPr>
          <w:p w14:paraId="14BAD12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5DF7916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0.21</w:t>
            </w:r>
          </w:p>
        </w:tc>
        <w:tc>
          <w:tcPr>
            <w:tcW w:w="0" w:type="auto"/>
            <w:tcBorders>
              <w:top w:val="nil"/>
              <w:left w:val="nil"/>
              <w:bottom w:val="nil"/>
              <w:right w:val="nil"/>
            </w:tcBorders>
            <w:shd w:val="clear" w:color="auto" w:fill="auto"/>
            <w:noWrap/>
            <w:hideMark/>
          </w:tcPr>
          <w:p w14:paraId="7D91DF0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6025FBB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0.66</w:t>
            </w:r>
          </w:p>
        </w:tc>
        <w:tc>
          <w:tcPr>
            <w:tcW w:w="0" w:type="auto"/>
            <w:tcBorders>
              <w:top w:val="nil"/>
              <w:left w:val="nil"/>
              <w:bottom w:val="nil"/>
              <w:right w:val="nil"/>
            </w:tcBorders>
            <w:shd w:val="clear" w:color="auto" w:fill="auto"/>
            <w:noWrap/>
            <w:hideMark/>
          </w:tcPr>
          <w:p w14:paraId="2C37669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0.80</w:t>
            </w:r>
          </w:p>
        </w:tc>
        <w:tc>
          <w:tcPr>
            <w:tcW w:w="0" w:type="auto"/>
            <w:tcBorders>
              <w:top w:val="nil"/>
              <w:left w:val="nil"/>
              <w:bottom w:val="nil"/>
              <w:right w:val="nil"/>
            </w:tcBorders>
            <w:shd w:val="clear" w:color="auto" w:fill="auto"/>
            <w:noWrap/>
            <w:hideMark/>
          </w:tcPr>
          <w:p w14:paraId="64677C0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0.14</w:t>
            </w:r>
          </w:p>
        </w:tc>
        <w:tc>
          <w:tcPr>
            <w:tcW w:w="0" w:type="auto"/>
            <w:tcBorders>
              <w:top w:val="nil"/>
              <w:left w:val="nil"/>
              <w:bottom w:val="nil"/>
              <w:right w:val="nil"/>
            </w:tcBorders>
            <w:shd w:val="clear" w:color="auto" w:fill="auto"/>
            <w:noWrap/>
            <w:hideMark/>
          </w:tcPr>
          <w:p w14:paraId="710E1C3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1.82</w:t>
            </w:r>
          </w:p>
        </w:tc>
        <w:tc>
          <w:tcPr>
            <w:tcW w:w="0" w:type="auto"/>
            <w:tcBorders>
              <w:top w:val="nil"/>
              <w:left w:val="nil"/>
              <w:bottom w:val="nil"/>
              <w:right w:val="nil"/>
            </w:tcBorders>
            <w:shd w:val="clear" w:color="auto" w:fill="auto"/>
            <w:noWrap/>
            <w:hideMark/>
          </w:tcPr>
          <w:p w14:paraId="455C631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0.42</w:t>
            </w:r>
          </w:p>
        </w:tc>
        <w:tc>
          <w:tcPr>
            <w:tcW w:w="0" w:type="auto"/>
            <w:tcBorders>
              <w:top w:val="nil"/>
              <w:left w:val="nil"/>
              <w:bottom w:val="nil"/>
              <w:right w:val="nil"/>
            </w:tcBorders>
            <w:shd w:val="clear" w:color="auto" w:fill="auto"/>
            <w:noWrap/>
            <w:hideMark/>
          </w:tcPr>
          <w:p w14:paraId="045304D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3.74</w:t>
            </w:r>
          </w:p>
        </w:tc>
        <w:tc>
          <w:tcPr>
            <w:tcW w:w="0" w:type="auto"/>
            <w:tcBorders>
              <w:top w:val="nil"/>
              <w:left w:val="nil"/>
              <w:bottom w:val="nil"/>
              <w:right w:val="nil"/>
            </w:tcBorders>
            <w:shd w:val="clear" w:color="auto" w:fill="auto"/>
            <w:noWrap/>
            <w:hideMark/>
          </w:tcPr>
          <w:p w14:paraId="7FEC58A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0.80</w:t>
            </w:r>
          </w:p>
        </w:tc>
        <w:tc>
          <w:tcPr>
            <w:tcW w:w="0" w:type="auto"/>
            <w:tcBorders>
              <w:top w:val="nil"/>
              <w:left w:val="nil"/>
              <w:bottom w:val="nil"/>
              <w:right w:val="nil"/>
            </w:tcBorders>
            <w:shd w:val="clear" w:color="auto" w:fill="auto"/>
            <w:noWrap/>
            <w:hideMark/>
          </w:tcPr>
          <w:p w14:paraId="29120E9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3.32</w:t>
            </w:r>
          </w:p>
        </w:tc>
        <w:tc>
          <w:tcPr>
            <w:tcW w:w="0" w:type="auto"/>
            <w:tcBorders>
              <w:top w:val="nil"/>
              <w:left w:val="nil"/>
              <w:bottom w:val="nil"/>
              <w:right w:val="nil"/>
            </w:tcBorders>
            <w:shd w:val="clear" w:color="auto" w:fill="auto"/>
            <w:noWrap/>
            <w:hideMark/>
          </w:tcPr>
          <w:p w14:paraId="34C7279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0.55</w:t>
            </w:r>
          </w:p>
        </w:tc>
        <w:tc>
          <w:tcPr>
            <w:tcW w:w="0" w:type="auto"/>
            <w:tcBorders>
              <w:top w:val="nil"/>
              <w:left w:val="nil"/>
              <w:bottom w:val="nil"/>
              <w:right w:val="nil"/>
            </w:tcBorders>
            <w:shd w:val="clear" w:color="auto" w:fill="auto"/>
            <w:noWrap/>
            <w:hideMark/>
          </w:tcPr>
          <w:p w14:paraId="574709D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5.27</w:t>
            </w:r>
          </w:p>
        </w:tc>
        <w:tc>
          <w:tcPr>
            <w:tcW w:w="0" w:type="auto"/>
            <w:tcBorders>
              <w:top w:val="nil"/>
              <w:left w:val="nil"/>
              <w:bottom w:val="nil"/>
              <w:right w:val="nil"/>
            </w:tcBorders>
            <w:shd w:val="clear" w:color="auto" w:fill="auto"/>
            <w:noWrap/>
            <w:hideMark/>
          </w:tcPr>
          <w:p w14:paraId="5B52A26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0.82</w:t>
            </w:r>
          </w:p>
        </w:tc>
        <w:tc>
          <w:tcPr>
            <w:tcW w:w="0" w:type="auto"/>
            <w:tcBorders>
              <w:top w:val="nil"/>
              <w:left w:val="nil"/>
              <w:bottom w:val="nil"/>
              <w:right w:val="nil"/>
            </w:tcBorders>
            <w:shd w:val="clear" w:color="auto" w:fill="auto"/>
            <w:noWrap/>
            <w:hideMark/>
          </w:tcPr>
          <w:p w14:paraId="0C2E177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27.68</w:t>
            </w:r>
          </w:p>
        </w:tc>
        <w:tc>
          <w:tcPr>
            <w:tcW w:w="0" w:type="auto"/>
            <w:tcBorders>
              <w:top w:val="nil"/>
              <w:left w:val="nil"/>
              <w:bottom w:val="nil"/>
              <w:right w:val="nil"/>
            </w:tcBorders>
            <w:shd w:val="clear" w:color="auto" w:fill="auto"/>
            <w:noWrap/>
            <w:hideMark/>
          </w:tcPr>
          <w:p w14:paraId="5F46672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98.12</w:t>
            </w:r>
          </w:p>
        </w:tc>
      </w:tr>
      <w:tr w:rsidR="00F560C6" w:rsidRPr="00240EDE" w14:paraId="6C31604D" w14:textId="77777777" w:rsidTr="00373D91">
        <w:trPr>
          <w:trHeight w:val="144"/>
          <w:jc w:val="center"/>
        </w:trPr>
        <w:tc>
          <w:tcPr>
            <w:tcW w:w="0" w:type="auto"/>
            <w:tcBorders>
              <w:top w:val="nil"/>
              <w:left w:val="nil"/>
              <w:bottom w:val="nil"/>
              <w:right w:val="nil"/>
            </w:tcBorders>
            <w:shd w:val="clear" w:color="auto" w:fill="auto"/>
            <w:noWrap/>
            <w:hideMark/>
          </w:tcPr>
          <w:p w14:paraId="7A8180B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8</w:t>
            </w:r>
          </w:p>
        </w:tc>
        <w:tc>
          <w:tcPr>
            <w:tcW w:w="0" w:type="auto"/>
            <w:tcBorders>
              <w:top w:val="nil"/>
              <w:left w:val="nil"/>
              <w:bottom w:val="nil"/>
              <w:right w:val="nil"/>
            </w:tcBorders>
            <w:shd w:val="clear" w:color="auto" w:fill="auto"/>
            <w:noWrap/>
            <w:hideMark/>
          </w:tcPr>
          <w:p w14:paraId="5533652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34.24</w:t>
            </w:r>
          </w:p>
        </w:tc>
        <w:tc>
          <w:tcPr>
            <w:tcW w:w="0" w:type="auto"/>
            <w:tcBorders>
              <w:top w:val="nil"/>
              <w:left w:val="nil"/>
              <w:bottom w:val="nil"/>
              <w:right w:val="nil"/>
            </w:tcBorders>
            <w:shd w:val="clear" w:color="auto" w:fill="auto"/>
            <w:noWrap/>
            <w:hideMark/>
          </w:tcPr>
          <w:p w14:paraId="2FBBD15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535B10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0.23</w:t>
            </w:r>
          </w:p>
        </w:tc>
        <w:tc>
          <w:tcPr>
            <w:tcW w:w="0" w:type="auto"/>
            <w:tcBorders>
              <w:top w:val="nil"/>
              <w:left w:val="nil"/>
              <w:bottom w:val="nil"/>
              <w:right w:val="nil"/>
            </w:tcBorders>
            <w:shd w:val="clear" w:color="auto" w:fill="auto"/>
            <w:noWrap/>
            <w:hideMark/>
          </w:tcPr>
          <w:p w14:paraId="67A0A7F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hideMark/>
          </w:tcPr>
          <w:p w14:paraId="1959B07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0.73</w:t>
            </w:r>
          </w:p>
        </w:tc>
        <w:tc>
          <w:tcPr>
            <w:tcW w:w="0" w:type="auto"/>
            <w:tcBorders>
              <w:top w:val="nil"/>
              <w:left w:val="nil"/>
              <w:bottom w:val="nil"/>
              <w:right w:val="nil"/>
            </w:tcBorders>
            <w:shd w:val="clear" w:color="auto" w:fill="auto"/>
            <w:noWrap/>
            <w:hideMark/>
          </w:tcPr>
          <w:p w14:paraId="20D37C0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0.86</w:t>
            </w:r>
          </w:p>
        </w:tc>
        <w:tc>
          <w:tcPr>
            <w:tcW w:w="0" w:type="auto"/>
            <w:tcBorders>
              <w:top w:val="nil"/>
              <w:left w:val="nil"/>
              <w:bottom w:val="nil"/>
              <w:right w:val="nil"/>
            </w:tcBorders>
            <w:shd w:val="clear" w:color="auto" w:fill="auto"/>
            <w:noWrap/>
            <w:hideMark/>
          </w:tcPr>
          <w:p w14:paraId="6C4903B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0.25</w:t>
            </w:r>
          </w:p>
        </w:tc>
        <w:tc>
          <w:tcPr>
            <w:tcW w:w="0" w:type="auto"/>
            <w:tcBorders>
              <w:top w:val="nil"/>
              <w:left w:val="nil"/>
              <w:bottom w:val="nil"/>
              <w:right w:val="nil"/>
            </w:tcBorders>
            <w:shd w:val="clear" w:color="auto" w:fill="auto"/>
            <w:noWrap/>
            <w:hideMark/>
          </w:tcPr>
          <w:p w14:paraId="4821272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1.71</w:t>
            </w:r>
          </w:p>
        </w:tc>
        <w:tc>
          <w:tcPr>
            <w:tcW w:w="0" w:type="auto"/>
            <w:tcBorders>
              <w:top w:val="nil"/>
              <w:left w:val="nil"/>
              <w:bottom w:val="nil"/>
              <w:right w:val="nil"/>
            </w:tcBorders>
            <w:shd w:val="clear" w:color="auto" w:fill="auto"/>
            <w:noWrap/>
            <w:hideMark/>
          </w:tcPr>
          <w:p w14:paraId="3AE8C82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0.42</w:t>
            </w:r>
          </w:p>
        </w:tc>
        <w:tc>
          <w:tcPr>
            <w:tcW w:w="0" w:type="auto"/>
            <w:tcBorders>
              <w:top w:val="nil"/>
              <w:left w:val="nil"/>
              <w:bottom w:val="nil"/>
              <w:right w:val="nil"/>
            </w:tcBorders>
            <w:shd w:val="clear" w:color="auto" w:fill="auto"/>
            <w:noWrap/>
            <w:hideMark/>
          </w:tcPr>
          <w:p w14:paraId="0F52919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3.66</w:t>
            </w:r>
          </w:p>
        </w:tc>
        <w:tc>
          <w:tcPr>
            <w:tcW w:w="0" w:type="auto"/>
            <w:tcBorders>
              <w:top w:val="nil"/>
              <w:left w:val="nil"/>
              <w:bottom w:val="nil"/>
              <w:right w:val="nil"/>
            </w:tcBorders>
            <w:shd w:val="clear" w:color="auto" w:fill="auto"/>
            <w:noWrap/>
            <w:hideMark/>
          </w:tcPr>
          <w:p w14:paraId="6DA78A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0.86</w:t>
            </w:r>
          </w:p>
        </w:tc>
        <w:tc>
          <w:tcPr>
            <w:tcW w:w="0" w:type="auto"/>
            <w:tcBorders>
              <w:top w:val="nil"/>
              <w:left w:val="nil"/>
              <w:bottom w:val="nil"/>
              <w:right w:val="nil"/>
            </w:tcBorders>
            <w:shd w:val="clear" w:color="auto" w:fill="auto"/>
            <w:noWrap/>
            <w:hideMark/>
          </w:tcPr>
          <w:p w14:paraId="4F7338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3.42</w:t>
            </w:r>
          </w:p>
        </w:tc>
        <w:tc>
          <w:tcPr>
            <w:tcW w:w="0" w:type="auto"/>
            <w:tcBorders>
              <w:top w:val="nil"/>
              <w:left w:val="nil"/>
              <w:bottom w:val="nil"/>
              <w:right w:val="nil"/>
            </w:tcBorders>
            <w:shd w:val="clear" w:color="auto" w:fill="auto"/>
            <w:noWrap/>
            <w:hideMark/>
          </w:tcPr>
          <w:p w14:paraId="125B7F6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0.57</w:t>
            </w:r>
          </w:p>
        </w:tc>
        <w:tc>
          <w:tcPr>
            <w:tcW w:w="0" w:type="auto"/>
            <w:tcBorders>
              <w:top w:val="nil"/>
              <w:left w:val="nil"/>
              <w:bottom w:val="nil"/>
              <w:right w:val="nil"/>
            </w:tcBorders>
            <w:shd w:val="clear" w:color="auto" w:fill="auto"/>
            <w:noWrap/>
            <w:hideMark/>
          </w:tcPr>
          <w:p w14:paraId="5B32E80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5.44</w:t>
            </w:r>
          </w:p>
        </w:tc>
        <w:tc>
          <w:tcPr>
            <w:tcW w:w="0" w:type="auto"/>
            <w:tcBorders>
              <w:top w:val="nil"/>
              <w:left w:val="nil"/>
              <w:bottom w:val="nil"/>
              <w:right w:val="nil"/>
            </w:tcBorders>
            <w:shd w:val="clear" w:color="auto" w:fill="auto"/>
            <w:noWrap/>
            <w:hideMark/>
          </w:tcPr>
          <w:p w14:paraId="4AFB75E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0.86</w:t>
            </w:r>
          </w:p>
        </w:tc>
        <w:tc>
          <w:tcPr>
            <w:tcW w:w="0" w:type="auto"/>
            <w:tcBorders>
              <w:top w:val="nil"/>
              <w:left w:val="nil"/>
              <w:bottom w:val="nil"/>
              <w:right w:val="nil"/>
            </w:tcBorders>
            <w:shd w:val="clear" w:color="auto" w:fill="auto"/>
            <w:noWrap/>
            <w:hideMark/>
          </w:tcPr>
          <w:p w14:paraId="2BE735A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28.07</w:t>
            </w:r>
          </w:p>
        </w:tc>
        <w:tc>
          <w:tcPr>
            <w:tcW w:w="0" w:type="auto"/>
            <w:tcBorders>
              <w:top w:val="nil"/>
              <w:left w:val="nil"/>
              <w:bottom w:val="nil"/>
              <w:right w:val="nil"/>
            </w:tcBorders>
            <w:shd w:val="clear" w:color="auto" w:fill="auto"/>
            <w:noWrap/>
            <w:hideMark/>
          </w:tcPr>
          <w:p w14:paraId="6002F30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100.93</w:t>
            </w:r>
          </w:p>
        </w:tc>
      </w:tr>
      <w:tr w:rsidR="00F560C6" w:rsidRPr="00240EDE" w14:paraId="231690CC" w14:textId="77777777" w:rsidTr="00373D91">
        <w:trPr>
          <w:trHeight w:val="144"/>
          <w:jc w:val="center"/>
        </w:trPr>
        <w:tc>
          <w:tcPr>
            <w:tcW w:w="0" w:type="auto"/>
            <w:tcBorders>
              <w:top w:val="nil"/>
              <w:left w:val="nil"/>
              <w:bottom w:val="nil"/>
              <w:right w:val="nil"/>
            </w:tcBorders>
            <w:shd w:val="clear" w:color="auto" w:fill="auto"/>
            <w:noWrap/>
            <w:hideMark/>
          </w:tcPr>
          <w:p w14:paraId="3D485C3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9</w:t>
            </w:r>
          </w:p>
        </w:tc>
        <w:tc>
          <w:tcPr>
            <w:tcW w:w="0" w:type="auto"/>
            <w:tcBorders>
              <w:top w:val="nil"/>
              <w:left w:val="nil"/>
              <w:bottom w:val="nil"/>
              <w:right w:val="nil"/>
            </w:tcBorders>
            <w:shd w:val="clear" w:color="auto" w:fill="auto"/>
            <w:noWrap/>
            <w:hideMark/>
          </w:tcPr>
          <w:p w14:paraId="1C076A2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34.25</w:t>
            </w:r>
          </w:p>
        </w:tc>
        <w:tc>
          <w:tcPr>
            <w:tcW w:w="0" w:type="auto"/>
            <w:tcBorders>
              <w:top w:val="nil"/>
              <w:left w:val="nil"/>
              <w:bottom w:val="nil"/>
              <w:right w:val="nil"/>
            </w:tcBorders>
            <w:shd w:val="clear" w:color="auto" w:fill="auto"/>
            <w:noWrap/>
            <w:hideMark/>
          </w:tcPr>
          <w:p w14:paraId="6380136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43759A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w:t>
            </w:r>
          </w:p>
        </w:tc>
        <w:tc>
          <w:tcPr>
            <w:tcW w:w="0" w:type="auto"/>
            <w:tcBorders>
              <w:top w:val="nil"/>
              <w:left w:val="nil"/>
              <w:bottom w:val="nil"/>
              <w:right w:val="nil"/>
            </w:tcBorders>
            <w:shd w:val="clear" w:color="auto" w:fill="auto"/>
            <w:noWrap/>
            <w:hideMark/>
          </w:tcPr>
          <w:p w14:paraId="11BAEE0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hideMark/>
          </w:tcPr>
          <w:p w14:paraId="4B4987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0.85</w:t>
            </w:r>
          </w:p>
        </w:tc>
        <w:tc>
          <w:tcPr>
            <w:tcW w:w="0" w:type="auto"/>
            <w:tcBorders>
              <w:top w:val="nil"/>
              <w:left w:val="nil"/>
              <w:bottom w:val="nil"/>
              <w:right w:val="nil"/>
            </w:tcBorders>
            <w:shd w:val="clear" w:color="auto" w:fill="auto"/>
            <w:noWrap/>
            <w:hideMark/>
          </w:tcPr>
          <w:p w14:paraId="5EDD9CD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0.97</w:t>
            </w:r>
          </w:p>
        </w:tc>
        <w:tc>
          <w:tcPr>
            <w:tcW w:w="0" w:type="auto"/>
            <w:tcBorders>
              <w:top w:val="nil"/>
              <w:left w:val="nil"/>
              <w:bottom w:val="nil"/>
              <w:right w:val="nil"/>
            </w:tcBorders>
            <w:shd w:val="clear" w:color="auto" w:fill="auto"/>
            <w:noWrap/>
            <w:hideMark/>
          </w:tcPr>
          <w:p w14:paraId="76D5E28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0.19</w:t>
            </w:r>
          </w:p>
        </w:tc>
        <w:tc>
          <w:tcPr>
            <w:tcW w:w="0" w:type="auto"/>
            <w:tcBorders>
              <w:top w:val="nil"/>
              <w:left w:val="nil"/>
              <w:bottom w:val="nil"/>
              <w:right w:val="nil"/>
            </w:tcBorders>
            <w:shd w:val="clear" w:color="auto" w:fill="auto"/>
            <w:noWrap/>
            <w:hideMark/>
          </w:tcPr>
          <w:p w14:paraId="0661394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1.92</w:t>
            </w:r>
          </w:p>
        </w:tc>
        <w:tc>
          <w:tcPr>
            <w:tcW w:w="0" w:type="auto"/>
            <w:tcBorders>
              <w:top w:val="nil"/>
              <w:left w:val="nil"/>
              <w:bottom w:val="nil"/>
              <w:right w:val="nil"/>
            </w:tcBorders>
            <w:shd w:val="clear" w:color="auto" w:fill="auto"/>
            <w:noWrap/>
            <w:hideMark/>
          </w:tcPr>
          <w:p w14:paraId="5ADE3A2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0.46</w:t>
            </w:r>
          </w:p>
        </w:tc>
        <w:tc>
          <w:tcPr>
            <w:tcW w:w="0" w:type="auto"/>
            <w:tcBorders>
              <w:top w:val="nil"/>
              <w:left w:val="nil"/>
              <w:bottom w:val="nil"/>
              <w:right w:val="nil"/>
            </w:tcBorders>
            <w:shd w:val="clear" w:color="auto" w:fill="auto"/>
            <w:noWrap/>
            <w:hideMark/>
          </w:tcPr>
          <w:p w14:paraId="1A6A6F5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3.82</w:t>
            </w:r>
          </w:p>
        </w:tc>
        <w:tc>
          <w:tcPr>
            <w:tcW w:w="0" w:type="auto"/>
            <w:tcBorders>
              <w:top w:val="nil"/>
              <w:left w:val="nil"/>
              <w:bottom w:val="nil"/>
              <w:right w:val="nil"/>
            </w:tcBorders>
            <w:shd w:val="clear" w:color="auto" w:fill="auto"/>
            <w:noWrap/>
            <w:hideMark/>
          </w:tcPr>
          <w:p w14:paraId="003F4AA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0.93</w:t>
            </w:r>
          </w:p>
        </w:tc>
        <w:tc>
          <w:tcPr>
            <w:tcW w:w="0" w:type="auto"/>
            <w:tcBorders>
              <w:top w:val="nil"/>
              <w:left w:val="nil"/>
              <w:bottom w:val="nil"/>
              <w:right w:val="nil"/>
            </w:tcBorders>
            <w:shd w:val="clear" w:color="auto" w:fill="auto"/>
            <w:noWrap/>
            <w:hideMark/>
          </w:tcPr>
          <w:p w14:paraId="171EE86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3.35</w:t>
            </w:r>
          </w:p>
        </w:tc>
        <w:tc>
          <w:tcPr>
            <w:tcW w:w="0" w:type="auto"/>
            <w:tcBorders>
              <w:top w:val="nil"/>
              <w:left w:val="nil"/>
              <w:bottom w:val="nil"/>
              <w:right w:val="nil"/>
            </w:tcBorders>
            <w:shd w:val="clear" w:color="auto" w:fill="auto"/>
            <w:noWrap/>
            <w:hideMark/>
          </w:tcPr>
          <w:p w14:paraId="17C61F5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0.54</w:t>
            </w:r>
          </w:p>
        </w:tc>
        <w:tc>
          <w:tcPr>
            <w:tcW w:w="0" w:type="auto"/>
            <w:tcBorders>
              <w:top w:val="nil"/>
              <w:left w:val="nil"/>
              <w:bottom w:val="nil"/>
              <w:right w:val="nil"/>
            </w:tcBorders>
            <w:shd w:val="clear" w:color="auto" w:fill="auto"/>
            <w:noWrap/>
            <w:hideMark/>
          </w:tcPr>
          <w:p w14:paraId="26AE359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4.75</w:t>
            </w:r>
          </w:p>
        </w:tc>
        <w:tc>
          <w:tcPr>
            <w:tcW w:w="0" w:type="auto"/>
            <w:tcBorders>
              <w:top w:val="nil"/>
              <w:left w:val="nil"/>
              <w:bottom w:val="nil"/>
              <w:right w:val="nil"/>
            </w:tcBorders>
            <w:shd w:val="clear" w:color="auto" w:fill="auto"/>
            <w:noWrap/>
            <w:hideMark/>
          </w:tcPr>
          <w:p w14:paraId="044AC91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0.70</w:t>
            </w:r>
          </w:p>
        </w:tc>
        <w:tc>
          <w:tcPr>
            <w:tcW w:w="0" w:type="auto"/>
            <w:tcBorders>
              <w:top w:val="nil"/>
              <w:left w:val="nil"/>
              <w:bottom w:val="nil"/>
              <w:right w:val="nil"/>
            </w:tcBorders>
            <w:shd w:val="clear" w:color="auto" w:fill="auto"/>
            <w:noWrap/>
            <w:hideMark/>
          </w:tcPr>
          <w:p w14:paraId="44113E3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28.03</w:t>
            </w:r>
          </w:p>
        </w:tc>
        <w:tc>
          <w:tcPr>
            <w:tcW w:w="0" w:type="auto"/>
            <w:tcBorders>
              <w:top w:val="nil"/>
              <w:left w:val="nil"/>
              <w:bottom w:val="nil"/>
              <w:right w:val="nil"/>
            </w:tcBorders>
            <w:shd w:val="clear" w:color="auto" w:fill="auto"/>
            <w:noWrap/>
            <w:hideMark/>
          </w:tcPr>
          <w:p w14:paraId="648D7D8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101.18</w:t>
            </w:r>
          </w:p>
        </w:tc>
      </w:tr>
      <w:tr w:rsidR="00F560C6" w:rsidRPr="00240EDE" w14:paraId="4B2D8837" w14:textId="77777777" w:rsidTr="00373D91">
        <w:trPr>
          <w:trHeight w:val="144"/>
          <w:jc w:val="center"/>
        </w:trPr>
        <w:tc>
          <w:tcPr>
            <w:tcW w:w="0" w:type="auto"/>
            <w:tcBorders>
              <w:top w:val="nil"/>
              <w:left w:val="nil"/>
              <w:bottom w:val="nil"/>
              <w:right w:val="nil"/>
            </w:tcBorders>
            <w:shd w:val="clear" w:color="auto" w:fill="auto"/>
            <w:noWrap/>
            <w:hideMark/>
          </w:tcPr>
          <w:p w14:paraId="33BD9E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10</w:t>
            </w:r>
          </w:p>
        </w:tc>
        <w:tc>
          <w:tcPr>
            <w:tcW w:w="0" w:type="auto"/>
            <w:tcBorders>
              <w:top w:val="nil"/>
              <w:left w:val="nil"/>
              <w:bottom w:val="nil"/>
              <w:right w:val="nil"/>
            </w:tcBorders>
            <w:shd w:val="clear" w:color="auto" w:fill="auto"/>
            <w:noWrap/>
            <w:hideMark/>
          </w:tcPr>
          <w:p w14:paraId="0C6DDE2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32.71</w:t>
            </w:r>
          </w:p>
        </w:tc>
        <w:tc>
          <w:tcPr>
            <w:tcW w:w="0" w:type="auto"/>
            <w:tcBorders>
              <w:top w:val="nil"/>
              <w:left w:val="nil"/>
              <w:bottom w:val="nil"/>
              <w:right w:val="nil"/>
            </w:tcBorders>
            <w:shd w:val="clear" w:color="auto" w:fill="auto"/>
            <w:noWrap/>
            <w:hideMark/>
          </w:tcPr>
          <w:p w14:paraId="6DF0B8F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46F4AF0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0.27</w:t>
            </w:r>
          </w:p>
        </w:tc>
        <w:tc>
          <w:tcPr>
            <w:tcW w:w="0" w:type="auto"/>
            <w:tcBorders>
              <w:top w:val="nil"/>
              <w:left w:val="nil"/>
              <w:bottom w:val="nil"/>
              <w:right w:val="nil"/>
            </w:tcBorders>
            <w:shd w:val="clear" w:color="auto" w:fill="auto"/>
            <w:noWrap/>
            <w:hideMark/>
          </w:tcPr>
          <w:p w14:paraId="33EC5EF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0.18</w:t>
            </w:r>
          </w:p>
        </w:tc>
        <w:tc>
          <w:tcPr>
            <w:tcW w:w="0" w:type="auto"/>
            <w:tcBorders>
              <w:top w:val="nil"/>
              <w:left w:val="nil"/>
              <w:bottom w:val="nil"/>
              <w:right w:val="nil"/>
            </w:tcBorders>
            <w:shd w:val="clear" w:color="auto" w:fill="auto"/>
            <w:noWrap/>
            <w:hideMark/>
          </w:tcPr>
          <w:p w14:paraId="0E03EA0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0.97</w:t>
            </w:r>
          </w:p>
        </w:tc>
        <w:tc>
          <w:tcPr>
            <w:tcW w:w="0" w:type="auto"/>
            <w:tcBorders>
              <w:top w:val="nil"/>
              <w:left w:val="nil"/>
              <w:bottom w:val="nil"/>
              <w:right w:val="nil"/>
            </w:tcBorders>
            <w:shd w:val="clear" w:color="auto" w:fill="auto"/>
            <w:noWrap/>
            <w:hideMark/>
          </w:tcPr>
          <w:p w14:paraId="473595D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0.94</w:t>
            </w:r>
          </w:p>
        </w:tc>
        <w:tc>
          <w:tcPr>
            <w:tcW w:w="0" w:type="auto"/>
            <w:tcBorders>
              <w:top w:val="nil"/>
              <w:left w:val="nil"/>
              <w:bottom w:val="nil"/>
              <w:right w:val="nil"/>
            </w:tcBorders>
            <w:shd w:val="clear" w:color="auto" w:fill="auto"/>
            <w:noWrap/>
            <w:hideMark/>
          </w:tcPr>
          <w:p w14:paraId="6DC117C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0.21</w:t>
            </w:r>
          </w:p>
        </w:tc>
        <w:tc>
          <w:tcPr>
            <w:tcW w:w="0" w:type="auto"/>
            <w:tcBorders>
              <w:top w:val="nil"/>
              <w:left w:val="nil"/>
              <w:bottom w:val="nil"/>
              <w:right w:val="nil"/>
            </w:tcBorders>
            <w:shd w:val="clear" w:color="auto" w:fill="auto"/>
            <w:noWrap/>
            <w:hideMark/>
          </w:tcPr>
          <w:p w14:paraId="23BA884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2.23</w:t>
            </w:r>
          </w:p>
        </w:tc>
        <w:tc>
          <w:tcPr>
            <w:tcW w:w="0" w:type="auto"/>
            <w:tcBorders>
              <w:top w:val="nil"/>
              <w:left w:val="nil"/>
              <w:bottom w:val="nil"/>
              <w:right w:val="nil"/>
            </w:tcBorders>
            <w:shd w:val="clear" w:color="auto" w:fill="auto"/>
            <w:noWrap/>
            <w:hideMark/>
          </w:tcPr>
          <w:p w14:paraId="460C162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0.54</w:t>
            </w:r>
          </w:p>
        </w:tc>
        <w:tc>
          <w:tcPr>
            <w:tcW w:w="0" w:type="auto"/>
            <w:tcBorders>
              <w:top w:val="nil"/>
              <w:left w:val="nil"/>
              <w:bottom w:val="nil"/>
              <w:right w:val="nil"/>
            </w:tcBorders>
            <w:shd w:val="clear" w:color="auto" w:fill="auto"/>
            <w:noWrap/>
            <w:hideMark/>
          </w:tcPr>
          <w:p w14:paraId="58BA3BF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3.98</w:t>
            </w:r>
          </w:p>
        </w:tc>
        <w:tc>
          <w:tcPr>
            <w:tcW w:w="0" w:type="auto"/>
            <w:tcBorders>
              <w:top w:val="nil"/>
              <w:left w:val="nil"/>
              <w:bottom w:val="nil"/>
              <w:right w:val="nil"/>
            </w:tcBorders>
            <w:shd w:val="clear" w:color="auto" w:fill="auto"/>
            <w:noWrap/>
            <w:hideMark/>
          </w:tcPr>
          <w:p w14:paraId="7B9A76B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0.81</w:t>
            </w:r>
          </w:p>
        </w:tc>
        <w:tc>
          <w:tcPr>
            <w:tcW w:w="0" w:type="auto"/>
            <w:tcBorders>
              <w:top w:val="nil"/>
              <w:left w:val="nil"/>
              <w:bottom w:val="nil"/>
              <w:right w:val="nil"/>
            </w:tcBorders>
            <w:shd w:val="clear" w:color="auto" w:fill="auto"/>
            <w:noWrap/>
            <w:hideMark/>
          </w:tcPr>
          <w:p w14:paraId="6FC97FC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3.41</w:t>
            </w:r>
          </w:p>
        </w:tc>
        <w:tc>
          <w:tcPr>
            <w:tcW w:w="0" w:type="auto"/>
            <w:tcBorders>
              <w:top w:val="nil"/>
              <w:left w:val="nil"/>
              <w:bottom w:val="nil"/>
              <w:right w:val="nil"/>
            </w:tcBorders>
            <w:shd w:val="clear" w:color="auto" w:fill="auto"/>
            <w:noWrap/>
            <w:hideMark/>
          </w:tcPr>
          <w:p w14:paraId="2038F18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0.57</w:t>
            </w:r>
          </w:p>
        </w:tc>
        <w:tc>
          <w:tcPr>
            <w:tcW w:w="0" w:type="auto"/>
            <w:tcBorders>
              <w:top w:val="nil"/>
              <w:left w:val="nil"/>
              <w:bottom w:val="nil"/>
              <w:right w:val="nil"/>
            </w:tcBorders>
            <w:shd w:val="clear" w:color="auto" w:fill="auto"/>
            <w:noWrap/>
            <w:hideMark/>
          </w:tcPr>
          <w:p w14:paraId="4397A7D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4.89</w:t>
            </w:r>
          </w:p>
        </w:tc>
        <w:tc>
          <w:tcPr>
            <w:tcW w:w="0" w:type="auto"/>
            <w:tcBorders>
              <w:top w:val="nil"/>
              <w:left w:val="nil"/>
              <w:bottom w:val="nil"/>
              <w:right w:val="nil"/>
            </w:tcBorders>
            <w:shd w:val="clear" w:color="auto" w:fill="auto"/>
            <w:noWrap/>
            <w:hideMark/>
          </w:tcPr>
          <w:p w14:paraId="2C0E68A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0.74</w:t>
            </w:r>
          </w:p>
        </w:tc>
        <w:tc>
          <w:tcPr>
            <w:tcW w:w="0" w:type="auto"/>
            <w:tcBorders>
              <w:top w:val="nil"/>
              <w:left w:val="nil"/>
              <w:bottom w:val="nil"/>
              <w:right w:val="nil"/>
            </w:tcBorders>
            <w:shd w:val="clear" w:color="auto" w:fill="auto"/>
            <w:noWrap/>
            <w:hideMark/>
          </w:tcPr>
          <w:p w14:paraId="3FD1931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27.27</w:t>
            </w:r>
          </w:p>
        </w:tc>
        <w:tc>
          <w:tcPr>
            <w:tcW w:w="0" w:type="auto"/>
            <w:tcBorders>
              <w:top w:val="nil"/>
              <w:left w:val="nil"/>
              <w:bottom w:val="nil"/>
              <w:right w:val="nil"/>
            </w:tcBorders>
            <w:shd w:val="clear" w:color="auto" w:fill="auto"/>
            <w:noWrap/>
            <w:hideMark/>
          </w:tcPr>
          <w:p w14:paraId="660439E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98.31</w:t>
            </w:r>
          </w:p>
        </w:tc>
      </w:tr>
      <w:tr w:rsidR="00F560C6" w:rsidRPr="00240EDE" w14:paraId="25640842" w14:textId="77777777" w:rsidTr="00373D91">
        <w:trPr>
          <w:trHeight w:val="144"/>
          <w:jc w:val="center"/>
        </w:trPr>
        <w:tc>
          <w:tcPr>
            <w:tcW w:w="0" w:type="auto"/>
            <w:tcBorders>
              <w:top w:val="nil"/>
              <w:left w:val="nil"/>
              <w:bottom w:val="nil"/>
              <w:right w:val="nil"/>
            </w:tcBorders>
            <w:shd w:val="clear" w:color="auto" w:fill="auto"/>
            <w:noWrap/>
            <w:hideMark/>
          </w:tcPr>
          <w:p w14:paraId="2CCF7C2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11</w:t>
            </w:r>
          </w:p>
        </w:tc>
        <w:tc>
          <w:tcPr>
            <w:tcW w:w="0" w:type="auto"/>
            <w:tcBorders>
              <w:top w:val="nil"/>
              <w:left w:val="nil"/>
              <w:bottom w:val="nil"/>
              <w:right w:val="nil"/>
            </w:tcBorders>
            <w:shd w:val="clear" w:color="auto" w:fill="auto"/>
            <w:noWrap/>
            <w:hideMark/>
          </w:tcPr>
          <w:p w14:paraId="2EDA934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32.60</w:t>
            </w:r>
          </w:p>
        </w:tc>
        <w:tc>
          <w:tcPr>
            <w:tcW w:w="0" w:type="auto"/>
            <w:tcBorders>
              <w:top w:val="nil"/>
              <w:left w:val="nil"/>
              <w:bottom w:val="nil"/>
              <w:right w:val="nil"/>
            </w:tcBorders>
            <w:shd w:val="clear" w:color="auto" w:fill="auto"/>
            <w:noWrap/>
            <w:hideMark/>
          </w:tcPr>
          <w:p w14:paraId="1251AE1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hideMark/>
          </w:tcPr>
          <w:p w14:paraId="629170C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0.33</w:t>
            </w:r>
          </w:p>
        </w:tc>
        <w:tc>
          <w:tcPr>
            <w:tcW w:w="0" w:type="auto"/>
            <w:tcBorders>
              <w:top w:val="nil"/>
              <w:left w:val="nil"/>
              <w:bottom w:val="nil"/>
              <w:right w:val="nil"/>
            </w:tcBorders>
            <w:shd w:val="clear" w:color="auto" w:fill="auto"/>
            <w:noWrap/>
            <w:hideMark/>
          </w:tcPr>
          <w:p w14:paraId="009FEE1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127CB40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0.98</w:t>
            </w:r>
          </w:p>
        </w:tc>
        <w:tc>
          <w:tcPr>
            <w:tcW w:w="0" w:type="auto"/>
            <w:tcBorders>
              <w:top w:val="nil"/>
              <w:left w:val="nil"/>
              <w:bottom w:val="nil"/>
              <w:right w:val="nil"/>
            </w:tcBorders>
            <w:shd w:val="clear" w:color="auto" w:fill="auto"/>
            <w:noWrap/>
            <w:hideMark/>
          </w:tcPr>
          <w:p w14:paraId="55125C2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1.07</w:t>
            </w:r>
          </w:p>
        </w:tc>
        <w:tc>
          <w:tcPr>
            <w:tcW w:w="0" w:type="auto"/>
            <w:tcBorders>
              <w:top w:val="nil"/>
              <w:left w:val="nil"/>
              <w:bottom w:val="nil"/>
              <w:right w:val="nil"/>
            </w:tcBorders>
            <w:shd w:val="clear" w:color="auto" w:fill="auto"/>
            <w:noWrap/>
            <w:hideMark/>
          </w:tcPr>
          <w:p w14:paraId="3C6769E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0.25</w:t>
            </w:r>
          </w:p>
        </w:tc>
        <w:tc>
          <w:tcPr>
            <w:tcW w:w="0" w:type="auto"/>
            <w:tcBorders>
              <w:top w:val="nil"/>
              <w:left w:val="nil"/>
              <w:bottom w:val="nil"/>
              <w:right w:val="nil"/>
            </w:tcBorders>
            <w:shd w:val="clear" w:color="auto" w:fill="auto"/>
            <w:noWrap/>
            <w:hideMark/>
          </w:tcPr>
          <w:p w14:paraId="6656979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2.10</w:t>
            </w:r>
          </w:p>
        </w:tc>
        <w:tc>
          <w:tcPr>
            <w:tcW w:w="0" w:type="auto"/>
            <w:tcBorders>
              <w:top w:val="nil"/>
              <w:left w:val="nil"/>
              <w:bottom w:val="nil"/>
              <w:right w:val="nil"/>
            </w:tcBorders>
            <w:shd w:val="clear" w:color="auto" w:fill="auto"/>
            <w:noWrap/>
            <w:hideMark/>
          </w:tcPr>
          <w:p w14:paraId="2302391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0.55</w:t>
            </w:r>
          </w:p>
        </w:tc>
        <w:tc>
          <w:tcPr>
            <w:tcW w:w="0" w:type="auto"/>
            <w:tcBorders>
              <w:top w:val="nil"/>
              <w:left w:val="nil"/>
              <w:bottom w:val="nil"/>
              <w:right w:val="nil"/>
            </w:tcBorders>
            <w:shd w:val="clear" w:color="auto" w:fill="auto"/>
            <w:noWrap/>
            <w:hideMark/>
          </w:tcPr>
          <w:p w14:paraId="275450B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3.95</w:t>
            </w:r>
          </w:p>
        </w:tc>
        <w:tc>
          <w:tcPr>
            <w:tcW w:w="0" w:type="auto"/>
            <w:tcBorders>
              <w:top w:val="nil"/>
              <w:left w:val="nil"/>
              <w:bottom w:val="nil"/>
              <w:right w:val="nil"/>
            </w:tcBorders>
            <w:shd w:val="clear" w:color="auto" w:fill="auto"/>
            <w:noWrap/>
            <w:hideMark/>
          </w:tcPr>
          <w:p w14:paraId="68AA3D6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0.85</w:t>
            </w:r>
          </w:p>
        </w:tc>
        <w:tc>
          <w:tcPr>
            <w:tcW w:w="0" w:type="auto"/>
            <w:tcBorders>
              <w:top w:val="nil"/>
              <w:left w:val="nil"/>
              <w:bottom w:val="nil"/>
              <w:right w:val="nil"/>
            </w:tcBorders>
            <w:shd w:val="clear" w:color="auto" w:fill="auto"/>
            <w:noWrap/>
            <w:hideMark/>
          </w:tcPr>
          <w:p w14:paraId="66024A9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3.35</w:t>
            </w:r>
          </w:p>
        </w:tc>
        <w:tc>
          <w:tcPr>
            <w:tcW w:w="0" w:type="auto"/>
            <w:tcBorders>
              <w:top w:val="nil"/>
              <w:left w:val="nil"/>
              <w:bottom w:val="nil"/>
              <w:right w:val="nil"/>
            </w:tcBorders>
            <w:shd w:val="clear" w:color="auto" w:fill="auto"/>
            <w:noWrap/>
            <w:hideMark/>
          </w:tcPr>
          <w:p w14:paraId="00F5841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0.53</w:t>
            </w:r>
          </w:p>
        </w:tc>
        <w:tc>
          <w:tcPr>
            <w:tcW w:w="0" w:type="auto"/>
            <w:tcBorders>
              <w:top w:val="nil"/>
              <w:left w:val="nil"/>
              <w:bottom w:val="nil"/>
              <w:right w:val="nil"/>
            </w:tcBorders>
            <w:shd w:val="clear" w:color="auto" w:fill="auto"/>
            <w:noWrap/>
            <w:hideMark/>
          </w:tcPr>
          <w:p w14:paraId="65D82C8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4.80</w:t>
            </w:r>
          </w:p>
        </w:tc>
        <w:tc>
          <w:tcPr>
            <w:tcW w:w="0" w:type="auto"/>
            <w:tcBorders>
              <w:top w:val="nil"/>
              <w:left w:val="nil"/>
              <w:bottom w:val="nil"/>
              <w:right w:val="nil"/>
            </w:tcBorders>
            <w:shd w:val="clear" w:color="auto" w:fill="auto"/>
            <w:noWrap/>
            <w:hideMark/>
          </w:tcPr>
          <w:p w14:paraId="31314BA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0.74</w:t>
            </w:r>
          </w:p>
        </w:tc>
        <w:tc>
          <w:tcPr>
            <w:tcW w:w="0" w:type="auto"/>
            <w:tcBorders>
              <w:top w:val="nil"/>
              <w:left w:val="nil"/>
              <w:bottom w:val="nil"/>
              <w:right w:val="nil"/>
            </w:tcBorders>
            <w:shd w:val="clear" w:color="auto" w:fill="auto"/>
            <w:noWrap/>
            <w:hideMark/>
          </w:tcPr>
          <w:p w14:paraId="4B2F25D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27.14</w:t>
            </w:r>
          </w:p>
        </w:tc>
        <w:tc>
          <w:tcPr>
            <w:tcW w:w="0" w:type="auto"/>
            <w:tcBorders>
              <w:top w:val="nil"/>
              <w:left w:val="nil"/>
              <w:bottom w:val="nil"/>
              <w:right w:val="nil"/>
            </w:tcBorders>
            <w:shd w:val="clear" w:color="auto" w:fill="auto"/>
            <w:noWrap/>
            <w:hideMark/>
          </w:tcPr>
          <w:p w14:paraId="6ACBBE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97.80</w:t>
            </w:r>
          </w:p>
        </w:tc>
      </w:tr>
      <w:tr w:rsidR="00F560C6" w:rsidRPr="00240EDE" w14:paraId="779C9D29" w14:textId="77777777" w:rsidTr="00373D91">
        <w:trPr>
          <w:trHeight w:val="144"/>
          <w:jc w:val="center"/>
        </w:trPr>
        <w:tc>
          <w:tcPr>
            <w:tcW w:w="0" w:type="auto"/>
            <w:tcBorders>
              <w:top w:val="nil"/>
              <w:left w:val="nil"/>
              <w:bottom w:val="nil"/>
              <w:right w:val="nil"/>
            </w:tcBorders>
            <w:shd w:val="clear" w:color="auto" w:fill="auto"/>
            <w:noWrap/>
            <w:hideMark/>
          </w:tcPr>
          <w:p w14:paraId="099D859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12</w:t>
            </w:r>
          </w:p>
        </w:tc>
        <w:tc>
          <w:tcPr>
            <w:tcW w:w="0" w:type="auto"/>
            <w:tcBorders>
              <w:top w:val="nil"/>
              <w:left w:val="nil"/>
              <w:bottom w:val="nil"/>
              <w:right w:val="nil"/>
            </w:tcBorders>
            <w:shd w:val="clear" w:color="auto" w:fill="auto"/>
            <w:noWrap/>
            <w:hideMark/>
          </w:tcPr>
          <w:p w14:paraId="7B1B0C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33.12</w:t>
            </w:r>
          </w:p>
        </w:tc>
        <w:tc>
          <w:tcPr>
            <w:tcW w:w="0" w:type="auto"/>
            <w:tcBorders>
              <w:top w:val="nil"/>
              <w:left w:val="nil"/>
              <w:bottom w:val="nil"/>
              <w:right w:val="nil"/>
            </w:tcBorders>
            <w:shd w:val="clear" w:color="auto" w:fill="auto"/>
            <w:noWrap/>
            <w:hideMark/>
          </w:tcPr>
          <w:p w14:paraId="57B02D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hideMark/>
          </w:tcPr>
          <w:p w14:paraId="1CE1099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0.36</w:t>
            </w:r>
          </w:p>
        </w:tc>
        <w:tc>
          <w:tcPr>
            <w:tcW w:w="0" w:type="auto"/>
            <w:tcBorders>
              <w:top w:val="nil"/>
              <w:left w:val="nil"/>
              <w:bottom w:val="nil"/>
              <w:right w:val="nil"/>
            </w:tcBorders>
            <w:shd w:val="clear" w:color="auto" w:fill="auto"/>
            <w:noWrap/>
            <w:hideMark/>
          </w:tcPr>
          <w:p w14:paraId="0038E48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hideMark/>
          </w:tcPr>
          <w:p w14:paraId="21A3FB9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1.06</w:t>
            </w:r>
          </w:p>
        </w:tc>
        <w:tc>
          <w:tcPr>
            <w:tcW w:w="0" w:type="auto"/>
            <w:tcBorders>
              <w:top w:val="nil"/>
              <w:left w:val="nil"/>
              <w:bottom w:val="nil"/>
              <w:right w:val="nil"/>
            </w:tcBorders>
            <w:shd w:val="clear" w:color="auto" w:fill="auto"/>
            <w:noWrap/>
            <w:hideMark/>
          </w:tcPr>
          <w:p w14:paraId="2AF8977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1.09</w:t>
            </w:r>
          </w:p>
        </w:tc>
        <w:tc>
          <w:tcPr>
            <w:tcW w:w="0" w:type="auto"/>
            <w:tcBorders>
              <w:top w:val="nil"/>
              <w:left w:val="nil"/>
              <w:bottom w:val="nil"/>
              <w:right w:val="nil"/>
            </w:tcBorders>
            <w:shd w:val="clear" w:color="auto" w:fill="auto"/>
            <w:noWrap/>
            <w:hideMark/>
          </w:tcPr>
          <w:p w14:paraId="1DD6B76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0.20</w:t>
            </w:r>
          </w:p>
        </w:tc>
        <w:tc>
          <w:tcPr>
            <w:tcW w:w="0" w:type="auto"/>
            <w:tcBorders>
              <w:top w:val="nil"/>
              <w:left w:val="nil"/>
              <w:bottom w:val="nil"/>
              <w:right w:val="nil"/>
            </w:tcBorders>
            <w:shd w:val="clear" w:color="auto" w:fill="auto"/>
            <w:noWrap/>
            <w:hideMark/>
          </w:tcPr>
          <w:p w14:paraId="514591E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2.23</w:t>
            </w:r>
          </w:p>
        </w:tc>
        <w:tc>
          <w:tcPr>
            <w:tcW w:w="0" w:type="auto"/>
            <w:tcBorders>
              <w:top w:val="nil"/>
              <w:left w:val="nil"/>
              <w:bottom w:val="nil"/>
              <w:right w:val="nil"/>
            </w:tcBorders>
            <w:shd w:val="clear" w:color="auto" w:fill="auto"/>
            <w:noWrap/>
            <w:hideMark/>
          </w:tcPr>
          <w:p w14:paraId="74FA1A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0.52</w:t>
            </w:r>
          </w:p>
        </w:tc>
        <w:tc>
          <w:tcPr>
            <w:tcW w:w="0" w:type="auto"/>
            <w:tcBorders>
              <w:top w:val="nil"/>
              <w:left w:val="nil"/>
              <w:bottom w:val="nil"/>
              <w:right w:val="nil"/>
            </w:tcBorders>
            <w:shd w:val="clear" w:color="auto" w:fill="auto"/>
            <w:noWrap/>
            <w:hideMark/>
          </w:tcPr>
          <w:p w14:paraId="39D603C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4.01</w:t>
            </w:r>
          </w:p>
        </w:tc>
        <w:tc>
          <w:tcPr>
            <w:tcW w:w="0" w:type="auto"/>
            <w:tcBorders>
              <w:top w:val="nil"/>
              <w:left w:val="nil"/>
              <w:bottom w:val="nil"/>
              <w:right w:val="nil"/>
            </w:tcBorders>
            <w:shd w:val="clear" w:color="auto" w:fill="auto"/>
            <w:noWrap/>
            <w:hideMark/>
          </w:tcPr>
          <w:p w14:paraId="625B93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0.81</w:t>
            </w:r>
          </w:p>
        </w:tc>
        <w:tc>
          <w:tcPr>
            <w:tcW w:w="0" w:type="auto"/>
            <w:tcBorders>
              <w:top w:val="nil"/>
              <w:left w:val="nil"/>
              <w:bottom w:val="nil"/>
              <w:right w:val="nil"/>
            </w:tcBorders>
            <w:shd w:val="clear" w:color="auto" w:fill="auto"/>
            <w:noWrap/>
            <w:hideMark/>
          </w:tcPr>
          <w:p w14:paraId="6E4112C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3.32</w:t>
            </w:r>
          </w:p>
        </w:tc>
        <w:tc>
          <w:tcPr>
            <w:tcW w:w="0" w:type="auto"/>
            <w:tcBorders>
              <w:top w:val="nil"/>
              <w:left w:val="nil"/>
              <w:bottom w:val="nil"/>
              <w:right w:val="nil"/>
            </w:tcBorders>
            <w:shd w:val="clear" w:color="auto" w:fill="auto"/>
            <w:noWrap/>
            <w:hideMark/>
          </w:tcPr>
          <w:p w14:paraId="517971A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0.50</w:t>
            </w:r>
          </w:p>
        </w:tc>
        <w:tc>
          <w:tcPr>
            <w:tcW w:w="0" w:type="auto"/>
            <w:tcBorders>
              <w:top w:val="nil"/>
              <w:left w:val="nil"/>
              <w:bottom w:val="nil"/>
              <w:right w:val="nil"/>
            </w:tcBorders>
            <w:shd w:val="clear" w:color="auto" w:fill="auto"/>
            <w:noWrap/>
            <w:hideMark/>
          </w:tcPr>
          <w:p w14:paraId="3B0A9B3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4.68</w:t>
            </w:r>
          </w:p>
        </w:tc>
        <w:tc>
          <w:tcPr>
            <w:tcW w:w="0" w:type="auto"/>
            <w:tcBorders>
              <w:top w:val="nil"/>
              <w:left w:val="nil"/>
              <w:bottom w:val="nil"/>
              <w:right w:val="nil"/>
            </w:tcBorders>
            <w:shd w:val="clear" w:color="auto" w:fill="auto"/>
            <w:noWrap/>
            <w:hideMark/>
          </w:tcPr>
          <w:p w14:paraId="20F07A2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0.71</w:t>
            </w:r>
          </w:p>
        </w:tc>
        <w:tc>
          <w:tcPr>
            <w:tcW w:w="0" w:type="auto"/>
            <w:tcBorders>
              <w:top w:val="nil"/>
              <w:left w:val="nil"/>
              <w:bottom w:val="nil"/>
              <w:right w:val="nil"/>
            </w:tcBorders>
            <w:shd w:val="clear" w:color="auto" w:fill="auto"/>
            <w:noWrap/>
            <w:hideMark/>
          </w:tcPr>
          <w:p w14:paraId="4489D08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27.70</w:t>
            </w:r>
          </w:p>
        </w:tc>
        <w:tc>
          <w:tcPr>
            <w:tcW w:w="0" w:type="auto"/>
            <w:tcBorders>
              <w:top w:val="nil"/>
              <w:left w:val="nil"/>
              <w:bottom w:val="nil"/>
              <w:right w:val="nil"/>
            </w:tcBorders>
            <w:shd w:val="clear" w:color="auto" w:fill="auto"/>
            <w:noWrap/>
            <w:hideMark/>
          </w:tcPr>
          <w:p w14:paraId="7610A52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99.65</w:t>
            </w:r>
          </w:p>
        </w:tc>
      </w:tr>
      <w:tr w:rsidR="00F560C6" w:rsidRPr="00240EDE" w14:paraId="5503671A" w14:textId="77777777" w:rsidTr="00373D91">
        <w:trPr>
          <w:trHeight w:val="144"/>
          <w:jc w:val="center"/>
        </w:trPr>
        <w:tc>
          <w:tcPr>
            <w:tcW w:w="0" w:type="auto"/>
            <w:tcBorders>
              <w:top w:val="nil"/>
              <w:left w:val="nil"/>
              <w:bottom w:val="nil"/>
              <w:right w:val="nil"/>
            </w:tcBorders>
            <w:shd w:val="clear" w:color="auto" w:fill="auto"/>
            <w:noWrap/>
            <w:hideMark/>
          </w:tcPr>
          <w:p w14:paraId="4E461F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13</w:t>
            </w:r>
          </w:p>
        </w:tc>
        <w:tc>
          <w:tcPr>
            <w:tcW w:w="0" w:type="auto"/>
            <w:tcBorders>
              <w:top w:val="nil"/>
              <w:left w:val="nil"/>
              <w:bottom w:val="nil"/>
              <w:right w:val="nil"/>
            </w:tcBorders>
            <w:shd w:val="clear" w:color="auto" w:fill="auto"/>
            <w:noWrap/>
            <w:hideMark/>
          </w:tcPr>
          <w:p w14:paraId="73359FE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36.12</w:t>
            </w:r>
          </w:p>
        </w:tc>
        <w:tc>
          <w:tcPr>
            <w:tcW w:w="0" w:type="auto"/>
            <w:tcBorders>
              <w:top w:val="nil"/>
              <w:left w:val="nil"/>
              <w:bottom w:val="nil"/>
              <w:right w:val="nil"/>
            </w:tcBorders>
            <w:shd w:val="clear" w:color="auto" w:fill="auto"/>
            <w:noWrap/>
            <w:hideMark/>
          </w:tcPr>
          <w:p w14:paraId="6B44D49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hideMark/>
          </w:tcPr>
          <w:p w14:paraId="4A9C4CA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0.36</w:t>
            </w:r>
          </w:p>
        </w:tc>
        <w:tc>
          <w:tcPr>
            <w:tcW w:w="0" w:type="auto"/>
            <w:tcBorders>
              <w:top w:val="nil"/>
              <w:left w:val="nil"/>
              <w:bottom w:val="nil"/>
              <w:right w:val="nil"/>
            </w:tcBorders>
            <w:shd w:val="clear" w:color="auto" w:fill="auto"/>
            <w:noWrap/>
            <w:hideMark/>
          </w:tcPr>
          <w:p w14:paraId="69351AC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hideMark/>
          </w:tcPr>
          <w:p w14:paraId="3552018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1.04</w:t>
            </w:r>
          </w:p>
        </w:tc>
        <w:tc>
          <w:tcPr>
            <w:tcW w:w="0" w:type="auto"/>
            <w:tcBorders>
              <w:top w:val="nil"/>
              <w:left w:val="nil"/>
              <w:bottom w:val="nil"/>
              <w:right w:val="nil"/>
            </w:tcBorders>
            <w:shd w:val="clear" w:color="auto" w:fill="auto"/>
            <w:noWrap/>
            <w:hideMark/>
          </w:tcPr>
          <w:p w14:paraId="2611E78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1.11</w:t>
            </w:r>
          </w:p>
        </w:tc>
        <w:tc>
          <w:tcPr>
            <w:tcW w:w="0" w:type="auto"/>
            <w:tcBorders>
              <w:top w:val="nil"/>
              <w:left w:val="nil"/>
              <w:bottom w:val="nil"/>
              <w:right w:val="nil"/>
            </w:tcBorders>
            <w:shd w:val="clear" w:color="auto" w:fill="auto"/>
            <w:noWrap/>
            <w:hideMark/>
          </w:tcPr>
          <w:p w14:paraId="17EBB1B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0.17</w:t>
            </w:r>
          </w:p>
        </w:tc>
        <w:tc>
          <w:tcPr>
            <w:tcW w:w="0" w:type="auto"/>
            <w:tcBorders>
              <w:top w:val="nil"/>
              <w:left w:val="nil"/>
              <w:bottom w:val="nil"/>
              <w:right w:val="nil"/>
            </w:tcBorders>
            <w:shd w:val="clear" w:color="auto" w:fill="auto"/>
            <w:noWrap/>
            <w:hideMark/>
          </w:tcPr>
          <w:p w14:paraId="480E39A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2.24</w:t>
            </w:r>
          </w:p>
        </w:tc>
        <w:tc>
          <w:tcPr>
            <w:tcW w:w="0" w:type="auto"/>
            <w:tcBorders>
              <w:top w:val="nil"/>
              <w:left w:val="nil"/>
              <w:bottom w:val="nil"/>
              <w:right w:val="nil"/>
            </w:tcBorders>
            <w:shd w:val="clear" w:color="auto" w:fill="auto"/>
            <w:noWrap/>
            <w:hideMark/>
          </w:tcPr>
          <w:p w14:paraId="64C6E35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0.52</w:t>
            </w:r>
          </w:p>
        </w:tc>
        <w:tc>
          <w:tcPr>
            <w:tcW w:w="0" w:type="auto"/>
            <w:tcBorders>
              <w:top w:val="nil"/>
              <w:left w:val="nil"/>
              <w:bottom w:val="nil"/>
              <w:right w:val="nil"/>
            </w:tcBorders>
            <w:shd w:val="clear" w:color="auto" w:fill="auto"/>
            <w:noWrap/>
            <w:hideMark/>
          </w:tcPr>
          <w:p w14:paraId="3D0D078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3.93</w:t>
            </w:r>
          </w:p>
        </w:tc>
        <w:tc>
          <w:tcPr>
            <w:tcW w:w="0" w:type="auto"/>
            <w:tcBorders>
              <w:top w:val="nil"/>
              <w:left w:val="nil"/>
              <w:bottom w:val="nil"/>
              <w:right w:val="nil"/>
            </w:tcBorders>
            <w:shd w:val="clear" w:color="auto" w:fill="auto"/>
            <w:noWrap/>
            <w:hideMark/>
          </w:tcPr>
          <w:p w14:paraId="37E6AE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0.78</w:t>
            </w:r>
          </w:p>
        </w:tc>
        <w:tc>
          <w:tcPr>
            <w:tcW w:w="0" w:type="auto"/>
            <w:tcBorders>
              <w:top w:val="nil"/>
              <w:left w:val="nil"/>
              <w:bottom w:val="nil"/>
              <w:right w:val="nil"/>
            </w:tcBorders>
            <w:shd w:val="clear" w:color="auto" w:fill="auto"/>
            <w:noWrap/>
            <w:hideMark/>
          </w:tcPr>
          <w:p w14:paraId="27BB39D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3.19</w:t>
            </w:r>
          </w:p>
        </w:tc>
        <w:tc>
          <w:tcPr>
            <w:tcW w:w="0" w:type="auto"/>
            <w:tcBorders>
              <w:top w:val="nil"/>
              <w:left w:val="nil"/>
              <w:bottom w:val="nil"/>
              <w:right w:val="nil"/>
            </w:tcBorders>
            <w:shd w:val="clear" w:color="auto" w:fill="auto"/>
            <w:noWrap/>
            <w:hideMark/>
          </w:tcPr>
          <w:p w14:paraId="54A5C43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0.50</w:t>
            </w:r>
          </w:p>
        </w:tc>
        <w:tc>
          <w:tcPr>
            <w:tcW w:w="0" w:type="auto"/>
            <w:tcBorders>
              <w:top w:val="nil"/>
              <w:left w:val="nil"/>
              <w:bottom w:val="nil"/>
              <w:right w:val="nil"/>
            </w:tcBorders>
            <w:shd w:val="clear" w:color="auto" w:fill="auto"/>
            <w:noWrap/>
            <w:hideMark/>
          </w:tcPr>
          <w:p w14:paraId="7665622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4.53</w:t>
            </w:r>
          </w:p>
        </w:tc>
        <w:tc>
          <w:tcPr>
            <w:tcW w:w="0" w:type="auto"/>
            <w:tcBorders>
              <w:top w:val="nil"/>
              <w:left w:val="nil"/>
              <w:bottom w:val="nil"/>
              <w:right w:val="nil"/>
            </w:tcBorders>
            <w:shd w:val="clear" w:color="auto" w:fill="auto"/>
            <w:noWrap/>
            <w:hideMark/>
          </w:tcPr>
          <w:p w14:paraId="2A73226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0.72</w:t>
            </w:r>
          </w:p>
        </w:tc>
        <w:tc>
          <w:tcPr>
            <w:tcW w:w="0" w:type="auto"/>
            <w:tcBorders>
              <w:top w:val="nil"/>
              <w:left w:val="nil"/>
              <w:bottom w:val="nil"/>
              <w:right w:val="nil"/>
            </w:tcBorders>
            <w:shd w:val="clear" w:color="auto" w:fill="auto"/>
            <w:noWrap/>
            <w:hideMark/>
          </w:tcPr>
          <w:p w14:paraId="1DFC622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28.12</w:t>
            </w:r>
          </w:p>
        </w:tc>
        <w:tc>
          <w:tcPr>
            <w:tcW w:w="0" w:type="auto"/>
            <w:tcBorders>
              <w:top w:val="nil"/>
              <w:left w:val="nil"/>
              <w:bottom w:val="nil"/>
              <w:right w:val="nil"/>
            </w:tcBorders>
            <w:shd w:val="clear" w:color="auto" w:fill="auto"/>
            <w:noWrap/>
            <w:hideMark/>
          </w:tcPr>
          <w:p w14:paraId="764F232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103.06</w:t>
            </w:r>
          </w:p>
        </w:tc>
      </w:tr>
      <w:tr w:rsidR="00F560C6" w:rsidRPr="00240EDE" w14:paraId="1EEDCF89" w14:textId="77777777" w:rsidTr="00373D91">
        <w:trPr>
          <w:trHeight w:val="144"/>
          <w:jc w:val="center"/>
        </w:trPr>
        <w:tc>
          <w:tcPr>
            <w:tcW w:w="0" w:type="auto"/>
            <w:tcBorders>
              <w:top w:val="nil"/>
              <w:left w:val="nil"/>
              <w:bottom w:val="nil"/>
              <w:right w:val="nil"/>
            </w:tcBorders>
            <w:shd w:val="clear" w:color="auto" w:fill="auto"/>
            <w:noWrap/>
            <w:hideMark/>
          </w:tcPr>
          <w:p w14:paraId="7E97409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14</w:t>
            </w:r>
          </w:p>
        </w:tc>
        <w:tc>
          <w:tcPr>
            <w:tcW w:w="0" w:type="auto"/>
            <w:tcBorders>
              <w:top w:val="nil"/>
              <w:left w:val="nil"/>
              <w:bottom w:val="nil"/>
              <w:right w:val="nil"/>
            </w:tcBorders>
            <w:shd w:val="clear" w:color="auto" w:fill="auto"/>
            <w:noWrap/>
            <w:hideMark/>
          </w:tcPr>
          <w:p w14:paraId="0B969D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33.76</w:t>
            </w:r>
          </w:p>
        </w:tc>
        <w:tc>
          <w:tcPr>
            <w:tcW w:w="0" w:type="auto"/>
            <w:tcBorders>
              <w:top w:val="nil"/>
              <w:left w:val="nil"/>
              <w:bottom w:val="nil"/>
              <w:right w:val="nil"/>
            </w:tcBorders>
            <w:shd w:val="clear" w:color="auto" w:fill="auto"/>
            <w:noWrap/>
            <w:hideMark/>
          </w:tcPr>
          <w:p w14:paraId="2C2AE89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052A737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0.21</w:t>
            </w:r>
          </w:p>
        </w:tc>
        <w:tc>
          <w:tcPr>
            <w:tcW w:w="0" w:type="auto"/>
            <w:tcBorders>
              <w:top w:val="nil"/>
              <w:left w:val="nil"/>
              <w:bottom w:val="nil"/>
              <w:right w:val="nil"/>
            </w:tcBorders>
            <w:shd w:val="clear" w:color="auto" w:fill="auto"/>
            <w:noWrap/>
            <w:hideMark/>
          </w:tcPr>
          <w:p w14:paraId="489BE74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hideMark/>
          </w:tcPr>
          <w:p w14:paraId="200398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0.87</w:t>
            </w:r>
          </w:p>
        </w:tc>
        <w:tc>
          <w:tcPr>
            <w:tcW w:w="0" w:type="auto"/>
            <w:tcBorders>
              <w:top w:val="nil"/>
              <w:left w:val="nil"/>
              <w:bottom w:val="nil"/>
              <w:right w:val="nil"/>
            </w:tcBorders>
            <w:shd w:val="clear" w:color="auto" w:fill="auto"/>
            <w:noWrap/>
            <w:hideMark/>
          </w:tcPr>
          <w:p w14:paraId="4506276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1.01</w:t>
            </w:r>
          </w:p>
        </w:tc>
        <w:tc>
          <w:tcPr>
            <w:tcW w:w="0" w:type="auto"/>
            <w:tcBorders>
              <w:top w:val="nil"/>
              <w:left w:val="nil"/>
              <w:bottom w:val="nil"/>
              <w:right w:val="nil"/>
            </w:tcBorders>
            <w:shd w:val="clear" w:color="auto" w:fill="auto"/>
            <w:noWrap/>
            <w:hideMark/>
          </w:tcPr>
          <w:p w14:paraId="182277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0.24</w:t>
            </w:r>
          </w:p>
        </w:tc>
        <w:tc>
          <w:tcPr>
            <w:tcW w:w="0" w:type="auto"/>
            <w:tcBorders>
              <w:top w:val="nil"/>
              <w:left w:val="nil"/>
              <w:bottom w:val="nil"/>
              <w:right w:val="nil"/>
            </w:tcBorders>
            <w:shd w:val="clear" w:color="auto" w:fill="auto"/>
            <w:noWrap/>
            <w:hideMark/>
          </w:tcPr>
          <w:p w14:paraId="7D4E741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2.15</w:t>
            </w:r>
          </w:p>
        </w:tc>
        <w:tc>
          <w:tcPr>
            <w:tcW w:w="0" w:type="auto"/>
            <w:tcBorders>
              <w:top w:val="nil"/>
              <w:left w:val="nil"/>
              <w:bottom w:val="nil"/>
              <w:right w:val="nil"/>
            </w:tcBorders>
            <w:shd w:val="clear" w:color="auto" w:fill="auto"/>
            <w:noWrap/>
            <w:hideMark/>
          </w:tcPr>
          <w:p w14:paraId="45C857F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0.56</w:t>
            </w:r>
          </w:p>
        </w:tc>
        <w:tc>
          <w:tcPr>
            <w:tcW w:w="0" w:type="auto"/>
            <w:tcBorders>
              <w:top w:val="nil"/>
              <w:left w:val="nil"/>
              <w:bottom w:val="nil"/>
              <w:right w:val="nil"/>
            </w:tcBorders>
            <w:shd w:val="clear" w:color="auto" w:fill="auto"/>
            <w:noWrap/>
            <w:hideMark/>
          </w:tcPr>
          <w:p w14:paraId="31E4899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4.08</w:t>
            </w:r>
          </w:p>
        </w:tc>
        <w:tc>
          <w:tcPr>
            <w:tcW w:w="0" w:type="auto"/>
            <w:tcBorders>
              <w:top w:val="nil"/>
              <w:left w:val="nil"/>
              <w:bottom w:val="nil"/>
              <w:right w:val="nil"/>
            </w:tcBorders>
            <w:shd w:val="clear" w:color="auto" w:fill="auto"/>
            <w:noWrap/>
            <w:hideMark/>
          </w:tcPr>
          <w:p w14:paraId="277FF37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0.90</w:t>
            </w:r>
          </w:p>
        </w:tc>
        <w:tc>
          <w:tcPr>
            <w:tcW w:w="0" w:type="auto"/>
            <w:tcBorders>
              <w:top w:val="nil"/>
              <w:left w:val="nil"/>
              <w:bottom w:val="nil"/>
              <w:right w:val="nil"/>
            </w:tcBorders>
            <w:shd w:val="clear" w:color="auto" w:fill="auto"/>
            <w:noWrap/>
            <w:hideMark/>
          </w:tcPr>
          <w:p w14:paraId="72AB4B1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3.35</w:t>
            </w:r>
          </w:p>
        </w:tc>
        <w:tc>
          <w:tcPr>
            <w:tcW w:w="0" w:type="auto"/>
            <w:tcBorders>
              <w:top w:val="nil"/>
              <w:left w:val="nil"/>
              <w:bottom w:val="nil"/>
              <w:right w:val="nil"/>
            </w:tcBorders>
            <w:shd w:val="clear" w:color="auto" w:fill="auto"/>
            <w:noWrap/>
            <w:hideMark/>
          </w:tcPr>
          <w:p w14:paraId="306C495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0.53</w:t>
            </w:r>
          </w:p>
        </w:tc>
        <w:tc>
          <w:tcPr>
            <w:tcW w:w="0" w:type="auto"/>
            <w:tcBorders>
              <w:top w:val="nil"/>
              <w:left w:val="nil"/>
              <w:bottom w:val="nil"/>
              <w:right w:val="nil"/>
            </w:tcBorders>
            <w:shd w:val="clear" w:color="auto" w:fill="auto"/>
            <w:noWrap/>
            <w:hideMark/>
          </w:tcPr>
          <w:p w14:paraId="4546208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4.63</w:t>
            </w:r>
          </w:p>
        </w:tc>
        <w:tc>
          <w:tcPr>
            <w:tcW w:w="0" w:type="auto"/>
            <w:tcBorders>
              <w:top w:val="nil"/>
              <w:left w:val="nil"/>
              <w:bottom w:val="nil"/>
              <w:right w:val="nil"/>
            </w:tcBorders>
            <w:shd w:val="clear" w:color="auto" w:fill="auto"/>
            <w:noWrap/>
            <w:hideMark/>
          </w:tcPr>
          <w:p w14:paraId="2E5A2B3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w:t>
            </w:r>
          </w:p>
        </w:tc>
        <w:tc>
          <w:tcPr>
            <w:tcW w:w="0" w:type="auto"/>
            <w:tcBorders>
              <w:top w:val="nil"/>
              <w:left w:val="nil"/>
              <w:bottom w:val="nil"/>
              <w:right w:val="nil"/>
            </w:tcBorders>
            <w:shd w:val="clear" w:color="auto" w:fill="auto"/>
            <w:noWrap/>
            <w:hideMark/>
          </w:tcPr>
          <w:p w14:paraId="5439A1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27.79</w:t>
            </w:r>
          </w:p>
        </w:tc>
        <w:tc>
          <w:tcPr>
            <w:tcW w:w="0" w:type="auto"/>
            <w:tcBorders>
              <w:top w:val="nil"/>
              <w:left w:val="nil"/>
              <w:bottom w:val="nil"/>
              <w:right w:val="nil"/>
            </w:tcBorders>
            <w:shd w:val="clear" w:color="auto" w:fill="auto"/>
            <w:noWrap/>
            <w:hideMark/>
          </w:tcPr>
          <w:p w14:paraId="41EF932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100.48</w:t>
            </w:r>
          </w:p>
        </w:tc>
      </w:tr>
      <w:tr w:rsidR="00F560C6" w:rsidRPr="00240EDE" w14:paraId="3972AD2D" w14:textId="77777777" w:rsidTr="00373D91">
        <w:trPr>
          <w:trHeight w:val="144"/>
          <w:jc w:val="center"/>
        </w:trPr>
        <w:tc>
          <w:tcPr>
            <w:tcW w:w="0" w:type="auto"/>
            <w:tcBorders>
              <w:top w:val="nil"/>
              <w:left w:val="nil"/>
              <w:bottom w:val="nil"/>
              <w:right w:val="nil"/>
            </w:tcBorders>
            <w:shd w:val="clear" w:color="auto" w:fill="auto"/>
            <w:noWrap/>
            <w:hideMark/>
          </w:tcPr>
          <w:p w14:paraId="243F785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15</w:t>
            </w:r>
          </w:p>
        </w:tc>
        <w:tc>
          <w:tcPr>
            <w:tcW w:w="0" w:type="auto"/>
            <w:tcBorders>
              <w:top w:val="nil"/>
              <w:left w:val="nil"/>
              <w:bottom w:val="nil"/>
              <w:right w:val="nil"/>
            </w:tcBorders>
            <w:shd w:val="clear" w:color="auto" w:fill="auto"/>
            <w:noWrap/>
            <w:hideMark/>
          </w:tcPr>
          <w:p w14:paraId="31F9471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34.31</w:t>
            </w:r>
          </w:p>
        </w:tc>
        <w:tc>
          <w:tcPr>
            <w:tcW w:w="0" w:type="auto"/>
            <w:tcBorders>
              <w:top w:val="nil"/>
              <w:left w:val="nil"/>
              <w:bottom w:val="nil"/>
              <w:right w:val="nil"/>
            </w:tcBorders>
            <w:shd w:val="clear" w:color="auto" w:fill="auto"/>
            <w:noWrap/>
            <w:hideMark/>
          </w:tcPr>
          <w:p w14:paraId="4329769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28B6E63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hideMark/>
          </w:tcPr>
          <w:p w14:paraId="0BAA3BF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0.09</w:t>
            </w:r>
          </w:p>
        </w:tc>
        <w:tc>
          <w:tcPr>
            <w:tcW w:w="0" w:type="auto"/>
            <w:tcBorders>
              <w:top w:val="nil"/>
              <w:left w:val="nil"/>
              <w:bottom w:val="nil"/>
              <w:right w:val="nil"/>
            </w:tcBorders>
            <w:shd w:val="clear" w:color="auto" w:fill="auto"/>
            <w:noWrap/>
            <w:hideMark/>
          </w:tcPr>
          <w:p w14:paraId="1CCA91B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w:t>
            </w:r>
          </w:p>
        </w:tc>
        <w:tc>
          <w:tcPr>
            <w:tcW w:w="0" w:type="auto"/>
            <w:tcBorders>
              <w:top w:val="nil"/>
              <w:left w:val="nil"/>
              <w:bottom w:val="nil"/>
              <w:right w:val="nil"/>
            </w:tcBorders>
            <w:shd w:val="clear" w:color="auto" w:fill="auto"/>
            <w:noWrap/>
            <w:hideMark/>
          </w:tcPr>
          <w:p w14:paraId="2244514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0.29</w:t>
            </w:r>
          </w:p>
        </w:tc>
        <w:tc>
          <w:tcPr>
            <w:tcW w:w="0" w:type="auto"/>
            <w:tcBorders>
              <w:top w:val="nil"/>
              <w:left w:val="nil"/>
              <w:bottom w:val="nil"/>
              <w:right w:val="nil"/>
            </w:tcBorders>
            <w:shd w:val="clear" w:color="auto" w:fill="auto"/>
            <w:noWrap/>
            <w:hideMark/>
          </w:tcPr>
          <w:p w14:paraId="31EDDA3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0.21</w:t>
            </w:r>
          </w:p>
        </w:tc>
        <w:tc>
          <w:tcPr>
            <w:tcW w:w="0" w:type="auto"/>
            <w:tcBorders>
              <w:top w:val="nil"/>
              <w:left w:val="nil"/>
              <w:bottom w:val="nil"/>
              <w:right w:val="nil"/>
            </w:tcBorders>
            <w:shd w:val="clear" w:color="auto" w:fill="auto"/>
            <w:noWrap/>
            <w:hideMark/>
          </w:tcPr>
          <w:p w14:paraId="0CD870C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0.75</w:t>
            </w:r>
          </w:p>
        </w:tc>
        <w:tc>
          <w:tcPr>
            <w:tcW w:w="0" w:type="auto"/>
            <w:tcBorders>
              <w:top w:val="nil"/>
              <w:left w:val="nil"/>
              <w:bottom w:val="nil"/>
              <w:right w:val="nil"/>
            </w:tcBorders>
            <w:shd w:val="clear" w:color="auto" w:fill="auto"/>
            <w:noWrap/>
            <w:hideMark/>
          </w:tcPr>
          <w:p w14:paraId="666A659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0.39</w:t>
            </w:r>
          </w:p>
        </w:tc>
        <w:tc>
          <w:tcPr>
            <w:tcW w:w="0" w:type="auto"/>
            <w:tcBorders>
              <w:top w:val="nil"/>
              <w:left w:val="nil"/>
              <w:bottom w:val="nil"/>
              <w:right w:val="nil"/>
            </w:tcBorders>
            <w:shd w:val="clear" w:color="auto" w:fill="auto"/>
            <w:noWrap/>
            <w:hideMark/>
          </w:tcPr>
          <w:p w14:paraId="1AC93F8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3.69</w:t>
            </w:r>
          </w:p>
        </w:tc>
        <w:tc>
          <w:tcPr>
            <w:tcW w:w="0" w:type="auto"/>
            <w:tcBorders>
              <w:top w:val="nil"/>
              <w:left w:val="nil"/>
              <w:bottom w:val="nil"/>
              <w:right w:val="nil"/>
            </w:tcBorders>
            <w:shd w:val="clear" w:color="auto" w:fill="auto"/>
            <w:noWrap/>
            <w:hideMark/>
          </w:tcPr>
          <w:p w14:paraId="3596214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1.01</w:t>
            </w:r>
          </w:p>
        </w:tc>
        <w:tc>
          <w:tcPr>
            <w:tcW w:w="0" w:type="auto"/>
            <w:tcBorders>
              <w:top w:val="nil"/>
              <w:left w:val="nil"/>
              <w:bottom w:val="nil"/>
              <w:right w:val="nil"/>
            </w:tcBorders>
            <w:shd w:val="clear" w:color="auto" w:fill="auto"/>
            <w:noWrap/>
            <w:hideMark/>
          </w:tcPr>
          <w:p w14:paraId="5B87DD2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4.26</w:t>
            </w:r>
          </w:p>
        </w:tc>
        <w:tc>
          <w:tcPr>
            <w:tcW w:w="0" w:type="auto"/>
            <w:tcBorders>
              <w:top w:val="nil"/>
              <w:left w:val="nil"/>
              <w:bottom w:val="nil"/>
              <w:right w:val="nil"/>
            </w:tcBorders>
            <w:shd w:val="clear" w:color="auto" w:fill="auto"/>
            <w:noWrap/>
            <w:hideMark/>
          </w:tcPr>
          <w:p w14:paraId="063C607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0.73</w:t>
            </w:r>
          </w:p>
        </w:tc>
        <w:tc>
          <w:tcPr>
            <w:tcW w:w="0" w:type="auto"/>
            <w:tcBorders>
              <w:top w:val="nil"/>
              <w:left w:val="nil"/>
              <w:bottom w:val="nil"/>
              <w:right w:val="nil"/>
            </w:tcBorders>
            <w:shd w:val="clear" w:color="auto" w:fill="auto"/>
            <w:noWrap/>
            <w:hideMark/>
          </w:tcPr>
          <w:p w14:paraId="554D5E4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6.02</w:t>
            </w:r>
          </w:p>
        </w:tc>
        <w:tc>
          <w:tcPr>
            <w:tcW w:w="0" w:type="auto"/>
            <w:tcBorders>
              <w:top w:val="nil"/>
              <w:left w:val="nil"/>
              <w:bottom w:val="nil"/>
              <w:right w:val="nil"/>
            </w:tcBorders>
            <w:shd w:val="clear" w:color="auto" w:fill="auto"/>
            <w:noWrap/>
            <w:hideMark/>
          </w:tcPr>
          <w:p w14:paraId="14272B6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0.91</w:t>
            </w:r>
          </w:p>
        </w:tc>
        <w:tc>
          <w:tcPr>
            <w:tcW w:w="0" w:type="auto"/>
            <w:tcBorders>
              <w:top w:val="nil"/>
              <w:left w:val="nil"/>
              <w:bottom w:val="nil"/>
              <w:right w:val="nil"/>
            </w:tcBorders>
            <w:shd w:val="clear" w:color="auto" w:fill="auto"/>
            <w:noWrap/>
            <w:hideMark/>
          </w:tcPr>
          <w:p w14:paraId="3DB8E52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27.90</w:t>
            </w:r>
          </w:p>
        </w:tc>
        <w:tc>
          <w:tcPr>
            <w:tcW w:w="0" w:type="auto"/>
            <w:tcBorders>
              <w:top w:val="nil"/>
              <w:left w:val="nil"/>
              <w:bottom w:val="nil"/>
              <w:right w:val="nil"/>
            </w:tcBorders>
            <w:shd w:val="clear" w:color="auto" w:fill="auto"/>
            <w:noWrap/>
            <w:hideMark/>
          </w:tcPr>
          <w:p w14:paraId="793D22F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100.25</w:t>
            </w:r>
          </w:p>
        </w:tc>
      </w:tr>
      <w:tr w:rsidR="00F560C6" w:rsidRPr="00240EDE" w14:paraId="29F0ED71" w14:textId="77777777" w:rsidTr="00373D91">
        <w:trPr>
          <w:trHeight w:val="144"/>
          <w:jc w:val="center"/>
        </w:trPr>
        <w:tc>
          <w:tcPr>
            <w:tcW w:w="0" w:type="auto"/>
            <w:tcBorders>
              <w:top w:val="nil"/>
              <w:left w:val="nil"/>
              <w:bottom w:val="nil"/>
              <w:right w:val="nil"/>
            </w:tcBorders>
            <w:shd w:val="clear" w:color="auto" w:fill="auto"/>
            <w:noWrap/>
            <w:hideMark/>
          </w:tcPr>
          <w:p w14:paraId="7F6A7C9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lastRenderedPageBreak/>
              <w:t>WC02 16</w:t>
            </w:r>
          </w:p>
        </w:tc>
        <w:tc>
          <w:tcPr>
            <w:tcW w:w="0" w:type="auto"/>
            <w:tcBorders>
              <w:top w:val="nil"/>
              <w:left w:val="nil"/>
              <w:bottom w:val="nil"/>
              <w:right w:val="nil"/>
            </w:tcBorders>
            <w:shd w:val="clear" w:color="auto" w:fill="auto"/>
            <w:noWrap/>
            <w:hideMark/>
          </w:tcPr>
          <w:p w14:paraId="3339FC7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33.43</w:t>
            </w:r>
          </w:p>
        </w:tc>
        <w:tc>
          <w:tcPr>
            <w:tcW w:w="0" w:type="auto"/>
            <w:tcBorders>
              <w:top w:val="nil"/>
              <w:left w:val="nil"/>
              <w:bottom w:val="nil"/>
              <w:right w:val="nil"/>
            </w:tcBorders>
            <w:shd w:val="clear" w:color="auto" w:fill="auto"/>
            <w:noWrap/>
            <w:hideMark/>
          </w:tcPr>
          <w:p w14:paraId="5296BB1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hideMark/>
          </w:tcPr>
          <w:p w14:paraId="7B9450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0.37</w:t>
            </w:r>
          </w:p>
        </w:tc>
        <w:tc>
          <w:tcPr>
            <w:tcW w:w="0" w:type="auto"/>
            <w:tcBorders>
              <w:top w:val="nil"/>
              <w:left w:val="nil"/>
              <w:bottom w:val="nil"/>
              <w:right w:val="nil"/>
            </w:tcBorders>
            <w:shd w:val="clear" w:color="auto" w:fill="auto"/>
            <w:noWrap/>
            <w:hideMark/>
          </w:tcPr>
          <w:p w14:paraId="03D1BAC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hideMark/>
          </w:tcPr>
          <w:p w14:paraId="1FF658B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0.93</w:t>
            </w:r>
          </w:p>
        </w:tc>
        <w:tc>
          <w:tcPr>
            <w:tcW w:w="0" w:type="auto"/>
            <w:tcBorders>
              <w:top w:val="nil"/>
              <w:left w:val="nil"/>
              <w:bottom w:val="nil"/>
              <w:right w:val="nil"/>
            </w:tcBorders>
            <w:shd w:val="clear" w:color="auto" w:fill="auto"/>
            <w:noWrap/>
            <w:hideMark/>
          </w:tcPr>
          <w:p w14:paraId="48B5BC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0.99</w:t>
            </w:r>
          </w:p>
        </w:tc>
        <w:tc>
          <w:tcPr>
            <w:tcW w:w="0" w:type="auto"/>
            <w:tcBorders>
              <w:top w:val="nil"/>
              <w:left w:val="nil"/>
              <w:bottom w:val="nil"/>
              <w:right w:val="nil"/>
            </w:tcBorders>
            <w:shd w:val="clear" w:color="auto" w:fill="auto"/>
            <w:noWrap/>
            <w:hideMark/>
          </w:tcPr>
          <w:p w14:paraId="7EFAE25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0.28</w:t>
            </w:r>
          </w:p>
        </w:tc>
        <w:tc>
          <w:tcPr>
            <w:tcW w:w="0" w:type="auto"/>
            <w:tcBorders>
              <w:top w:val="nil"/>
              <w:left w:val="nil"/>
              <w:bottom w:val="nil"/>
              <w:right w:val="nil"/>
            </w:tcBorders>
            <w:shd w:val="clear" w:color="auto" w:fill="auto"/>
            <w:noWrap/>
            <w:hideMark/>
          </w:tcPr>
          <w:p w14:paraId="79CAB56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2.03</w:t>
            </w:r>
          </w:p>
        </w:tc>
        <w:tc>
          <w:tcPr>
            <w:tcW w:w="0" w:type="auto"/>
            <w:tcBorders>
              <w:top w:val="nil"/>
              <w:left w:val="nil"/>
              <w:bottom w:val="nil"/>
              <w:right w:val="nil"/>
            </w:tcBorders>
            <w:shd w:val="clear" w:color="auto" w:fill="auto"/>
            <w:noWrap/>
            <w:hideMark/>
          </w:tcPr>
          <w:p w14:paraId="709DB2B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0.47</w:t>
            </w:r>
          </w:p>
        </w:tc>
        <w:tc>
          <w:tcPr>
            <w:tcW w:w="0" w:type="auto"/>
            <w:tcBorders>
              <w:top w:val="nil"/>
              <w:left w:val="nil"/>
              <w:bottom w:val="nil"/>
              <w:right w:val="nil"/>
            </w:tcBorders>
            <w:shd w:val="clear" w:color="auto" w:fill="auto"/>
            <w:noWrap/>
            <w:hideMark/>
          </w:tcPr>
          <w:p w14:paraId="6CDEEEC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3.96</w:t>
            </w:r>
          </w:p>
        </w:tc>
        <w:tc>
          <w:tcPr>
            <w:tcW w:w="0" w:type="auto"/>
            <w:tcBorders>
              <w:top w:val="nil"/>
              <w:left w:val="nil"/>
              <w:bottom w:val="nil"/>
              <w:right w:val="nil"/>
            </w:tcBorders>
            <w:shd w:val="clear" w:color="auto" w:fill="auto"/>
            <w:noWrap/>
            <w:hideMark/>
          </w:tcPr>
          <w:p w14:paraId="3F7B14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0.86</w:t>
            </w:r>
          </w:p>
        </w:tc>
        <w:tc>
          <w:tcPr>
            <w:tcW w:w="0" w:type="auto"/>
            <w:tcBorders>
              <w:top w:val="nil"/>
              <w:left w:val="nil"/>
              <w:bottom w:val="nil"/>
              <w:right w:val="nil"/>
            </w:tcBorders>
            <w:shd w:val="clear" w:color="auto" w:fill="auto"/>
            <w:noWrap/>
            <w:hideMark/>
          </w:tcPr>
          <w:p w14:paraId="6FC85BE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3.33</w:t>
            </w:r>
          </w:p>
        </w:tc>
        <w:tc>
          <w:tcPr>
            <w:tcW w:w="0" w:type="auto"/>
            <w:tcBorders>
              <w:top w:val="nil"/>
              <w:left w:val="nil"/>
              <w:bottom w:val="nil"/>
              <w:right w:val="nil"/>
            </w:tcBorders>
            <w:shd w:val="clear" w:color="auto" w:fill="auto"/>
            <w:noWrap/>
            <w:hideMark/>
          </w:tcPr>
          <w:p w14:paraId="747A378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0.56</w:t>
            </w:r>
          </w:p>
        </w:tc>
        <w:tc>
          <w:tcPr>
            <w:tcW w:w="0" w:type="auto"/>
            <w:tcBorders>
              <w:top w:val="nil"/>
              <w:left w:val="nil"/>
              <w:bottom w:val="nil"/>
              <w:right w:val="nil"/>
            </w:tcBorders>
            <w:shd w:val="clear" w:color="auto" w:fill="auto"/>
            <w:noWrap/>
            <w:hideMark/>
          </w:tcPr>
          <w:p w14:paraId="0FB23B0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4.69</w:t>
            </w:r>
          </w:p>
        </w:tc>
        <w:tc>
          <w:tcPr>
            <w:tcW w:w="0" w:type="auto"/>
            <w:tcBorders>
              <w:top w:val="nil"/>
              <w:left w:val="nil"/>
              <w:bottom w:val="nil"/>
              <w:right w:val="nil"/>
            </w:tcBorders>
            <w:shd w:val="clear" w:color="auto" w:fill="auto"/>
            <w:noWrap/>
            <w:hideMark/>
          </w:tcPr>
          <w:p w14:paraId="438E1E9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w:t>
            </w:r>
          </w:p>
        </w:tc>
        <w:tc>
          <w:tcPr>
            <w:tcW w:w="0" w:type="auto"/>
            <w:tcBorders>
              <w:top w:val="nil"/>
              <w:left w:val="nil"/>
              <w:bottom w:val="nil"/>
              <w:right w:val="nil"/>
            </w:tcBorders>
            <w:shd w:val="clear" w:color="auto" w:fill="auto"/>
            <w:noWrap/>
            <w:hideMark/>
          </w:tcPr>
          <w:p w14:paraId="3E37FAB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27.90</w:t>
            </w:r>
          </w:p>
        </w:tc>
        <w:tc>
          <w:tcPr>
            <w:tcW w:w="0" w:type="auto"/>
            <w:tcBorders>
              <w:top w:val="nil"/>
              <w:left w:val="nil"/>
              <w:bottom w:val="nil"/>
              <w:right w:val="nil"/>
            </w:tcBorders>
            <w:shd w:val="clear" w:color="auto" w:fill="auto"/>
            <w:noWrap/>
            <w:hideMark/>
          </w:tcPr>
          <w:p w14:paraId="049A2E5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100.01</w:t>
            </w:r>
          </w:p>
        </w:tc>
      </w:tr>
      <w:tr w:rsidR="00F560C6" w:rsidRPr="00240EDE" w14:paraId="73BAC4CC" w14:textId="77777777" w:rsidTr="00373D91">
        <w:trPr>
          <w:trHeight w:val="144"/>
          <w:jc w:val="center"/>
        </w:trPr>
        <w:tc>
          <w:tcPr>
            <w:tcW w:w="0" w:type="auto"/>
            <w:tcBorders>
              <w:top w:val="nil"/>
              <w:left w:val="nil"/>
              <w:bottom w:val="nil"/>
              <w:right w:val="nil"/>
            </w:tcBorders>
            <w:shd w:val="clear" w:color="auto" w:fill="auto"/>
            <w:noWrap/>
            <w:hideMark/>
          </w:tcPr>
          <w:p w14:paraId="1AD1CB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17</w:t>
            </w:r>
          </w:p>
        </w:tc>
        <w:tc>
          <w:tcPr>
            <w:tcW w:w="0" w:type="auto"/>
            <w:tcBorders>
              <w:top w:val="nil"/>
              <w:left w:val="nil"/>
              <w:bottom w:val="nil"/>
              <w:right w:val="nil"/>
            </w:tcBorders>
            <w:shd w:val="clear" w:color="auto" w:fill="auto"/>
            <w:noWrap/>
            <w:hideMark/>
          </w:tcPr>
          <w:p w14:paraId="7D69E0D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34.14</w:t>
            </w:r>
          </w:p>
        </w:tc>
        <w:tc>
          <w:tcPr>
            <w:tcW w:w="0" w:type="auto"/>
            <w:tcBorders>
              <w:top w:val="nil"/>
              <w:left w:val="nil"/>
              <w:bottom w:val="nil"/>
              <w:right w:val="nil"/>
            </w:tcBorders>
            <w:shd w:val="clear" w:color="auto" w:fill="auto"/>
            <w:noWrap/>
            <w:hideMark/>
          </w:tcPr>
          <w:p w14:paraId="61E27E2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490D877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hideMark/>
          </w:tcPr>
          <w:p w14:paraId="2713958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355C7B6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0.38</w:t>
            </w:r>
          </w:p>
        </w:tc>
        <w:tc>
          <w:tcPr>
            <w:tcW w:w="0" w:type="auto"/>
            <w:tcBorders>
              <w:top w:val="nil"/>
              <w:left w:val="nil"/>
              <w:bottom w:val="nil"/>
              <w:right w:val="nil"/>
            </w:tcBorders>
            <w:shd w:val="clear" w:color="auto" w:fill="auto"/>
            <w:noWrap/>
            <w:hideMark/>
          </w:tcPr>
          <w:p w14:paraId="37F778C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0.49</w:t>
            </w:r>
          </w:p>
        </w:tc>
        <w:tc>
          <w:tcPr>
            <w:tcW w:w="0" w:type="auto"/>
            <w:tcBorders>
              <w:top w:val="nil"/>
              <w:left w:val="nil"/>
              <w:bottom w:val="nil"/>
              <w:right w:val="nil"/>
            </w:tcBorders>
            <w:shd w:val="clear" w:color="auto" w:fill="auto"/>
            <w:noWrap/>
            <w:hideMark/>
          </w:tcPr>
          <w:p w14:paraId="2BE08FD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0.30</w:t>
            </w:r>
          </w:p>
        </w:tc>
        <w:tc>
          <w:tcPr>
            <w:tcW w:w="0" w:type="auto"/>
            <w:tcBorders>
              <w:top w:val="nil"/>
              <w:left w:val="nil"/>
              <w:bottom w:val="nil"/>
              <w:right w:val="nil"/>
            </w:tcBorders>
            <w:shd w:val="clear" w:color="auto" w:fill="auto"/>
            <w:noWrap/>
            <w:hideMark/>
          </w:tcPr>
          <w:p w14:paraId="60FB952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1.37</w:t>
            </w:r>
          </w:p>
        </w:tc>
        <w:tc>
          <w:tcPr>
            <w:tcW w:w="0" w:type="auto"/>
            <w:tcBorders>
              <w:top w:val="nil"/>
              <w:left w:val="nil"/>
              <w:bottom w:val="nil"/>
              <w:right w:val="nil"/>
            </w:tcBorders>
            <w:shd w:val="clear" w:color="auto" w:fill="auto"/>
            <w:noWrap/>
            <w:hideMark/>
          </w:tcPr>
          <w:p w14:paraId="2E96F0A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0.47</w:t>
            </w:r>
          </w:p>
        </w:tc>
        <w:tc>
          <w:tcPr>
            <w:tcW w:w="0" w:type="auto"/>
            <w:tcBorders>
              <w:top w:val="nil"/>
              <w:left w:val="nil"/>
              <w:bottom w:val="nil"/>
              <w:right w:val="nil"/>
            </w:tcBorders>
            <w:shd w:val="clear" w:color="auto" w:fill="auto"/>
            <w:noWrap/>
            <w:hideMark/>
          </w:tcPr>
          <w:p w14:paraId="6F9A586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4.00</w:t>
            </w:r>
          </w:p>
        </w:tc>
        <w:tc>
          <w:tcPr>
            <w:tcW w:w="0" w:type="auto"/>
            <w:tcBorders>
              <w:top w:val="nil"/>
              <w:left w:val="nil"/>
              <w:bottom w:val="nil"/>
              <w:right w:val="nil"/>
            </w:tcBorders>
            <w:shd w:val="clear" w:color="auto" w:fill="auto"/>
            <w:noWrap/>
            <w:hideMark/>
          </w:tcPr>
          <w:p w14:paraId="0F3E7A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0.89</w:t>
            </w:r>
          </w:p>
        </w:tc>
        <w:tc>
          <w:tcPr>
            <w:tcW w:w="0" w:type="auto"/>
            <w:tcBorders>
              <w:top w:val="nil"/>
              <w:left w:val="nil"/>
              <w:bottom w:val="nil"/>
              <w:right w:val="nil"/>
            </w:tcBorders>
            <w:shd w:val="clear" w:color="auto" w:fill="auto"/>
            <w:noWrap/>
            <w:hideMark/>
          </w:tcPr>
          <w:p w14:paraId="6AF42F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3.56</w:t>
            </w:r>
          </w:p>
        </w:tc>
        <w:tc>
          <w:tcPr>
            <w:tcW w:w="0" w:type="auto"/>
            <w:tcBorders>
              <w:top w:val="nil"/>
              <w:left w:val="nil"/>
              <w:bottom w:val="nil"/>
              <w:right w:val="nil"/>
            </w:tcBorders>
            <w:shd w:val="clear" w:color="auto" w:fill="auto"/>
            <w:noWrap/>
            <w:hideMark/>
          </w:tcPr>
          <w:p w14:paraId="34D53BD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0.55</w:t>
            </w:r>
          </w:p>
        </w:tc>
        <w:tc>
          <w:tcPr>
            <w:tcW w:w="0" w:type="auto"/>
            <w:tcBorders>
              <w:top w:val="nil"/>
              <w:left w:val="nil"/>
              <w:bottom w:val="nil"/>
              <w:right w:val="nil"/>
            </w:tcBorders>
            <w:shd w:val="clear" w:color="auto" w:fill="auto"/>
            <w:noWrap/>
            <w:hideMark/>
          </w:tcPr>
          <w:p w14:paraId="736477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5.03</w:t>
            </w:r>
          </w:p>
        </w:tc>
        <w:tc>
          <w:tcPr>
            <w:tcW w:w="0" w:type="auto"/>
            <w:tcBorders>
              <w:top w:val="nil"/>
              <w:left w:val="nil"/>
              <w:bottom w:val="nil"/>
              <w:right w:val="nil"/>
            </w:tcBorders>
            <w:shd w:val="clear" w:color="auto" w:fill="auto"/>
            <w:noWrap/>
            <w:hideMark/>
          </w:tcPr>
          <w:p w14:paraId="7039E06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0.77</w:t>
            </w:r>
          </w:p>
        </w:tc>
        <w:tc>
          <w:tcPr>
            <w:tcW w:w="0" w:type="auto"/>
            <w:tcBorders>
              <w:top w:val="nil"/>
              <w:left w:val="nil"/>
              <w:bottom w:val="nil"/>
              <w:right w:val="nil"/>
            </w:tcBorders>
            <w:shd w:val="clear" w:color="auto" w:fill="auto"/>
            <w:noWrap/>
            <w:hideMark/>
          </w:tcPr>
          <w:p w14:paraId="7763E0F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27.93</w:t>
            </w:r>
          </w:p>
        </w:tc>
        <w:tc>
          <w:tcPr>
            <w:tcW w:w="0" w:type="auto"/>
            <w:tcBorders>
              <w:top w:val="nil"/>
              <w:left w:val="nil"/>
              <w:bottom w:val="nil"/>
              <w:right w:val="nil"/>
            </w:tcBorders>
            <w:shd w:val="clear" w:color="auto" w:fill="auto"/>
            <w:noWrap/>
            <w:hideMark/>
          </w:tcPr>
          <w:p w14:paraId="4DBA00B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99.20</w:t>
            </w:r>
          </w:p>
        </w:tc>
      </w:tr>
      <w:tr w:rsidR="00F560C6" w:rsidRPr="00240EDE" w14:paraId="2A7919DC" w14:textId="77777777" w:rsidTr="00373D91">
        <w:trPr>
          <w:trHeight w:val="144"/>
          <w:jc w:val="center"/>
        </w:trPr>
        <w:tc>
          <w:tcPr>
            <w:tcW w:w="0" w:type="auto"/>
            <w:tcBorders>
              <w:top w:val="nil"/>
              <w:left w:val="nil"/>
              <w:bottom w:val="nil"/>
              <w:right w:val="nil"/>
            </w:tcBorders>
            <w:shd w:val="clear" w:color="auto" w:fill="auto"/>
            <w:noWrap/>
            <w:hideMark/>
          </w:tcPr>
          <w:p w14:paraId="5F1CAF2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18</w:t>
            </w:r>
          </w:p>
        </w:tc>
        <w:tc>
          <w:tcPr>
            <w:tcW w:w="0" w:type="auto"/>
            <w:tcBorders>
              <w:top w:val="nil"/>
              <w:left w:val="nil"/>
              <w:bottom w:val="nil"/>
              <w:right w:val="nil"/>
            </w:tcBorders>
            <w:shd w:val="clear" w:color="auto" w:fill="auto"/>
            <w:noWrap/>
            <w:hideMark/>
          </w:tcPr>
          <w:p w14:paraId="6A7884D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32.98</w:t>
            </w:r>
          </w:p>
        </w:tc>
        <w:tc>
          <w:tcPr>
            <w:tcW w:w="0" w:type="auto"/>
            <w:tcBorders>
              <w:top w:val="nil"/>
              <w:left w:val="nil"/>
              <w:bottom w:val="nil"/>
              <w:right w:val="nil"/>
            </w:tcBorders>
            <w:shd w:val="clear" w:color="auto" w:fill="auto"/>
            <w:noWrap/>
            <w:hideMark/>
          </w:tcPr>
          <w:p w14:paraId="2C8D413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420BA04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0.27</w:t>
            </w:r>
          </w:p>
        </w:tc>
        <w:tc>
          <w:tcPr>
            <w:tcW w:w="0" w:type="auto"/>
            <w:tcBorders>
              <w:top w:val="nil"/>
              <w:left w:val="nil"/>
              <w:bottom w:val="nil"/>
              <w:right w:val="nil"/>
            </w:tcBorders>
            <w:shd w:val="clear" w:color="auto" w:fill="auto"/>
            <w:noWrap/>
            <w:hideMark/>
          </w:tcPr>
          <w:p w14:paraId="5311116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hideMark/>
          </w:tcPr>
          <w:p w14:paraId="50D539B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0.70</w:t>
            </w:r>
          </w:p>
        </w:tc>
        <w:tc>
          <w:tcPr>
            <w:tcW w:w="0" w:type="auto"/>
            <w:tcBorders>
              <w:top w:val="nil"/>
              <w:left w:val="nil"/>
              <w:bottom w:val="nil"/>
              <w:right w:val="nil"/>
            </w:tcBorders>
            <w:shd w:val="clear" w:color="auto" w:fill="auto"/>
            <w:noWrap/>
            <w:hideMark/>
          </w:tcPr>
          <w:p w14:paraId="1F13FC2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0.77</w:t>
            </w:r>
          </w:p>
        </w:tc>
        <w:tc>
          <w:tcPr>
            <w:tcW w:w="0" w:type="auto"/>
            <w:tcBorders>
              <w:top w:val="nil"/>
              <w:left w:val="nil"/>
              <w:bottom w:val="nil"/>
              <w:right w:val="nil"/>
            </w:tcBorders>
            <w:shd w:val="clear" w:color="auto" w:fill="auto"/>
            <w:noWrap/>
            <w:hideMark/>
          </w:tcPr>
          <w:p w14:paraId="5CBCE90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w:t>
            </w:r>
          </w:p>
        </w:tc>
        <w:tc>
          <w:tcPr>
            <w:tcW w:w="0" w:type="auto"/>
            <w:tcBorders>
              <w:top w:val="nil"/>
              <w:left w:val="nil"/>
              <w:bottom w:val="nil"/>
              <w:right w:val="nil"/>
            </w:tcBorders>
            <w:shd w:val="clear" w:color="auto" w:fill="auto"/>
            <w:noWrap/>
            <w:hideMark/>
          </w:tcPr>
          <w:p w14:paraId="5644F70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1.73</w:t>
            </w:r>
          </w:p>
        </w:tc>
        <w:tc>
          <w:tcPr>
            <w:tcW w:w="0" w:type="auto"/>
            <w:tcBorders>
              <w:top w:val="nil"/>
              <w:left w:val="nil"/>
              <w:bottom w:val="nil"/>
              <w:right w:val="nil"/>
            </w:tcBorders>
            <w:shd w:val="clear" w:color="auto" w:fill="auto"/>
            <w:noWrap/>
            <w:hideMark/>
          </w:tcPr>
          <w:p w14:paraId="2EC6A6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0.46</w:t>
            </w:r>
          </w:p>
        </w:tc>
        <w:tc>
          <w:tcPr>
            <w:tcW w:w="0" w:type="auto"/>
            <w:tcBorders>
              <w:top w:val="nil"/>
              <w:left w:val="nil"/>
              <w:bottom w:val="nil"/>
              <w:right w:val="nil"/>
            </w:tcBorders>
            <w:shd w:val="clear" w:color="auto" w:fill="auto"/>
            <w:noWrap/>
            <w:hideMark/>
          </w:tcPr>
          <w:p w14:paraId="15EBBBB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3.65</w:t>
            </w:r>
          </w:p>
        </w:tc>
        <w:tc>
          <w:tcPr>
            <w:tcW w:w="0" w:type="auto"/>
            <w:tcBorders>
              <w:top w:val="nil"/>
              <w:left w:val="nil"/>
              <w:bottom w:val="nil"/>
              <w:right w:val="nil"/>
            </w:tcBorders>
            <w:shd w:val="clear" w:color="auto" w:fill="auto"/>
            <w:noWrap/>
            <w:hideMark/>
          </w:tcPr>
          <w:p w14:paraId="0F8CB7E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0.84</w:t>
            </w:r>
          </w:p>
        </w:tc>
        <w:tc>
          <w:tcPr>
            <w:tcW w:w="0" w:type="auto"/>
            <w:tcBorders>
              <w:top w:val="nil"/>
              <w:left w:val="nil"/>
              <w:bottom w:val="nil"/>
              <w:right w:val="nil"/>
            </w:tcBorders>
            <w:shd w:val="clear" w:color="auto" w:fill="auto"/>
            <w:noWrap/>
            <w:hideMark/>
          </w:tcPr>
          <w:p w14:paraId="247774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3.32</w:t>
            </w:r>
          </w:p>
        </w:tc>
        <w:tc>
          <w:tcPr>
            <w:tcW w:w="0" w:type="auto"/>
            <w:tcBorders>
              <w:top w:val="nil"/>
              <w:left w:val="nil"/>
              <w:bottom w:val="nil"/>
              <w:right w:val="nil"/>
            </w:tcBorders>
            <w:shd w:val="clear" w:color="auto" w:fill="auto"/>
            <w:noWrap/>
            <w:hideMark/>
          </w:tcPr>
          <w:p w14:paraId="15CE874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0.55</w:t>
            </w:r>
          </w:p>
        </w:tc>
        <w:tc>
          <w:tcPr>
            <w:tcW w:w="0" w:type="auto"/>
            <w:tcBorders>
              <w:top w:val="nil"/>
              <w:left w:val="nil"/>
              <w:bottom w:val="nil"/>
              <w:right w:val="nil"/>
            </w:tcBorders>
            <w:shd w:val="clear" w:color="auto" w:fill="auto"/>
            <w:noWrap/>
            <w:hideMark/>
          </w:tcPr>
          <w:p w14:paraId="2F28E2C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5.03</w:t>
            </w:r>
          </w:p>
        </w:tc>
        <w:tc>
          <w:tcPr>
            <w:tcW w:w="0" w:type="auto"/>
            <w:tcBorders>
              <w:top w:val="nil"/>
              <w:left w:val="nil"/>
              <w:bottom w:val="nil"/>
              <w:right w:val="nil"/>
            </w:tcBorders>
            <w:shd w:val="clear" w:color="auto" w:fill="auto"/>
            <w:noWrap/>
            <w:hideMark/>
          </w:tcPr>
          <w:p w14:paraId="4E9084F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0.80</w:t>
            </w:r>
          </w:p>
        </w:tc>
        <w:tc>
          <w:tcPr>
            <w:tcW w:w="0" w:type="auto"/>
            <w:tcBorders>
              <w:top w:val="nil"/>
              <w:left w:val="nil"/>
              <w:bottom w:val="nil"/>
              <w:right w:val="nil"/>
            </w:tcBorders>
            <w:shd w:val="clear" w:color="auto" w:fill="auto"/>
            <w:noWrap/>
            <w:hideMark/>
          </w:tcPr>
          <w:p w14:paraId="1949088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27.75</w:t>
            </w:r>
          </w:p>
        </w:tc>
        <w:tc>
          <w:tcPr>
            <w:tcW w:w="0" w:type="auto"/>
            <w:tcBorders>
              <w:top w:val="nil"/>
              <w:left w:val="nil"/>
              <w:bottom w:val="nil"/>
              <w:right w:val="nil"/>
            </w:tcBorders>
            <w:shd w:val="clear" w:color="auto" w:fill="auto"/>
            <w:noWrap/>
            <w:hideMark/>
          </w:tcPr>
          <w:p w14:paraId="21D95AB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98.45</w:t>
            </w:r>
          </w:p>
        </w:tc>
      </w:tr>
      <w:tr w:rsidR="00F560C6" w:rsidRPr="00240EDE" w14:paraId="7C2860C5" w14:textId="77777777" w:rsidTr="00373D91">
        <w:trPr>
          <w:trHeight w:val="144"/>
          <w:jc w:val="center"/>
        </w:trPr>
        <w:tc>
          <w:tcPr>
            <w:tcW w:w="0" w:type="auto"/>
            <w:tcBorders>
              <w:top w:val="nil"/>
              <w:left w:val="nil"/>
              <w:bottom w:val="nil"/>
              <w:right w:val="nil"/>
            </w:tcBorders>
            <w:shd w:val="clear" w:color="auto" w:fill="auto"/>
            <w:noWrap/>
            <w:hideMark/>
          </w:tcPr>
          <w:p w14:paraId="02E1D3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19</w:t>
            </w:r>
          </w:p>
        </w:tc>
        <w:tc>
          <w:tcPr>
            <w:tcW w:w="0" w:type="auto"/>
            <w:tcBorders>
              <w:top w:val="nil"/>
              <w:left w:val="nil"/>
              <w:bottom w:val="nil"/>
              <w:right w:val="nil"/>
            </w:tcBorders>
            <w:shd w:val="clear" w:color="auto" w:fill="auto"/>
            <w:noWrap/>
            <w:hideMark/>
          </w:tcPr>
          <w:p w14:paraId="2C78F9E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35.00</w:t>
            </w:r>
          </w:p>
        </w:tc>
        <w:tc>
          <w:tcPr>
            <w:tcW w:w="0" w:type="auto"/>
            <w:tcBorders>
              <w:top w:val="nil"/>
              <w:left w:val="nil"/>
              <w:bottom w:val="nil"/>
              <w:right w:val="nil"/>
            </w:tcBorders>
            <w:shd w:val="clear" w:color="auto" w:fill="auto"/>
            <w:noWrap/>
            <w:hideMark/>
          </w:tcPr>
          <w:p w14:paraId="3816FB3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hideMark/>
          </w:tcPr>
          <w:p w14:paraId="64AF58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hideMark/>
          </w:tcPr>
          <w:p w14:paraId="35D393F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10E15A1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0.20</w:t>
            </w:r>
          </w:p>
        </w:tc>
        <w:tc>
          <w:tcPr>
            <w:tcW w:w="0" w:type="auto"/>
            <w:tcBorders>
              <w:top w:val="nil"/>
              <w:left w:val="nil"/>
              <w:bottom w:val="nil"/>
              <w:right w:val="nil"/>
            </w:tcBorders>
            <w:shd w:val="clear" w:color="auto" w:fill="auto"/>
            <w:noWrap/>
            <w:hideMark/>
          </w:tcPr>
          <w:p w14:paraId="304A87B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0.37</w:t>
            </w:r>
          </w:p>
        </w:tc>
        <w:tc>
          <w:tcPr>
            <w:tcW w:w="0" w:type="auto"/>
            <w:tcBorders>
              <w:top w:val="nil"/>
              <w:left w:val="nil"/>
              <w:bottom w:val="nil"/>
              <w:right w:val="nil"/>
            </w:tcBorders>
            <w:shd w:val="clear" w:color="auto" w:fill="auto"/>
            <w:noWrap/>
            <w:hideMark/>
          </w:tcPr>
          <w:p w14:paraId="3644488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0.23</w:t>
            </w:r>
          </w:p>
        </w:tc>
        <w:tc>
          <w:tcPr>
            <w:tcW w:w="0" w:type="auto"/>
            <w:tcBorders>
              <w:top w:val="nil"/>
              <w:left w:val="nil"/>
              <w:bottom w:val="nil"/>
              <w:right w:val="nil"/>
            </w:tcBorders>
            <w:shd w:val="clear" w:color="auto" w:fill="auto"/>
            <w:noWrap/>
            <w:hideMark/>
          </w:tcPr>
          <w:p w14:paraId="749F117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1.45</w:t>
            </w:r>
          </w:p>
        </w:tc>
        <w:tc>
          <w:tcPr>
            <w:tcW w:w="0" w:type="auto"/>
            <w:tcBorders>
              <w:top w:val="nil"/>
              <w:left w:val="nil"/>
              <w:bottom w:val="nil"/>
              <w:right w:val="nil"/>
            </w:tcBorders>
            <w:shd w:val="clear" w:color="auto" w:fill="auto"/>
            <w:noWrap/>
            <w:hideMark/>
          </w:tcPr>
          <w:p w14:paraId="156F26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0.45</w:t>
            </w:r>
          </w:p>
        </w:tc>
        <w:tc>
          <w:tcPr>
            <w:tcW w:w="0" w:type="auto"/>
            <w:tcBorders>
              <w:top w:val="nil"/>
              <w:left w:val="nil"/>
              <w:bottom w:val="nil"/>
              <w:right w:val="nil"/>
            </w:tcBorders>
            <w:shd w:val="clear" w:color="auto" w:fill="auto"/>
            <w:noWrap/>
            <w:hideMark/>
          </w:tcPr>
          <w:p w14:paraId="642AB5B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3.86</w:t>
            </w:r>
          </w:p>
        </w:tc>
        <w:tc>
          <w:tcPr>
            <w:tcW w:w="0" w:type="auto"/>
            <w:tcBorders>
              <w:top w:val="nil"/>
              <w:left w:val="nil"/>
              <w:bottom w:val="nil"/>
              <w:right w:val="nil"/>
            </w:tcBorders>
            <w:shd w:val="clear" w:color="auto" w:fill="auto"/>
            <w:noWrap/>
            <w:hideMark/>
          </w:tcPr>
          <w:p w14:paraId="558976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0.84</w:t>
            </w:r>
          </w:p>
        </w:tc>
        <w:tc>
          <w:tcPr>
            <w:tcW w:w="0" w:type="auto"/>
            <w:tcBorders>
              <w:top w:val="nil"/>
              <w:left w:val="nil"/>
              <w:bottom w:val="nil"/>
              <w:right w:val="nil"/>
            </w:tcBorders>
            <w:shd w:val="clear" w:color="auto" w:fill="auto"/>
            <w:noWrap/>
            <w:hideMark/>
          </w:tcPr>
          <w:p w14:paraId="1593407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3.48</w:t>
            </w:r>
          </w:p>
        </w:tc>
        <w:tc>
          <w:tcPr>
            <w:tcW w:w="0" w:type="auto"/>
            <w:tcBorders>
              <w:top w:val="nil"/>
              <w:left w:val="nil"/>
              <w:bottom w:val="nil"/>
              <w:right w:val="nil"/>
            </w:tcBorders>
            <w:shd w:val="clear" w:color="auto" w:fill="auto"/>
            <w:noWrap/>
            <w:hideMark/>
          </w:tcPr>
          <w:p w14:paraId="4D1C479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0.58</w:t>
            </w:r>
          </w:p>
        </w:tc>
        <w:tc>
          <w:tcPr>
            <w:tcW w:w="0" w:type="auto"/>
            <w:tcBorders>
              <w:top w:val="nil"/>
              <w:left w:val="nil"/>
              <w:bottom w:val="nil"/>
              <w:right w:val="nil"/>
            </w:tcBorders>
            <w:shd w:val="clear" w:color="auto" w:fill="auto"/>
            <w:noWrap/>
            <w:hideMark/>
          </w:tcPr>
          <w:p w14:paraId="50F3D84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5.28</w:t>
            </w:r>
          </w:p>
        </w:tc>
        <w:tc>
          <w:tcPr>
            <w:tcW w:w="0" w:type="auto"/>
            <w:tcBorders>
              <w:top w:val="nil"/>
              <w:left w:val="nil"/>
              <w:bottom w:val="nil"/>
              <w:right w:val="nil"/>
            </w:tcBorders>
            <w:shd w:val="clear" w:color="auto" w:fill="auto"/>
            <w:noWrap/>
            <w:hideMark/>
          </w:tcPr>
          <w:p w14:paraId="35BC126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0.83</w:t>
            </w:r>
          </w:p>
        </w:tc>
        <w:tc>
          <w:tcPr>
            <w:tcW w:w="0" w:type="auto"/>
            <w:tcBorders>
              <w:top w:val="nil"/>
              <w:left w:val="nil"/>
              <w:bottom w:val="nil"/>
              <w:right w:val="nil"/>
            </w:tcBorders>
            <w:shd w:val="clear" w:color="auto" w:fill="auto"/>
            <w:noWrap/>
            <w:hideMark/>
          </w:tcPr>
          <w:p w14:paraId="0B19C1C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28.33</w:t>
            </w:r>
          </w:p>
        </w:tc>
        <w:tc>
          <w:tcPr>
            <w:tcW w:w="0" w:type="auto"/>
            <w:tcBorders>
              <w:top w:val="nil"/>
              <w:left w:val="nil"/>
              <w:bottom w:val="nil"/>
              <w:right w:val="nil"/>
            </w:tcBorders>
            <w:shd w:val="clear" w:color="auto" w:fill="auto"/>
            <w:noWrap/>
            <w:hideMark/>
          </w:tcPr>
          <w:p w14:paraId="762B74A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100.33</w:t>
            </w:r>
          </w:p>
        </w:tc>
      </w:tr>
      <w:tr w:rsidR="00F560C6" w:rsidRPr="00240EDE" w14:paraId="075390E5" w14:textId="77777777" w:rsidTr="00373D91">
        <w:trPr>
          <w:trHeight w:val="144"/>
          <w:jc w:val="center"/>
        </w:trPr>
        <w:tc>
          <w:tcPr>
            <w:tcW w:w="0" w:type="auto"/>
            <w:tcBorders>
              <w:top w:val="nil"/>
              <w:left w:val="nil"/>
              <w:bottom w:val="nil"/>
              <w:right w:val="nil"/>
            </w:tcBorders>
            <w:shd w:val="clear" w:color="auto" w:fill="auto"/>
            <w:noWrap/>
            <w:hideMark/>
          </w:tcPr>
          <w:p w14:paraId="341567D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20</w:t>
            </w:r>
          </w:p>
        </w:tc>
        <w:tc>
          <w:tcPr>
            <w:tcW w:w="0" w:type="auto"/>
            <w:tcBorders>
              <w:top w:val="nil"/>
              <w:left w:val="nil"/>
              <w:bottom w:val="nil"/>
              <w:right w:val="nil"/>
            </w:tcBorders>
            <w:shd w:val="clear" w:color="auto" w:fill="auto"/>
            <w:noWrap/>
            <w:hideMark/>
          </w:tcPr>
          <w:p w14:paraId="343E84B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33.29</w:t>
            </w:r>
          </w:p>
        </w:tc>
        <w:tc>
          <w:tcPr>
            <w:tcW w:w="0" w:type="auto"/>
            <w:tcBorders>
              <w:top w:val="nil"/>
              <w:left w:val="nil"/>
              <w:bottom w:val="nil"/>
              <w:right w:val="nil"/>
            </w:tcBorders>
            <w:shd w:val="clear" w:color="auto" w:fill="auto"/>
            <w:noWrap/>
            <w:hideMark/>
          </w:tcPr>
          <w:p w14:paraId="5D755A5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7A18500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0.28</w:t>
            </w:r>
          </w:p>
        </w:tc>
        <w:tc>
          <w:tcPr>
            <w:tcW w:w="0" w:type="auto"/>
            <w:tcBorders>
              <w:top w:val="nil"/>
              <w:left w:val="nil"/>
              <w:bottom w:val="nil"/>
              <w:right w:val="nil"/>
            </w:tcBorders>
            <w:shd w:val="clear" w:color="auto" w:fill="auto"/>
            <w:noWrap/>
            <w:hideMark/>
          </w:tcPr>
          <w:p w14:paraId="11C2861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6E9E012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0.71</w:t>
            </w:r>
          </w:p>
        </w:tc>
        <w:tc>
          <w:tcPr>
            <w:tcW w:w="0" w:type="auto"/>
            <w:tcBorders>
              <w:top w:val="nil"/>
              <w:left w:val="nil"/>
              <w:bottom w:val="nil"/>
              <w:right w:val="nil"/>
            </w:tcBorders>
            <w:shd w:val="clear" w:color="auto" w:fill="auto"/>
            <w:noWrap/>
            <w:hideMark/>
          </w:tcPr>
          <w:p w14:paraId="3E9E4FB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0.74</w:t>
            </w:r>
          </w:p>
        </w:tc>
        <w:tc>
          <w:tcPr>
            <w:tcW w:w="0" w:type="auto"/>
            <w:tcBorders>
              <w:top w:val="nil"/>
              <w:left w:val="nil"/>
              <w:bottom w:val="nil"/>
              <w:right w:val="nil"/>
            </w:tcBorders>
            <w:shd w:val="clear" w:color="auto" w:fill="auto"/>
            <w:noWrap/>
            <w:hideMark/>
          </w:tcPr>
          <w:p w14:paraId="5A64FBB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w:t>
            </w:r>
          </w:p>
        </w:tc>
        <w:tc>
          <w:tcPr>
            <w:tcW w:w="0" w:type="auto"/>
            <w:tcBorders>
              <w:top w:val="nil"/>
              <w:left w:val="nil"/>
              <w:bottom w:val="nil"/>
              <w:right w:val="nil"/>
            </w:tcBorders>
            <w:shd w:val="clear" w:color="auto" w:fill="auto"/>
            <w:noWrap/>
            <w:hideMark/>
          </w:tcPr>
          <w:p w14:paraId="6F198C5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1.86</w:t>
            </w:r>
          </w:p>
        </w:tc>
        <w:tc>
          <w:tcPr>
            <w:tcW w:w="0" w:type="auto"/>
            <w:tcBorders>
              <w:top w:val="nil"/>
              <w:left w:val="nil"/>
              <w:bottom w:val="nil"/>
              <w:right w:val="nil"/>
            </w:tcBorders>
            <w:shd w:val="clear" w:color="auto" w:fill="auto"/>
            <w:noWrap/>
            <w:hideMark/>
          </w:tcPr>
          <w:p w14:paraId="422914C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0.47</w:t>
            </w:r>
          </w:p>
        </w:tc>
        <w:tc>
          <w:tcPr>
            <w:tcW w:w="0" w:type="auto"/>
            <w:tcBorders>
              <w:top w:val="nil"/>
              <w:left w:val="nil"/>
              <w:bottom w:val="nil"/>
              <w:right w:val="nil"/>
            </w:tcBorders>
            <w:shd w:val="clear" w:color="auto" w:fill="auto"/>
            <w:noWrap/>
            <w:hideMark/>
          </w:tcPr>
          <w:p w14:paraId="3D0E30C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3.67</w:t>
            </w:r>
          </w:p>
        </w:tc>
        <w:tc>
          <w:tcPr>
            <w:tcW w:w="0" w:type="auto"/>
            <w:tcBorders>
              <w:top w:val="nil"/>
              <w:left w:val="nil"/>
              <w:bottom w:val="nil"/>
              <w:right w:val="nil"/>
            </w:tcBorders>
            <w:shd w:val="clear" w:color="auto" w:fill="auto"/>
            <w:noWrap/>
            <w:hideMark/>
          </w:tcPr>
          <w:p w14:paraId="6471A45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0.82</w:t>
            </w:r>
          </w:p>
        </w:tc>
        <w:tc>
          <w:tcPr>
            <w:tcW w:w="0" w:type="auto"/>
            <w:tcBorders>
              <w:top w:val="nil"/>
              <w:left w:val="nil"/>
              <w:bottom w:val="nil"/>
              <w:right w:val="nil"/>
            </w:tcBorders>
            <w:shd w:val="clear" w:color="auto" w:fill="auto"/>
            <w:noWrap/>
            <w:hideMark/>
          </w:tcPr>
          <w:p w14:paraId="76B9C4D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3.31</w:t>
            </w:r>
          </w:p>
        </w:tc>
        <w:tc>
          <w:tcPr>
            <w:tcW w:w="0" w:type="auto"/>
            <w:tcBorders>
              <w:top w:val="nil"/>
              <w:left w:val="nil"/>
              <w:bottom w:val="nil"/>
              <w:right w:val="nil"/>
            </w:tcBorders>
            <w:shd w:val="clear" w:color="auto" w:fill="auto"/>
            <w:noWrap/>
            <w:hideMark/>
          </w:tcPr>
          <w:p w14:paraId="4FC0566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0.61</w:t>
            </w:r>
          </w:p>
        </w:tc>
        <w:tc>
          <w:tcPr>
            <w:tcW w:w="0" w:type="auto"/>
            <w:tcBorders>
              <w:top w:val="nil"/>
              <w:left w:val="nil"/>
              <w:bottom w:val="nil"/>
              <w:right w:val="nil"/>
            </w:tcBorders>
            <w:shd w:val="clear" w:color="auto" w:fill="auto"/>
            <w:noWrap/>
            <w:hideMark/>
          </w:tcPr>
          <w:p w14:paraId="20BF643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5.49</w:t>
            </w:r>
          </w:p>
        </w:tc>
        <w:tc>
          <w:tcPr>
            <w:tcW w:w="0" w:type="auto"/>
            <w:tcBorders>
              <w:top w:val="nil"/>
              <w:left w:val="nil"/>
              <w:bottom w:val="nil"/>
              <w:right w:val="nil"/>
            </w:tcBorders>
            <w:shd w:val="clear" w:color="auto" w:fill="auto"/>
            <w:noWrap/>
            <w:hideMark/>
          </w:tcPr>
          <w:p w14:paraId="69737D2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0.89</w:t>
            </w:r>
          </w:p>
        </w:tc>
        <w:tc>
          <w:tcPr>
            <w:tcW w:w="0" w:type="auto"/>
            <w:tcBorders>
              <w:top w:val="nil"/>
              <w:left w:val="nil"/>
              <w:bottom w:val="nil"/>
              <w:right w:val="nil"/>
            </w:tcBorders>
            <w:shd w:val="clear" w:color="auto" w:fill="auto"/>
            <w:noWrap/>
            <w:hideMark/>
          </w:tcPr>
          <w:p w14:paraId="0E95E4D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27.66</w:t>
            </w:r>
          </w:p>
        </w:tc>
        <w:tc>
          <w:tcPr>
            <w:tcW w:w="0" w:type="auto"/>
            <w:tcBorders>
              <w:top w:val="nil"/>
              <w:left w:val="nil"/>
              <w:bottom w:val="nil"/>
              <w:right w:val="nil"/>
            </w:tcBorders>
            <w:shd w:val="clear" w:color="auto" w:fill="auto"/>
            <w:noWrap/>
            <w:hideMark/>
          </w:tcPr>
          <w:p w14:paraId="2779D0F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99.01</w:t>
            </w:r>
          </w:p>
        </w:tc>
      </w:tr>
      <w:tr w:rsidR="00F560C6" w:rsidRPr="00240EDE" w14:paraId="6E2EC603" w14:textId="77777777" w:rsidTr="00373D91">
        <w:trPr>
          <w:trHeight w:val="144"/>
          <w:jc w:val="center"/>
        </w:trPr>
        <w:tc>
          <w:tcPr>
            <w:tcW w:w="0" w:type="auto"/>
            <w:tcBorders>
              <w:top w:val="nil"/>
              <w:left w:val="nil"/>
              <w:bottom w:val="nil"/>
              <w:right w:val="nil"/>
            </w:tcBorders>
            <w:shd w:val="clear" w:color="auto" w:fill="auto"/>
            <w:noWrap/>
            <w:hideMark/>
          </w:tcPr>
          <w:p w14:paraId="2BEA54E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21</w:t>
            </w:r>
          </w:p>
        </w:tc>
        <w:tc>
          <w:tcPr>
            <w:tcW w:w="0" w:type="auto"/>
            <w:tcBorders>
              <w:top w:val="nil"/>
              <w:left w:val="nil"/>
              <w:bottom w:val="nil"/>
              <w:right w:val="nil"/>
            </w:tcBorders>
            <w:shd w:val="clear" w:color="auto" w:fill="auto"/>
            <w:noWrap/>
            <w:hideMark/>
          </w:tcPr>
          <w:p w14:paraId="57C7956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33.42</w:t>
            </w:r>
          </w:p>
        </w:tc>
        <w:tc>
          <w:tcPr>
            <w:tcW w:w="0" w:type="auto"/>
            <w:tcBorders>
              <w:top w:val="nil"/>
              <w:left w:val="nil"/>
              <w:bottom w:val="nil"/>
              <w:right w:val="nil"/>
            </w:tcBorders>
            <w:shd w:val="clear" w:color="auto" w:fill="auto"/>
            <w:noWrap/>
            <w:hideMark/>
          </w:tcPr>
          <w:p w14:paraId="1EBB83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hideMark/>
          </w:tcPr>
          <w:p w14:paraId="1ABC6B8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0.52</w:t>
            </w:r>
          </w:p>
        </w:tc>
        <w:tc>
          <w:tcPr>
            <w:tcW w:w="0" w:type="auto"/>
            <w:tcBorders>
              <w:top w:val="nil"/>
              <w:left w:val="nil"/>
              <w:bottom w:val="nil"/>
              <w:right w:val="nil"/>
            </w:tcBorders>
            <w:shd w:val="clear" w:color="auto" w:fill="auto"/>
            <w:noWrap/>
            <w:hideMark/>
          </w:tcPr>
          <w:p w14:paraId="4976C16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0.24</w:t>
            </w:r>
          </w:p>
        </w:tc>
        <w:tc>
          <w:tcPr>
            <w:tcW w:w="0" w:type="auto"/>
            <w:tcBorders>
              <w:top w:val="nil"/>
              <w:left w:val="nil"/>
              <w:bottom w:val="nil"/>
              <w:right w:val="nil"/>
            </w:tcBorders>
            <w:shd w:val="clear" w:color="auto" w:fill="auto"/>
            <w:noWrap/>
            <w:hideMark/>
          </w:tcPr>
          <w:p w14:paraId="6BE6B40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1.42</w:t>
            </w:r>
          </w:p>
        </w:tc>
        <w:tc>
          <w:tcPr>
            <w:tcW w:w="0" w:type="auto"/>
            <w:tcBorders>
              <w:top w:val="nil"/>
              <w:left w:val="nil"/>
              <w:bottom w:val="nil"/>
              <w:right w:val="nil"/>
            </w:tcBorders>
            <w:shd w:val="clear" w:color="auto" w:fill="auto"/>
            <w:noWrap/>
            <w:hideMark/>
          </w:tcPr>
          <w:p w14:paraId="0C957D6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1.08</w:t>
            </w:r>
          </w:p>
        </w:tc>
        <w:tc>
          <w:tcPr>
            <w:tcW w:w="0" w:type="auto"/>
            <w:tcBorders>
              <w:top w:val="nil"/>
              <w:left w:val="nil"/>
              <w:bottom w:val="nil"/>
              <w:right w:val="nil"/>
            </w:tcBorders>
            <w:shd w:val="clear" w:color="auto" w:fill="auto"/>
            <w:noWrap/>
            <w:hideMark/>
          </w:tcPr>
          <w:p w14:paraId="5DF8EB3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0.17</w:t>
            </w:r>
          </w:p>
        </w:tc>
        <w:tc>
          <w:tcPr>
            <w:tcW w:w="0" w:type="auto"/>
            <w:tcBorders>
              <w:top w:val="nil"/>
              <w:left w:val="nil"/>
              <w:bottom w:val="nil"/>
              <w:right w:val="nil"/>
            </w:tcBorders>
            <w:shd w:val="clear" w:color="auto" w:fill="auto"/>
            <w:noWrap/>
            <w:hideMark/>
          </w:tcPr>
          <w:p w14:paraId="3163FD5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1.99</w:t>
            </w:r>
          </w:p>
        </w:tc>
        <w:tc>
          <w:tcPr>
            <w:tcW w:w="0" w:type="auto"/>
            <w:tcBorders>
              <w:top w:val="nil"/>
              <w:left w:val="nil"/>
              <w:bottom w:val="nil"/>
              <w:right w:val="nil"/>
            </w:tcBorders>
            <w:shd w:val="clear" w:color="auto" w:fill="auto"/>
            <w:noWrap/>
            <w:hideMark/>
          </w:tcPr>
          <w:p w14:paraId="63FB999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0.45</w:t>
            </w:r>
          </w:p>
        </w:tc>
        <w:tc>
          <w:tcPr>
            <w:tcW w:w="0" w:type="auto"/>
            <w:tcBorders>
              <w:top w:val="nil"/>
              <w:left w:val="nil"/>
              <w:bottom w:val="nil"/>
              <w:right w:val="nil"/>
            </w:tcBorders>
            <w:shd w:val="clear" w:color="auto" w:fill="auto"/>
            <w:noWrap/>
            <w:hideMark/>
          </w:tcPr>
          <w:p w14:paraId="464060F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3.47</w:t>
            </w:r>
          </w:p>
        </w:tc>
        <w:tc>
          <w:tcPr>
            <w:tcW w:w="0" w:type="auto"/>
            <w:tcBorders>
              <w:top w:val="nil"/>
              <w:left w:val="nil"/>
              <w:bottom w:val="nil"/>
              <w:right w:val="nil"/>
            </w:tcBorders>
            <w:shd w:val="clear" w:color="auto" w:fill="auto"/>
            <w:noWrap/>
            <w:hideMark/>
          </w:tcPr>
          <w:p w14:paraId="2ED5C5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0.82</w:t>
            </w:r>
          </w:p>
        </w:tc>
        <w:tc>
          <w:tcPr>
            <w:tcW w:w="0" w:type="auto"/>
            <w:tcBorders>
              <w:top w:val="nil"/>
              <w:left w:val="nil"/>
              <w:bottom w:val="nil"/>
              <w:right w:val="nil"/>
            </w:tcBorders>
            <w:shd w:val="clear" w:color="auto" w:fill="auto"/>
            <w:noWrap/>
            <w:hideMark/>
          </w:tcPr>
          <w:p w14:paraId="59F4150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3.29</w:t>
            </w:r>
          </w:p>
        </w:tc>
        <w:tc>
          <w:tcPr>
            <w:tcW w:w="0" w:type="auto"/>
            <w:tcBorders>
              <w:top w:val="nil"/>
              <w:left w:val="nil"/>
              <w:bottom w:val="nil"/>
              <w:right w:val="nil"/>
            </w:tcBorders>
            <w:shd w:val="clear" w:color="auto" w:fill="auto"/>
            <w:noWrap/>
            <w:hideMark/>
          </w:tcPr>
          <w:p w14:paraId="03D6861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0.58</w:t>
            </w:r>
          </w:p>
        </w:tc>
        <w:tc>
          <w:tcPr>
            <w:tcW w:w="0" w:type="auto"/>
            <w:tcBorders>
              <w:top w:val="nil"/>
              <w:left w:val="nil"/>
              <w:bottom w:val="nil"/>
              <w:right w:val="nil"/>
            </w:tcBorders>
            <w:shd w:val="clear" w:color="auto" w:fill="auto"/>
            <w:noWrap/>
            <w:hideMark/>
          </w:tcPr>
          <w:p w14:paraId="57E2886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5.45</w:t>
            </w:r>
          </w:p>
        </w:tc>
        <w:tc>
          <w:tcPr>
            <w:tcW w:w="0" w:type="auto"/>
            <w:tcBorders>
              <w:top w:val="nil"/>
              <w:left w:val="nil"/>
              <w:bottom w:val="nil"/>
              <w:right w:val="nil"/>
            </w:tcBorders>
            <w:shd w:val="clear" w:color="auto" w:fill="auto"/>
            <w:noWrap/>
            <w:hideMark/>
          </w:tcPr>
          <w:p w14:paraId="2896C64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0.86</w:t>
            </w:r>
          </w:p>
        </w:tc>
        <w:tc>
          <w:tcPr>
            <w:tcW w:w="0" w:type="auto"/>
            <w:tcBorders>
              <w:top w:val="nil"/>
              <w:left w:val="nil"/>
              <w:bottom w:val="nil"/>
              <w:right w:val="nil"/>
            </w:tcBorders>
            <w:shd w:val="clear" w:color="auto" w:fill="auto"/>
            <w:noWrap/>
            <w:hideMark/>
          </w:tcPr>
          <w:p w14:paraId="3B41983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26.58</w:t>
            </w:r>
          </w:p>
        </w:tc>
        <w:tc>
          <w:tcPr>
            <w:tcW w:w="0" w:type="auto"/>
            <w:tcBorders>
              <w:top w:val="nil"/>
              <w:left w:val="nil"/>
              <w:bottom w:val="nil"/>
              <w:right w:val="nil"/>
            </w:tcBorders>
            <w:shd w:val="clear" w:color="auto" w:fill="auto"/>
            <w:noWrap/>
            <w:hideMark/>
          </w:tcPr>
          <w:p w14:paraId="5E794A9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99.46</w:t>
            </w:r>
          </w:p>
        </w:tc>
      </w:tr>
      <w:tr w:rsidR="00F560C6" w:rsidRPr="00240EDE" w14:paraId="73A69EC2" w14:textId="77777777" w:rsidTr="00373D91">
        <w:trPr>
          <w:trHeight w:val="144"/>
          <w:jc w:val="center"/>
        </w:trPr>
        <w:tc>
          <w:tcPr>
            <w:tcW w:w="0" w:type="auto"/>
            <w:tcBorders>
              <w:top w:val="nil"/>
              <w:left w:val="nil"/>
              <w:bottom w:val="nil"/>
              <w:right w:val="nil"/>
            </w:tcBorders>
            <w:shd w:val="clear" w:color="auto" w:fill="auto"/>
            <w:noWrap/>
            <w:hideMark/>
          </w:tcPr>
          <w:p w14:paraId="136F4E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22</w:t>
            </w:r>
          </w:p>
        </w:tc>
        <w:tc>
          <w:tcPr>
            <w:tcW w:w="0" w:type="auto"/>
            <w:tcBorders>
              <w:top w:val="nil"/>
              <w:left w:val="nil"/>
              <w:bottom w:val="nil"/>
              <w:right w:val="nil"/>
            </w:tcBorders>
            <w:shd w:val="clear" w:color="auto" w:fill="auto"/>
            <w:noWrap/>
            <w:hideMark/>
          </w:tcPr>
          <w:p w14:paraId="301FEC9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33.75</w:t>
            </w:r>
          </w:p>
        </w:tc>
        <w:tc>
          <w:tcPr>
            <w:tcW w:w="0" w:type="auto"/>
            <w:tcBorders>
              <w:top w:val="nil"/>
              <w:left w:val="nil"/>
              <w:bottom w:val="nil"/>
              <w:right w:val="nil"/>
            </w:tcBorders>
            <w:shd w:val="clear" w:color="auto" w:fill="auto"/>
            <w:noWrap/>
            <w:hideMark/>
          </w:tcPr>
          <w:p w14:paraId="53C3F32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1F5530D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0.45</w:t>
            </w:r>
          </w:p>
        </w:tc>
        <w:tc>
          <w:tcPr>
            <w:tcW w:w="0" w:type="auto"/>
            <w:tcBorders>
              <w:top w:val="nil"/>
              <w:left w:val="nil"/>
              <w:bottom w:val="nil"/>
              <w:right w:val="nil"/>
            </w:tcBorders>
            <w:shd w:val="clear" w:color="auto" w:fill="auto"/>
            <w:noWrap/>
            <w:hideMark/>
          </w:tcPr>
          <w:p w14:paraId="2240392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hideMark/>
          </w:tcPr>
          <w:p w14:paraId="14DD166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1.10</w:t>
            </w:r>
          </w:p>
        </w:tc>
        <w:tc>
          <w:tcPr>
            <w:tcW w:w="0" w:type="auto"/>
            <w:tcBorders>
              <w:top w:val="nil"/>
              <w:left w:val="nil"/>
              <w:bottom w:val="nil"/>
              <w:right w:val="nil"/>
            </w:tcBorders>
            <w:shd w:val="clear" w:color="auto" w:fill="auto"/>
            <w:noWrap/>
            <w:hideMark/>
          </w:tcPr>
          <w:p w14:paraId="00B094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1.05</w:t>
            </w:r>
          </w:p>
        </w:tc>
        <w:tc>
          <w:tcPr>
            <w:tcW w:w="0" w:type="auto"/>
            <w:tcBorders>
              <w:top w:val="nil"/>
              <w:left w:val="nil"/>
              <w:bottom w:val="nil"/>
              <w:right w:val="nil"/>
            </w:tcBorders>
            <w:shd w:val="clear" w:color="auto" w:fill="auto"/>
            <w:noWrap/>
            <w:hideMark/>
          </w:tcPr>
          <w:p w14:paraId="113FD51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0.25</w:t>
            </w:r>
          </w:p>
        </w:tc>
        <w:tc>
          <w:tcPr>
            <w:tcW w:w="0" w:type="auto"/>
            <w:tcBorders>
              <w:top w:val="nil"/>
              <w:left w:val="nil"/>
              <w:bottom w:val="nil"/>
              <w:right w:val="nil"/>
            </w:tcBorders>
            <w:shd w:val="clear" w:color="auto" w:fill="auto"/>
            <w:noWrap/>
            <w:hideMark/>
          </w:tcPr>
          <w:p w14:paraId="58DEB47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2.03</w:t>
            </w:r>
          </w:p>
        </w:tc>
        <w:tc>
          <w:tcPr>
            <w:tcW w:w="0" w:type="auto"/>
            <w:tcBorders>
              <w:top w:val="nil"/>
              <w:left w:val="nil"/>
              <w:bottom w:val="nil"/>
              <w:right w:val="nil"/>
            </w:tcBorders>
            <w:shd w:val="clear" w:color="auto" w:fill="auto"/>
            <w:noWrap/>
            <w:hideMark/>
          </w:tcPr>
          <w:p w14:paraId="72BE07C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0.49</w:t>
            </w:r>
          </w:p>
        </w:tc>
        <w:tc>
          <w:tcPr>
            <w:tcW w:w="0" w:type="auto"/>
            <w:tcBorders>
              <w:top w:val="nil"/>
              <w:left w:val="nil"/>
              <w:bottom w:val="nil"/>
              <w:right w:val="nil"/>
            </w:tcBorders>
            <w:shd w:val="clear" w:color="auto" w:fill="auto"/>
            <w:noWrap/>
            <w:hideMark/>
          </w:tcPr>
          <w:p w14:paraId="7F3DCE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3.80</w:t>
            </w:r>
          </w:p>
        </w:tc>
        <w:tc>
          <w:tcPr>
            <w:tcW w:w="0" w:type="auto"/>
            <w:tcBorders>
              <w:top w:val="nil"/>
              <w:left w:val="nil"/>
              <w:bottom w:val="nil"/>
              <w:right w:val="nil"/>
            </w:tcBorders>
            <w:shd w:val="clear" w:color="auto" w:fill="auto"/>
            <w:noWrap/>
            <w:hideMark/>
          </w:tcPr>
          <w:p w14:paraId="012FFF8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0.88</w:t>
            </w:r>
          </w:p>
        </w:tc>
        <w:tc>
          <w:tcPr>
            <w:tcW w:w="0" w:type="auto"/>
            <w:tcBorders>
              <w:top w:val="nil"/>
              <w:left w:val="nil"/>
              <w:bottom w:val="nil"/>
              <w:right w:val="nil"/>
            </w:tcBorders>
            <w:shd w:val="clear" w:color="auto" w:fill="auto"/>
            <w:noWrap/>
            <w:hideMark/>
          </w:tcPr>
          <w:p w14:paraId="296B793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3.46</w:t>
            </w:r>
          </w:p>
        </w:tc>
        <w:tc>
          <w:tcPr>
            <w:tcW w:w="0" w:type="auto"/>
            <w:tcBorders>
              <w:top w:val="nil"/>
              <w:left w:val="nil"/>
              <w:bottom w:val="nil"/>
              <w:right w:val="nil"/>
            </w:tcBorders>
            <w:shd w:val="clear" w:color="auto" w:fill="auto"/>
            <w:noWrap/>
            <w:hideMark/>
          </w:tcPr>
          <w:p w14:paraId="1B155D1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0.54</w:t>
            </w:r>
          </w:p>
        </w:tc>
        <w:tc>
          <w:tcPr>
            <w:tcW w:w="0" w:type="auto"/>
            <w:tcBorders>
              <w:top w:val="nil"/>
              <w:left w:val="nil"/>
              <w:bottom w:val="nil"/>
              <w:right w:val="nil"/>
            </w:tcBorders>
            <w:shd w:val="clear" w:color="auto" w:fill="auto"/>
            <w:noWrap/>
            <w:hideMark/>
          </w:tcPr>
          <w:p w14:paraId="1DA200B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5.10</w:t>
            </w:r>
          </w:p>
        </w:tc>
        <w:tc>
          <w:tcPr>
            <w:tcW w:w="0" w:type="auto"/>
            <w:tcBorders>
              <w:top w:val="nil"/>
              <w:left w:val="nil"/>
              <w:bottom w:val="nil"/>
              <w:right w:val="nil"/>
            </w:tcBorders>
            <w:shd w:val="clear" w:color="auto" w:fill="auto"/>
            <w:noWrap/>
            <w:hideMark/>
          </w:tcPr>
          <w:p w14:paraId="6B02EA4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0.77</w:t>
            </w:r>
          </w:p>
        </w:tc>
        <w:tc>
          <w:tcPr>
            <w:tcW w:w="0" w:type="auto"/>
            <w:tcBorders>
              <w:top w:val="nil"/>
              <w:left w:val="nil"/>
              <w:bottom w:val="nil"/>
              <w:right w:val="nil"/>
            </w:tcBorders>
            <w:shd w:val="clear" w:color="auto" w:fill="auto"/>
            <w:noWrap/>
            <w:hideMark/>
          </w:tcPr>
          <w:p w14:paraId="69E35E6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28.14</w:t>
            </w:r>
          </w:p>
        </w:tc>
        <w:tc>
          <w:tcPr>
            <w:tcW w:w="0" w:type="auto"/>
            <w:tcBorders>
              <w:top w:val="nil"/>
              <w:left w:val="nil"/>
              <w:bottom w:val="nil"/>
              <w:right w:val="nil"/>
            </w:tcBorders>
            <w:shd w:val="clear" w:color="auto" w:fill="auto"/>
            <w:noWrap/>
            <w:hideMark/>
          </w:tcPr>
          <w:p w14:paraId="52AA8B1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101.45</w:t>
            </w:r>
          </w:p>
        </w:tc>
      </w:tr>
      <w:tr w:rsidR="00F560C6" w:rsidRPr="00240EDE" w14:paraId="75C69BA7" w14:textId="77777777" w:rsidTr="00373D91">
        <w:trPr>
          <w:trHeight w:val="144"/>
          <w:jc w:val="center"/>
        </w:trPr>
        <w:tc>
          <w:tcPr>
            <w:tcW w:w="0" w:type="auto"/>
            <w:tcBorders>
              <w:top w:val="nil"/>
              <w:left w:val="nil"/>
              <w:bottom w:val="nil"/>
              <w:right w:val="nil"/>
            </w:tcBorders>
            <w:shd w:val="clear" w:color="auto" w:fill="auto"/>
            <w:noWrap/>
            <w:hideMark/>
          </w:tcPr>
          <w:p w14:paraId="5A257B8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23</w:t>
            </w:r>
          </w:p>
        </w:tc>
        <w:tc>
          <w:tcPr>
            <w:tcW w:w="0" w:type="auto"/>
            <w:tcBorders>
              <w:top w:val="nil"/>
              <w:left w:val="nil"/>
              <w:bottom w:val="nil"/>
              <w:right w:val="nil"/>
            </w:tcBorders>
            <w:shd w:val="clear" w:color="auto" w:fill="auto"/>
            <w:noWrap/>
            <w:hideMark/>
          </w:tcPr>
          <w:p w14:paraId="6B00B80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33.72</w:t>
            </w:r>
          </w:p>
        </w:tc>
        <w:tc>
          <w:tcPr>
            <w:tcW w:w="0" w:type="auto"/>
            <w:tcBorders>
              <w:top w:val="nil"/>
              <w:left w:val="nil"/>
              <w:bottom w:val="nil"/>
              <w:right w:val="nil"/>
            </w:tcBorders>
            <w:shd w:val="clear" w:color="auto" w:fill="auto"/>
            <w:noWrap/>
            <w:hideMark/>
          </w:tcPr>
          <w:p w14:paraId="15A15B3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6A34D89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0.39</w:t>
            </w:r>
          </w:p>
        </w:tc>
        <w:tc>
          <w:tcPr>
            <w:tcW w:w="0" w:type="auto"/>
            <w:tcBorders>
              <w:top w:val="nil"/>
              <w:left w:val="nil"/>
              <w:bottom w:val="nil"/>
              <w:right w:val="nil"/>
            </w:tcBorders>
            <w:shd w:val="clear" w:color="auto" w:fill="auto"/>
            <w:noWrap/>
            <w:hideMark/>
          </w:tcPr>
          <w:p w14:paraId="08661EF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hideMark/>
          </w:tcPr>
          <w:p w14:paraId="50BF3BE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1.12</w:t>
            </w:r>
          </w:p>
        </w:tc>
        <w:tc>
          <w:tcPr>
            <w:tcW w:w="0" w:type="auto"/>
            <w:tcBorders>
              <w:top w:val="nil"/>
              <w:left w:val="nil"/>
              <w:bottom w:val="nil"/>
              <w:right w:val="nil"/>
            </w:tcBorders>
            <w:shd w:val="clear" w:color="auto" w:fill="auto"/>
            <w:noWrap/>
            <w:hideMark/>
          </w:tcPr>
          <w:p w14:paraId="5369FA0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1.01</w:t>
            </w:r>
          </w:p>
        </w:tc>
        <w:tc>
          <w:tcPr>
            <w:tcW w:w="0" w:type="auto"/>
            <w:tcBorders>
              <w:top w:val="nil"/>
              <w:left w:val="nil"/>
              <w:bottom w:val="nil"/>
              <w:right w:val="nil"/>
            </w:tcBorders>
            <w:shd w:val="clear" w:color="auto" w:fill="auto"/>
            <w:noWrap/>
            <w:hideMark/>
          </w:tcPr>
          <w:p w14:paraId="23A930E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0.17</w:t>
            </w:r>
          </w:p>
        </w:tc>
        <w:tc>
          <w:tcPr>
            <w:tcW w:w="0" w:type="auto"/>
            <w:tcBorders>
              <w:top w:val="nil"/>
              <w:left w:val="nil"/>
              <w:bottom w:val="nil"/>
              <w:right w:val="nil"/>
            </w:tcBorders>
            <w:shd w:val="clear" w:color="auto" w:fill="auto"/>
            <w:noWrap/>
            <w:hideMark/>
          </w:tcPr>
          <w:p w14:paraId="2CC643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1.97</w:t>
            </w:r>
          </w:p>
        </w:tc>
        <w:tc>
          <w:tcPr>
            <w:tcW w:w="0" w:type="auto"/>
            <w:tcBorders>
              <w:top w:val="nil"/>
              <w:left w:val="nil"/>
              <w:bottom w:val="nil"/>
              <w:right w:val="nil"/>
            </w:tcBorders>
            <w:shd w:val="clear" w:color="auto" w:fill="auto"/>
            <w:noWrap/>
            <w:hideMark/>
          </w:tcPr>
          <w:p w14:paraId="4D08D18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0.48</w:t>
            </w:r>
          </w:p>
        </w:tc>
        <w:tc>
          <w:tcPr>
            <w:tcW w:w="0" w:type="auto"/>
            <w:tcBorders>
              <w:top w:val="nil"/>
              <w:left w:val="nil"/>
              <w:bottom w:val="nil"/>
              <w:right w:val="nil"/>
            </w:tcBorders>
            <w:shd w:val="clear" w:color="auto" w:fill="auto"/>
            <w:noWrap/>
            <w:hideMark/>
          </w:tcPr>
          <w:p w14:paraId="6659F6E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3.80</w:t>
            </w:r>
          </w:p>
        </w:tc>
        <w:tc>
          <w:tcPr>
            <w:tcW w:w="0" w:type="auto"/>
            <w:tcBorders>
              <w:top w:val="nil"/>
              <w:left w:val="nil"/>
              <w:bottom w:val="nil"/>
              <w:right w:val="nil"/>
            </w:tcBorders>
            <w:shd w:val="clear" w:color="auto" w:fill="auto"/>
            <w:noWrap/>
            <w:hideMark/>
          </w:tcPr>
          <w:p w14:paraId="2462399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0.89</w:t>
            </w:r>
          </w:p>
        </w:tc>
        <w:tc>
          <w:tcPr>
            <w:tcW w:w="0" w:type="auto"/>
            <w:tcBorders>
              <w:top w:val="nil"/>
              <w:left w:val="nil"/>
              <w:bottom w:val="nil"/>
              <w:right w:val="nil"/>
            </w:tcBorders>
            <w:shd w:val="clear" w:color="auto" w:fill="auto"/>
            <w:noWrap/>
            <w:hideMark/>
          </w:tcPr>
          <w:p w14:paraId="674718E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3.34</w:t>
            </w:r>
          </w:p>
        </w:tc>
        <w:tc>
          <w:tcPr>
            <w:tcW w:w="0" w:type="auto"/>
            <w:tcBorders>
              <w:top w:val="nil"/>
              <w:left w:val="nil"/>
              <w:bottom w:val="nil"/>
              <w:right w:val="nil"/>
            </w:tcBorders>
            <w:shd w:val="clear" w:color="auto" w:fill="auto"/>
            <w:noWrap/>
            <w:hideMark/>
          </w:tcPr>
          <w:p w14:paraId="2D9292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0.59</w:t>
            </w:r>
          </w:p>
        </w:tc>
        <w:tc>
          <w:tcPr>
            <w:tcW w:w="0" w:type="auto"/>
            <w:tcBorders>
              <w:top w:val="nil"/>
              <w:left w:val="nil"/>
              <w:bottom w:val="nil"/>
              <w:right w:val="nil"/>
            </w:tcBorders>
            <w:shd w:val="clear" w:color="auto" w:fill="auto"/>
            <w:noWrap/>
            <w:hideMark/>
          </w:tcPr>
          <w:p w14:paraId="6B0D467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5.13</w:t>
            </w:r>
          </w:p>
        </w:tc>
        <w:tc>
          <w:tcPr>
            <w:tcW w:w="0" w:type="auto"/>
            <w:tcBorders>
              <w:top w:val="nil"/>
              <w:left w:val="nil"/>
              <w:bottom w:val="nil"/>
              <w:right w:val="nil"/>
            </w:tcBorders>
            <w:shd w:val="clear" w:color="auto" w:fill="auto"/>
            <w:noWrap/>
            <w:hideMark/>
          </w:tcPr>
          <w:p w14:paraId="7755779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0.77</w:t>
            </w:r>
          </w:p>
        </w:tc>
        <w:tc>
          <w:tcPr>
            <w:tcW w:w="0" w:type="auto"/>
            <w:tcBorders>
              <w:top w:val="nil"/>
              <w:left w:val="nil"/>
              <w:bottom w:val="nil"/>
              <w:right w:val="nil"/>
            </w:tcBorders>
            <w:shd w:val="clear" w:color="auto" w:fill="auto"/>
            <w:noWrap/>
            <w:hideMark/>
          </w:tcPr>
          <w:p w14:paraId="24D9711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27.90</w:t>
            </w:r>
          </w:p>
        </w:tc>
        <w:tc>
          <w:tcPr>
            <w:tcW w:w="0" w:type="auto"/>
            <w:tcBorders>
              <w:top w:val="nil"/>
              <w:left w:val="nil"/>
              <w:bottom w:val="nil"/>
              <w:right w:val="nil"/>
            </w:tcBorders>
            <w:shd w:val="clear" w:color="auto" w:fill="auto"/>
            <w:noWrap/>
            <w:hideMark/>
          </w:tcPr>
          <w:p w14:paraId="44D335E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101.24</w:t>
            </w:r>
          </w:p>
        </w:tc>
      </w:tr>
      <w:tr w:rsidR="00F560C6" w:rsidRPr="00240EDE" w14:paraId="4F330A43" w14:textId="77777777" w:rsidTr="00373D91">
        <w:trPr>
          <w:trHeight w:val="144"/>
          <w:jc w:val="center"/>
        </w:trPr>
        <w:tc>
          <w:tcPr>
            <w:tcW w:w="0" w:type="auto"/>
            <w:tcBorders>
              <w:top w:val="nil"/>
              <w:left w:val="nil"/>
              <w:bottom w:val="nil"/>
              <w:right w:val="nil"/>
            </w:tcBorders>
            <w:shd w:val="clear" w:color="auto" w:fill="auto"/>
            <w:noWrap/>
            <w:hideMark/>
          </w:tcPr>
          <w:p w14:paraId="5F4E483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24</w:t>
            </w:r>
          </w:p>
        </w:tc>
        <w:tc>
          <w:tcPr>
            <w:tcW w:w="0" w:type="auto"/>
            <w:tcBorders>
              <w:top w:val="nil"/>
              <w:left w:val="nil"/>
              <w:bottom w:val="nil"/>
              <w:right w:val="nil"/>
            </w:tcBorders>
            <w:shd w:val="clear" w:color="auto" w:fill="auto"/>
            <w:noWrap/>
            <w:hideMark/>
          </w:tcPr>
          <w:p w14:paraId="5935F54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33.78</w:t>
            </w:r>
          </w:p>
        </w:tc>
        <w:tc>
          <w:tcPr>
            <w:tcW w:w="0" w:type="auto"/>
            <w:tcBorders>
              <w:top w:val="nil"/>
              <w:left w:val="nil"/>
              <w:bottom w:val="nil"/>
              <w:right w:val="nil"/>
            </w:tcBorders>
            <w:shd w:val="clear" w:color="auto" w:fill="auto"/>
            <w:noWrap/>
            <w:hideMark/>
          </w:tcPr>
          <w:p w14:paraId="061033B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369D85F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0.44</w:t>
            </w:r>
          </w:p>
        </w:tc>
        <w:tc>
          <w:tcPr>
            <w:tcW w:w="0" w:type="auto"/>
            <w:tcBorders>
              <w:top w:val="nil"/>
              <w:left w:val="nil"/>
              <w:bottom w:val="nil"/>
              <w:right w:val="nil"/>
            </w:tcBorders>
            <w:shd w:val="clear" w:color="auto" w:fill="auto"/>
            <w:noWrap/>
            <w:hideMark/>
          </w:tcPr>
          <w:p w14:paraId="542855C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hideMark/>
          </w:tcPr>
          <w:p w14:paraId="2A707ED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1.13</w:t>
            </w:r>
          </w:p>
        </w:tc>
        <w:tc>
          <w:tcPr>
            <w:tcW w:w="0" w:type="auto"/>
            <w:tcBorders>
              <w:top w:val="nil"/>
              <w:left w:val="nil"/>
              <w:bottom w:val="nil"/>
              <w:right w:val="nil"/>
            </w:tcBorders>
            <w:shd w:val="clear" w:color="auto" w:fill="auto"/>
            <w:noWrap/>
            <w:hideMark/>
          </w:tcPr>
          <w:p w14:paraId="38BF41D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1.05</w:t>
            </w:r>
          </w:p>
        </w:tc>
        <w:tc>
          <w:tcPr>
            <w:tcW w:w="0" w:type="auto"/>
            <w:tcBorders>
              <w:top w:val="nil"/>
              <w:left w:val="nil"/>
              <w:bottom w:val="nil"/>
              <w:right w:val="nil"/>
            </w:tcBorders>
            <w:shd w:val="clear" w:color="auto" w:fill="auto"/>
            <w:noWrap/>
            <w:hideMark/>
          </w:tcPr>
          <w:p w14:paraId="1C4CD9D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0.16</w:t>
            </w:r>
          </w:p>
        </w:tc>
        <w:tc>
          <w:tcPr>
            <w:tcW w:w="0" w:type="auto"/>
            <w:tcBorders>
              <w:top w:val="nil"/>
              <w:left w:val="nil"/>
              <w:bottom w:val="nil"/>
              <w:right w:val="nil"/>
            </w:tcBorders>
            <w:shd w:val="clear" w:color="auto" w:fill="auto"/>
            <w:noWrap/>
            <w:hideMark/>
          </w:tcPr>
          <w:p w14:paraId="4B4E3B6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2.01</w:t>
            </w:r>
          </w:p>
        </w:tc>
        <w:tc>
          <w:tcPr>
            <w:tcW w:w="0" w:type="auto"/>
            <w:tcBorders>
              <w:top w:val="nil"/>
              <w:left w:val="nil"/>
              <w:bottom w:val="nil"/>
              <w:right w:val="nil"/>
            </w:tcBorders>
            <w:shd w:val="clear" w:color="auto" w:fill="auto"/>
            <w:noWrap/>
            <w:hideMark/>
          </w:tcPr>
          <w:p w14:paraId="134931D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0.53</w:t>
            </w:r>
          </w:p>
        </w:tc>
        <w:tc>
          <w:tcPr>
            <w:tcW w:w="0" w:type="auto"/>
            <w:tcBorders>
              <w:top w:val="nil"/>
              <w:left w:val="nil"/>
              <w:bottom w:val="nil"/>
              <w:right w:val="nil"/>
            </w:tcBorders>
            <w:shd w:val="clear" w:color="auto" w:fill="auto"/>
            <w:noWrap/>
            <w:hideMark/>
          </w:tcPr>
          <w:p w14:paraId="7A09B5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3.79</w:t>
            </w:r>
          </w:p>
        </w:tc>
        <w:tc>
          <w:tcPr>
            <w:tcW w:w="0" w:type="auto"/>
            <w:tcBorders>
              <w:top w:val="nil"/>
              <w:left w:val="nil"/>
              <w:bottom w:val="nil"/>
              <w:right w:val="nil"/>
            </w:tcBorders>
            <w:shd w:val="clear" w:color="auto" w:fill="auto"/>
            <w:noWrap/>
            <w:hideMark/>
          </w:tcPr>
          <w:p w14:paraId="618AE2D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0.82</w:t>
            </w:r>
          </w:p>
        </w:tc>
        <w:tc>
          <w:tcPr>
            <w:tcW w:w="0" w:type="auto"/>
            <w:tcBorders>
              <w:top w:val="nil"/>
              <w:left w:val="nil"/>
              <w:bottom w:val="nil"/>
              <w:right w:val="nil"/>
            </w:tcBorders>
            <w:shd w:val="clear" w:color="auto" w:fill="auto"/>
            <w:noWrap/>
            <w:hideMark/>
          </w:tcPr>
          <w:p w14:paraId="282D59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3.44</w:t>
            </w:r>
          </w:p>
        </w:tc>
        <w:tc>
          <w:tcPr>
            <w:tcW w:w="0" w:type="auto"/>
            <w:tcBorders>
              <w:top w:val="nil"/>
              <w:left w:val="nil"/>
              <w:bottom w:val="nil"/>
              <w:right w:val="nil"/>
            </w:tcBorders>
            <w:shd w:val="clear" w:color="auto" w:fill="auto"/>
            <w:noWrap/>
            <w:hideMark/>
          </w:tcPr>
          <w:p w14:paraId="6EC3E6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0.54</w:t>
            </w:r>
          </w:p>
        </w:tc>
        <w:tc>
          <w:tcPr>
            <w:tcW w:w="0" w:type="auto"/>
            <w:tcBorders>
              <w:top w:val="nil"/>
              <w:left w:val="nil"/>
              <w:bottom w:val="nil"/>
              <w:right w:val="nil"/>
            </w:tcBorders>
            <w:shd w:val="clear" w:color="auto" w:fill="auto"/>
            <w:noWrap/>
            <w:hideMark/>
          </w:tcPr>
          <w:p w14:paraId="6C6D8DD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5.03</w:t>
            </w:r>
          </w:p>
        </w:tc>
        <w:tc>
          <w:tcPr>
            <w:tcW w:w="0" w:type="auto"/>
            <w:tcBorders>
              <w:top w:val="nil"/>
              <w:left w:val="nil"/>
              <w:bottom w:val="nil"/>
              <w:right w:val="nil"/>
            </w:tcBorders>
            <w:shd w:val="clear" w:color="auto" w:fill="auto"/>
            <w:noWrap/>
            <w:hideMark/>
          </w:tcPr>
          <w:p w14:paraId="41E761D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0.75</w:t>
            </w:r>
          </w:p>
        </w:tc>
        <w:tc>
          <w:tcPr>
            <w:tcW w:w="0" w:type="auto"/>
            <w:tcBorders>
              <w:top w:val="nil"/>
              <w:left w:val="nil"/>
              <w:bottom w:val="nil"/>
              <w:right w:val="nil"/>
            </w:tcBorders>
            <w:shd w:val="clear" w:color="auto" w:fill="auto"/>
            <w:noWrap/>
            <w:hideMark/>
          </w:tcPr>
          <w:p w14:paraId="64A2901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27.90</w:t>
            </w:r>
          </w:p>
        </w:tc>
        <w:tc>
          <w:tcPr>
            <w:tcW w:w="0" w:type="auto"/>
            <w:tcBorders>
              <w:top w:val="nil"/>
              <w:left w:val="nil"/>
              <w:bottom w:val="nil"/>
              <w:right w:val="nil"/>
            </w:tcBorders>
            <w:shd w:val="clear" w:color="auto" w:fill="auto"/>
            <w:noWrap/>
            <w:hideMark/>
          </w:tcPr>
          <w:p w14:paraId="4B7E814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101.31</w:t>
            </w:r>
          </w:p>
        </w:tc>
      </w:tr>
      <w:tr w:rsidR="00F560C6" w:rsidRPr="00240EDE" w14:paraId="0FCB456E" w14:textId="77777777" w:rsidTr="00373D91">
        <w:trPr>
          <w:trHeight w:val="144"/>
          <w:jc w:val="center"/>
        </w:trPr>
        <w:tc>
          <w:tcPr>
            <w:tcW w:w="0" w:type="auto"/>
            <w:tcBorders>
              <w:top w:val="nil"/>
              <w:left w:val="nil"/>
              <w:bottom w:val="nil"/>
              <w:right w:val="nil"/>
            </w:tcBorders>
            <w:shd w:val="clear" w:color="auto" w:fill="auto"/>
            <w:noWrap/>
            <w:hideMark/>
          </w:tcPr>
          <w:p w14:paraId="741D9B6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25</w:t>
            </w:r>
          </w:p>
        </w:tc>
        <w:tc>
          <w:tcPr>
            <w:tcW w:w="0" w:type="auto"/>
            <w:tcBorders>
              <w:top w:val="nil"/>
              <w:left w:val="nil"/>
              <w:bottom w:val="nil"/>
              <w:right w:val="nil"/>
            </w:tcBorders>
            <w:shd w:val="clear" w:color="auto" w:fill="auto"/>
            <w:noWrap/>
            <w:hideMark/>
          </w:tcPr>
          <w:p w14:paraId="2EDEDFC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33.79</w:t>
            </w:r>
          </w:p>
        </w:tc>
        <w:tc>
          <w:tcPr>
            <w:tcW w:w="0" w:type="auto"/>
            <w:tcBorders>
              <w:top w:val="nil"/>
              <w:left w:val="nil"/>
              <w:bottom w:val="nil"/>
              <w:right w:val="nil"/>
            </w:tcBorders>
            <w:shd w:val="clear" w:color="auto" w:fill="auto"/>
            <w:noWrap/>
            <w:hideMark/>
          </w:tcPr>
          <w:p w14:paraId="373BEC2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hideMark/>
          </w:tcPr>
          <w:p w14:paraId="10DE53C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0.49</w:t>
            </w:r>
          </w:p>
        </w:tc>
        <w:tc>
          <w:tcPr>
            <w:tcW w:w="0" w:type="auto"/>
            <w:tcBorders>
              <w:top w:val="nil"/>
              <w:left w:val="nil"/>
              <w:bottom w:val="nil"/>
              <w:right w:val="nil"/>
            </w:tcBorders>
            <w:shd w:val="clear" w:color="auto" w:fill="auto"/>
            <w:noWrap/>
            <w:hideMark/>
          </w:tcPr>
          <w:p w14:paraId="3C3FDB9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hideMark/>
          </w:tcPr>
          <w:p w14:paraId="78D73C5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1.05</w:t>
            </w:r>
          </w:p>
        </w:tc>
        <w:tc>
          <w:tcPr>
            <w:tcW w:w="0" w:type="auto"/>
            <w:tcBorders>
              <w:top w:val="nil"/>
              <w:left w:val="nil"/>
              <w:bottom w:val="nil"/>
              <w:right w:val="nil"/>
            </w:tcBorders>
            <w:shd w:val="clear" w:color="auto" w:fill="auto"/>
            <w:noWrap/>
            <w:hideMark/>
          </w:tcPr>
          <w:p w14:paraId="7431C5D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0.97</w:t>
            </w:r>
          </w:p>
        </w:tc>
        <w:tc>
          <w:tcPr>
            <w:tcW w:w="0" w:type="auto"/>
            <w:tcBorders>
              <w:top w:val="nil"/>
              <w:left w:val="nil"/>
              <w:bottom w:val="nil"/>
              <w:right w:val="nil"/>
            </w:tcBorders>
            <w:shd w:val="clear" w:color="auto" w:fill="auto"/>
            <w:noWrap/>
            <w:hideMark/>
          </w:tcPr>
          <w:p w14:paraId="347ECD6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w:t>
            </w:r>
          </w:p>
        </w:tc>
        <w:tc>
          <w:tcPr>
            <w:tcW w:w="0" w:type="auto"/>
            <w:tcBorders>
              <w:top w:val="nil"/>
              <w:left w:val="nil"/>
              <w:bottom w:val="nil"/>
              <w:right w:val="nil"/>
            </w:tcBorders>
            <w:shd w:val="clear" w:color="auto" w:fill="auto"/>
            <w:noWrap/>
            <w:hideMark/>
          </w:tcPr>
          <w:p w14:paraId="7F9AA0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1.91</w:t>
            </w:r>
          </w:p>
        </w:tc>
        <w:tc>
          <w:tcPr>
            <w:tcW w:w="0" w:type="auto"/>
            <w:tcBorders>
              <w:top w:val="nil"/>
              <w:left w:val="nil"/>
              <w:bottom w:val="nil"/>
              <w:right w:val="nil"/>
            </w:tcBorders>
            <w:shd w:val="clear" w:color="auto" w:fill="auto"/>
            <w:noWrap/>
            <w:hideMark/>
          </w:tcPr>
          <w:p w14:paraId="6A022A5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0.51</w:t>
            </w:r>
          </w:p>
        </w:tc>
        <w:tc>
          <w:tcPr>
            <w:tcW w:w="0" w:type="auto"/>
            <w:tcBorders>
              <w:top w:val="nil"/>
              <w:left w:val="nil"/>
              <w:bottom w:val="nil"/>
              <w:right w:val="nil"/>
            </w:tcBorders>
            <w:shd w:val="clear" w:color="auto" w:fill="auto"/>
            <w:noWrap/>
            <w:hideMark/>
          </w:tcPr>
          <w:p w14:paraId="7020025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3.73</w:t>
            </w:r>
          </w:p>
        </w:tc>
        <w:tc>
          <w:tcPr>
            <w:tcW w:w="0" w:type="auto"/>
            <w:tcBorders>
              <w:top w:val="nil"/>
              <w:left w:val="nil"/>
              <w:bottom w:val="nil"/>
              <w:right w:val="nil"/>
            </w:tcBorders>
            <w:shd w:val="clear" w:color="auto" w:fill="auto"/>
            <w:noWrap/>
            <w:hideMark/>
          </w:tcPr>
          <w:p w14:paraId="17065AD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0.90</w:t>
            </w:r>
          </w:p>
        </w:tc>
        <w:tc>
          <w:tcPr>
            <w:tcW w:w="0" w:type="auto"/>
            <w:tcBorders>
              <w:top w:val="nil"/>
              <w:left w:val="nil"/>
              <w:bottom w:val="nil"/>
              <w:right w:val="nil"/>
            </w:tcBorders>
            <w:shd w:val="clear" w:color="auto" w:fill="auto"/>
            <w:noWrap/>
            <w:hideMark/>
          </w:tcPr>
          <w:p w14:paraId="69D783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3.39</w:t>
            </w:r>
          </w:p>
        </w:tc>
        <w:tc>
          <w:tcPr>
            <w:tcW w:w="0" w:type="auto"/>
            <w:tcBorders>
              <w:top w:val="nil"/>
              <w:left w:val="nil"/>
              <w:bottom w:val="nil"/>
              <w:right w:val="nil"/>
            </w:tcBorders>
            <w:shd w:val="clear" w:color="auto" w:fill="auto"/>
            <w:noWrap/>
            <w:hideMark/>
          </w:tcPr>
          <w:p w14:paraId="0BD15C5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0.60</w:t>
            </w:r>
          </w:p>
        </w:tc>
        <w:tc>
          <w:tcPr>
            <w:tcW w:w="0" w:type="auto"/>
            <w:tcBorders>
              <w:top w:val="nil"/>
              <w:left w:val="nil"/>
              <w:bottom w:val="nil"/>
              <w:right w:val="nil"/>
            </w:tcBorders>
            <w:shd w:val="clear" w:color="auto" w:fill="auto"/>
            <w:noWrap/>
            <w:hideMark/>
          </w:tcPr>
          <w:p w14:paraId="79CFAE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5.20</w:t>
            </w:r>
          </w:p>
        </w:tc>
        <w:tc>
          <w:tcPr>
            <w:tcW w:w="0" w:type="auto"/>
            <w:tcBorders>
              <w:top w:val="nil"/>
              <w:left w:val="nil"/>
              <w:bottom w:val="nil"/>
              <w:right w:val="nil"/>
            </w:tcBorders>
            <w:shd w:val="clear" w:color="auto" w:fill="auto"/>
            <w:noWrap/>
            <w:hideMark/>
          </w:tcPr>
          <w:p w14:paraId="2F60702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0.78</w:t>
            </w:r>
          </w:p>
        </w:tc>
        <w:tc>
          <w:tcPr>
            <w:tcW w:w="0" w:type="auto"/>
            <w:tcBorders>
              <w:top w:val="nil"/>
              <w:left w:val="nil"/>
              <w:bottom w:val="nil"/>
              <w:right w:val="nil"/>
            </w:tcBorders>
            <w:shd w:val="clear" w:color="auto" w:fill="auto"/>
            <w:noWrap/>
            <w:hideMark/>
          </w:tcPr>
          <w:p w14:paraId="21BAC6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28.03</w:t>
            </w:r>
          </w:p>
        </w:tc>
        <w:tc>
          <w:tcPr>
            <w:tcW w:w="0" w:type="auto"/>
            <w:tcBorders>
              <w:top w:val="nil"/>
              <w:left w:val="nil"/>
              <w:bottom w:val="nil"/>
              <w:right w:val="nil"/>
            </w:tcBorders>
            <w:shd w:val="clear" w:color="auto" w:fill="auto"/>
            <w:noWrap/>
            <w:hideMark/>
          </w:tcPr>
          <w:p w14:paraId="155C44E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101.80</w:t>
            </w:r>
          </w:p>
        </w:tc>
      </w:tr>
      <w:tr w:rsidR="00F560C6" w:rsidRPr="00240EDE" w14:paraId="453D4AE1" w14:textId="77777777" w:rsidTr="00373D91">
        <w:trPr>
          <w:trHeight w:val="144"/>
          <w:jc w:val="center"/>
        </w:trPr>
        <w:tc>
          <w:tcPr>
            <w:tcW w:w="0" w:type="auto"/>
            <w:tcBorders>
              <w:top w:val="nil"/>
              <w:left w:val="nil"/>
              <w:bottom w:val="nil"/>
              <w:right w:val="nil"/>
            </w:tcBorders>
            <w:shd w:val="clear" w:color="auto" w:fill="auto"/>
            <w:noWrap/>
            <w:hideMark/>
          </w:tcPr>
          <w:p w14:paraId="043350B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26</w:t>
            </w:r>
          </w:p>
        </w:tc>
        <w:tc>
          <w:tcPr>
            <w:tcW w:w="0" w:type="auto"/>
            <w:tcBorders>
              <w:top w:val="nil"/>
              <w:left w:val="nil"/>
              <w:bottom w:val="nil"/>
              <w:right w:val="nil"/>
            </w:tcBorders>
            <w:shd w:val="clear" w:color="auto" w:fill="auto"/>
            <w:noWrap/>
            <w:hideMark/>
          </w:tcPr>
          <w:p w14:paraId="3FAB9E4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34.04</w:t>
            </w:r>
          </w:p>
        </w:tc>
        <w:tc>
          <w:tcPr>
            <w:tcW w:w="0" w:type="auto"/>
            <w:tcBorders>
              <w:top w:val="nil"/>
              <w:left w:val="nil"/>
              <w:bottom w:val="nil"/>
              <w:right w:val="nil"/>
            </w:tcBorders>
            <w:shd w:val="clear" w:color="auto" w:fill="auto"/>
            <w:noWrap/>
            <w:hideMark/>
          </w:tcPr>
          <w:p w14:paraId="35E4971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hideMark/>
          </w:tcPr>
          <w:p w14:paraId="1D84F9C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0.41</w:t>
            </w:r>
          </w:p>
        </w:tc>
        <w:tc>
          <w:tcPr>
            <w:tcW w:w="0" w:type="auto"/>
            <w:tcBorders>
              <w:top w:val="nil"/>
              <w:left w:val="nil"/>
              <w:bottom w:val="nil"/>
              <w:right w:val="nil"/>
            </w:tcBorders>
            <w:shd w:val="clear" w:color="auto" w:fill="auto"/>
            <w:noWrap/>
            <w:hideMark/>
          </w:tcPr>
          <w:p w14:paraId="116F893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7EEF936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1.14</w:t>
            </w:r>
          </w:p>
        </w:tc>
        <w:tc>
          <w:tcPr>
            <w:tcW w:w="0" w:type="auto"/>
            <w:tcBorders>
              <w:top w:val="nil"/>
              <w:left w:val="nil"/>
              <w:bottom w:val="nil"/>
              <w:right w:val="nil"/>
            </w:tcBorders>
            <w:shd w:val="clear" w:color="auto" w:fill="auto"/>
            <w:noWrap/>
            <w:hideMark/>
          </w:tcPr>
          <w:p w14:paraId="47F634B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0.98</w:t>
            </w:r>
          </w:p>
        </w:tc>
        <w:tc>
          <w:tcPr>
            <w:tcW w:w="0" w:type="auto"/>
            <w:tcBorders>
              <w:top w:val="nil"/>
              <w:left w:val="nil"/>
              <w:bottom w:val="nil"/>
              <w:right w:val="nil"/>
            </w:tcBorders>
            <w:shd w:val="clear" w:color="auto" w:fill="auto"/>
            <w:noWrap/>
            <w:hideMark/>
          </w:tcPr>
          <w:p w14:paraId="4B509B0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0.19</w:t>
            </w:r>
          </w:p>
        </w:tc>
        <w:tc>
          <w:tcPr>
            <w:tcW w:w="0" w:type="auto"/>
            <w:tcBorders>
              <w:top w:val="nil"/>
              <w:left w:val="nil"/>
              <w:bottom w:val="nil"/>
              <w:right w:val="nil"/>
            </w:tcBorders>
            <w:shd w:val="clear" w:color="auto" w:fill="auto"/>
            <w:noWrap/>
            <w:hideMark/>
          </w:tcPr>
          <w:p w14:paraId="6E5954B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1.83</w:t>
            </w:r>
          </w:p>
        </w:tc>
        <w:tc>
          <w:tcPr>
            <w:tcW w:w="0" w:type="auto"/>
            <w:tcBorders>
              <w:top w:val="nil"/>
              <w:left w:val="nil"/>
              <w:bottom w:val="nil"/>
              <w:right w:val="nil"/>
            </w:tcBorders>
            <w:shd w:val="clear" w:color="auto" w:fill="auto"/>
            <w:noWrap/>
            <w:hideMark/>
          </w:tcPr>
          <w:p w14:paraId="7414724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0.46</w:t>
            </w:r>
          </w:p>
        </w:tc>
        <w:tc>
          <w:tcPr>
            <w:tcW w:w="0" w:type="auto"/>
            <w:tcBorders>
              <w:top w:val="nil"/>
              <w:left w:val="nil"/>
              <w:bottom w:val="nil"/>
              <w:right w:val="nil"/>
            </w:tcBorders>
            <w:shd w:val="clear" w:color="auto" w:fill="auto"/>
            <w:noWrap/>
            <w:hideMark/>
          </w:tcPr>
          <w:p w14:paraId="4F721B9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3.78</w:t>
            </w:r>
          </w:p>
        </w:tc>
        <w:tc>
          <w:tcPr>
            <w:tcW w:w="0" w:type="auto"/>
            <w:tcBorders>
              <w:top w:val="nil"/>
              <w:left w:val="nil"/>
              <w:bottom w:val="nil"/>
              <w:right w:val="nil"/>
            </w:tcBorders>
            <w:shd w:val="clear" w:color="auto" w:fill="auto"/>
            <w:noWrap/>
            <w:hideMark/>
          </w:tcPr>
          <w:p w14:paraId="6799301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0.87</w:t>
            </w:r>
          </w:p>
        </w:tc>
        <w:tc>
          <w:tcPr>
            <w:tcW w:w="0" w:type="auto"/>
            <w:tcBorders>
              <w:top w:val="nil"/>
              <w:left w:val="nil"/>
              <w:bottom w:val="nil"/>
              <w:right w:val="nil"/>
            </w:tcBorders>
            <w:shd w:val="clear" w:color="auto" w:fill="auto"/>
            <w:noWrap/>
            <w:hideMark/>
          </w:tcPr>
          <w:p w14:paraId="7AD5EF9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3.33</w:t>
            </w:r>
          </w:p>
        </w:tc>
        <w:tc>
          <w:tcPr>
            <w:tcW w:w="0" w:type="auto"/>
            <w:tcBorders>
              <w:top w:val="nil"/>
              <w:left w:val="nil"/>
              <w:bottom w:val="nil"/>
              <w:right w:val="nil"/>
            </w:tcBorders>
            <w:shd w:val="clear" w:color="auto" w:fill="auto"/>
            <w:noWrap/>
            <w:hideMark/>
          </w:tcPr>
          <w:p w14:paraId="7C545D0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0.60</w:t>
            </w:r>
          </w:p>
        </w:tc>
        <w:tc>
          <w:tcPr>
            <w:tcW w:w="0" w:type="auto"/>
            <w:tcBorders>
              <w:top w:val="nil"/>
              <w:left w:val="nil"/>
              <w:bottom w:val="nil"/>
              <w:right w:val="nil"/>
            </w:tcBorders>
            <w:shd w:val="clear" w:color="auto" w:fill="auto"/>
            <w:noWrap/>
            <w:hideMark/>
          </w:tcPr>
          <w:p w14:paraId="4B8196C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5.22</w:t>
            </w:r>
          </w:p>
        </w:tc>
        <w:tc>
          <w:tcPr>
            <w:tcW w:w="0" w:type="auto"/>
            <w:tcBorders>
              <w:top w:val="nil"/>
              <w:left w:val="nil"/>
              <w:bottom w:val="nil"/>
              <w:right w:val="nil"/>
            </w:tcBorders>
            <w:shd w:val="clear" w:color="auto" w:fill="auto"/>
            <w:noWrap/>
            <w:hideMark/>
          </w:tcPr>
          <w:p w14:paraId="45833EC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0.83</w:t>
            </w:r>
          </w:p>
        </w:tc>
        <w:tc>
          <w:tcPr>
            <w:tcW w:w="0" w:type="auto"/>
            <w:tcBorders>
              <w:top w:val="nil"/>
              <w:left w:val="nil"/>
              <w:bottom w:val="nil"/>
              <w:right w:val="nil"/>
            </w:tcBorders>
            <w:shd w:val="clear" w:color="auto" w:fill="auto"/>
            <w:noWrap/>
            <w:hideMark/>
          </w:tcPr>
          <w:p w14:paraId="570BCE8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28.03</w:t>
            </w:r>
          </w:p>
        </w:tc>
        <w:tc>
          <w:tcPr>
            <w:tcW w:w="0" w:type="auto"/>
            <w:tcBorders>
              <w:top w:val="nil"/>
              <w:left w:val="nil"/>
              <w:bottom w:val="nil"/>
              <w:right w:val="nil"/>
            </w:tcBorders>
            <w:shd w:val="clear" w:color="auto" w:fill="auto"/>
            <w:noWrap/>
            <w:hideMark/>
          </w:tcPr>
          <w:p w14:paraId="7AFFDFE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101.79</w:t>
            </w:r>
          </w:p>
        </w:tc>
      </w:tr>
      <w:tr w:rsidR="00F560C6" w:rsidRPr="00240EDE" w14:paraId="75564EEB" w14:textId="77777777" w:rsidTr="00373D91">
        <w:trPr>
          <w:trHeight w:val="144"/>
          <w:jc w:val="center"/>
        </w:trPr>
        <w:tc>
          <w:tcPr>
            <w:tcW w:w="0" w:type="auto"/>
            <w:tcBorders>
              <w:top w:val="nil"/>
              <w:left w:val="nil"/>
              <w:bottom w:val="nil"/>
              <w:right w:val="nil"/>
            </w:tcBorders>
            <w:shd w:val="clear" w:color="auto" w:fill="auto"/>
            <w:noWrap/>
            <w:hideMark/>
          </w:tcPr>
          <w:p w14:paraId="5B6E68C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27</w:t>
            </w:r>
          </w:p>
        </w:tc>
        <w:tc>
          <w:tcPr>
            <w:tcW w:w="0" w:type="auto"/>
            <w:tcBorders>
              <w:top w:val="nil"/>
              <w:left w:val="nil"/>
              <w:bottom w:val="nil"/>
              <w:right w:val="nil"/>
            </w:tcBorders>
            <w:shd w:val="clear" w:color="auto" w:fill="auto"/>
            <w:noWrap/>
            <w:hideMark/>
          </w:tcPr>
          <w:p w14:paraId="35B6D91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33.92</w:t>
            </w:r>
          </w:p>
        </w:tc>
        <w:tc>
          <w:tcPr>
            <w:tcW w:w="0" w:type="auto"/>
            <w:tcBorders>
              <w:top w:val="nil"/>
              <w:left w:val="nil"/>
              <w:bottom w:val="nil"/>
              <w:right w:val="nil"/>
            </w:tcBorders>
            <w:shd w:val="clear" w:color="auto" w:fill="auto"/>
            <w:noWrap/>
            <w:hideMark/>
          </w:tcPr>
          <w:p w14:paraId="42B1FFD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hideMark/>
          </w:tcPr>
          <w:p w14:paraId="41B0004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0.46</w:t>
            </w:r>
          </w:p>
        </w:tc>
        <w:tc>
          <w:tcPr>
            <w:tcW w:w="0" w:type="auto"/>
            <w:tcBorders>
              <w:top w:val="nil"/>
              <w:left w:val="nil"/>
              <w:bottom w:val="nil"/>
              <w:right w:val="nil"/>
            </w:tcBorders>
            <w:shd w:val="clear" w:color="auto" w:fill="auto"/>
            <w:noWrap/>
            <w:hideMark/>
          </w:tcPr>
          <w:p w14:paraId="1808116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0890027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1.05</w:t>
            </w:r>
          </w:p>
        </w:tc>
        <w:tc>
          <w:tcPr>
            <w:tcW w:w="0" w:type="auto"/>
            <w:tcBorders>
              <w:top w:val="nil"/>
              <w:left w:val="nil"/>
              <w:bottom w:val="nil"/>
              <w:right w:val="nil"/>
            </w:tcBorders>
            <w:shd w:val="clear" w:color="auto" w:fill="auto"/>
            <w:noWrap/>
            <w:hideMark/>
          </w:tcPr>
          <w:p w14:paraId="17BC7B7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0.94</w:t>
            </w:r>
          </w:p>
        </w:tc>
        <w:tc>
          <w:tcPr>
            <w:tcW w:w="0" w:type="auto"/>
            <w:tcBorders>
              <w:top w:val="nil"/>
              <w:left w:val="nil"/>
              <w:bottom w:val="nil"/>
              <w:right w:val="nil"/>
            </w:tcBorders>
            <w:shd w:val="clear" w:color="auto" w:fill="auto"/>
            <w:noWrap/>
            <w:hideMark/>
          </w:tcPr>
          <w:p w14:paraId="34D90F9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0.25</w:t>
            </w:r>
          </w:p>
        </w:tc>
        <w:tc>
          <w:tcPr>
            <w:tcW w:w="0" w:type="auto"/>
            <w:tcBorders>
              <w:top w:val="nil"/>
              <w:left w:val="nil"/>
              <w:bottom w:val="nil"/>
              <w:right w:val="nil"/>
            </w:tcBorders>
            <w:shd w:val="clear" w:color="auto" w:fill="auto"/>
            <w:noWrap/>
            <w:hideMark/>
          </w:tcPr>
          <w:p w14:paraId="0639119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1.84</w:t>
            </w:r>
          </w:p>
        </w:tc>
        <w:tc>
          <w:tcPr>
            <w:tcW w:w="0" w:type="auto"/>
            <w:tcBorders>
              <w:top w:val="nil"/>
              <w:left w:val="nil"/>
              <w:bottom w:val="nil"/>
              <w:right w:val="nil"/>
            </w:tcBorders>
            <w:shd w:val="clear" w:color="auto" w:fill="auto"/>
            <w:noWrap/>
            <w:hideMark/>
          </w:tcPr>
          <w:p w14:paraId="56659F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0.49</w:t>
            </w:r>
          </w:p>
        </w:tc>
        <w:tc>
          <w:tcPr>
            <w:tcW w:w="0" w:type="auto"/>
            <w:tcBorders>
              <w:top w:val="nil"/>
              <w:left w:val="nil"/>
              <w:bottom w:val="nil"/>
              <w:right w:val="nil"/>
            </w:tcBorders>
            <w:shd w:val="clear" w:color="auto" w:fill="auto"/>
            <w:noWrap/>
            <w:hideMark/>
          </w:tcPr>
          <w:p w14:paraId="13A41DA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3.66</w:t>
            </w:r>
          </w:p>
        </w:tc>
        <w:tc>
          <w:tcPr>
            <w:tcW w:w="0" w:type="auto"/>
            <w:tcBorders>
              <w:top w:val="nil"/>
              <w:left w:val="nil"/>
              <w:bottom w:val="nil"/>
              <w:right w:val="nil"/>
            </w:tcBorders>
            <w:shd w:val="clear" w:color="auto" w:fill="auto"/>
            <w:noWrap/>
            <w:hideMark/>
          </w:tcPr>
          <w:p w14:paraId="1A1286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0.86</w:t>
            </w:r>
          </w:p>
        </w:tc>
        <w:tc>
          <w:tcPr>
            <w:tcW w:w="0" w:type="auto"/>
            <w:tcBorders>
              <w:top w:val="nil"/>
              <w:left w:val="nil"/>
              <w:bottom w:val="nil"/>
              <w:right w:val="nil"/>
            </w:tcBorders>
            <w:shd w:val="clear" w:color="auto" w:fill="auto"/>
            <w:noWrap/>
            <w:hideMark/>
          </w:tcPr>
          <w:p w14:paraId="53ADA0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3.42</w:t>
            </w:r>
          </w:p>
        </w:tc>
        <w:tc>
          <w:tcPr>
            <w:tcW w:w="0" w:type="auto"/>
            <w:tcBorders>
              <w:top w:val="nil"/>
              <w:left w:val="nil"/>
              <w:bottom w:val="nil"/>
              <w:right w:val="nil"/>
            </w:tcBorders>
            <w:shd w:val="clear" w:color="auto" w:fill="auto"/>
            <w:noWrap/>
            <w:hideMark/>
          </w:tcPr>
          <w:p w14:paraId="46F7F64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0.56</w:t>
            </w:r>
          </w:p>
        </w:tc>
        <w:tc>
          <w:tcPr>
            <w:tcW w:w="0" w:type="auto"/>
            <w:tcBorders>
              <w:top w:val="nil"/>
              <w:left w:val="nil"/>
              <w:bottom w:val="nil"/>
              <w:right w:val="nil"/>
            </w:tcBorders>
            <w:shd w:val="clear" w:color="auto" w:fill="auto"/>
            <w:noWrap/>
            <w:hideMark/>
          </w:tcPr>
          <w:p w14:paraId="31B0386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5.33</w:t>
            </w:r>
          </w:p>
        </w:tc>
        <w:tc>
          <w:tcPr>
            <w:tcW w:w="0" w:type="auto"/>
            <w:tcBorders>
              <w:top w:val="nil"/>
              <w:left w:val="nil"/>
              <w:bottom w:val="nil"/>
              <w:right w:val="nil"/>
            </w:tcBorders>
            <w:shd w:val="clear" w:color="auto" w:fill="auto"/>
            <w:noWrap/>
            <w:hideMark/>
          </w:tcPr>
          <w:p w14:paraId="5070476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0.83</w:t>
            </w:r>
          </w:p>
        </w:tc>
        <w:tc>
          <w:tcPr>
            <w:tcW w:w="0" w:type="auto"/>
            <w:tcBorders>
              <w:top w:val="nil"/>
              <w:left w:val="nil"/>
              <w:bottom w:val="nil"/>
              <w:right w:val="nil"/>
            </w:tcBorders>
            <w:shd w:val="clear" w:color="auto" w:fill="auto"/>
            <w:noWrap/>
            <w:hideMark/>
          </w:tcPr>
          <w:p w14:paraId="7E70AD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28.03</w:t>
            </w:r>
          </w:p>
        </w:tc>
        <w:tc>
          <w:tcPr>
            <w:tcW w:w="0" w:type="auto"/>
            <w:tcBorders>
              <w:top w:val="nil"/>
              <w:left w:val="nil"/>
              <w:bottom w:val="nil"/>
              <w:right w:val="nil"/>
            </w:tcBorders>
            <w:shd w:val="clear" w:color="auto" w:fill="auto"/>
            <w:noWrap/>
            <w:hideMark/>
          </w:tcPr>
          <w:p w14:paraId="43C4F0C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101.61</w:t>
            </w:r>
          </w:p>
        </w:tc>
      </w:tr>
      <w:tr w:rsidR="00F560C6" w:rsidRPr="00240EDE" w14:paraId="6840C99A" w14:textId="77777777" w:rsidTr="00373D91">
        <w:trPr>
          <w:trHeight w:val="144"/>
          <w:jc w:val="center"/>
        </w:trPr>
        <w:tc>
          <w:tcPr>
            <w:tcW w:w="0" w:type="auto"/>
            <w:tcBorders>
              <w:top w:val="nil"/>
              <w:left w:val="nil"/>
              <w:bottom w:val="nil"/>
              <w:right w:val="nil"/>
            </w:tcBorders>
            <w:shd w:val="clear" w:color="auto" w:fill="auto"/>
            <w:noWrap/>
            <w:hideMark/>
          </w:tcPr>
          <w:p w14:paraId="0B1E8FE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28</w:t>
            </w:r>
          </w:p>
        </w:tc>
        <w:tc>
          <w:tcPr>
            <w:tcW w:w="0" w:type="auto"/>
            <w:tcBorders>
              <w:top w:val="nil"/>
              <w:left w:val="nil"/>
              <w:bottom w:val="nil"/>
              <w:right w:val="nil"/>
            </w:tcBorders>
            <w:shd w:val="clear" w:color="auto" w:fill="auto"/>
            <w:noWrap/>
            <w:hideMark/>
          </w:tcPr>
          <w:p w14:paraId="2E832E3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33.28</w:t>
            </w:r>
          </w:p>
        </w:tc>
        <w:tc>
          <w:tcPr>
            <w:tcW w:w="0" w:type="auto"/>
            <w:tcBorders>
              <w:top w:val="nil"/>
              <w:left w:val="nil"/>
              <w:bottom w:val="nil"/>
              <w:right w:val="nil"/>
            </w:tcBorders>
            <w:shd w:val="clear" w:color="auto" w:fill="auto"/>
            <w:noWrap/>
            <w:hideMark/>
          </w:tcPr>
          <w:p w14:paraId="7990CEA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hideMark/>
          </w:tcPr>
          <w:p w14:paraId="4354618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0.45</w:t>
            </w:r>
          </w:p>
        </w:tc>
        <w:tc>
          <w:tcPr>
            <w:tcW w:w="0" w:type="auto"/>
            <w:tcBorders>
              <w:top w:val="nil"/>
              <w:left w:val="nil"/>
              <w:bottom w:val="nil"/>
              <w:right w:val="nil"/>
            </w:tcBorders>
            <w:shd w:val="clear" w:color="auto" w:fill="auto"/>
            <w:noWrap/>
            <w:hideMark/>
          </w:tcPr>
          <w:p w14:paraId="172EBDA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hideMark/>
          </w:tcPr>
          <w:p w14:paraId="772DA2C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1.03</w:t>
            </w:r>
          </w:p>
        </w:tc>
        <w:tc>
          <w:tcPr>
            <w:tcW w:w="0" w:type="auto"/>
            <w:tcBorders>
              <w:top w:val="nil"/>
              <w:left w:val="nil"/>
              <w:bottom w:val="nil"/>
              <w:right w:val="nil"/>
            </w:tcBorders>
            <w:shd w:val="clear" w:color="auto" w:fill="auto"/>
            <w:noWrap/>
            <w:hideMark/>
          </w:tcPr>
          <w:p w14:paraId="2CCB801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0.94</w:t>
            </w:r>
          </w:p>
        </w:tc>
        <w:tc>
          <w:tcPr>
            <w:tcW w:w="0" w:type="auto"/>
            <w:tcBorders>
              <w:top w:val="nil"/>
              <w:left w:val="nil"/>
              <w:bottom w:val="nil"/>
              <w:right w:val="nil"/>
            </w:tcBorders>
            <w:shd w:val="clear" w:color="auto" w:fill="auto"/>
            <w:noWrap/>
            <w:hideMark/>
          </w:tcPr>
          <w:p w14:paraId="15FDE8A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0.27</w:t>
            </w:r>
          </w:p>
        </w:tc>
        <w:tc>
          <w:tcPr>
            <w:tcW w:w="0" w:type="auto"/>
            <w:tcBorders>
              <w:top w:val="nil"/>
              <w:left w:val="nil"/>
              <w:bottom w:val="nil"/>
              <w:right w:val="nil"/>
            </w:tcBorders>
            <w:shd w:val="clear" w:color="auto" w:fill="auto"/>
            <w:noWrap/>
            <w:hideMark/>
          </w:tcPr>
          <w:p w14:paraId="48D3BAB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1.91</w:t>
            </w:r>
          </w:p>
        </w:tc>
        <w:tc>
          <w:tcPr>
            <w:tcW w:w="0" w:type="auto"/>
            <w:tcBorders>
              <w:top w:val="nil"/>
              <w:left w:val="nil"/>
              <w:bottom w:val="nil"/>
              <w:right w:val="nil"/>
            </w:tcBorders>
            <w:shd w:val="clear" w:color="auto" w:fill="auto"/>
            <w:noWrap/>
            <w:hideMark/>
          </w:tcPr>
          <w:p w14:paraId="7DADF89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0.46</w:t>
            </w:r>
          </w:p>
        </w:tc>
        <w:tc>
          <w:tcPr>
            <w:tcW w:w="0" w:type="auto"/>
            <w:tcBorders>
              <w:top w:val="nil"/>
              <w:left w:val="nil"/>
              <w:bottom w:val="nil"/>
              <w:right w:val="nil"/>
            </w:tcBorders>
            <w:shd w:val="clear" w:color="auto" w:fill="auto"/>
            <w:noWrap/>
            <w:hideMark/>
          </w:tcPr>
          <w:p w14:paraId="162655A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3.71</w:t>
            </w:r>
          </w:p>
        </w:tc>
        <w:tc>
          <w:tcPr>
            <w:tcW w:w="0" w:type="auto"/>
            <w:tcBorders>
              <w:top w:val="nil"/>
              <w:left w:val="nil"/>
              <w:bottom w:val="nil"/>
              <w:right w:val="nil"/>
            </w:tcBorders>
            <w:shd w:val="clear" w:color="auto" w:fill="auto"/>
            <w:noWrap/>
            <w:hideMark/>
          </w:tcPr>
          <w:p w14:paraId="57AFD1B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0.83</w:t>
            </w:r>
          </w:p>
        </w:tc>
        <w:tc>
          <w:tcPr>
            <w:tcW w:w="0" w:type="auto"/>
            <w:tcBorders>
              <w:top w:val="nil"/>
              <w:left w:val="nil"/>
              <w:bottom w:val="nil"/>
              <w:right w:val="nil"/>
            </w:tcBorders>
            <w:shd w:val="clear" w:color="auto" w:fill="auto"/>
            <w:noWrap/>
            <w:hideMark/>
          </w:tcPr>
          <w:p w14:paraId="0F0E07B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3.45</w:t>
            </w:r>
          </w:p>
        </w:tc>
        <w:tc>
          <w:tcPr>
            <w:tcW w:w="0" w:type="auto"/>
            <w:tcBorders>
              <w:top w:val="nil"/>
              <w:left w:val="nil"/>
              <w:bottom w:val="nil"/>
              <w:right w:val="nil"/>
            </w:tcBorders>
            <w:shd w:val="clear" w:color="auto" w:fill="auto"/>
            <w:noWrap/>
            <w:hideMark/>
          </w:tcPr>
          <w:p w14:paraId="284BD3D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0.54</w:t>
            </w:r>
          </w:p>
        </w:tc>
        <w:tc>
          <w:tcPr>
            <w:tcW w:w="0" w:type="auto"/>
            <w:tcBorders>
              <w:top w:val="nil"/>
              <w:left w:val="nil"/>
              <w:bottom w:val="nil"/>
              <w:right w:val="nil"/>
            </w:tcBorders>
            <w:shd w:val="clear" w:color="auto" w:fill="auto"/>
            <w:noWrap/>
            <w:hideMark/>
          </w:tcPr>
          <w:p w14:paraId="000A0A4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5.14</w:t>
            </w:r>
          </w:p>
        </w:tc>
        <w:tc>
          <w:tcPr>
            <w:tcW w:w="0" w:type="auto"/>
            <w:tcBorders>
              <w:top w:val="nil"/>
              <w:left w:val="nil"/>
              <w:bottom w:val="nil"/>
              <w:right w:val="nil"/>
            </w:tcBorders>
            <w:shd w:val="clear" w:color="auto" w:fill="auto"/>
            <w:noWrap/>
            <w:hideMark/>
          </w:tcPr>
          <w:p w14:paraId="1C397B0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0.78</w:t>
            </w:r>
          </w:p>
        </w:tc>
        <w:tc>
          <w:tcPr>
            <w:tcW w:w="0" w:type="auto"/>
            <w:tcBorders>
              <w:top w:val="nil"/>
              <w:left w:val="nil"/>
              <w:bottom w:val="nil"/>
              <w:right w:val="nil"/>
            </w:tcBorders>
            <w:shd w:val="clear" w:color="auto" w:fill="auto"/>
            <w:noWrap/>
            <w:hideMark/>
          </w:tcPr>
          <w:p w14:paraId="64323DB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27.16</w:t>
            </w:r>
          </w:p>
        </w:tc>
        <w:tc>
          <w:tcPr>
            <w:tcW w:w="0" w:type="auto"/>
            <w:tcBorders>
              <w:top w:val="nil"/>
              <w:left w:val="nil"/>
              <w:bottom w:val="nil"/>
              <w:right w:val="nil"/>
            </w:tcBorders>
            <w:shd w:val="clear" w:color="auto" w:fill="auto"/>
            <w:noWrap/>
            <w:hideMark/>
          </w:tcPr>
          <w:p w14:paraId="7677AD5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99.30</w:t>
            </w:r>
          </w:p>
        </w:tc>
      </w:tr>
      <w:tr w:rsidR="00F560C6" w:rsidRPr="00240EDE" w14:paraId="40F5948D" w14:textId="77777777" w:rsidTr="00373D91">
        <w:trPr>
          <w:trHeight w:val="144"/>
          <w:jc w:val="center"/>
        </w:trPr>
        <w:tc>
          <w:tcPr>
            <w:tcW w:w="0" w:type="auto"/>
            <w:tcBorders>
              <w:top w:val="nil"/>
              <w:left w:val="nil"/>
              <w:bottom w:val="nil"/>
              <w:right w:val="nil"/>
            </w:tcBorders>
            <w:shd w:val="clear" w:color="auto" w:fill="auto"/>
            <w:noWrap/>
            <w:hideMark/>
          </w:tcPr>
          <w:p w14:paraId="1882F66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29</w:t>
            </w:r>
          </w:p>
        </w:tc>
        <w:tc>
          <w:tcPr>
            <w:tcW w:w="0" w:type="auto"/>
            <w:tcBorders>
              <w:top w:val="nil"/>
              <w:left w:val="nil"/>
              <w:bottom w:val="nil"/>
              <w:right w:val="nil"/>
            </w:tcBorders>
            <w:shd w:val="clear" w:color="auto" w:fill="auto"/>
            <w:noWrap/>
            <w:hideMark/>
          </w:tcPr>
          <w:p w14:paraId="7332D4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33.66</w:t>
            </w:r>
          </w:p>
        </w:tc>
        <w:tc>
          <w:tcPr>
            <w:tcW w:w="0" w:type="auto"/>
            <w:tcBorders>
              <w:top w:val="nil"/>
              <w:left w:val="nil"/>
              <w:bottom w:val="nil"/>
              <w:right w:val="nil"/>
            </w:tcBorders>
            <w:shd w:val="clear" w:color="auto" w:fill="auto"/>
            <w:noWrap/>
            <w:hideMark/>
          </w:tcPr>
          <w:p w14:paraId="000E6C7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hideMark/>
          </w:tcPr>
          <w:p w14:paraId="44630B5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0.47</w:t>
            </w:r>
          </w:p>
        </w:tc>
        <w:tc>
          <w:tcPr>
            <w:tcW w:w="0" w:type="auto"/>
            <w:tcBorders>
              <w:top w:val="nil"/>
              <w:left w:val="nil"/>
              <w:bottom w:val="nil"/>
              <w:right w:val="nil"/>
            </w:tcBorders>
            <w:shd w:val="clear" w:color="auto" w:fill="auto"/>
            <w:noWrap/>
            <w:hideMark/>
          </w:tcPr>
          <w:p w14:paraId="26B6A56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47F3582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0.98</w:t>
            </w:r>
          </w:p>
        </w:tc>
        <w:tc>
          <w:tcPr>
            <w:tcW w:w="0" w:type="auto"/>
            <w:tcBorders>
              <w:top w:val="nil"/>
              <w:left w:val="nil"/>
              <w:bottom w:val="nil"/>
              <w:right w:val="nil"/>
            </w:tcBorders>
            <w:shd w:val="clear" w:color="auto" w:fill="auto"/>
            <w:noWrap/>
            <w:hideMark/>
          </w:tcPr>
          <w:p w14:paraId="5D888D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0.97</w:t>
            </w:r>
          </w:p>
        </w:tc>
        <w:tc>
          <w:tcPr>
            <w:tcW w:w="0" w:type="auto"/>
            <w:tcBorders>
              <w:top w:val="nil"/>
              <w:left w:val="nil"/>
              <w:bottom w:val="nil"/>
              <w:right w:val="nil"/>
            </w:tcBorders>
            <w:shd w:val="clear" w:color="auto" w:fill="auto"/>
            <w:noWrap/>
            <w:hideMark/>
          </w:tcPr>
          <w:p w14:paraId="5ABAAAA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0.23</w:t>
            </w:r>
          </w:p>
        </w:tc>
        <w:tc>
          <w:tcPr>
            <w:tcW w:w="0" w:type="auto"/>
            <w:tcBorders>
              <w:top w:val="nil"/>
              <w:left w:val="nil"/>
              <w:bottom w:val="nil"/>
              <w:right w:val="nil"/>
            </w:tcBorders>
            <w:shd w:val="clear" w:color="auto" w:fill="auto"/>
            <w:noWrap/>
            <w:hideMark/>
          </w:tcPr>
          <w:p w14:paraId="46326AF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1.81</w:t>
            </w:r>
          </w:p>
        </w:tc>
        <w:tc>
          <w:tcPr>
            <w:tcW w:w="0" w:type="auto"/>
            <w:tcBorders>
              <w:top w:val="nil"/>
              <w:left w:val="nil"/>
              <w:bottom w:val="nil"/>
              <w:right w:val="nil"/>
            </w:tcBorders>
            <w:shd w:val="clear" w:color="auto" w:fill="auto"/>
            <w:noWrap/>
            <w:hideMark/>
          </w:tcPr>
          <w:p w14:paraId="173D6C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0.47</w:t>
            </w:r>
          </w:p>
        </w:tc>
        <w:tc>
          <w:tcPr>
            <w:tcW w:w="0" w:type="auto"/>
            <w:tcBorders>
              <w:top w:val="nil"/>
              <w:left w:val="nil"/>
              <w:bottom w:val="nil"/>
              <w:right w:val="nil"/>
            </w:tcBorders>
            <w:shd w:val="clear" w:color="auto" w:fill="auto"/>
            <w:noWrap/>
            <w:hideMark/>
          </w:tcPr>
          <w:p w14:paraId="2A8998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3.73</w:t>
            </w:r>
          </w:p>
        </w:tc>
        <w:tc>
          <w:tcPr>
            <w:tcW w:w="0" w:type="auto"/>
            <w:tcBorders>
              <w:top w:val="nil"/>
              <w:left w:val="nil"/>
              <w:bottom w:val="nil"/>
              <w:right w:val="nil"/>
            </w:tcBorders>
            <w:shd w:val="clear" w:color="auto" w:fill="auto"/>
            <w:noWrap/>
            <w:hideMark/>
          </w:tcPr>
          <w:p w14:paraId="7BAB068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0.84</w:t>
            </w:r>
          </w:p>
        </w:tc>
        <w:tc>
          <w:tcPr>
            <w:tcW w:w="0" w:type="auto"/>
            <w:tcBorders>
              <w:top w:val="nil"/>
              <w:left w:val="nil"/>
              <w:bottom w:val="nil"/>
              <w:right w:val="nil"/>
            </w:tcBorders>
            <w:shd w:val="clear" w:color="auto" w:fill="auto"/>
            <w:noWrap/>
            <w:hideMark/>
          </w:tcPr>
          <w:p w14:paraId="6B26B8E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3.41</w:t>
            </w:r>
          </w:p>
        </w:tc>
        <w:tc>
          <w:tcPr>
            <w:tcW w:w="0" w:type="auto"/>
            <w:tcBorders>
              <w:top w:val="nil"/>
              <w:left w:val="nil"/>
              <w:bottom w:val="nil"/>
              <w:right w:val="nil"/>
            </w:tcBorders>
            <w:shd w:val="clear" w:color="auto" w:fill="auto"/>
            <w:noWrap/>
            <w:hideMark/>
          </w:tcPr>
          <w:p w14:paraId="478FFE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0.56</w:t>
            </w:r>
          </w:p>
        </w:tc>
        <w:tc>
          <w:tcPr>
            <w:tcW w:w="0" w:type="auto"/>
            <w:tcBorders>
              <w:top w:val="nil"/>
              <w:left w:val="nil"/>
              <w:bottom w:val="nil"/>
              <w:right w:val="nil"/>
            </w:tcBorders>
            <w:shd w:val="clear" w:color="auto" w:fill="auto"/>
            <w:noWrap/>
            <w:hideMark/>
          </w:tcPr>
          <w:p w14:paraId="7A1923E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5.12</w:t>
            </w:r>
          </w:p>
        </w:tc>
        <w:tc>
          <w:tcPr>
            <w:tcW w:w="0" w:type="auto"/>
            <w:tcBorders>
              <w:top w:val="nil"/>
              <w:left w:val="nil"/>
              <w:bottom w:val="nil"/>
              <w:right w:val="nil"/>
            </w:tcBorders>
            <w:shd w:val="clear" w:color="auto" w:fill="auto"/>
            <w:noWrap/>
            <w:hideMark/>
          </w:tcPr>
          <w:p w14:paraId="31843D0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0.78</w:t>
            </w:r>
          </w:p>
        </w:tc>
        <w:tc>
          <w:tcPr>
            <w:tcW w:w="0" w:type="auto"/>
            <w:tcBorders>
              <w:top w:val="nil"/>
              <w:left w:val="nil"/>
              <w:bottom w:val="nil"/>
              <w:right w:val="nil"/>
            </w:tcBorders>
            <w:shd w:val="clear" w:color="auto" w:fill="auto"/>
            <w:noWrap/>
            <w:hideMark/>
          </w:tcPr>
          <w:p w14:paraId="3925E7D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26.61</w:t>
            </w:r>
          </w:p>
        </w:tc>
        <w:tc>
          <w:tcPr>
            <w:tcW w:w="0" w:type="auto"/>
            <w:tcBorders>
              <w:top w:val="nil"/>
              <w:left w:val="nil"/>
              <w:bottom w:val="nil"/>
              <w:right w:val="nil"/>
            </w:tcBorders>
            <w:shd w:val="clear" w:color="auto" w:fill="auto"/>
            <w:noWrap/>
            <w:hideMark/>
          </w:tcPr>
          <w:p w14:paraId="7E3B388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98.46</w:t>
            </w:r>
          </w:p>
        </w:tc>
      </w:tr>
      <w:tr w:rsidR="00F560C6" w:rsidRPr="00240EDE" w14:paraId="159CF13C" w14:textId="77777777" w:rsidTr="00373D91">
        <w:trPr>
          <w:trHeight w:val="144"/>
          <w:jc w:val="center"/>
        </w:trPr>
        <w:tc>
          <w:tcPr>
            <w:tcW w:w="0" w:type="auto"/>
            <w:tcBorders>
              <w:top w:val="nil"/>
              <w:left w:val="nil"/>
              <w:bottom w:val="nil"/>
              <w:right w:val="nil"/>
            </w:tcBorders>
            <w:shd w:val="clear" w:color="auto" w:fill="auto"/>
            <w:noWrap/>
            <w:hideMark/>
          </w:tcPr>
          <w:p w14:paraId="2850AD8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30</w:t>
            </w:r>
          </w:p>
        </w:tc>
        <w:tc>
          <w:tcPr>
            <w:tcW w:w="0" w:type="auto"/>
            <w:tcBorders>
              <w:top w:val="nil"/>
              <w:left w:val="nil"/>
              <w:bottom w:val="nil"/>
              <w:right w:val="nil"/>
            </w:tcBorders>
            <w:shd w:val="clear" w:color="auto" w:fill="auto"/>
            <w:noWrap/>
            <w:hideMark/>
          </w:tcPr>
          <w:p w14:paraId="3A1DF8B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32.39</w:t>
            </w:r>
          </w:p>
        </w:tc>
        <w:tc>
          <w:tcPr>
            <w:tcW w:w="0" w:type="auto"/>
            <w:tcBorders>
              <w:top w:val="nil"/>
              <w:left w:val="nil"/>
              <w:bottom w:val="nil"/>
              <w:right w:val="nil"/>
            </w:tcBorders>
            <w:shd w:val="clear" w:color="auto" w:fill="auto"/>
            <w:noWrap/>
            <w:hideMark/>
          </w:tcPr>
          <w:p w14:paraId="2ADC960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hideMark/>
          </w:tcPr>
          <w:p w14:paraId="6B74277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0.42</w:t>
            </w:r>
          </w:p>
        </w:tc>
        <w:tc>
          <w:tcPr>
            <w:tcW w:w="0" w:type="auto"/>
            <w:tcBorders>
              <w:top w:val="nil"/>
              <w:left w:val="nil"/>
              <w:bottom w:val="nil"/>
              <w:right w:val="nil"/>
            </w:tcBorders>
            <w:shd w:val="clear" w:color="auto" w:fill="auto"/>
            <w:noWrap/>
            <w:hideMark/>
          </w:tcPr>
          <w:p w14:paraId="621ADE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hideMark/>
          </w:tcPr>
          <w:p w14:paraId="3BD36EC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1.00</w:t>
            </w:r>
          </w:p>
        </w:tc>
        <w:tc>
          <w:tcPr>
            <w:tcW w:w="0" w:type="auto"/>
            <w:tcBorders>
              <w:top w:val="nil"/>
              <w:left w:val="nil"/>
              <w:bottom w:val="nil"/>
              <w:right w:val="nil"/>
            </w:tcBorders>
            <w:shd w:val="clear" w:color="auto" w:fill="auto"/>
            <w:noWrap/>
            <w:hideMark/>
          </w:tcPr>
          <w:p w14:paraId="394DEC8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0.88</w:t>
            </w:r>
          </w:p>
        </w:tc>
        <w:tc>
          <w:tcPr>
            <w:tcW w:w="0" w:type="auto"/>
            <w:tcBorders>
              <w:top w:val="nil"/>
              <w:left w:val="nil"/>
              <w:bottom w:val="nil"/>
              <w:right w:val="nil"/>
            </w:tcBorders>
            <w:shd w:val="clear" w:color="auto" w:fill="auto"/>
            <w:noWrap/>
            <w:hideMark/>
          </w:tcPr>
          <w:p w14:paraId="7D78239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0.18</w:t>
            </w:r>
          </w:p>
        </w:tc>
        <w:tc>
          <w:tcPr>
            <w:tcW w:w="0" w:type="auto"/>
            <w:tcBorders>
              <w:top w:val="nil"/>
              <w:left w:val="nil"/>
              <w:bottom w:val="nil"/>
              <w:right w:val="nil"/>
            </w:tcBorders>
            <w:shd w:val="clear" w:color="auto" w:fill="auto"/>
            <w:noWrap/>
            <w:hideMark/>
          </w:tcPr>
          <w:p w14:paraId="04FAB10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1.70</w:t>
            </w:r>
          </w:p>
        </w:tc>
        <w:tc>
          <w:tcPr>
            <w:tcW w:w="0" w:type="auto"/>
            <w:tcBorders>
              <w:top w:val="nil"/>
              <w:left w:val="nil"/>
              <w:bottom w:val="nil"/>
              <w:right w:val="nil"/>
            </w:tcBorders>
            <w:shd w:val="clear" w:color="auto" w:fill="auto"/>
            <w:noWrap/>
            <w:hideMark/>
          </w:tcPr>
          <w:p w14:paraId="20650FC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0.49</w:t>
            </w:r>
          </w:p>
        </w:tc>
        <w:tc>
          <w:tcPr>
            <w:tcW w:w="0" w:type="auto"/>
            <w:tcBorders>
              <w:top w:val="nil"/>
              <w:left w:val="nil"/>
              <w:bottom w:val="nil"/>
              <w:right w:val="nil"/>
            </w:tcBorders>
            <w:shd w:val="clear" w:color="auto" w:fill="auto"/>
            <w:noWrap/>
            <w:hideMark/>
          </w:tcPr>
          <w:p w14:paraId="601A7F9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3.71</w:t>
            </w:r>
          </w:p>
        </w:tc>
        <w:tc>
          <w:tcPr>
            <w:tcW w:w="0" w:type="auto"/>
            <w:tcBorders>
              <w:top w:val="nil"/>
              <w:left w:val="nil"/>
              <w:bottom w:val="nil"/>
              <w:right w:val="nil"/>
            </w:tcBorders>
            <w:shd w:val="clear" w:color="auto" w:fill="auto"/>
            <w:noWrap/>
            <w:hideMark/>
          </w:tcPr>
          <w:p w14:paraId="739E605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0.86</w:t>
            </w:r>
          </w:p>
        </w:tc>
        <w:tc>
          <w:tcPr>
            <w:tcW w:w="0" w:type="auto"/>
            <w:tcBorders>
              <w:top w:val="nil"/>
              <w:left w:val="nil"/>
              <w:bottom w:val="nil"/>
              <w:right w:val="nil"/>
            </w:tcBorders>
            <w:shd w:val="clear" w:color="auto" w:fill="auto"/>
            <w:noWrap/>
            <w:hideMark/>
          </w:tcPr>
          <w:p w14:paraId="1DE3775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3.37</w:t>
            </w:r>
          </w:p>
        </w:tc>
        <w:tc>
          <w:tcPr>
            <w:tcW w:w="0" w:type="auto"/>
            <w:tcBorders>
              <w:top w:val="nil"/>
              <w:left w:val="nil"/>
              <w:bottom w:val="nil"/>
              <w:right w:val="nil"/>
            </w:tcBorders>
            <w:shd w:val="clear" w:color="auto" w:fill="auto"/>
            <w:noWrap/>
            <w:hideMark/>
          </w:tcPr>
          <w:p w14:paraId="3A66679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0.59</w:t>
            </w:r>
          </w:p>
        </w:tc>
        <w:tc>
          <w:tcPr>
            <w:tcW w:w="0" w:type="auto"/>
            <w:tcBorders>
              <w:top w:val="nil"/>
              <w:left w:val="nil"/>
              <w:bottom w:val="nil"/>
              <w:right w:val="nil"/>
            </w:tcBorders>
            <w:shd w:val="clear" w:color="auto" w:fill="auto"/>
            <w:noWrap/>
            <w:hideMark/>
          </w:tcPr>
          <w:p w14:paraId="05A04ED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5.26</w:t>
            </w:r>
          </w:p>
        </w:tc>
        <w:tc>
          <w:tcPr>
            <w:tcW w:w="0" w:type="auto"/>
            <w:tcBorders>
              <w:top w:val="nil"/>
              <w:left w:val="nil"/>
              <w:bottom w:val="nil"/>
              <w:right w:val="nil"/>
            </w:tcBorders>
            <w:shd w:val="clear" w:color="auto" w:fill="auto"/>
            <w:noWrap/>
            <w:hideMark/>
          </w:tcPr>
          <w:p w14:paraId="71FE53A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0.83</w:t>
            </w:r>
          </w:p>
        </w:tc>
        <w:tc>
          <w:tcPr>
            <w:tcW w:w="0" w:type="auto"/>
            <w:tcBorders>
              <w:top w:val="nil"/>
              <w:left w:val="nil"/>
              <w:bottom w:val="nil"/>
              <w:right w:val="nil"/>
            </w:tcBorders>
            <w:shd w:val="clear" w:color="auto" w:fill="auto"/>
            <w:noWrap/>
            <w:hideMark/>
          </w:tcPr>
          <w:p w14:paraId="44DCA9B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27.57</w:t>
            </w:r>
          </w:p>
        </w:tc>
        <w:tc>
          <w:tcPr>
            <w:tcW w:w="0" w:type="auto"/>
            <w:tcBorders>
              <w:top w:val="nil"/>
              <w:left w:val="nil"/>
              <w:bottom w:val="nil"/>
              <w:right w:val="nil"/>
            </w:tcBorders>
            <w:shd w:val="clear" w:color="auto" w:fill="auto"/>
            <w:noWrap/>
            <w:hideMark/>
          </w:tcPr>
          <w:p w14:paraId="60681FE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98.69</w:t>
            </w:r>
          </w:p>
        </w:tc>
      </w:tr>
      <w:tr w:rsidR="00F560C6" w:rsidRPr="00240EDE" w14:paraId="12458A07" w14:textId="77777777" w:rsidTr="00373D91">
        <w:trPr>
          <w:trHeight w:val="144"/>
          <w:jc w:val="center"/>
        </w:trPr>
        <w:tc>
          <w:tcPr>
            <w:tcW w:w="0" w:type="auto"/>
            <w:tcBorders>
              <w:top w:val="nil"/>
              <w:left w:val="nil"/>
              <w:bottom w:val="nil"/>
              <w:right w:val="nil"/>
            </w:tcBorders>
            <w:shd w:val="clear" w:color="auto" w:fill="auto"/>
            <w:noWrap/>
            <w:hideMark/>
          </w:tcPr>
          <w:p w14:paraId="40DF382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31</w:t>
            </w:r>
          </w:p>
        </w:tc>
        <w:tc>
          <w:tcPr>
            <w:tcW w:w="0" w:type="auto"/>
            <w:tcBorders>
              <w:top w:val="nil"/>
              <w:left w:val="nil"/>
              <w:bottom w:val="nil"/>
              <w:right w:val="nil"/>
            </w:tcBorders>
            <w:shd w:val="clear" w:color="auto" w:fill="auto"/>
            <w:noWrap/>
            <w:hideMark/>
          </w:tcPr>
          <w:p w14:paraId="4E791F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32.95</w:t>
            </w:r>
          </w:p>
        </w:tc>
        <w:tc>
          <w:tcPr>
            <w:tcW w:w="0" w:type="auto"/>
            <w:tcBorders>
              <w:top w:val="nil"/>
              <w:left w:val="nil"/>
              <w:bottom w:val="nil"/>
              <w:right w:val="nil"/>
            </w:tcBorders>
            <w:shd w:val="clear" w:color="auto" w:fill="auto"/>
            <w:noWrap/>
            <w:hideMark/>
          </w:tcPr>
          <w:p w14:paraId="17C234C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107072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0.38</w:t>
            </w:r>
          </w:p>
        </w:tc>
        <w:tc>
          <w:tcPr>
            <w:tcW w:w="0" w:type="auto"/>
            <w:tcBorders>
              <w:top w:val="nil"/>
              <w:left w:val="nil"/>
              <w:bottom w:val="nil"/>
              <w:right w:val="nil"/>
            </w:tcBorders>
            <w:shd w:val="clear" w:color="auto" w:fill="auto"/>
            <w:noWrap/>
            <w:hideMark/>
          </w:tcPr>
          <w:p w14:paraId="44DF539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0.19</w:t>
            </w:r>
          </w:p>
        </w:tc>
        <w:tc>
          <w:tcPr>
            <w:tcW w:w="0" w:type="auto"/>
            <w:tcBorders>
              <w:top w:val="nil"/>
              <w:left w:val="nil"/>
              <w:bottom w:val="nil"/>
              <w:right w:val="nil"/>
            </w:tcBorders>
            <w:shd w:val="clear" w:color="auto" w:fill="auto"/>
            <w:noWrap/>
            <w:hideMark/>
          </w:tcPr>
          <w:p w14:paraId="469695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0.90</w:t>
            </w:r>
          </w:p>
        </w:tc>
        <w:tc>
          <w:tcPr>
            <w:tcW w:w="0" w:type="auto"/>
            <w:tcBorders>
              <w:top w:val="nil"/>
              <w:left w:val="nil"/>
              <w:bottom w:val="nil"/>
              <w:right w:val="nil"/>
            </w:tcBorders>
            <w:shd w:val="clear" w:color="auto" w:fill="auto"/>
            <w:noWrap/>
            <w:hideMark/>
          </w:tcPr>
          <w:p w14:paraId="19F1706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0.87</w:t>
            </w:r>
          </w:p>
        </w:tc>
        <w:tc>
          <w:tcPr>
            <w:tcW w:w="0" w:type="auto"/>
            <w:tcBorders>
              <w:top w:val="nil"/>
              <w:left w:val="nil"/>
              <w:bottom w:val="nil"/>
              <w:right w:val="nil"/>
            </w:tcBorders>
            <w:shd w:val="clear" w:color="auto" w:fill="auto"/>
            <w:noWrap/>
            <w:hideMark/>
          </w:tcPr>
          <w:p w14:paraId="5E727F7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0.24</w:t>
            </w:r>
          </w:p>
        </w:tc>
        <w:tc>
          <w:tcPr>
            <w:tcW w:w="0" w:type="auto"/>
            <w:tcBorders>
              <w:top w:val="nil"/>
              <w:left w:val="nil"/>
              <w:bottom w:val="nil"/>
              <w:right w:val="nil"/>
            </w:tcBorders>
            <w:shd w:val="clear" w:color="auto" w:fill="auto"/>
            <w:noWrap/>
            <w:hideMark/>
          </w:tcPr>
          <w:p w14:paraId="6990630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1.64</w:t>
            </w:r>
          </w:p>
        </w:tc>
        <w:tc>
          <w:tcPr>
            <w:tcW w:w="0" w:type="auto"/>
            <w:tcBorders>
              <w:top w:val="nil"/>
              <w:left w:val="nil"/>
              <w:bottom w:val="nil"/>
              <w:right w:val="nil"/>
            </w:tcBorders>
            <w:shd w:val="clear" w:color="auto" w:fill="auto"/>
            <w:noWrap/>
            <w:hideMark/>
          </w:tcPr>
          <w:p w14:paraId="6333CDD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0.48</w:t>
            </w:r>
          </w:p>
        </w:tc>
        <w:tc>
          <w:tcPr>
            <w:tcW w:w="0" w:type="auto"/>
            <w:tcBorders>
              <w:top w:val="nil"/>
              <w:left w:val="nil"/>
              <w:bottom w:val="nil"/>
              <w:right w:val="nil"/>
            </w:tcBorders>
            <w:shd w:val="clear" w:color="auto" w:fill="auto"/>
            <w:noWrap/>
            <w:hideMark/>
          </w:tcPr>
          <w:p w14:paraId="556DC50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3.64</w:t>
            </w:r>
          </w:p>
        </w:tc>
        <w:tc>
          <w:tcPr>
            <w:tcW w:w="0" w:type="auto"/>
            <w:tcBorders>
              <w:top w:val="nil"/>
              <w:left w:val="nil"/>
              <w:bottom w:val="nil"/>
              <w:right w:val="nil"/>
            </w:tcBorders>
            <w:shd w:val="clear" w:color="auto" w:fill="auto"/>
            <w:noWrap/>
            <w:hideMark/>
          </w:tcPr>
          <w:p w14:paraId="6F2D197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0.91</w:t>
            </w:r>
          </w:p>
        </w:tc>
        <w:tc>
          <w:tcPr>
            <w:tcW w:w="0" w:type="auto"/>
            <w:tcBorders>
              <w:top w:val="nil"/>
              <w:left w:val="nil"/>
              <w:bottom w:val="nil"/>
              <w:right w:val="nil"/>
            </w:tcBorders>
            <w:shd w:val="clear" w:color="auto" w:fill="auto"/>
            <w:noWrap/>
            <w:hideMark/>
          </w:tcPr>
          <w:p w14:paraId="3036448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3.37</w:t>
            </w:r>
          </w:p>
        </w:tc>
        <w:tc>
          <w:tcPr>
            <w:tcW w:w="0" w:type="auto"/>
            <w:tcBorders>
              <w:top w:val="nil"/>
              <w:left w:val="nil"/>
              <w:bottom w:val="nil"/>
              <w:right w:val="nil"/>
            </w:tcBorders>
            <w:shd w:val="clear" w:color="auto" w:fill="auto"/>
            <w:noWrap/>
            <w:hideMark/>
          </w:tcPr>
          <w:p w14:paraId="2CF0546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0.57</w:t>
            </w:r>
          </w:p>
        </w:tc>
        <w:tc>
          <w:tcPr>
            <w:tcW w:w="0" w:type="auto"/>
            <w:tcBorders>
              <w:top w:val="nil"/>
              <w:left w:val="nil"/>
              <w:bottom w:val="nil"/>
              <w:right w:val="nil"/>
            </w:tcBorders>
            <w:shd w:val="clear" w:color="auto" w:fill="auto"/>
            <w:noWrap/>
            <w:hideMark/>
          </w:tcPr>
          <w:p w14:paraId="1AE2A6F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5.18</w:t>
            </w:r>
          </w:p>
        </w:tc>
        <w:tc>
          <w:tcPr>
            <w:tcW w:w="0" w:type="auto"/>
            <w:tcBorders>
              <w:top w:val="nil"/>
              <w:left w:val="nil"/>
              <w:bottom w:val="nil"/>
              <w:right w:val="nil"/>
            </w:tcBorders>
            <w:shd w:val="clear" w:color="auto" w:fill="auto"/>
            <w:noWrap/>
            <w:hideMark/>
          </w:tcPr>
          <w:p w14:paraId="042C50B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0.81</w:t>
            </w:r>
          </w:p>
        </w:tc>
        <w:tc>
          <w:tcPr>
            <w:tcW w:w="0" w:type="auto"/>
            <w:tcBorders>
              <w:top w:val="nil"/>
              <w:left w:val="nil"/>
              <w:bottom w:val="nil"/>
              <w:right w:val="nil"/>
            </w:tcBorders>
            <w:shd w:val="clear" w:color="auto" w:fill="auto"/>
            <w:noWrap/>
            <w:hideMark/>
          </w:tcPr>
          <w:p w14:paraId="3322119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27.78</w:t>
            </w:r>
          </w:p>
        </w:tc>
        <w:tc>
          <w:tcPr>
            <w:tcW w:w="0" w:type="auto"/>
            <w:tcBorders>
              <w:top w:val="nil"/>
              <w:left w:val="nil"/>
              <w:bottom w:val="nil"/>
              <w:right w:val="nil"/>
            </w:tcBorders>
            <w:shd w:val="clear" w:color="auto" w:fill="auto"/>
            <w:noWrap/>
            <w:hideMark/>
          </w:tcPr>
          <w:p w14:paraId="3D08B6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99.14</w:t>
            </w:r>
          </w:p>
        </w:tc>
      </w:tr>
      <w:tr w:rsidR="00F560C6" w:rsidRPr="00240EDE" w14:paraId="4735F57B" w14:textId="77777777" w:rsidTr="00373D91">
        <w:trPr>
          <w:trHeight w:val="144"/>
          <w:jc w:val="center"/>
        </w:trPr>
        <w:tc>
          <w:tcPr>
            <w:tcW w:w="0" w:type="auto"/>
            <w:tcBorders>
              <w:top w:val="nil"/>
              <w:left w:val="nil"/>
              <w:bottom w:val="nil"/>
              <w:right w:val="nil"/>
            </w:tcBorders>
            <w:shd w:val="clear" w:color="auto" w:fill="auto"/>
            <w:noWrap/>
            <w:hideMark/>
          </w:tcPr>
          <w:p w14:paraId="10CCE5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32</w:t>
            </w:r>
          </w:p>
        </w:tc>
        <w:tc>
          <w:tcPr>
            <w:tcW w:w="0" w:type="auto"/>
            <w:tcBorders>
              <w:top w:val="nil"/>
              <w:left w:val="nil"/>
              <w:bottom w:val="nil"/>
              <w:right w:val="nil"/>
            </w:tcBorders>
            <w:shd w:val="clear" w:color="auto" w:fill="auto"/>
            <w:noWrap/>
            <w:hideMark/>
          </w:tcPr>
          <w:p w14:paraId="1F9D24C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33.92</w:t>
            </w:r>
          </w:p>
        </w:tc>
        <w:tc>
          <w:tcPr>
            <w:tcW w:w="0" w:type="auto"/>
            <w:tcBorders>
              <w:top w:val="nil"/>
              <w:left w:val="nil"/>
              <w:bottom w:val="nil"/>
              <w:right w:val="nil"/>
            </w:tcBorders>
            <w:shd w:val="clear" w:color="auto" w:fill="auto"/>
            <w:noWrap/>
            <w:hideMark/>
          </w:tcPr>
          <w:p w14:paraId="6A9836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6C60D83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hideMark/>
          </w:tcPr>
          <w:p w14:paraId="5A5496F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7A3076D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w:t>
            </w:r>
          </w:p>
        </w:tc>
        <w:tc>
          <w:tcPr>
            <w:tcW w:w="0" w:type="auto"/>
            <w:tcBorders>
              <w:top w:val="nil"/>
              <w:left w:val="nil"/>
              <w:bottom w:val="nil"/>
              <w:right w:val="nil"/>
            </w:tcBorders>
            <w:shd w:val="clear" w:color="auto" w:fill="auto"/>
            <w:noWrap/>
            <w:hideMark/>
          </w:tcPr>
          <w:p w14:paraId="304C12A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0.44</w:t>
            </w:r>
          </w:p>
        </w:tc>
        <w:tc>
          <w:tcPr>
            <w:tcW w:w="0" w:type="auto"/>
            <w:tcBorders>
              <w:top w:val="nil"/>
              <w:left w:val="nil"/>
              <w:bottom w:val="nil"/>
              <w:right w:val="nil"/>
            </w:tcBorders>
            <w:shd w:val="clear" w:color="auto" w:fill="auto"/>
            <w:noWrap/>
            <w:hideMark/>
          </w:tcPr>
          <w:p w14:paraId="7173CCD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w:t>
            </w:r>
          </w:p>
        </w:tc>
        <w:tc>
          <w:tcPr>
            <w:tcW w:w="0" w:type="auto"/>
            <w:tcBorders>
              <w:top w:val="nil"/>
              <w:left w:val="nil"/>
              <w:bottom w:val="nil"/>
              <w:right w:val="nil"/>
            </w:tcBorders>
            <w:shd w:val="clear" w:color="auto" w:fill="auto"/>
            <w:noWrap/>
            <w:hideMark/>
          </w:tcPr>
          <w:p w14:paraId="0286DF0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1.19</w:t>
            </w:r>
          </w:p>
        </w:tc>
        <w:tc>
          <w:tcPr>
            <w:tcW w:w="0" w:type="auto"/>
            <w:tcBorders>
              <w:top w:val="nil"/>
              <w:left w:val="nil"/>
              <w:bottom w:val="nil"/>
              <w:right w:val="nil"/>
            </w:tcBorders>
            <w:shd w:val="clear" w:color="auto" w:fill="auto"/>
            <w:noWrap/>
            <w:hideMark/>
          </w:tcPr>
          <w:p w14:paraId="0B25DD2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0.50</w:t>
            </w:r>
          </w:p>
        </w:tc>
        <w:tc>
          <w:tcPr>
            <w:tcW w:w="0" w:type="auto"/>
            <w:tcBorders>
              <w:top w:val="nil"/>
              <w:left w:val="nil"/>
              <w:bottom w:val="nil"/>
              <w:right w:val="nil"/>
            </w:tcBorders>
            <w:shd w:val="clear" w:color="auto" w:fill="auto"/>
            <w:noWrap/>
            <w:hideMark/>
          </w:tcPr>
          <w:p w14:paraId="46A1754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3.88</w:t>
            </w:r>
          </w:p>
        </w:tc>
        <w:tc>
          <w:tcPr>
            <w:tcW w:w="0" w:type="auto"/>
            <w:tcBorders>
              <w:top w:val="nil"/>
              <w:left w:val="nil"/>
              <w:bottom w:val="nil"/>
              <w:right w:val="nil"/>
            </w:tcBorders>
            <w:shd w:val="clear" w:color="auto" w:fill="auto"/>
            <w:noWrap/>
            <w:hideMark/>
          </w:tcPr>
          <w:p w14:paraId="3B1C6B3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0.93</w:t>
            </w:r>
          </w:p>
        </w:tc>
        <w:tc>
          <w:tcPr>
            <w:tcW w:w="0" w:type="auto"/>
            <w:tcBorders>
              <w:top w:val="nil"/>
              <w:left w:val="nil"/>
              <w:bottom w:val="nil"/>
              <w:right w:val="nil"/>
            </w:tcBorders>
            <w:shd w:val="clear" w:color="auto" w:fill="auto"/>
            <w:noWrap/>
            <w:hideMark/>
          </w:tcPr>
          <w:p w14:paraId="4C4AE0E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3.55</w:t>
            </w:r>
          </w:p>
        </w:tc>
        <w:tc>
          <w:tcPr>
            <w:tcW w:w="0" w:type="auto"/>
            <w:tcBorders>
              <w:top w:val="nil"/>
              <w:left w:val="nil"/>
              <w:bottom w:val="nil"/>
              <w:right w:val="nil"/>
            </w:tcBorders>
            <w:shd w:val="clear" w:color="auto" w:fill="auto"/>
            <w:noWrap/>
            <w:hideMark/>
          </w:tcPr>
          <w:p w14:paraId="6FA293F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0.59</w:t>
            </w:r>
          </w:p>
        </w:tc>
        <w:tc>
          <w:tcPr>
            <w:tcW w:w="0" w:type="auto"/>
            <w:tcBorders>
              <w:top w:val="nil"/>
              <w:left w:val="nil"/>
              <w:bottom w:val="nil"/>
              <w:right w:val="nil"/>
            </w:tcBorders>
            <w:shd w:val="clear" w:color="auto" w:fill="auto"/>
            <w:noWrap/>
            <w:hideMark/>
          </w:tcPr>
          <w:p w14:paraId="4B12943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5.31</w:t>
            </w:r>
          </w:p>
        </w:tc>
        <w:tc>
          <w:tcPr>
            <w:tcW w:w="0" w:type="auto"/>
            <w:tcBorders>
              <w:top w:val="nil"/>
              <w:left w:val="nil"/>
              <w:bottom w:val="nil"/>
              <w:right w:val="nil"/>
            </w:tcBorders>
            <w:shd w:val="clear" w:color="auto" w:fill="auto"/>
            <w:noWrap/>
            <w:hideMark/>
          </w:tcPr>
          <w:p w14:paraId="22CBD73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0.78</w:t>
            </w:r>
          </w:p>
        </w:tc>
        <w:tc>
          <w:tcPr>
            <w:tcW w:w="0" w:type="auto"/>
            <w:tcBorders>
              <w:top w:val="nil"/>
              <w:left w:val="nil"/>
              <w:bottom w:val="nil"/>
              <w:right w:val="nil"/>
            </w:tcBorders>
            <w:shd w:val="clear" w:color="auto" w:fill="auto"/>
            <w:noWrap/>
            <w:hideMark/>
          </w:tcPr>
          <w:p w14:paraId="010C5AC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27.54</w:t>
            </w:r>
          </w:p>
        </w:tc>
        <w:tc>
          <w:tcPr>
            <w:tcW w:w="0" w:type="auto"/>
            <w:tcBorders>
              <w:top w:val="nil"/>
              <w:left w:val="nil"/>
              <w:bottom w:val="nil"/>
              <w:right w:val="nil"/>
            </w:tcBorders>
            <w:shd w:val="clear" w:color="auto" w:fill="auto"/>
            <w:noWrap/>
            <w:hideMark/>
          </w:tcPr>
          <w:p w14:paraId="52028F0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98.63</w:t>
            </w:r>
          </w:p>
        </w:tc>
      </w:tr>
      <w:tr w:rsidR="00F560C6" w:rsidRPr="00240EDE" w14:paraId="31408089" w14:textId="77777777" w:rsidTr="00373D91">
        <w:trPr>
          <w:trHeight w:val="144"/>
          <w:jc w:val="center"/>
        </w:trPr>
        <w:tc>
          <w:tcPr>
            <w:tcW w:w="0" w:type="auto"/>
            <w:tcBorders>
              <w:top w:val="nil"/>
              <w:left w:val="nil"/>
              <w:bottom w:val="nil"/>
              <w:right w:val="nil"/>
            </w:tcBorders>
            <w:shd w:val="clear" w:color="auto" w:fill="auto"/>
            <w:noWrap/>
            <w:hideMark/>
          </w:tcPr>
          <w:p w14:paraId="7C17513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33</w:t>
            </w:r>
          </w:p>
        </w:tc>
        <w:tc>
          <w:tcPr>
            <w:tcW w:w="0" w:type="auto"/>
            <w:tcBorders>
              <w:top w:val="nil"/>
              <w:left w:val="nil"/>
              <w:bottom w:val="nil"/>
              <w:right w:val="nil"/>
            </w:tcBorders>
            <w:shd w:val="clear" w:color="auto" w:fill="auto"/>
            <w:noWrap/>
            <w:hideMark/>
          </w:tcPr>
          <w:p w14:paraId="25947E0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34.49</w:t>
            </w:r>
          </w:p>
        </w:tc>
        <w:tc>
          <w:tcPr>
            <w:tcW w:w="0" w:type="auto"/>
            <w:tcBorders>
              <w:top w:val="nil"/>
              <w:left w:val="nil"/>
              <w:bottom w:val="nil"/>
              <w:right w:val="nil"/>
            </w:tcBorders>
            <w:shd w:val="clear" w:color="auto" w:fill="auto"/>
            <w:noWrap/>
            <w:hideMark/>
          </w:tcPr>
          <w:p w14:paraId="4CB3CFE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293B7FF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hideMark/>
          </w:tcPr>
          <w:p w14:paraId="6AA94FF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7C6EA99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0.21</w:t>
            </w:r>
          </w:p>
        </w:tc>
        <w:tc>
          <w:tcPr>
            <w:tcW w:w="0" w:type="auto"/>
            <w:tcBorders>
              <w:top w:val="nil"/>
              <w:left w:val="nil"/>
              <w:bottom w:val="nil"/>
              <w:right w:val="nil"/>
            </w:tcBorders>
            <w:shd w:val="clear" w:color="auto" w:fill="auto"/>
            <w:noWrap/>
            <w:hideMark/>
          </w:tcPr>
          <w:p w14:paraId="3C6E3D9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0.49</w:t>
            </w:r>
          </w:p>
        </w:tc>
        <w:tc>
          <w:tcPr>
            <w:tcW w:w="0" w:type="auto"/>
            <w:tcBorders>
              <w:top w:val="nil"/>
              <w:left w:val="nil"/>
              <w:bottom w:val="nil"/>
              <w:right w:val="nil"/>
            </w:tcBorders>
            <w:shd w:val="clear" w:color="auto" w:fill="auto"/>
            <w:noWrap/>
            <w:hideMark/>
          </w:tcPr>
          <w:p w14:paraId="6C3E65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w:t>
            </w:r>
          </w:p>
        </w:tc>
        <w:tc>
          <w:tcPr>
            <w:tcW w:w="0" w:type="auto"/>
            <w:tcBorders>
              <w:top w:val="nil"/>
              <w:left w:val="nil"/>
              <w:bottom w:val="nil"/>
              <w:right w:val="nil"/>
            </w:tcBorders>
            <w:shd w:val="clear" w:color="auto" w:fill="auto"/>
            <w:noWrap/>
            <w:hideMark/>
          </w:tcPr>
          <w:p w14:paraId="30C726E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1.56</w:t>
            </w:r>
          </w:p>
        </w:tc>
        <w:tc>
          <w:tcPr>
            <w:tcW w:w="0" w:type="auto"/>
            <w:tcBorders>
              <w:top w:val="nil"/>
              <w:left w:val="nil"/>
              <w:bottom w:val="nil"/>
              <w:right w:val="nil"/>
            </w:tcBorders>
            <w:shd w:val="clear" w:color="auto" w:fill="auto"/>
            <w:noWrap/>
            <w:hideMark/>
          </w:tcPr>
          <w:p w14:paraId="632C26E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0.47</w:t>
            </w:r>
          </w:p>
        </w:tc>
        <w:tc>
          <w:tcPr>
            <w:tcW w:w="0" w:type="auto"/>
            <w:tcBorders>
              <w:top w:val="nil"/>
              <w:left w:val="nil"/>
              <w:bottom w:val="nil"/>
              <w:right w:val="nil"/>
            </w:tcBorders>
            <w:shd w:val="clear" w:color="auto" w:fill="auto"/>
            <w:noWrap/>
            <w:hideMark/>
          </w:tcPr>
          <w:p w14:paraId="2FDCAA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4.06</w:t>
            </w:r>
          </w:p>
        </w:tc>
        <w:tc>
          <w:tcPr>
            <w:tcW w:w="0" w:type="auto"/>
            <w:tcBorders>
              <w:top w:val="nil"/>
              <w:left w:val="nil"/>
              <w:bottom w:val="nil"/>
              <w:right w:val="nil"/>
            </w:tcBorders>
            <w:shd w:val="clear" w:color="auto" w:fill="auto"/>
            <w:noWrap/>
            <w:hideMark/>
          </w:tcPr>
          <w:p w14:paraId="3F83213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0.86</w:t>
            </w:r>
          </w:p>
        </w:tc>
        <w:tc>
          <w:tcPr>
            <w:tcW w:w="0" w:type="auto"/>
            <w:tcBorders>
              <w:top w:val="nil"/>
              <w:left w:val="nil"/>
              <w:bottom w:val="nil"/>
              <w:right w:val="nil"/>
            </w:tcBorders>
            <w:shd w:val="clear" w:color="auto" w:fill="auto"/>
            <w:noWrap/>
            <w:hideMark/>
          </w:tcPr>
          <w:p w14:paraId="249F14D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3.54</w:t>
            </w:r>
          </w:p>
        </w:tc>
        <w:tc>
          <w:tcPr>
            <w:tcW w:w="0" w:type="auto"/>
            <w:tcBorders>
              <w:top w:val="nil"/>
              <w:left w:val="nil"/>
              <w:bottom w:val="nil"/>
              <w:right w:val="nil"/>
            </w:tcBorders>
            <w:shd w:val="clear" w:color="auto" w:fill="auto"/>
            <w:noWrap/>
            <w:hideMark/>
          </w:tcPr>
          <w:p w14:paraId="05EFB4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0.59</w:t>
            </w:r>
          </w:p>
        </w:tc>
        <w:tc>
          <w:tcPr>
            <w:tcW w:w="0" w:type="auto"/>
            <w:tcBorders>
              <w:top w:val="nil"/>
              <w:left w:val="nil"/>
              <w:bottom w:val="nil"/>
              <w:right w:val="nil"/>
            </w:tcBorders>
            <w:shd w:val="clear" w:color="auto" w:fill="auto"/>
            <w:noWrap/>
            <w:hideMark/>
          </w:tcPr>
          <w:p w14:paraId="57DB542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5.26</w:t>
            </w:r>
          </w:p>
        </w:tc>
        <w:tc>
          <w:tcPr>
            <w:tcW w:w="0" w:type="auto"/>
            <w:tcBorders>
              <w:top w:val="nil"/>
              <w:left w:val="nil"/>
              <w:bottom w:val="nil"/>
              <w:right w:val="nil"/>
            </w:tcBorders>
            <w:shd w:val="clear" w:color="auto" w:fill="auto"/>
            <w:noWrap/>
            <w:hideMark/>
          </w:tcPr>
          <w:p w14:paraId="143838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0.81</w:t>
            </w:r>
          </w:p>
        </w:tc>
        <w:tc>
          <w:tcPr>
            <w:tcW w:w="0" w:type="auto"/>
            <w:tcBorders>
              <w:top w:val="nil"/>
              <w:left w:val="nil"/>
              <w:bottom w:val="nil"/>
              <w:right w:val="nil"/>
            </w:tcBorders>
            <w:shd w:val="clear" w:color="auto" w:fill="auto"/>
            <w:noWrap/>
            <w:hideMark/>
          </w:tcPr>
          <w:p w14:paraId="4BDE780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27.66</w:t>
            </w:r>
          </w:p>
        </w:tc>
        <w:tc>
          <w:tcPr>
            <w:tcW w:w="0" w:type="auto"/>
            <w:tcBorders>
              <w:top w:val="nil"/>
              <w:left w:val="nil"/>
              <w:bottom w:val="nil"/>
              <w:right w:val="nil"/>
            </w:tcBorders>
            <w:shd w:val="clear" w:color="auto" w:fill="auto"/>
            <w:noWrap/>
            <w:hideMark/>
          </w:tcPr>
          <w:p w14:paraId="30AE7EB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99.55</w:t>
            </w:r>
          </w:p>
        </w:tc>
      </w:tr>
      <w:tr w:rsidR="00F560C6" w:rsidRPr="00240EDE" w14:paraId="085C43F8" w14:textId="77777777" w:rsidTr="00373D91">
        <w:trPr>
          <w:trHeight w:val="144"/>
          <w:jc w:val="center"/>
        </w:trPr>
        <w:tc>
          <w:tcPr>
            <w:tcW w:w="0" w:type="auto"/>
            <w:tcBorders>
              <w:top w:val="nil"/>
              <w:left w:val="nil"/>
              <w:bottom w:val="nil"/>
              <w:right w:val="nil"/>
            </w:tcBorders>
            <w:shd w:val="clear" w:color="auto" w:fill="auto"/>
            <w:noWrap/>
            <w:hideMark/>
          </w:tcPr>
          <w:p w14:paraId="128FCEE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34</w:t>
            </w:r>
          </w:p>
        </w:tc>
        <w:tc>
          <w:tcPr>
            <w:tcW w:w="0" w:type="auto"/>
            <w:tcBorders>
              <w:top w:val="nil"/>
              <w:left w:val="nil"/>
              <w:bottom w:val="nil"/>
              <w:right w:val="nil"/>
            </w:tcBorders>
            <w:shd w:val="clear" w:color="auto" w:fill="auto"/>
            <w:noWrap/>
            <w:hideMark/>
          </w:tcPr>
          <w:p w14:paraId="32004FA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34.89</w:t>
            </w:r>
          </w:p>
        </w:tc>
        <w:tc>
          <w:tcPr>
            <w:tcW w:w="0" w:type="auto"/>
            <w:tcBorders>
              <w:top w:val="nil"/>
              <w:left w:val="nil"/>
              <w:bottom w:val="nil"/>
              <w:right w:val="nil"/>
            </w:tcBorders>
            <w:shd w:val="clear" w:color="auto" w:fill="auto"/>
            <w:noWrap/>
            <w:hideMark/>
          </w:tcPr>
          <w:p w14:paraId="50FD73B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0.06</w:t>
            </w:r>
          </w:p>
        </w:tc>
        <w:tc>
          <w:tcPr>
            <w:tcW w:w="0" w:type="auto"/>
            <w:tcBorders>
              <w:top w:val="nil"/>
              <w:left w:val="nil"/>
              <w:bottom w:val="nil"/>
              <w:right w:val="nil"/>
            </w:tcBorders>
            <w:shd w:val="clear" w:color="auto" w:fill="auto"/>
            <w:noWrap/>
            <w:hideMark/>
          </w:tcPr>
          <w:p w14:paraId="264C30F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hideMark/>
          </w:tcPr>
          <w:p w14:paraId="53FEF0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76690BD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0.21</w:t>
            </w:r>
          </w:p>
        </w:tc>
        <w:tc>
          <w:tcPr>
            <w:tcW w:w="0" w:type="auto"/>
            <w:tcBorders>
              <w:top w:val="nil"/>
              <w:left w:val="nil"/>
              <w:bottom w:val="nil"/>
              <w:right w:val="nil"/>
            </w:tcBorders>
            <w:shd w:val="clear" w:color="auto" w:fill="auto"/>
            <w:noWrap/>
            <w:hideMark/>
          </w:tcPr>
          <w:p w14:paraId="36F729D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0.55</w:t>
            </w:r>
          </w:p>
        </w:tc>
        <w:tc>
          <w:tcPr>
            <w:tcW w:w="0" w:type="auto"/>
            <w:tcBorders>
              <w:top w:val="nil"/>
              <w:left w:val="nil"/>
              <w:bottom w:val="nil"/>
              <w:right w:val="nil"/>
            </w:tcBorders>
            <w:shd w:val="clear" w:color="auto" w:fill="auto"/>
            <w:noWrap/>
            <w:hideMark/>
          </w:tcPr>
          <w:p w14:paraId="430DF48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0.27</w:t>
            </w:r>
          </w:p>
        </w:tc>
        <w:tc>
          <w:tcPr>
            <w:tcW w:w="0" w:type="auto"/>
            <w:tcBorders>
              <w:top w:val="nil"/>
              <w:left w:val="nil"/>
              <w:bottom w:val="nil"/>
              <w:right w:val="nil"/>
            </w:tcBorders>
            <w:shd w:val="clear" w:color="auto" w:fill="auto"/>
            <w:noWrap/>
            <w:hideMark/>
          </w:tcPr>
          <w:p w14:paraId="0969BDF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1.56</w:t>
            </w:r>
          </w:p>
        </w:tc>
        <w:tc>
          <w:tcPr>
            <w:tcW w:w="0" w:type="auto"/>
            <w:tcBorders>
              <w:top w:val="nil"/>
              <w:left w:val="nil"/>
              <w:bottom w:val="nil"/>
              <w:right w:val="nil"/>
            </w:tcBorders>
            <w:shd w:val="clear" w:color="auto" w:fill="auto"/>
            <w:noWrap/>
            <w:hideMark/>
          </w:tcPr>
          <w:p w14:paraId="38A8D8E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0.49</w:t>
            </w:r>
          </w:p>
        </w:tc>
        <w:tc>
          <w:tcPr>
            <w:tcW w:w="0" w:type="auto"/>
            <w:tcBorders>
              <w:top w:val="nil"/>
              <w:left w:val="nil"/>
              <w:bottom w:val="nil"/>
              <w:right w:val="nil"/>
            </w:tcBorders>
            <w:shd w:val="clear" w:color="auto" w:fill="auto"/>
            <w:noWrap/>
            <w:hideMark/>
          </w:tcPr>
          <w:p w14:paraId="40954C7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4.06</w:t>
            </w:r>
          </w:p>
        </w:tc>
        <w:tc>
          <w:tcPr>
            <w:tcW w:w="0" w:type="auto"/>
            <w:tcBorders>
              <w:top w:val="nil"/>
              <w:left w:val="nil"/>
              <w:bottom w:val="nil"/>
              <w:right w:val="nil"/>
            </w:tcBorders>
            <w:shd w:val="clear" w:color="auto" w:fill="auto"/>
            <w:noWrap/>
            <w:hideMark/>
          </w:tcPr>
          <w:p w14:paraId="3AA430F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0.83</w:t>
            </w:r>
          </w:p>
        </w:tc>
        <w:tc>
          <w:tcPr>
            <w:tcW w:w="0" w:type="auto"/>
            <w:tcBorders>
              <w:top w:val="nil"/>
              <w:left w:val="nil"/>
              <w:bottom w:val="nil"/>
              <w:right w:val="nil"/>
            </w:tcBorders>
            <w:shd w:val="clear" w:color="auto" w:fill="auto"/>
            <w:noWrap/>
            <w:hideMark/>
          </w:tcPr>
          <w:p w14:paraId="47F6B67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3.65</w:t>
            </w:r>
          </w:p>
        </w:tc>
        <w:tc>
          <w:tcPr>
            <w:tcW w:w="0" w:type="auto"/>
            <w:tcBorders>
              <w:top w:val="nil"/>
              <w:left w:val="nil"/>
              <w:bottom w:val="nil"/>
              <w:right w:val="nil"/>
            </w:tcBorders>
            <w:shd w:val="clear" w:color="auto" w:fill="auto"/>
            <w:noWrap/>
            <w:hideMark/>
          </w:tcPr>
          <w:p w14:paraId="5EC1D0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0.58</w:t>
            </w:r>
          </w:p>
        </w:tc>
        <w:tc>
          <w:tcPr>
            <w:tcW w:w="0" w:type="auto"/>
            <w:tcBorders>
              <w:top w:val="nil"/>
              <w:left w:val="nil"/>
              <w:bottom w:val="nil"/>
              <w:right w:val="nil"/>
            </w:tcBorders>
            <w:shd w:val="clear" w:color="auto" w:fill="auto"/>
            <w:noWrap/>
            <w:hideMark/>
          </w:tcPr>
          <w:p w14:paraId="4C6AF10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5.21</w:t>
            </w:r>
          </w:p>
        </w:tc>
        <w:tc>
          <w:tcPr>
            <w:tcW w:w="0" w:type="auto"/>
            <w:tcBorders>
              <w:top w:val="nil"/>
              <w:left w:val="nil"/>
              <w:bottom w:val="nil"/>
              <w:right w:val="nil"/>
            </w:tcBorders>
            <w:shd w:val="clear" w:color="auto" w:fill="auto"/>
            <w:noWrap/>
            <w:hideMark/>
          </w:tcPr>
          <w:p w14:paraId="3DADE67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0.83</w:t>
            </w:r>
          </w:p>
        </w:tc>
        <w:tc>
          <w:tcPr>
            <w:tcW w:w="0" w:type="auto"/>
            <w:tcBorders>
              <w:top w:val="nil"/>
              <w:left w:val="nil"/>
              <w:bottom w:val="nil"/>
              <w:right w:val="nil"/>
            </w:tcBorders>
            <w:shd w:val="clear" w:color="auto" w:fill="auto"/>
            <w:noWrap/>
            <w:hideMark/>
          </w:tcPr>
          <w:p w14:paraId="536F81A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27.76</w:t>
            </w:r>
          </w:p>
        </w:tc>
        <w:tc>
          <w:tcPr>
            <w:tcW w:w="0" w:type="auto"/>
            <w:tcBorders>
              <w:top w:val="nil"/>
              <w:left w:val="nil"/>
              <w:bottom w:val="nil"/>
              <w:right w:val="nil"/>
            </w:tcBorders>
            <w:shd w:val="clear" w:color="auto" w:fill="auto"/>
            <w:noWrap/>
            <w:hideMark/>
          </w:tcPr>
          <w:p w14:paraId="77CCD6E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100.60</w:t>
            </w:r>
          </w:p>
        </w:tc>
      </w:tr>
      <w:tr w:rsidR="00F560C6" w:rsidRPr="00240EDE" w14:paraId="590B181E" w14:textId="77777777" w:rsidTr="00373D91">
        <w:trPr>
          <w:trHeight w:val="144"/>
          <w:jc w:val="center"/>
        </w:trPr>
        <w:tc>
          <w:tcPr>
            <w:tcW w:w="0" w:type="auto"/>
            <w:tcBorders>
              <w:top w:val="nil"/>
              <w:left w:val="nil"/>
              <w:bottom w:val="nil"/>
              <w:right w:val="nil"/>
            </w:tcBorders>
            <w:shd w:val="clear" w:color="auto" w:fill="auto"/>
            <w:noWrap/>
            <w:hideMark/>
          </w:tcPr>
          <w:p w14:paraId="56A826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35</w:t>
            </w:r>
          </w:p>
        </w:tc>
        <w:tc>
          <w:tcPr>
            <w:tcW w:w="0" w:type="auto"/>
            <w:tcBorders>
              <w:top w:val="nil"/>
              <w:left w:val="nil"/>
              <w:bottom w:val="nil"/>
              <w:right w:val="nil"/>
            </w:tcBorders>
            <w:shd w:val="clear" w:color="auto" w:fill="auto"/>
            <w:noWrap/>
            <w:hideMark/>
          </w:tcPr>
          <w:p w14:paraId="0BD92F0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35.45</w:t>
            </w:r>
          </w:p>
        </w:tc>
        <w:tc>
          <w:tcPr>
            <w:tcW w:w="0" w:type="auto"/>
            <w:tcBorders>
              <w:top w:val="nil"/>
              <w:left w:val="nil"/>
              <w:bottom w:val="nil"/>
              <w:right w:val="nil"/>
            </w:tcBorders>
            <w:shd w:val="clear" w:color="auto" w:fill="auto"/>
            <w:noWrap/>
            <w:hideMark/>
          </w:tcPr>
          <w:p w14:paraId="25EDDA1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30D36C5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hideMark/>
          </w:tcPr>
          <w:p w14:paraId="39EFCE8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3FD2B5C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0.28</w:t>
            </w:r>
          </w:p>
        </w:tc>
        <w:tc>
          <w:tcPr>
            <w:tcW w:w="0" w:type="auto"/>
            <w:tcBorders>
              <w:top w:val="nil"/>
              <w:left w:val="nil"/>
              <w:bottom w:val="nil"/>
              <w:right w:val="nil"/>
            </w:tcBorders>
            <w:shd w:val="clear" w:color="auto" w:fill="auto"/>
            <w:noWrap/>
            <w:hideMark/>
          </w:tcPr>
          <w:p w14:paraId="1193AD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0.52</w:t>
            </w:r>
          </w:p>
        </w:tc>
        <w:tc>
          <w:tcPr>
            <w:tcW w:w="0" w:type="auto"/>
            <w:tcBorders>
              <w:top w:val="nil"/>
              <w:left w:val="nil"/>
              <w:bottom w:val="nil"/>
              <w:right w:val="nil"/>
            </w:tcBorders>
            <w:shd w:val="clear" w:color="auto" w:fill="auto"/>
            <w:noWrap/>
            <w:hideMark/>
          </w:tcPr>
          <w:p w14:paraId="69728DD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w:t>
            </w:r>
          </w:p>
        </w:tc>
        <w:tc>
          <w:tcPr>
            <w:tcW w:w="0" w:type="auto"/>
            <w:tcBorders>
              <w:top w:val="nil"/>
              <w:left w:val="nil"/>
              <w:bottom w:val="nil"/>
              <w:right w:val="nil"/>
            </w:tcBorders>
            <w:shd w:val="clear" w:color="auto" w:fill="auto"/>
            <w:noWrap/>
            <w:hideMark/>
          </w:tcPr>
          <w:p w14:paraId="6AB8424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1.58</w:t>
            </w:r>
          </w:p>
        </w:tc>
        <w:tc>
          <w:tcPr>
            <w:tcW w:w="0" w:type="auto"/>
            <w:tcBorders>
              <w:top w:val="nil"/>
              <w:left w:val="nil"/>
              <w:bottom w:val="nil"/>
              <w:right w:val="nil"/>
            </w:tcBorders>
            <w:shd w:val="clear" w:color="auto" w:fill="auto"/>
            <w:noWrap/>
            <w:hideMark/>
          </w:tcPr>
          <w:p w14:paraId="39D2869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0.54</w:t>
            </w:r>
          </w:p>
        </w:tc>
        <w:tc>
          <w:tcPr>
            <w:tcW w:w="0" w:type="auto"/>
            <w:tcBorders>
              <w:top w:val="nil"/>
              <w:left w:val="nil"/>
              <w:bottom w:val="nil"/>
              <w:right w:val="nil"/>
            </w:tcBorders>
            <w:shd w:val="clear" w:color="auto" w:fill="auto"/>
            <w:noWrap/>
            <w:hideMark/>
          </w:tcPr>
          <w:p w14:paraId="5C82139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4.22</w:t>
            </w:r>
          </w:p>
        </w:tc>
        <w:tc>
          <w:tcPr>
            <w:tcW w:w="0" w:type="auto"/>
            <w:tcBorders>
              <w:top w:val="nil"/>
              <w:left w:val="nil"/>
              <w:bottom w:val="nil"/>
              <w:right w:val="nil"/>
            </w:tcBorders>
            <w:shd w:val="clear" w:color="auto" w:fill="auto"/>
            <w:noWrap/>
            <w:hideMark/>
          </w:tcPr>
          <w:p w14:paraId="05356A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0.89</w:t>
            </w:r>
          </w:p>
        </w:tc>
        <w:tc>
          <w:tcPr>
            <w:tcW w:w="0" w:type="auto"/>
            <w:tcBorders>
              <w:top w:val="nil"/>
              <w:left w:val="nil"/>
              <w:bottom w:val="nil"/>
              <w:right w:val="nil"/>
            </w:tcBorders>
            <w:shd w:val="clear" w:color="auto" w:fill="auto"/>
            <w:noWrap/>
            <w:hideMark/>
          </w:tcPr>
          <w:p w14:paraId="6D4F457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3.40</w:t>
            </w:r>
          </w:p>
        </w:tc>
        <w:tc>
          <w:tcPr>
            <w:tcW w:w="0" w:type="auto"/>
            <w:tcBorders>
              <w:top w:val="nil"/>
              <w:left w:val="nil"/>
              <w:bottom w:val="nil"/>
              <w:right w:val="nil"/>
            </w:tcBorders>
            <w:shd w:val="clear" w:color="auto" w:fill="auto"/>
            <w:noWrap/>
            <w:hideMark/>
          </w:tcPr>
          <w:p w14:paraId="1528BDE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0.57</w:t>
            </w:r>
          </w:p>
        </w:tc>
        <w:tc>
          <w:tcPr>
            <w:tcW w:w="0" w:type="auto"/>
            <w:tcBorders>
              <w:top w:val="nil"/>
              <w:left w:val="nil"/>
              <w:bottom w:val="nil"/>
              <w:right w:val="nil"/>
            </w:tcBorders>
            <w:shd w:val="clear" w:color="auto" w:fill="auto"/>
            <w:noWrap/>
            <w:hideMark/>
          </w:tcPr>
          <w:p w14:paraId="5709E81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4.77</w:t>
            </w:r>
          </w:p>
        </w:tc>
        <w:tc>
          <w:tcPr>
            <w:tcW w:w="0" w:type="auto"/>
            <w:tcBorders>
              <w:top w:val="nil"/>
              <w:left w:val="nil"/>
              <w:bottom w:val="nil"/>
              <w:right w:val="nil"/>
            </w:tcBorders>
            <w:shd w:val="clear" w:color="auto" w:fill="auto"/>
            <w:noWrap/>
            <w:hideMark/>
          </w:tcPr>
          <w:p w14:paraId="321A65E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0.70</w:t>
            </w:r>
          </w:p>
        </w:tc>
        <w:tc>
          <w:tcPr>
            <w:tcW w:w="0" w:type="auto"/>
            <w:tcBorders>
              <w:top w:val="nil"/>
              <w:left w:val="nil"/>
              <w:bottom w:val="nil"/>
              <w:right w:val="nil"/>
            </w:tcBorders>
            <w:shd w:val="clear" w:color="auto" w:fill="auto"/>
            <w:noWrap/>
            <w:hideMark/>
          </w:tcPr>
          <w:p w14:paraId="39C4C9D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28.05</w:t>
            </w:r>
          </w:p>
        </w:tc>
        <w:tc>
          <w:tcPr>
            <w:tcW w:w="0" w:type="auto"/>
            <w:tcBorders>
              <w:top w:val="nil"/>
              <w:left w:val="nil"/>
              <w:bottom w:val="nil"/>
              <w:right w:val="nil"/>
            </w:tcBorders>
            <w:shd w:val="clear" w:color="auto" w:fill="auto"/>
            <w:noWrap/>
            <w:hideMark/>
          </w:tcPr>
          <w:p w14:paraId="4D8096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100.35</w:t>
            </w:r>
          </w:p>
        </w:tc>
      </w:tr>
      <w:tr w:rsidR="00F560C6" w:rsidRPr="00240EDE" w14:paraId="7D320819" w14:textId="77777777" w:rsidTr="00373D91">
        <w:trPr>
          <w:trHeight w:val="144"/>
          <w:jc w:val="center"/>
        </w:trPr>
        <w:tc>
          <w:tcPr>
            <w:tcW w:w="0" w:type="auto"/>
            <w:tcBorders>
              <w:top w:val="nil"/>
              <w:left w:val="nil"/>
              <w:bottom w:val="nil"/>
              <w:right w:val="nil"/>
            </w:tcBorders>
            <w:shd w:val="clear" w:color="auto" w:fill="auto"/>
            <w:noWrap/>
            <w:hideMark/>
          </w:tcPr>
          <w:p w14:paraId="19A92B5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36</w:t>
            </w:r>
          </w:p>
        </w:tc>
        <w:tc>
          <w:tcPr>
            <w:tcW w:w="0" w:type="auto"/>
            <w:tcBorders>
              <w:top w:val="nil"/>
              <w:left w:val="nil"/>
              <w:bottom w:val="nil"/>
              <w:right w:val="nil"/>
            </w:tcBorders>
            <w:shd w:val="clear" w:color="auto" w:fill="auto"/>
            <w:noWrap/>
            <w:hideMark/>
          </w:tcPr>
          <w:p w14:paraId="09F0666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35.70</w:t>
            </w:r>
          </w:p>
        </w:tc>
        <w:tc>
          <w:tcPr>
            <w:tcW w:w="0" w:type="auto"/>
            <w:tcBorders>
              <w:top w:val="nil"/>
              <w:left w:val="nil"/>
              <w:bottom w:val="nil"/>
              <w:right w:val="nil"/>
            </w:tcBorders>
            <w:shd w:val="clear" w:color="auto" w:fill="auto"/>
            <w:noWrap/>
            <w:hideMark/>
          </w:tcPr>
          <w:p w14:paraId="6696117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26286F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0.06</w:t>
            </w:r>
          </w:p>
        </w:tc>
        <w:tc>
          <w:tcPr>
            <w:tcW w:w="0" w:type="auto"/>
            <w:tcBorders>
              <w:top w:val="nil"/>
              <w:left w:val="nil"/>
              <w:bottom w:val="nil"/>
              <w:right w:val="nil"/>
            </w:tcBorders>
            <w:shd w:val="clear" w:color="auto" w:fill="auto"/>
            <w:noWrap/>
            <w:hideMark/>
          </w:tcPr>
          <w:p w14:paraId="7841ABF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0A7007C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0.18</w:t>
            </w:r>
          </w:p>
        </w:tc>
        <w:tc>
          <w:tcPr>
            <w:tcW w:w="0" w:type="auto"/>
            <w:tcBorders>
              <w:top w:val="nil"/>
              <w:left w:val="nil"/>
              <w:bottom w:val="nil"/>
              <w:right w:val="nil"/>
            </w:tcBorders>
            <w:shd w:val="clear" w:color="auto" w:fill="auto"/>
            <w:noWrap/>
            <w:hideMark/>
          </w:tcPr>
          <w:p w14:paraId="06E6B19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0.38</w:t>
            </w:r>
          </w:p>
        </w:tc>
        <w:tc>
          <w:tcPr>
            <w:tcW w:w="0" w:type="auto"/>
            <w:tcBorders>
              <w:top w:val="nil"/>
              <w:left w:val="nil"/>
              <w:bottom w:val="nil"/>
              <w:right w:val="nil"/>
            </w:tcBorders>
            <w:shd w:val="clear" w:color="auto" w:fill="auto"/>
            <w:noWrap/>
            <w:hideMark/>
          </w:tcPr>
          <w:p w14:paraId="5B388B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w:t>
            </w:r>
          </w:p>
        </w:tc>
        <w:tc>
          <w:tcPr>
            <w:tcW w:w="0" w:type="auto"/>
            <w:tcBorders>
              <w:top w:val="nil"/>
              <w:left w:val="nil"/>
              <w:bottom w:val="nil"/>
              <w:right w:val="nil"/>
            </w:tcBorders>
            <w:shd w:val="clear" w:color="auto" w:fill="auto"/>
            <w:noWrap/>
            <w:hideMark/>
          </w:tcPr>
          <w:p w14:paraId="234BD76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1.42</w:t>
            </w:r>
          </w:p>
        </w:tc>
        <w:tc>
          <w:tcPr>
            <w:tcW w:w="0" w:type="auto"/>
            <w:tcBorders>
              <w:top w:val="nil"/>
              <w:left w:val="nil"/>
              <w:bottom w:val="nil"/>
              <w:right w:val="nil"/>
            </w:tcBorders>
            <w:shd w:val="clear" w:color="auto" w:fill="auto"/>
            <w:noWrap/>
            <w:hideMark/>
          </w:tcPr>
          <w:p w14:paraId="2F9395F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0.46</w:t>
            </w:r>
          </w:p>
        </w:tc>
        <w:tc>
          <w:tcPr>
            <w:tcW w:w="0" w:type="auto"/>
            <w:tcBorders>
              <w:top w:val="nil"/>
              <w:left w:val="nil"/>
              <w:bottom w:val="nil"/>
              <w:right w:val="nil"/>
            </w:tcBorders>
            <w:shd w:val="clear" w:color="auto" w:fill="auto"/>
            <w:noWrap/>
            <w:hideMark/>
          </w:tcPr>
          <w:p w14:paraId="4BEBD3E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3.93</w:t>
            </w:r>
          </w:p>
        </w:tc>
        <w:tc>
          <w:tcPr>
            <w:tcW w:w="0" w:type="auto"/>
            <w:tcBorders>
              <w:top w:val="nil"/>
              <w:left w:val="nil"/>
              <w:bottom w:val="nil"/>
              <w:right w:val="nil"/>
            </w:tcBorders>
            <w:shd w:val="clear" w:color="auto" w:fill="auto"/>
            <w:noWrap/>
            <w:hideMark/>
          </w:tcPr>
          <w:p w14:paraId="312D3C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0.91</w:t>
            </w:r>
          </w:p>
        </w:tc>
        <w:tc>
          <w:tcPr>
            <w:tcW w:w="0" w:type="auto"/>
            <w:tcBorders>
              <w:top w:val="nil"/>
              <w:left w:val="nil"/>
              <w:bottom w:val="nil"/>
              <w:right w:val="nil"/>
            </w:tcBorders>
            <w:shd w:val="clear" w:color="auto" w:fill="auto"/>
            <w:noWrap/>
            <w:hideMark/>
          </w:tcPr>
          <w:p w14:paraId="2F6B775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3.50</w:t>
            </w:r>
          </w:p>
        </w:tc>
        <w:tc>
          <w:tcPr>
            <w:tcW w:w="0" w:type="auto"/>
            <w:tcBorders>
              <w:top w:val="nil"/>
              <w:left w:val="nil"/>
              <w:bottom w:val="nil"/>
              <w:right w:val="nil"/>
            </w:tcBorders>
            <w:shd w:val="clear" w:color="auto" w:fill="auto"/>
            <w:noWrap/>
            <w:hideMark/>
          </w:tcPr>
          <w:p w14:paraId="48CD7C3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0.55</w:t>
            </w:r>
          </w:p>
        </w:tc>
        <w:tc>
          <w:tcPr>
            <w:tcW w:w="0" w:type="auto"/>
            <w:tcBorders>
              <w:top w:val="nil"/>
              <w:left w:val="nil"/>
              <w:bottom w:val="nil"/>
              <w:right w:val="nil"/>
            </w:tcBorders>
            <w:shd w:val="clear" w:color="auto" w:fill="auto"/>
            <w:noWrap/>
            <w:hideMark/>
          </w:tcPr>
          <w:p w14:paraId="0E23851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4.85</w:t>
            </w:r>
          </w:p>
        </w:tc>
        <w:tc>
          <w:tcPr>
            <w:tcW w:w="0" w:type="auto"/>
            <w:tcBorders>
              <w:top w:val="nil"/>
              <w:left w:val="nil"/>
              <w:bottom w:val="nil"/>
              <w:right w:val="nil"/>
            </w:tcBorders>
            <w:shd w:val="clear" w:color="auto" w:fill="auto"/>
            <w:noWrap/>
            <w:hideMark/>
          </w:tcPr>
          <w:p w14:paraId="03B5191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0.68</w:t>
            </w:r>
          </w:p>
        </w:tc>
        <w:tc>
          <w:tcPr>
            <w:tcW w:w="0" w:type="auto"/>
            <w:tcBorders>
              <w:top w:val="nil"/>
              <w:left w:val="nil"/>
              <w:bottom w:val="nil"/>
              <w:right w:val="nil"/>
            </w:tcBorders>
            <w:shd w:val="clear" w:color="auto" w:fill="auto"/>
            <w:noWrap/>
            <w:hideMark/>
          </w:tcPr>
          <w:p w14:paraId="55909CD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28.09</w:t>
            </w:r>
          </w:p>
        </w:tc>
        <w:tc>
          <w:tcPr>
            <w:tcW w:w="0" w:type="auto"/>
            <w:tcBorders>
              <w:top w:val="nil"/>
              <w:left w:val="nil"/>
              <w:bottom w:val="nil"/>
              <w:right w:val="nil"/>
            </w:tcBorders>
            <w:shd w:val="clear" w:color="auto" w:fill="auto"/>
            <w:noWrap/>
            <w:hideMark/>
          </w:tcPr>
          <w:p w14:paraId="27DDA5E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100.42</w:t>
            </w:r>
          </w:p>
        </w:tc>
      </w:tr>
      <w:tr w:rsidR="00F560C6" w:rsidRPr="00240EDE" w14:paraId="127CFCE5" w14:textId="77777777" w:rsidTr="00373D91">
        <w:trPr>
          <w:trHeight w:val="144"/>
          <w:jc w:val="center"/>
        </w:trPr>
        <w:tc>
          <w:tcPr>
            <w:tcW w:w="0" w:type="auto"/>
            <w:tcBorders>
              <w:top w:val="nil"/>
              <w:left w:val="nil"/>
              <w:bottom w:val="nil"/>
              <w:right w:val="nil"/>
            </w:tcBorders>
            <w:shd w:val="clear" w:color="auto" w:fill="auto"/>
            <w:noWrap/>
            <w:hideMark/>
          </w:tcPr>
          <w:p w14:paraId="036D92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37</w:t>
            </w:r>
          </w:p>
        </w:tc>
        <w:tc>
          <w:tcPr>
            <w:tcW w:w="0" w:type="auto"/>
            <w:tcBorders>
              <w:top w:val="nil"/>
              <w:left w:val="nil"/>
              <w:bottom w:val="nil"/>
              <w:right w:val="nil"/>
            </w:tcBorders>
            <w:shd w:val="clear" w:color="auto" w:fill="auto"/>
            <w:noWrap/>
            <w:hideMark/>
          </w:tcPr>
          <w:p w14:paraId="1DAC703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33.84</w:t>
            </w:r>
          </w:p>
        </w:tc>
        <w:tc>
          <w:tcPr>
            <w:tcW w:w="0" w:type="auto"/>
            <w:tcBorders>
              <w:top w:val="nil"/>
              <w:left w:val="nil"/>
              <w:bottom w:val="nil"/>
              <w:right w:val="nil"/>
            </w:tcBorders>
            <w:shd w:val="clear" w:color="auto" w:fill="auto"/>
            <w:noWrap/>
            <w:hideMark/>
          </w:tcPr>
          <w:p w14:paraId="7B5AB1D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6164A11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hideMark/>
          </w:tcPr>
          <w:p w14:paraId="6C84435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0.09</w:t>
            </w:r>
          </w:p>
        </w:tc>
        <w:tc>
          <w:tcPr>
            <w:tcW w:w="0" w:type="auto"/>
            <w:tcBorders>
              <w:top w:val="nil"/>
              <w:left w:val="nil"/>
              <w:bottom w:val="nil"/>
              <w:right w:val="nil"/>
            </w:tcBorders>
            <w:shd w:val="clear" w:color="auto" w:fill="auto"/>
            <w:noWrap/>
            <w:hideMark/>
          </w:tcPr>
          <w:p w14:paraId="29197BD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0.52</w:t>
            </w:r>
          </w:p>
        </w:tc>
        <w:tc>
          <w:tcPr>
            <w:tcW w:w="0" w:type="auto"/>
            <w:tcBorders>
              <w:top w:val="nil"/>
              <w:left w:val="nil"/>
              <w:bottom w:val="nil"/>
              <w:right w:val="nil"/>
            </w:tcBorders>
            <w:shd w:val="clear" w:color="auto" w:fill="auto"/>
            <w:noWrap/>
            <w:hideMark/>
          </w:tcPr>
          <w:p w14:paraId="51AFAE6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0.73</w:t>
            </w:r>
          </w:p>
        </w:tc>
        <w:tc>
          <w:tcPr>
            <w:tcW w:w="0" w:type="auto"/>
            <w:tcBorders>
              <w:top w:val="nil"/>
              <w:left w:val="nil"/>
              <w:bottom w:val="nil"/>
              <w:right w:val="nil"/>
            </w:tcBorders>
            <w:shd w:val="clear" w:color="auto" w:fill="auto"/>
            <w:noWrap/>
            <w:hideMark/>
          </w:tcPr>
          <w:p w14:paraId="5BC2AF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0.36</w:t>
            </w:r>
          </w:p>
        </w:tc>
        <w:tc>
          <w:tcPr>
            <w:tcW w:w="0" w:type="auto"/>
            <w:tcBorders>
              <w:top w:val="nil"/>
              <w:left w:val="nil"/>
              <w:bottom w:val="nil"/>
              <w:right w:val="nil"/>
            </w:tcBorders>
            <w:shd w:val="clear" w:color="auto" w:fill="auto"/>
            <w:noWrap/>
            <w:hideMark/>
          </w:tcPr>
          <w:p w14:paraId="56D1257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1.85</w:t>
            </w:r>
          </w:p>
        </w:tc>
        <w:tc>
          <w:tcPr>
            <w:tcW w:w="0" w:type="auto"/>
            <w:tcBorders>
              <w:top w:val="nil"/>
              <w:left w:val="nil"/>
              <w:bottom w:val="nil"/>
              <w:right w:val="nil"/>
            </w:tcBorders>
            <w:shd w:val="clear" w:color="auto" w:fill="auto"/>
            <w:noWrap/>
            <w:hideMark/>
          </w:tcPr>
          <w:p w14:paraId="3098296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0.51</w:t>
            </w:r>
          </w:p>
        </w:tc>
        <w:tc>
          <w:tcPr>
            <w:tcW w:w="0" w:type="auto"/>
            <w:tcBorders>
              <w:top w:val="nil"/>
              <w:left w:val="nil"/>
              <w:bottom w:val="nil"/>
              <w:right w:val="nil"/>
            </w:tcBorders>
            <w:shd w:val="clear" w:color="auto" w:fill="auto"/>
            <w:noWrap/>
            <w:hideMark/>
          </w:tcPr>
          <w:p w14:paraId="5878BA4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4.10</w:t>
            </w:r>
          </w:p>
        </w:tc>
        <w:tc>
          <w:tcPr>
            <w:tcW w:w="0" w:type="auto"/>
            <w:tcBorders>
              <w:top w:val="nil"/>
              <w:left w:val="nil"/>
              <w:bottom w:val="nil"/>
              <w:right w:val="nil"/>
            </w:tcBorders>
            <w:shd w:val="clear" w:color="auto" w:fill="auto"/>
            <w:noWrap/>
            <w:hideMark/>
          </w:tcPr>
          <w:p w14:paraId="2A8EB3D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0.85</w:t>
            </w:r>
          </w:p>
        </w:tc>
        <w:tc>
          <w:tcPr>
            <w:tcW w:w="0" w:type="auto"/>
            <w:tcBorders>
              <w:top w:val="nil"/>
              <w:left w:val="nil"/>
              <w:bottom w:val="nil"/>
              <w:right w:val="nil"/>
            </w:tcBorders>
            <w:shd w:val="clear" w:color="auto" w:fill="auto"/>
            <w:noWrap/>
            <w:hideMark/>
          </w:tcPr>
          <w:p w14:paraId="3F9649F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3.35</w:t>
            </w:r>
          </w:p>
        </w:tc>
        <w:tc>
          <w:tcPr>
            <w:tcW w:w="0" w:type="auto"/>
            <w:tcBorders>
              <w:top w:val="nil"/>
              <w:left w:val="nil"/>
              <w:bottom w:val="nil"/>
              <w:right w:val="nil"/>
            </w:tcBorders>
            <w:shd w:val="clear" w:color="auto" w:fill="auto"/>
            <w:noWrap/>
            <w:hideMark/>
          </w:tcPr>
          <w:p w14:paraId="039FB90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0.55</w:t>
            </w:r>
          </w:p>
        </w:tc>
        <w:tc>
          <w:tcPr>
            <w:tcW w:w="0" w:type="auto"/>
            <w:tcBorders>
              <w:top w:val="nil"/>
              <w:left w:val="nil"/>
              <w:bottom w:val="nil"/>
              <w:right w:val="nil"/>
            </w:tcBorders>
            <w:shd w:val="clear" w:color="auto" w:fill="auto"/>
            <w:noWrap/>
            <w:hideMark/>
          </w:tcPr>
          <w:p w14:paraId="2189516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4.76</w:t>
            </w:r>
          </w:p>
        </w:tc>
        <w:tc>
          <w:tcPr>
            <w:tcW w:w="0" w:type="auto"/>
            <w:tcBorders>
              <w:top w:val="nil"/>
              <w:left w:val="nil"/>
              <w:bottom w:val="nil"/>
              <w:right w:val="nil"/>
            </w:tcBorders>
            <w:shd w:val="clear" w:color="auto" w:fill="auto"/>
            <w:noWrap/>
            <w:hideMark/>
          </w:tcPr>
          <w:p w14:paraId="2C03ACF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0.72</w:t>
            </w:r>
          </w:p>
        </w:tc>
        <w:tc>
          <w:tcPr>
            <w:tcW w:w="0" w:type="auto"/>
            <w:tcBorders>
              <w:top w:val="nil"/>
              <w:left w:val="nil"/>
              <w:bottom w:val="nil"/>
              <w:right w:val="nil"/>
            </w:tcBorders>
            <w:shd w:val="clear" w:color="auto" w:fill="auto"/>
            <w:noWrap/>
            <w:hideMark/>
          </w:tcPr>
          <w:p w14:paraId="240E3D9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27.70</w:t>
            </w:r>
          </w:p>
        </w:tc>
        <w:tc>
          <w:tcPr>
            <w:tcW w:w="0" w:type="auto"/>
            <w:tcBorders>
              <w:top w:val="nil"/>
              <w:left w:val="nil"/>
              <w:bottom w:val="nil"/>
              <w:right w:val="nil"/>
            </w:tcBorders>
            <w:shd w:val="clear" w:color="auto" w:fill="auto"/>
            <w:noWrap/>
            <w:hideMark/>
          </w:tcPr>
          <w:p w14:paraId="515DB1D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99.67</w:t>
            </w:r>
          </w:p>
        </w:tc>
      </w:tr>
      <w:tr w:rsidR="00F560C6" w:rsidRPr="00240EDE" w14:paraId="43E51F59" w14:textId="77777777" w:rsidTr="00373D91">
        <w:trPr>
          <w:trHeight w:val="144"/>
          <w:jc w:val="center"/>
        </w:trPr>
        <w:tc>
          <w:tcPr>
            <w:tcW w:w="0" w:type="auto"/>
            <w:tcBorders>
              <w:top w:val="nil"/>
              <w:left w:val="nil"/>
              <w:bottom w:val="nil"/>
              <w:right w:val="nil"/>
            </w:tcBorders>
            <w:shd w:val="clear" w:color="auto" w:fill="auto"/>
            <w:noWrap/>
            <w:hideMark/>
          </w:tcPr>
          <w:p w14:paraId="5FFEAAF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38</w:t>
            </w:r>
          </w:p>
        </w:tc>
        <w:tc>
          <w:tcPr>
            <w:tcW w:w="0" w:type="auto"/>
            <w:tcBorders>
              <w:top w:val="nil"/>
              <w:left w:val="nil"/>
              <w:bottom w:val="nil"/>
              <w:right w:val="nil"/>
            </w:tcBorders>
            <w:shd w:val="clear" w:color="auto" w:fill="auto"/>
            <w:noWrap/>
            <w:hideMark/>
          </w:tcPr>
          <w:p w14:paraId="47F1B46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34.57</w:t>
            </w:r>
          </w:p>
        </w:tc>
        <w:tc>
          <w:tcPr>
            <w:tcW w:w="0" w:type="auto"/>
            <w:tcBorders>
              <w:top w:val="nil"/>
              <w:left w:val="nil"/>
              <w:bottom w:val="nil"/>
              <w:right w:val="nil"/>
            </w:tcBorders>
            <w:shd w:val="clear" w:color="auto" w:fill="auto"/>
            <w:noWrap/>
            <w:hideMark/>
          </w:tcPr>
          <w:p w14:paraId="1EA291C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5DBE9E1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hideMark/>
          </w:tcPr>
          <w:p w14:paraId="74C481D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31B5337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0.37</w:t>
            </w:r>
          </w:p>
        </w:tc>
        <w:tc>
          <w:tcPr>
            <w:tcW w:w="0" w:type="auto"/>
            <w:tcBorders>
              <w:top w:val="nil"/>
              <w:left w:val="nil"/>
              <w:bottom w:val="nil"/>
              <w:right w:val="nil"/>
            </w:tcBorders>
            <w:shd w:val="clear" w:color="auto" w:fill="auto"/>
            <w:noWrap/>
            <w:hideMark/>
          </w:tcPr>
          <w:p w14:paraId="0F848F3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0.59</w:t>
            </w:r>
          </w:p>
        </w:tc>
        <w:tc>
          <w:tcPr>
            <w:tcW w:w="0" w:type="auto"/>
            <w:tcBorders>
              <w:top w:val="nil"/>
              <w:left w:val="nil"/>
              <w:bottom w:val="nil"/>
              <w:right w:val="nil"/>
            </w:tcBorders>
            <w:shd w:val="clear" w:color="auto" w:fill="auto"/>
            <w:noWrap/>
            <w:hideMark/>
          </w:tcPr>
          <w:p w14:paraId="6B77C85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w:t>
            </w:r>
          </w:p>
        </w:tc>
        <w:tc>
          <w:tcPr>
            <w:tcW w:w="0" w:type="auto"/>
            <w:tcBorders>
              <w:top w:val="nil"/>
              <w:left w:val="nil"/>
              <w:bottom w:val="nil"/>
              <w:right w:val="nil"/>
            </w:tcBorders>
            <w:shd w:val="clear" w:color="auto" w:fill="auto"/>
            <w:noWrap/>
            <w:hideMark/>
          </w:tcPr>
          <w:p w14:paraId="6D4C84E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2.03</w:t>
            </w:r>
          </w:p>
        </w:tc>
        <w:tc>
          <w:tcPr>
            <w:tcW w:w="0" w:type="auto"/>
            <w:tcBorders>
              <w:top w:val="nil"/>
              <w:left w:val="nil"/>
              <w:bottom w:val="nil"/>
              <w:right w:val="nil"/>
            </w:tcBorders>
            <w:shd w:val="clear" w:color="auto" w:fill="auto"/>
            <w:noWrap/>
            <w:hideMark/>
          </w:tcPr>
          <w:p w14:paraId="2B932B5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0.49</w:t>
            </w:r>
          </w:p>
        </w:tc>
        <w:tc>
          <w:tcPr>
            <w:tcW w:w="0" w:type="auto"/>
            <w:tcBorders>
              <w:top w:val="nil"/>
              <w:left w:val="nil"/>
              <w:bottom w:val="nil"/>
              <w:right w:val="nil"/>
            </w:tcBorders>
            <w:shd w:val="clear" w:color="auto" w:fill="auto"/>
            <w:noWrap/>
            <w:hideMark/>
          </w:tcPr>
          <w:p w14:paraId="47F1B27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4.12</w:t>
            </w:r>
          </w:p>
        </w:tc>
        <w:tc>
          <w:tcPr>
            <w:tcW w:w="0" w:type="auto"/>
            <w:tcBorders>
              <w:top w:val="nil"/>
              <w:left w:val="nil"/>
              <w:bottom w:val="nil"/>
              <w:right w:val="nil"/>
            </w:tcBorders>
            <w:shd w:val="clear" w:color="auto" w:fill="auto"/>
            <w:noWrap/>
            <w:hideMark/>
          </w:tcPr>
          <w:p w14:paraId="1E5788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0.78</w:t>
            </w:r>
          </w:p>
        </w:tc>
        <w:tc>
          <w:tcPr>
            <w:tcW w:w="0" w:type="auto"/>
            <w:tcBorders>
              <w:top w:val="nil"/>
              <w:left w:val="nil"/>
              <w:bottom w:val="nil"/>
              <w:right w:val="nil"/>
            </w:tcBorders>
            <w:shd w:val="clear" w:color="auto" w:fill="auto"/>
            <w:noWrap/>
            <w:hideMark/>
          </w:tcPr>
          <w:p w14:paraId="1F0CE1E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3.49</w:t>
            </w:r>
          </w:p>
        </w:tc>
        <w:tc>
          <w:tcPr>
            <w:tcW w:w="0" w:type="auto"/>
            <w:tcBorders>
              <w:top w:val="nil"/>
              <w:left w:val="nil"/>
              <w:bottom w:val="nil"/>
              <w:right w:val="nil"/>
            </w:tcBorders>
            <w:shd w:val="clear" w:color="auto" w:fill="auto"/>
            <w:noWrap/>
            <w:hideMark/>
          </w:tcPr>
          <w:p w14:paraId="4C4324F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0.53</w:t>
            </w:r>
          </w:p>
        </w:tc>
        <w:tc>
          <w:tcPr>
            <w:tcW w:w="0" w:type="auto"/>
            <w:tcBorders>
              <w:top w:val="nil"/>
              <w:left w:val="nil"/>
              <w:bottom w:val="nil"/>
              <w:right w:val="nil"/>
            </w:tcBorders>
            <w:shd w:val="clear" w:color="auto" w:fill="auto"/>
            <w:noWrap/>
            <w:hideMark/>
          </w:tcPr>
          <w:p w14:paraId="46ED437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4.95</w:t>
            </w:r>
          </w:p>
        </w:tc>
        <w:tc>
          <w:tcPr>
            <w:tcW w:w="0" w:type="auto"/>
            <w:tcBorders>
              <w:top w:val="nil"/>
              <w:left w:val="nil"/>
              <w:bottom w:val="nil"/>
              <w:right w:val="nil"/>
            </w:tcBorders>
            <w:shd w:val="clear" w:color="auto" w:fill="auto"/>
            <w:noWrap/>
            <w:hideMark/>
          </w:tcPr>
          <w:p w14:paraId="1740EC4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0.73</w:t>
            </w:r>
          </w:p>
        </w:tc>
        <w:tc>
          <w:tcPr>
            <w:tcW w:w="0" w:type="auto"/>
            <w:tcBorders>
              <w:top w:val="nil"/>
              <w:left w:val="nil"/>
              <w:bottom w:val="nil"/>
              <w:right w:val="nil"/>
            </w:tcBorders>
            <w:shd w:val="clear" w:color="auto" w:fill="auto"/>
            <w:noWrap/>
            <w:hideMark/>
          </w:tcPr>
          <w:p w14:paraId="30B4B89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27.62</w:t>
            </w:r>
          </w:p>
        </w:tc>
        <w:tc>
          <w:tcPr>
            <w:tcW w:w="0" w:type="auto"/>
            <w:tcBorders>
              <w:top w:val="nil"/>
              <w:left w:val="nil"/>
              <w:bottom w:val="nil"/>
              <w:right w:val="nil"/>
            </w:tcBorders>
            <w:shd w:val="clear" w:color="auto" w:fill="auto"/>
            <w:noWrap/>
            <w:hideMark/>
          </w:tcPr>
          <w:p w14:paraId="201AEC3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99.61</w:t>
            </w:r>
          </w:p>
        </w:tc>
      </w:tr>
      <w:tr w:rsidR="00F560C6" w:rsidRPr="00240EDE" w14:paraId="21A5FF44" w14:textId="77777777" w:rsidTr="00373D91">
        <w:trPr>
          <w:trHeight w:val="144"/>
          <w:jc w:val="center"/>
        </w:trPr>
        <w:tc>
          <w:tcPr>
            <w:tcW w:w="0" w:type="auto"/>
            <w:tcBorders>
              <w:top w:val="nil"/>
              <w:left w:val="nil"/>
              <w:bottom w:val="nil"/>
              <w:right w:val="nil"/>
            </w:tcBorders>
            <w:shd w:val="clear" w:color="auto" w:fill="auto"/>
            <w:noWrap/>
            <w:hideMark/>
          </w:tcPr>
          <w:p w14:paraId="47F06E9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39</w:t>
            </w:r>
          </w:p>
        </w:tc>
        <w:tc>
          <w:tcPr>
            <w:tcW w:w="0" w:type="auto"/>
            <w:tcBorders>
              <w:top w:val="nil"/>
              <w:left w:val="nil"/>
              <w:bottom w:val="nil"/>
              <w:right w:val="nil"/>
            </w:tcBorders>
            <w:shd w:val="clear" w:color="auto" w:fill="auto"/>
            <w:noWrap/>
            <w:hideMark/>
          </w:tcPr>
          <w:p w14:paraId="6DCFD88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35.58</w:t>
            </w:r>
          </w:p>
        </w:tc>
        <w:tc>
          <w:tcPr>
            <w:tcW w:w="0" w:type="auto"/>
            <w:tcBorders>
              <w:top w:val="nil"/>
              <w:left w:val="nil"/>
              <w:bottom w:val="nil"/>
              <w:right w:val="nil"/>
            </w:tcBorders>
            <w:shd w:val="clear" w:color="auto" w:fill="auto"/>
            <w:noWrap/>
            <w:hideMark/>
          </w:tcPr>
          <w:p w14:paraId="59B33B1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4BEEBF1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hideMark/>
          </w:tcPr>
          <w:p w14:paraId="2125B8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3F14F37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0.20</w:t>
            </w:r>
          </w:p>
        </w:tc>
        <w:tc>
          <w:tcPr>
            <w:tcW w:w="0" w:type="auto"/>
            <w:tcBorders>
              <w:top w:val="nil"/>
              <w:left w:val="nil"/>
              <w:bottom w:val="nil"/>
              <w:right w:val="nil"/>
            </w:tcBorders>
            <w:shd w:val="clear" w:color="auto" w:fill="auto"/>
            <w:noWrap/>
            <w:hideMark/>
          </w:tcPr>
          <w:p w14:paraId="21CC3E1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0.43</w:t>
            </w:r>
          </w:p>
        </w:tc>
        <w:tc>
          <w:tcPr>
            <w:tcW w:w="0" w:type="auto"/>
            <w:tcBorders>
              <w:top w:val="nil"/>
              <w:left w:val="nil"/>
              <w:bottom w:val="nil"/>
              <w:right w:val="nil"/>
            </w:tcBorders>
            <w:shd w:val="clear" w:color="auto" w:fill="auto"/>
            <w:noWrap/>
            <w:hideMark/>
          </w:tcPr>
          <w:p w14:paraId="3377FF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0.19</w:t>
            </w:r>
          </w:p>
        </w:tc>
        <w:tc>
          <w:tcPr>
            <w:tcW w:w="0" w:type="auto"/>
            <w:tcBorders>
              <w:top w:val="nil"/>
              <w:left w:val="nil"/>
              <w:bottom w:val="nil"/>
              <w:right w:val="nil"/>
            </w:tcBorders>
            <w:shd w:val="clear" w:color="auto" w:fill="auto"/>
            <w:noWrap/>
            <w:hideMark/>
          </w:tcPr>
          <w:p w14:paraId="1D99916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1.59</w:t>
            </w:r>
          </w:p>
        </w:tc>
        <w:tc>
          <w:tcPr>
            <w:tcW w:w="0" w:type="auto"/>
            <w:tcBorders>
              <w:top w:val="nil"/>
              <w:left w:val="nil"/>
              <w:bottom w:val="nil"/>
              <w:right w:val="nil"/>
            </w:tcBorders>
            <w:shd w:val="clear" w:color="auto" w:fill="auto"/>
            <w:noWrap/>
            <w:hideMark/>
          </w:tcPr>
          <w:p w14:paraId="276CF82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0.49</w:t>
            </w:r>
          </w:p>
        </w:tc>
        <w:tc>
          <w:tcPr>
            <w:tcW w:w="0" w:type="auto"/>
            <w:tcBorders>
              <w:top w:val="nil"/>
              <w:left w:val="nil"/>
              <w:bottom w:val="nil"/>
              <w:right w:val="nil"/>
            </w:tcBorders>
            <w:shd w:val="clear" w:color="auto" w:fill="auto"/>
            <w:noWrap/>
            <w:hideMark/>
          </w:tcPr>
          <w:p w14:paraId="1A79168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4.03</w:t>
            </w:r>
          </w:p>
        </w:tc>
        <w:tc>
          <w:tcPr>
            <w:tcW w:w="0" w:type="auto"/>
            <w:tcBorders>
              <w:top w:val="nil"/>
              <w:left w:val="nil"/>
              <w:bottom w:val="nil"/>
              <w:right w:val="nil"/>
            </w:tcBorders>
            <w:shd w:val="clear" w:color="auto" w:fill="auto"/>
            <w:noWrap/>
            <w:hideMark/>
          </w:tcPr>
          <w:p w14:paraId="32615C5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0.88</w:t>
            </w:r>
          </w:p>
        </w:tc>
        <w:tc>
          <w:tcPr>
            <w:tcW w:w="0" w:type="auto"/>
            <w:tcBorders>
              <w:top w:val="nil"/>
              <w:left w:val="nil"/>
              <w:bottom w:val="nil"/>
              <w:right w:val="nil"/>
            </w:tcBorders>
            <w:shd w:val="clear" w:color="auto" w:fill="auto"/>
            <w:noWrap/>
            <w:hideMark/>
          </w:tcPr>
          <w:p w14:paraId="5C20F4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3.45</w:t>
            </w:r>
          </w:p>
        </w:tc>
        <w:tc>
          <w:tcPr>
            <w:tcW w:w="0" w:type="auto"/>
            <w:tcBorders>
              <w:top w:val="nil"/>
              <w:left w:val="nil"/>
              <w:bottom w:val="nil"/>
              <w:right w:val="nil"/>
            </w:tcBorders>
            <w:shd w:val="clear" w:color="auto" w:fill="auto"/>
            <w:noWrap/>
            <w:hideMark/>
          </w:tcPr>
          <w:p w14:paraId="775C9CA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0.51</w:t>
            </w:r>
          </w:p>
        </w:tc>
        <w:tc>
          <w:tcPr>
            <w:tcW w:w="0" w:type="auto"/>
            <w:tcBorders>
              <w:top w:val="nil"/>
              <w:left w:val="nil"/>
              <w:bottom w:val="nil"/>
              <w:right w:val="nil"/>
            </w:tcBorders>
            <w:shd w:val="clear" w:color="auto" w:fill="auto"/>
            <w:noWrap/>
            <w:hideMark/>
          </w:tcPr>
          <w:p w14:paraId="36F2FC1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4.82</w:t>
            </w:r>
          </w:p>
        </w:tc>
        <w:tc>
          <w:tcPr>
            <w:tcW w:w="0" w:type="auto"/>
            <w:tcBorders>
              <w:top w:val="nil"/>
              <w:left w:val="nil"/>
              <w:bottom w:val="nil"/>
              <w:right w:val="nil"/>
            </w:tcBorders>
            <w:shd w:val="clear" w:color="auto" w:fill="auto"/>
            <w:noWrap/>
            <w:hideMark/>
          </w:tcPr>
          <w:p w14:paraId="22BD485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0.70</w:t>
            </w:r>
          </w:p>
        </w:tc>
        <w:tc>
          <w:tcPr>
            <w:tcW w:w="0" w:type="auto"/>
            <w:tcBorders>
              <w:top w:val="nil"/>
              <w:left w:val="nil"/>
              <w:bottom w:val="nil"/>
              <w:right w:val="nil"/>
            </w:tcBorders>
            <w:shd w:val="clear" w:color="auto" w:fill="auto"/>
            <w:noWrap/>
            <w:hideMark/>
          </w:tcPr>
          <w:p w14:paraId="528CC02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27.72</w:t>
            </w:r>
          </w:p>
        </w:tc>
        <w:tc>
          <w:tcPr>
            <w:tcW w:w="0" w:type="auto"/>
            <w:tcBorders>
              <w:top w:val="nil"/>
              <w:left w:val="nil"/>
              <w:bottom w:val="nil"/>
              <w:right w:val="nil"/>
            </w:tcBorders>
            <w:shd w:val="clear" w:color="auto" w:fill="auto"/>
            <w:noWrap/>
            <w:hideMark/>
          </w:tcPr>
          <w:p w14:paraId="7CB4080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100.09</w:t>
            </w:r>
          </w:p>
        </w:tc>
      </w:tr>
      <w:tr w:rsidR="00F560C6" w:rsidRPr="00240EDE" w14:paraId="24456B6E" w14:textId="77777777" w:rsidTr="00373D91">
        <w:trPr>
          <w:trHeight w:val="144"/>
          <w:jc w:val="center"/>
        </w:trPr>
        <w:tc>
          <w:tcPr>
            <w:tcW w:w="0" w:type="auto"/>
            <w:tcBorders>
              <w:top w:val="nil"/>
              <w:left w:val="nil"/>
              <w:bottom w:val="nil"/>
              <w:right w:val="nil"/>
            </w:tcBorders>
            <w:shd w:val="clear" w:color="auto" w:fill="auto"/>
            <w:noWrap/>
            <w:hideMark/>
          </w:tcPr>
          <w:p w14:paraId="783EA90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40</w:t>
            </w:r>
          </w:p>
        </w:tc>
        <w:tc>
          <w:tcPr>
            <w:tcW w:w="0" w:type="auto"/>
            <w:tcBorders>
              <w:top w:val="nil"/>
              <w:left w:val="nil"/>
              <w:bottom w:val="nil"/>
              <w:right w:val="nil"/>
            </w:tcBorders>
            <w:shd w:val="clear" w:color="auto" w:fill="auto"/>
            <w:noWrap/>
            <w:hideMark/>
          </w:tcPr>
          <w:p w14:paraId="16E806E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34.51</w:t>
            </w:r>
          </w:p>
        </w:tc>
        <w:tc>
          <w:tcPr>
            <w:tcW w:w="0" w:type="auto"/>
            <w:tcBorders>
              <w:top w:val="nil"/>
              <w:left w:val="nil"/>
              <w:bottom w:val="nil"/>
              <w:right w:val="nil"/>
            </w:tcBorders>
            <w:shd w:val="clear" w:color="auto" w:fill="auto"/>
            <w:noWrap/>
            <w:hideMark/>
          </w:tcPr>
          <w:p w14:paraId="5E5E9CB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6EAF2AE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hideMark/>
          </w:tcPr>
          <w:p w14:paraId="510D43D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hideMark/>
          </w:tcPr>
          <w:p w14:paraId="04EFA4C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0.35</w:t>
            </w:r>
          </w:p>
        </w:tc>
        <w:tc>
          <w:tcPr>
            <w:tcW w:w="0" w:type="auto"/>
            <w:tcBorders>
              <w:top w:val="nil"/>
              <w:left w:val="nil"/>
              <w:bottom w:val="nil"/>
              <w:right w:val="nil"/>
            </w:tcBorders>
            <w:shd w:val="clear" w:color="auto" w:fill="auto"/>
            <w:noWrap/>
            <w:hideMark/>
          </w:tcPr>
          <w:p w14:paraId="7891702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0.57</w:t>
            </w:r>
          </w:p>
        </w:tc>
        <w:tc>
          <w:tcPr>
            <w:tcW w:w="0" w:type="auto"/>
            <w:tcBorders>
              <w:top w:val="nil"/>
              <w:left w:val="nil"/>
              <w:bottom w:val="nil"/>
              <w:right w:val="nil"/>
            </w:tcBorders>
            <w:shd w:val="clear" w:color="auto" w:fill="auto"/>
            <w:noWrap/>
            <w:hideMark/>
          </w:tcPr>
          <w:p w14:paraId="7E88B71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0.31</w:t>
            </w:r>
          </w:p>
        </w:tc>
        <w:tc>
          <w:tcPr>
            <w:tcW w:w="0" w:type="auto"/>
            <w:tcBorders>
              <w:top w:val="nil"/>
              <w:left w:val="nil"/>
              <w:bottom w:val="nil"/>
              <w:right w:val="nil"/>
            </w:tcBorders>
            <w:shd w:val="clear" w:color="auto" w:fill="auto"/>
            <w:noWrap/>
            <w:hideMark/>
          </w:tcPr>
          <w:p w14:paraId="5DE625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1.50</w:t>
            </w:r>
          </w:p>
        </w:tc>
        <w:tc>
          <w:tcPr>
            <w:tcW w:w="0" w:type="auto"/>
            <w:tcBorders>
              <w:top w:val="nil"/>
              <w:left w:val="nil"/>
              <w:bottom w:val="nil"/>
              <w:right w:val="nil"/>
            </w:tcBorders>
            <w:shd w:val="clear" w:color="auto" w:fill="auto"/>
            <w:noWrap/>
            <w:hideMark/>
          </w:tcPr>
          <w:p w14:paraId="613BBE2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0.51</w:t>
            </w:r>
          </w:p>
        </w:tc>
        <w:tc>
          <w:tcPr>
            <w:tcW w:w="0" w:type="auto"/>
            <w:tcBorders>
              <w:top w:val="nil"/>
              <w:left w:val="nil"/>
              <w:bottom w:val="nil"/>
              <w:right w:val="nil"/>
            </w:tcBorders>
            <w:shd w:val="clear" w:color="auto" w:fill="auto"/>
            <w:noWrap/>
            <w:hideMark/>
          </w:tcPr>
          <w:p w14:paraId="4BFBE5B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4.06</w:t>
            </w:r>
          </w:p>
        </w:tc>
        <w:tc>
          <w:tcPr>
            <w:tcW w:w="0" w:type="auto"/>
            <w:tcBorders>
              <w:top w:val="nil"/>
              <w:left w:val="nil"/>
              <w:bottom w:val="nil"/>
              <w:right w:val="nil"/>
            </w:tcBorders>
            <w:shd w:val="clear" w:color="auto" w:fill="auto"/>
            <w:noWrap/>
            <w:hideMark/>
          </w:tcPr>
          <w:p w14:paraId="19A98D9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0.92</w:t>
            </w:r>
          </w:p>
        </w:tc>
        <w:tc>
          <w:tcPr>
            <w:tcW w:w="0" w:type="auto"/>
            <w:tcBorders>
              <w:top w:val="nil"/>
              <w:left w:val="nil"/>
              <w:bottom w:val="nil"/>
              <w:right w:val="nil"/>
            </w:tcBorders>
            <w:shd w:val="clear" w:color="auto" w:fill="auto"/>
            <w:noWrap/>
            <w:hideMark/>
          </w:tcPr>
          <w:p w14:paraId="18AA362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3.46</w:t>
            </w:r>
          </w:p>
        </w:tc>
        <w:tc>
          <w:tcPr>
            <w:tcW w:w="0" w:type="auto"/>
            <w:tcBorders>
              <w:top w:val="nil"/>
              <w:left w:val="nil"/>
              <w:bottom w:val="nil"/>
              <w:right w:val="nil"/>
            </w:tcBorders>
            <w:shd w:val="clear" w:color="auto" w:fill="auto"/>
            <w:noWrap/>
            <w:hideMark/>
          </w:tcPr>
          <w:p w14:paraId="54EC042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0.54</w:t>
            </w:r>
          </w:p>
        </w:tc>
        <w:tc>
          <w:tcPr>
            <w:tcW w:w="0" w:type="auto"/>
            <w:tcBorders>
              <w:top w:val="nil"/>
              <w:left w:val="nil"/>
              <w:bottom w:val="nil"/>
              <w:right w:val="nil"/>
            </w:tcBorders>
            <w:shd w:val="clear" w:color="auto" w:fill="auto"/>
            <w:noWrap/>
            <w:hideMark/>
          </w:tcPr>
          <w:p w14:paraId="7D69314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4.92</w:t>
            </w:r>
          </w:p>
        </w:tc>
        <w:tc>
          <w:tcPr>
            <w:tcW w:w="0" w:type="auto"/>
            <w:tcBorders>
              <w:top w:val="nil"/>
              <w:left w:val="nil"/>
              <w:bottom w:val="nil"/>
              <w:right w:val="nil"/>
            </w:tcBorders>
            <w:shd w:val="clear" w:color="auto" w:fill="auto"/>
            <w:noWrap/>
            <w:hideMark/>
          </w:tcPr>
          <w:p w14:paraId="47943F1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0.70</w:t>
            </w:r>
          </w:p>
        </w:tc>
        <w:tc>
          <w:tcPr>
            <w:tcW w:w="0" w:type="auto"/>
            <w:tcBorders>
              <w:top w:val="nil"/>
              <w:left w:val="nil"/>
              <w:bottom w:val="nil"/>
              <w:right w:val="nil"/>
            </w:tcBorders>
            <w:shd w:val="clear" w:color="auto" w:fill="auto"/>
            <w:noWrap/>
            <w:hideMark/>
          </w:tcPr>
          <w:p w14:paraId="1D454E8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27.59</w:t>
            </w:r>
          </w:p>
        </w:tc>
        <w:tc>
          <w:tcPr>
            <w:tcW w:w="0" w:type="auto"/>
            <w:tcBorders>
              <w:top w:val="nil"/>
              <w:left w:val="nil"/>
              <w:bottom w:val="nil"/>
              <w:right w:val="nil"/>
            </w:tcBorders>
            <w:shd w:val="clear" w:color="auto" w:fill="auto"/>
            <w:noWrap/>
            <w:hideMark/>
          </w:tcPr>
          <w:p w14:paraId="06E1EC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99.22</w:t>
            </w:r>
          </w:p>
        </w:tc>
      </w:tr>
      <w:tr w:rsidR="00F560C6" w:rsidRPr="00240EDE" w14:paraId="70E7A8A4" w14:textId="77777777" w:rsidTr="00373D91">
        <w:trPr>
          <w:trHeight w:val="144"/>
          <w:jc w:val="center"/>
        </w:trPr>
        <w:tc>
          <w:tcPr>
            <w:tcW w:w="0" w:type="auto"/>
            <w:tcBorders>
              <w:top w:val="nil"/>
              <w:left w:val="nil"/>
              <w:bottom w:val="nil"/>
              <w:right w:val="nil"/>
            </w:tcBorders>
            <w:shd w:val="clear" w:color="auto" w:fill="auto"/>
            <w:noWrap/>
            <w:hideMark/>
          </w:tcPr>
          <w:p w14:paraId="16372C5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41</w:t>
            </w:r>
          </w:p>
        </w:tc>
        <w:tc>
          <w:tcPr>
            <w:tcW w:w="0" w:type="auto"/>
            <w:tcBorders>
              <w:top w:val="nil"/>
              <w:left w:val="nil"/>
              <w:bottom w:val="nil"/>
              <w:right w:val="nil"/>
            </w:tcBorders>
            <w:shd w:val="clear" w:color="auto" w:fill="auto"/>
            <w:noWrap/>
            <w:hideMark/>
          </w:tcPr>
          <w:p w14:paraId="5DAC9CC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35.29</w:t>
            </w:r>
          </w:p>
        </w:tc>
        <w:tc>
          <w:tcPr>
            <w:tcW w:w="0" w:type="auto"/>
            <w:tcBorders>
              <w:top w:val="nil"/>
              <w:left w:val="nil"/>
              <w:bottom w:val="nil"/>
              <w:right w:val="nil"/>
            </w:tcBorders>
            <w:shd w:val="clear" w:color="auto" w:fill="auto"/>
            <w:noWrap/>
            <w:hideMark/>
          </w:tcPr>
          <w:p w14:paraId="42069D3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12C904B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hideMark/>
          </w:tcPr>
          <w:p w14:paraId="44C5D45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7470DA5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w:t>
            </w:r>
          </w:p>
        </w:tc>
        <w:tc>
          <w:tcPr>
            <w:tcW w:w="0" w:type="auto"/>
            <w:tcBorders>
              <w:top w:val="nil"/>
              <w:left w:val="nil"/>
              <w:bottom w:val="nil"/>
              <w:right w:val="nil"/>
            </w:tcBorders>
            <w:shd w:val="clear" w:color="auto" w:fill="auto"/>
            <w:noWrap/>
            <w:hideMark/>
          </w:tcPr>
          <w:p w14:paraId="2875EED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0.36</w:t>
            </w:r>
          </w:p>
        </w:tc>
        <w:tc>
          <w:tcPr>
            <w:tcW w:w="0" w:type="auto"/>
            <w:tcBorders>
              <w:top w:val="nil"/>
              <w:left w:val="nil"/>
              <w:bottom w:val="nil"/>
              <w:right w:val="nil"/>
            </w:tcBorders>
            <w:shd w:val="clear" w:color="auto" w:fill="auto"/>
            <w:noWrap/>
            <w:hideMark/>
          </w:tcPr>
          <w:p w14:paraId="4F5770E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w:t>
            </w:r>
          </w:p>
        </w:tc>
        <w:tc>
          <w:tcPr>
            <w:tcW w:w="0" w:type="auto"/>
            <w:tcBorders>
              <w:top w:val="nil"/>
              <w:left w:val="nil"/>
              <w:bottom w:val="nil"/>
              <w:right w:val="nil"/>
            </w:tcBorders>
            <w:shd w:val="clear" w:color="auto" w:fill="auto"/>
            <w:noWrap/>
            <w:hideMark/>
          </w:tcPr>
          <w:p w14:paraId="6893823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1.33</w:t>
            </w:r>
          </w:p>
        </w:tc>
        <w:tc>
          <w:tcPr>
            <w:tcW w:w="0" w:type="auto"/>
            <w:tcBorders>
              <w:top w:val="nil"/>
              <w:left w:val="nil"/>
              <w:bottom w:val="nil"/>
              <w:right w:val="nil"/>
            </w:tcBorders>
            <w:shd w:val="clear" w:color="auto" w:fill="auto"/>
            <w:noWrap/>
            <w:hideMark/>
          </w:tcPr>
          <w:p w14:paraId="7DF6930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0.47</w:t>
            </w:r>
          </w:p>
        </w:tc>
        <w:tc>
          <w:tcPr>
            <w:tcW w:w="0" w:type="auto"/>
            <w:tcBorders>
              <w:top w:val="nil"/>
              <w:left w:val="nil"/>
              <w:bottom w:val="nil"/>
              <w:right w:val="nil"/>
            </w:tcBorders>
            <w:shd w:val="clear" w:color="auto" w:fill="auto"/>
            <w:noWrap/>
            <w:hideMark/>
          </w:tcPr>
          <w:p w14:paraId="7774403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3.89</w:t>
            </w:r>
          </w:p>
        </w:tc>
        <w:tc>
          <w:tcPr>
            <w:tcW w:w="0" w:type="auto"/>
            <w:tcBorders>
              <w:top w:val="nil"/>
              <w:left w:val="nil"/>
              <w:bottom w:val="nil"/>
              <w:right w:val="nil"/>
            </w:tcBorders>
            <w:shd w:val="clear" w:color="auto" w:fill="auto"/>
            <w:noWrap/>
            <w:hideMark/>
          </w:tcPr>
          <w:p w14:paraId="41D0B72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0.89</w:t>
            </w:r>
          </w:p>
        </w:tc>
        <w:tc>
          <w:tcPr>
            <w:tcW w:w="0" w:type="auto"/>
            <w:tcBorders>
              <w:top w:val="nil"/>
              <w:left w:val="nil"/>
              <w:bottom w:val="nil"/>
              <w:right w:val="nil"/>
            </w:tcBorders>
            <w:shd w:val="clear" w:color="auto" w:fill="auto"/>
            <w:noWrap/>
            <w:hideMark/>
          </w:tcPr>
          <w:p w14:paraId="7F0E408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3.56</w:t>
            </w:r>
          </w:p>
        </w:tc>
        <w:tc>
          <w:tcPr>
            <w:tcW w:w="0" w:type="auto"/>
            <w:tcBorders>
              <w:top w:val="nil"/>
              <w:left w:val="nil"/>
              <w:bottom w:val="nil"/>
              <w:right w:val="nil"/>
            </w:tcBorders>
            <w:shd w:val="clear" w:color="auto" w:fill="auto"/>
            <w:noWrap/>
            <w:hideMark/>
          </w:tcPr>
          <w:p w14:paraId="60CE8F8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0.58</w:t>
            </w:r>
          </w:p>
        </w:tc>
        <w:tc>
          <w:tcPr>
            <w:tcW w:w="0" w:type="auto"/>
            <w:tcBorders>
              <w:top w:val="nil"/>
              <w:left w:val="nil"/>
              <w:bottom w:val="nil"/>
              <w:right w:val="nil"/>
            </w:tcBorders>
            <w:shd w:val="clear" w:color="auto" w:fill="auto"/>
            <w:noWrap/>
            <w:hideMark/>
          </w:tcPr>
          <w:p w14:paraId="6F65EEA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5.07</w:t>
            </w:r>
          </w:p>
        </w:tc>
        <w:tc>
          <w:tcPr>
            <w:tcW w:w="0" w:type="auto"/>
            <w:tcBorders>
              <w:top w:val="nil"/>
              <w:left w:val="nil"/>
              <w:bottom w:val="nil"/>
              <w:right w:val="nil"/>
            </w:tcBorders>
            <w:shd w:val="clear" w:color="auto" w:fill="auto"/>
            <w:noWrap/>
            <w:hideMark/>
          </w:tcPr>
          <w:p w14:paraId="3481AC7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0.76</w:t>
            </w:r>
          </w:p>
        </w:tc>
        <w:tc>
          <w:tcPr>
            <w:tcW w:w="0" w:type="auto"/>
            <w:tcBorders>
              <w:top w:val="nil"/>
              <w:left w:val="nil"/>
              <w:bottom w:val="nil"/>
              <w:right w:val="nil"/>
            </w:tcBorders>
            <w:shd w:val="clear" w:color="auto" w:fill="auto"/>
            <w:noWrap/>
            <w:hideMark/>
          </w:tcPr>
          <w:p w14:paraId="6DC196B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27.80</w:t>
            </w:r>
          </w:p>
        </w:tc>
        <w:tc>
          <w:tcPr>
            <w:tcW w:w="0" w:type="auto"/>
            <w:tcBorders>
              <w:top w:val="nil"/>
              <w:left w:val="nil"/>
              <w:bottom w:val="nil"/>
              <w:right w:val="nil"/>
            </w:tcBorders>
            <w:shd w:val="clear" w:color="auto" w:fill="auto"/>
            <w:noWrap/>
            <w:hideMark/>
          </w:tcPr>
          <w:p w14:paraId="36BFA3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99.82</w:t>
            </w:r>
          </w:p>
        </w:tc>
      </w:tr>
      <w:tr w:rsidR="00F560C6" w:rsidRPr="00240EDE" w14:paraId="7C20CAAA" w14:textId="77777777" w:rsidTr="00373D91">
        <w:trPr>
          <w:trHeight w:val="144"/>
          <w:jc w:val="center"/>
        </w:trPr>
        <w:tc>
          <w:tcPr>
            <w:tcW w:w="0" w:type="auto"/>
            <w:tcBorders>
              <w:top w:val="nil"/>
              <w:left w:val="nil"/>
              <w:bottom w:val="nil"/>
              <w:right w:val="nil"/>
            </w:tcBorders>
            <w:shd w:val="clear" w:color="auto" w:fill="auto"/>
            <w:noWrap/>
            <w:hideMark/>
          </w:tcPr>
          <w:p w14:paraId="023D913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42</w:t>
            </w:r>
          </w:p>
        </w:tc>
        <w:tc>
          <w:tcPr>
            <w:tcW w:w="0" w:type="auto"/>
            <w:tcBorders>
              <w:top w:val="nil"/>
              <w:left w:val="nil"/>
              <w:bottom w:val="nil"/>
              <w:right w:val="nil"/>
            </w:tcBorders>
            <w:shd w:val="clear" w:color="auto" w:fill="auto"/>
            <w:noWrap/>
            <w:hideMark/>
          </w:tcPr>
          <w:p w14:paraId="0EF8CBB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35.64</w:t>
            </w:r>
          </w:p>
        </w:tc>
        <w:tc>
          <w:tcPr>
            <w:tcW w:w="0" w:type="auto"/>
            <w:tcBorders>
              <w:top w:val="nil"/>
              <w:left w:val="nil"/>
              <w:bottom w:val="nil"/>
              <w:right w:val="nil"/>
            </w:tcBorders>
            <w:shd w:val="clear" w:color="auto" w:fill="auto"/>
            <w:noWrap/>
            <w:hideMark/>
          </w:tcPr>
          <w:p w14:paraId="79ABF21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547244B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0.06</w:t>
            </w:r>
          </w:p>
        </w:tc>
        <w:tc>
          <w:tcPr>
            <w:tcW w:w="0" w:type="auto"/>
            <w:tcBorders>
              <w:top w:val="nil"/>
              <w:left w:val="nil"/>
              <w:bottom w:val="nil"/>
              <w:right w:val="nil"/>
            </w:tcBorders>
            <w:shd w:val="clear" w:color="auto" w:fill="auto"/>
            <w:noWrap/>
            <w:hideMark/>
          </w:tcPr>
          <w:p w14:paraId="3EC26EA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441BDE8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0.14</w:t>
            </w:r>
          </w:p>
        </w:tc>
        <w:tc>
          <w:tcPr>
            <w:tcW w:w="0" w:type="auto"/>
            <w:tcBorders>
              <w:top w:val="nil"/>
              <w:left w:val="nil"/>
              <w:bottom w:val="nil"/>
              <w:right w:val="nil"/>
            </w:tcBorders>
            <w:shd w:val="clear" w:color="auto" w:fill="auto"/>
            <w:noWrap/>
            <w:hideMark/>
          </w:tcPr>
          <w:p w14:paraId="7C349D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0.37</w:t>
            </w:r>
          </w:p>
        </w:tc>
        <w:tc>
          <w:tcPr>
            <w:tcW w:w="0" w:type="auto"/>
            <w:tcBorders>
              <w:top w:val="nil"/>
              <w:left w:val="nil"/>
              <w:bottom w:val="nil"/>
              <w:right w:val="nil"/>
            </w:tcBorders>
            <w:shd w:val="clear" w:color="auto" w:fill="auto"/>
            <w:noWrap/>
            <w:hideMark/>
          </w:tcPr>
          <w:p w14:paraId="097A354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0.24</w:t>
            </w:r>
          </w:p>
        </w:tc>
        <w:tc>
          <w:tcPr>
            <w:tcW w:w="0" w:type="auto"/>
            <w:tcBorders>
              <w:top w:val="nil"/>
              <w:left w:val="nil"/>
              <w:bottom w:val="nil"/>
              <w:right w:val="nil"/>
            </w:tcBorders>
            <w:shd w:val="clear" w:color="auto" w:fill="auto"/>
            <w:noWrap/>
            <w:hideMark/>
          </w:tcPr>
          <w:p w14:paraId="305981D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1.22</w:t>
            </w:r>
          </w:p>
        </w:tc>
        <w:tc>
          <w:tcPr>
            <w:tcW w:w="0" w:type="auto"/>
            <w:tcBorders>
              <w:top w:val="nil"/>
              <w:left w:val="nil"/>
              <w:bottom w:val="nil"/>
              <w:right w:val="nil"/>
            </w:tcBorders>
            <w:shd w:val="clear" w:color="auto" w:fill="auto"/>
            <w:noWrap/>
            <w:hideMark/>
          </w:tcPr>
          <w:p w14:paraId="74D6C14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0.45</w:t>
            </w:r>
          </w:p>
        </w:tc>
        <w:tc>
          <w:tcPr>
            <w:tcW w:w="0" w:type="auto"/>
            <w:tcBorders>
              <w:top w:val="nil"/>
              <w:left w:val="nil"/>
              <w:bottom w:val="nil"/>
              <w:right w:val="nil"/>
            </w:tcBorders>
            <w:shd w:val="clear" w:color="auto" w:fill="auto"/>
            <w:noWrap/>
            <w:hideMark/>
          </w:tcPr>
          <w:p w14:paraId="6DC2FA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4.06</w:t>
            </w:r>
          </w:p>
        </w:tc>
        <w:tc>
          <w:tcPr>
            <w:tcW w:w="0" w:type="auto"/>
            <w:tcBorders>
              <w:top w:val="nil"/>
              <w:left w:val="nil"/>
              <w:bottom w:val="nil"/>
              <w:right w:val="nil"/>
            </w:tcBorders>
            <w:shd w:val="clear" w:color="auto" w:fill="auto"/>
            <w:noWrap/>
            <w:hideMark/>
          </w:tcPr>
          <w:p w14:paraId="6C0AEB8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0.86</w:t>
            </w:r>
          </w:p>
        </w:tc>
        <w:tc>
          <w:tcPr>
            <w:tcW w:w="0" w:type="auto"/>
            <w:tcBorders>
              <w:top w:val="nil"/>
              <w:left w:val="nil"/>
              <w:bottom w:val="nil"/>
              <w:right w:val="nil"/>
            </w:tcBorders>
            <w:shd w:val="clear" w:color="auto" w:fill="auto"/>
            <w:noWrap/>
            <w:hideMark/>
          </w:tcPr>
          <w:p w14:paraId="79FB0AC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3.52</w:t>
            </w:r>
          </w:p>
        </w:tc>
        <w:tc>
          <w:tcPr>
            <w:tcW w:w="0" w:type="auto"/>
            <w:tcBorders>
              <w:top w:val="nil"/>
              <w:left w:val="nil"/>
              <w:bottom w:val="nil"/>
              <w:right w:val="nil"/>
            </w:tcBorders>
            <w:shd w:val="clear" w:color="auto" w:fill="auto"/>
            <w:noWrap/>
            <w:hideMark/>
          </w:tcPr>
          <w:p w14:paraId="2ED9B26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0.55</w:t>
            </w:r>
          </w:p>
        </w:tc>
        <w:tc>
          <w:tcPr>
            <w:tcW w:w="0" w:type="auto"/>
            <w:tcBorders>
              <w:top w:val="nil"/>
              <w:left w:val="nil"/>
              <w:bottom w:val="nil"/>
              <w:right w:val="nil"/>
            </w:tcBorders>
            <w:shd w:val="clear" w:color="auto" w:fill="auto"/>
            <w:noWrap/>
            <w:hideMark/>
          </w:tcPr>
          <w:p w14:paraId="709D53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4.91</w:t>
            </w:r>
          </w:p>
        </w:tc>
        <w:tc>
          <w:tcPr>
            <w:tcW w:w="0" w:type="auto"/>
            <w:tcBorders>
              <w:top w:val="nil"/>
              <w:left w:val="nil"/>
              <w:bottom w:val="nil"/>
              <w:right w:val="nil"/>
            </w:tcBorders>
            <w:shd w:val="clear" w:color="auto" w:fill="auto"/>
            <w:noWrap/>
            <w:hideMark/>
          </w:tcPr>
          <w:p w14:paraId="5E88512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0.72</w:t>
            </w:r>
          </w:p>
        </w:tc>
        <w:tc>
          <w:tcPr>
            <w:tcW w:w="0" w:type="auto"/>
            <w:tcBorders>
              <w:top w:val="nil"/>
              <w:left w:val="nil"/>
              <w:bottom w:val="nil"/>
              <w:right w:val="nil"/>
            </w:tcBorders>
            <w:shd w:val="clear" w:color="auto" w:fill="auto"/>
            <w:noWrap/>
            <w:hideMark/>
          </w:tcPr>
          <w:p w14:paraId="2E9DEB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27.73</w:t>
            </w:r>
          </w:p>
        </w:tc>
        <w:tc>
          <w:tcPr>
            <w:tcW w:w="0" w:type="auto"/>
            <w:tcBorders>
              <w:top w:val="nil"/>
              <w:left w:val="nil"/>
              <w:bottom w:val="nil"/>
              <w:right w:val="nil"/>
            </w:tcBorders>
            <w:shd w:val="clear" w:color="auto" w:fill="auto"/>
            <w:noWrap/>
            <w:hideMark/>
          </w:tcPr>
          <w:p w14:paraId="7B5EBA5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99.11</w:t>
            </w:r>
          </w:p>
        </w:tc>
      </w:tr>
      <w:tr w:rsidR="00F560C6" w:rsidRPr="00240EDE" w14:paraId="77747C8C" w14:textId="77777777" w:rsidTr="00373D91">
        <w:trPr>
          <w:trHeight w:val="144"/>
          <w:jc w:val="center"/>
        </w:trPr>
        <w:tc>
          <w:tcPr>
            <w:tcW w:w="0" w:type="auto"/>
            <w:tcBorders>
              <w:top w:val="nil"/>
              <w:left w:val="nil"/>
              <w:bottom w:val="nil"/>
              <w:right w:val="nil"/>
            </w:tcBorders>
            <w:shd w:val="clear" w:color="auto" w:fill="auto"/>
            <w:noWrap/>
            <w:hideMark/>
          </w:tcPr>
          <w:p w14:paraId="110BDB3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43</w:t>
            </w:r>
          </w:p>
        </w:tc>
        <w:tc>
          <w:tcPr>
            <w:tcW w:w="0" w:type="auto"/>
            <w:tcBorders>
              <w:top w:val="nil"/>
              <w:left w:val="nil"/>
              <w:bottom w:val="nil"/>
              <w:right w:val="nil"/>
            </w:tcBorders>
            <w:shd w:val="clear" w:color="auto" w:fill="auto"/>
            <w:noWrap/>
            <w:hideMark/>
          </w:tcPr>
          <w:p w14:paraId="0EE57F6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34.56</w:t>
            </w:r>
          </w:p>
        </w:tc>
        <w:tc>
          <w:tcPr>
            <w:tcW w:w="0" w:type="auto"/>
            <w:tcBorders>
              <w:top w:val="nil"/>
              <w:left w:val="nil"/>
              <w:bottom w:val="nil"/>
              <w:right w:val="nil"/>
            </w:tcBorders>
            <w:shd w:val="clear" w:color="auto" w:fill="auto"/>
            <w:noWrap/>
            <w:hideMark/>
          </w:tcPr>
          <w:p w14:paraId="15559BF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104DFF4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0.25</w:t>
            </w:r>
          </w:p>
        </w:tc>
        <w:tc>
          <w:tcPr>
            <w:tcW w:w="0" w:type="auto"/>
            <w:tcBorders>
              <w:top w:val="nil"/>
              <w:left w:val="nil"/>
              <w:bottom w:val="nil"/>
              <w:right w:val="nil"/>
            </w:tcBorders>
            <w:shd w:val="clear" w:color="auto" w:fill="auto"/>
            <w:noWrap/>
            <w:hideMark/>
          </w:tcPr>
          <w:p w14:paraId="1B46C30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hideMark/>
          </w:tcPr>
          <w:p w14:paraId="04B57A0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0.77</w:t>
            </w:r>
          </w:p>
        </w:tc>
        <w:tc>
          <w:tcPr>
            <w:tcW w:w="0" w:type="auto"/>
            <w:tcBorders>
              <w:top w:val="nil"/>
              <w:left w:val="nil"/>
              <w:bottom w:val="nil"/>
              <w:right w:val="nil"/>
            </w:tcBorders>
            <w:shd w:val="clear" w:color="auto" w:fill="auto"/>
            <w:noWrap/>
            <w:hideMark/>
          </w:tcPr>
          <w:p w14:paraId="411824A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0.81</w:t>
            </w:r>
          </w:p>
        </w:tc>
        <w:tc>
          <w:tcPr>
            <w:tcW w:w="0" w:type="auto"/>
            <w:tcBorders>
              <w:top w:val="nil"/>
              <w:left w:val="nil"/>
              <w:bottom w:val="nil"/>
              <w:right w:val="nil"/>
            </w:tcBorders>
            <w:shd w:val="clear" w:color="auto" w:fill="auto"/>
            <w:noWrap/>
            <w:hideMark/>
          </w:tcPr>
          <w:p w14:paraId="5642218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0.18</w:t>
            </w:r>
          </w:p>
        </w:tc>
        <w:tc>
          <w:tcPr>
            <w:tcW w:w="0" w:type="auto"/>
            <w:tcBorders>
              <w:top w:val="nil"/>
              <w:left w:val="nil"/>
              <w:bottom w:val="nil"/>
              <w:right w:val="nil"/>
            </w:tcBorders>
            <w:shd w:val="clear" w:color="auto" w:fill="auto"/>
            <w:noWrap/>
            <w:hideMark/>
          </w:tcPr>
          <w:p w14:paraId="420C5D1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1.85</w:t>
            </w:r>
          </w:p>
        </w:tc>
        <w:tc>
          <w:tcPr>
            <w:tcW w:w="0" w:type="auto"/>
            <w:tcBorders>
              <w:top w:val="nil"/>
              <w:left w:val="nil"/>
              <w:bottom w:val="nil"/>
              <w:right w:val="nil"/>
            </w:tcBorders>
            <w:shd w:val="clear" w:color="auto" w:fill="auto"/>
            <w:noWrap/>
            <w:hideMark/>
          </w:tcPr>
          <w:p w14:paraId="6F5BB4D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0.44</w:t>
            </w:r>
          </w:p>
        </w:tc>
        <w:tc>
          <w:tcPr>
            <w:tcW w:w="0" w:type="auto"/>
            <w:tcBorders>
              <w:top w:val="nil"/>
              <w:left w:val="nil"/>
              <w:bottom w:val="nil"/>
              <w:right w:val="nil"/>
            </w:tcBorders>
            <w:shd w:val="clear" w:color="auto" w:fill="auto"/>
            <w:noWrap/>
            <w:hideMark/>
          </w:tcPr>
          <w:p w14:paraId="2C35572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3.71</w:t>
            </w:r>
          </w:p>
        </w:tc>
        <w:tc>
          <w:tcPr>
            <w:tcW w:w="0" w:type="auto"/>
            <w:tcBorders>
              <w:top w:val="nil"/>
              <w:left w:val="nil"/>
              <w:bottom w:val="nil"/>
              <w:right w:val="nil"/>
            </w:tcBorders>
            <w:shd w:val="clear" w:color="auto" w:fill="auto"/>
            <w:noWrap/>
            <w:hideMark/>
          </w:tcPr>
          <w:p w14:paraId="155D2BB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0.87</w:t>
            </w:r>
          </w:p>
        </w:tc>
        <w:tc>
          <w:tcPr>
            <w:tcW w:w="0" w:type="auto"/>
            <w:tcBorders>
              <w:top w:val="nil"/>
              <w:left w:val="nil"/>
              <w:bottom w:val="nil"/>
              <w:right w:val="nil"/>
            </w:tcBorders>
            <w:shd w:val="clear" w:color="auto" w:fill="auto"/>
            <w:noWrap/>
            <w:hideMark/>
          </w:tcPr>
          <w:p w14:paraId="3263D0D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3.45</w:t>
            </w:r>
          </w:p>
        </w:tc>
        <w:tc>
          <w:tcPr>
            <w:tcW w:w="0" w:type="auto"/>
            <w:tcBorders>
              <w:top w:val="nil"/>
              <w:left w:val="nil"/>
              <w:bottom w:val="nil"/>
              <w:right w:val="nil"/>
            </w:tcBorders>
            <w:shd w:val="clear" w:color="auto" w:fill="auto"/>
            <w:noWrap/>
            <w:hideMark/>
          </w:tcPr>
          <w:p w14:paraId="3A4ED5F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0.54</w:t>
            </w:r>
          </w:p>
        </w:tc>
        <w:tc>
          <w:tcPr>
            <w:tcW w:w="0" w:type="auto"/>
            <w:tcBorders>
              <w:top w:val="nil"/>
              <w:left w:val="nil"/>
              <w:bottom w:val="nil"/>
              <w:right w:val="nil"/>
            </w:tcBorders>
            <w:shd w:val="clear" w:color="auto" w:fill="auto"/>
            <w:noWrap/>
            <w:hideMark/>
          </w:tcPr>
          <w:p w14:paraId="7D74329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5.40</w:t>
            </w:r>
          </w:p>
        </w:tc>
        <w:tc>
          <w:tcPr>
            <w:tcW w:w="0" w:type="auto"/>
            <w:tcBorders>
              <w:top w:val="nil"/>
              <w:left w:val="nil"/>
              <w:bottom w:val="nil"/>
              <w:right w:val="nil"/>
            </w:tcBorders>
            <w:shd w:val="clear" w:color="auto" w:fill="auto"/>
            <w:noWrap/>
            <w:hideMark/>
          </w:tcPr>
          <w:p w14:paraId="6DC6737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0.84</w:t>
            </w:r>
          </w:p>
        </w:tc>
        <w:tc>
          <w:tcPr>
            <w:tcW w:w="0" w:type="auto"/>
            <w:tcBorders>
              <w:top w:val="nil"/>
              <w:left w:val="nil"/>
              <w:bottom w:val="nil"/>
              <w:right w:val="nil"/>
            </w:tcBorders>
            <w:shd w:val="clear" w:color="auto" w:fill="auto"/>
            <w:noWrap/>
            <w:hideMark/>
          </w:tcPr>
          <w:p w14:paraId="7149AD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27.74</w:t>
            </w:r>
          </w:p>
        </w:tc>
        <w:tc>
          <w:tcPr>
            <w:tcW w:w="0" w:type="auto"/>
            <w:tcBorders>
              <w:top w:val="nil"/>
              <w:left w:val="nil"/>
              <w:bottom w:val="nil"/>
              <w:right w:val="nil"/>
            </w:tcBorders>
            <w:shd w:val="clear" w:color="auto" w:fill="auto"/>
            <w:noWrap/>
            <w:hideMark/>
          </w:tcPr>
          <w:p w14:paraId="3290C8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100.43</w:t>
            </w:r>
          </w:p>
        </w:tc>
      </w:tr>
      <w:tr w:rsidR="00F560C6" w:rsidRPr="00240EDE" w14:paraId="3233D2C2" w14:textId="77777777" w:rsidTr="00373D91">
        <w:trPr>
          <w:trHeight w:val="144"/>
          <w:jc w:val="center"/>
        </w:trPr>
        <w:tc>
          <w:tcPr>
            <w:tcW w:w="0" w:type="auto"/>
            <w:tcBorders>
              <w:top w:val="nil"/>
              <w:left w:val="nil"/>
              <w:bottom w:val="nil"/>
              <w:right w:val="nil"/>
            </w:tcBorders>
            <w:shd w:val="clear" w:color="auto" w:fill="auto"/>
            <w:noWrap/>
            <w:hideMark/>
          </w:tcPr>
          <w:p w14:paraId="4ADAEE6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44</w:t>
            </w:r>
          </w:p>
        </w:tc>
        <w:tc>
          <w:tcPr>
            <w:tcW w:w="0" w:type="auto"/>
            <w:tcBorders>
              <w:top w:val="nil"/>
              <w:left w:val="nil"/>
              <w:bottom w:val="nil"/>
              <w:right w:val="nil"/>
            </w:tcBorders>
            <w:shd w:val="clear" w:color="auto" w:fill="auto"/>
            <w:noWrap/>
            <w:hideMark/>
          </w:tcPr>
          <w:p w14:paraId="4BF90D2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34.52</w:t>
            </w:r>
          </w:p>
        </w:tc>
        <w:tc>
          <w:tcPr>
            <w:tcW w:w="0" w:type="auto"/>
            <w:tcBorders>
              <w:top w:val="nil"/>
              <w:left w:val="nil"/>
              <w:bottom w:val="nil"/>
              <w:right w:val="nil"/>
            </w:tcBorders>
            <w:shd w:val="clear" w:color="auto" w:fill="auto"/>
            <w:noWrap/>
            <w:hideMark/>
          </w:tcPr>
          <w:p w14:paraId="2C7B922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1BA29FF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hideMark/>
          </w:tcPr>
          <w:p w14:paraId="48E05AC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6206F15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0.66</w:t>
            </w:r>
          </w:p>
        </w:tc>
        <w:tc>
          <w:tcPr>
            <w:tcW w:w="0" w:type="auto"/>
            <w:tcBorders>
              <w:top w:val="nil"/>
              <w:left w:val="nil"/>
              <w:bottom w:val="nil"/>
              <w:right w:val="nil"/>
            </w:tcBorders>
            <w:shd w:val="clear" w:color="auto" w:fill="auto"/>
            <w:noWrap/>
            <w:hideMark/>
          </w:tcPr>
          <w:p w14:paraId="3F654BC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0.80</w:t>
            </w:r>
          </w:p>
        </w:tc>
        <w:tc>
          <w:tcPr>
            <w:tcW w:w="0" w:type="auto"/>
            <w:tcBorders>
              <w:top w:val="nil"/>
              <w:left w:val="nil"/>
              <w:bottom w:val="nil"/>
              <w:right w:val="nil"/>
            </w:tcBorders>
            <w:shd w:val="clear" w:color="auto" w:fill="auto"/>
            <w:noWrap/>
            <w:hideMark/>
          </w:tcPr>
          <w:p w14:paraId="2C19F65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0.30</w:t>
            </w:r>
          </w:p>
        </w:tc>
        <w:tc>
          <w:tcPr>
            <w:tcW w:w="0" w:type="auto"/>
            <w:tcBorders>
              <w:top w:val="nil"/>
              <w:left w:val="nil"/>
              <w:bottom w:val="nil"/>
              <w:right w:val="nil"/>
            </w:tcBorders>
            <w:shd w:val="clear" w:color="auto" w:fill="auto"/>
            <w:noWrap/>
            <w:hideMark/>
          </w:tcPr>
          <w:p w14:paraId="7B0BBBD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1.93</w:t>
            </w:r>
          </w:p>
        </w:tc>
        <w:tc>
          <w:tcPr>
            <w:tcW w:w="0" w:type="auto"/>
            <w:tcBorders>
              <w:top w:val="nil"/>
              <w:left w:val="nil"/>
              <w:bottom w:val="nil"/>
              <w:right w:val="nil"/>
            </w:tcBorders>
            <w:shd w:val="clear" w:color="auto" w:fill="auto"/>
            <w:noWrap/>
            <w:hideMark/>
          </w:tcPr>
          <w:p w14:paraId="0C324AA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0.43</w:t>
            </w:r>
          </w:p>
        </w:tc>
        <w:tc>
          <w:tcPr>
            <w:tcW w:w="0" w:type="auto"/>
            <w:tcBorders>
              <w:top w:val="nil"/>
              <w:left w:val="nil"/>
              <w:bottom w:val="nil"/>
              <w:right w:val="nil"/>
            </w:tcBorders>
            <w:shd w:val="clear" w:color="auto" w:fill="auto"/>
            <w:noWrap/>
            <w:hideMark/>
          </w:tcPr>
          <w:p w14:paraId="0067966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3.72</w:t>
            </w:r>
          </w:p>
        </w:tc>
        <w:tc>
          <w:tcPr>
            <w:tcW w:w="0" w:type="auto"/>
            <w:tcBorders>
              <w:top w:val="nil"/>
              <w:left w:val="nil"/>
              <w:bottom w:val="nil"/>
              <w:right w:val="nil"/>
            </w:tcBorders>
            <w:shd w:val="clear" w:color="auto" w:fill="auto"/>
            <w:noWrap/>
            <w:hideMark/>
          </w:tcPr>
          <w:p w14:paraId="2101D92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0.80</w:t>
            </w:r>
          </w:p>
        </w:tc>
        <w:tc>
          <w:tcPr>
            <w:tcW w:w="0" w:type="auto"/>
            <w:tcBorders>
              <w:top w:val="nil"/>
              <w:left w:val="nil"/>
              <w:bottom w:val="nil"/>
              <w:right w:val="nil"/>
            </w:tcBorders>
            <w:shd w:val="clear" w:color="auto" w:fill="auto"/>
            <w:noWrap/>
            <w:hideMark/>
          </w:tcPr>
          <w:p w14:paraId="5EF501B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3.36</w:t>
            </w:r>
          </w:p>
        </w:tc>
        <w:tc>
          <w:tcPr>
            <w:tcW w:w="0" w:type="auto"/>
            <w:tcBorders>
              <w:top w:val="nil"/>
              <w:left w:val="nil"/>
              <w:bottom w:val="nil"/>
              <w:right w:val="nil"/>
            </w:tcBorders>
            <w:shd w:val="clear" w:color="auto" w:fill="auto"/>
            <w:noWrap/>
            <w:hideMark/>
          </w:tcPr>
          <w:p w14:paraId="7850A3F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0.62</w:t>
            </w:r>
          </w:p>
        </w:tc>
        <w:tc>
          <w:tcPr>
            <w:tcW w:w="0" w:type="auto"/>
            <w:tcBorders>
              <w:top w:val="nil"/>
              <w:left w:val="nil"/>
              <w:bottom w:val="nil"/>
              <w:right w:val="nil"/>
            </w:tcBorders>
            <w:shd w:val="clear" w:color="auto" w:fill="auto"/>
            <w:noWrap/>
            <w:hideMark/>
          </w:tcPr>
          <w:p w14:paraId="48AE778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5.24</w:t>
            </w:r>
          </w:p>
        </w:tc>
        <w:tc>
          <w:tcPr>
            <w:tcW w:w="0" w:type="auto"/>
            <w:tcBorders>
              <w:top w:val="nil"/>
              <w:left w:val="nil"/>
              <w:bottom w:val="nil"/>
              <w:right w:val="nil"/>
            </w:tcBorders>
            <w:shd w:val="clear" w:color="auto" w:fill="auto"/>
            <w:noWrap/>
            <w:hideMark/>
          </w:tcPr>
          <w:p w14:paraId="682C05D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0.79</w:t>
            </w:r>
          </w:p>
        </w:tc>
        <w:tc>
          <w:tcPr>
            <w:tcW w:w="0" w:type="auto"/>
            <w:tcBorders>
              <w:top w:val="nil"/>
              <w:left w:val="nil"/>
              <w:bottom w:val="nil"/>
              <w:right w:val="nil"/>
            </w:tcBorders>
            <w:shd w:val="clear" w:color="auto" w:fill="auto"/>
            <w:noWrap/>
            <w:hideMark/>
          </w:tcPr>
          <w:p w14:paraId="7BE9628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27.41</w:t>
            </w:r>
          </w:p>
        </w:tc>
        <w:tc>
          <w:tcPr>
            <w:tcW w:w="0" w:type="auto"/>
            <w:tcBorders>
              <w:top w:val="nil"/>
              <w:left w:val="nil"/>
              <w:bottom w:val="nil"/>
              <w:right w:val="nil"/>
            </w:tcBorders>
            <w:shd w:val="clear" w:color="auto" w:fill="auto"/>
            <w:noWrap/>
            <w:hideMark/>
          </w:tcPr>
          <w:p w14:paraId="437673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99.90</w:t>
            </w:r>
          </w:p>
        </w:tc>
      </w:tr>
      <w:tr w:rsidR="00F560C6" w:rsidRPr="00240EDE" w14:paraId="6F55EEA6" w14:textId="77777777" w:rsidTr="00373D91">
        <w:trPr>
          <w:trHeight w:val="144"/>
          <w:jc w:val="center"/>
        </w:trPr>
        <w:tc>
          <w:tcPr>
            <w:tcW w:w="0" w:type="auto"/>
            <w:tcBorders>
              <w:top w:val="nil"/>
              <w:left w:val="nil"/>
              <w:bottom w:val="nil"/>
              <w:right w:val="nil"/>
            </w:tcBorders>
            <w:shd w:val="clear" w:color="auto" w:fill="auto"/>
            <w:noWrap/>
            <w:hideMark/>
          </w:tcPr>
          <w:p w14:paraId="0929238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45</w:t>
            </w:r>
          </w:p>
        </w:tc>
        <w:tc>
          <w:tcPr>
            <w:tcW w:w="0" w:type="auto"/>
            <w:tcBorders>
              <w:top w:val="nil"/>
              <w:left w:val="nil"/>
              <w:bottom w:val="nil"/>
              <w:right w:val="nil"/>
            </w:tcBorders>
            <w:shd w:val="clear" w:color="auto" w:fill="auto"/>
            <w:noWrap/>
            <w:hideMark/>
          </w:tcPr>
          <w:p w14:paraId="0A44139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35.38</w:t>
            </w:r>
          </w:p>
        </w:tc>
        <w:tc>
          <w:tcPr>
            <w:tcW w:w="0" w:type="auto"/>
            <w:tcBorders>
              <w:top w:val="nil"/>
              <w:left w:val="nil"/>
              <w:bottom w:val="nil"/>
              <w:right w:val="nil"/>
            </w:tcBorders>
            <w:shd w:val="clear" w:color="auto" w:fill="auto"/>
            <w:noWrap/>
            <w:hideMark/>
          </w:tcPr>
          <w:p w14:paraId="70AF2CE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0B5AF04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0.06</w:t>
            </w:r>
          </w:p>
        </w:tc>
        <w:tc>
          <w:tcPr>
            <w:tcW w:w="0" w:type="auto"/>
            <w:tcBorders>
              <w:top w:val="nil"/>
              <w:left w:val="nil"/>
              <w:bottom w:val="nil"/>
              <w:right w:val="nil"/>
            </w:tcBorders>
            <w:shd w:val="clear" w:color="auto" w:fill="auto"/>
            <w:noWrap/>
            <w:hideMark/>
          </w:tcPr>
          <w:p w14:paraId="3AC1144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1C34005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w:t>
            </w:r>
          </w:p>
        </w:tc>
        <w:tc>
          <w:tcPr>
            <w:tcW w:w="0" w:type="auto"/>
            <w:tcBorders>
              <w:top w:val="nil"/>
              <w:left w:val="nil"/>
              <w:bottom w:val="nil"/>
              <w:right w:val="nil"/>
            </w:tcBorders>
            <w:shd w:val="clear" w:color="auto" w:fill="auto"/>
            <w:noWrap/>
            <w:hideMark/>
          </w:tcPr>
          <w:p w14:paraId="11FE294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0.71</w:t>
            </w:r>
          </w:p>
        </w:tc>
        <w:tc>
          <w:tcPr>
            <w:tcW w:w="0" w:type="auto"/>
            <w:tcBorders>
              <w:top w:val="nil"/>
              <w:left w:val="nil"/>
              <w:bottom w:val="nil"/>
              <w:right w:val="nil"/>
            </w:tcBorders>
            <w:shd w:val="clear" w:color="auto" w:fill="auto"/>
            <w:noWrap/>
            <w:hideMark/>
          </w:tcPr>
          <w:p w14:paraId="5E82658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0.28</w:t>
            </w:r>
          </w:p>
        </w:tc>
        <w:tc>
          <w:tcPr>
            <w:tcW w:w="0" w:type="auto"/>
            <w:tcBorders>
              <w:top w:val="nil"/>
              <w:left w:val="nil"/>
              <w:bottom w:val="nil"/>
              <w:right w:val="nil"/>
            </w:tcBorders>
            <w:shd w:val="clear" w:color="auto" w:fill="auto"/>
            <w:noWrap/>
            <w:hideMark/>
          </w:tcPr>
          <w:p w14:paraId="4B7ECD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1.99</w:t>
            </w:r>
          </w:p>
        </w:tc>
        <w:tc>
          <w:tcPr>
            <w:tcW w:w="0" w:type="auto"/>
            <w:tcBorders>
              <w:top w:val="nil"/>
              <w:left w:val="nil"/>
              <w:bottom w:val="nil"/>
              <w:right w:val="nil"/>
            </w:tcBorders>
            <w:shd w:val="clear" w:color="auto" w:fill="auto"/>
            <w:noWrap/>
            <w:hideMark/>
          </w:tcPr>
          <w:p w14:paraId="5A9DB9C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0.52</w:t>
            </w:r>
          </w:p>
        </w:tc>
        <w:tc>
          <w:tcPr>
            <w:tcW w:w="0" w:type="auto"/>
            <w:tcBorders>
              <w:top w:val="nil"/>
              <w:left w:val="nil"/>
              <w:bottom w:val="nil"/>
              <w:right w:val="nil"/>
            </w:tcBorders>
            <w:shd w:val="clear" w:color="auto" w:fill="auto"/>
            <w:noWrap/>
            <w:hideMark/>
          </w:tcPr>
          <w:p w14:paraId="6FEDF0A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3.99</w:t>
            </w:r>
          </w:p>
        </w:tc>
        <w:tc>
          <w:tcPr>
            <w:tcW w:w="0" w:type="auto"/>
            <w:tcBorders>
              <w:top w:val="nil"/>
              <w:left w:val="nil"/>
              <w:bottom w:val="nil"/>
              <w:right w:val="nil"/>
            </w:tcBorders>
            <w:shd w:val="clear" w:color="auto" w:fill="auto"/>
            <w:noWrap/>
            <w:hideMark/>
          </w:tcPr>
          <w:p w14:paraId="1636D25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0.91</w:t>
            </w:r>
          </w:p>
        </w:tc>
        <w:tc>
          <w:tcPr>
            <w:tcW w:w="0" w:type="auto"/>
            <w:tcBorders>
              <w:top w:val="nil"/>
              <w:left w:val="nil"/>
              <w:bottom w:val="nil"/>
              <w:right w:val="nil"/>
            </w:tcBorders>
            <w:shd w:val="clear" w:color="auto" w:fill="auto"/>
            <w:noWrap/>
            <w:hideMark/>
          </w:tcPr>
          <w:p w14:paraId="50306E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3.42</w:t>
            </w:r>
          </w:p>
        </w:tc>
        <w:tc>
          <w:tcPr>
            <w:tcW w:w="0" w:type="auto"/>
            <w:tcBorders>
              <w:top w:val="nil"/>
              <w:left w:val="nil"/>
              <w:bottom w:val="nil"/>
              <w:right w:val="nil"/>
            </w:tcBorders>
            <w:shd w:val="clear" w:color="auto" w:fill="auto"/>
            <w:noWrap/>
            <w:hideMark/>
          </w:tcPr>
          <w:p w14:paraId="6D0B4FD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0.56</w:t>
            </w:r>
          </w:p>
        </w:tc>
        <w:tc>
          <w:tcPr>
            <w:tcW w:w="0" w:type="auto"/>
            <w:tcBorders>
              <w:top w:val="nil"/>
              <w:left w:val="nil"/>
              <w:bottom w:val="nil"/>
              <w:right w:val="nil"/>
            </w:tcBorders>
            <w:shd w:val="clear" w:color="auto" w:fill="auto"/>
            <w:noWrap/>
            <w:hideMark/>
          </w:tcPr>
          <w:p w14:paraId="66026E7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5.01</w:t>
            </w:r>
          </w:p>
        </w:tc>
        <w:tc>
          <w:tcPr>
            <w:tcW w:w="0" w:type="auto"/>
            <w:tcBorders>
              <w:top w:val="nil"/>
              <w:left w:val="nil"/>
              <w:bottom w:val="nil"/>
              <w:right w:val="nil"/>
            </w:tcBorders>
            <w:shd w:val="clear" w:color="auto" w:fill="auto"/>
            <w:noWrap/>
            <w:hideMark/>
          </w:tcPr>
          <w:p w14:paraId="06551EE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0.76</w:t>
            </w:r>
          </w:p>
        </w:tc>
        <w:tc>
          <w:tcPr>
            <w:tcW w:w="0" w:type="auto"/>
            <w:tcBorders>
              <w:top w:val="nil"/>
              <w:left w:val="nil"/>
              <w:bottom w:val="nil"/>
              <w:right w:val="nil"/>
            </w:tcBorders>
            <w:shd w:val="clear" w:color="auto" w:fill="auto"/>
            <w:noWrap/>
            <w:hideMark/>
          </w:tcPr>
          <w:p w14:paraId="0A8F62E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27.69</w:t>
            </w:r>
          </w:p>
        </w:tc>
        <w:tc>
          <w:tcPr>
            <w:tcW w:w="0" w:type="auto"/>
            <w:tcBorders>
              <w:top w:val="nil"/>
              <w:left w:val="nil"/>
              <w:bottom w:val="nil"/>
              <w:right w:val="nil"/>
            </w:tcBorders>
            <w:shd w:val="clear" w:color="auto" w:fill="auto"/>
            <w:noWrap/>
            <w:hideMark/>
          </w:tcPr>
          <w:p w14:paraId="39D3043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100.40</w:t>
            </w:r>
          </w:p>
        </w:tc>
      </w:tr>
      <w:tr w:rsidR="00F560C6" w:rsidRPr="00240EDE" w14:paraId="1233362F" w14:textId="77777777" w:rsidTr="00373D91">
        <w:trPr>
          <w:trHeight w:val="144"/>
          <w:jc w:val="center"/>
        </w:trPr>
        <w:tc>
          <w:tcPr>
            <w:tcW w:w="0" w:type="auto"/>
            <w:tcBorders>
              <w:top w:val="nil"/>
              <w:left w:val="nil"/>
              <w:bottom w:val="nil"/>
              <w:right w:val="nil"/>
            </w:tcBorders>
            <w:shd w:val="clear" w:color="auto" w:fill="auto"/>
            <w:noWrap/>
            <w:hideMark/>
          </w:tcPr>
          <w:p w14:paraId="4EB13E6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46</w:t>
            </w:r>
          </w:p>
        </w:tc>
        <w:tc>
          <w:tcPr>
            <w:tcW w:w="0" w:type="auto"/>
            <w:tcBorders>
              <w:top w:val="nil"/>
              <w:left w:val="nil"/>
              <w:bottom w:val="nil"/>
              <w:right w:val="nil"/>
            </w:tcBorders>
            <w:shd w:val="clear" w:color="auto" w:fill="auto"/>
            <w:noWrap/>
            <w:hideMark/>
          </w:tcPr>
          <w:p w14:paraId="00B2F49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34.32</w:t>
            </w:r>
          </w:p>
        </w:tc>
        <w:tc>
          <w:tcPr>
            <w:tcW w:w="0" w:type="auto"/>
            <w:tcBorders>
              <w:top w:val="nil"/>
              <w:left w:val="nil"/>
              <w:bottom w:val="nil"/>
              <w:right w:val="nil"/>
            </w:tcBorders>
            <w:shd w:val="clear" w:color="auto" w:fill="auto"/>
            <w:noWrap/>
            <w:hideMark/>
          </w:tcPr>
          <w:p w14:paraId="6C5F22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18A904B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hideMark/>
          </w:tcPr>
          <w:p w14:paraId="2727B3D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nil"/>
              <w:bottom w:val="nil"/>
              <w:right w:val="nil"/>
            </w:tcBorders>
            <w:shd w:val="clear" w:color="auto" w:fill="auto"/>
            <w:noWrap/>
            <w:hideMark/>
          </w:tcPr>
          <w:p w14:paraId="392ABEC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0.23</w:t>
            </w:r>
          </w:p>
        </w:tc>
        <w:tc>
          <w:tcPr>
            <w:tcW w:w="0" w:type="auto"/>
            <w:tcBorders>
              <w:top w:val="nil"/>
              <w:left w:val="nil"/>
              <w:bottom w:val="nil"/>
              <w:right w:val="nil"/>
            </w:tcBorders>
            <w:shd w:val="clear" w:color="auto" w:fill="auto"/>
            <w:noWrap/>
            <w:hideMark/>
          </w:tcPr>
          <w:p w14:paraId="37E6C92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0.34</w:t>
            </w:r>
          </w:p>
        </w:tc>
        <w:tc>
          <w:tcPr>
            <w:tcW w:w="0" w:type="auto"/>
            <w:tcBorders>
              <w:top w:val="nil"/>
              <w:left w:val="nil"/>
              <w:bottom w:val="nil"/>
              <w:right w:val="nil"/>
            </w:tcBorders>
            <w:shd w:val="clear" w:color="auto" w:fill="auto"/>
            <w:noWrap/>
            <w:hideMark/>
          </w:tcPr>
          <w:p w14:paraId="2BC032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0.30</w:t>
            </w:r>
          </w:p>
        </w:tc>
        <w:tc>
          <w:tcPr>
            <w:tcW w:w="0" w:type="auto"/>
            <w:tcBorders>
              <w:top w:val="nil"/>
              <w:left w:val="nil"/>
              <w:bottom w:val="nil"/>
              <w:right w:val="nil"/>
            </w:tcBorders>
            <w:shd w:val="clear" w:color="auto" w:fill="auto"/>
            <w:noWrap/>
            <w:hideMark/>
          </w:tcPr>
          <w:p w14:paraId="075AE46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1.09</w:t>
            </w:r>
          </w:p>
        </w:tc>
        <w:tc>
          <w:tcPr>
            <w:tcW w:w="0" w:type="auto"/>
            <w:tcBorders>
              <w:top w:val="nil"/>
              <w:left w:val="nil"/>
              <w:bottom w:val="nil"/>
              <w:right w:val="nil"/>
            </w:tcBorders>
            <w:shd w:val="clear" w:color="auto" w:fill="auto"/>
            <w:noWrap/>
            <w:hideMark/>
          </w:tcPr>
          <w:p w14:paraId="44F8F9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0.38</w:t>
            </w:r>
          </w:p>
        </w:tc>
        <w:tc>
          <w:tcPr>
            <w:tcW w:w="0" w:type="auto"/>
            <w:tcBorders>
              <w:top w:val="nil"/>
              <w:left w:val="nil"/>
              <w:bottom w:val="nil"/>
              <w:right w:val="nil"/>
            </w:tcBorders>
            <w:shd w:val="clear" w:color="auto" w:fill="auto"/>
            <w:noWrap/>
            <w:hideMark/>
          </w:tcPr>
          <w:p w14:paraId="1E835C9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3.84</w:t>
            </w:r>
          </w:p>
        </w:tc>
        <w:tc>
          <w:tcPr>
            <w:tcW w:w="0" w:type="auto"/>
            <w:tcBorders>
              <w:top w:val="nil"/>
              <w:left w:val="nil"/>
              <w:bottom w:val="nil"/>
              <w:right w:val="nil"/>
            </w:tcBorders>
            <w:shd w:val="clear" w:color="auto" w:fill="auto"/>
            <w:noWrap/>
            <w:hideMark/>
          </w:tcPr>
          <w:p w14:paraId="30841E1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0.91</w:t>
            </w:r>
          </w:p>
        </w:tc>
        <w:tc>
          <w:tcPr>
            <w:tcW w:w="0" w:type="auto"/>
            <w:tcBorders>
              <w:top w:val="nil"/>
              <w:left w:val="nil"/>
              <w:bottom w:val="nil"/>
              <w:right w:val="nil"/>
            </w:tcBorders>
            <w:shd w:val="clear" w:color="auto" w:fill="auto"/>
            <w:noWrap/>
            <w:hideMark/>
          </w:tcPr>
          <w:p w14:paraId="57824CC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3.63</w:t>
            </w:r>
          </w:p>
        </w:tc>
        <w:tc>
          <w:tcPr>
            <w:tcW w:w="0" w:type="auto"/>
            <w:tcBorders>
              <w:top w:val="nil"/>
              <w:left w:val="nil"/>
              <w:bottom w:val="nil"/>
              <w:right w:val="nil"/>
            </w:tcBorders>
            <w:shd w:val="clear" w:color="auto" w:fill="auto"/>
            <w:noWrap/>
            <w:hideMark/>
          </w:tcPr>
          <w:p w14:paraId="3CC7C5D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0.57</w:t>
            </w:r>
          </w:p>
        </w:tc>
        <w:tc>
          <w:tcPr>
            <w:tcW w:w="0" w:type="auto"/>
            <w:tcBorders>
              <w:top w:val="nil"/>
              <w:left w:val="nil"/>
              <w:bottom w:val="nil"/>
              <w:right w:val="nil"/>
            </w:tcBorders>
            <w:shd w:val="clear" w:color="auto" w:fill="auto"/>
            <w:noWrap/>
            <w:hideMark/>
          </w:tcPr>
          <w:p w14:paraId="56FD52E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5.35</w:t>
            </w:r>
          </w:p>
        </w:tc>
        <w:tc>
          <w:tcPr>
            <w:tcW w:w="0" w:type="auto"/>
            <w:tcBorders>
              <w:top w:val="nil"/>
              <w:left w:val="nil"/>
              <w:bottom w:val="nil"/>
              <w:right w:val="nil"/>
            </w:tcBorders>
            <w:shd w:val="clear" w:color="auto" w:fill="auto"/>
            <w:noWrap/>
            <w:hideMark/>
          </w:tcPr>
          <w:p w14:paraId="4F62F9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0.83</w:t>
            </w:r>
          </w:p>
        </w:tc>
        <w:tc>
          <w:tcPr>
            <w:tcW w:w="0" w:type="auto"/>
            <w:tcBorders>
              <w:top w:val="nil"/>
              <w:left w:val="nil"/>
              <w:bottom w:val="nil"/>
              <w:right w:val="nil"/>
            </w:tcBorders>
            <w:shd w:val="clear" w:color="auto" w:fill="auto"/>
            <w:noWrap/>
            <w:hideMark/>
          </w:tcPr>
          <w:p w14:paraId="231263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27.78</w:t>
            </w:r>
          </w:p>
        </w:tc>
        <w:tc>
          <w:tcPr>
            <w:tcW w:w="0" w:type="auto"/>
            <w:tcBorders>
              <w:top w:val="nil"/>
              <w:left w:val="nil"/>
              <w:bottom w:val="nil"/>
              <w:right w:val="nil"/>
            </w:tcBorders>
            <w:shd w:val="clear" w:color="auto" w:fill="auto"/>
            <w:noWrap/>
            <w:hideMark/>
          </w:tcPr>
          <w:p w14:paraId="1385E1C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99.60</w:t>
            </w:r>
          </w:p>
        </w:tc>
      </w:tr>
      <w:tr w:rsidR="00F560C6" w:rsidRPr="00240EDE" w14:paraId="7993B63E" w14:textId="77777777" w:rsidTr="00373D91">
        <w:trPr>
          <w:trHeight w:val="144"/>
          <w:jc w:val="center"/>
        </w:trPr>
        <w:tc>
          <w:tcPr>
            <w:tcW w:w="0" w:type="auto"/>
            <w:tcBorders>
              <w:top w:val="nil"/>
              <w:left w:val="nil"/>
              <w:bottom w:val="nil"/>
              <w:right w:val="nil"/>
            </w:tcBorders>
            <w:shd w:val="clear" w:color="auto" w:fill="auto"/>
            <w:noWrap/>
            <w:hideMark/>
          </w:tcPr>
          <w:p w14:paraId="51B266F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47</w:t>
            </w:r>
          </w:p>
        </w:tc>
        <w:tc>
          <w:tcPr>
            <w:tcW w:w="0" w:type="auto"/>
            <w:tcBorders>
              <w:top w:val="nil"/>
              <w:left w:val="nil"/>
              <w:bottom w:val="nil"/>
              <w:right w:val="nil"/>
            </w:tcBorders>
            <w:shd w:val="clear" w:color="auto" w:fill="auto"/>
            <w:noWrap/>
            <w:hideMark/>
          </w:tcPr>
          <w:p w14:paraId="4424EC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32.00</w:t>
            </w:r>
          </w:p>
        </w:tc>
        <w:tc>
          <w:tcPr>
            <w:tcW w:w="0" w:type="auto"/>
            <w:tcBorders>
              <w:top w:val="nil"/>
              <w:left w:val="nil"/>
              <w:bottom w:val="nil"/>
              <w:right w:val="nil"/>
            </w:tcBorders>
            <w:shd w:val="clear" w:color="auto" w:fill="auto"/>
            <w:noWrap/>
            <w:hideMark/>
          </w:tcPr>
          <w:p w14:paraId="57A1CF6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nil"/>
              <w:right w:val="nil"/>
            </w:tcBorders>
            <w:shd w:val="clear" w:color="auto" w:fill="auto"/>
            <w:noWrap/>
            <w:hideMark/>
          </w:tcPr>
          <w:p w14:paraId="759DBE8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0.53</w:t>
            </w:r>
          </w:p>
        </w:tc>
        <w:tc>
          <w:tcPr>
            <w:tcW w:w="0" w:type="auto"/>
            <w:tcBorders>
              <w:top w:val="nil"/>
              <w:left w:val="nil"/>
              <w:bottom w:val="nil"/>
              <w:right w:val="nil"/>
            </w:tcBorders>
            <w:shd w:val="clear" w:color="auto" w:fill="auto"/>
            <w:noWrap/>
            <w:hideMark/>
          </w:tcPr>
          <w:p w14:paraId="3FA3891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0.21</w:t>
            </w:r>
          </w:p>
        </w:tc>
        <w:tc>
          <w:tcPr>
            <w:tcW w:w="0" w:type="auto"/>
            <w:tcBorders>
              <w:top w:val="nil"/>
              <w:left w:val="nil"/>
              <w:bottom w:val="nil"/>
              <w:right w:val="nil"/>
            </w:tcBorders>
            <w:shd w:val="clear" w:color="auto" w:fill="auto"/>
            <w:noWrap/>
            <w:hideMark/>
          </w:tcPr>
          <w:p w14:paraId="7FCF83A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1.65</w:t>
            </w:r>
          </w:p>
        </w:tc>
        <w:tc>
          <w:tcPr>
            <w:tcW w:w="0" w:type="auto"/>
            <w:tcBorders>
              <w:top w:val="nil"/>
              <w:left w:val="nil"/>
              <w:bottom w:val="nil"/>
              <w:right w:val="nil"/>
            </w:tcBorders>
            <w:shd w:val="clear" w:color="auto" w:fill="auto"/>
            <w:noWrap/>
            <w:hideMark/>
          </w:tcPr>
          <w:p w14:paraId="56FBB73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1.85</w:t>
            </w:r>
          </w:p>
        </w:tc>
        <w:tc>
          <w:tcPr>
            <w:tcW w:w="0" w:type="auto"/>
            <w:tcBorders>
              <w:top w:val="nil"/>
              <w:left w:val="nil"/>
              <w:bottom w:val="nil"/>
              <w:right w:val="nil"/>
            </w:tcBorders>
            <w:shd w:val="clear" w:color="auto" w:fill="auto"/>
            <w:noWrap/>
            <w:hideMark/>
          </w:tcPr>
          <w:p w14:paraId="11B1003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0.40</w:t>
            </w:r>
          </w:p>
        </w:tc>
        <w:tc>
          <w:tcPr>
            <w:tcW w:w="0" w:type="auto"/>
            <w:tcBorders>
              <w:top w:val="nil"/>
              <w:left w:val="nil"/>
              <w:bottom w:val="nil"/>
              <w:right w:val="nil"/>
            </w:tcBorders>
            <w:shd w:val="clear" w:color="auto" w:fill="auto"/>
            <w:noWrap/>
            <w:hideMark/>
          </w:tcPr>
          <w:p w14:paraId="4E62172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3.19</w:t>
            </w:r>
          </w:p>
        </w:tc>
        <w:tc>
          <w:tcPr>
            <w:tcW w:w="0" w:type="auto"/>
            <w:tcBorders>
              <w:top w:val="nil"/>
              <w:left w:val="nil"/>
              <w:bottom w:val="nil"/>
              <w:right w:val="nil"/>
            </w:tcBorders>
            <w:shd w:val="clear" w:color="auto" w:fill="auto"/>
            <w:noWrap/>
            <w:hideMark/>
          </w:tcPr>
          <w:p w14:paraId="241EC62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0.75</w:t>
            </w:r>
          </w:p>
        </w:tc>
        <w:tc>
          <w:tcPr>
            <w:tcW w:w="0" w:type="auto"/>
            <w:tcBorders>
              <w:top w:val="nil"/>
              <w:left w:val="nil"/>
              <w:bottom w:val="nil"/>
              <w:right w:val="nil"/>
            </w:tcBorders>
            <w:shd w:val="clear" w:color="auto" w:fill="auto"/>
            <w:noWrap/>
            <w:hideMark/>
          </w:tcPr>
          <w:p w14:paraId="4BA391B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5.01</w:t>
            </w:r>
          </w:p>
        </w:tc>
        <w:tc>
          <w:tcPr>
            <w:tcW w:w="0" w:type="auto"/>
            <w:tcBorders>
              <w:top w:val="nil"/>
              <w:left w:val="nil"/>
              <w:bottom w:val="nil"/>
              <w:right w:val="nil"/>
            </w:tcBorders>
            <w:shd w:val="clear" w:color="auto" w:fill="auto"/>
            <w:noWrap/>
            <w:hideMark/>
          </w:tcPr>
          <w:p w14:paraId="5D1AF0E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1.00</w:t>
            </w:r>
          </w:p>
        </w:tc>
        <w:tc>
          <w:tcPr>
            <w:tcW w:w="0" w:type="auto"/>
            <w:tcBorders>
              <w:top w:val="nil"/>
              <w:left w:val="nil"/>
              <w:bottom w:val="nil"/>
              <w:right w:val="nil"/>
            </w:tcBorders>
            <w:shd w:val="clear" w:color="auto" w:fill="auto"/>
            <w:noWrap/>
            <w:hideMark/>
          </w:tcPr>
          <w:p w14:paraId="6D97ACD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3.26</w:t>
            </w:r>
          </w:p>
        </w:tc>
        <w:tc>
          <w:tcPr>
            <w:tcW w:w="0" w:type="auto"/>
            <w:tcBorders>
              <w:top w:val="nil"/>
              <w:left w:val="nil"/>
              <w:bottom w:val="nil"/>
              <w:right w:val="nil"/>
            </w:tcBorders>
            <w:shd w:val="clear" w:color="auto" w:fill="auto"/>
            <w:noWrap/>
            <w:hideMark/>
          </w:tcPr>
          <w:p w14:paraId="6ECDE04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0.42</w:t>
            </w:r>
          </w:p>
        </w:tc>
        <w:tc>
          <w:tcPr>
            <w:tcW w:w="0" w:type="auto"/>
            <w:tcBorders>
              <w:top w:val="nil"/>
              <w:left w:val="nil"/>
              <w:bottom w:val="nil"/>
              <w:right w:val="nil"/>
            </w:tcBorders>
            <w:shd w:val="clear" w:color="auto" w:fill="auto"/>
            <w:noWrap/>
            <w:hideMark/>
          </w:tcPr>
          <w:p w14:paraId="6B213A7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3.70</w:t>
            </w:r>
          </w:p>
        </w:tc>
        <w:tc>
          <w:tcPr>
            <w:tcW w:w="0" w:type="auto"/>
            <w:tcBorders>
              <w:top w:val="nil"/>
              <w:left w:val="nil"/>
              <w:bottom w:val="nil"/>
              <w:right w:val="nil"/>
            </w:tcBorders>
            <w:shd w:val="clear" w:color="auto" w:fill="auto"/>
            <w:noWrap/>
            <w:hideMark/>
          </w:tcPr>
          <w:p w14:paraId="74CBBB4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0.52</w:t>
            </w:r>
          </w:p>
        </w:tc>
        <w:tc>
          <w:tcPr>
            <w:tcW w:w="0" w:type="auto"/>
            <w:tcBorders>
              <w:top w:val="nil"/>
              <w:left w:val="nil"/>
              <w:bottom w:val="nil"/>
              <w:right w:val="nil"/>
            </w:tcBorders>
            <w:shd w:val="clear" w:color="auto" w:fill="auto"/>
            <w:noWrap/>
            <w:hideMark/>
          </w:tcPr>
          <w:p w14:paraId="46DC252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27.83</w:t>
            </w:r>
          </w:p>
        </w:tc>
        <w:tc>
          <w:tcPr>
            <w:tcW w:w="0" w:type="auto"/>
            <w:tcBorders>
              <w:top w:val="nil"/>
              <w:left w:val="nil"/>
              <w:bottom w:val="nil"/>
              <w:right w:val="nil"/>
            </w:tcBorders>
            <w:shd w:val="clear" w:color="auto" w:fill="auto"/>
            <w:noWrap/>
            <w:hideMark/>
          </w:tcPr>
          <w:p w14:paraId="068A0FF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101.58</w:t>
            </w:r>
          </w:p>
        </w:tc>
      </w:tr>
      <w:tr w:rsidR="00F560C6" w:rsidRPr="00240EDE" w14:paraId="1C53D055" w14:textId="77777777" w:rsidTr="00373D91">
        <w:trPr>
          <w:trHeight w:val="144"/>
          <w:jc w:val="center"/>
        </w:trPr>
        <w:tc>
          <w:tcPr>
            <w:tcW w:w="0" w:type="auto"/>
            <w:tcBorders>
              <w:top w:val="nil"/>
              <w:left w:val="nil"/>
              <w:bottom w:val="single" w:sz="4" w:space="0" w:color="auto"/>
              <w:right w:val="nil"/>
            </w:tcBorders>
            <w:shd w:val="clear" w:color="auto" w:fill="auto"/>
            <w:noWrap/>
            <w:hideMark/>
          </w:tcPr>
          <w:p w14:paraId="32C3733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48</w:t>
            </w:r>
          </w:p>
        </w:tc>
        <w:tc>
          <w:tcPr>
            <w:tcW w:w="0" w:type="auto"/>
            <w:tcBorders>
              <w:top w:val="nil"/>
              <w:left w:val="nil"/>
              <w:bottom w:val="single" w:sz="4" w:space="0" w:color="auto"/>
              <w:right w:val="nil"/>
            </w:tcBorders>
            <w:shd w:val="clear" w:color="auto" w:fill="auto"/>
            <w:noWrap/>
            <w:hideMark/>
          </w:tcPr>
          <w:p w14:paraId="0F27E73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34.86</w:t>
            </w:r>
          </w:p>
        </w:tc>
        <w:tc>
          <w:tcPr>
            <w:tcW w:w="0" w:type="auto"/>
            <w:tcBorders>
              <w:top w:val="nil"/>
              <w:left w:val="nil"/>
              <w:bottom w:val="single" w:sz="4" w:space="0" w:color="auto"/>
              <w:right w:val="nil"/>
            </w:tcBorders>
            <w:shd w:val="clear" w:color="auto" w:fill="auto"/>
            <w:noWrap/>
            <w:hideMark/>
          </w:tcPr>
          <w:p w14:paraId="08DDE1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nil"/>
              <w:bottom w:val="single" w:sz="4" w:space="0" w:color="auto"/>
              <w:right w:val="nil"/>
            </w:tcBorders>
            <w:shd w:val="clear" w:color="auto" w:fill="auto"/>
            <w:noWrap/>
            <w:hideMark/>
          </w:tcPr>
          <w:p w14:paraId="431FDD8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0.47</w:t>
            </w:r>
          </w:p>
        </w:tc>
        <w:tc>
          <w:tcPr>
            <w:tcW w:w="0" w:type="auto"/>
            <w:tcBorders>
              <w:top w:val="nil"/>
              <w:left w:val="nil"/>
              <w:bottom w:val="single" w:sz="4" w:space="0" w:color="auto"/>
              <w:right w:val="nil"/>
            </w:tcBorders>
            <w:shd w:val="clear" w:color="auto" w:fill="auto"/>
            <w:noWrap/>
            <w:hideMark/>
          </w:tcPr>
          <w:p w14:paraId="3881BC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single" w:sz="4" w:space="0" w:color="auto"/>
              <w:right w:val="nil"/>
            </w:tcBorders>
            <w:shd w:val="clear" w:color="auto" w:fill="auto"/>
            <w:noWrap/>
            <w:hideMark/>
          </w:tcPr>
          <w:p w14:paraId="6425EF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1.38</w:t>
            </w:r>
          </w:p>
        </w:tc>
        <w:tc>
          <w:tcPr>
            <w:tcW w:w="0" w:type="auto"/>
            <w:tcBorders>
              <w:top w:val="nil"/>
              <w:left w:val="nil"/>
              <w:bottom w:val="single" w:sz="4" w:space="0" w:color="auto"/>
              <w:right w:val="nil"/>
            </w:tcBorders>
            <w:shd w:val="clear" w:color="auto" w:fill="auto"/>
            <w:noWrap/>
            <w:hideMark/>
          </w:tcPr>
          <w:p w14:paraId="1E60BAF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1.28</w:t>
            </w:r>
          </w:p>
        </w:tc>
        <w:tc>
          <w:tcPr>
            <w:tcW w:w="0" w:type="auto"/>
            <w:tcBorders>
              <w:top w:val="nil"/>
              <w:left w:val="nil"/>
              <w:bottom w:val="single" w:sz="4" w:space="0" w:color="auto"/>
              <w:right w:val="nil"/>
            </w:tcBorders>
            <w:shd w:val="clear" w:color="auto" w:fill="auto"/>
            <w:noWrap/>
            <w:hideMark/>
          </w:tcPr>
          <w:p w14:paraId="7FF07C0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0.30</w:t>
            </w:r>
          </w:p>
        </w:tc>
        <w:tc>
          <w:tcPr>
            <w:tcW w:w="0" w:type="auto"/>
            <w:tcBorders>
              <w:top w:val="nil"/>
              <w:left w:val="nil"/>
              <w:bottom w:val="single" w:sz="4" w:space="0" w:color="auto"/>
              <w:right w:val="nil"/>
            </w:tcBorders>
            <w:shd w:val="clear" w:color="auto" w:fill="auto"/>
            <w:noWrap/>
            <w:hideMark/>
          </w:tcPr>
          <w:p w14:paraId="47D3EA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2.62</w:t>
            </w:r>
          </w:p>
        </w:tc>
        <w:tc>
          <w:tcPr>
            <w:tcW w:w="0" w:type="auto"/>
            <w:tcBorders>
              <w:top w:val="nil"/>
              <w:left w:val="nil"/>
              <w:bottom w:val="single" w:sz="4" w:space="0" w:color="auto"/>
              <w:right w:val="nil"/>
            </w:tcBorders>
            <w:shd w:val="clear" w:color="auto" w:fill="auto"/>
            <w:noWrap/>
            <w:hideMark/>
          </w:tcPr>
          <w:p w14:paraId="27C59FD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0.62</w:t>
            </w:r>
          </w:p>
        </w:tc>
        <w:tc>
          <w:tcPr>
            <w:tcW w:w="0" w:type="auto"/>
            <w:tcBorders>
              <w:top w:val="nil"/>
              <w:left w:val="nil"/>
              <w:bottom w:val="single" w:sz="4" w:space="0" w:color="auto"/>
              <w:right w:val="nil"/>
            </w:tcBorders>
            <w:shd w:val="clear" w:color="auto" w:fill="auto"/>
            <w:noWrap/>
            <w:hideMark/>
          </w:tcPr>
          <w:p w14:paraId="6392467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4.36</w:t>
            </w:r>
          </w:p>
        </w:tc>
        <w:tc>
          <w:tcPr>
            <w:tcW w:w="0" w:type="auto"/>
            <w:tcBorders>
              <w:top w:val="nil"/>
              <w:left w:val="nil"/>
              <w:bottom w:val="single" w:sz="4" w:space="0" w:color="auto"/>
              <w:right w:val="nil"/>
            </w:tcBorders>
            <w:shd w:val="clear" w:color="auto" w:fill="auto"/>
            <w:noWrap/>
            <w:hideMark/>
          </w:tcPr>
          <w:p w14:paraId="7DA5F5A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0.82</w:t>
            </w:r>
          </w:p>
        </w:tc>
        <w:tc>
          <w:tcPr>
            <w:tcW w:w="0" w:type="auto"/>
            <w:tcBorders>
              <w:top w:val="nil"/>
              <w:left w:val="nil"/>
              <w:bottom w:val="single" w:sz="4" w:space="0" w:color="auto"/>
              <w:right w:val="nil"/>
            </w:tcBorders>
            <w:shd w:val="clear" w:color="auto" w:fill="auto"/>
            <w:noWrap/>
            <w:hideMark/>
          </w:tcPr>
          <w:p w14:paraId="62CE11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2.84</w:t>
            </w:r>
          </w:p>
        </w:tc>
        <w:tc>
          <w:tcPr>
            <w:tcW w:w="0" w:type="auto"/>
            <w:tcBorders>
              <w:top w:val="nil"/>
              <w:left w:val="nil"/>
              <w:bottom w:val="single" w:sz="4" w:space="0" w:color="auto"/>
              <w:right w:val="nil"/>
            </w:tcBorders>
            <w:shd w:val="clear" w:color="auto" w:fill="auto"/>
            <w:noWrap/>
            <w:hideMark/>
          </w:tcPr>
          <w:p w14:paraId="1678178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0.35</w:t>
            </w:r>
          </w:p>
        </w:tc>
        <w:tc>
          <w:tcPr>
            <w:tcW w:w="0" w:type="auto"/>
            <w:tcBorders>
              <w:top w:val="nil"/>
              <w:left w:val="nil"/>
              <w:bottom w:val="single" w:sz="4" w:space="0" w:color="auto"/>
              <w:right w:val="nil"/>
            </w:tcBorders>
            <w:shd w:val="clear" w:color="auto" w:fill="auto"/>
            <w:noWrap/>
            <w:hideMark/>
          </w:tcPr>
          <w:p w14:paraId="182B124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2.79</w:t>
            </w:r>
          </w:p>
        </w:tc>
        <w:tc>
          <w:tcPr>
            <w:tcW w:w="0" w:type="auto"/>
            <w:tcBorders>
              <w:top w:val="nil"/>
              <w:left w:val="nil"/>
              <w:bottom w:val="single" w:sz="4" w:space="0" w:color="auto"/>
              <w:right w:val="nil"/>
            </w:tcBorders>
            <w:shd w:val="clear" w:color="auto" w:fill="auto"/>
            <w:noWrap/>
            <w:hideMark/>
          </w:tcPr>
          <w:p w14:paraId="4769C44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0.41</w:t>
            </w:r>
          </w:p>
        </w:tc>
        <w:tc>
          <w:tcPr>
            <w:tcW w:w="0" w:type="auto"/>
            <w:tcBorders>
              <w:top w:val="nil"/>
              <w:left w:val="nil"/>
              <w:bottom w:val="single" w:sz="4" w:space="0" w:color="auto"/>
              <w:right w:val="nil"/>
            </w:tcBorders>
            <w:shd w:val="clear" w:color="auto" w:fill="auto"/>
            <w:noWrap/>
            <w:hideMark/>
          </w:tcPr>
          <w:p w14:paraId="3F9C9DE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28.32</w:t>
            </w:r>
          </w:p>
        </w:tc>
        <w:tc>
          <w:tcPr>
            <w:tcW w:w="0" w:type="auto"/>
            <w:tcBorders>
              <w:top w:val="nil"/>
              <w:left w:val="nil"/>
              <w:bottom w:val="single" w:sz="4" w:space="0" w:color="auto"/>
              <w:right w:val="nil"/>
            </w:tcBorders>
            <w:shd w:val="clear" w:color="auto" w:fill="auto"/>
            <w:noWrap/>
            <w:hideMark/>
          </w:tcPr>
          <w:p w14:paraId="7661ADC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100.98</w:t>
            </w:r>
          </w:p>
        </w:tc>
      </w:tr>
    </w:tbl>
    <w:p w14:paraId="566C133C" w14:textId="77777777" w:rsidR="00F560C6" w:rsidRPr="00240EDE" w:rsidRDefault="00F560C6" w:rsidP="00F560C6">
      <w:pPr>
        <w:jc w:val="center"/>
        <w:rPr>
          <w:sz w:val="16"/>
          <w:szCs w:val="16"/>
          <w:lang w:val="en-GB"/>
        </w:rPr>
      </w:pPr>
    </w:p>
    <w:p w14:paraId="0B2AD425" w14:textId="77777777" w:rsidR="00F560C6" w:rsidRPr="00240EDE" w:rsidRDefault="00F560C6" w:rsidP="00F560C6">
      <w:pPr>
        <w:rPr>
          <w:sz w:val="16"/>
          <w:szCs w:val="16"/>
          <w:lang w:val="en-GB"/>
        </w:rPr>
      </w:pPr>
      <w:r w:rsidRPr="00240EDE">
        <w:rPr>
          <w:sz w:val="16"/>
          <w:szCs w:val="16"/>
          <w:lang w:val="en-GB"/>
        </w:rPr>
        <w:br w:type="page"/>
      </w:r>
    </w:p>
    <w:p w14:paraId="05193FC6" w14:textId="77777777" w:rsidR="00F560C6" w:rsidRPr="00240EDE" w:rsidRDefault="00F560C6" w:rsidP="00F560C6">
      <w:pPr>
        <w:jc w:val="center"/>
        <w:rPr>
          <w:sz w:val="16"/>
          <w:szCs w:val="16"/>
          <w:lang w:val="en-GB"/>
        </w:rPr>
      </w:pPr>
      <w:r w:rsidRPr="00240EDE">
        <w:rPr>
          <w:b/>
          <w:sz w:val="16"/>
          <w:szCs w:val="16"/>
          <w:lang w:val="en-GB"/>
        </w:rPr>
        <w:lastRenderedPageBreak/>
        <w:t>Table S7</w:t>
      </w:r>
      <w:r w:rsidRPr="00240EDE">
        <w:rPr>
          <w:sz w:val="16"/>
          <w:szCs w:val="16"/>
          <w:lang w:val="en-GB"/>
        </w:rPr>
        <w:t xml:space="preserve">. Full, raw elemental </w:t>
      </w:r>
      <w:proofErr w:type="spellStart"/>
      <w:r w:rsidRPr="00240EDE">
        <w:rPr>
          <w:sz w:val="16"/>
          <w:szCs w:val="16"/>
          <w:lang w:val="en-GB"/>
        </w:rPr>
        <w:t>wt</w:t>
      </w:r>
      <w:proofErr w:type="spellEnd"/>
      <w:r w:rsidRPr="00240EDE">
        <w:rPr>
          <w:sz w:val="16"/>
          <w:szCs w:val="16"/>
          <w:lang w:val="en-GB"/>
        </w:rPr>
        <w:t>-% White Cloud data collected by the JEOL JXA-8230 microprobe</w:t>
      </w:r>
    </w:p>
    <w:tbl>
      <w:tblPr>
        <w:tblW w:w="0" w:type="auto"/>
        <w:jc w:val="center"/>
        <w:tblLook w:val="04A0" w:firstRow="1" w:lastRow="0" w:firstColumn="1" w:lastColumn="0" w:noHBand="0" w:noVBand="1"/>
      </w:tblPr>
      <w:tblGrid>
        <w:gridCol w:w="834"/>
        <w:gridCol w:w="576"/>
        <w:gridCol w:w="587"/>
        <w:gridCol w:w="587"/>
        <w:gridCol w:w="587"/>
        <w:gridCol w:w="587"/>
        <w:gridCol w:w="496"/>
        <w:gridCol w:w="496"/>
        <w:gridCol w:w="587"/>
        <w:gridCol w:w="587"/>
        <w:gridCol w:w="587"/>
        <w:gridCol w:w="587"/>
        <w:gridCol w:w="587"/>
        <w:gridCol w:w="496"/>
        <w:gridCol w:w="587"/>
        <w:gridCol w:w="587"/>
        <w:gridCol w:w="587"/>
        <w:gridCol w:w="587"/>
        <w:gridCol w:w="587"/>
        <w:gridCol w:w="587"/>
      </w:tblGrid>
      <w:tr w:rsidR="00F560C6" w:rsidRPr="00240EDE" w14:paraId="6D0B89E1" w14:textId="77777777" w:rsidTr="00373D91">
        <w:trPr>
          <w:trHeight w:val="144"/>
          <w:jc w:val="center"/>
        </w:trPr>
        <w:tc>
          <w:tcPr>
            <w:tcW w:w="0" w:type="auto"/>
            <w:tcBorders>
              <w:top w:val="single" w:sz="4" w:space="0" w:color="auto"/>
              <w:left w:val="nil"/>
              <w:bottom w:val="single" w:sz="4" w:space="0" w:color="auto"/>
              <w:right w:val="nil"/>
            </w:tcBorders>
            <w:shd w:val="clear" w:color="auto" w:fill="auto"/>
            <w:noWrap/>
            <w:vAlign w:val="bottom"/>
            <w:hideMark/>
          </w:tcPr>
          <w:p w14:paraId="34B0487A"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Sample</w:t>
            </w:r>
          </w:p>
        </w:tc>
        <w:tc>
          <w:tcPr>
            <w:tcW w:w="0" w:type="auto"/>
            <w:tcBorders>
              <w:top w:val="single" w:sz="4" w:space="0" w:color="auto"/>
              <w:left w:val="nil"/>
              <w:bottom w:val="single" w:sz="4" w:space="0" w:color="auto"/>
              <w:right w:val="nil"/>
            </w:tcBorders>
            <w:shd w:val="clear" w:color="auto" w:fill="auto"/>
            <w:noWrap/>
            <w:vAlign w:val="bottom"/>
            <w:hideMark/>
          </w:tcPr>
          <w:p w14:paraId="69D936FA"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Si</w:t>
            </w:r>
          </w:p>
        </w:tc>
        <w:tc>
          <w:tcPr>
            <w:tcW w:w="0" w:type="auto"/>
            <w:tcBorders>
              <w:top w:val="single" w:sz="4" w:space="0" w:color="auto"/>
              <w:left w:val="nil"/>
              <w:bottom w:val="single" w:sz="4" w:space="0" w:color="auto"/>
              <w:right w:val="nil"/>
            </w:tcBorders>
            <w:shd w:val="clear" w:color="auto" w:fill="auto"/>
            <w:noWrap/>
            <w:vAlign w:val="bottom"/>
            <w:hideMark/>
          </w:tcPr>
          <w:p w14:paraId="4D1EF9AC"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Al</w:t>
            </w:r>
          </w:p>
        </w:tc>
        <w:tc>
          <w:tcPr>
            <w:tcW w:w="0" w:type="auto"/>
            <w:tcBorders>
              <w:top w:val="single" w:sz="4" w:space="0" w:color="auto"/>
              <w:left w:val="nil"/>
              <w:bottom w:val="single" w:sz="4" w:space="0" w:color="auto"/>
              <w:right w:val="nil"/>
            </w:tcBorders>
            <w:shd w:val="clear" w:color="auto" w:fill="auto"/>
            <w:noWrap/>
            <w:vAlign w:val="bottom"/>
            <w:hideMark/>
          </w:tcPr>
          <w:p w14:paraId="385D280E"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Mg</w:t>
            </w:r>
          </w:p>
        </w:tc>
        <w:tc>
          <w:tcPr>
            <w:tcW w:w="0" w:type="auto"/>
            <w:tcBorders>
              <w:top w:val="single" w:sz="4" w:space="0" w:color="auto"/>
              <w:left w:val="nil"/>
              <w:bottom w:val="single" w:sz="4" w:space="0" w:color="auto"/>
              <w:right w:val="nil"/>
            </w:tcBorders>
            <w:shd w:val="clear" w:color="auto" w:fill="auto"/>
            <w:noWrap/>
            <w:vAlign w:val="bottom"/>
            <w:hideMark/>
          </w:tcPr>
          <w:p w14:paraId="68D6827E"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Na</w:t>
            </w:r>
          </w:p>
        </w:tc>
        <w:tc>
          <w:tcPr>
            <w:tcW w:w="0" w:type="auto"/>
            <w:tcBorders>
              <w:top w:val="single" w:sz="4" w:space="0" w:color="auto"/>
              <w:left w:val="nil"/>
              <w:bottom w:val="single" w:sz="4" w:space="0" w:color="auto"/>
              <w:right w:val="nil"/>
            </w:tcBorders>
            <w:shd w:val="clear" w:color="auto" w:fill="auto"/>
            <w:noWrap/>
            <w:vAlign w:val="bottom"/>
            <w:hideMark/>
          </w:tcPr>
          <w:p w14:paraId="0858FAB6"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Sr</w:t>
            </w:r>
            <w:proofErr w:type="spellEnd"/>
          </w:p>
        </w:tc>
        <w:tc>
          <w:tcPr>
            <w:tcW w:w="0" w:type="auto"/>
            <w:tcBorders>
              <w:top w:val="single" w:sz="4" w:space="0" w:color="auto"/>
              <w:left w:val="nil"/>
              <w:bottom w:val="single" w:sz="4" w:space="0" w:color="auto"/>
              <w:right w:val="nil"/>
            </w:tcBorders>
            <w:shd w:val="clear" w:color="auto" w:fill="auto"/>
            <w:noWrap/>
            <w:vAlign w:val="bottom"/>
            <w:hideMark/>
          </w:tcPr>
          <w:p w14:paraId="5896D0E9"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F</w:t>
            </w:r>
          </w:p>
        </w:tc>
        <w:tc>
          <w:tcPr>
            <w:tcW w:w="0" w:type="auto"/>
            <w:tcBorders>
              <w:top w:val="single" w:sz="4" w:space="0" w:color="auto"/>
              <w:left w:val="nil"/>
              <w:bottom w:val="single" w:sz="4" w:space="0" w:color="auto"/>
              <w:right w:val="nil"/>
            </w:tcBorders>
            <w:shd w:val="clear" w:color="auto" w:fill="auto"/>
            <w:noWrap/>
            <w:vAlign w:val="bottom"/>
            <w:hideMark/>
          </w:tcPr>
          <w:p w14:paraId="2CD96EB6"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Ca</w:t>
            </w:r>
          </w:p>
        </w:tc>
        <w:tc>
          <w:tcPr>
            <w:tcW w:w="0" w:type="auto"/>
            <w:tcBorders>
              <w:top w:val="single" w:sz="4" w:space="0" w:color="auto"/>
              <w:left w:val="nil"/>
              <w:bottom w:val="single" w:sz="4" w:space="0" w:color="auto"/>
              <w:right w:val="nil"/>
            </w:tcBorders>
            <w:shd w:val="clear" w:color="auto" w:fill="auto"/>
            <w:noWrap/>
            <w:vAlign w:val="bottom"/>
            <w:hideMark/>
          </w:tcPr>
          <w:p w14:paraId="2C78FD75"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K</w:t>
            </w:r>
          </w:p>
        </w:tc>
        <w:tc>
          <w:tcPr>
            <w:tcW w:w="0" w:type="auto"/>
            <w:tcBorders>
              <w:top w:val="single" w:sz="4" w:space="0" w:color="auto"/>
              <w:left w:val="nil"/>
              <w:bottom w:val="single" w:sz="4" w:space="0" w:color="auto"/>
              <w:right w:val="nil"/>
            </w:tcBorders>
            <w:shd w:val="clear" w:color="auto" w:fill="auto"/>
            <w:noWrap/>
            <w:vAlign w:val="bottom"/>
            <w:hideMark/>
          </w:tcPr>
          <w:p w14:paraId="38A033F7"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U</w:t>
            </w:r>
          </w:p>
        </w:tc>
        <w:tc>
          <w:tcPr>
            <w:tcW w:w="0" w:type="auto"/>
            <w:tcBorders>
              <w:top w:val="single" w:sz="4" w:space="0" w:color="auto"/>
              <w:left w:val="nil"/>
              <w:bottom w:val="single" w:sz="4" w:space="0" w:color="auto"/>
              <w:right w:val="nil"/>
            </w:tcBorders>
            <w:shd w:val="clear" w:color="auto" w:fill="auto"/>
            <w:noWrap/>
            <w:vAlign w:val="bottom"/>
            <w:hideMark/>
          </w:tcPr>
          <w:p w14:paraId="74F668FD"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Th</w:t>
            </w:r>
            <w:proofErr w:type="spellEnd"/>
          </w:p>
        </w:tc>
        <w:tc>
          <w:tcPr>
            <w:tcW w:w="0" w:type="auto"/>
            <w:tcBorders>
              <w:top w:val="single" w:sz="4" w:space="0" w:color="auto"/>
              <w:left w:val="nil"/>
              <w:bottom w:val="single" w:sz="4" w:space="0" w:color="auto"/>
              <w:right w:val="nil"/>
            </w:tcBorders>
            <w:shd w:val="clear" w:color="auto" w:fill="auto"/>
            <w:noWrap/>
            <w:vAlign w:val="bottom"/>
            <w:hideMark/>
          </w:tcPr>
          <w:p w14:paraId="2C269F15"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Cl</w:t>
            </w:r>
          </w:p>
        </w:tc>
        <w:tc>
          <w:tcPr>
            <w:tcW w:w="0" w:type="auto"/>
            <w:tcBorders>
              <w:top w:val="single" w:sz="4" w:space="0" w:color="auto"/>
              <w:left w:val="nil"/>
              <w:bottom w:val="single" w:sz="4" w:space="0" w:color="auto"/>
              <w:right w:val="nil"/>
            </w:tcBorders>
            <w:shd w:val="clear" w:color="auto" w:fill="auto"/>
            <w:noWrap/>
            <w:vAlign w:val="bottom"/>
            <w:hideMark/>
          </w:tcPr>
          <w:p w14:paraId="60B1B521"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S</w:t>
            </w:r>
          </w:p>
        </w:tc>
        <w:tc>
          <w:tcPr>
            <w:tcW w:w="0" w:type="auto"/>
            <w:tcBorders>
              <w:top w:val="single" w:sz="4" w:space="0" w:color="auto"/>
              <w:left w:val="nil"/>
              <w:bottom w:val="single" w:sz="4" w:space="0" w:color="auto"/>
              <w:right w:val="nil"/>
            </w:tcBorders>
            <w:shd w:val="clear" w:color="auto" w:fill="auto"/>
            <w:noWrap/>
            <w:vAlign w:val="bottom"/>
            <w:hideMark/>
          </w:tcPr>
          <w:p w14:paraId="1C7E9E4A"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P</w:t>
            </w:r>
          </w:p>
        </w:tc>
        <w:tc>
          <w:tcPr>
            <w:tcW w:w="0" w:type="auto"/>
            <w:tcBorders>
              <w:top w:val="single" w:sz="4" w:space="0" w:color="auto"/>
              <w:left w:val="nil"/>
              <w:bottom w:val="single" w:sz="4" w:space="0" w:color="auto"/>
              <w:right w:val="nil"/>
            </w:tcBorders>
            <w:shd w:val="clear" w:color="auto" w:fill="auto"/>
            <w:noWrap/>
            <w:vAlign w:val="bottom"/>
            <w:hideMark/>
          </w:tcPr>
          <w:p w14:paraId="408B348E"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Ti</w:t>
            </w:r>
            <w:proofErr w:type="spellEnd"/>
          </w:p>
        </w:tc>
        <w:tc>
          <w:tcPr>
            <w:tcW w:w="0" w:type="auto"/>
            <w:tcBorders>
              <w:top w:val="single" w:sz="4" w:space="0" w:color="auto"/>
              <w:left w:val="nil"/>
              <w:bottom w:val="single" w:sz="4" w:space="0" w:color="auto"/>
              <w:right w:val="nil"/>
            </w:tcBorders>
            <w:shd w:val="clear" w:color="auto" w:fill="auto"/>
            <w:noWrap/>
            <w:vAlign w:val="bottom"/>
            <w:hideMark/>
          </w:tcPr>
          <w:p w14:paraId="376C03DA"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Fe</w:t>
            </w:r>
          </w:p>
        </w:tc>
        <w:tc>
          <w:tcPr>
            <w:tcW w:w="0" w:type="auto"/>
            <w:tcBorders>
              <w:top w:val="single" w:sz="4" w:space="0" w:color="auto"/>
              <w:left w:val="nil"/>
              <w:bottom w:val="single" w:sz="4" w:space="0" w:color="auto"/>
              <w:right w:val="nil"/>
            </w:tcBorders>
            <w:shd w:val="clear" w:color="auto" w:fill="auto"/>
            <w:noWrap/>
            <w:vAlign w:val="bottom"/>
            <w:hideMark/>
          </w:tcPr>
          <w:p w14:paraId="45DC9AFC"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Ta</w:t>
            </w:r>
          </w:p>
        </w:tc>
        <w:tc>
          <w:tcPr>
            <w:tcW w:w="0" w:type="auto"/>
            <w:tcBorders>
              <w:top w:val="single" w:sz="4" w:space="0" w:color="auto"/>
              <w:left w:val="nil"/>
              <w:bottom w:val="single" w:sz="4" w:space="0" w:color="auto"/>
              <w:right w:val="nil"/>
            </w:tcBorders>
            <w:shd w:val="clear" w:color="auto" w:fill="auto"/>
            <w:noWrap/>
            <w:vAlign w:val="bottom"/>
            <w:hideMark/>
          </w:tcPr>
          <w:p w14:paraId="3B3298C1"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Nb</w:t>
            </w:r>
            <w:proofErr w:type="spellEnd"/>
          </w:p>
        </w:tc>
        <w:tc>
          <w:tcPr>
            <w:tcW w:w="0" w:type="auto"/>
            <w:tcBorders>
              <w:top w:val="single" w:sz="4" w:space="0" w:color="auto"/>
              <w:left w:val="nil"/>
              <w:bottom w:val="single" w:sz="4" w:space="0" w:color="auto"/>
              <w:right w:val="nil"/>
            </w:tcBorders>
            <w:shd w:val="clear" w:color="auto" w:fill="auto"/>
            <w:noWrap/>
            <w:vAlign w:val="bottom"/>
            <w:hideMark/>
          </w:tcPr>
          <w:p w14:paraId="1F1AEA79"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As</w:t>
            </w:r>
          </w:p>
        </w:tc>
        <w:tc>
          <w:tcPr>
            <w:tcW w:w="0" w:type="auto"/>
            <w:tcBorders>
              <w:top w:val="single" w:sz="4" w:space="0" w:color="auto"/>
              <w:left w:val="nil"/>
              <w:bottom w:val="single" w:sz="4" w:space="0" w:color="auto"/>
              <w:right w:val="nil"/>
            </w:tcBorders>
            <w:shd w:val="clear" w:color="auto" w:fill="auto"/>
            <w:noWrap/>
            <w:vAlign w:val="bottom"/>
            <w:hideMark/>
          </w:tcPr>
          <w:p w14:paraId="66A1ECEF"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Pb</w:t>
            </w:r>
            <w:proofErr w:type="spellEnd"/>
          </w:p>
        </w:tc>
      </w:tr>
      <w:tr w:rsidR="00F560C6" w:rsidRPr="00240EDE" w14:paraId="4AA1A347"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EB55CA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w:t>
            </w:r>
            <w:r w:rsidRPr="00240EDE">
              <w:rPr>
                <w:rFonts w:eastAsia="Times New Roman"/>
                <w:color w:val="000000"/>
                <w:sz w:val="16"/>
                <w:szCs w:val="16"/>
                <w:vertAlign w:val="superscript"/>
                <w:lang w:val="en-GB"/>
              </w:rPr>
              <w:t>a</w:t>
            </w:r>
          </w:p>
        </w:tc>
        <w:tc>
          <w:tcPr>
            <w:tcW w:w="0" w:type="auto"/>
            <w:tcBorders>
              <w:top w:val="nil"/>
              <w:left w:val="nil"/>
              <w:bottom w:val="nil"/>
              <w:right w:val="nil"/>
            </w:tcBorders>
            <w:shd w:val="clear" w:color="auto" w:fill="auto"/>
            <w:noWrap/>
            <w:vAlign w:val="bottom"/>
            <w:hideMark/>
          </w:tcPr>
          <w:p w14:paraId="3EB012F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14.37</w:t>
            </w:r>
          </w:p>
        </w:tc>
        <w:tc>
          <w:tcPr>
            <w:tcW w:w="0" w:type="auto"/>
            <w:tcBorders>
              <w:top w:val="nil"/>
              <w:left w:val="nil"/>
              <w:bottom w:val="nil"/>
              <w:right w:val="nil"/>
            </w:tcBorders>
            <w:shd w:val="clear" w:color="auto" w:fill="auto"/>
            <w:noWrap/>
            <w:vAlign w:val="bottom"/>
            <w:hideMark/>
          </w:tcPr>
          <w:p w14:paraId="03D44C4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027FCCC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7BE0184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F1147A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4F677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2.51</w:t>
            </w:r>
          </w:p>
        </w:tc>
        <w:tc>
          <w:tcPr>
            <w:tcW w:w="0" w:type="auto"/>
            <w:tcBorders>
              <w:top w:val="nil"/>
              <w:left w:val="nil"/>
              <w:bottom w:val="nil"/>
              <w:right w:val="nil"/>
            </w:tcBorders>
            <w:shd w:val="clear" w:color="auto" w:fill="auto"/>
            <w:noWrap/>
            <w:vAlign w:val="bottom"/>
            <w:hideMark/>
          </w:tcPr>
          <w:p w14:paraId="6E59456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71C7F39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ED958E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33456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59E4A2D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348B72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7A715D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2FFE3F5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7D18D3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D23DD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7407E64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6E1B55C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9B61DC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55B5C504"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601ACE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2</w:t>
            </w:r>
          </w:p>
        </w:tc>
        <w:tc>
          <w:tcPr>
            <w:tcW w:w="0" w:type="auto"/>
            <w:tcBorders>
              <w:top w:val="nil"/>
              <w:left w:val="nil"/>
              <w:bottom w:val="nil"/>
              <w:right w:val="nil"/>
            </w:tcBorders>
            <w:shd w:val="clear" w:color="auto" w:fill="auto"/>
            <w:noWrap/>
            <w:vAlign w:val="bottom"/>
            <w:hideMark/>
          </w:tcPr>
          <w:p w14:paraId="795369D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14.37</w:t>
            </w:r>
          </w:p>
        </w:tc>
        <w:tc>
          <w:tcPr>
            <w:tcW w:w="0" w:type="auto"/>
            <w:tcBorders>
              <w:top w:val="nil"/>
              <w:left w:val="nil"/>
              <w:bottom w:val="nil"/>
              <w:right w:val="nil"/>
            </w:tcBorders>
            <w:shd w:val="clear" w:color="auto" w:fill="auto"/>
            <w:noWrap/>
            <w:vAlign w:val="bottom"/>
            <w:hideMark/>
          </w:tcPr>
          <w:p w14:paraId="10105F5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5F260E0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51F50DB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11B0F6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62A9C9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2.54</w:t>
            </w:r>
          </w:p>
        </w:tc>
        <w:tc>
          <w:tcPr>
            <w:tcW w:w="0" w:type="auto"/>
            <w:tcBorders>
              <w:top w:val="nil"/>
              <w:left w:val="nil"/>
              <w:bottom w:val="nil"/>
              <w:right w:val="nil"/>
            </w:tcBorders>
            <w:shd w:val="clear" w:color="auto" w:fill="auto"/>
            <w:noWrap/>
            <w:vAlign w:val="bottom"/>
            <w:hideMark/>
          </w:tcPr>
          <w:p w14:paraId="6BC5185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03441EF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6763F34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0078713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279D13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000A2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355F9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543F159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32D68A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0158E9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660CE7B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18231B2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5D634D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r>
      <w:tr w:rsidR="00F560C6" w:rsidRPr="00240EDE" w14:paraId="2B314DD4"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9540B0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3</w:t>
            </w:r>
          </w:p>
        </w:tc>
        <w:tc>
          <w:tcPr>
            <w:tcW w:w="0" w:type="auto"/>
            <w:tcBorders>
              <w:top w:val="nil"/>
              <w:left w:val="nil"/>
              <w:bottom w:val="nil"/>
              <w:right w:val="nil"/>
            </w:tcBorders>
            <w:shd w:val="clear" w:color="auto" w:fill="auto"/>
            <w:noWrap/>
            <w:vAlign w:val="bottom"/>
            <w:hideMark/>
          </w:tcPr>
          <w:p w14:paraId="683837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13.87</w:t>
            </w:r>
          </w:p>
        </w:tc>
        <w:tc>
          <w:tcPr>
            <w:tcW w:w="0" w:type="auto"/>
            <w:tcBorders>
              <w:top w:val="nil"/>
              <w:left w:val="nil"/>
              <w:bottom w:val="nil"/>
              <w:right w:val="nil"/>
            </w:tcBorders>
            <w:shd w:val="clear" w:color="auto" w:fill="auto"/>
            <w:noWrap/>
            <w:vAlign w:val="bottom"/>
            <w:hideMark/>
          </w:tcPr>
          <w:p w14:paraId="4FAD84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4ED11B5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4711B42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D3888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CC6F1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2.35</w:t>
            </w:r>
          </w:p>
        </w:tc>
        <w:tc>
          <w:tcPr>
            <w:tcW w:w="0" w:type="auto"/>
            <w:tcBorders>
              <w:top w:val="nil"/>
              <w:left w:val="nil"/>
              <w:bottom w:val="nil"/>
              <w:right w:val="nil"/>
            </w:tcBorders>
            <w:shd w:val="clear" w:color="auto" w:fill="auto"/>
            <w:noWrap/>
            <w:vAlign w:val="bottom"/>
            <w:hideMark/>
          </w:tcPr>
          <w:p w14:paraId="072A77A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033C896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446FD81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1C1892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48B780B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2D3089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4FD3D3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7222D8F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DEBA34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3E493C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4305BB6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4DF2C87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6014E9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r>
      <w:tr w:rsidR="00F560C6" w:rsidRPr="00240EDE" w14:paraId="49639F09"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D83767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4</w:t>
            </w:r>
          </w:p>
        </w:tc>
        <w:tc>
          <w:tcPr>
            <w:tcW w:w="0" w:type="auto"/>
            <w:tcBorders>
              <w:top w:val="nil"/>
              <w:left w:val="nil"/>
              <w:bottom w:val="nil"/>
              <w:right w:val="nil"/>
            </w:tcBorders>
            <w:shd w:val="clear" w:color="auto" w:fill="auto"/>
            <w:noWrap/>
            <w:vAlign w:val="bottom"/>
            <w:hideMark/>
          </w:tcPr>
          <w:p w14:paraId="576377E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14.16</w:t>
            </w:r>
          </w:p>
        </w:tc>
        <w:tc>
          <w:tcPr>
            <w:tcW w:w="0" w:type="auto"/>
            <w:tcBorders>
              <w:top w:val="nil"/>
              <w:left w:val="nil"/>
              <w:bottom w:val="nil"/>
              <w:right w:val="nil"/>
            </w:tcBorders>
            <w:shd w:val="clear" w:color="auto" w:fill="auto"/>
            <w:noWrap/>
            <w:vAlign w:val="bottom"/>
            <w:hideMark/>
          </w:tcPr>
          <w:p w14:paraId="1DFBFB9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66EF907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F852EE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365CE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3AF07B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2.63</w:t>
            </w:r>
          </w:p>
        </w:tc>
        <w:tc>
          <w:tcPr>
            <w:tcW w:w="0" w:type="auto"/>
            <w:tcBorders>
              <w:top w:val="nil"/>
              <w:left w:val="nil"/>
              <w:bottom w:val="nil"/>
              <w:right w:val="nil"/>
            </w:tcBorders>
            <w:shd w:val="clear" w:color="auto" w:fill="auto"/>
            <w:noWrap/>
            <w:vAlign w:val="bottom"/>
            <w:hideMark/>
          </w:tcPr>
          <w:p w14:paraId="1CC8F3A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6438B37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6E4A065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28E137B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6322CBF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8F842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72E9F7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52A8F4A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6BF2CF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F2C1E2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3A8E6B2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04B1A9F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ED2005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5B60EFB1"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DD8F42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5</w:t>
            </w:r>
          </w:p>
        </w:tc>
        <w:tc>
          <w:tcPr>
            <w:tcW w:w="0" w:type="auto"/>
            <w:tcBorders>
              <w:top w:val="nil"/>
              <w:left w:val="nil"/>
              <w:bottom w:val="nil"/>
              <w:right w:val="nil"/>
            </w:tcBorders>
            <w:shd w:val="clear" w:color="auto" w:fill="auto"/>
            <w:noWrap/>
            <w:vAlign w:val="bottom"/>
            <w:hideMark/>
          </w:tcPr>
          <w:p w14:paraId="571BA53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14.37</w:t>
            </w:r>
          </w:p>
        </w:tc>
        <w:tc>
          <w:tcPr>
            <w:tcW w:w="0" w:type="auto"/>
            <w:tcBorders>
              <w:top w:val="nil"/>
              <w:left w:val="nil"/>
              <w:bottom w:val="nil"/>
              <w:right w:val="nil"/>
            </w:tcBorders>
            <w:shd w:val="clear" w:color="auto" w:fill="auto"/>
            <w:noWrap/>
            <w:vAlign w:val="bottom"/>
            <w:hideMark/>
          </w:tcPr>
          <w:p w14:paraId="5A9DB3B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6F03C4D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EA49FF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C99917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A6D2CE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2.60</w:t>
            </w:r>
          </w:p>
        </w:tc>
        <w:tc>
          <w:tcPr>
            <w:tcW w:w="0" w:type="auto"/>
            <w:tcBorders>
              <w:top w:val="nil"/>
              <w:left w:val="nil"/>
              <w:bottom w:val="nil"/>
              <w:right w:val="nil"/>
            </w:tcBorders>
            <w:shd w:val="clear" w:color="auto" w:fill="auto"/>
            <w:noWrap/>
            <w:vAlign w:val="bottom"/>
            <w:hideMark/>
          </w:tcPr>
          <w:p w14:paraId="4960BB7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1F048F6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0CFD839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74ACE0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272AFA3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6CDB51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CA84A0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2F2BF9B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5184D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0736D5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7737A64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2CF3110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3E09FD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57635252"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0D84B6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6</w:t>
            </w:r>
          </w:p>
        </w:tc>
        <w:tc>
          <w:tcPr>
            <w:tcW w:w="0" w:type="auto"/>
            <w:tcBorders>
              <w:top w:val="nil"/>
              <w:left w:val="nil"/>
              <w:bottom w:val="nil"/>
              <w:right w:val="nil"/>
            </w:tcBorders>
            <w:shd w:val="clear" w:color="auto" w:fill="auto"/>
            <w:noWrap/>
            <w:vAlign w:val="bottom"/>
            <w:hideMark/>
          </w:tcPr>
          <w:p w14:paraId="74D213D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13.93</w:t>
            </w:r>
          </w:p>
        </w:tc>
        <w:tc>
          <w:tcPr>
            <w:tcW w:w="0" w:type="auto"/>
            <w:tcBorders>
              <w:top w:val="nil"/>
              <w:left w:val="nil"/>
              <w:bottom w:val="nil"/>
              <w:right w:val="nil"/>
            </w:tcBorders>
            <w:shd w:val="clear" w:color="auto" w:fill="auto"/>
            <w:noWrap/>
            <w:vAlign w:val="bottom"/>
            <w:hideMark/>
          </w:tcPr>
          <w:p w14:paraId="3A504CB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359BDD1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377CFE8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13CD4E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5C0C90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2.32</w:t>
            </w:r>
          </w:p>
        </w:tc>
        <w:tc>
          <w:tcPr>
            <w:tcW w:w="0" w:type="auto"/>
            <w:tcBorders>
              <w:top w:val="nil"/>
              <w:left w:val="nil"/>
              <w:bottom w:val="nil"/>
              <w:right w:val="nil"/>
            </w:tcBorders>
            <w:shd w:val="clear" w:color="auto" w:fill="auto"/>
            <w:noWrap/>
            <w:vAlign w:val="bottom"/>
            <w:hideMark/>
          </w:tcPr>
          <w:p w14:paraId="6FEC2DD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0.20</w:t>
            </w:r>
          </w:p>
        </w:tc>
        <w:tc>
          <w:tcPr>
            <w:tcW w:w="0" w:type="auto"/>
            <w:tcBorders>
              <w:top w:val="nil"/>
              <w:left w:val="nil"/>
              <w:bottom w:val="nil"/>
              <w:right w:val="nil"/>
            </w:tcBorders>
            <w:shd w:val="clear" w:color="auto" w:fill="auto"/>
            <w:noWrap/>
            <w:vAlign w:val="bottom"/>
            <w:hideMark/>
          </w:tcPr>
          <w:p w14:paraId="52A667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4DC377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F47C38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1F24742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54889D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80C9E0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3717C2F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5A0708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170AA8B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0EF83A7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63E8D9D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6F95C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r>
      <w:tr w:rsidR="00F560C6" w:rsidRPr="00240EDE" w14:paraId="021524E3"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859F8B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7</w:t>
            </w:r>
          </w:p>
        </w:tc>
        <w:tc>
          <w:tcPr>
            <w:tcW w:w="0" w:type="auto"/>
            <w:tcBorders>
              <w:top w:val="nil"/>
              <w:left w:val="nil"/>
              <w:bottom w:val="nil"/>
              <w:right w:val="nil"/>
            </w:tcBorders>
            <w:shd w:val="clear" w:color="auto" w:fill="auto"/>
            <w:noWrap/>
            <w:vAlign w:val="bottom"/>
            <w:hideMark/>
          </w:tcPr>
          <w:p w14:paraId="4EA778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14.37</w:t>
            </w:r>
          </w:p>
        </w:tc>
        <w:tc>
          <w:tcPr>
            <w:tcW w:w="0" w:type="auto"/>
            <w:tcBorders>
              <w:top w:val="nil"/>
              <w:left w:val="nil"/>
              <w:bottom w:val="nil"/>
              <w:right w:val="nil"/>
            </w:tcBorders>
            <w:shd w:val="clear" w:color="auto" w:fill="auto"/>
            <w:noWrap/>
            <w:vAlign w:val="bottom"/>
            <w:hideMark/>
          </w:tcPr>
          <w:p w14:paraId="09B4351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616605C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21F798C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2ABDD3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65223D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2.41</w:t>
            </w:r>
          </w:p>
        </w:tc>
        <w:tc>
          <w:tcPr>
            <w:tcW w:w="0" w:type="auto"/>
            <w:tcBorders>
              <w:top w:val="nil"/>
              <w:left w:val="nil"/>
              <w:bottom w:val="nil"/>
              <w:right w:val="nil"/>
            </w:tcBorders>
            <w:shd w:val="clear" w:color="auto" w:fill="auto"/>
            <w:noWrap/>
            <w:vAlign w:val="bottom"/>
            <w:hideMark/>
          </w:tcPr>
          <w:p w14:paraId="183553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50C6E8C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79DC2AA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0E5D09C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224D11A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01AAFEE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8017F1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0C76794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8170E9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7980F2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4F8AF40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20C0CA1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F14F55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r>
      <w:tr w:rsidR="00F560C6" w:rsidRPr="00240EDE" w14:paraId="43D3906A"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034CBD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8</w:t>
            </w:r>
          </w:p>
        </w:tc>
        <w:tc>
          <w:tcPr>
            <w:tcW w:w="0" w:type="auto"/>
            <w:tcBorders>
              <w:top w:val="nil"/>
              <w:left w:val="nil"/>
              <w:bottom w:val="nil"/>
              <w:right w:val="nil"/>
            </w:tcBorders>
            <w:shd w:val="clear" w:color="auto" w:fill="auto"/>
            <w:noWrap/>
            <w:vAlign w:val="bottom"/>
            <w:hideMark/>
          </w:tcPr>
          <w:p w14:paraId="047DCE5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13.60</w:t>
            </w:r>
          </w:p>
        </w:tc>
        <w:tc>
          <w:tcPr>
            <w:tcW w:w="0" w:type="auto"/>
            <w:tcBorders>
              <w:top w:val="nil"/>
              <w:left w:val="nil"/>
              <w:bottom w:val="nil"/>
              <w:right w:val="nil"/>
            </w:tcBorders>
            <w:shd w:val="clear" w:color="auto" w:fill="auto"/>
            <w:noWrap/>
            <w:vAlign w:val="bottom"/>
            <w:hideMark/>
          </w:tcPr>
          <w:p w14:paraId="6962473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7A5270C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47BDC4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5634015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424D6D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1.70</w:t>
            </w:r>
          </w:p>
        </w:tc>
        <w:tc>
          <w:tcPr>
            <w:tcW w:w="0" w:type="auto"/>
            <w:tcBorders>
              <w:top w:val="nil"/>
              <w:left w:val="nil"/>
              <w:bottom w:val="nil"/>
              <w:right w:val="nil"/>
            </w:tcBorders>
            <w:shd w:val="clear" w:color="auto" w:fill="auto"/>
            <w:noWrap/>
            <w:vAlign w:val="bottom"/>
            <w:hideMark/>
          </w:tcPr>
          <w:p w14:paraId="3452438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0.72</w:t>
            </w:r>
          </w:p>
        </w:tc>
        <w:tc>
          <w:tcPr>
            <w:tcW w:w="0" w:type="auto"/>
            <w:tcBorders>
              <w:top w:val="nil"/>
              <w:left w:val="nil"/>
              <w:bottom w:val="nil"/>
              <w:right w:val="nil"/>
            </w:tcBorders>
            <w:shd w:val="clear" w:color="auto" w:fill="auto"/>
            <w:noWrap/>
            <w:vAlign w:val="bottom"/>
            <w:hideMark/>
          </w:tcPr>
          <w:p w14:paraId="52F57AF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2E7A54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26133F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4B71DFC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0.32</w:t>
            </w:r>
          </w:p>
        </w:tc>
        <w:tc>
          <w:tcPr>
            <w:tcW w:w="0" w:type="auto"/>
            <w:tcBorders>
              <w:top w:val="nil"/>
              <w:left w:val="nil"/>
              <w:bottom w:val="nil"/>
              <w:right w:val="nil"/>
            </w:tcBorders>
            <w:shd w:val="clear" w:color="auto" w:fill="auto"/>
            <w:noWrap/>
            <w:vAlign w:val="bottom"/>
            <w:hideMark/>
          </w:tcPr>
          <w:p w14:paraId="6AA2695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3B1556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7527105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6AB8AA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2DF27AB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4A5B715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3116DCE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526929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2A36668F"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658044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9</w:t>
            </w:r>
          </w:p>
        </w:tc>
        <w:tc>
          <w:tcPr>
            <w:tcW w:w="0" w:type="auto"/>
            <w:tcBorders>
              <w:top w:val="nil"/>
              <w:left w:val="nil"/>
              <w:bottom w:val="nil"/>
              <w:right w:val="nil"/>
            </w:tcBorders>
            <w:shd w:val="clear" w:color="auto" w:fill="auto"/>
            <w:noWrap/>
            <w:vAlign w:val="bottom"/>
            <w:hideMark/>
          </w:tcPr>
          <w:p w14:paraId="19A811F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13.51</w:t>
            </w:r>
          </w:p>
        </w:tc>
        <w:tc>
          <w:tcPr>
            <w:tcW w:w="0" w:type="auto"/>
            <w:tcBorders>
              <w:top w:val="nil"/>
              <w:left w:val="nil"/>
              <w:bottom w:val="nil"/>
              <w:right w:val="nil"/>
            </w:tcBorders>
            <w:shd w:val="clear" w:color="auto" w:fill="auto"/>
            <w:noWrap/>
            <w:vAlign w:val="bottom"/>
            <w:hideMark/>
          </w:tcPr>
          <w:p w14:paraId="5FC647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54B42B7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1EF3568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784A858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DF07C4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1.66</w:t>
            </w:r>
          </w:p>
        </w:tc>
        <w:tc>
          <w:tcPr>
            <w:tcW w:w="0" w:type="auto"/>
            <w:tcBorders>
              <w:top w:val="nil"/>
              <w:left w:val="nil"/>
              <w:bottom w:val="nil"/>
              <w:right w:val="nil"/>
            </w:tcBorders>
            <w:shd w:val="clear" w:color="auto" w:fill="auto"/>
            <w:noWrap/>
            <w:vAlign w:val="bottom"/>
            <w:hideMark/>
          </w:tcPr>
          <w:p w14:paraId="6DDBB41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0.47</w:t>
            </w:r>
          </w:p>
        </w:tc>
        <w:tc>
          <w:tcPr>
            <w:tcW w:w="0" w:type="auto"/>
            <w:tcBorders>
              <w:top w:val="nil"/>
              <w:left w:val="nil"/>
              <w:bottom w:val="nil"/>
              <w:right w:val="nil"/>
            </w:tcBorders>
            <w:shd w:val="clear" w:color="auto" w:fill="auto"/>
            <w:noWrap/>
            <w:vAlign w:val="bottom"/>
            <w:hideMark/>
          </w:tcPr>
          <w:p w14:paraId="20988E1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7905AA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17F399E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7763305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33417C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256E0D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09FD56D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6F9B7A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4507159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3BD474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608873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DD547F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748D3104"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4094CC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10</w:t>
            </w:r>
          </w:p>
        </w:tc>
        <w:tc>
          <w:tcPr>
            <w:tcW w:w="0" w:type="auto"/>
            <w:tcBorders>
              <w:top w:val="nil"/>
              <w:left w:val="nil"/>
              <w:bottom w:val="nil"/>
              <w:right w:val="nil"/>
            </w:tcBorders>
            <w:shd w:val="clear" w:color="auto" w:fill="auto"/>
            <w:noWrap/>
            <w:vAlign w:val="bottom"/>
            <w:hideMark/>
          </w:tcPr>
          <w:p w14:paraId="73D4079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14.00</w:t>
            </w:r>
          </w:p>
        </w:tc>
        <w:tc>
          <w:tcPr>
            <w:tcW w:w="0" w:type="auto"/>
            <w:tcBorders>
              <w:top w:val="nil"/>
              <w:left w:val="nil"/>
              <w:bottom w:val="nil"/>
              <w:right w:val="nil"/>
            </w:tcBorders>
            <w:shd w:val="clear" w:color="auto" w:fill="auto"/>
            <w:noWrap/>
            <w:vAlign w:val="bottom"/>
            <w:hideMark/>
          </w:tcPr>
          <w:p w14:paraId="2833679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571A204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20558A3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CA3C62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1F4C6A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2.05</w:t>
            </w:r>
          </w:p>
        </w:tc>
        <w:tc>
          <w:tcPr>
            <w:tcW w:w="0" w:type="auto"/>
            <w:tcBorders>
              <w:top w:val="nil"/>
              <w:left w:val="nil"/>
              <w:bottom w:val="nil"/>
              <w:right w:val="nil"/>
            </w:tcBorders>
            <w:shd w:val="clear" w:color="auto" w:fill="auto"/>
            <w:noWrap/>
            <w:vAlign w:val="bottom"/>
            <w:hideMark/>
          </w:tcPr>
          <w:p w14:paraId="2675559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0.36</w:t>
            </w:r>
          </w:p>
        </w:tc>
        <w:tc>
          <w:tcPr>
            <w:tcW w:w="0" w:type="auto"/>
            <w:tcBorders>
              <w:top w:val="nil"/>
              <w:left w:val="nil"/>
              <w:bottom w:val="nil"/>
              <w:right w:val="nil"/>
            </w:tcBorders>
            <w:shd w:val="clear" w:color="auto" w:fill="auto"/>
            <w:noWrap/>
            <w:vAlign w:val="bottom"/>
            <w:hideMark/>
          </w:tcPr>
          <w:p w14:paraId="7E60B3A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ED826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2546A55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22411B7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36C6CA6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34F405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1263ED3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E8F7BB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018A298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2C68A25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4528020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AE37F0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0809C4B2"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79E61D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11</w:t>
            </w:r>
          </w:p>
        </w:tc>
        <w:tc>
          <w:tcPr>
            <w:tcW w:w="0" w:type="auto"/>
            <w:tcBorders>
              <w:top w:val="nil"/>
              <w:left w:val="nil"/>
              <w:bottom w:val="nil"/>
              <w:right w:val="nil"/>
            </w:tcBorders>
            <w:shd w:val="clear" w:color="auto" w:fill="auto"/>
            <w:noWrap/>
            <w:vAlign w:val="bottom"/>
            <w:hideMark/>
          </w:tcPr>
          <w:p w14:paraId="421D150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14.37</w:t>
            </w:r>
          </w:p>
        </w:tc>
        <w:tc>
          <w:tcPr>
            <w:tcW w:w="0" w:type="auto"/>
            <w:tcBorders>
              <w:top w:val="nil"/>
              <w:left w:val="nil"/>
              <w:bottom w:val="nil"/>
              <w:right w:val="nil"/>
            </w:tcBorders>
            <w:shd w:val="clear" w:color="auto" w:fill="auto"/>
            <w:noWrap/>
            <w:vAlign w:val="bottom"/>
            <w:hideMark/>
          </w:tcPr>
          <w:p w14:paraId="70BD95A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3422D9C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380A2E8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9A75BC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478319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2.66</w:t>
            </w:r>
          </w:p>
        </w:tc>
        <w:tc>
          <w:tcPr>
            <w:tcW w:w="0" w:type="auto"/>
            <w:tcBorders>
              <w:top w:val="nil"/>
              <w:left w:val="nil"/>
              <w:bottom w:val="nil"/>
              <w:right w:val="nil"/>
            </w:tcBorders>
            <w:shd w:val="clear" w:color="auto" w:fill="auto"/>
            <w:noWrap/>
            <w:vAlign w:val="bottom"/>
            <w:hideMark/>
          </w:tcPr>
          <w:p w14:paraId="3212468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0.31</w:t>
            </w:r>
          </w:p>
        </w:tc>
        <w:tc>
          <w:tcPr>
            <w:tcW w:w="0" w:type="auto"/>
            <w:tcBorders>
              <w:top w:val="nil"/>
              <w:left w:val="nil"/>
              <w:bottom w:val="nil"/>
              <w:right w:val="nil"/>
            </w:tcBorders>
            <w:shd w:val="clear" w:color="auto" w:fill="auto"/>
            <w:noWrap/>
            <w:vAlign w:val="bottom"/>
            <w:hideMark/>
          </w:tcPr>
          <w:p w14:paraId="0229053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7AB8A8D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9337A3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66E341B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75C6E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FF6FCD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714F3B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7A56EE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09B463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0FE27B3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7E9D939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E33106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r>
      <w:tr w:rsidR="00F560C6" w:rsidRPr="00240EDE" w14:paraId="4E660141"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9CBA2D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12</w:t>
            </w:r>
          </w:p>
        </w:tc>
        <w:tc>
          <w:tcPr>
            <w:tcW w:w="0" w:type="auto"/>
            <w:tcBorders>
              <w:top w:val="nil"/>
              <w:left w:val="nil"/>
              <w:bottom w:val="nil"/>
              <w:right w:val="nil"/>
            </w:tcBorders>
            <w:shd w:val="clear" w:color="auto" w:fill="auto"/>
            <w:noWrap/>
            <w:vAlign w:val="bottom"/>
            <w:hideMark/>
          </w:tcPr>
          <w:p w14:paraId="1432616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13.91</w:t>
            </w:r>
          </w:p>
        </w:tc>
        <w:tc>
          <w:tcPr>
            <w:tcW w:w="0" w:type="auto"/>
            <w:tcBorders>
              <w:top w:val="nil"/>
              <w:left w:val="nil"/>
              <w:bottom w:val="nil"/>
              <w:right w:val="nil"/>
            </w:tcBorders>
            <w:shd w:val="clear" w:color="auto" w:fill="auto"/>
            <w:noWrap/>
            <w:vAlign w:val="bottom"/>
            <w:hideMark/>
          </w:tcPr>
          <w:p w14:paraId="6BCF83D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130267C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5E54745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900242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577608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1.95</w:t>
            </w:r>
          </w:p>
        </w:tc>
        <w:tc>
          <w:tcPr>
            <w:tcW w:w="0" w:type="auto"/>
            <w:tcBorders>
              <w:top w:val="nil"/>
              <w:left w:val="nil"/>
              <w:bottom w:val="nil"/>
              <w:right w:val="nil"/>
            </w:tcBorders>
            <w:shd w:val="clear" w:color="auto" w:fill="auto"/>
            <w:noWrap/>
            <w:vAlign w:val="bottom"/>
            <w:hideMark/>
          </w:tcPr>
          <w:p w14:paraId="0FBFFB8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0.38</w:t>
            </w:r>
          </w:p>
        </w:tc>
        <w:tc>
          <w:tcPr>
            <w:tcW w:w="0" w:type="auto"/>
            <w:tcBorders>
              <w:top w:val="nil"/>
              <w:left w:val="nil"/>
              <w:bottom w:val="nil"/>
              <w:right w:val="nil"/>
            </w:tcBorders>
            <w:shd w:val="clear" w:color="auto" w:fill="auto"/>
            <w:noWrap/>
            <w:vAlign w:val="bottom"/>
            <w:hideMark/>
          </w:tcPr>
          <w:p w14:paraId="53206E7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E3B77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6A54AA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4D25DD8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vAlign w:val="bottom"/>
            <w:hideMark/>
          </w:tcPr>
          <w:p w14:paraId="40B0AD4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4F56FB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66CA916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439B7F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552A5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3E9DE0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49A9770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548A17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3F1625EB"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A4B03F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13</w:t>
            </w:r>
          </w:p>
        </w:tc>
        <w:tc>
          <w:tcPr>
            <w:tcW w:w="0" w:type="auto"/>
            <w:tcBorders>
              <w:top w:val="nil"/>
              <w:left w:val="nil"/>
              <w:bottom w:val="nil"/>
              <w:right w:val="nil"/>
            </w:tcBorders>
            <w:shd w:val="clear" w:color="auto" w:fill="auto"/>
            <w:noWrap/>
            <w:vAlign w:val="bottom"/>
            <w:hideMark/>
          </w:tcPr>
          <w:p w14:paraId="6AE3DD0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14.51</w:t>
            </w:r>
          </w:p>
        </w:tc>
        <w:tc>
          <w:tcPr>
            <w:tcW w:w="0" w:type="auto"/>
            <w:tcBorders>
              <w:top w:val="nil"/>
              <w:left w:val="nil"/>
              <w:bottom w:val="nil"/>
              <w:right w:val="nil"/>
            </w:tcBorders>
            <w:shd w:val="clear" w:color="auto" w:fill="auto"/>
            <w:noWrap/>
            <w:vAlign w:val="bottom"/>
            <w:hideMark/>
          </w:tcPr>
          <w:p w14:paraId="42A3BF5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1EEF7BD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646EB2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05CD8E0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9CE878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2.46</w:t>
            </w:r>
          </w:p>
        </w:tc>
        <w:tc>
          <w:tcPr>
            <w:tcW w:w="0" w:type="auto"/>
            <w:tcBorders>
              <w:top w:val="nil"/>
              <w:left w:val="nil"/>
              <w:bottom w:val="nil"/>
              <w:right w:val="nil"/>
            </w:tcBorders>
            <w:shd w:val="clear" w:color="auto" w:fill="auto"/>
            <w:noWrap/>
            <w:vAlign w:val="bottom"/>
            <w:hideMark/>
          </w:tcPr>
          <w:p w14:paraId="4332DA0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w:t>
            </w:r>
          </w:p>
        </w:tc>
        <w:tc>
          <w:tcPr>
            <w:tcW w:w="0" w:type="auto"/>
            <w:tcBorders>
              <w:top w:val="nil"/>
              <w:left w:val="nil"/>
              <w:bottom w:val="nil"/>
              <w:right w:val="nil"/>
            </w:tcBorders>
            <w:shd w:val="clear" w:color="auto" w:fill="auto"/>
            <w:noWrap/>
            <w:vAlign w:val="bottom"/>
            <w:hideMark/>
          </w:tcPr>
          <w:p w14:paraId="10E2318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092E7B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2ED0A2B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14FE04C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700AA4D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36244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4BFD6E0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47223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39BE8CD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5E2DD7F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1FC3F4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B86D7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34A5A086"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FB9702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14</w:t>
            </w:r>
          </w:p>
        </w:tc>
        <w:tc>
          <w:tcPr>
            <w:tcW w:w="0" w:type="auto"/>
            <w:tcBorders>
              <w:top w:val="nil"/>
              <w:left w:val="nil"/>
              <w:bottom w:val="nil"/>
              <w:right w:val="nil"/>
            </w:tcBorders>
            <w:shd w:val="clear" w:color="auto" w:fill="auto"/>
            <w:noWrap/>
            <w:vAlign w:val="bottom"/>
            <w:hideMark/>
          </w:tcPr>
          <w:p w14:paraId="1810627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14.49</w:t>
            </w:r>
          </w:p>
        </w:tc>
        <w:tc>
          <w:tcPr>
            <w:tcW w:w="0" w:type="auto"/>
            <w:tcBorders>
              <w:top w:val="nil"/>
              <w:left w:val="nil"/>
              <w:bottom w:val="nil"/>
              <w:right w:val="nil"/>
            </w:tcBorders>
            <w:shd w:val="clear" w:color="auto" w:fill="auto"/>
            <w:noWrap/>
            <w:vAlign w:val="bottom"/>
            <w:hideMark/>
          </w:tcPr>
          <w:p w14:paraId="479DF79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123175C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0E8096D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76282C8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E41BA4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2.62</w:t>
            </w:r>
          </w:p>
        </w:tc>
        <w:tc>
          <w:tcPr>
            <w:tcW w:w="0" w:type="auto"/>
            <w:tcBorders>
              <w:top w:val="nil"/>
              <w:left w:val="nil"/>
              <w:bottom w:val="nil"/>
              <w:right w:val="nil"/>
            </w:tcBorders>
            <w:shd w:val="clear" w:color="auto" w:fill="auto"/>
            <w:noWrap/>
            <w:vAlign w:val="bottom"/>
            <w:hideMark/>
          </w:tcPr>
          <w:p w14:paraId="3A94BB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0.14</w:t>
            </w:r>
          </w:p>
        </w:tc>
        <w:tc>
          <w:tcPr>
            <w:tcW w:w="0" w:type="auto"/>
            <w:tcBorders>
              <w:top w:val="nil"/>
              <w:left w:val="nil"/>
              <w:bottom w:val="nil"/>
              <w:right w:val="nil"/>
            </w:tcBorders>
            <w:shd w:val="clear" w:color="auto" w:fill="auto"/>
            <w:noWrap/>
            <w:vAlign w:val="bottom"/>
            <w:hideMark/>
          </w:tcPr>
          <w:p w14:paraId="76E4E32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45EC5A5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1752948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561989A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2CC216B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CED746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2C97165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B40E4A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3913E8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361882A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655A2B8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F4567A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r>
      <w:tr w:rsidR="00F560C6" w:rsidRPr="00240EDE" w14:paraId="5B32F778"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10BF3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15</w:t>
            </w:r>
          </w:p>
        </w:tc>
        <w:tc>
          <w:tcPr>
            <w:tcW w:w="0" w:type="auto"/>
            <w:tcBorders>
              <w:top w:val="nil"/>
              <w:left w:val="nil"/>
              <w:bottom w:val="nil"/>
              <w:right w:val="nil"/>
            </w:tcBorders>
            <w:shd w:val="clear" w:color="auto" w:fill="auto"/>
            <w:noWrap/>
            <w:vAlign w:val="bottom"/>
            <w:hideMark/>
          </w:tcPr>
          <w:p w14:paraId="5276E57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14.49</w:t>
            </w:r>
          </w:p>
        </w:tc>
        <w:tc>
          <w:tcPr>
            <w:tcW w:w="0" w:type="auto"/>
            <w:tcBorders>
              <w:top w:val="nil"/>
              <w:left w:val="nil"/>
              <w:bottom w:val="nil"/>
              <w:right w:val="nil"/>
            </w:tcBorders>
            <w:shd w:val="clear" w:color="auto" w:fill="auto"/>
            <w:noWrap/>
            <w:vAlign w:val="bottom"/>
            <w:hideMark/>
          </w:tcPr>
          <w:p w14:paraId="364D566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4FF971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2F8EEBD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18FB277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6260A8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2.57</w:t>
            </w:r>
          </w:p>
        </w:tc>
        <w:tc>
          <w:tcPr>
            <w:tcW w:w="0" w:type="auto"/>
            <w:tcBorders>
              <w:top w:val="nil"/>
              <w:left w:val="nil"/>
              <w:bottom w:val="nil"/>
              <w:right w:val="nil"/>
            </w:tcBorders>
            <w:shd w:val="clear" w:color="auto" w:fill="auto"/>
            <w:noWrap/>
            <w:vAlign w:val="bottom"/>
            <w:hideMark/>
          </w:tcPr>
          <w:p w14:paraId="2C6F828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0.16</w:t>
            </w:r>
          </w:p>
        </w:tc>
        <w:tc>
          <w:tcPr>
            <w:tcW w:w="0" w:type="auto"/>
            <w:tcBorders>
              <w:top w:val="nil"/>
              <w:left w:val="nil"/>
              <w:bottom w:val="nil"/>
              <w:right w:val="nil"/>
            </w:tcBorders>
            <w:shd w:val="clear" w:color="auto" w:fill="auto"/>
            <w:noWrap/>
            <w:vAlign w:val="bottom"/>
            <w:hideMark/>
          </w:tcPr>
          <w:p w14:paraId="4CEFAE5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2200210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79FF4F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5287785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0.14</w:t>
            </w:r>
          </w:p>
        </w:tc>
        <w:tc>
          <w:tcPr>
            <w:tcW w:w="0" w:type="auto"/>
            <w:tcBorders>
              <w:top w:val="nil"/>
              <w:left w:val="nil"/>
              <w:bottom w:val="nil"/>
              <w:right w:val="nil"/>
            </w:tcBorders>
            <w:shd w:val="clear" w:color="auto" w:fill="auto"/>
            <w:noWrap/>
            <w:vAlign w:val="bottom"/>
            <w:hideMark/>
          </w:tcPr>
          <w:p w14:paraId="32206F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160AA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148474E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884946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13D59B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39A8248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028D9DA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DE6681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r>
      <w:tr w:rsidR="00F560C6" w:rsidRPr="00240EDE" w14:paraId="454AB27E"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D4C96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16</w:t>
            </w:r>
          </w:p>
        </w:tc>
        <w:tc>
          <w:tcPr>
            <w:tcW w:w="0" w:type="auto"/>
            <w:tcBorders>
              <w:top w:val="nil"/>
              <w:left w:val="nil"/>
              <w:bottom w:val="nil"/>
              <w:right w:val="nil"/>
            </w:tcBorders>
            <w:shd w:val="clear" w:color="auto" w:fill="auto"/>
            <w:noWrap/>
            <w:vAlign w:val="bottom"/>
            <w:hideMark/>
          </w:tcPr>
          <w:p w14:paraId="0E2DF9E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14.08</w:t>
            </w:r>
          </w:p>
        </w:tc>
        <w:tc>
          <w:tcPr>
            <w:tcW w:w="0" w:type="auto"/>
            <w:tcBorders>
              <w:top w:val="nil"/>
              <w:left w:val="nil"/>
              <w:bottom w:val="nil"/>
              <w:right w:val="nil"/>
            </w:tcBorders>
            <w:shd w:val="clear" w:color="auto" w:fill="auto"/>
            <w:noWrap/>
            <w:vAlign w:val="bottom"/>
            <w:hideMark/>
          </w:tcPr>
          <w:p w14:paraId="14D92A8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6A40359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3C54811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10E9927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BA4DF2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2.33</w:t>
            </w:r>
          </w:p>
        </w:tc>
        <w:tc>
          <w:tcPr>
            <w:tcW w:w="0" w:type="auto"/>
            <w:tcBorders>
              <w:top w:val="nil"/>
              <w:left w:val="nil"/>
              <w:bottom w:val="nil"/>
              <w:right w:val="nil"/>
            </w:tcBorders>
            <w:shd w:val="clear" w:color="auto" w:fill="auto"/>
            <w:noWrap/>
            <w:vAlign w:val="bottom"/>
            <w:hideMark/>
          </w:tcPr>
          <w:p w14:paraId="2F10F78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0.39</w:t>
            </w:r>
          </w:p>
        </w:tc>
        <w:tc>
          <w:tcPr>
            <w:tcW w:w="0" w:type="auto"/>
            <w:tcBorders>
              <w:top w:val="nil"/>
              <w:left w:val="nil"/>
              <w:bottom w:val="nil"/>
              <w:right w:val="nil"/>
            </w:tcBorders>
            <w:shd w:val="clear" w:color="auto" w:fill="auto"/>
            <w:noWrap/>
            <w:vAlign w:val="bottom"/>
            <w:hideMark/>
          </w:tcPr>
          <w:p w14:paraId="38F4469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0E45CFB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273DD7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0A85E78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0.18</w:t>
            </w:r>
          </w:p>
        </w:tc>
        <w:tc>
          <w:tcPr>
            <w:tcW w:w="0" w:type="auto"/>
            <w:tcBorders>
              <w:top w:val="nil"/>
              <w:left w:val="nil"/>
              <w:bottom w:val="nil"/>
              <w:right w:val="nil"/>
            </w:tcBorders>
            <w:shd w:val="clear" w:color="auto" w:fill="auto"/>
            <w:noWrap/>
            <w:vAlign w:val="bottom"/>
            <w:hideMark/>
          </w:tcPr>
          <w:p w14:paraId="4E10B8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27794A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708DDA5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CFE7DE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A3093E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54A608D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00ADDB6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8C5BF5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r>
      <w:tr w:rsidR="00F560C6" w:rsidRPr="00240EDE" w14:paraId="4EA26438"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DAE66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17</w:t>
            </w:r>
          </w:p>
        </w:tc>
        <w:tc>
          <w:tcPr>
            <w:tcW w:w="0" w:type="auto"/>
            <w:tcBorders>
              <w:top w:val="nil"/>
              <w:left w:val="nil"/>
              <w:bottom w:val="nil"/>
              <w:right w:val="nil"/>
            </w:tcBorders>
            <w:shd w:val="clear" w:color="auto" w:fill="auto"/>
            <w:noWrap/>
            <w:vAlign w:val="bottom"/>
            <w:hideMark/>
          </w:tcPr>
          <w:p w14:paraId="068FB8D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14.39</w:t>
            </w:r>
          </w:p>
        </w:tc>
        <w:tc>
          <w:tcPr>
            <w:tcW w:w="0" w:type="auto"/>
            <w:tcBorders>
              <w:top w:val="nil"/>
              <w:left w:val="nil"/>
              <w:bottom w:val="nil"/>
              <w:right w:val="nil"/>
            </w:tcBorders>
            <w:shd w:val="clear" w:color="auto" w:fill="auto"/>
            <w:noWrap/>
            <w:vAlign w:val="bottom"/>
            <w:hideMark/>
          </w:tcPr>
          <w:p w14:paraId="52B27E7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24ABB40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6A26BEA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6B6D9A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6CF442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2.55</w:t>
            </w:r>
          </w:p>
        </w:tc>
        <w:tc>
          <w:tcPr>
            <w:tcW w:w="0" w:type="auto"/>
            <w:tcBorders>
              <w:top w:val="nil"/>
              <w:left w:val="nil"/>
              <w:bottom w:val="nil"/>
              <w:right w:val="nil"/>
            </w:tcBorders>
            <w:shd w:val="clear" w:color="auto" w:fill="auto"/>
            <w:noWrap/>
            <w:vAlign w:val="bottom"/>
            <w:hideMark/>
          </w:tcPr>
          <w:p w14:paraId="38757A4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0.23</w:t>
            </w:r>
          </w:p>
        </w:tc>
        <w:tc>
          <w:tcPr>
            <w:tcW w:w="0" w:type="auto"/>
            <w:tcBorders>
              <w:top w:val="nil"/>
              <w:left w:val="nil"/>
              <w:bottom w:val="nil"/>
              <w:right w:val="nil"/>
            </w:tcBorders>
            <w:shd w:val="clear" w:color="auto" w:fill="auto"/>
            <w:noWrap/>
            <w:vAlign w:val="bottom"/>
            <w:hideMark/>
          </w:tcPr>
          <w:p w14:paraId="0DE1034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0C46D26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4032BB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58B1B5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348BA53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C4D388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697E197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5A49BD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36FC43C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06C00E1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10EA67E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BA1861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3C6303EE"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6EB8AD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18</w:t>
            </w:r>
          </w:p>
        </w:tc>
        <w:tc>
          <w:tcPr>
            <w:tcW w:w="0" w:type="auto"/>
            <w:tcBorders>
              <w:top w:val="nil"/>
              <w:left w:val="nil"/>
              <w:bottom w:val="nil"/>
              <w:right w:val="nil"/>
            </w:tcBorders>
            <w:shd w:val="clear" w:color="auto" w:fill="auto"/>
            <w:noWrap/>
            <w:vAlign w:val="bottom"/>
            <w:hideMark/>
          </w:tcPr>
          <w:p w14:paraId="553A336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14.44</w:t>
            </w:r>
          </w:p>
        </w:tc>
        <w:tc>
          <w:tcPr>
            <w:tcW w:w="0" w:type="auto"/>
            <w:tcBorders>
              <w:top w:val="nil"/>
              <w:left w:val="nil"/>
              <w:bottom w:val="nil"/>
              <w:right w:val="nil"/>
            </w:tcBorders>
            <w:shd w:val="clear" w:color="auto" w:fill="auto"/>
            <w:noWrap/>
            <w:vAlign w:val="bottom"/>
            <w:hideMark/>
          </w:tcPr>
          <w:p w14:paraId="34D37D7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30821AA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0A451DE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189931B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813EFB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2.57</w:t>
            </w:r>
          </w:p>
        </w:tc>
        <w:tc>
          <w:tcPr>
            <w:tcW w:w="0" w:type="auto"/>
            <w:tcBorders>
              <w:top w:val="nil"/>
              <w:left w:val="nil"/>
              <w:bottom w:val="nil"/>
              <w:right w:val="nil"/>
            </w:tcBorders>
            <w:shd w:val="clear" w:color="auto" w:fill="auto"/>
            <w:noWrap/>
            <w:vAlign w:val="bottom"/>
            <w:hideMark/>
          </w:tcPr>
          <w:p w14:paraId="3FDF79C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0.17</w:t>
            </w:r>
          </w:p>
        </w:tc>
        <w:tc>
          <w:tcPr>
            <w:tcW w:w="0" w:type="auto"/>
            <w:tcBorders>
              <w:top w:val="nil"/>
              <w:left w:val="nil"/>
              <w:bottom w:val="nil"/>
              <w:right w:val="nil"/>
            </w:tcBorders>
            <w:shd w:val="clear" w:color="auto" w:fill="auto"/>
            <w:noWrap/>
            <w:vAlign w:val="bottom"/>
            <w:hideMark/>
          </w:tcPr>
          <w:p w14:paraId="7B5063C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611570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7244CA8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5419E00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0.16</w:t>
            </w:r>
          </w:p>
        </w:tc>
        <w:tc>
          <w:tcPr>
            <w:tcW w:w="0" w:type="auto"/>
            <w:tcBorders>
              <w:top w:val="nil"/>
              <w:left w:val="nil"/>
              <w:bottom w:val="nil"/>
              <w:right w:val="nil"/>
            </w:tcBorders>
            <w:shd w:val="clear" w:color="auto" w:fill="auto"/>
            <w:noWrap/>
            <w:vAlign w:val="bottom"/>
            <w:hideMark/>
          </w:tcPr>
          <w:p w14:paraId="7FB5324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555D82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295249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4E5299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678641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03A4739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56F41CC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E01212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58388B74"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D9AA50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19</w:t>
            </w:r>
          </w:p>
        </w:tc>
        <w:tc>
          <w:tcPr>
            <w:tcW w:w="0" w:type="auto"/>
            <w:tcBorders>
              <w:top w:val="nil"/>
              <w:left w:val="nil"/>
              <w:bottom w:val="nil"/>
              <w:right w:val="nil"/>
            </w:tcBorders>
            <w:shd w:val="clear" w:color="auto" w:fill="auto"/>
            <w:noWrap/>
            <w:vAlign w:val="bottom"/>
            <w:hideMark/>
          </w:tcPr>
          <w:p w14:paraId="70BA59D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14.19</w:t>
            </w:r>
          </w:p>
        </w:tc>
        <w:tc>
          <w:tcPr>
            <w:tcW w:w="0" w:type="auto"/>
            <w:tcBorders>
              <w:top w:val="nil"/>
              <w:left w:val="nil"/>
              <w:bottom w:val="nil"/>
              <w:right w:val="nil"/>
            </w:tcBorders>
            <w:shd w:val="clear" w:color="auto" w:fill="auto"/>
            <w:noWrap/>
            <w:vAlign w:val="bottom"/>
            <w:hideMark/>
          </w:tcPr>
          <w:p w14:paraId="38151B1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1CBE268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45D9516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3D14AB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CF1A70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2.55</w:t>
            </w:r>
          </w:p>
        </w:tc>
        <w:tc>
          <w:tcPr>
            <w:tcW w:w="0" w:type="auto"/>
            <w:tcBorders>
              <w:top w:val="nil"/>
              <w:left w:val="nil"/>
              <w:bottom w:val="nil"/>
              <w:right w:val="nil"/>
            </w:tcBorders>
            <w:shd w:val="clear" w:color="auto" w:fill="auto"/>
            <w:noWrap/>
            <w:vAlign w:val="bottom"/>
            <w:hideMark/>
          </w:tcPr>
          <w:p w14:paraId="3DA2551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17A75C7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0A9377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5651F42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210FDD8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vAlign w:val="bottom"/>
            <w:hideMark/>
          </w:tcPr>
          <w:p w14:paraId="78B22C5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65C6E4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02FEB3A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03F6AD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BF3353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5C4C7D4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7D6EC64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DB8DE6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3CDC7091"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C4AB4E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20</w:t>
            </w:r>
          </w:p>
        </w:tc>
        <w:tc>
          <w:tcPr>
            <w:tcW w:w="0" w:type="auto"/>
            <w:tcBorders>
              <w:top w:val="nil"/>
              <w:left w:val="nil"/>
              <w:bottom w:val="nil"/>
              <w:right w:val="nil"/>
            </w:tcBorders>
            <w:shd w:val="clear" w:color="auto" w:fill="auto"/>
            <w:noWrap/>
            <w:vAlign w:val="bottom"/>
            <w:hideMark/>
          </w:tcPr>
          <w:p w14:paraId="290B2B5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13.79</w:t>
            </w:r>
          </w:p>
        </w:tc>
        <w:tc>
          <w:tcPr>
            <w:tcW w:w="0" w:type="auto"/>
            <w:tcBorders>
              <w:top w:val="nil"/>
              <w:left w:val="nil"/>
              <w:bottom w:val="nil"/>
              <w:right w:val="nil"/>
            </w:tcBorders>
            <w:shd w:val="clear" w:color="auto" w:fill="auto"/>
            <w:noWrap/>
            <w:vAlign w:val="bottom"/>
            <w:hideMark/>
          </w:tcPr>
          <w:p w14:paraId="2C8A29C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4B729A1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068DCDB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091A37F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DE16E3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2.47</w:t>
            </w:r>
          </w:p>
        </w:tc>
        <w:tc>
          <w:tcPr>
            <w:tcW w:w="0" w:type="auto"/>
            <w:tcBorders>
              <w:top w:val="nil"/>
              <w:left w:val="nil"/>
              <w:bottom w:val="nil"/>
              <w:right w:val="nil"/>
            </w:tcBorders>
            <w:shd w:val="clear" w:color="auto" w:fill="auto"/>
            <w:noWrap/>
            <w:vAlign w:val="bottom"/>
            <w:hideMark/>
          </w:tcPr>
          <w:p w14:paraId="5C4F423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0.31</w:t>
            </w:r>
          </w:p>
        </w:tc>
        <w:tc>
          <w:tcPr>
            <w:tcW w:w="0" w:type="auto"/>
            <w:tcBorders>
              <w:top w:val="nil"/>
              <w:left w:val="nil"/>
              <w:bottom w:val="nil"/>
              <w:right w:val="nil"/>
            </w:tcBorders>
            <w:shd w:val="clear" w:color="auto" w:fill="auto"/>
            <w:noWrap/>
            <w:vAlign w:val="bottom"/>
            <w:hideMark/>
          </w:tcPr>
          <w:p w14:paraId="67AC6EA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D1DF6B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618F134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48E3CFE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66ACB35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0A687D8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65A3652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86B5D5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9E9590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6808593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2354B69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3ED2CC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r>
      <w:tr w:rsidR="00F560C6" w:rsidRPr="00240EDE" w14:paraId="7AD51A5B"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FD7381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21</w:t>
            </w:r>
          </w:p>
        </w:tc>
        <w:tc>
          <w:tcPr>
            <w:tcW w:w="0" w:type="auto"/>
            <w:tcBorders>
              <w:top w:val="nil"/>
              <w:left w:val="nil"/>
              <w:bottom w:val="nil"/>
              <w:right w:val="nil"/>
            </w:tcBorders>
            <w:shd w:val="clear" w:color="auto" w:fill="auto"/>
            <w:noWrap/>
            <w:vAlign w:val="bottom"/>
            <w:hideMark/>
          </w:tcPr>
          <w:p w14:paraId="2E8F231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13.60</w:t>
            </w:r>
          </w:p>
        </w:tc>
        <w:tc>
          <w:tcPr>
            <w:tcW w:w="0" w:type="auto"/>
            <w:tcBorders>
              <w:top w:val="nil"/>
              <w:left w:val="nil"/>
              <w:bottom w:val="nil"/>
              <w:right w:val="nil"/>
            </w:tcBorders>
            <w:shd w:val="clear" w:color="auto" w:fill="auto"/>
            <w:noWrap/>
            <w:vAlign w:val="bottom"/>
            <w:hideMark/>
          </w:tcPr>
          <w:p w14:paraId="444222A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3838B08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71D8B33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215FF0B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8A35F7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2.49</w:t>
            </w:r>
          </w:p>
        </w:tc>
        <w:tc>
          <w:tcPr>
            <w:tcW w:w="0" w:type="auto"/>
            <w:tcBorders>
              <w:top w:val="nil"/>
              <w:left w:val="nil"/>
              <w:bottom w:val="nil"/>
              <w:right w:val="nil"/>
            </w:tcBorders>
            <w:shd w:val="clear" w:color="auto" w:fill="auto"/>
            <w:noWrap/>
            <w:vAlign w:val="bottom"/>
            <w:hideMark/>
          </w:tcPr>
          <w:p w14:paraId="2E93670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0.29</w:t>
            </w:r>
          </w:p>
        </w:tc>
        <w:tc>
          <w:tcPr>
            <w:tcW w:w="0" w:type="auto"/>
            <w:tcBorders>
              <w:top w:val="nil"/>
              <w:left w:val="nil"/>
              <w:bottom w:val="nil"/>
              <w:right w:val="nil"/>
            </w:tcBorders>
            <w:shd w:val="clear" w:color="auto" w:fill="auto"/>
            <w:noWrap/>
            <w:vAlign w:val="bottom"/>
            <w:hideMark/>
          </w:tcPr>
          <w:p w14:paraId="67E3392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31451F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0D98CDB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3A19AC2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05EEC5A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3421CEA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1001592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EC5CC0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5316F2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7482FF7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60905F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D9BBE0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66C2C161"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C6107C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22</w:t>
            </w:r>
          </w:p>
        </w:tc>
        <w:tc>
          <w:tcPr>
            <w:tcW w:w="0" w:type="auto"/>
            <w:tcBorders>
              <w:top w:val="nil"/>
              <w:left w:val="nil"/>
              <w:bottom w:val="nil"/>
              <w:right w:val="nil"/>
            </w:tcBorders>
            <w:shd w:val="clear" w:color="auto" w:fill="auto"/>
            <w:noWrap/>
            <w:vAlign w:val="bottom"/>
            <w:hideMark/>
          </w:tcPr>
          <w:p w14:paraId="117414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14.14</w:t>
            </w:r>
          </w:p>
        </w:tc>
        <w:tc>
          <w:tcPr>
            <w:tcW w:w="0" w:type="auto"/>
            <w:tcBorders>
              <w:top w:val="nil"/>
              <w:left w:val="nil"/>
              <w:bottom w:val="nil"/>
              <w:right w:val="nil"/>
            </w:tcBorders>
            <w:shd w:val="clear" w:color="auto" w:fill="auto"/>
            <w:noWrap/>
            <w:vAlign w:val="bottom"/>
            <w:hideMark/>
          </w:tcPr>
          <w:p w14:paraId="2D3E210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4386034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0739812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441DA43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032B2E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2.44</w:t>
            </w:r>
          </w:p>
        </w:tc>
        <w:tc>
          <w:tcPr>
            <w:tcW w:w="0" w:type="auto"/>
            <w:tcBorders>
              <w:top w:val="nil"/>
              <w:left w:val="nil"/>
              <w:bottom w:val="nil"/>
              <w:right w:val="nil"/>
            </w:tcBorders>
            <w:shd w:val="clear" w:color="auto" w:fill="auto"/>
            <w:noWrap/>
            <w:vAlign w:val="bottom"/>
            <w:hideMark/>
          </w:tcPr>
          <w:p w14:paraId="7405C2E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0.36</w:t>
            </w:r>
          </w:p>
        </w:tc>
        <w:tc>
          <w:tcPr>
            <w:tcW w:w="0" w:type="auto"/>
            <w:tcBorders>
              <w:top w:val="nil"/>
              <w:left w:val="nil"/>
              <w:bottom w:val="nil"/>
              <w:right w:val="nil"/>
            </w:tcBorders>
            <w:shd w:val="clear" w:color="auto" w:fill="auto"/>
            <w:noWrap/>
            <w:vAlign w:val="bottom"/>
            <w:hideMark/>
          </w:tcPr>
          <w:p w14:paraId="1C12C4E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7179E9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002CD3B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52C1DAE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0.14</w:t>
            </w:r>
          </w:p>
        </w:tc>
        <w:tc>
          <w:tcPr>
            <w:tcW w:w="0" w:type="auto"/>
            <w:tcBorders>
              <w:top w:val="nil"/>
              <w:left w:val="nil"/>
              <w:bottom w:val="nil"/>
              <w:right w:val="nil"/>
            </w:tcBorders>
            <w:shd w:val="clear" w:color="auto" w:fill="auto"/>
            <w:noWrap/>
            <w:vAlign w:val="bottom"/>
            <w:hideMark/>
          </w:tcPr>
          <w:p w14:paraId="71F8CE0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105BF0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047E8E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63D8E5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028A3F3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0CA8609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328DAC5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019544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7410667C"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881946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23</w:t>
            </w:r>
          </w:p>
        </w:tc>
        <w:tc>
          <w:tcPr>
            <w:tcW w:w="0" w:type="auto"/>
            <w:tcBorders>
              <w:top w:val="nil"/>
              <w:left w:val="nil"/>
              <w:bottom w:val="nil"/>
              <w:right w:val="nil"/>
            </w:tcBorders>
            <w:shd w:val="clear" w:color="auto" w:fill="auto"/>
            <w:noWrap/>
            <w:vAlign w:val="bottom"/>
            <w:hideMark/>
          </w:tcPr>
          <w:p w14:paraId="7E27CB7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13.92</w:t>
            </w:r>
          </w:p>
        </w:tc>
        <w:tc>
          <w:tcPr>
            <w:tcW w:w="0" w:type="auto"/>
            <w:tcBorders>
              <w:top w:val="nil"/>
              <w:left w:val="nil"/>
              <w:bottom w:val="nil"/>
              <w:right w:val="nil"/>
            </w:tcBorders>
            <w:shd w:val="clear" w:color="auto" w:fill="auto"/>
            <w:noWrap/>
            <w:vAlign w:val="bottom"/>
            <w:hideMark/>
          </w:tcPr>
          <w:p w14:paraId="57B6C64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19E1E82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0A94609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794A1F5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BA196C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2.21</w:t>
            </w:r>
          </w:p>
        </w:tc>
        <w:tc>
          <w:tcPr>
            <w:tcW w:w="0" w:type="auto"/>
            <w:tcBorders>
              <w:top w:val="nil"/>
              <w:left w:val="nil"/>
              <w:bottom w:val="nil"/>
              <w:right w:val="nil"/>
            </w:tcBorders>
            <w:shd w:val="clear" w:color="auto" w:fill="auto"/>
            <w:noWrap/>
            <w:vAlign w:val="bottom"/>
            <w:hideMark/>
          </w:tcPr>
          <w:p w14:paraId="7121936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0.50</w:t>
            </w:r>
          </w:p>
        </w:tc>
        <w:tc>
          <w:tcPr>
            <w:tcW w:w="0" w:type="auto"/>
            <w:tcBorders>
              <w:top w:val="nil"/>
              <w:left w:val="nil"/>
              <w:bottom w:val="nil"/>
              <w:right w:val="nil"/>
            </w:tcBorders>
            <w:shd w:val="clear" w:color="auto" w:fill="auto"/>
            <w:noWrap/>
            <w:vAlign w:val="bottom"/>
            <w:hideMark/>
          </w:tcPr>
          <w:p w14:paraId="301FB03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4AB87FB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2308060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05DC8BD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0.16</w:t>
            </w:r>
          </w:p>
        </w:tc>
        <w:tc>
          <w:tcPr>
            <w:tcW w:w="0" w:type="auto"/>
            <w:tcBorders>
              <w:top w:val="nil"/>
              <w:left w:val="nil"/>
              <w:bottom w:val="nil"/>
              <w:right w:val="nil"/>
            </w:tcBorders>
            <w:shd w:val="clear" w:color="auto" w:fill="auto"/>
            <w:noWrap/>
            <w:vAlign w:val="bottom"/>
            <w:hideMark/>
          </w:tcPr>
          <w:p w14:paraId="78ECB72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2C3A3D8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515794C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7F442C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60B1CE7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204B6C3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0883A63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D8D62B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70A83141"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4388DB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24</w:t>
            </w:r>
          </w:p>
        </w:tc>
        <w:tc>
          <w:tcPr>
            <w:tcW w:w="0" w:type="auto"/>
            <w:tcBorders>
              <w:top w:val="nil"/>
              <w:left w:val="nil"/>
              <w:bottom w:val="nil"/>
              <w:right w:val="nil"/>
            </w:tcBorders>
            <w:shd w:val="clear" w:color="auto" w:fill="auto"/>
            <w:noWrap/>
            <w:vAlign w:val="bottom"/>
            <w:hideMark/>
          </w:tcPr>
          <w:p w14:paraId="78A2A50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13.84</w:t>
            </w:r>
          </w:p>
        </w:tc>
        <w:tc>
          <w:tcPr>
            <w:tcW w:w="0" w:type="auto"/>
            <w:tcBorders>
              <w:top w:val="nil"/>
              <w:left w:val="nil"/>
              <w:bottom w:val="nil"/>
              <w:right w:val="nil"/>
            </w:tcBorders>
            <w:shd w:val="clear" w:color="auto" w:fill="auto"/>
            <w:noWrap/>
            <w:vAlign w:val="bottom"/>
            <w:hideMark/>
          </w:tcPr>
          <w:p w14:paraId="12A2438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760481C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25F4A2C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3515E90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499ED5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2.34</w:t>
            </w:r>
          </w:p>
        </w:tc>
        <w:tc>
          <w:tcPr>
            <w:tcW w:w="0" w:type="auto"/>
            <w:tcBorders>
              <w:top w:val="nil"/>
              <w:left w:val="nil"/>
              <w:bottom w:val="nil"/>
              <w:right w:val="nil"/>
            </w:tcBorders>
            <w:shd w:val="clear" w:color="auto" w:fill="auto"/>
            <w:noWrap/>
            <w:vAlign w:val="bottom"/>
            <w:hideMark/>
          </w:tcPr>
          <w:p w14:paraId="4031F73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0.51</w:t>
            </w:r>
          </w:p>
        </w:tc>
        <w:tc>
          <w:tcPr>
            <w:tcW w:w="0" w:type="auto"/>
            <w:tcBorders>
              <w:top w:val="nil"/>
              <w:left w:val="nil"/>
              <w:bottom w:val="nil"/>
              <w:right w:val="nil"/>
            </w:tcBorders>
            <w:shd w:val="clear" w:color="auto" w:fill="auto"/>
            <w:noWrap/>
            <w:vAlign w:val="bottom"/>
            <w:hideMark/>
          </w:tcPr>
          <w:p w14:paraId="57E6F5E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274FD8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6D2F16F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42918D7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0.27</w:t>
            </w:r>
          </w:p>
        </w:tc>
        <w:tc>
          <w:tcPr>
            <w:tcW w:w="0" w:type="auto"/>
            <w:tcBorders>
              <w:top w:val="nil"/>
              <w:left w:val="nil"/>
              <w:bottom w:val="nil"/>
              <w:right w:val="nil"/>
            </w:tcBorders>
            <w:shd w:val="clear" w:color="auto" w:fill="auto"/>
            <w:noWrap/>
            <w:vAlign w:val="bottom"/>
            <w:hideMark/>
          </w:tcPr>
          <w:p w14:paraId="64EC4EC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589694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23D7C0B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708D51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0.23</w:t>
            </w:r>
          </w:p>
        </w:tc>
        <w:tc>
          <w:tcPr>
            <w:tcW w:w="0" w:type="auto"/>
            <w:tcBorders>
              <w:top w:val="nil"/>
              <w:left w:val="nil"/>
              <w:bottom w:val="nil"/>
              <w:right w:val="nil"/>
            </w:tcBorders>
            <w:shd w:val="clear" w:color="auto" w:fill="auto"/>
            <w:noWrap/>
            <w:vAlign w:val="bottom"/>
            <w:hideMark/>
          </w:tcPr>
          <w:p w14:paraId="18E3BE6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740D4B1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3D0695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0B4BC4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17D2F750"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F768AA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25</w:t>
            </w:r>
          </w:p>
        </w:tc>
        <w:tc>
          <w:tcPr>
            <w:tcW w:w="0" w:type="auto"/>
            <w:tcBorders>
              <w:top w:val="nil"/>
              <w:left w:val="nil"/>
              <w:bottom w:val="nil"/>
              <w:right w:val="nil"/>
            </w:tcBorders>
            <w:shd w:val="clear" w:color="auto" w:fill="auto"/>
            <w:noWrap/>
            <w:vAlign w:val="bottom"/>
            <w:hideMark/>
          </w:tcPr>
          <w:p w14:paraId="01B285E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13.61</w:t>
            </w:r>
          </w:p>
        </w:tc>
        <w:tc>
          <w:tcPr>
            <w:tcW w:w="0" w:type="auto"/>
            <w:tcBorders>
              <w:top w:val="nil"/>
              <w:left w:val="nil"/>
              <w:bottom w:val="nil"/>
              <w:right w:val="nil"/>
            </w:tcBorders>
            <w:shd w:val="clear" w:color="auto" w:fill="auto"/>
            <w:noWrap/>
            <w:vAlign w:val="bottom"/>
            <w:hideMark/>
          </w:tcPr>
          <w:p w14:paraId="38C8E42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0DE4E30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20E6DCB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53AD0E8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113FD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2.12</w:t>
            </w:r>
          </w:p>
        </w:tc>
        <w:tc>
          <w:tcPr>
            <w:tcW w:w="0" w:type="auto"/>
            <w:tcBorders>
              <w:top w:val="nil"/>
              <w:left w:val="nil"/>
              <w:bottom w:val="nil"/>
              <w:right w:val="nil"/>
            </w:tcBorders>
            <w:shd w:val="clear" w:color="auto" w:fill="auto"/>
            <w:noWrap/>
            <w:vAlign w:val="bottom"/>
            <w:hideMark/>
          </w:tcPr>
          <w:p w14:paraId="66DFE70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0.54</w:t>
            </w:r>
          </w:p>
        </w:tc>
        <w:tc>
          <w:tcPr>
            <w:tcW w:w="0" w:type="auto"/>
            <w:tcBorders>
              <w:top w:val="nil"/>
              <w:left w:val="nil"/>
              <w:bottom w:val="nil"/>
              <w:right w:val="nil"/>
            </w:tcBorders>
            <w:shd w:val="clear" w:color="auto" w:fill="auto"/>
            <w:noWrap/>
            <w:vAlign w:val="bottom"/>
            <w:hideMark/>
          </w:tcPr>
          <w:p w14:paraId="36AE51A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87E6AC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04D30D3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2FAFB8C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0.34</w:t>
            </w:r>
          </w:p>
        </w:tc>
        <w:tc>
          <w:tcPr>
            <w:tcW w:w="0" w:type="auto"/>
            <w:tcBorders>
              <w:top w:val="nil"/>
              <w:left w:val="nil"/>
              <w:bottom w:val="nil"/>
              <w:right w:val="nil"/>
            </w:tcBorders>
            <w:shd w:val="clear" w:color="auto" w:fill="auto"/>
            <w:noWrap/>
            <w:vAlign w:val="bottom"/>
            <w:hideMark/>
          </w:tcPr>
          <w:p w14:paraId="0351499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6080294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2FBB53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07DFD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0.29</w:t>
            </w:r>
          </w:p>
        </w:tc>
        <w:tc>
          <w:tcPr>
            <w:tcW w:w="0" w:type="auto"/>
            <w:tcBorders>
              <w:top w:val="nil"/>
              <w:left w:val="nil"/>
              <w:bottom w:val="nil"/>
              <w:right w:val="nil"/>
            </w:tcBorders>
            <w:shd w:val="clear" w:color="auto" w:fill="auto"/>
            <w:noWrap/>
            <w:vAlign w:val="bottom"/>
            <w:hideMark/>
          </w:tcPr>
          <w:p w14:paraId="3C751E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740EE76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7ACF94C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88CACE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r>
      <w:tr w:rsidR="00F560C6" w:rsidRPr="00240EDE" w14:paraId="19827032"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3666B2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26</w:t>
            </w:r>
          </w:p>
        </w:tc>
        <w:tc>
          <w:tcPr>
            <w:tcW w:w="0" w:type="auto"/>
            <w:tcBorders>
              <w:top w:val="nil"/>
              <w:left w:val="nil"/>
              <w:bottom w:val="nil"/>
              <w:right w:val="nil"/>
            </w:tcBorders>
            <w:shd w:val="clear" w:color="auto" w:fill="auto"/>
            <w:noWrap/>
            <w:vAlign w:val="bottom"/>
            <w:hideMark/>
          </w:tcPr>
          <w:p w14:paraId="5B29FF7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13.97</w:t>
            </w:r>
          </w:p>
        </w:tc>
        <w:tc>
          <w:tcPr>
            <w:tcW w:w="0" w:type="auto"/>
            <w:tcBorders>
              <w:top w:val="nil"/>
              <w:left w:val="nil"/>
              <w:bottom w:val="nil"/>
              <w:right w:val="nil"/>
            </w:tcBorders>
            <w:shd w:val="clear" w:color="auto" w:fill="auto"/>
            <w:noWrap/>
            <w:vAlign w:val="bottom"/>
            <w:hideMark/>
          </w:tcPr>
          <w:p w14:paraId="7539CCC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4571944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31526B9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41F66D1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5C451D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2.49</w:t>
            </w:r>
          </w:p>
        </w:tc>
        <w:tc>
          <w:tcPr>
            <w:tcW w:w="0" w:type="auto"/>
            <w:tcBorders>
              <w:top w:val="nil"/>
              <w:left w:val="nil"/>
              <w:bottom w:val="nil"/>
              <w:right w:val="nil"/>
            </w:tcBorders>
            <w:shd w:val="clear" w:color="auto" w:fill="auto"/>
            <w:noWrap/>
            <w:vAlign w:val="bottom"/>
            <w:hideMark/>
          </w:tcPr>
          <w:p w14:paraId="7784854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0.36</w:t>
            </w:r>
          </w:p>
        </w:tc>
        <w:tc>
          <w:tcPr>
            <w:tcW w:w="0" w:type="auto"/>
            <w:tcBorders>
              <w:top w:val="nil"/>
              <w:left w:val="nil"/>
              <w:bottom w:val="nil"/>
              <w:right w:val="nil"/>
            </w:tcBorders>
            <w:shd w:val="clear" w:color="auto" w:fill="auto"/>
            <w:noWrap/>
            <w:vAlign w:val="bottom"/>
            <w:hideMark/>
          </w:tcPr>
          <w:p w14:paraId="31FB309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0C840BA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40C047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2B813C8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17FBBA4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2F26B26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7A95F2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589D79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7420923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2097654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6B1578A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1C2CEC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r>
      <w:tr w:rsidR="00F560C6" w:rsidRPr="00240EDE" w14:paraId="53AD8F5D"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C16FCD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27</w:t>
            </w:r>
          </w:p>
        </w:tc>
        <w:tc>
          <w:tcPr>
            <w:tcW w:w="0" w:type="auto"/>
            <w:tcBorders>
              <w:top w:val="nil"/>
              <w:left w:val="nil"/>
              <w:bottom w:val="nil"/>
              <w:right w:val="nil"/>
            </w:tcBorders>
            <w:shd w:val="clear" w:color="auto" w:fill="auto"/>
            <w:noWrap/>
            <w:vAlign w:val="bottom"/>
            <w:hideMark/>
          </w:tcPr>
          <w:p w14:paraId="58EE934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13.67</w:t>
            </w:r>
          </w:p>
        </w:tc>
        <w:tc>
          <w:tcPr>
            <w:tcW w:w="0" w:type="auto"/>
            <w:tcBorders>
              <w:top w:val="nil"/>
              <w:left w:val="nil"/>
              <w:bottom w:val="nil"/>
              <w:right w:val="nil"/>
            </w:tcBorders>
            <w:shd w:val="clear" w:color="auto" w:fill="auto"/>
            <w:noWrap/>
            <w:vAlign w:val="bottom"/>
            <w:hideMark/>
          </w:tcPr>
          <w:p w14:paraId="5395F0F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3A497D6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305CE48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76B828D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204C95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2.33</w:t>
            </w:r>
          </w:p>
        </w:tc>
        <w:tc>
          <w:tcPr>
            <w:tcW w:w="0" w:type="auto"/>
            <w:tcBorders>
              <w:top w:val="nil"/>
              <w:left w:val="nil"/>
              <w:bottom w:val="nil"/>
              <w:right w:val="nil"/>
            </w:tcBorders>
            <w:shd w:val="clear" w:color="auto" w:fill="auto"/>
            <w:noWrap/>
            <w:vAlign w:val="bottom"/>
            <w:hideMark/>
          </w:tcPr>
          <w:p w14:paraId="5CAC7EF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0.52</w:t>
            </w:r>
          </w:p>
        </w:tc>
        <w:tc>
          <w:tcPr>
            <w:tcW w:w="0" w:type="auto"/>
            <w:tcBorders>
              <w:top w:val="nil"/>
              <w:left w:val="nil"/>
              <w:bottom w:val="nil"/>
              <w:right w:val="nil"/>
            </w:tcBorders>
            <w:shd w:val="clear" w:color="auto" w:fill="auto"/>
            <w:noWrap/>
            <w:vAlign w:val="bottom"/>
            <w:hideMark/>
          </w:tcPr>
          <w:p w14:paraId="608EE52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64FAD25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0563B85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5DA36A3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612EE24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5EAB81E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74A3590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99B40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0.24</w:t>
            </w:r>
          </w:p>
        </w:tc>
        <w:tc>
          <w:tcPr>
            <w:tcW w:w="0" w:type="auto"/>
            <w:tcBorders>
              <w:top w:val="nil"/>
              <w:left w:val="nil"/>
              <w:bottom w:val="nil"/>
              <w:right w:val="nil"/>
            </w:tcBorders>
            <w:shd w:val="clear" w:color="auto" w:fill="auto"/>
            <w:noWrap/>
            <w:vAlign w:val="bottom"/>
            <w:hideMark/>
          </w:tcPr>
          <w:p w14:paraId="1410E70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677C2ED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221CED0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ABD1A7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4FB11B84"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461C2D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28</w:t>
            </w:r>
          </w:p>
        </w:tc>
        <w:tc>
          <w:tcPr>
            <w:tcW w:w="0" w:type="auto"/>
            <w:tcBorders>
              <w:top w:val="nil"/>
              <w:left w:val="nil"/>
              <w:bottom w:val="nil"/>
              <w:right w:val="nil"/>
            </w:tcBorders>
            <w:shd w:val="clear" w:color="auto" w:fill="auto"/>
            <w:noWrap/>
            <w:vAlign w:val="bottom"/>
            <w:hideMark/>
          </w:tcPr>
          <w:p w14:paraId="757CAD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13.87</w:t>
            </w:r>
          </w:p>
        </w:tc>
        <w:tc>
          <w:tcPr>
            <w:tcW w:w="0" w:type="auto"/>
            <w:tcBorders>
              <w:top w:val="nil"/>
              <w:left w:val="nil"/>
              <w:bottom w:val="nil"/>
              <w:right w:val="nil"/>
            </w:tcBorders>
            <w:shd w:val="clear" w:color="auto" w:fill="auto"/>
            <w:noWrap/>
            <w:vAlign w:val="bottom"/>
            <w:hideMark/>
          </w:tcPr>
          <w:p w14:paraId="4B081B6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1110EB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512980F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4044C65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97AC0B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2.53</w:t>
            </w:r>
          </w:p>
        </w:tc>
        <w:tc>
          <w:tcPr>
            <w:tcW w:w="0" w:type="auto"/>
            <w:tcBorders>
              <w:top w:val="nil"/>
              <w:left w:val="nil"/>
              <w:bottom w:val="nil"/>
              <w:right w:val="nil"/>
            </w:tcBorders>
            <w:shd w:val="clear" w:color="auto" w:fill="auto"/>
            <w:noWrap/>
            <w:vAlign w:val="bottom"/>
            <w:hideMark/>
          </w:tcPr>
          <w:p w14:paraId="653F172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0.19</w:t>
            </w:r>
          </w:p>
        </w:tc>
        <w:tc>
          <w:tcPr>
            <w:tcW w:w="0" w:type="auto"/>
            <w:tcBorders>
              <w:top w:val="nil"/>
              <w:left w:val="nil"/>
              <w:bottom w:val="nil"/>
              <w:right w:val="nil"/>
            </w:tcBorders>
            <w:shd w:val="clear" w:color="auto" w:fill="auto"/>
            <w:noWrap/>
            <w:vAlign w:val="bottom"/>
            <w:hideMark/>
          </w:tcPr>
          <w:p w14:paraId="4067E64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6CF9BA4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436B63F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09E713D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00EFC99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0A14593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49AFDD9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AD4AED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4C43C96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5F91DB2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7991D24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A3D60A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r>
      <w:tr w:rsidR="00F560C6" w:rsidRPr="00240EDE" w14:paraId="2C78B835"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87969A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29</w:t>
            </w:r>
          </w:p>
        </w:tc>
        <w:tc>
          <w:tcPr>
            <w:tcW w:w="0" w:type="auto"/>
            <w:tcBorders>
              <w:top w:val="nil"/>
              <w:left w:val="nil"/>
              <w:bottom w:val="nil"/>
              <w:right w:val="nil"/>
            </w:tcBorders>
            <w:shd w:val="clear" w:color="auto" w:fill="auto"/>
            <w:noWrap/>
            <w:vAlign w:val="bottom"/>
            <w:hideMark/>
          </w:tcPr>
          <w:p w14:paraId="44D7D9B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13.91</w:t>
            </w:r>
          </w:p>
        </w:tc>
        <w:tc>
          <w:tcPr>
            <w:tcW w:w="0" w:type="auto"/>
            <w:tcBorders>
              <w:top w:val="nil"/>
              <w:left w:val="nil"/>
              <w:bottom w:val="nil"/>
              <w:right w:val="nil"/>
            </w:tcBorders>
            <w:shd w:val="clear" w:color="auto" w:fill="auto"/>
            <w:noWrap/>
            <w:vAlign w:val="bottom"/>
            <w:hideMark/>
          </w:tcPr>
          <w:p w14:paraId="27C7AFA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32AA444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490B256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4BA5A0D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C17AD6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2.36</w:t>
            </w:r>
          </w:p>
        </w:tc>
        <w:tc>
          <w:tcPr>
            <w:tcW w:w="0" w:type="auto"/>
            <w:tcBorders>
              <w:top w:val="nil"/>
              <w:left w:val="nil"/>
              <w:bottom w:val="nil"/>
              <w:right w:val="nil"/>
            </w:tcBorders>
            <w:shd w:val="clear" w:color="auto" w:fill="auto"/>
            <w:noWrap/>
            <w:vAlign w:val="bottom"/>
            <w:hideMark/>
          </w:tcPr>
          <w:p w14:paraId="2363E7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0.45</w:t>
            </w:r>
          </w:p>
        </w:tc>
        <w:tc>
          <w:tcPr>
            <w:tcW w:w="0" w:type="auto"/>
            <w:tcBorders>
              <w:top w:val="nil"/>
              <w:left w:val="nil"/>
              <w:bottom w:val="nil"/>
              <w:right w:val="nil"/>
            </w:tcBorders>
            <w:shd w:val="clear" w:color="auto" w:fill="auto"/>
            <w:noWrap/>
            <w:vAlign w:val="bottom"/>
            <w:hideMark/>
          </w:tcPr>
          <w:p w14:paraId="4AAFB54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1CB0EA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75FD378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0E47948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0.14</w:t>
            </w:r>
          </w:p>
        </w:tc>
        <w:tc>
          <w:tcPr>
            <w:tcW w:w="0" w:type="auto"/>
            <w:tcBorders>
              <w:top w:val="nil"/>
              <w:left w:val="nil"/>
              <w:bottom w:val="nil"/>
              <w:right w:val="nil"/>
            </w:tcBorders>
            <w:shd w:val="clear" w:color="auto" w:fill="auto"/>
            <w:noWrap/>
            <w:vAlign w:val="bottom"/>
            <w:hideMark/>
          </w:tcPr>
          <w:p w14:paraId="6B1AB7B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7B06E72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52DED72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9F0C31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0.46</w:t>
            </w:r>
          </w:p>
        </w:tc>
        <w:tc>
          <w:tcPr>
            <w:tcW w:w="0" w:type="auto"/>
            <w:tcBorders>
              <w:top w:val="nil"/>
              <w:left w:val="nil"/>
              <w:bottom w:val="nil"/>
              <w:right w:val="nil"/>
            </w:tcBorders>
            <w:shd w:val="clear" w:color="auto" w:fill="auto"/>
            <w:noWrap/>
            <w:vAlign w:val="bottom"/>
            <w:hideMark/>
          </w:tcPr>
          <w:p w14:paraId="347A28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4D6F63E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455771E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6B86E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2EE5327F"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E3F990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30</w:t>
            </w:r>
          </w:p>
        </w:tc>
        <w:tc>
          <w:tcPr>
            <w:tcW w:w="0" w:type="auto"/>
            <w:tcBorders>
              <w:top w:val="nil"/>
              <w:left w:val="nil"/>
              <w:bottom w:val="nil"/>
              <w:right w:val="nil"/>
            </w:tcBorders>
            <w:shd w:val="clear" w:color="auto" w:fill="auto"/>
            <w:noWrap/>
            <w:vAlign w:val="bottom"/>
            <w:hideMark/>
          </w:tcPr>
          <w:p w14:paraId="58DF72B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14.28</w:t>
            </w:r>
          </w:p>
        </w:tc>
        <w:tc>
          <w:tcPr>
            <w:tcW w:w="0" w:type="auto"/>
            <w:tcBorders>
              <w:top w:val="nil"/>
              <w:left w:val="nil"/>
              <w:bottom w:val="nil"/>
              <w:right w:val="nil"/>
            </w:tcBorders>
            <w:shd w:val="clear" w:color="auto" w:fill="auto"/>
            <w:noWrap/>
            <w:vAlign w:val="bottom"/>
            <w:hideMark/>
          </w:tcPr>
          <w:p w14:paraId="0F40E55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47AC2FE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33B661D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76D48CC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328E0E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2.29</w:t>
            </w:r>
          </w:p>
        </w:tc>
        <w:tc>
          <w:tcPr>
            <w:tcW w:w="0" w:type="auto"/>
            <w:tcBorders>
              <w:top w:val="nil"/>
              <w:left w:val="nil"/>
              <w:bottom w:val="nil"/>
              <w:right w:val="nil"/>
            </w:tcBorders>
            <w:shd w:val="clear" w:color="auto" w:fill="auto"/>
            <w:noWrap/>
            <w:vAlign w:val="bottom"/>
            <w:hideMark/>
          </w:tcPr>
          <w:p w14:paraId="624872C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0.50</w:t>
            </w:r>
          </w:p>
        </w:tc>
        <w:tc>
          <w:tcPr>
            <w:tcW w:w="0" w:type="auto"/>
            <w:tcBorders>
              <w:top w:val="nil"/>
              <w:left w:val="nil"/>
              <w:bottom w:val="nil"/>
              <w:right w:val="nil"/>
            </w:tcBorders>
            <w:shd w:val="clear" w:color="auto" w:fill="auto"/>
            <w:noWrap/>
            <w:vAlign w:val="bottom"/>
            <w:hideMark/>
          </w:tcPr>
          <w:p w14:paraId="10672D7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6148999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3938B11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4EED74A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06A1DDB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0AC3E9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18F431F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B2E1DF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0.19</w:t>
            </w:r>
          </w:p>
        </w:tc>
        <w:tc>
          <w:tcPr>
            <w:tcW w:w="0" w:type="auto"/>
            <w:tcBorders>
              <w:top w:val="nil"/>
              <w:left w:val="nil"/>
              <w:bottom w:val="nil"/>
              <w:right w:val="nil"/>
            </w:tcBorders>
            <w:shd w:val="clear" w:color="auto" w:fill="auto"/>
            <w:noWrap/>
            <w:vAlign w:val="bottom"/>
            <w:hideMark/>
          </w:tcPr>
          <w:p w14:paraId="63402D8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302043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60C1D87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799B5E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03B3463D"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9CEED1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31</w:t>
            </w:r>
          </w:p>
        </w:tc>
        <w:tc>
          <w:tcPr>
            <w:tcW w:w="0" w:type="auto"/>
            <w:tcBorders>
              <w:top w:val="nil"/>
              <w:left w:val="nil"/>
              <w:bottom w:val="nil"/>
              <w:right w:val="nil"/>
            </w:tcBorders>
            <w:shd w:val="clear" w:color="auto" w:fill="auto"/>
            <w:noWrap/>
            <w:vAlign w:val="bottom"/>
            <w:hideMark/>
          </w:tcPr>
          <w:p w14:paraId="026AFC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14.13</w:t>
            </w:r>
          </w:p>
        </w:tc>
        <w:tc>
          <w:tcPr>
            <w:tcW w:w="0" w:type="auto"/>
            <w:tcBorders>
              <w:top w:val="nil"/>
              <w:left w:val="nil"/>
              <w:bottom w:val="nil"/>
              <w:right w:val="nil"/>
            </w:tcBorders>
            <w:shd w:val="clear" w:color="auto" w:fill="auto"/>
            <w:noWrap/>
            <w:vAlign w:val="bottom"/>
            <w:hideMark/>
          </w:tcPr>
          <w:p w14:paraId="5D701B3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30D0B3F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519426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3BA06E4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4B4107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2.42</w:t>
            </w:r>
          </w:p>
        </w:tc>
        <w:tc>
          <w:tcPr>
            <w:tcW w:w="0" w:type="auto"/>
            <w:tcBorders>
              <w:top w:val="nil"/>
              <w:left w:val="nil"/>
              <w:bottom w:val="nil"/>
              <w:right w:val="nil"/>
            </w:tcBorders>
            <w:shd w:val="clear" w:color="auto" w:fill="auto"/>
            <w:noWrap/>
            <w:vAlign w:val="bottom"/>
            <w:hideMark/>
          </w:tcPr>
          <w:p w14:paraId="5AE830D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0.53</w:t>
            </w:r>
          </w:p>
        </w:tc>
        <w:tc>
          <w:tcPr>
            <w:tcW w:w="0" w:type="auto"/>
            <w:tcBorders>
              <w:top w:val="nil"/>
              <w:left w:val="nil"/>
              <w:bottom w:val="nil"/>
              <w:right w:val="nil"/>
            </w:tcBorders>
            <w:shd w:val="clear" w:color="auto" w:fill="auto"/>
            <w:noWrap/>
            <w:vAlign w:val="bottom"/>
            <w:hideMark/>
          </w:tcPr>
          <w:p w14:paraId="18A6AE3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4D76C62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609CB34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7695FD2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731DF65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5F806FE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5D51B3F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2726D7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0.24</w:t>
            </w:r>
          </w:p>
        </w:tc>
        <w:tc>
          <w:tcPr>
            <w:tcW w:w="0" w:type="auto"/>
            <w:tcBorders>
              <w:top w:val="nil"/>
              <w:left w:val="nil"/>
              <w:bottom w:val="nil"/>
              <w:right w:val="nil"/>
            </w:tcBorders>
            <w:shd w:val="clear" w:color="auto" w:fill="auto"/>
            <w:noWrap/>
            <w:vAlign w:val="bottom"/>
            <w:hideMark/>
          </w:tcPr>
          <w:p w14:paraId="1ADE3A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5A7483B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42EF24E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B67AF0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r>
      <w:tr w:rsidR="00F560C6" w:rsidRPr="00240EDE" w14:paraId="53D623AC"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F9A54C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32</w:t>
            </w:r>
          </w:p>
        </w:tc>
        <w:tc>
          <w:tcPr>
            <w:tcW w:w="0" w:type="auto"/>
            <w:tcBorders>
              <w:top w:val="nil"/>
              <w:left w:val="nil"/>
              <w:bottom w:val="nil"/>
              <w:right w:val="nil"/>
            </w:tcBorders>
            <w:shd w:val="clear" w:color="auto" w:fill="auto"/>
            <w:noWrap/>
            <w:vAlign w:val="bottom"/>
            <w:hideMark/>
          </w:tcPr>
          <w:p w14:paraId="2EB2F5C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13.74</w:t>
            </w:r>
          </w:p>
        </w:tc>
        <w:tc>
          <w:tcPr>
            <w:tcW w:w="0" w:type="auto"/>
            <w:tcBorders>
              <w:top w:val="nil"/>
              <w:left w:val="nil"/>
              <w:bottom w:val="nil"/>
              <w:right w:val="nil"/>
            </w:tcBorders>
            <w:shd w:val="clear" w:color="auto" w:fill="auto"/>
            <w:noWrap/>
            <w:vAlign w:val="bottom"/>
            <w:hideMark/>
          </w:tcPr>
          <w:p w14:paraId="228B1EC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4E2838B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7815AE4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72CCEC0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A86E45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2.31</w:t>
            </w:r>
          </w:p>
        </w:tc>
        <w:tc>
          <w:tcPr>
            <w:tcW w:w="0" w:type="auto"/>
            <w:tcBorders>
              <w:top w:val="nil"/>
              <w:left w:val="nil"/>
              <w:bottom w:val="nil"/>
              <w:right w:val="nil"/>
            </w:tcBorders>
            <w:shd w:val="clear" w:color="auto" w:fill="auto"/>
            <w:noWrap/>
            <w:vAlign w:val="bottom"/>
            <w:hideMark/>
          </w:tcPr>
          <w:p w14:paraId="63F3A35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0.54</w:t>
            </w:r>
          </w:p>
        </w:tc>
        <w:tc>
          <w:tcPr>
            <w:tcW w:w="0" w:type="auto"/>
            <w:tcBorders>
              <w:top w:val="nil"/>
              <w:left w:val="nil"/>
              <w:bottom w:val="nil"/>
              <w:right w:val="nil"/>
            </w:tcBorders>
            <w:shd w:val="clear" w:color="auto" w:fill="auto"/>
            <w:noWrap/>
            <w:vAlign w:val="bottom"/>
            <w:hideMark/>
          </w:tcPr>
          <w:p w14:paraId="14CD4AF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22C1DF3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029C1F2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3A634E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0EC23F0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4CF88F9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76AA49F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DE51B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594E2E5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2754440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66C28F8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108A60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r>
      <w:tr w:rsidR="00F560C6" w:rsidRPr="00240EDE" w14:paraId="1710A2DC"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92362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33</w:t>
            </w:r>
          </w:p>
        </w:tc>
        <w:tc>
          <w:tcPr>
            <w:tcW w:w="0" w:type="auto"/>
            <w:tcBorders>
              <w:top w:val="nil"/>
              <w:left w:val="nil"/>
              <w:bottom w:val="nil"/>
              <w:right w:val="nil"/>
            </w:tcBorders>
            <w:shd w:val="clear" w:color="auto" w:fill="auto"/>
            <w:noWrap/>
            <w:vAlign w:val="bottom"/>
            <w:hideMark/>
          </w:tcPr>
          <w:p w14:paraId="3D77CA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13.84</w:t>
            </w:r>
          </w:p>
        </w:tc>
        <w:tc>
          <w:tcPr>
            <w:tcW w:w="0" w:type="auto"/>
            <w:tcBorders>
              <w:top w:val="nil"/>
              <w:left w:val="nil"/>
              <w:bottom w:val="nil"/>
              <w:right w:val="nil"/>
            </w:tcBorders>
            <w:shd w:val="clear" w:color="auto" w:fill="auto"/>
            <w:noWrap/>
            <w:vAlign w:val="bottom"/>
            <w:hideMark/>
          </w:tcPr>
          <w:p w14:paraId="3794F44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0.17</w:t>
            </w:r>
          </w:p>
        </w:tc>
        <w:tc>
          <w:tcPr>
            <w:tcW w:w="0" w:type="auto"/>
            <w:tcBorders>
              <w:top w:val="nil"/>
              <w:left w:val="nil"/>
              <w:bottom w:val="nil"/>
              <w:right w:val="nil"/>
            </w:tcBorders>
            <w:shd w:val="clear" w:color="auto" w:fill="auto"/>
            <w:noWrap/>
            <w:vAlign w:val="bottom"/>
            <w:hideMark/>
          </w:tcPr>
          <w:p w14:paraId="686CE56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34AA239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7E2463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505159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1.97</w:t>
            </w:r>
          </w:p>
        </w:tc>
        <w:tc>
          <w:tcPr>
            <w:tcW w:w="0" w:type="auto"/>
            <w:tcBorders>
              <w:top w:val="nil"/>
              <w:left w:val="nil"/>
              <w:bottom w:val="nil"/>
              <w:right w:val="nil"/>
            </w:tcBorders>
            <w:shd w:val="clear" w:color="auto" w:fill="auto"/>
            <w:noWrap/>
            <w:vAlign w:val="bottom"/>
            <w:hideMark/>
          </w:tcPr>
          <w:p w14:paraId="3F1A393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0.72</w:t>
            </w:r>
          </w:p>
        </w:tc>
        <w:tc>
          <w:tcPr>
            <w:tcW w:w="0" w:type="auto"/>
            <w:tcBorders>
              <w:top w:val="nil"/>
              <w:left w:val="nil"/>
              <w:bottom w:val="nil"/>
              <w:right w:val="nil"/>
            </w:tcBorders>
            <w:shd w:val="clear" w:color="auto" w:fill="auto"/>
            <w:noWrap/>
            <w:vAlign w:val="bottom"/>
            <w:hideMark/>
          </w:tcPr>
          <w:p w14:paraId="6C11DA6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03F3AE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367C460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5897E04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5583B3D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389669B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7D615C1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B164E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0.42</w:t>
            </w:r>
          </w:p>
        </w:tc>
        <w:tc>
          <w:tcPr>
            <w:tcW w:w="0" w:type="auto"/>
            <w:tcBorders>
              <w:top w:val="nil"/>
              <w:left w:val="nil"/>
              <w:bottom w:val="nil"/>
              <w:right w:val="nil"/>
            </w:tcBorders>
            <w:shd w:val="clear" w:color="auto" w:fill="auto"/>
            <w:noWrap/>
            <w:vAlign w:val="bottom"/>
            <w:hideMark/>
          </w:tcPr>
          <w:p w14:paraId="41D2FE3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566F05E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7C434A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C940F0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31BC08E9"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444914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34</w:t>
            </w:r>
          </w:p>
        </w:tc>
        <w:tc>
          <w:tcPr>
            <w:tcW w:w="0" w:type="auto"/>
            <w:tcBorders>
              <w:top w:val="nil"/>
              <w:left w:val="nil"/>
              <w:bottom w:val="nil"/>
              <w:right w:val="nil"/>
            </w:tcBorders>
            <w:shd w:val="clear" w:color="auto" w:fill="auto"/>
            <w:noWrap/>
            <w:vAlign w:val="bottom"/>
            <w:hideMark/>
          </w:tcPr>
          <w:p w14:paraId="0587772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13.74</w:t>
            </w:r>
          </w:p>
        </w:tc>
        <w:tc>
          <w:tcPr>
            <w:tcW w:w="0" w:type="auto"/>
            <w:tcBorders>
              <w:top w:val="nil"/>
              <w:left w:val="nil"/>
              <w:bottom w:val="nil"/>
              <w:right w:val="nil"/>
            </w:tcBorders>
            <w:shd w:val="clear" w:color="auto" w:fill="auto"/>
            <w:noWrap/>
            <w:vAlign w:val="bottom"/>
            <w:hideMark/>
          </w:tcPr>
          <w:p w14:paraId="38F35CA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0.16</w:t>
            </w:r>
          </w:p>
        </w:tc>
        <w:tc>
          <w:tcPr>
            <w:tcW w:w="0" w:type="auto"/>
            <w:tcBorders>
              <w:top w:val="nil"/>
              <w:left w:val="nil"/>
              <w:bottom w:val="nil"/>
              <w:right w:val="nil"/>
            </w:tcBorders>
            <w:shd w:val="clear" w:color="auto" w:fill="auto"/>
            <w:noWrap/>
            <w:vAlign w:val="bottom"/>
            <w:hideMark/>
          </w:tcPr>
          <w:p w14:paraId="6B3636B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19DD6E8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5EE63AD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16BFF0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1.98</w:t>
            </w:r>
          </w:p>
        </w:tc>
        <w:tc>
          <w:tcPr>
            <w:tcW w:w="0" w:type="auto"/>
            <w:tcBorders>
              <w:top w:val="nil"/>
              <w:left w:val="nil"/>
              <w:bottom w:val="nil"/>
              <w:right w:val="nil"/>
            </w:tcBorders>
            <w:shd w:val="clear" w:color="auto" w:fill="auto"/>
            <w:noWrap/>
            <w:vAlign w:val="bottom"/>
            <w:hideMark/>
          </w:tcPr>
          <w:p w14:paraId="6722AC5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0.66</w:t>
            </w:r>
          </w:p>
        </w:tc>
        <w:tc>
          <w:tcPr>
            <w:tcW w:w="0" w:type="auto"/>
            <w:tcBorders>
              <w:top w:val="nil"/>
              <w:left w:val="nil"/>
              <w:bottom w:val="nil"/>
              <w:right w:val="nil"/>
            </w:tcBorders>
            <w:shd w:val="clear" w:color="auto" w:fill="auto"/>
            <w:noWrap/>
            <w:vAlign w:val="bottom"/>
            <w:hideMark/>
          </w:tcPr>
          <w:p w14:paraId="383A83C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37DE8B5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6F95445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4C6C1B2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6A5B1EC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44B9AB0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21E36F2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D2D1BA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0.35</w:t>
            </w:r>
          </w:p>
        </w:tc>
        <w:tc>
          <w:tcPr>
            <w:tcW w:w="0" w:type="auto"/>
            <w:tcBorders>
              <w:top w:val="nil"/>
              <w:left w:val="nil"/>
              <w:bottom w:val="nil"/>
              <w:right w:val="nil"/>
            </w:tcBorders>
            <w:shd w:val="clear" w:color="auto" w:fill="auto"/>
            <w:noWrap/>
            <w:vAlign w:val="bottom"/>
            <w:hideMark/>
          </w:tcPr>
          <w:p w14:paraId="368B2E7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148144D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3E3A06B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320F0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378B96C2"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5AEA3D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35</w:t>
            </w:r>
          </w:p>
        </w:tc>
        <w:tc>
          <w:tcPr>
            <w:tcW w:w="0" w:type="auto"/>
            <w:tcBorders>
              <w:top w:val="nil"/>
              <w:left w:val="nil"/>
              <w:bottom w:val="nil"/>
              <w:right w:val="nil"/>
            </w:tcBorders>
            <w:shd w:val="clear" w:color="auto" w:fill="auto"/>
            <w:noWrap/>
            <w:vAlign w:val="bottom"/>
            <w:hideMark/>
          </w:tcPr>
          <w:p w14:paraId="67D1519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14.10</w:t>
            </w:r>
          </w:p>
        </w:tc>
        <w:tc>
          <w:tcPr>
            <w:tcW w:w="0" w:type="auto"/>
            <w:tcBorders>
              <w:top w:val="nil"/>
              <w:left w:val="nil"/>
              <w:bottom w:val="nil"/>
              <w:right w:val="nil"/>
            </w:tcBorders>
            <w:shd w:val="clear" w:color="auto" w:fill="auto"/>
            <w:noWrap/>
            <w:vAlign w:val="bottom"/>
            <w:hideMark/>
          </w:tcPr>
          <w:p w14:paraId="6433F4C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0.14</w:t>
            </w:r>
          </w:p>
        </w:tc>
        <w:tc>
          <w:tcPr>
            <w:tcW w:w="0" w:type="auto"/>
            <w:tcBorders>
              <w:top w:val="nil"/>
              <w:left w:val="nil"/>
              <w:bottom w:val="nil"/>
              <w:right w:val="nil"/>
            </w:tcBorders>
            <w:shd w:val="clear" w:color="auto" w:fill="auto"/>
            <w:noWrap/>
            <w:vAlign w:val="bottom"/>
            <w:hideMark/>
          </w:tcPr>
          <w:p w14:paraId="384372B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0E94448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6914A5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8204E9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2.35</w:t>
            </w:r>
          </w:p>
        </w:tc>
        <w:tc>
          <w:tcPr>
            <w:tcW w:w="0" w:type="auto"/>
            <w:tcBorders>
              <w:top w:val="nil"/>
              <w:left w:val="nil"/>
              <w:bottom w:val="nil"/>
              <w:right w:val="nil"/>
            </w:tcBorders>
            <w:shd w:val="clear" w:color="auto" w:fill="auto"/>
            <w:noWrap/>
            <w:vAlign w:val="bottom"/>
            <w:hideMark/>
          </w:tcPr>
          <w:p w14:paraId="6A73E96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0.56</w:t>
            </w:r>
          </w:p>
        </w:tc>
        <w:tc>
          <w:tcPr>
            <w:tcW w:w="0" w:type="auto"/>
            <w:tcBorders>
              <w:top w:val="nil"/>
              <w:left w:val="nil"/>
              <w:bottom w:val="nil"/>
              <w:right w:val="nil"/>
            </w:tcBorders>
            <w:shd w:val="clear" w:color="auto" w:fill="auto"/>
            <w:noWrap/>
            <w:vAlign w:val="bottom"/>
            <w:hideMark/>
          </w:tcPr>
          <w:p w14:paraId="7BCEA3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4169528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0090C21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4C71CD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44EB8AD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1B39184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7864C63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D14F9D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0.25</w:t>
            </w:r>
          </w:p>
        </w:tc>
        <w:tc>
          <w:tcPr>
            <w:tcW w:w="0" w:type="auto"/>
            <w:tcBorders>
              <w:top w:val="nil"/>
              <w:left w:val="nil"/>
              <w:bottom w:val="nil"/>
              <w:right w:val="nil"/>
            </w:tcBorders>
            <w:shd w:val="clear" w:color="auto" w:fill="auto"/>
            <w:noWrap/>
            <w:vAlign w:val="bottom"/>
            <w:hideMark/>
          </w:tcPr>
          <w:p w14:paraId="38C12FB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6650DA1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46CCB22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5DB424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r>
      <w:tr w:rsidR="00F560C6" w:rsidRPr="00240EDE" w14:paraId="20E75D44"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12363F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36</w:t>
            </w:r>
          </w:p>
        </w:tc>
        <w:tc>
          <w:tcPr>
            <w:tcW w:w="0" w:type="auto"/>
            <w:tcBorders>
              <w:top w:val="nil"/>
              <w:left w:val="nil"/>
              <w:bottom w:val="nil"/>
              <w:right w:val="nil"/>
            </w:tcBorders>
            <w:shd w:val="clear" w:color="auto" w:fill="auto"/>
            <w:noWrap/>
            <w:vAlign w:val="bottom"/>
            <w:hideMark/>
          </w:tcPr>
          <w:p w14:paraId="45BE221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14.04</w:t>
            </w:r>
          </w:p>
        </w:tc>
        <w:tc>
          <w:tcPr>
            <w:tcW w:w="0" w:type="auto"/>
            <w:tcBorders>
              <w:top w:val="nil"/>
              <w:left w:val="nil"/>
              <w:bottom w:val="nil"/>
              <w:right w:val="nil"/>
            </w:tcBorders>
            <w:shd w:val="clear" w:color="auto" w:fill="auto"/>
            <w:noWrap/>
            <w:vAlign w:val="bottom"/>
            <w:hideMark/>
          </w:tcPr>
          <w:p w14:paraId="2A2EAAC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5B5A016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26F4FBA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1F67F03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1775C0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2.25</w:t>
            </w:r>
          </w:p>
        </w:tc>
        <w:tc>
          <w:tcPr>
            <w:tcW w:w="0" w:type="auto"/>
            <w:tcBorders>
              <w:top w:val="nil"/>
              <w:left w:val="nil"/>
              <w:bottom w:val="nil"/>
              <w:right w:val="nil"/>
            </w:tcBorders>
            <w:shd w:val="clear" w:color="auto" w:fill="auto"/>
            <w:noWrap/>
            <w:vAlign w:val="bottom"/>
            <w:hideMark/>
          </w:tcPr>
          <w:p w14:paraId="0B13320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0.59</w:t>
            </w:r>
          </w:p>
        </w:tc>
        <w:tc>
          <w:tcPr>
            <w:tcW w:w="0" w:type="auto"/>
            <w:tcBorders>
              <w:top w:val="nil"/>
              <w:left w:val="nil"/>
              <w:bottom w:val="nil"/>
              <w:right w:val="nil"/>
            </w:tcBorders>
            <w:shd w:val="clear" w:color="auto" w:fill="auto"/>
            <w:noWrap/>
            <w:vAlign w:val="bottom"/>
            <w:hideMark/>
          </w:tcPr>
          <w:p w14:paraId="7A73A9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4230497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17E94E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0023FAE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0.14</w:t>
            </w:r>
          </w:p>
        </w:tc>
        <w:tc>
          <w:tcPr>
            <w:tcW w:w="0" w:type="auto"/>
            <w:tcBorders>
              <w:top w:val="nil"/>
              <w:left w:val="nil"/>
              <w:bottom w:val="nil"/>
              <w:right w:val="nil"/>
            </w:tcBorders>
            <w:shd w:val="clear" w:color="auto" w:fill="auto"/>
            <w:noWrap/>
            <w:vAlign w:val="bottom"/>
            <w:hideMark/>
          </w:tcPr>
          <w:p w14:paraId="7F5D29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3403E1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13E63A0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24D2B9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0.28</w:t>
            </w:r>
          </w:p>
        </w:tc>
        <w:tc>
          <w:tcPr>
            <w:tcW w:w="0" w:type="auto"/>
            <w:tcBorders>
              <w:top w:val="nil"/>
              <w:left w:val="nil"/>
              <w:bottom w:val="nil"/>
              <w:right w:val="nil"/>
            </w:tcBorders>
            <w:shd w:val="clear" w:color="auto" w:fill="auto"/>
            <w:noWrap/>
            <w:vAlign w:val="bottom"/>
            <w:hideMark/>
          </w:tcPr>
          <w:p w14:paraId="658CE0F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689E6F2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211AB70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8EB960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29D2757A"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6F1C1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37</w:t>
            </w:r>
          </w:p>
        </w:tc>
        <w:tc>
          <w:tcPr>
            <w:tcW w:w="0" w:type="auto"/>
            <w:tcBorders>
              <w:top w:val="nil"/>
              <w:left w:val="nil"/>
              <w:bottom w:val="nil"/>
              <w:right w:val="nil"/>
            </w:tcBorders>
            <w:shd w:val="clear" w:color="auto" w:fill="auto"/>
            <w:noWrap/>
            <w:vAlign w:val="bottom"/>
            <w:hideMark/>
          </w:tcPr>
          <w:p w14:paraId="639B6C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13.33</w:t>
            </w:r>
          </w:p>
        </w:tc>
        <w:tc>
          <w:tcPr>
            <w:tcW w:w="0" w:type="auto"/>
            <w:tcBorders>
              <w:top w:val="nil"/>
              <w:left w:val="nil"/>
              <w:bottom w:val="nil"/>
              <w:right w:val="nil"/>
            </w:tcBorders>
            <w:shd w:val="clear" w:color="auto" w:fill="auto"/>
            <w:noWrap/>
            <w:vAlign w:val="bottom"/>
            <w:hideMark/>
          </w:tcPr>
          <w:p w14:paraId="5C92FE4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0.19</w:t>
            </w:r>
          </w:p>
        </w:tc>
        <w:tc>
          <w:tcPr>
            <w:tcW w:w="0" w:type="auto"/>
            <w:tcBorders>
              <w:top w:val="nil"/>
              <w:left w:val="nil"/>
              <w:bottom w:val="nil"/>
              <w:right w:val="nil"/>
            </w:tcBorders>
            <w:shd w:val="clear" w:color="auto" w:fill="auto"/>
            <w:noWrap/>
            <w:vAlign w:val="bottom"/>
            <w:hideMark/>
          </w:tcPr>
          <w:p w14:paraId="0E30C4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7FF5079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7632272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D147BE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1.79</w:t>
            </w:r>
          </w:p>
        </w:tc>
        <w:tc>
          <w:tcPr>
            <w:tcW w:w="0" w:type="auto"/>
            <w:tcBorders>
              <w:top w:val="nil"/>
              <w:left w:val="nil"/>
              <w:bottom w:val="nil"/>
              <w:right w:val="nil"/>
            </w:tcBorders>
            <w:shd w:val="clear" w:color="auto" w:fill="auto"/>
            <w:noWrap/>
            <w:vAlign w:val="bottom"/>
            <w:hideMark/>
          </w:tcPr>
          <w:p w14:paraId="15E20F1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0.68</w:t>
            </w:r>
          </w:p>
        </w:tc>
        <w:tc>
          <w:tcPr>
            <w:tcW w:w="0" w:type="auto"/>
            <w:tcBorders>
              <w:top w:val="nil"/>
              <w:left w:val="nil"/>
              <w:bottom w:val="nil"/>
              <w:right w:val="nil"/>
            </w:tcBorders>
            <w:shd w:val="clear" w:color="auto" w:fill="auto"/>
            <w:noWrap/>
            <w:vAlign w:val="bottom"/>
            <w:hideMark/>
          </w:tcPr>
          <w:p w14:paraId="1C695B1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0D85F9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57D8F7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399078A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0.28</w:t>
            </w:r>
          </w:p>
        </w:tc>
        <w:tc>
          <w:tcPr>
            <w:tcW w:w="0" w:type="auto"/>
            <w:tcBorders>
              <w:top w:val="nil"/>
              <w:left w:val="nil"/>
              <w:bottom w:val="nil"/>
              <w:right w:val="nil"/>
            </w:tcBorders>
            <w:shd w:val="clear" w:color="auto" w:fill="auto"/>
            <w:noWrap/>
            <w:vAlign w:val="bottom"/>
            <w:hideMark/>
          </w:tcPr>
          <w:p w14:paraId="76728F8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23F9834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362E85E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1D498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w:t>
            </w:r>
          </w:p>
        </w:tc>
        <w:tc>
          <w:tcPr>
            <w:tcW w:w="0" w:type="auto"/>
            <w:tcBorders>
              <w:top w:val="nil"/>
              <w:left w:val="nil"/>
              <w:bottom w:val="nil"/>
              <w:right w:val="nil"/>
            </w:tcBorders>
            <w:shd w:val="clear" w:color="auto" w:fill="auto"/>
            <w:noWrap/>
            <w:vAlign w:val="bottom"/>
            <w:hideMark/>
          </w:tcPr>
          <w:p w14:paraId="43FDC4C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7971E5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21785AE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143319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78EBC54C"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9F19A5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38</w:t>
            </w:r>
          </w:p>
        </w:tc>
        <w:tc>
          <w:tcPr>
            <w:tcW w:w="0" w:type="auto"/>
            <w:tcBorders>
              <w:top w:val="nil"/>
              <w:left w:val="nil"/>
              <w:bottom w:val="nil"/>
              <w:right w:val="nil"/>
            </w:tcBorders>
            <w:shd w:val="clear" w:color="auto" w:fill="auto"/>
            <w:noWrap/>
            <w:vAlign w:val="bottom"/>
            <w:hideMark/>
          </w:tcPr>
          <w:p w14:paraId="14B9FCD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13.64</w:t>
            </w:r>
          </w:p>
        </w:tc>
        <w:tc>
          <w:tcPr>
            <w:tcW w:w="0" w:type="auto"/>
            <w:tcBorders>
              <w:top w:val="nil"/>
              <w:left w:val="nil"/>
              <w:bottom w:val="nil"/>
              <w:right w:val="nil"/>
            </w:tcBorders>
            <w:shd w:val="clear" w:color="auto" w:fill="auto"/>
            <w:noWrap/>
            <w:vAlign w:val="bottom"/>
            <w:hideMark/>
          </w:tcPr>
          <w:p w14:paraId="3E251DF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0.25</w:t>
            </w:r>
          </w:p>
        </w:tc>
        <w:tc>
          <w:tcPr>
            <w:tcW w:w="0" w:type="auto"/>
            <w:tcBorders>
              <w:top w:val="nil"/>
              <w:left w:val="nil"/>
              <w:bottom w:val="nil"/>
              <w:right w:val="nil"/>
            </w:tcBorders>
            <w:shd w:val="clear" w:color="auto" w:fill="auto"/>
            <w:noWrap/>
            <w:vAlign w:val="bottom"/>
            <w:hideMark/>
          </w:tcPr>
          <w:p w14:paraId="30FB7B7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3ABCBCA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759D470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DB9B50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1.70</w:t>
            </w:r>
          </w:p>
        </w:tc>
        <w:tc>
          <w:tcPr>
            <w:tcW w:w="0" w:type="auto"/>
            <w:tcBorders>
              <w:top w:val="nil"/>
              <w:left w:val="nil"/>
              <w:bottom w:val="nil"/>
              <w:right w:val="nil"/>
            </w:tcBorders>
            <w:shd w:val="clear" w:color="auto" w:fill="auto"/>
            <w:noWrap/>
            <w:vAlign w:val="bottom"/>
            <w:hideMark/>
          </w:tcPr>
          <w:p w14:paraId="486281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0.73</w:t>
            </w:r>
          </w:p>
        </w:tc>
        <w:tc>
          <w:tcPr>
            <w:tcW w:w="0" w:type="auto"/>
            <w:tcBorders>
              <w:top w:val="nil"/>
              <w:left w:val="nil"/>
              <w:bottom w:val="nil"/>
              <w:right w:val="nil"/>
            </w:tcBorders>
            <w:shd w:val="clear" w:color="auto" w:fill="auto"/>
            <w:noWrap/>
            <w:vAlign w:val="bottom"/>
            <w:hideMark/>
          </w:tcPr>
          <w:p w14:paraId="061EECF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6B74817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6F986B2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4552BF3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0.28</w:t>
            </w:r>
          </w:p>
        </w:tc>
        <w:tc>
          <w:tcPr>
            <w:tcW w:w="0" w:type="auto"/>
            <w:tcBorders>
              <w:top w:val="nil"/>
              <w:left w:val="nil"/>
              <w:bottom w:val="nil"/>
              <w:right w:val="nil"/>
            </w:tcBorders>
            <w:shd w:val="clear" w:color="auto" w:fill="auto"/>
            <w:noWrap/>
            <w:vAlign w:val="bottom"/>
            <w:hideMark/>
          </w:tcPr>
          <w:p w14:paraId="127E359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0EDA937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7257D2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E3E365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0.38</w:t>
            </w:r>
          </w:p>
        </w:tc>
        <w:tc>
          <w:tcPr>
            <w:tcW w:w="0" w:type="auto"/>
            <w:tcBorders>
              <w:top w:val="nil"/>
              <w:left w:val="nil"/>
              <w:bottom w:val="nil"/>
              <w:right w:val="nil"/>
            </w:tcBorders>
            <w:shd w:val="clear" w:color="auto" w:fill="auto"/>
            <w:noWrap/>
            <w:vAlign w:val="bottom"/>
            <w:hideMark/>
          </w:tcPr>
          <w:p w14:paraId="23B7B93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5A4863D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262C180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4A2E9B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55CC24ED"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7FCF5F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39</w:t>
            </w:r>
          </w:p>
        </w:tc>
        <w:tc>
          <w:tcPr>
            <w:tcW w:w="0" w:type="auto"/>
            <w:tcBorders>
              <w:top w:val="nil"/>
              <w:left w:val="nil"/>
              <w:bottom w:val="nil"/>
              <w:right w:val="nil"/>
            </w:tcBorders>
            <w:shd w:val="clear" w:color="auto" w:fill="auto"/>
            <w:noWrap/>
            <w:vAlign w:val="bottom"/>
            <w:hideMark/>
          </w:tcPr>
          <w:p w14:paraId="0E73BF7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13.83</w:t>
            </w:r>
          </w:p>
        </w:tc>
        <w:tc>
          <w:tcPr>
            <w:tcW w:w="0" w:type="auto"/>
            <w:tcBorders>
              <w:top w:val="nil"/>
              <w:left w:val="nil"/>
              <w:bottom w:val="nil"/>
              <w:right w:val="nil"/>
            </w:tcBorders>
            <w:shd w:val="clear" w:color="auto" w:fill="auto"/>
            <w:noWrap/>
            <w:vAlign w:val="bottom"/>
            <w:hideMark/>
          </w:tcPr>
          <w:p w14:paraId="0984484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32D60A7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585D1B7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06F2F3E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183B8B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1.76</w:t>
            </w:r>
          </w:p>
        </w:tc>
        <w:tc>
          <w:tcPr>
            <w:tcW w:w="0" w:type="auto"/>
            <w:tcBorders>
              <w:top w:val="nil"/>
              <w:left w:val="nil"/>
              <w:bottom w:val="nil"/>
              <w:right w:val="nil"/>
            </w:tcBorders>
            <w:shd w:val="clear" w:color="auto" w:fill="auto"/>
            <w:noWrap/>
            <w:vAlign w:val="bottom"/>
            <w:hideMark/>
          </w:tcPr>
          <w:p w14:paraId="255114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0.80</w:t>
            </w:r>
          </w:p>
        </w:tc>
        <w:tc>
          <w:tcPr>
            <w:tcW w:w="0" w:type="auto"/>
            <w:tcBorders>
              <w:top w:val="nil"/>
              <w:left w:val="nil"/>
              <w:bottom w:val="nil"/>
              <w:right w:val="nil"/>
            </w:tcBorders>
            <w:shd w:val="clear" w:color="auto" w:fill="auto"/>
            <w:noWrap/>
            <w:vAlign w:val="bottom"/>
            <w:hideMark/>
          </w:tcPr>
          <w:p w14:paraId="32910C0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018824F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5EFEF43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75EADB2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0.28</w:t>
            </w:r>
          </w:p>
        </w:tc>
        <w:tc>
          <w:tcPr>
            <w:tcW w:w="0" w:type="auto"/>
            <w:tcBorders>
              <w:top w:val="nil"/>
              <w:left w:val="nil"/>
              <w:bottom w:val="nil"/>
              <w:right w:val="nil"/>
            </w:tcBorders>
            <w:shd w:val="clear" w:color="auto" w:fill="auto"/>
            <w:noWrap/>
            <w:vAlign w:val="bottom"/>
            <w:hideMark/>
          </w:tcPr>
          <w:p w14:paraId="4DE7882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465EC6D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3CFEDFF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8E24FD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0.40</w:t>
            </w:r>
          </w:p>
        </w:tc>
        <w:tc>
          <w:tcPr>
            <w:tcW w:w="0" w:type="auto"/>
            <w:tcBorders>
              <w:top w:val="nil"/>
              <w:left w:val="nil"/>
              <w:bottom w:val="nil"/>
              <w:right w:val="nil"/>
            </w:tcBorders>
            <w:shd w:val="clear" w:color="auto" w:fill="auto"/>
            <w:noWrap/>
            <w:vAlign w:val="bottom"/>
            <w:hideMark/>
          </w:tcPr>
          <w:p w14:paraId="3D1C8C9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0B4984C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1E7666B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F4F06F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r>
      <w:tr w:rsidR="00F560C6" w:rsidRPr="00240EDE" w14:paraId="206227FA"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3B16C1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40</w:t>
            </w:r>
          </w:p>
        </w:tc>
        <w:tc>
          <w:tcPr>
            <w:tcW w:w="0" w:type="auto"/>
            <w:tcBorders>
              <w:top w:val="nil"/>
              <w:left w:val="nil"/>
              <w:bottom w:val="nil"/>
              <w:right w:val="nil"/>
            </w:tcBorders>
            <w:shd w:val="clear" w:color="auto" w:fill="auto"/>
            <w:noWrap/>
            <w:vAlign w:val="bottom"/>
            <w:hideMark/>
          </w:tcPr>
          <w:p w14:paraId="188C9FF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13.88</w:t>
            </w:r>
          </w:p>
        </w:tc>
        <w:tc>
          <w:tcPr>
            <w:tcW w:w="0" w:type="auto"/>
            <w:tcBorders>
              <w:top w:val="nil"/>
              <w:left w:val="nil"/>
              <w:bottom w:val="nil"/>
              <w:right w:val="nil"/>
            </w:tcBorders>
            <w:shd w:val="clear" w:color="auto" w:fill="auto"/>
            <w:noWrap/>
            <w:vAlign w:val="bottom"/>
            <w:hideMark/>
          </w:tcPr>
          <w:p w14:paraId="65E0EED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0.18</w:t>
            </w:r>
          </w:p>
        </w:tc>
        <w:tc>
          <w:tcPr>
            <w:tcW w:w="0" w:type="auto"/>
            <w:tcBorders>
              <w:top w:val="nil"/>
              <w:left w:val="nil"/>
              <w:bottom w:val="nil"/>
              <w:right w:val="nil"/>
            </w:tcBorders>
            <w:shd w:val="clear" w:color="auto" w:fill="auto"/>
            <w:noWrap/>
            <w:vAlign w:val="bottom"/>
            <w:hideMark/>
          </w:tcPr>
          <w:p w14:paraId="0137857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4A0844D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3A464D7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617A81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1.83</w:t>
            </w:r>
          </w:p>
        </w:tc>
        <w:tc>
          <w:tcPr>
            <w:tcW w:w="0" w:type="auto"/>
            <w:tcBorders>
              <w:top w:val="nil"/>
              <w:left w:val="nil"/>
              <w:bottom w:val="nil"/>
              <w:right w:val="nil"/>
            </w:tcBorders>
            <w:shd w:val="clear" w:color="auto" w:fill="auto"/>
            <w:noWrap/>
            <w:vAlign w:val="bottom"/>
            <w:hideMark/>
          </w:tcPr>
          <w:p w14:paraId="4498B24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w:t>
            </w:r>
          </w:p>
        </w:tc>
        <w:tc>
          <w:tcPr>
            <w:tcW w:w="0" w:type="auto"/>
            <w:tcBorders>
              <w:top w:val="nil"/>
              <w:left w:val="nil"/>
              <w:bottom w:val="nil"/>
              <w:right w:val="nil"/>
            </w:tcBorders>
            <w:shd w:val="clear" w:color="auto" w:fill="auto"/>
            <w:noWrap/>
            <w:vAlign w:val="bottom"/>
            <w:hideMark/>
          </w:tcPr>
          <w:p w14:paraId="30FD316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7C5D18C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1A8D6F4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3EF1D0F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0.23</w:t>
            </w:r>
          </w:p>
        </w:tc>
        <w:tc>
          <w:tcPr>
            <w:tcW w:w="0" w:type="auto"/>
            <w:tcBorders>
              <w:top w:val="nil"/>
              <w:left w:val="nil"/>
              <w:bottom w:val="nil"/>
              <w:right w:val="nil"/>
            </w:tcBorders>
            <w:shd w:val="clear" w:color="auto" w:fill="auto"/>
            <w:noWrap/>
            <w:vAlign w:val="bottom"/>
            <w:hideMark/>
          </w:tcPr>
          <w:p w14:paraId="5DEAE1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16E4A32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5C52EAE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40B59F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0.39</w:t>
            </w:r>
          </w:p>
        </w:tc>
        <w:tc>
          <w:tcPr>
            <w:tcW w:w="0" w:type="auto"/>
            <w:tcBorders>
              <w:top w:val="nil"/>
              <w:left w:val="nil"/>
              <w:bottom w:val="nil"/>
              <w:right w:val="nil"/>
            </w:tcBorders>
            <w:shd w:val="clear" w:color="auto" w:fill="auto"/>
            <w:noWrap/>
            <w:vAlign w:val="bottom"/>
            <w:hideMark/>
          </w:tcPr>
          <w:p w14:paraId="728656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26A5F93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48564AE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18397C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r>
      <w:tr w:rsidR="00F560C6" w:rsidRPr="00240EDE" w14:paraId="14DE5DA5"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0A4594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41</w:t>
            </w:r>
          </w:p>
        </w:tc>
        <w:tc>
          <w:tcPr>
            <w:tcW w:w="0" w:type="auto"/>
            <w:tcBorders>
              <w:top w:val="nil"/>
              <w:left w:val="nil"/>
              <w:bottom w:val="nil"/>
              <w:right w:val="nil"/>
            </w:tcBorders>
            <w:shd w:val="clear" w:color="auto" w:fill="auto"/>
            <w:noWrap/>
            <w:vAlign w:val="bottom"/>
            <w:hideMark/>
          </w:tcPr>
          <w:p w14:paraId="6C016F6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13.73</w:t>
            </w:r>
          </w:p>
        </w:tc>
        <w:tc>
          <w:tcPr>
            <w:tcW w:w="0" w:type="auto"/>
            <w:tcBorders>
              <w:top w:val="nil"/>
              <w:left w:val="nil"/>
              <w:bottom w:val="nil"/>
              <w:right w:val="nil"/>
            </w:tcBorders>
            <w:shd w:val="clear" w:color="auto" w:fill="auto"/>
            <w:noWrap/>
            <w:vAlign w:val="bottom"/>
            <w:hideMark/>
          </w:tcPr>
          <w:p w14:paraId="0E1C8DD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0.17</w:t>
            </w:r>
          </w:p>
        </w:tc>
        <w:tc>
          <w:tcPr>
            <w:tcW w:w="0" w:type="auto"/>
            <w:tcBorders>
              <w:top w:val="nil"/>
              <w:left w:val="nil"/>
              <w:bottom w:val="nil"/>
              <w:right w:val="nil"/>
            </w:tcBorders>
            <w:shd w:val="clear" w:color="auto" w:fill="auto"/>
            <w:noWrap/>
            <w:vAlign w:val="bottom"/>
            <w:hideMark/>
          </w:tcPr>
          <w:p w14:paraId="7879C0C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71E566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088950A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6E7CC3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1.58</w:t>
            </w:r>
          </w:p>
        </w:tc>
        <w:tc>
          <w:tcPr>
            <w:tcW w:w="0" w:type="auto"/>
            <w:tcBorders>
              <w:top w:val="nil"/>
              <w:left w:val="nil"/>
              <w:bottom w:val="nil"/>
              <w:right w:val="nil"/>
            </w:tcBorders>
            <w:shd w:val="clear" w:color="auto" w:fill="auto"/>
            <w:noWrap/>
            <w:vAlign w:val="bottom"/>
            <w:hideMark/>
          </w:tcPr>
          <w:p w14:paraId="55933B7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0.65</w:t>
            </w:r>
          </w:p>
        </w:tc>
        <w:tc>
          <w:tcPr>
            <w:tcW w:w="0" w:type="auto"/>
            <w:tcBorders>
              <w:top w:val="nil"/>
              <w:left w:val="nil"/>
              <w:bottom w:val="nil"/>
              <w:right w:val="nil"/>
            </w:tcBorders>
            <w:shd w:val="clear" w:color="auto" w:fill="auto"/>
            <w:noWrap/>
            <w:vAlign w:val="bottom"/>
            <w:hideMark/>
          </w:tcPr>
          <w:p w14:paraId="0C5E29D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378DC0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1E9CC83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7FBA96A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0.40</w:t>
            </w:r>
          </w:p>
        </w:tc>
        <w:tc>
          <w:tcPr>
            <w:tcW w:w="0" w:type="auto"/>
            <w:tcBorders>
              <w:top w:val="nil"/>
              <w:left w:val="nil"/>
              <w:bottom w:val="nil"/>
              <w:right w:val="nil"/>
            </w:tcBorders>
            <w:shd w:val="clear" w:color="auto" w:fill="auto"/>
            <w:noWrap/>
            <w:vAlign w:val="bottom"/>
            <w:hideMark/>
          </w:tcPr>
          <w:p w14:paraId="3431DA2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778C175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54691FE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FF9C7F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0.57</w:t>
            </w:r>
          </w:p>
        </w:tc>
        <w:tc>
          <w:tcPr>
            <w:tcW w:w="0" w:type="auto"/>
            <w:tcBorders>
              <w:top w:val="nil"/>
              <w:left w:val="nil"/>
              <w:bottom w:val="nil"/>
              <w:right w:val="nil"/>
            </w:tcBorders>
            <w:shd w:val="clear" w:color="auto" w:fill="auto"/>
            <w:noWrap/>
            <w:vAlign w:val="bottom"/>
            <w:hideMark/>
          </w:tcPr>
          <w:p w14:paraId="0C785F6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00F035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1A52951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D2DE60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5030A58B"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1BB3C9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42</w:t>
            </w:r>
          </w:p>
        </w:tc>
        <w:tc>
          <w:tcPr>
            <w:tcW w:w="0" w:type="auto"/>
            <w:tcBorders>
              <w:top w:val="nil"/>
              <w:left w:val="nil"/>
              <w:bottom w:val="nil"/>
              <w:right w:val="nil"/>
            </w:tcBorders>
            <w:shd w:val="clear" w:color="auto" w:fill="auto"/>
            <w:noWrap/>
            <w:vAlign w:val="bottom"/>
            <w:hideMark/>
          </w:tcPr>
          <w:p w14:paraId="770F2DE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13.62</w:t>
            </w:r>
          </w:p>
        </w:tc>
        <w:tc>
          <w:tcPr>
            <w:tcW w:w="0" w:type="auto"/>
            <w:tcBorders>
              <w:top w:val="nil"/>
              <w:left w:val="nil"/>
              <w:bottom w:val="nil"/>
              <w:right w:val="nil"/>
            </w:tcBorders>
            <w:shd w:val="clear" w:color="auto" w:fill="auto"/>
            <w:noWrap/>
            <w:vAlign w:val="bottom"/>
            <w:hideMark/>
          </w:tcPr>
          <w:p w14:paraId="1C6230E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0.18</w:t>
            </w:r>
          </w:p>
        </w:tc>
        <w:tc>
          <w:tcPr>
            <w:tcW w:w="0" w:type="auto"/>
            <w:tcBorders>
              <w:top w:val="nil"/>
              <w:left w:val="nil"/>
              <w:bottom w:val="nil"/>
              <w:right w:val="nil"/>
            </w:tcBorders>
            <w:shd w:val="clear" w:color="auto" w:fill="auto"/>
            <w:noWrap/>
            <w:vAlign w:val="bottom"/>
            <w:hideMark/>
          </w:tcPr>
          <w:p w14:paraId="7DFB946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3778A52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2A65C2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CE0E54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1.61</w:t>
            </w:r>
          </w:p>
        </w:tc>
        <w:tc>
          <w:tcPr>
            <w:tcW w:w="0" w:type="auto"/>
            <w:tcBorders>
              <w:top w:val="nil"/>
              <w:left w:val="nil"/>
              <w:bottom w:val="nil"/>
              <w:right w:val="nil"/>
            </w:tcBorders>
            <w:shd w:val="clear" w:color="auto" w:fill="auto"/>
            <w:noWrap/>
            <w:vAlign w:val="bottom"/>
            <w:hideMark/>
          </w:tcPr>
          <w:p w14:paraId="7AC9B80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0.62</w:t>
            </w:r>
          </w:p>
        </w:tc>
        <w:tc>
          <w:tcPr>
            <w:tcW w:w="0" w:type="auto"/>
            <w:tcBorders>
              <w:top w:val="nil"/>
              <w:left w:val="nil"/>
              <w:bottom w:val="nil"/>
              <w:right w:val="nil"/>
            </w:tcBorders>
            <w:shd w:val="clear" w:color="auto" w:fill="auto"/>
            <w:noWrap/>
            <w:vAlign w:val="bottom"/>
            <w:hideMark/>
          </w:tcPr>
          <w:p w14:paraId="27A5C47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D6E5CC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2DEAE2F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2711E3F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0.39</w:t>
            </w:r>
          </w:p>
        </w:tc>
        <w:tc>
          <w:tcPr>
            <w:tcW w:w="0" w:type="auto"/>
            <w:tcBorders>
              <w:top w:val="nil"/>
              <w:left w:val="nil"/>
              <w:bottom w:val="nil"/>
              <w:right w:val="nil"/>
            </w:tcBorders>
            <w:shd w:val="clear" w:color="auto" w:fill="auto"/>
            <w:noWrap/>
            <w:vAlign w:val="bottom"/>
            <w:hideMark/>
          </w:tcPr>
          <w:p w14:paraId="74624F9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7A94592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282D0C6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341A02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0.50</w:t>
            </w:r>
          </w:p>
        </w:tc>
        <w:tc>
          <w:tcPr>
            <w:tcW w:w="0" w:type="auto"/>
            <w:tcBorders>
              <w:top w:val="nil"/>
              <w:left w:val="nil"/>
              <w:bottom w:val="nil"/>
              <w:right w:val="nil"/>
            </w:tcBorders>
            <w:shd w:val="clear" w:color="auto" w:fill="auto"/>
            <w:noWrap/>
            <w:vAlign w:val="bottom"/>
            <w:hideMark/>
          </w:tcPr>
          <w:p w14:paraId="67AA2F7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06EAE72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7CB1B8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8F0927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46470ABB"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54BA10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43</w:t>
            </w:r>
          </w:p>
        </w:tc>
        <w:tc>
          <w:tcPr>
            <w:tcW w:w="0" w:type="auto"/>
            <w:tcBorders>
              <w:top w:val="nil"/>
              <w:left w:val="nil"/>
              <w:bottom w:val="nil"/>
              <w:right w:val="nil"/>
            </w:tcBorders>
            <w:shd w:val="clear" w:color="auto" w:fill="auto"/>
            <w:noWrap/>
            <w:vAlign w:val="bottom"/>
            <w:hideMark/>
          </w:tcPr>
          <w:p w14:paraId="716E94F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13.64</w:t>
            </w:r>
          </w:p>
        </w:tc>
        <w:tc>
          <w:tcPr>
            <w:tcW w:w="0" w:type="auto"/>
            <w:tcBorders>
              <w:top w:val="nil"/>
              <w:left w:val="nil"/>
              <w:bottom w:val="nil"/>
              <w:right w:val="nil"/>
            </w:tcBorders>
            <w:shd w:val="clear" w:color="auto" w:fill="auto"/>
            <w:noWrap/>
            <w:vAlign w:val="bottom"/>
            <w:hideMark/>
          </w:tcPr>
          <w:p w14:paraId="3A54A8F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0.18</w:t>
            </w:r>
          </w:p>
        </w:tc>
        <w:tc>
          <w:tcPr>
            <w:tcW w:w="0" w:type="auto"/>
            <w:tcBorders>
              <w:top w:val="nil"/>
              <w:left w:val="nil"/>
              <w:bottom w:val="nil"/>
              <w:right w:val="nil"/>
            </w:tcBorders>
            <w:shd w:val="clear" w:color="auto" w:fill="auto"/>
            <w:noWrap/>
            <w:vAlign w:val="bottom"/>
            <w:hideMark/>
          </w:tcPr>
          <w:p w14:paraId="5CE29CE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7CA9A12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12985C9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A23E2D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1.67</w:t>
            </w:r>
          </w:p>
        </w:tc>
        <w:tc>
          <w:tcPr>
            <w:tcW w:w="0" w:type="auto"/>
            <w:tcBorders>
              <w:top w:val="nil"/>
              <w:left w:val="nil"/>
              <w:bottom w:val="nil"/>
              <w:right w:val="nil"/>
            </w:tcBorders>
            <w:shd w:val="clear" w:color="auto" w:fill="auto"/>
            <w:noWrap/>
            <w:vAlign w:val="bottom"/>
            <w:hideMark/>
          </w:tcPr>
          <w:p w14:paraId="4DC24CD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0.61</w:t>
            </w:r>
          </w:p>
        </w:tc>
        <w:tc>
          <w:tcPr>
            <w:tcW w:w="0" w:type="auto"/>
            <w:tcBorders>
              <w:top w:val="nil"/>
              <w:left w:val="nil"/>
              <w:bottom w:val="nil"/>
              <w:right w:val="nil"/>
            </w:tcBorders>
            <w:shd w:val="clear" w:color="auto" w:fill="auto"/>
            <w:noWrap/>
            <w:vAlign w:val="bottom"/>
            <w:hideMark/>
          </w:tcPr>
          <w:p w14:paraId="320A9BF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C0E0D9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222D842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473280A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0.33</w:t>
            </w:r>
          </w:p>
        </w:tc>
        <w:tc>
          <w:tcPr>
            <w:tcW w:w="0" w:type="auto"/>
            <w:tcBorders>
              <w:top w:val="nil"/>
              <w:left w:val="nil"/>
              <w:bottom w:val="nil"/>
              <w:right w:val="nil"/>
            </w:tcBorders>
            <w:shd w:val="clear" w:color="auto" w:fill="auto"/>
            <w:noWrap/>
            <w:vAlign w:val="bottom"/>
            <w:hideMark/>
          </w:tcPr>
          <w:p w14:paraId="777EC6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5599FC7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0F787FF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CD1C2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0.40</w:t>
            </w:r>
          </w:p>
        </w:tc>
        <w:tc>
          <w:tcPr>
            <w:tcW w:w="0" w:type="auto"/>
            <w:tcBorders>
              <w:top w:val="nil"/>
              <w:left w:val="nil"/>
              <w:bottom w:val="nil"/>
              <w:right w:val="nil"/>
            </w:tcBorders>
            <w:shd w:val="clear" w:color="auto" w:fill="auto"/>
            <w:noWrap/>
            <w:vAlign w:val="bottom"/>
            <w:hideMark/>
          </w:tcPr>
          <w:p w14:paraId="361DBDE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2E0BE22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18EF965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A6816F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4FCAE37B"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E73767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44</w:t>
            </w:r>
          </w:p>
        </w:tc>
        <w:tc>
          <w:tcPr>
            <w:tcW w:w="0" w:type="auto"/>
            <w:tcBorders>
              <w:top w:val="nil"/>
              <w:left w:val="nil"/>
              <w:bottom w:val="nil"/>
              <w:right w:val="nil"/>
            </w:tcBorders>
            <w:shd w:val="clear" w:color="auto" w:fill="auto"/>
            <w:noWrap/>
            <w:vAlign w:val="bottom"/>
            <w:hideMark/>
          </w:tcPr>
          <w:p w14:paraId="1E944E2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13.40</w:t>
            </w:r>
          </w:p>
        </w:tc>
        <w:tc>
          <w:tcPr>
            <w:tcW w:w="0" w:type="auto"/>
            <w:tcBorders>
              <w:top w:val="nil"/>
              <w:left w:val="nil"/>
              <w:bottom w:val="nil"/>
              <w:right w:val="nil"/>
            </w:tcBorders>
            <w:shd w:val="clear" w:color="auto" w:fill="auto"/>
            <w:noWrap/>
            <w:vAlign w:val="bottom"/>
            <w:hideMark/>
          </w:tcPr>
          <w:p w14:paraId="3A8629D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0.20</w:t>
            </w:r>
          </w:p>
        </w:tc>
        <w:tc>
          <w:tcPr>
            <w:tcW w:w="0" w:type="auto"/>
            <w:tcBorders>
              <w:top w:val="nil"/>
              <w:left w:val="nil"/>
              <w:bottom w:val="nil"/>
              <w:right w:val="nil"/>
            </w:tcBorders>
            <w:shd w:val="clear" w:color="auto" w:fill="auto"/>
            <w:noWrap/>
            <w:vAlign w:val="bottom"/>
            <w:hideMark/>
          </w:tcPr>
          <w:p w14:paraId="480025D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48B8E2A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77DB0A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92C3D4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1.80</w:t>
            </w:r>
          </w:p>
        </w:tc>
        <w:tc>
          <w:tcPr>
            <w:tcW w:w="0" w:type="auto"/>
            <w:tcBorders>
              <w:top w:val="nil"/>
              <w:left w:val="nil"/>
              <w:bottom w:val="nil"/>
              <w:right w:val="nil"/>
            </w:tcBorders>
            <w:shd w:val="clear" w:color="auto" w:fill="auto"/>
            <w:noWrap/>
            <w:vAlign w:val="bottom"/>
            <w:hideMark/>
          </w:tcPr>
          <w:p w14:paraId="2136ED6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0.63</w:t>
            </w:r>
          </w:p>
        </w:tc>
        <w:tc>
          <w:tcPr>
            <w:tcW w:w="0" w:type="auto"/>
            <w:tcBorders>
              <w:top w:val="nil"/>
              <w:left w:val="nil"/>
              <w:bottom w:val="nil"/>
              <w:right w:val="nil"/>
            </w:tcBorders>
            <w:shd w:val="clear" w:color="auto" w:fill="auto"/>
            <w:noWrap/>
            <w:vAlign w:val="bottom"/>
            <w:hideMark/>
          </w:tcPr>
          <w:p w14:paraId="533EA63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257B7A5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0D11978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76EEDEC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0.34</w:t>
            </w:r>
          </w:p>
        </w:tc>
        <w:tc>
          <w:tcPr>
            <w:tcW w:w="0" w:type="auto"/>
            <w:tcBorders>
              <w:top w:val="nil"/>
              <w:left w:val="nil"/>
              <w:bottom w:val="nil"/>
              <w:right w:val="nil"/>
            </w:tcBorders>
            <w:shd w:val="clear" w:color="auto" w:fill="auto"/>
            <w:noWrap/>
            <w:vAlign w:val="bottom"/>
            <w:hideMark/>
          </w:tcPr>
          <w:p w14:paraId="44E6204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4B70706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3394CC8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E7717D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1.02</w:t>
            </w:r>
          </w:p>
        </w:tc>
        <w:tc>
          <w:tcPr>
            <w:tcW w:w="0" w:type="auto"/>
            <w:tcBorders>
              <w:top w:val="nil"/>
              <w:left w:val="nil"/>
              <w:bottom w:val="nil"/>
              <w:right w:val="nil"/>
            </w:tcBorders>
            <w:shd w:val="clear" w:color="auto" w:fill="auto"/>
            <w:noWrap/>
            <w:vAlign w:val="bottom"/>
            <w:hideMark/>
          </w:tcPr>
          <w:p w14:paraId="69DB0AF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1340A0D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31671C4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BB527F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4EECE3A2"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585BAB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45</w:t>
            </w:r>
          </w:p>
        </w:tc>
        <w:tc>
          <w:tcPr>
            <w:tcW w:w="0" w:type="auto"/>
            <w:tcBorders>
              <w:top w:val="nil"/>
              <w:left w:val="nil"/>
              <w:bottom w:val="nil"/>
              <w:right w:val="nil"/>
            </w:tcBorders>
            <w:shd w:val="clear" w:color="auto" w:fill="auto"/>
            <w:noWrap/>
            <w:vAlign w:val="bottom"/>
            <w:hideMark/>
          </w:tcPr>
          <w:p w14:paraId="665951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13.53</w:t>
            </w:r>
          </w:p>
        </w:tc>
        <w:tc>
          <w:tcPr>
            <w:tcW w:w="0" w:type="auto"/>
            <w:tcBorders>
              <w:top w:val="nil"/>
              <w:left w:val="nil"/>
              <w:bottom w:val="nil"/>
              <w:right w:val="nil"/>
            </w:tcBorders>
            <w:shd w:val="clear" w:color="auto" w:fill="auto"/>
            <w:noWrap/>
            <w:vAlign w:val="bottom"/>
            <w:hideMark/>
          </w:tcPr>
          <w:p w14:paraId="0B9D621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0.19</w:t>
            </w:r>
          </w:p>
        </w:tc>
        <w:tc>
          <w:tcPr>
            <w:tcW w:w="0" w:type="auto"/>
            <w:tcBorders>
              <w:top w:val="nil"/>
              <w:left w:val="nil"/>
              <w:bottom w:val="nil"/>
              <w:right w:val="nil"/>
            </w:tcBorders>
            <w:shd w:val="clear" w:color="auto" w:fill="auto"/>
            <w:noWrap/>
            <w:vAlign w:val="bottom"/>
            <w:hideMark/>
          </w:tcPr>
          <w:p w14:paraId="2FC89C3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3E1EBD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3C57F20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4ED927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1.53</w:t>
            </w:r>
          </w:p>
        </w:tc>
        <w:tc>
          <w:tcPr>
            <w:tcW w:w="0" w:type="auto"/>
            <w:tcBorders>
              <w:top w:val="nil"/>
              <w:left w:val="nil"/>
              <w:bottom w:val="nil"/>
              <w:right w:val="nil"/>
            </w:tcBorders>
            <w:shd w:val="clear" w:color="auto" w:fill="auto"/>
            <w:noWrap/>
            <w:vAlign w:val="bottom"/>
            <w:hideMark/>
          </w:tcPr>
          <w:p w14:paraId="7918025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0.65</w:t>
            </w:r>
          </w:p>
        </w:tc>
        <w:tc>
          <w:tcPr>
            <w:tcW w:w="0" w:type="auto"/>
            <w:tcBorders>
              <w:top w:val="nil"/>
              <w:left w:val="nil"/>
              <w:bottom w:val="nil"/>
              <w:right w:val="nil"/>
            </w:tcBorders>
            <w:shd w:val="clear" w:color="auto" w:fill="auto"/>
            <w:noWrap/>
            <w:vAlign w:val="bottom"/>
            <w:hideMark/>
          </w:tcPr>
          <w:p w14:paraId="291DD4A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78734AC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7A07AA4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131C29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0.45</w:t>
            </w:r>
          </w:p>
        </w:tc>
        <w:tc>
          <w:tcPr>
            <w:tcW w:w="0" w:type="auto"/>
            <w:tcBorders>
              <w:top w:val="nil"/>
              <w:left w:val="nil"/>
              <w:bottom w:val="nil"/>
              <w:right w:val="nil"/>
            </w:tcBorders>
            <w:shd w:val="clear" w:color="auto" w:fill="auto"/>
            <w:noWrap/>
            <w:vAlign w:val="bottom"/>
            <w:hideMark/>
          </w:tcPr>
          <w:p w14:paraId="3A6F21E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54738D4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7000B7A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691BAE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0.51</w:t>
            </w:r>
          </w:p>
        </w:tc>
        <w:tc>
          <w:tcPr>
            <w:tcW w:w="0" w:type="auto"/>
            <w:tcBorders>
              <w:top w:val="nil"/>
              <w:left w:val="nil"/>
              <w:bottom w:val="nil"/>
              <w:right w:val="nil"/>
            </w:tcBorders>
            <w:shd w:val="clear" w:color="auto" w:fill="auto"/>
            <w:noWrap/>
            <w:vAlign w:val="bottom"/>
            <w:hideMark/>
          </w:tcPr>
          <w:p w14:paraId="7FBD510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1CDAF44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16D932C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57D31D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7402D305"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0E5AD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46</w:t>
            </w:r>
          </w:p>
        </w:tc>
        <w:tc>
          <w:tcPr>
            <w:tcW w:w="0" w:type="auto"/>
            <w:tcBorders>
              <w:top w:val="nil"/>
              <w:left w:val="nil"/>
              <w:bottom w:val="nil"/>
              <w:right w:val="nil"/>
            </w:tcBorders>
            <w:shd w:val="clear" w:color="auto" w:fill="auto"/>
            <w:noWrap/>
            <w:vAlign w:val="bottom"/>
            <w:hideMark/>
          </w:tcPr>
          <w:p w14:paraId="3637ED9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13.41</w:t>
            </w:r>
          </w:p>
        </w:tc>
        <w:tc>
          <w:tcPr>
            <w:tcW w:w="0" w:type="auto"/>
            <w:tcBorders>
              <w:top w:val="nil"/>
              <w:left w:val="nil"/>
              <w:bottom w:val="nil"/>
              <w:right w:val="nil"/>
            </w:tcBorders>
            <w:shd w:val="clear" w:color="auto" w:fill="auto"/>
            <w:noWrap/>
            <w:vAlign w:val="bottom"/>
            <w:hideMark/>
          </w:tcPr>
          <w:p w14:paraId="1AA2DE5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0.20</w:t>
            </w:r>
          </w:p>
        </w:tc>
        <w:tc>
          <w:tcPr>
            <w:tcW w:w="0" w:type="auto"/>
            <w:tcBorders>
              <w:top w:val="nil"/>
              <w:left w:val="nil"/>
              <w:bottom w:val="nil"/>
              <w:right w:val="nil"/>
            </w:tcBorders>
            <w:shd w:val="clear" w:color="auto" w:fill="auto"/>
            <w:noWrap/>
            <w:vAlign w:val="bottom"/>
            <w:hideMark/>
          </w:tcPr>
          <w:p w14:paraId="7537E48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7C46E8B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475B381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1844C7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1.72</w:t>
            </w:r>
          </w:p>
        </w:tc>
        <w:tc>
          <w:tcPr>
            <w:tcW w:w="0" w:type="auto"/>
            <w:tcBorders>
              <w:top w:val="nil"/>
              <w:left w:val="nil"/>
              <w:bottom w:val="nil"/>
              <w:right w:val="nil"/>
            </w:tcBorders>
            <w:shd w:val="clear" w:color="auto" w:fill="auto"/>
            <w:noWrap/>
            <w:vAlign w:val="bottom"/>
            <w:hideMark/>
          </w:tcPr>
          <w:p w14:paraId="1B77015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0.61</w:t>
            </w:r>
          </w:p>
        </w:tc>
        <w:tc>
          <w:tcPr>
            <w:tcW w:w="0" w:type="auto"/>
            <w:tcBorders>
              <w:top w:val="nil"/>
              <w:left w:val="nil"/>
              <w:bottom w:val="nil"/>
              <w:right w:val="nil"/>
            </w:tcBorders>
            <w:shd w:val="clear" w:color="auto" w:fill="auto"/>
            <w:noWrap/>
            <w:vAlign w:val="bottom"/>
            <w:hideMark/>
          </w:tcPr>
          <w:p w14:paraId="3F7C689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22C427F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5A3F004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3DFAAF2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0.37</w:t>
            </w:r>
          </w:p>
        </w:tc>
        <w:tc>
          <w:tcPr>
            <w:tcW w:w="0" w:type="auto"/>
            <w:tcBorders>
              <w:top w:val="nil"/>
              <w:left w:val="nil"/>
              <w:bottom w:val="nil"/>
              <w:right w:val="nil"/>
            </w:tcBorders>
            <w:shd w:val="clear" w:color="auto" w:fill="auto"/>
            <w:noWrap/>
            <w:vAlign w:val="bottom"/>
            <w:hideMark/>
          </w:tcPr>
          <w:p w14:paraId="551E8C0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0FEF34C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66C955C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4ED24D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0.58</w:t>
            </w:r>
          </w:p>
        </w:tc>
        <w:tc>
          <w:tcPr>
            <w:tcW w:w="0" w:type="auto"/>
            <w:tcBorders>
              <w:top w:val="nil"/>
              <w:left w:val="nil"/>
              <w:bottom w:val="nil"/>
              <w:right w:val="nil"/>
            </w:tcBorders>
            <w:shd w:val="clear" w:color="auto" w:fill="auto"/>
            <w:noWrap/>
            <w:vAlign w:val="bottom"/>
            <w:hideMark/>
          </w:tcPr>
          <w:p w14:paraId="28ABFD2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691B132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4EBAF7D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5C3CFA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7B56BE9F"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B66696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47</w:t>
            </w:r>
          </w:p>
        </w:tc>
        <w:tc>
          <w:tcPr>
            <w:tcW w:w="0" w:type="auto"/>
            <w:tcBorders>
              <w:top w:val="nil"/>
              <w:left w:val="nil"/>
              <w:bottom w:val="nil"/>
              <w:right w:val="nil"/>
            </w:tcBorders>
            <w:shd w:val="clear" w:color="auto" w:fill="auto"/>
            <w:noWrap/>
            <w:vAlign w:val="bottom"/>
            <w:hideMark/>
          </w:tcPr>
          <w:p w14:paraId="12E6F86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13.51</w:t>
            </w:r>
          </w:p>
        </w:tc>
        <w:tc>
          <w:tcPr>
            <w:tcW w:w="0" w:type="auto"/>
            <w:tcBorders>
              <w:top w:val="nil"/>
              <w:left w:val="nil"/>
              <w:bottom w:val="nil"/>
              <w:right w:val="nil"/>
            </w:tcBorders>
            <w:shd w:val="clear" w:color="auto" w:fill="auto"/>
            <w:noWrap/>
            <w:vAlign w:val="bottom"/>
            <w:hideMark/>
          </w:tcPr>
          <w:p w14:paraId="41D53D2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2C98971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74E8A8C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1CA0350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91E6F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2.11</w:t>
            </w:r>
          </w:p>
        </w:tc>
        <w:tc>
          <w:tcPr>
            <w:tcW w:w="0" w:type="auto"/>
            <w:tcBorders>
              <w:top w:val="nil"/>
              <w:left w:val="nil"/>
              <w:bottom w:val="nil"/>
              <w:right w:val="nil"/>
            </w:tcBorders>
            <w:shd w:val="clear" w:color="auto" w:fill="auto"/>
            <w:noWrap/>
            <w:vAlign w:val="bottom"/>
            <w:hideMark/>
          </w:tcPr>
          <w:p w14:paraId="2FAE696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0.42</w:t>
            </w:r>
          </w:p>
        </w:tc>
        <w:tc>
          <w:tcPr>
            <w:tcW w:w="0" w:type="auto"/>
            <w:tcBorders>
              <w:top w:val="nil"/>
              <w:left w:val="nil"/>
              <w:bottom w:val="nil"/>
              <w:right w:val="nil"/>
            </w:tcBorders>
            <w:shd w:val="clear" w:color="auto" w:fill="auto"/>
            <w:noWrap/>
            <w:vAlign w:val="bottom"/>
            <w:hideMark/>
          </w:tcPr>
          <w:p w14:paraId="510D96E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1635F5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2C4D0EE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23428C2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4B07061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67815EF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692630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92A41D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652BF4F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6261CCA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5CF4CE2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69488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r>
      <w:tr w:rsidR="00F560C6" w:rsidRPr="00240EDE" w14:paraId="36C81527"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9DBCC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48</w:t>
            </w:r>
          </w:p>
        </w:tc>
        <w:tc>
          <w:tcPr>
            <w:tcW w:w="0" w:type="auto"/>
            <w:tcBorders>
              <w:top w:val="nil"/>
              <w:left w:val="nil"/>
              <w:bottom w:val="nil"/>
              <w:right w:val="nil"/>
            </w:tcBorders>
            <w:shd w:val="clear" w:color="auto" w:fill="auto"/>
            <w:noWrap/>
            <w:vAlign w:val="bottom"/>
            <w:hideMark/>
          </w:tcPr>
          <w:p w14:paraId="1046018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13.63</w:t>
            </w:r>
          </w:p>
        </w:tc>
        <w:tc>
          <w:tcPr>
            <w:tcW w:w="0" w:type="auto"/>
            <w:tcBorders>
              <w:top w:val="nil"/>
              <w:left w:val="nil"/>
              <w:bottom w:val="nil"/>
              <w:right w:val="nil"/>
            </w:tcBorders>
            <w:shd w:val="clear" w:color="auto" w:fill="auto"/>
            <w:noWrap/>
            <w:vAlign w:val="bottom"/>
            <w:hideMark/>
          </w:tcPr>
          <w:p w14:paraId="68B44A2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678D1B3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2B5A32E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3E5E74B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8AFA8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2.05</w:t>
            </w:r>
          </w:p>
        </w:tc>
        <w:tc>
          <w:tcPr>
            <w:tcW w:w="0" w:type="auto"/>
            <w:tcBorders>
              <w:top w:val="nil"/>
              <w:left w:val="nil"/>
              <w:bottom w:val="nil"/>
              <w:right w:val="nil"/>
            </w:tcBorders>
            <w:shd w:val="clear" w:color="auto" w:fill="auto"/>
            <w:noWrap/>
            <w:vAlign w:val="bottom"/>
            <w:hideMark/>
          </w:tcPr>
          <w:p w14:paraId="15EACB8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0.46</w:t>
            </w:r>
          </w:p>
        </w:tc>
        <w:tc>
          <w:tcPr>
            <w:tcW w:w="0" w:type="auto"/>
            <w:tcBorders>
              <w:top w:val="nil"/>
              <w:left w:val="nil"/>
              <w:bottom w:val="nil"/>
              <w:right w:val="nil"/>
            </w:tcBorders>
            <w:shd w:val="clear" w:color="auto" w:fill="auto"/>
            <w:noWrap/>
            <w:vAlign w:val="bottom"/>
            <w:hideMark/>
          </w:tcPr>
          <w:p w14:paraId="6B8E25A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474823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35850F9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4CB4677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3FF1A52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345ABFF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1883099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61311A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54986DC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76B799B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7C9022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09888E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29AF5C95"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4E044D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49</w:t>
            </w:r>
          </w:p>
        </w:tc>
        <w:tc>
          <w:tcPr>
            <w:tcW w:w="0" w:type="auto"/>
            <w:tcBorders>
              <w:top w:val="nil"/>
              <w:left w:val="nil"/>
              <w:bottom w:val="nil"/>
              <w:right w:val="nil"/>
            </w:tcBorders>
            <w:shd w:val="clear" w:color="auto" w:fill="auto"/>
            <w:noWrap/>
            <w:vAlign w:val="bottom"/>
            <w:hideMark/>
          </w:tcPr>
          <w:p w14:paraId="1ABDFDD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13.91</w:t>
            </w:r>
          </w:p>
        </w:tc>
        <w:tc>
          <w:tcPr>
            <w:tcW w:w="0" w:type="auto"/>
            <w:tcBorders>
              <w:top w:val="nil"/>
              <w:left w:val="nil"/>
              <w:bottom w:val="nil"/>
              <w:right w:val="nil"/>
            </w:tcBorders>
            <w:shd w:val="clear" w:color="auto" w:fill="auto"/>
            <w:noWrap/>
            <w:vAlign w:val="bottom"/>
            <w:hideMark/>
          </w:tcPr>
          <w:p w14:paraId="05C006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32B7345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395EE09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07DAE08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2E4E63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2.16</w:t>
            </w:r>
          </w:p>
        </w:tc>
        <w:tc>
          <w:tcPr>
            <w:tcW w:w="0" w:type="auto"/>
            <w:tcBorders>
              <w:top w:val="nil"/>
              <w:left w:val="nil"/>
              <w:bottom w:val="nil"/>
              <w:right w:val="nil"/>
            </w:tcBorders>
            <w:shd w:val="clear" w:color="auto" w:fill="auto"/>
            <w:noWrap/>
            <w:vAlign w:val="bottom"/>
            <w:hideMark/>
          </w:tcPr>
          <w:p w14:paraId="5261F01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0.46</w:t>
            </w:r>
          </w:p>
        </w:tc>
        <w:tc>
          <w:tcPr>
            <w:tcW w:w="0" w:type="auto"/>
            <w:tcBorders>
              <w:top w:val="nil"/>
              <w:left w:val="nil"/>
              <w:bottom w:val="nil"/>
              <w:right w:val="nil"/>
            </w:tcBorders>
            <w:shd w:val="clear" w:color="auto" w:fill="auto"/>
            <w:noWrap/>
            <w:vAlign w:val="bottom"/>
            <w:hideMark/>
          </w:tcPr>
          <w:p w14:paraId="124500F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7C42F6A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2FFDF06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3BFBDF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48CB734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40112F6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6E542B0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E03969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5AB5F49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1175A38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690FDF0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0EC70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0C0D6F11"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77F953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50</w:t>
            </w:r>
          </w:p>
        </w:tc>
        <w:tc>
          <w:tcPr>
            <w:tcW w:w="0" w:type="auto"/>
            <w:tcBorders>
              <w:top w:val="nil"/>
              <w:left w:val="nil"/>
              <w:bottom w:val="nil"/>
              <w:right w:val="nil"/>
            </w:tcBorders>
            <w:shd w:val="clear" w:color="auto" w:fill="auto"/>
            <w:noWrap/>
            <w:vAlign w:val="bottom"/>
            <w:hideMark/>
          </w:tcPr>
          <w:p w14:paraId="048D78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13.85</w:t>
            </w:r>
          </w:p>
        </w:tc>
        <w:tc>
          <w:tcPr>
            <w:tcW w:w="0" w:type="auto"/>
            <w:tcBorders>
              <w:top w:val="nil"/>
              <w:left w:val="nil"/>
              <w:bottom w:val="nil"/>
              <w:right w:val="nil"/>
            </w:tcBorders>
            <w:shd w:val="clear" w:color="auto" w:fill="auto"/>
            <w:noWrap/>
            <w:vAlign w:val="bottom"/>
            <w:hideMark/>
          </w:tcPr>
          <w:p w14:paraId="426479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39540A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2FDEC9E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10F5287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81F47B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2.24</w:t>
            </w:r>
          </w:p>
        </w:tc>
        <w:tc>
          <w:tcPr>
            <w:tcW w:w="0" w:type="auto"/>
            <w:tcBorders>
              <w:top w:val="nil"/>
              <w:left w:val="nil"/>
              <w:bottom w:val="nil"/>
              <w:right w:val="nil"/>
            </w:tcBorders>
            <w:shd w:val="clear" w:color="auto" w:fill="auto"/>
            <w:noWrap/>
            <w:vAlign w:val="bottom"/>
            <w:hideMark/>
          </w:tcPr>
          <w:p w14:paraId="530FC89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0.44</w:t>
            </w:r>
          </w:p>
        </w:tc>
        <w:tc>
          <w:tcPr>
            <w:tcW w:w="0" w:type="auto"/>
            <w:tcBorders>
              <w:top w:val="nil"/>
              <w:left w:val="nil"/>
              <w:bottom w:val="nil"/>
              <w:right w:val="nil"/>
            </w:tcBorders>
            <w:shd w:val="clear" w:color="auto" w:fill="auto"/>
            <w:noWrap/>
            <w:vAlign w:val="bottom"/>
            <w:hideMark/>
          </w:tcPr>
          <w:p w14:paraId="1F8F4C2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76870D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5CBCF22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57A3393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0.20</w:t>
            </w:r>
          </w:p>
        </w:tc>
        <w:tc>
          <w:tcPr>
            <w:tcW w:w="0" w:type="auto"/>
            <w:tcBorders>
              <w:top w:val="nil"/>
              <w:left w:val="nil"/>
              <w:bottom w:val="nil"/>
              <w:right w:val="nil"/>
            </w:tcBorders>
            <w:shd w:val="clear" w:color="auto" w:fill="auto"/>
            <w:noWrap/>
            <w:vAlign w:val="bottom"/>
            <w:hideMark/>
          </w:tcPr>
          <w:p w14:paraId="2BD67B1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E3C530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4B4B210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C3F7E7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4AE42C9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2E8EA87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31E2C03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2F5D58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5427218E"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A6A9C8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lastRenderedPageBreak/>
              <w:t>WC01 51</w:t>
            </w:r>
          </w:p>
        </w:tc>
        <w:tc>
          <w:tcPr>
            <w:tcW w:w="0" w:type="auto"/>
            <w:tcBorders>
              <w:top w:val="nil"/>
              <w:left w:val="nil"/>
              <w:bottom w:val="nil"/>
              <w:right w:val="nil"/>
            </w:tcBorders>
            <w:shd w:val="clear" w:color="auto" w:fill="auto"/>
            <w:noWrap/>
            <w:vAlign w:val="bottom"/>
            <w:hideMark/>
          </w:tcPr>
          <w:p w14:paraId="6704514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13.89</w:t>
            </w:r>
          </w:p>
        </w:tc>
        <w:tc>
          <w:tcPr>
            <w:tcW w:w="0" w:type="auto"/>
            <w:tcBorders>
              <w:top w:val="nil"/>
              <w:left w:val="nil"/>
              <w:bottom w:val="nil"/>
              <w:right w:val="nil"/>
            </w:tcBorders>
            <w:shd w:val="clear" w:color="auto" w:fill="auto"/>
            <w:noWrap/>
            <w:vAlign w:val="bottom"/>
            <w:hideMark/>
          </w:tcPr>
          <w:p w14:paraId="2BAE96B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63D8AB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0A331A8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658D7DA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01ACDA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1.87</w:t>
            </w:r>
          </w:p>
        </w:tc>
        <w:tc>
          <w:tcPr>
            <w:tcW w:w="0" w:type="auto"/>
            <w:tcBorders>
              <w:top w:val="nil"/>
              <w:left w:val="nil"/>
              <w:bottom w:val="nil"/>
              <w:right w:val="nil"/>
            </w:tcBorders>
            <w:shd w:val="clear" w:color="auto" w:fill="auto"/>
            <w:noWrap/>
            <w:vAlign w:val="bottom"/>
            <w:hideMark/>
          </w:tcPr>
          <w:p w14:paraId="1F516DC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0.68</w:t>
            </w:r>
          </w:p>
        </w:tc>
        <w:tc>
          <w:tcPr>
            <w:tcW w:w="0" w:type="auto"/>
            <w:tcBorders>
              <w:top w:val="nil"/>
              <w:left w:val="nil"/>
              <w:bottom w:val="nil"/>
              <w:right w:val="nil"/>
            </w:tcBorders>
            <w:shd w:val="clear" w:color="auto" w:fill="auto"/>
            <w:noWrap/>
            <w:vAlign w:val="bottom"/>
            <w:hideMark/>
          </w:tcPr>
          <w:p w14:paraId="11ECE51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481CEF3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19118DE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517DEC5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6E00D5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C6C664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259C509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8CC7D6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57F4D73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66F1A6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5F7C6D0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370A99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58EE77CB"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C3F2F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52</w:t>
            </w:r>
          </w:p>
        </w:tc>
        <w:tc>
          <w:tcPr>
            <w:tcW w:w="0" w:type="auto"/>
            <w:tcBorders>
              <w:top w:val="nil"/>
              <w:left w:val="nil"/>
              <w:bottom w:val="nil"/>
              <w:right w:val="nil"/>
            </w:tcBorders>
            <w:shd w:val="clear" w:color="auto" w:fill="auto"/>
            <w:noWrap/>
            <w:vAlign w:val="bottom"/>
            <w:hideMark/>
          </w:tcPr>
          <w:p w14:paraId="1F142F8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13.74</w:t>
            </w:r>
          </w:p>
        </w:tc>
        <w:tc>
          <w:tcPr>
            <w:tcW w:w="0" w:type="auto"/>
            <w:tcBorders>
              <w:top w:val="nil"/>
              <w:left w:val="nil"/>
              <w:bottom w:val="nil"/>
              <w:right w:val="nil"/>
            </w:tcBorders>
            <w:shd w:val="clear" w:color="auto" w:fill="auto"/>
            <w:noWrap/>
            <w:vAlign w:val="bottom"/>
            <w:hideMark/>
          </w:tcPr>
          <w:p w14:paraId="64700C4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9950A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25BB7F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519486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5FB34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1.88</w:t>
            </w:r>
          </w:p>
        </w:tc>
        <w:tc>
          <w:tcPr>
            <w:tcW w:w="0" w:type="auto"/>
            <w:tcBorders>
              <w:top w:val="nil"/>
              <w:left w:val="nil"/>
              <w:bottom w:val="nil"/>
              <w:right w:val="nil"/>
            </w:tcBorders>
            <w:shd w:val="clear" w:color="auto" w:fill="auto"/>
            <w:noWrap/>
            <w:vAlign w:val="bottom"/>
            <w:hideMark/>
          </w:tcPr>
          <w:p w14:paraId="2116ABA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0.88</w:t>
            </w:r>
          </w:p>
        </w:tc>
        <w:tc>
          <w:tcPr>
            <w:tcW w:w="0" w:type="auto"/>
            <w:tcBorders>
              <w:top w:val="nil"/>
              <w:left w:val="nil"/>
              <w:bottom w:val="nil"/>
              <w:right w:val="nil"/>
            </w:tcBorders>
            <w:shd w:val="clear" w:color="auto" w:fill="auto"/>
            <w:noWrap/>
            <w:vAlign w:val="bottom"/>
            <w:hideMark/>
          </w:tcPr>
          <w:p w14:paraId="7DC4547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6FE99D3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704233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36D00F2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6E21A3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0B14A20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3198853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33A677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329F2E3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1FBC0D5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0C582F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E178FA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5004933F"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F76923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53</w:t>
            </w:r>
          </w:p>
        </w:tc>
        <w:tc>
          <w:tcPr>
            <w:tcW w:w="0" w:type="auto"/>
            <w:tcBorders>
              <w:top w:val="nil"/>
              <w:left w:val="nil"/>
              <w:bottom w:val="nil"/>
              <w:right w:val="nil"/>
            </w:tcBorders>
            <w:shd w:val="clear" w:color="auto" w:fill="auto"/>
            <w:noWrap/>
            <w:vAlign w:val="bottom"/>
            <w:hideMark/>
          </w:tcPr>
          <w:p w14:paraId="12D34D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13.71</w:t>
            </w:r>
          </w:p>
        </w:tc>
        <w:tc>
          <w:tcPr>
            <w:tcW w:w="0" w:type="auto"/>
            <w:tcBorders>
              <w:top w:val="nil"/>
              <w:left w:val="nil"/>
              <w:bottom w:val="nil"/>
              <w:right w:val="nil"/>
            </w:tcBorders>
            <w:shd w:val="clear" w:color="auto" w:fill="auto"/>
            <w:noWrap/>
            <w:vAlign w:val="bottom"/>
            <w:hideMark/>
          </w:tcPr>
          <w:p w14:paraId="4F5B74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02A28E2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313556E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665292E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8D9F23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2.05</w:t>
            </w:r>
          </w:p>
        </w:tc>
        <w:tc>
          <w:tcPr>
            <w:tcW w:w="0" w:type="auto"/>
            <w:tcBorders>
              <w:top w:val="nil"/>
              <w:left w:val="nil"/>
              <w:bottom w:val="nil"/>
              <w:right w:val="nil"/>
            </w:tcBorders>
            <w:shd w:val="clear" w:color="auto" w:fill="auto"/>
            <w:noWrap/>
            <w:vAlign w:val="bottom"/>
            <w:hideMark/>
          </w:tcPr>
          <w:p w14:paraId="2C2D38F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0.83</w:t>
            </w:r>
          </w:p>
        </w:tc>
        <w:tc>
          <w:tcPr>
            <w:tcW w:w="0" w:type="auto"/>
            <w:tcBorders>
              <w:top w:val="nil"/>
              <w:left w:val="nil"/>
              <w:bottom w:val="nil"/>
              <w:right w:val="nil"/>
            </w:tcBorders>
            <w:shd w:val="clear" w:color="auto" w:fill="auto"/>
            <w:noWrap/>
            <w:vAlign w:val="bottom"/>
            <w:hideMark/>
          </w:tcPr>
          <w:p w14:paraId="5DEE21A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38F0FE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7261651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1D6FCCD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65132C6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B9B376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7CA8FE9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A3B21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0.23</w:t>
            </w:r>
          </w:p>
        </w:tc>
        <w:tc>
          <w:tcPr>
            <w:tcW w:w="0" w:type="auto"/>
            <w:tcBorders>
              <w:top w:val="nil"/>
              <w:left w:val="nil"/>
              <w:bottom w:val="nil"/>
              <w:right w:val="nil"/>
            </w:tcBorders>
            <w:shd w:val="clear" w:color="auto" w:fill="auto"/>
            <w:noWrap/>
            <w:vAlign w:val="bottom"/>
            <w:hideMark/>
          </w:tcPr>
          <w:p w14:paraId="4991306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61F9C46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45F0114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5D3F90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r>
      <w:tr w:rsidR="00F560C6" w:rsidRPr="00240EDE" w14:paraId="474AD37C"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A91C9B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54</w:t>
            </w:r>
          </w:p>
        </w:tc>
        <w:tc>
          <w:tcPr>
            <w:tcW w:w="0" w:type="auto"/>
            <w:tcBorders>
              <w:top w:val="nil"/>
              <w:left w:val="nil"/>
              <w:bottom w:val="nil"/>
              <w:right w:val="nil"/>
            </w:tcBorders>
            <w:shd w:val="clear" w:color="auto" w:fill="auto"/>
            <w:noWrap/>
            <w:vAlign w:val="bottom"/>
            <w:hideMark/>
          </w:tcPr>
          <w:p w14:paraId="25F3D4D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14.07</w:t>
            </w:r>
          </w:p>
        </w:tc>
        <w:tc>
          <w:tcPr>
            <w:tcW w:w="0" w:type="auto"/>
            <w:tcBorders>
              <w:top w:val="nil"/>
              <w:left w:val="nil"/>
              <w:bottom w:val="nil"/>
              <w:right w:val="nil"/>
            </w:tcBorders>
            <w:shd w:val="clear" w:color="auto" w:fill="auto"/>
            <w:noWrap/>
            <w:vAlign w:val="bottom"/>
            <w:hideMark/>
          </w:tcPr>
          <w:p w14:paraId="1639C6E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4191451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7D1573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3B01B84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C06B4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2.45</w:t>
            </w:r>
          </w:p>
        </w:tc>
        <w:tc>
          <w:tcPr>
            <w:tcW w:w="0" w:type="auto"/>
            <w:tcBorders>
              <w:top w:val="nil"/>
              <w:left w:val="nil"/>
              <w:bottom w:val="nil"/>
              <w:right w:val="nil"/>
            </w:tcBorders>
            <w:shd w:val="clear" w:color="auto" w:fill="auto"/>
            <w:noWrap/>
            <w:vAlign w:val="bottom"/>
            <w:hideMark/>
          </w:tcPr>
          <w:p w14:paraId="385A0EC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71F68D7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A9EC50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57F9AED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20B4DC9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557EB9E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9AEF6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4835C0C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130D99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5A17A2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57D47B6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0D901B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C81B6B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r>
      <w:tr w:rsidR="00F560C6" w:rsidRPr="00240EDE" w14:paraId="11B49554"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CA0099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55</w:t>
            </w:r>
          </w:p>
        </w:tc>
        <w:tc>
          <w:tcPr>
            <w:tcW w:w="0" w:type="auto"/>
            <w:tcBorders>
              <w:top w:val="nil"/>
              <w:left w:val="nil"/>
              <w:bottom w:val="nil"/>
              <w:right w:val="nil"/>
            </w:tcBorders>
            <w:shd w:val="clear" w:color="auto" w:fill="auto"/>
            <w:noWrap/>
            <w:vAlign w:val="bottom"/>
            <w:hideMark/>
          </w:tcPr>
          <w:p w14:paraId="429D0C5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13.99</w:t>
            </w:r>
          </w:p>
        </w:tc>
        <w:tc>
          <w:tcPr>
            <w:tcW w:w="0" w:type="auto"/>
            <w:tcBorders>
              <w:top w:val="nil"/>
              <w:left w:val="nil"/>
              <w:bottom w:val="nil"/>
              <w:right w:val="nil"/>
            </w:tcBorders>
            <w:shd w:val="clear" w:color="auto" w:fill="auto"/>
            <w:noWrap/>
            <w:vAlign w:val="bottom"/>
            <w:hideMark/>
          </w:tcPr>
          <w:p w14:paraId="1DEF7D0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79C9FC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1EAA898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0F6A0F8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2E1821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2.28</w:t>
            </w:r>
          </w:p>
        </w:tc>
        <w:tc>
          <w:tcPr>
            <w:tcW w:w="0" w:type="auto"/>
            <w:tcBorders>
              <w:top w:val="nil"/>
              <w:left w:val="nil"/>
              <w:bottom w:val="nil"/>
              <w:right w:val="nil"/>
            </w:tcBorders>
            <w:shd w:val="clear" w:color="auto" w:fill="auto"/>
            <w:noWrap/>
            <w:vAlign w:val="bottom"/>
            <w:hideMark/>
          </w:tcPr>
          <w:p w14:paraId="50483EA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7E97D95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2279CE8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35F5B91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2ECA4DD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0.16</w:t>
            </w:r>
          </w:p>
        </w:tc>
        <w:tc>
          <w:tcPr>
            <w:tcW w:w="0" w:type="auto"/>
            <w:tcBorders>
              <w:top w:val="nil"/>
              <w:left w:val="nil"/>
              <w:bottom w:val="nil"/>
              <w:right w:val="nil"/>
            </w:tcBorders>
            <w:shd w:val="clear" w:color="auto" w:fill="auto"/>
            <w:noWrap/>
            <w:vAlign w:val="bottom"/>
            <w:hideMark/>
          </w:tcPr>
          <w:p w14:paraId="221A256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01A900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761436A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0829EC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2E11418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670BDC1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4D065F7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8892D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4E4446C3"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7D167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56</w:t>
            </w:r>
          </w:p>
        </w:tc>
        <w:tc>
          <w:tcPr>
            <w:tcW w:w="0" w:type="auto"/>
            <w:tcBorders>
              <w:top w:val="nil"/>
              <w:left w:val="nil"/>
              <w:bottom w:val="nil"/>
              <w:right w:val="nil"/>
            </w:tcBorders>
            <w:shd w:val="clear" w:color="auto" w:fill="auto"/>
            <w:noWrap/>
            <w:vAlign w:val="bottom"/>
            <w:hideMark/>
          </w:tcPr>
          <w:p w14:paraId="176A0AC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14.02</w:t>
            </w:r>
          </w:p>
        </w:tc>
        <w:tc>
          <w:tcPr>
            <w:tcW w:w="0" w:type="auto"/>
            <w:tcBorders>
              <w:top w:val="nil"/>
              <w:left w:val="nil"/>
              <w:bottom w:val="nil"/>
              <w:right w:val="nil"/>
            </w:tcBorders>
            <w:shd w:val="clear" w:color="auto" w:fill="auto"/>
            <w:noWrap/>
            <w:vAlign w:val="bottom"/>
            <w:hideMark/>
          </w:tcPr>
          <w:p w14:paraId="5A2D28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116827D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63CC438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2E46B0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8DF12D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2.20</w:t>
            </w:r>
          </w:p>
        </w:tc>
        <w:tc>
          <w:tcPr>
            <w:tcW w:w="0" w:type="auto"/>
            <w:tcBorders>
              <w:top w:val="nil"/>
              <w:left w:val="nil"/>
              <w:bottom w:val="nil"/>
              <w:right w:val="nil"/>
            </w:tcBorders>
            <w:shd w:val="clear" w:color="auto" w:fill="auto"/>
            <w:noWrap/>
            <w:vAlign w:val="bottom"/>
            <w:hideMark/>
          </w:tcPr>
          <w:p w14:paraId="50E3895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0.18</w:t>
            </w:r>
          </w:p>
        </w:tc>
        <w:tc>
          <w:tcPr>
            <w:tcW w:w="0" w:type="auto"/>
            <w:tcBorders>
              <w:top w:val="nil"/>
              <w:left w:val="nil"/>
              <w:bottom w:val="nil"/>
              <w:right w:val="nil"/>
            </w:tcBorders>
            <w:shd w:val="clear" w:color="auto" w:fill="auto"/>
            <w:noWrap/>
            <w:vAlign w:val="bottom"/>
            <w:hideMark/>
          </w:tcPr>
          <w:p w14:paraId="4417CAE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FCF0D8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2545D9B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03BD2E4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0.24</w:t>
            </w:r>
          </w:p>
        </w:tc>
        <w:tc>
          <w:tcPr>
            <w:tcW w:w="0" w:type="auto"/>
            <w:tcBorders>
              <w:top w:val="nil"/>
              <w:left w:val="nil"/>
              <w:bottom w:val="nil"/>
              <w:right w:val="nil"/>
            </w:tcBorders>
            <w:shd w:val="clear" w:color="auto" w:fill="auto"/>
            <w:noWrap/>
            <w:vAlign w:val="bottom"/>
            <w:hideMark/>
          </w:tcPr>
          <w:p w14:paraId="0BA403A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E2CCC3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07A292A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2E0C72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04448BF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54B96A8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6839976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47316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79805654"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C5B828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57</w:t>
            </w:r>
          </w:p>
        </w:tc>
        <w:tc>
          <w:tcPr>
            <w:tcW w:w="0" w:type="auto"/>
            <w:tcBorders>
              <w:top w:val="nil"/>
              <w:left w:val="nil"/>
              <w:bottom w:val="nil"/>
              <w:right w:val="nil"/>
            </w:tcBorders>
            <w:shd w:val="clear" w:color="auto" w:fill="auto"/>
            <w:noWrap/>
            <w:vAlign w:val="bottom"/>
            <w:hideMark/>
          </w:tcPr>
          <w:p w14:paraId="4DAC41A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13.66</w:t>
            </w:r>
          </w:p>
        </w:tc>
        <w:tc>
          <w:tcPr>
            <w:tcW w:w="0" w:type="auto"/>
            <w:tcBorders>
              <w:top w:val="nil"/>
              <w:left w:val="nil"/>
              <w:bottom w:val="nil"/>
              <w:right w:val="nil"/>
            </w:tcBorders>
            <w:shd w:val="clear" w:color="auto" w:fill="auto"/>
            <w:noWrap/>
            <w:vAlign w:val="bottom"/>
            <w:hideMark/>
          </w:tcPr>
          <w:p w14:paraId="645F62C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A5C841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0A4366F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56D266C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0BCBD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2.14</w:t>
            </w:r>
          </w:p>
        </w:tc>
        <w:tc>
          <w:tcPr>
            <w:tcW w:w="0" w:type="auto"/>
            <w:tcBorders>
              <w:top w:val="nil"/>
              <w:left w:val="nil"/>
              <w:bottom w:val="nil"/>
              <w:right w:val="nil"/>
            </w:tcBorders>
            <w:shd w:val="clear" w:color="auto" w:fill="auto"/>
            <w:noWrap/>
            <w:vAlign w:val="bottom"/>
            <w:hideMark/>
          </w:tcPr>
          <w:p w14:paraId="43AF50C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0.59</w:t>
            </w:r>
          </w:p>
        </w:tc>
        <w:tc>
          <w:tcPr>
            <w:tcW w:w="0" w:type="auto"/>
            <w:tcBorders>
              <w:top w:val="nil"/>
              <w:left w:val="nil"/>
              <w:bottom w:val="nil"/>
              <w:right w:val="nil"/>
            </w:tcBorders>
            <w:shd w:val="clear" w:color="auto" w:fill="auto"/>
            <w:noWrap/>
            <w:vAlign w:val="bottom"/>
            <w:hideMark/>
          </w:tcPr>
          <w:p w14:paraId="37B9F2C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73A4718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06A3ED5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59D5A79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748ACBB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0BB5AAA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5360C9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30CA46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0.17</w:t>
            </w:r>
          </w:p>
        </w:tc>
        <w:tc>
          <w:tcPr>
            <w:tcW w:w="0" w:type="auto"/>
            <w:tcBorders>
              <w:top w:val="nil"/>
              <w:left w:val="nil"/>
              <w:bottom w:val="nil"/>
              <w:right w:val="nil"/>
            </w:tcBorders>
            <w:shd w:val="clear" w:color="auto" w:fill="auto"/>
            <w:noWrap/>
            <w:vAlign w:val="bottom"/>
            <w:hideMark/>
          </w:tcPr>
          <w:p w14:paraId="570CBAB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1E65005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23CBB47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8D8354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7D124D00"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B7CD28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58</w:t>
            </w:r>
          </w:p>
        </w:tc>
        <w:tc>
          <w:tcPr>
            <w:tcW w:w="0" w:type="auto"/>
            <w:tcBorders>
              <w:top w:val="nil"/>
              <w:left w:val="nil"/>
              <w:bottom w:val="nil"/>
              <w:right w:val="nil"/>
            </w:tcBorders>
            <w:shd w:val="clear" w:color="auto" w:fill="auto"/>
            <w:noWrap/>
            <w:vAlign w:val="bottom"/>
            <w:hideMark/>
          </w:tcPr>
          <w:p w14:paraId="0EA60C6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13.65</w:t>
            </w:r>
          </w:p>
        </w:tc>
        <w:tc>
          <w:tcPr>
            <w:tcW w:w="0" w:type="auto"/>
            <w:tcBorders>
              <w:top w:val="nil"/>
              <w:left w:val="nil"/>
              <w:bottom w:val="nil"/>
              <w:right w:val="nil"/>
            </w:tcBorders>
            <w:shd w:val="clear" w:color="auto" w:fill="auto"/>
            <w:noWrap/>
            <w:vAlign w:val="bottom"/>
            <w:hideMark/>
          </w:tcPr>
          <w:p w14:paraId="13372A4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465CE11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74343B9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12E01DC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AE40F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1.96</w:t>
            </w:r>
          </w:p>
        </w:tc>
        <w:tc>
          <w:tcPr>
            <w:tcW w:w="0" w:type="auto"/>
            <w:tcBorders>
              <w:top w:val="nil"/>
              <w:left w:val="nil"/>
              <w:bottom w:val="nil"/>
              <w:right w:val="nil"/>
            </w:tcBorders>
            <w:shd w:val="clear" w:color="auto" w:fill="auto"/>
            <w:noWrap/>
            <w:vAlign w:val="bottom"/>
            <w:hideMark/>
          </w:tcPr>
          <w:p w14:paraId="5A3831E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0.52</w:t>
            </w:r>
          </w:p>
        </w:tc>
        <w:tc>
          <w:tcPr>
            <w:tcW w:w="0" w:type="auto"/>
            <w:tcBorders>
              <w:top w:val="nil"/>
              <w:left w:val="nil"/>
              <w:bottom w:val="nil"/>
              <w:right w:val="nil"/>
            </w:tcBorders>
            <w:shd w:val="clear" w:color="auto" w:fill="auto"/>
            <w:noWrap/>
            <w:vAlign w:val="bottom"/>
            <w:hideMark/>
          </w:tcPr>
          <w:p w14:paraId="38DF87B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7267648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03888D7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28A738B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32387AD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3BCD24D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480BB97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4D767F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56BB749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7074E89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500B24D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69068D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410F3D10"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220FDD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59</w:t>
            </w:r>
          </w:p>
        </w:tc>
        <w:tc>
          <w:tcPr>
            <w:tcW w:w="0" w:type="auto"/>
            <w:tcBorders>
              <w:top w:val="nil"/>
              <w:left w:val="nil"/>
              <w:bottom w:val="nil"/>
              <w:right w:val="nil"/>
            </w:tcBorders>
            <w:shd w:val="clear" w:color="auto" w:fill="auto"/>
            <w:noWrap/>
            <w:vAlign w:val="bottom"/>
            <w:hideMark/>
          </w:tcPr>
          <w:p w14:paraId="06B7499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13.58</w:t>
            </w:r>
          </w:p>
        </w:tc>
        <w:tc>
          <w:tcPr>
            <w:tcW w:w="0" w:type="auto"/>
            <w:tcBorders>
              <w:top w:val="nil"/>
              <w:left w:val="nil"/>
              <w:bottom w:val="nil"/>
              <w:right w:val="nil"/>
            </w:tcBorders>
            <w:shd w:val="clear" w:color="auto" w:fill="auto"/>
            <w:noWrap/>
            <w:vAlign w:val="bottom"/>
            <w:hideMark/>
          </w:tcPr>
          <w:p w14:paraId="40901FC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7420901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204427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71A1E5D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AFC2A8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1.90</w:t>
            </w:r>
          </w:p>
        </w:tc>
        <w:tc>
          <w:tcPr>
            <w:tcW w:w="0" w:type="auto"/>
            <w:tcBorders>
              <w:top w:val="nil"/>
              <w:left w:val="nil"/>
              <w:bottom w:val="nil"/>
              <w:right w:val="nil"/>
            </w:tcBorders>
            <w:shd w:val="clear" w:color="auto" w:fill="auto"/>
            <w:noWrap/>
            <w:vAlign w:val="bottom"/>
            <w:hideMark/>
          </w:tcPr>
          <w:p w14:paraId="66F91FF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0.57</w:t>
            </w:r>
          </w:p>
        </w:tc>
        <w:tc>
          <w:tcPr>
            <w:tcW w:w="0" w:type="auto"/>
            <w:tcBorders>
              <w:top w:val="nil"/>
              <w:left w:val="nil"/>
              <w:bottom w:val="nil"/>
              <w:right w:val="nil"/>
            </w:tcBorders>
            <w:shd w:val="clear" w:color="auto" w:fill="auto"/>
            <w:noWrap/>
            <w:vAlign w:val="bottom"/>
            <w:hideMark/>
          </w:tcPr>
          <w:p w14:paraId="7E4D12B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6DD4B0B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38CC84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1AEC3D9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404602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66E9101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161AC8B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C934BE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59D3CFE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2DDCD6B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0C25407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C26A18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66753403"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0A66F2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60</w:t>
            </w:r>
          </w:p>
        </w:tc>
        <w:tc>
          <w:tcPr>
            <w:tcW w:w="0" w:type="auto"/>
            <w:tcBorders>
              <w:top w:val="nil"/>
              <w:left w:val="nil"/>
              <w:bottom w:val="nil"/>
              <w:right w:val="nil"/>
            </w:tcBorders>
            <w:shd w:val="clear" w:color="auto" w:fill="auto"/>
            <w:noWrap/>
            <w:vAlign w:val="bottom"/>
            <w:hideMark/>
          </w:tcPr>
          <w:p w14:paraId="0C03B51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13.74</w:t>
            </w:r>
          </w:p>
        </w:tc>
        <w:tc>
          <w:tcPr>
            <w:tcW w:w="0" w:type="auto"/>
            <w:tcBorders>
              <w:top w:val="nil"/>
              <w:left w:val="nil"/>
              <w:bottom w:val="nil"/>
              <w:right w:val="nil"/>
            </w:tcBorders>
            <w:shd w:val="clear" w:color="auto" w:fill="auto"/>
            <w:noWrap/>
            <w:vAlign w:val="bottom"/>
            <w:hideMark/>
          </w:tcPr>
          <w:p w14:paraId="0546FF7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0.16</w:t>
            </w:r>
          </w:p>
        </w:tc>
        <w:tc>
          <w:tcPr>
            <w:tcW w:w="0" w:type="auto"/>
            <w:tcBorders>
              <w:top w:val="nil"/>
              <w:left w:val="nil"/>
              <w:bottom w:val="nil"/>
              <w:right w:val="nil"/>
            </w:tcBorders>
            <w:shd w:val="clear" w:color="auto" w:fill="auto"/>
            <w:noWrap/>
            <w:vAlign w:val="bottom"/>
            <w:hideMark/>
          </w:tcPr>
          <w:p w14:paraId="0FC40C0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6F0D5D4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EC0B6A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22D553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1.80</w:t>
            </w:r>
          </w:p>
        </w:tc>
        <w:tc>
          <w:tcPr>
            <w:tcW w:w="0" w:type="auto"/>
            <w:tcBorders>
              <w:top w:val="nil"/>
              <w:left w:val="nil"/>
              <w:bottom w:val="nil"/>
              <w:right w:val="nil"/>
            </w:tcBorders>
            <w:shd w:val="clear" w:color="auto" w:fill="auto"/>
            <w:noWrap/>
            <w:vAlign w:val="bottom"/>
            <w:hideMark/>
          </w:tcPr>
          <w:p w14:paraId="502B837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0.65</w:t>
            </w:r>
          </w:p>
        </w:tc>
        <w:tc>
          <w:tcPr>
            <w:tcW w:w="0" w:type="auto"/>
            <w:tcBorders>
              <w:top w:val="nil"/>
              <w:left w:val="nil"/>
              <w:bottom w:val="nil"/>
              <w:right w:val="nil"/>
            </w:tcBorders>
            <w:shd w:val="clear" w:color="auto" w:fill="auto"/>
            <w:noWrap/>
            <w:vAlign w:val="bottom"/>
            <w:hideMark/>
          </w:tcPr>
          <w:p w14:paraId="305E32C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28CF0D5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2A4028B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7A66A0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E3ADFB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43A4D5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259EA86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2AF2D4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256960B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56B0882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4D65009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6D3627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2C5E3111"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9594D8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61</w:t>
            </w:r>
          </w:p>
        </w:tc>
        <w:tc>
          <w:tcPr>
            <w:tcW w:w="0" w:type="auto"/>
            <w:tcBorders>
              <w:top w:val="nil"/>
              <w:left w:val="nil"/>
              <w:bottom w:val="nil"/>
              <w:right w:val="nil"/>
            </w:tcBorders>
            <w:shd w:val="clear" w:color="auto" w:fill="auto"/>
            <w:noWrap/>
            <w:vAlign w:val="bottom"/>
            <w:hideMark/>
          </w:tcPr>
          <w:p w14:paraId="3200FAB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14.15</w:t>
            </w:r>
          </w:p>
        </w:tc>
        <w:tc>
          <w:tcPr>
            <w:tcW w:w="0" w:type="auto"/>
            <w:tcBorders>
              <w:top w:val="nil"/>
              <w:left w:val="nil"/>
              <w:bottom w:val="nil"/>
              <w:right w:val="nil"/>
            </w:tcBorders>
            <w:shd w:val="clear" w:color="auto" w:fill="auto"/>
            <w:noWrap/>
            <w:vAlign w:val="bottom"/>
            <w:hideMark/>
          </w:tcPr>
          <w:p w14:paraId="6A9FAFF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0.34</w:t>
            </w:r>
          </w:p>
        </w:tc>
        <w:tc>
          <w:tcPr>
            <w:tcW w:w="0" w:type="auto"/>
            <w:tcBorders>
              <w:top w:val="nil"/>
              <w:left w:val="nil"/>
              <w:bottom w:val="nil"/>
              <w:right w:val="nil"/>
            </w:tcBorders>
            <w:shd w:val="clear" w:color="auto" w:fill="auto"/>
            <w:noWrap/>
            <w:vAlign w:val="bottom"/>
            <w:hideMark/>
          </w:tcPr>
          <w:p w14:paraId="0B2ECD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1D9661F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2D38DF9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9E6EA7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1.65</w:t>
            </w:r>
          </w:p>
        </w:tc>
        <w:tc>
          <w:tcPr>
            <w:tcW w:w="0" w:type="auto"/>
            <w:tcBorders>
              <w:top w:val="nil"/>
              <w:left w:val="nil"/>
              <w:bottom w:val="nil"/>
              <w:right w:val="nil"/>
            </w:tcBorders>
            <w:shd w:val="clear" w:color="auto" w:fill="auto"/>
            <w:noWrap/>
            <w:vAlign w:val="bottom"/>
            <w:hideMark/>
          </w:tcPr>
          <w:p w14:paraId="2ABEAB8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0.87</w:t>
            </w:r>
          </w:p>
        </w:tc>
        <w:tc>
          <w:tcPr>
            <w:tcW w:w="0" w:type="auto"/>
            <w:tcBorders>
              <w:top w:val="nil"/>
              <w:left w:val="nil"/>
              <w:bottom w:val="nil"/>
              <w:right w:val="nil"/>
            </w:tcBorders>
            <w:shd w:val="clear" w:color="auto" w:fill="auto"/>
            <w:noWrap/>
            <w:vAlign w:val="bottom"/>
            <w:hideMark/>
          </w:tcPr>
          <w:p w14:paraId="6FC8410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7073663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625EAB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47AAE72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0.14</w:t>
            </w:r>
          </w:p>
        </w:tc>
        <w:tc>
          <w:tcPr>
            <w:tcW w:w="0" w:type="auto"/>
            <w:tcBorders>
              <w:top w:val="nil"/>
              <w:left w:val="nil"/>
              <w:bottom w:val="nil"/>
              <w:right w:val="nil"/>
            </w:tcBorders>
            <w:shd w:val="clear" w:color="auto" w:fill="auto"/>
            <w:noWrap/>
            <w:vAlign w:val="bottom"/>
            <w:hideMark/>
          </w:tcPr>
          <w:p w14:paraId="0273314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1836C77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088EE31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CA9F4E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0.45</w:t>
            </w:r>
          </w:p>
        </w:tc>
        <w:tc>
          <w:tcPr>
            <w:tcW w:w="0" w:type="auto"/>
            <w:tcBorders>
              <w:top w:val="nil"/>
              <w:left w:val="nil"/>
              <w:bottom w:val="nil"/>
              <w:right w:val="nil"/>
            </w:tcBorders>
            <w:shd w:val="clear" w:color="auto" w:fill="auto"/>
            <w:noWrap/>
            <w:vAlign w:val="bottom"/>
            <w:hideMark/>
          </w:tcPr>
          <w:p w14:paraId="4F25AAD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7318FC3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20907D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221239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21A9E513"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48D26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62</w:t>
            </w:r>
          </w:p>
        </w:tc>
        <w:tc>
          <w:tcPr>
            <w:tcW w:w="0" w:type="auto"/>
            <w:tcBorders>
              <w:top w:val="nil"/>
              <w:left w:val="nil"/>
              <w:bottom w:val="nil"/>
              <w:right w:val="nil"/>
            </w:tcBorders>
            <w:shd w:val="clear" w:color="auto" w:fill="auto"/>
            <w:noWrap/>
            <w:vAlign w:val="bottom"/>
            <w:hideMark/>
          </w:tcPr>
          <w:p w14:paraId="260248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14.13</w:t>
            </w:r>
          </w:p>
        </w:tc>
        <w:tc>
          <w:tcPr>
            <w:tcW w:w="0" w:type="auto"/>
            <w:tcBorders>
              <w:top w:val="nil"/>
              <w:left w:val="nil"/>
              <w:bottom w:val="nil"/>
              <w:right w:val="nil"/>
            </w:tcBorders>
            <w:shd w:val="clear" w:color="auto" w:fill="auto"/>
            <w:noWrap/>
            <w:vAlign w:val="bottom"/>
            <w:hideMark/>
          </w:tcPr>
          <w:p w14:paraId="40953D9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0.30</w:t>
            </w:r>
          </w:p>
        </w:tc>
        <w:tc>
          <w:tcPr>
            <w:tcW w:w="0" w:type="auto"/>
            <w:tcBorders>
              <w:top w:val="nil"/>
              <w:left w:val="nil"/>
              <w:bottom w:val="nil"/>
              <w:right w:val="nil"/>
            </w:tcBorders>
            <w:shd w:val="clear" w:color="auto" w:fill="auto"/>
            <w:noWrap/>
            <w:vAlign w:val="bottom"/>
            <w:hideMark/>
          </w:tcPr>
          <w:p w14:paraId="3869183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32D28C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525AB19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C5CA96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1.80</w:t>
            </w:r>
          </w:p>
        </w:tc>
        <w:tc>
          <w:tcPr>
            <w:tcW w:w="0" w:type="auto"/>
            <w:tcBorders>
              <w:top w:val="nil"/>
              <w:left w:val="nil"/>
              <w:bottom w:val="nil"/>
              <w:right w:val="nil"/>
            </w:tcBorders>
            <w:shd w:val="clear" w:color="auto" w:fill="auto"/>
            <w:noWrap/>
            <w:vAlign w:val="bottom"/>
            <w:hideMark/>
          </w:tcPr>
          <w:p w14:paraId="09DAC3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0.81</w:t>
            </w:r>
          </w:p>
        </w:tc>
        <w:tc>
          <w:tcPr>
            <w:tcW w:w="0" w:type="auto"/>
            <w:tcBorders>
              <w:top w:val="nil"/>
              <w:left w:val="nil"/>
              <w:bottom w:val="nil"/>
              <w:right w:val="nil"/>
            </w:tcBorders>
            <w:shd w:val="clear" w:color="auto" w:fill="auto"/>
            <w:noWrap/>
            <w:vAlign w:val="bottom"/>
            <w:hideMark/>
          </w:tcPr>
          <w:p w14:paraId="2896A07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3596948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6CCDBC3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2BBA5F6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27EAA89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70528F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2A4CC2B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DD7A87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0.45</w:t>
            </w:r>
          </w:p>
        </w:tc>
        <w:tc>
          <w:tcPr>
            <w:tcW w:w="0" w:type="auto"/>
            <w:tcBorders>
              <w:top w:val="nil"/>
              <w:left w:val="nil"/>
              <w:bottom w:val="nil"/>
              <w:right w:val="nil"/>
            </w:tcBorders>
            <w:shd w:val="clear" w:color="auto" w:fill="auto"/>
            <w:noWrap/>
            <w:vAlign w:val="bottom"/>
            <w:hideMark/>
          </w:tcPr>
          <w:p w14:paraId="35660A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26B9888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36B7A15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3DB69CC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35F1F192"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DC5CEC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63</w:t>
            </w:r>
          </w:p>
        </w:tc>
        <w:tc>
          <w:tcPr>
            <w:tcW w:w="0" w:type="auto"/>
            <w:tcBorders>
              <w:top w:val="nil"/>
              <w:left w:val="nil"/>
              <w:bottom w:val="nil"/>
              <w:right w:val="nil"/>
            </w:tcBorders>
            <w:shd w:val="clear" w:color="auto" w:fill="auto"/>
            <w:noWrap/>
            <w:vAlign w:val="bottom"/>
            <w:hideMark/>
          </w:tcPr>
          <w:p w14:paraId="7899E5E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14.22</w:t>
            </w:r>
          </w:p>
        </w:tc>
        <w:tc>
          <w:tcPr>
            <w:tcW w:w="0" w:type="auto"/>
            <w:tcBorders>
              <w:top w:val="nil"/>
              <w:left w:val="nil"/>
              <w:bottom w:val="nil"/>
              <w:right w:val="nil"/>
            </w:tcBorders>
            <w:shd w:val="clear" w:color="auto" w:fill="auto"/>
            <w:noWrap/>
            <w:vAlign w:val="bottom"/>
            <w:hideMark/>
          </w:tcPr>
          <w:p w14:paraId="4315D1A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0.33</w:t>
            </w:r>
          </w:p>
        </w:tc>
        <w:tc>
          <w:tcPr>
            <w:tcW w:w="0" w:type="auto"/>
            <w:tcBorders>
              <w:top w:val="nil"/>
              <w:left w:val="nil"/>
              <w:bottom w:val="nil"/>
              <w:right w:val="nil"/>
            </w:tcBorders>
            <w:shd w:val="clear" w:color="auto" w:fill="auto"/>
            <w:noWrap/>
            <w:vAlign w:val="bottom"/>
            <w:hideMark/>
          </w:tcPr>
          <w:p w14:paraId="3719659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645BFF5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38608FF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B80CAC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1.82</w:t>
            </w:r>
          </w:p>
        </w:tc>
        <w:tc>
          <w:tcPr>
            <w:tcW w:w="0" w:type="auto"/>
            <w:tcBorders>
              <w:top w:val="nil"/>
              <w:left w:val="nil"/>
              <w:bottom w:val="nil"/>
              <w:right w:val="nil"/>
            </w:tcBorders>
            <w:shd w:val="clear" w:color="auto" w:fill="auto"/>
            <w:noWrap/>
            <w:vAlign w:val="bottom"/>
            <w:hideMark/>
          </w:tcPr>
          <w:p w14:paraId="46EF32E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0.87</w:t>
            </w:r>
          </w:p>
        </w:tc>
        <w:tc>
          <w:tcPr>
            <w:tcW w:w="0" w:type="auto"/>
            <w:tcBorders>
              <w:top w:val="nil"/>
              <w:left w:val="nil"/>
              <w:bottom w:val="nil"/>
              <w:right w:val="nil"/>
            </w:tcBorders>
            <w:shd w:val="clear" w:color="auto" w:fill="auto"/>
            <w:noWrap/>
            <w:vAlign w:val="bottom"/>
            <w:hideMark/>
          </w:tcPr>
          <w:p w14:paraId="61803A8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0F51535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3DF7CAD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662E3CF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16E6219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5A4088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50E81F5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407804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0.49</w:t>
            </w:r>
          </w:p>
        </w:tc>
        <w:tc>
          <w:tcPr>
            <w:tcW w:w="0" w:type="auto"/>
            <w:tcBorders>
              <w:top w:val="nil"/>
              <w:left w:val="nil"/>
              <w:bottom w:val="nil"/>
              <w:right w:val="nil"/>
            </w:tcBorders>
            <w:shd w:val="clear" w:color="auto" w:fill="auto"/>
            <w:noWrap/>
            <w:vAlign w:val="bottom"/>
            <w:hideMark/>
          </w:tcPr>
          <w:p w14:paraId="5ED13A0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1BABD95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2ABE8ED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B79AD1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r>
      <w:tr w:rsidR="00F560C6" w:rsidRPr="00240EDE" w14:paraId="4685B8A8"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DCD3A1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64</w:t>
            </w:r>
          </w:p>
        </w:tc>
        <w:tc>
          <w:tcPr>
            <w:tcW w:w="0" w:type="auto"/>
            <w:tcBorders>
              <w:top w:val="nil"/>
              <w:left w:val="nil"/>
              <w:bottom w:val="nil"/>
              <w:right w:val="nil"/>
            </w:tcBorders>
            <w:shd w:val="clear" w:color="auto" w:fill="auto"/>
            <w:noWrap/>
            <w:vAlign w:val="bottom"/>
            <w:hideMark/>
          </w:tcPr>
          <w:p w14:paraId="653A6C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14.25</w:t>
            </w:r>
          </w:p>
        </w:tc>
        <w:tc>
          <w:tcPr>
            <w:tcW w:w="0" w:type="auto"/>
            <w:tcBorders>
              <w:top w:val="nil"/>
              <w:left w:val="nil"/>
              <w:bottom w:val="nil"/>
              <w:right w:val="nil"/>
            </w:tcBorders>
            <w:shd w:val="clear" w:color="auto" w:fill="auto"/>
            <w:noWrap/>
            <w:vAlign w:val="bottom"/>
            <w:hideMark/>
          </w:tcPr>
          <w:p w14:paraId="0D55FD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0.33</w:t>
            </w:r>
          </w:p>
        </w:tc>
        <w:tc>
          <w:tcPr>
            <w:tcW w:w="0" w:type="auto"/>
            <w:tcBorders>
              <w:top w:val="nil"/>
              <w:left w:val="nil"/>
              <w:bottom w:val="nil"/>
              <w:right w:val="nil"/>
            </w:tcBorders>
            <w:shd w:val="clear" w:color="auto" w:fill="auto"/>
            <w:noWrap/>
            <w:vAlign w:val="bottom"/>
            <w:hideMark/>
          </w:tcPr>
          <w:p w14:paraId="36F0C5B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4DDCB87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279EA58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C40C0C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1.83</w:t>
            </w:r>
          </w:p>
        </w:tc>
        <w:tc>
          <w:tcPr>
            <w:tcW w:w="0" w:type="auto"/>
            <w:tcBorders>
              <w:top w:val="nil"/>
              <w:left w:val="nil"/>
              <w:bottom w:val="nil"/>
              <w:right w:val="nil"/>
            </w:tcBorders>
            <w:shd w:val="clear" w:color="auto" w:fill="auto"/>
            <w:noWrap/>
            <w:vAlign w:val="bottom"/>
            <w:hideMark/>
          </w:tcPr>
          <w:p w14:paraId="2B31380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0.86</w:t>
            </w:r>
          </w:p>
        </w:tc>
        <w:tc>
          <w:tcPr>
            <w:tcW w:w="0" w:type="auto"/>
            <w:tcBorders>
              <w:top w:val="nil"/>
              <w:left w:val="nil"/>
              <w:bottom w:val="nil"/>
              <w:right w:val="nil"/>
            </w:tcBorders>
            <w:shd w:val="clear" w:color="auto" w:fill="auto"/>
            <w:noWrap/>
            <w:vAlign w:val="bottom"/>
            <w:hideMark/>
          </w:tcPr>
          <w:p w14:paraId="1A3EA62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70780E1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48C05FF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172F679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10A50C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26E805B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2E30D62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294CD1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0.56</w:t>
            </w:r>
          </w:p>
        </w:tc>
        <w:tc>
          <w:tcPr>
            <w:tcW w:w="0" w:type="auto"/>
            <w:tcBorders>
              <w:top w:val="nil"/>
              <w:left w:val="nil"/>
              <w:bottom w:val="nil"/>
              <w:right w:val="nil"/>
            </w:tcBorders>
            <w:shd w:val="clear" w:color="auto" w:fill="auto"/>
            <w:noWrap/>
            <w:vAlign w:val="bottom"/>
            <w:hideMark/>
          </w:tcPr>
          <w:p w14:paraId="418BED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302DB4A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6478177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E296E9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r>
      <w:tr w:rsidR="00F560C6" w:rsidRPr="00240EDE" w14:paraId="31C2B57A"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309D84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65</w:t>
            </w:r>
          </w:p>
        </w:tc>
        <w:tc>
          <w:tcPr>
            <w:tcW w:w="0" w:type="auto"/>
            <w:tcBorders>
              <w:top w:val="nil"/>
              <w:left w:val="nil"/>
              <w:bottom w:val="nil"/>
              <w:right w:val="nil"/>
            </w:tcBorders>
            <w:shd w:val="clear" w:color="auto" w:fill="auto"/>
            <w:noWrap/>
            <w:vAlign w:val="bottom"/>
            <w:hideMark/>
          </w:tcPr>
          <w:p w14:paraId="7BBAEE1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14.23</w:t>
            </w:r>
          </w:p>
        </w:tc>
        <w:tc>
          <w:tcPr>
            <w:tcW w:w="0" w:type="auto"/>
            <w:tcBorders>
              <w:top w:val="nil"/>
              <w:left w:val="nil"/>
              <w:bottom w:val="nil"/>
              <w:right w:val="nil"/>
            </w:tcBorders>
            <w:shd w:val="clear" w:color="auto" w:fill="auto"/>
            <w:noWrap/>
            <w:vAlign w:val="bottom"/>
            <w:hideMark/>
          </w:tcPr>
          <w:p w14:paraId="4D4BC69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0.31</w:t>
            </w:r>
          </w:p>
        </w:tc>
        <w:tc>
          <w:tcPr>
            <w:tcW w:w="0" w:type="auto"/>
            <w:tcBorders>
              <w:top w:val="nil"/>
              <w:left w:val="nil"/>
              <w:bottom w:val="nil"/>
              <w:right w:val="nil"/>
            </w:tcBorders>
            <w:shd w:val="clear" w:color="auto" w:fill="auto"/>
            <w:noWrap/>
            <w:vAlign w:val="bottom"/>
            <w:hideMark/>
          </w:tcPr>
          <w:p w14:paraId="6F0E3C2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1027D32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62DC779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EE43EA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1.82</w:t>
            </w:r>
          </w:p>
        </w:tc>
        <w:tc>
          <w:tcPr>
            <w:tcW w:w="0" w:type="auto"/>
            <w:tcBorders>
              <w:top w:val="nil"/>
              <w:left w:val="nil"/>
              <w:bottom w:val="nil"/>
              <w:right w:val="nil"/>
            </w:tcBorders>
            <w:shd w:val="clear" w:color="auto" w:fill="auto"/>
            <w:noWrap/>
            <w:vAlign w:val="bottom"/>
            <w:hideMark/>
          </w:tcPr>
          <w:p w14:paraId="5543ACD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0.85</w:t>
            </w:r>
          </w:p>
        </w:tc>
        <w:tc>
          <w:tcPr>
            <w:tcW w:w="0" w:type="auto"/>
            <w:tcBorders>
              <w:top w:val="nil"/>
              <w:left w:val="nil"/>
              <w:bottom w:val="nil"/>
              <w:right w:val="nil"/>
            </w:tcBorders>
            <w:shd w:val="clear" w:color="auto" w:fill="auto"/>
            <w:noWrap/>
            <w:vAlign w:val="bottom"/>
            <w:hideMark/>
          </w:tcPr>
          <w:p w14:paraId="204A5B5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FA005E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190E75B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5AC598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6976B13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0978AC3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7572DC9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2868D2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0.42</w:t>
            </w:r>
          </w:p>
        </w:tc>
        <w:tc>
          <w:tcPr>
            <w:tcW w:w="0" w:type="auto"/>
            <w:tcBorders>
              <w:top w:val="nil"/>
              <w:left w:val="nil"/>
              <w:bottom w:val="nil"/>
              <w:right w:val="nil"/>
            </w:tcBorders>
            <w:shd w:val="clear" w:color="auto" w:fill="auto"/>
            <w:noWrap/>
            <w:vAlign w:val="bottom"/>
            <w:hideMark/>
          </w:tcPr>
          <w:p w14:paraId="0EE2502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1B2A0ED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3786F3D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F45546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03808820"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5B8D18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66</w:t>
            </w:r>
          </w:p>
        </w:tc>
        <w:tc>
          <w:tcPr>
            <w:tcW w:w="0" w:type="auto"/>
            <w:tcBorders>
              <w:top w:val="nil"/>
              <w:left w:val="nil"/>
              <w:bottom w:val="nil"/>
              <w:right w:val="nil"/>
            </w:tcBorders>
            <w:shd w:val="clear" w:color="auto" w:fill="auto"/>
            <w:noWrap/>
            <w:vAlign w:val="bottom"/>
            <w:hideMark/>
          </w:tcPr>
          <w:p w14:paraId="6E4BEBF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14.30</w:t>
            </w:r>
          </w:p>
        </w:tc>
        <w:tc>
          <w:tcPr>
            <w:tcW w:w="0" w:type="auto"/>
            <w:tcBorders>
              <w:top w:val="nil"/>
              <w:left w:val="nil"/>
              <w:bottom w:val="nil"/>
              <w:right w:val="nil"/>
            </w:tcBorders>
            <w:shd w:val="clear" w:color="auto" w:fill="auto"/>
            <w:noWrap/>
            <w:vAlign w:val="bottom"/>
            <w:hideMark/>
          </w:tcPr>
          <w:p w14:paraId="71A7F8C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0.30</w:t>
            </w:r>
          </w:p>
        </w:tc>
        <w:tc>
          <w:tcPr>
            <w:tcW w:w="0" w:type="auto"/>
            <w:tcBorders>
              <w:top w:val="nil"/>
              <w:left w:val="nil"/>
              <w:bottom w:val="nil"/>
              <w:right w:val="nil"/>
            </w:tcBorders>
            <w:shd w:val="clear" w:color="auto" w:fill="auto"/>
            <w:noWrap/>
            <w:vAlign w:val="bottom"/>
            <w:hideMark/>
          </w:tcPr>
          <w:p w14:paraId="53FF13E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7BAB4E4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75E6A69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C922D6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1.95</w:t>
            </w:r>
          </w:p>
        </w:tc>
        <w:tc>
          <w:tcPr>
            <w:tcW w:w="0" w:type="auto"/>
            <w:tcBorders>
              <w:top w:val="nil"/>
              <w:left w:val="nil"/>
              <w:bottom w:val="nil"/>
              <w:right w:val="nil"/>
            </w:tcBorders>
            <w:shd w:val="clear" w:color="auto" w:fill="auto"/>
            <w:noWrap/>
            <w:vAlign w:val="bottom"/>
            <w:hideMark/>
          </w:tcPr>
          <w:p w14:paraId="7EE4789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0.79</w:t>
            </w:r>
          </w:p>
        </w:tc>
        <w:tc>
          <w:tcPr>
            <w:tcW w:w="0" w:type="auto"/>
            <w:tcBorders>
              <w:top w:val="nil"/>
              <w:left w:val="nil"/>
              <w:bottom w:val="nil"/>
              <w:right w:val="nil"/>
            </w:tcBorders>
            <w:shd w:val="clear" w:color="auto" w:fill="auto"/>
            <w:noWrap/>
            <w:vAlign w:val="bottom"/>
            <w:hideMark/>
          </w:tcPr>
          <w:p w14:paraId="1DF3578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B72B1A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A1585E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46BE673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1189F48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7476D98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0E84CF6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814E8C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0.48</w:t>
            </w:r>
          </w:p>
        </w:tc>
        <w:tc>
          <w:tcPr>
            <w:tcW w:w="0" w:type="auto"/>
            <w:tcBorders>
              <w:top w:val="nil"/>
              <w:left w:val="nil"/>
              <w:bottom w:val="nil"/>
              <w:right w:val="nil"/>
            </w:tcBorders>
            <w:shd w:val="clear" w:color="auto" w:fill="auto"/>
            <w:noWrap/>
            <w:vAlign w:val="bottom"/>
            <w:hideMark/>
          </w:tcPr>
          <w:p w14:paraId="7533C02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5D5FCDD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3F69A9E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3A8884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r>
      <w:tr w:rsidR="00F560C6" w:rsidRPr="00240EDE" w14:paraId="3DD938D2"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4F2EA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67</w:t>
            </w:r>
          </w:p>
        </w:tc>
        <w:tc>
          <w:tcPr>
            <w:tcW w:w="0" w:type="auto"/>
            <w:tcBorders>
              <w:top w:val="nil"/>
              <w:left w:val="nil"/>
              <w:bottom w:val="nil"/>
              <w:right w:val="nil"/>
            </w:tcBorders>
            <w:shd w:val="clear" w:color="auto" w:fill="auto"/>
            <w:noWrap/>
            <w:vAlign w:val="bottom"/>
            <w:hideMark/>
          </w:tcPr>
          <w:p w14:paraId="262B3B8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13.99</w:t>
            </w:r>
          </w:p>
        </w:tc>
        <w:tc>
          <w:tcPr>
            <w:tcW w:w="0" w:type="auto"/>
            <w:tcBorders>
              <w:top w:val="nil"/>
              <w:left w:val="nil"/>
              <w:bottom w:val="nil"/>
              <w:right w:val="nil"/>
            </w:tcBorders>
            <w:shd w:val="clear" w:color="auto" w:fill="auto"/>
            <w:noWrap/>
            <w:vAlign w:val="bottom"/>
            <w:hideMark/>
          </w:tcPr>
          <w:p w14:paraId="63974AC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w:t>
            </w:r>
          </w:p>
        </w:tc>
        <w:tc>
          <w:tcPr>
            <w:tcW w:w="0" w:type="auto"/>
            <w:tcBorders>
              <w:top w:val="nil"/>
              <w:left w:val="nil"/>
              <w:bottom w:val="nil"/>
              <w:right w:val="nil"/>
            </w:tcBorders>
            <w:shd w:val="clear" w:color="auto" w:fill="auto"/>
            <w:noWrap/>
            <w:vAlign w:val="bottom"/>
            <w:hideMark/>
          </w:tcPr>
          <w:p w14:paraId="3E1CE95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762FC2A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214AA48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795D92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1.87</w:t>
            </w:r>
          </w:p>
        </w:tc>
        <w:tc>
          <w:tcPr>
            <w:tcW w:w="0" w:type="auto"/>
            <w:tcBorders>
              <w:top w:val="nil"/>
              <w:left w:val="nil"/>
              <w:bottom w:val="nil"/>
              <w:right w:val="nil"/>
            </w:tcBorders>
            <w:shd w:val="clear" w:color="auto" w:fill="auto"/>
            <w:noWrap/>
            <w:vAlign w:val="bottom"/>
            <w:hideMark/>
          </w:tcPr>
          <w:p w14:paraId="5AB99E4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0.72</w:t>
            </w:r>
          </w:p>
        </w:tc>
        <w:tc>
          <w:tcPr>
            <w:tcW w:w="0" w:type="auto"/>
            <w:tcBorders>
              <w:top w:val="nil"/>
              <w:left w:val="nil"/>
              <w:bottom w:val="nil"/>
              <w:right w:val="nil"/>
            </w:tcBorders>
            <w:shd w:val="clear" w:color="auto" w:fill="auto"/>
            <w:noWrap/>
            <w:vAlign w:val="bottom"/>
            <w:hideMark/>
          </w:tcPr>
          <w:p w14:paraId="1DF9676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0400A5F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27EB125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002BCD9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2B7A7A2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14AD571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58F3715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E50CC5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0.41</w:t>
            </w:r>
          </w:p>
        </w:tc>
        <w:tc>
          <w:tcPr>
            <w:tcW w:w="0" w:type="auto"/>
            <w:tcBorders>
              <w:top w:val="nil"/>
              <w:left w:val="nil"/>
              <w:bottom w:val="nil"/>
              <w:right w:val="nil"/>
            </w:tcBorders>
            <w:shd w:val="clear" w:color="auto" w:fill="auto"/>
            <w:noWrap/>
            <w:vAlign w:val="bottom"/>
            <w:hideMark/>
          </w:tcPr>
          <w:p w14:paraId="4CBCBB8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7F72857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677780F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E9AA5D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470CD823"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16592C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68</w:t>
            </w:r>
          </w:p>
        </w:tc>
        <w:tc>
          <w:tcPr>
            <w:tcW w:w="0" w:type="auto"/>
            <w:tcBorders>
              <w:top w:val="nil"/>
              <w:left w:val="nil"/>
              <w:bottom w:val="nil"/>
              <w:right w:val="nil"/>
            </w:tcBorders>
            <w:shd w:val="clear" w:color="auto" w:fill="auto"/>
            <w:noWrap/>
            <w:vAlign w:val="bottom"/>
            <w:hideMark/>
          </w:tcPr>
          <w:p w14:paraId="40BBAE0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14.17</w:t>
            </w:r>
          </w:p>
        </w:tc>
        <w:tc>
          <w:tcPr>
            <w:tcW w:w="0" w:type="auto"/>
            <w:tcBorders>
              <w:top w:val="nil"/>
              <w:left w:val="nil"/>
              <w:bottom w:val="nil"/>
              <w:right w:val="nil"/>
            </w:tcBorders>
            <w:shd w:val="clear" w:color="auto" w:fill="auto"/>
            <w:noWrap/>
            <w:vAlign w:val="bottom"/>
            <w:hideMark/>
          </w:tcPr>
          <w:p w14:paraId="7B0F6FE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0.27</w:t>
            </w:r>
          </w:p>
        </w:tc>
        <w:tc>
          <w:tcPr>
            <w:tcW w:w="0" w:type="auto"/>
            <w:tcBorders>
              <w:top w:val="nil"/>
              <w:left w:val="nil"/>
              <w:bottom w:val="nil"/>
              <w:right w:val="nil"/>
            </w:tcBorders>
            <w:shd w:val="clear" w:color="auto" w:fill="auto"/>
            <w:noWrap/>
            <w:vAlign w:val="bottom"/>
            <w:hideMark/>
          </w:tcPr>
          <w:p w14:paraId="1A4496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5460FF8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283726B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6D645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1.96</w:t>
            </w:r>
          </w:p>
        </w:tc>
        <w:tc>
          <w:tcPr>
            <w:tcW w:w="0" w:type="auto"/>
            <w:tcBorders>
              <w:top w:val="nil"/>
              <w:left w:val="nil"/>
              <w:bottom w:val="nil"/>
              <w:right w:val="nil"/>
            </w:tcBorders>
            <w:shd w:val="clear" w:color="auto" w:fill="auto"/>
            <w:noWrap/>
            <w:vAlign w:val="bottom"/>
            <w:hideMark/>
          </w:tcPr>
          <w:p w14:paraId="452C911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w:t>
            </w:r>
          </w:p>
        </w:tc>
        <w:tc>
          <w:tcPr>
            <w:tcW w:w="0" w:type="auto"/>
            <w:tcBorders>
              <w:top w:val="nil"/>
              <w:left w:val="nil"/>
              <w:bottom w:val="nil"/>
              <w:right w:val="nil"/>
            </w:tcBorders>
            <w:shd w:val="clear" w:color="auto" w:fill="auto"/>
            <w:noWrap/>
            <w:vAlign w:val="bottom"/>
            <w:hideMark/>
          </w:tcPr>
          <w:p w14:paraId="59C78A4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70FCA7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13D6EB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3713B22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09A598E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30E75B2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36A1292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FB4C7A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0.25</w:t>
            </w:r>
          </w:p>
        </w:tc>
        <w:tc>
          <w:tcPr>
            <w:tcW w:w="0" w:type="auto"/>
            <w:tcBorders>
              <w:top w:val="nil"/>
              <w:left w:val="nil"/>
              <w:bottom w:val="nil"/>
              <w:right w:val="nil"/>
            </w:tcBorders>
            <w:shd w:val="clear" w:color="auto" w:fill="auto"/>
            <w:noWrap/>
            <w:vAlign w:val="bottom"/>
            <w:hideMark/>
          </w:tcPr>
          <w:p w14:paraId="355B85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131C0A7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35CB12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A8763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r>
      <w:tr w:rsidR="00F560C6" w:rsidRPr="00240EDE" w14:paraId="72558E06"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2CC8BA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69</w:t>
            </w:r>
          </w:p>
        </w:tc>
        <w:tc>
          <w:tcPr>
            <w:tcW w:w="0" w:type="auto"/>
            <w:tcBorders>
              <w:top w:val="nil"/>
              <w:left w:val="nil"/>
              <w:bottom w:val="nil"/>
              <w:right w:val="nil"/>
            </w:tcBorders>
            <w:shd w:val="clear" w:color="auto" w:fill="auto"/>
            <w:noWrap/>
            <w:vAlign w:val="bottom"/>
            <w:hideMark/>
          </w:tcPr>
          <w:p w14:paraId="0C1791A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13.97</w:t>
            </w:r>
          </w:p>
        </w:tc>
        <w:tc>
          <w:tcPr>
            <w:tcW w:w="0" w:type="auto"/>
            <w:tcBorders>
              <w:top w:val="nil"/>
              <w:left w:val="nil"/>
              <w:bottom w:val="nil"/>
              <w:right w:val="nil"/>
            </w:tcBorders>
            <w:shd w:val="clear" w:color="auto" w:fill="auto"/>
            <w:noWrap/>
            <w:vAlign w:val="bottom"/>
            <w:hideMark/>
          </w:tcPr>
          <w:p w14:paraId="7F3BFF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0.19</w:t>
            </w:r>
          </w:p>
        </w:tc>
        <w:tc>
          <w:tcPr>
            <w:tcW w:w="0" w:type="auto"/>
            <w:tcBorders>
              <w:top w:val="nil"/>
              <w:left w:val="nil"/>
              <w:bottom w:val="nil"/>
              <w:right w:val="nil"/>
            </w:tcBorders>
            <w:shd w:val="clear" w:color="auto" w:fill="auto"/>
            <w:noWrap/>
            <w:vAlign w:val="bottom"/>
            <w:hideMark/>
          </w:tcPr>
          <w:p w14:paraId="3BC4A13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0168C5B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2B75F36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70825F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2.05</w:t>
            </w:r>
          </w:p>
        </w:tc>
        <w:tc>
          <w:tcPr>
            <w:tcW w:w="0" w:type="auto"/>
            <w:tcBorders>
              <w:top w:val="nil"/>
              <w:left w:val="nil"/>
              <w:bottom w:val="nil"/>
              <w:right w:val="nil"/>
            </w:tcBorders>
            <w:shd w:val="clear" w:color="auto" w:fill="auto"/>
            <w:noWrap/>
            <w:vAlign w:val="bottom"/>
            <w:hideMark/>
          </w:tcPr>
          <w:p w14:paraId="3EA54EC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0.53</w:t>
            </w:r>
          </w:p>
        </w:tc>
        <w:tc>
          <w:tcPr>
            <w:tcW w:w="0" w:type="auto"/>
            <w:tcBorders>
              <w:top w:val="nil"/>
              <w:left w:val="nil"/>
              <w:bottom w:val="nil"/>
              <w:right w:val="nil"/>
            </w:tcBorders>
            <w:shd w:val="clear" w:color="auto" w:fill="auto"/>
            <w:noWrap/>
            <w:vAlign w:val="bottom"/>
            <w:hideMark/>
          </w:tcPr>
          <w:p w14:paraId="66CB385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D3DA04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603B680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6212243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6D0425B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532913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69DB7DB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471A62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36FFD82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1013E3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65FFFA9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83E1FC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6C2FD8A3"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73664A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70</w:t>
            </w:r>
          </w:p>
        </w:tc>
        <w:tc>
          <w:tcPr>
            <w:tcW w:w="0" w:type="auto"/>
            <w:tcBorders>
              <w:top w:val="nil"/>
              <w:left w:val="nil"/>
              <w:bottom w:val="nil"/>
              <w:right w:val="nil"/>
            </w:tcBorders>
            <w:shd w:val="clear" w:color="auto" w:fill="auto"/>
            <w:noWrap/>
            <w:vAlign w:val="bottom"/>
            <w:hideMark/>
          </w:tcPr>
          <w:p w14:paraId="5CBF566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13.92</w:t>
            </w:r>
          </w:p>
        </w:tc>
        <w:tc>
          <w:tcPr>
            <w:tcW w:w="0" w:type="auto"/>
            <w:tcBorders>
              <w:top w:val="nil"/>
              <w:left w:val="nil"/>
              <w:bottom w:val="nil"/>
              <w:right w:val="nil"/>
            </w:tcBorders>
            <w:shd w:val="clear" w:color="auto" w:fill="auto"/>
            <w:noWrap/>
            <w:vAlign w:val="bottom"/>
            <w:hideMark/>
          </w:tcPr>
          <w:p w14:paraId="3363303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7F3DBD0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7E89392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7161E92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43962B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1.99</w:t>
            </w:r>
          </w:p>
        </w:tc>
        <w:tc>
          <w:tcPr>
            <w:tcW w:w="0" w:type="auto"/>
            <w:tcBorders>
              <w:top w:val="nil"/>
              <w:left w:val="nil"/>
              <w:bottom w:val="nil"/>
              <w:right w:val="nil"/>
            </w:tcBorders>
            <w:shd w:val="clear" w:color="auto" w:fill="auto"/>
            <w:noWrap/>
            <w:vAlign w:val="bottom"/>
            <w:hideMark/>
          </w:tcPr>
          <w:p w14:paraId="388DDF1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0.58</w:t>
            </w:r>
          </w:p>
        </w:tc>
        <w:tc>
          <w:tcPr>
            <w:tcW w:w="0" w:type="auto"/>
            <w:tcBorders>
              <w:top w:val="nil"/>
              <w:left w:val="nil"/>
              <w:bottom w:val="nil"/>
              <w:right w:val="nil"/>
            </w:tcBorders>
            <w:shd w:val="clear" w:color="auto" w:fill="auto"/>
            <w:noWrap/>
            <w:vAlign w:val="bottom"/>
            <w:hideMark/>
          </w:tcPr>
          <w:p w14:paraId="35B3C3C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4C69938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094CDE9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6504CE3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046872D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36099D6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29E884A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837089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52523D1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37FF3F5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562E33E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58A782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r>
      <w:tr w:rsidR="00F560C6" w:rsidRPr="00240EDE" w14:paraId="1A8E4201"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296E41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71</w:t>
            </w:r>
          </w:p>
        </w:tc>
        <w:tc>
          <w:tcPr>
            <w:tcW w:w="0" w:type="auto"/>
            <w:tcBorders>
              <w:top w:val="nil"/>
              <w:left w:val="nil"/>
              <w:bottom w:val="nil"/>
              <w:right w:val="nil"/>
            </w:tcBorders>
            <w:shd w:val="clear" w:color="auto" w:fill="auto"/>
            <w:noWrap/>
            <w:vAlign w:val="bottom"/>
            <w:hideMark/>
          </w:tcPr>
          <w:p w14:paraId="71B84DF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13.73</w:t>
            </w:r>
          </w:p>
        </w:tc>
        <w:tc>
          <w:tcPr>
            <w:tcW w:w="0" w:type="auto"/>
            <w:tcBorders>
              <w:top w:val="nil"/>
              <w:left w:val="nil"/>
              <w:bottom w:val="nil"/>
              <w:right w:val="nil"/>
            </w:tcBorders>
            <w:shd w:val="clear" w:color="auto" w:fill="auto"/>
            <w:noWrap/>
            <w:vAlign w:val="bottom"/>
            <w:hideMark/>
          </w:tcPr>
          <w:p w14:paraId="46931AB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14752C0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6E262B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496A767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44E9E5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2.15</w:t>
            </w:r>
          </w:p>
        </w:tc>
        <w:tc>
          <w:tcPr>
            <w:tcW w:w="0" w:type="auto"/>
            <w:tcBorders>
              <w:top w:val="nil"/>
              <w:left w:val="nil"/>
              <w:bottom w:val="nil"/>
              <w:right w:val="nil"/>
            </w:tcBorders>
            <w:shd w:val="clear" w:color="auto" w:fill="auto"/>
            <w:noWrap/>
            <w:vAlign w:val="bottom"/>
            <w:hideMark/>
          </w:tcPr>
          <w:p w14:paraId="271D993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0.39</w:t>
            </w:r>
          </w:p>
        </w:tc>
        <w:tc>
          <w:tcPr>
            <w:tcW w:w="0" w:type="auto"/>
            <w:tcBorders>
              <w:top w:val="nil"/>
              <w:left w:val="nil"/>
              <w:bottom w:val="nil"/>
              <w:right w:val="nil"/>
            </w:tcBorders>
            <w:shd w:val="clear" w:color="auto" w:fill="auto"/>
            <w:noWrap/>
            <w:vAlign w:val="bottom"/>
            <w:hideMark/>
          </w:tcPr>
          <w:p w14:paraId="358CC25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7408E6E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49062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022A1AD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2453E2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12FA2C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5B842C1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89B73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7EA9C6F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5243D69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0F8D24D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4CC3EB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r>
      <w:tr w:rsidR="00F560C6" w:rsidRPr="00240EDE" w14:paraId="6C22125D"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E86E63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72</w:t>
            </w:r>
          </w:p>
        </w:tc>
        <w:tc>
          <w:tcPr>
            <w:tcW w:w="0" w:type="auto"/>
            <w:tcBorders>
              <w:top w:val="nil"/>
              <w:left w:val="nil"/>
              <w:bottom w:val="nil"/>
              <w:right w:val="nil"/>
            </w:tcBorders>
            <w:shd w:val="clear" w:color="auto" w:fill="auto"/>
            <w:noWrap/>
            <w:vAlign w:val="bottom"/>
            <w:hideMark/>
          </w:tcPr>
          <w:p w14:paraId="7839F11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13.81</w:t>
            </w:r>
          </w:p>
        </w:tc>
        <w:tc>
          <w:tcPr>
            <w:tcW w:w="0" w:type="auto"/>
            <w:tcBorders>
              <w:top w:val="nil"/>
              <w:left w:val="nil"/>
              <w:bottom w:val="nil"/>
              <w:right w:val="nil"/>
            </w:tcBorders>
            <w:shd w:val="clear" w:color="auto" w:fill="auto"/>
            <w:noWrap/>
            <w:vAlign w:val="bottom"/>
            <w:hideMark/>
          </w:tcPr>
          <w:p w14:paraId="61E2F2E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0.24</w:t>
            </w:r>
          </w:p>
        </w:tc>
        <w:tc>
          <w:tcPr>
            <w:tcW w:w="0" w:type="auto"/>
            <w:tcBorders>
              <w:top w:val="nil"/>
              <w:left w:val="nil"/>
              <w:bottom w:val="nil"/>
              <w:right w:val="nil"/>
            </w:tcBorders>
            <w:shd w:val="clear" w:color="auto" w:fill="auto"/>
            <w:noWrap/>
            <w:vAlign w:val="bottom"/>
            <w:hideMark/>
          </w:tcPr>
          <w:p w14:paraId="5A8D18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71F69F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1D4CD2E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743EE9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1.88</w:t>
            </w:r>
          </w:p>
        </w:tc>
        <w:tc>
          <w:tcPr>
            <w:tcW w:w="0" w:type="auto"/>
            <w:tcBorders>
              <w:top w:val="nil"/>
              <w:left w:val="nil"/>
              <w:bottom w:val="nil"/>
              <w:right w:val="nil"/>
            </w:tcBorders>
            <w:shd w:val="clear" w:color="auto" w:fill="auto"/>
            <w:noWrap/>
            <w:vAlign w:val="bottom"/>
            <w:hideMark/>
          </w:tcPr>
          <w:p w14:paraId="7423F3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0.65</w:t>
            </w:r>
          </w:p>
        </w:tc>
        <w:tc>
          <w:tcPr>
            <w:tcW w:w="0" w:type="auto"/>
            <w:tcBorders>
              <w:top w:val="nil"/>
              <w:left w:val="nil"/>
              <w:bottom w:val="nil"/>
              <w:right w:val="nil"/>
            </w:tcBorders>
            <w:shd w:val="clear" w:color="auto" w:fill="auto"/>
            <w:noWrap/>
            <w:vAlign w:val="bottom"/>
            <w:hideMark/>
          </w:tcPr>
          <w:p w14:paraId="224D42D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0908EDB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3694829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7A63818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66DC0C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B88B7B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56FC5D7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A9984D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0.14</w:t>
            </w:r>
          </w:p>
        </w:tc>
        <w:tc>
          <w:tcPr>
            <w:tcW w:w="0" w:type="auto"/>
            <w:tcBorders>
              <w:top w:val="nil"/>
              <w:left w:val="nil"/>
              <w:bottom w:val="nil"/>
              <w:right w:val="nil"/>
            </w:tcBorders>
            <w:shd w:val="clear" w:color="auto" w:fill="auto"/>
            <w:noWrap/>
            <w:vAlign w:val="bottom"/>
            <w:hideMark/>
          </w:tcPr>
          <w:p w14:paraId="5E8A800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025D73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5634B1C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E94C3A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4E4A82F5"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22764E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73</w:t>
            </w:r>
          </w:p>
        </w:tc>
        <w:tc>
          <w:tcPr>
            <w:tcW w:w="0" w:type="auto"/>
            <w:tcBorders>
              <w:top w:val="nil"/>
              <w:left w:val="nil"/>
              <w:bottom w:val="nil"/>
              <w:right w:val="nil"/>
            </w:tcBorders>
            <w:shd w:val="clear" w:color="auto" w:fill="auto"/>
            <w:noWrap/>
            <w:vAlign w:val="bottom"/>
            <w:hideMark/>
          </w:tcPr>
          <w:p w14:paraId="6C57F51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13.83</w:t>
            </w:r>
          </w:p>
        </w:tc>
        <w:tc>
          <w:tcPr>
            <w:tcW w:w="0" w:type="auto"/>
            <w:tcBorders>
              <w:top w:val="nil"/>
              <w:left w:val="nil"/>
              <w:bottom w:val="nil"/>
              <w:right w:val="nil"/>
            </w:tcBorders>
            <w:shd w:val="clear" w:color="auto" w:fill="auto"/>
            <w:noWrap/>
            <w:vAlign w:val="bottom"/>
            <w:hideMark/>
          </w:tcPr>
          <w:p w14:paraId="0561A21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0.20</w:t>
            </w:r>
          </w:p>
        </w:tc>
        <w:tc>
          <w:tcPr>
            <w:tcW w:w="0" w:type="auto"/>
            <w:tcBorders>
              <w:top w:val="nil"/>
              <w:left w:val="nil"/>
              <w:bottom w:val="nil"/>
              <w:right w:val="nil"/>
            </w:tcBorders>
            <w:shd w:val="clear" w:color="auto" w:fill="auto"/>
            <w:noWrap/>
            <w:vAlign w:val="bottom"/>
            <w:hideMark/>
          </w:tcPr>
          <w:p w14:paraId="0D92F04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591934B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3708A85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22F43E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2.18</w:t>
            </w:r>
          </w:p>
        </w:tc>
        <w:tc>
          <w:tcPr>
            <w:tcW w:w="0" w:type="auto"/>
            <w:tcBorders>
              <w:top w:val="nil"/>
              <w:left w:val="nil"/>
              <w:bottom w:val="nil"/>
              <w:right w:val="nil"/>
            </w:tcBorders>
            <w:shd w:val="clear" w:color="auto" w:fill="auto"/>
            <w:noWrap/>
            <w:vAlign w:val="bottom"/>
            <w:hideMark/>
          </w:tcPr>
          <w:p w14:paraId="4A4E0D5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0.51</w:t>
            </w:r>
          </w:p>
        </w:tc>
        <w:tc>
          <w:tcPr>
            <w:tcW w:w="0" w:type="auto"/>
            <w:tcBorders>
              <w:top w:val="nil"/>
              <w:left w:val="nil"/>
              <w:bottom w:val="nil"/>
              <w:right w:val="nil"/>
            </w:tcBorders>
            <w:shd w:val="clear" w:color="auto" w:fill="auto"/>
            <w:noWrap/>
            <w:vAlign w:val="bottom"/>
            <w:hideMark/>
          </w:tcPr>
          <w:p w14:paraId="2F63144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070CE44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49EF38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30F24E0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5AA91CC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24C269F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5167265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D3748C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4CF0AED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487094A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22045C2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C5043E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r>
      <w:tr w:rsidR="00F560C6" w:rsidRPr="00240EDE" w14:paraId="259ED8CD"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B8EE31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74</w:t>
            </w:r>
          </w:p>
        </w:tc>
        <w:tc>
          <w:tcPr>
            <w:tcW w:w="0" w:type="auto"/>
            <w:tcBorders>
              <w:top w:val="nil"/>
              <w:left w:val="nil"/>
              <w:bottom w:val="nil"/>
              <w:right w:val="nil"/>
            </w:tcBorders>
            <w:shd w:val="clear" w:color="auto" w:fill="auto"/>
            <w:noWrap/>
            <w:vAlign w:val="bottom"/>
            <w:hideMark/>
          </w:tcPr>
          <w:p w14:paraId="53ABE83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13.70</w:t>
            </w:r>
          </w:p>
        </w:tc>
        <w:tc>
          <w:tcPr>
            <w:tcW w:w="0" w:type="auto"/>
            <w:tcBorders>
              <w:top w:val="nil"/>
              <w:left w:val="nil"/>
              <w:bottom w:val="nil"/>
              <w:right w:val="nil"/>
            </w:tcBorders>
            <w:shd w:val="clear" w:color="auto" w:fill="auto"/>
            <w:noWrap/>
            <w:vAlign w:val="bottom"/>
            <w:hideMark/>
          </w:tcPr>
          <w:p w14:paraId="04F94D0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6B0D738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7E15649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15C10CB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A12695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2.67</w:t>
            </w:r>
          </w:p>
        </w:tc>
        <w:tc>
          <w:tcPr>
            <w:tcW w:w="0" w:type="auto"/>
            <w:tcBorders>
              <w:top w:val="nil"/>
              <w:left w:val="nil"/>
              <w:bottom w:val="nil"/>
              <w:right w:val="nil"/>
            </w:tcBorders>
            <w:shd w:val="clear" w:color="auto" w:fill="auto"/>
            <w:noWrap/>
            <w:vAlign w:val="bottom"/>
            <w:hideMark/>
          </w:tcPr>
          <w:p w14:paraId="1F5F9DF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0.24</w:t>
            </w:r>
          </w:p>
        </w:tc>
        <w:tc>
          <w:tcPr>
            <w:tcW w:w="0" w:type="auto"/>
            <w:tcBorders>
              <w:top w:val="nil"/>
              <w:left w:val="nil"/>
              <w:bottom w:val="nil"/>
              <w:right w:val="nil"/>
            </w:tcBorders>
            <w:shd w:val="clear" w:color="auto" w:fill="auto"/>
            <w:noWrap/>
            <w:vAlign w:val="bottom"/>
            <w:hideMark/>
          </w:tcPr>
          <w:p w14:paraId="323C26D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48AB91C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790345B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0D959A6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3F521CA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C219FA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40F604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92355D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1B9FD38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5D826FA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7003424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813408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5C93EC86"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9F009F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75</w:t>
            </w:r>
          </w:p>
        </w:tc>
        <w:tc>
          <w:tcPr>
            <w:tcW w:w="0" w:type="auto"/>
            <w:tcBorders>
              <w:top w:val="nil"/>
              <w:left w:val="nil"/>
              <w:bottom w:val="nil"/>
              <w:right w:val="nil"/>
            </w:tcBorders>
            <w:shd w:val="clear" w:color="auto" w:fill="auto"/>
            <w:noWrap/>
            <w:vAlign w:val="bottom"/>
            <w:hideMark/>
          </w:tcPr>
          <w:p w14:paraId="68BA116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14.73</w:t>
            </w:r>
          </w:p>
        </w:tc>
        <w:tc>
          <w:tcPr>
            <w:tcW w:w="0" w:type="auto"/>
            <w:tcBorders>
              <w:top w:val="nil"/>
              <w:left w:val="nil"/>
              <w:bottom w:val="nil"/>
              <w:right w:val="nil"/>
            </w:tcBorders>
            <w:shd w:val="clear" w:color="auto" w:fill="auto"/>
            <w:noWrap/>
            <w:vAlign w:val="bottom"/>
            <w:hideMark/>
          </w:tcPr>
          <w:p w14:paraId="4539A4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4F5E5E2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724EB52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088F28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0CD495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2.66</w:t>
            </w:r>
          </w:p>
        </w:tc>
        <w:tc>
          <w:tcPr>
            <w:tcW w:w="0" w:type="auto"/>
            <w:tcBorders>
              <w:top w:val="nil"/>
              <w:left w:val="nil"/>
              <w:bottom w:val="nil"/>
              <w:right w:val="nil"/>
            </w:tcBorders>
            <w:shd w:val="clear" w:color="auto" w:fill="auto"/>
            <w:noWrap/>
            <w:vAlign w:val="bottom"/>
            <w:hideMark/>
          </w:tcPr>
          <w:p w14:paraId="4E84353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40FAADA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6BE42F9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2C018FF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52FDAD4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68EE85B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18CAB6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2C9853C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AD3C0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89E368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489F4D8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226E4ED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7CD398A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r>
      <w:tr w:rsidR="00F560C6" w:rsidRPr="00240EDE" w14:paraId="51C8AC0C"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1E5B0D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76</w:t>
            </w:r>
          </w:p>
        </w:tc>
        <w:tc>
          <w:tcPr>
            <w:tcW w:w="0" w:type="auto"/>
            <w:tcBorders>
              <w:top w:val="nil"/>
              <w:left w:val="nil"/>
              <w:bottom w:val="nil"/>
              <w:right w:val="nil"/>
            </w:tcBorders>
            <w:shd w:val="clear" w:color="auto" w:fill="auto"/>
            <w:noWrap/>
            <w:vAlign w:val="bottom"/>
            <w:hideMark/>
          </w:tcPr>
          <w:p w14:paraId="53BCF72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14.68</w:t>
            </w:r>
          </w:p>
        </w:tc>
        <w:tc>
          <w:tcPr>
            <w:tcW w:w="0" w:type="auto"/>
            <w:tcBorders>
              <w:top w:val="nil"/>
              <w:left w:val="nil"/>
              <w:bottom w:val="nil"/>
              <w:right w:val="nil"/>
            </w:tcBorders>
            <w:shd w:val="clear" w:color="auto" w:fill="auto"/>
            <w:noWrap/>
            <w:vAlign w:val="bottom"/>
            <w:hideMark/>
          </w:tcPr>
          <w:p w14:paraId="13615F1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98AC9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7C56B34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52872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BB4CC5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2.73</w:t>
            </w:r>
          </w:p>
        </w:tc>
        <w:tc>
          <w:tcPr>
            <w:tcW w:w="0" w:type="auto"/>
            <w:tcBorders>
              <w:top w:val="nil"/>
              <w:left w:val="nil"/>
              <w:bottom w:val="nil"/>
              <w:right w:val="nil"/>
            </w:tcBorders>
            <w:shd w:val="clear" w:color="auto" w:fill="auto"/>
            <w:noWrap/>
            <w:vAlign w:val="bottom"/>
            <w:hideMark/>
          </w:tcPr>
          <w:p w14:paraId="0210B29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55A074D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07B047F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0C574A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0218B45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8CB0B4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07C79E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725EC02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7FF3A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56EEE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1BC679F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28412DB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784193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66D8CDEC"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A7D2A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77</w:t>
            </w:r>
          </w:p>
        </w:tc>
        <w:tc>
          <w:tcPr>
            <w:tcW w:w="0" w:type="auto"/>
            <w:tcBorders>
              <w:top w:val="nil"/>
              <w:left w:val="nil"/>
              <w:bottom w:val="nil"/>
              <w:right w:val="nil"/>
            </w:tcBorders>
            <w:shd w:val="clear" w:color="auto" w:fill="auto"/>
            <w:noWrap/>
            <w:vAlign w:val="bottom"/>
            <w:hideMark/>
          </w:tcPr>
          <w:p w14:paraId="4ECF221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14.69</w:t>
            </w:r>
          </w:p>
        </w:tc>
        <w:tc>
          <w:tcPr>
            <w:tcW w:w="0" w:type="auto"/>
            <w:tcBorders>
              <w:top w:val="nil"/>
              <w:left w:val="nil"/>
              <w:bottom w:val="nil"/>
              <w:right w:val="nil"/>
            </w:tcBorders>
            <w:shd w:val="clear" w:color="auto" w:fill="auto"/>
            <w:noWrap/>
            <w:vAlign w:val="bottom"/>
            <w:hideMark/>
          </w:tcPr>
          <w:p w14:paraId="7B5C23F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8DDE4B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139B72A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D896EE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C7009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2.69</w:t>
            </w:r>
          </w:p>
        </w:tc>
        <w:tc>
          <w:tcPr>
            <w:tcW w:w="0" w:type="auto"/>
            <w:tcBorders>
              <w:top w:val="nil"/>
              <w:left w:val="nil"/>
              <w:bottom w:val="nil"/>
              <w:right w:val="nil"/>
            </w:tcBorders>
            <w:shd w:val="clear" w:color="auto" w:fill="auto"/>
            <w:noWrap/>
            <w:vAlign w:val="bottom"/>
            <w:hideMark/>
          </w:tcPr>
          <w:p w14:paraId="613AA96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2281FDD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6FF3A24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70A6609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39D3EA4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1D0726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4C1988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12048AD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34E5AB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7FFB737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6C8ADED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269413A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9C2F2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762CD1E7"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660C56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78</w:t>
            </w:r>
          </w:p>
        </w:tc>
        <w:tc>
          <w:tcPr>
            <w:tcW w:w="0" w:type="auto"/>
            <w:tcBorders>
              <w:top w:val="nil"/>
              <w:left w:val="nil"/>
              <w:bottom w:val="nil"/>
              <w:right w:val="nil"/>
            </w:tcBorders>
            <w:shd w:val="clear" w:color="auto" w:fill="auto"/>
            <w:noWrap/>
            <w:vAlign w:val="bottom"/>
            <w:hideMark/>
          </w:tcPr>
          <w:p w14:paraId="6981E51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14.81</w:t>
            </w:r>
          </w:p>
        </w:tc>
        <w:tc>
          <w:tcPr>
            <w:tcW w:w="0" w:type="auto"/>
            <w:tcBorders>
              <w:top w:val="nil"/>
              <w:left w:val="nil"/>
              <w:bottom w:val="nil"/>
              <w:right w:val="nil"/>
            </w:tcBorders>
            <w:shd w:val="clear" w:color="auto" w:fill="auto"/>
            <w:noWrap/>
            <w:vAlign w:val="bottom"/>
            <w:hideMark/>
          </w:tcPr>
          <w:p w14:paraId="373FB4E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20B9ED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32D97C4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C82091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3A3618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2.79</w:t>
            </w:r>
          </w:p>
        </w:tc>
        <w:tc>
          <w:tcPr>
            <w:tcW w:w="0" w:type="auto"/>
            <w:tcBorders>
              <w:top w:val="nil"/>
              <w:left w:val="nil"/>
              <w:bottom w:val="nil"/>
              <w:right w:val="nil"/>
            </w:tcBorders>
            <w:shd w:val="clear" w:color="auto" w:fill="auto"/>
            <w:noWrap/>
            <w:vAlign w:val="bottom"/>
            <w:hideMark/>
          </w:tcPr>
          <w:p w14:paraId="2DE1CF1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4AD264A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046CE09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FF1E7D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5E57DFC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C3173E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037E9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3C025D7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1C7EBB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DAB2E7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1B215FC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6A64D82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9C5D94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r>
      <w:tr w:rsidR="00F560C6" w:rsidRPr="00240EDE" w14:paraId="134A0475"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07D80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w:t>
            </w:r>
          </w:p>
        </w:tc>
        <w:tc>
          <w:tcPr>
            <w:tcW w:w="0" w:type="auto"/>
            <w:tcBorders>
              <w:top w:val="nil"/>
              <w:left w:val="nil"/>
              <w:bottom w:val="nil"/>
              <w:right w:val="nil"/>
            </w:tcBorders>
            <w:shd w:val="clear" w:color="auto" w:fill="auto"/>
            <w:noWrap/>
            <w:vAlign w:val="bottom"/>
            <w:hideMark/>
          </w:tcPr>
          <w:p w14:paraId="59BF67E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14.59</w:t>
            </w:r>
          </w:p>
        </w:tc>
        <w:tc>
          <w:tcPr>
            <w:tcW w:w="0" w:type="auto"/>
            <w:tcBorders>
              <w:top w:val="nil"/>
              <w:left w:val="nil"/>
              <w:bottom w:val="nil"/>
              <w:right w:val="nil"/>
            </w:tcBorders>
            <w:shd w:val="clear" w:color="auto" w:fill="auto"/>
            <w:noWrap/>
            <w:vAlign w:val="bottom"/>
            <w:hideMark/>
          </w:tcPr>
          <w:p w14:paraId="1F022C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316E9F0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7BD76BB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24C30B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FF578E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1.93</w:t>
            </w:r>
          </w:p>
        </w:tc>
        <w:tc>
          <w:tcPr>
            <w:tcW w:w="0" w:type="auto"/>
            <w:tcBorders>
              <w:top w:val="nil"/>
              <w:left w:val="nil"/>
              <w:bottom w:val="nil"/>
              <w:right w:val="nil"/>
            </w:tcBorders>
            <w:shd w:val="clear" w:color="auto" w:fill="auto"/>
            <w:noWrap/>
            <w:vAlign w:val="bottom"/>
            <w:hideMark/>
          </w:tcPr>
          <w:p w14:paraId="572B238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0.32</w:t>
            </w:r>
          </w:p>
        </w:tc>
        <w:tc>
          <w:tcPr>
            <w:tcW w:w="0" w:type="auto"/>
            <w:tcBorders>
              <w:top w:val="nil"/>
              <w:left w:val="nil"/>
              <w:bottom w:val="nil"/>
              <w:right w:val="nil"/>
            </w:tcBorders>
            <w:shd w:val="clear" w:color="auto" w:fill="auto"/>
            <w:noWrap/>
            <w:vAlign w:val="bottom"/>
            <w:hideMark/>
          </w:tcPr>
          <w:p w14:paraId="2CFE0EE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298EF4E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&lt;0.04</w:t>
            </w:r>
          </w:p>
        </w:tc>
        <w:tc>
          <w:tcPr>
            <w:tcW w:w="0" w:type="auto"/>
            <w:tcBorders>
              <w:top w:val="nil"/>
              <w:left w:val="nil"/>
              <w:bottom w:val="nil"/>
              <w:right w:val="nil"/>
            </w:tcBorders>
            <w:shd w:val="clear" w:color="auto" w:fill="auto"/>
            <w:noWrap/>
            <w:vAlign w:val="bottom"/>
            <w:hideMark/>
          </w:tcPr>
          <w:p w14:paraId="6C574B1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6BE7A7A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3116F7C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92B4B0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6CE93F6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4B331F2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033FCE7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&lt;0.07</w:t>
            </w:r>
          </w:p>
        </w:tc>
        <w:tc>
          <w:tcPr>
            <w:tcW w:w="0" w:type="auto"/>
            <w:tcBorders>
              <w:top w:val="nil"/>
              <w:left w:val="nil"/>
              <w:bottom w:val="nil"/>
              <w:right w:val="nil"/>
            </w:tcBorders>
            <w:shd w:val="clear" w:color="auto" w:fill="auto"/>
            <w:noWrap/>
            <w:vAlign w:val="bottom"/>
            <w:hideMark/>
          </w:tcPr>
          <w:p w14:paraId="41DFE81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45D7C42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18CD81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&lt;0.04</w:t>
            </w:r>
          </w:p>
        </w:tc>
      </w:tr>
      <w:tr w:rsidR="00F560C6" w:rsidRPr="00240EDE" w14:paraId="02AF6E15"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999AEC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2</w:t>
            </w:r>
          </w:p>
        </w:tc>
        <w:tc>
          <w:tcPr>
            <w:tcW w:w="0" w:type="auto"/>
            <w:tcBorders>
              <w:top w:val="nil"/>
              <w:left w:val="nil"/>
              <w:bottom w:val="nil"/>
              <w:right w:val="nil"/>
            </w:tcBorders>
            <w:shd w:val="clear" w:color="auto" w:fill="auto"/>
            <w:noWrap/>
            <w:vAlign w:val="bottom"/>
            <w:hideMark/>
          </w:tcPr>
          <w:p w14:paraId="37D30F6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14.70</w:t>
            </w:r>
          </w:p>
        </w:tc>
        <w:tc>
          <w:tcPr>
            <w:tcW w:w="0" w:type="auto"/>
            <w:tcBorders>
              <w:top w:val="nil"/>
              <w:left w:val="nil"/>
              <w:bottom w:val="nil"/>
              <w:right w:val="nil"/>
            </w:tcBorders>
            <w:shd w:val="clear" w:color="auto" w:fill="auto"/>
            <w:noWrap/>
            <w:vAlign w:val="bottom"/>
            <w:hideMark/>
          </w:tcPr>
          <w:p w14:paraId="3703A5D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21FE3E8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31B108C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FAA5DF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5E36B8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2.12</w:t>
            </w:r>
          </w:p>
        </w:tc>
        <w:tc>
          <w:tcPr>
            <w:tcW w:w="0" w:type="auto"/>
            <w:tcBorders>
              <w:top w:val="nil"/>
              <w:left w:val="nil"/>
              <w:bottom w:val="nil"/>
              <w:right w:val="nil"/>
            </w:tcBorders>
            <w:shd w:val="clear" w:color="auto" w:fill="auto"/>
            <w:noWrap/>
            <w:vAlign w:val="bottom"/>
            <w:hideMark/>
          </w:tcPr>
          <w:p w14:paraId="30A0E6B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27BF0D9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6779F66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&lt;0.04</w:t>
            </w:r>
          </w:p>
        </w:tc>
        <w:tc>
          <w:tcPr>
            <w:tcW w:w="0" w:type="auto"/>
            <w:tcBorders>
              <w:top w:val="nil"/>
              <w:left w:val="nil"/>
              <w:bottom w:val="nil"/>
              <w:right w:val="nil"/>
            </w:tcBorders>
            <w:shd w:val="clear" w:color="auto" w:fill="auto"/>
            <w:noWrap/>
            <w:vAlign w:val="bottom"/>
            <w:hideMark/>
          </w:tcPr>
          <w:p w14:paraId="4CEFD53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27D397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7B668D1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83EA10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05B4CAC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03D445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0186BFF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&lt;0.07</w:t>
            </w:r>
          </w:p>
        </w:tc>
        <w:tc>
          <w:tcPr>
            <w:tcW w:w="0" w:type="auto"/>
            <w:tcBorders>
              <w:top w:val="nil"/>
              <w:left w:val="nil"/>
              <w:bottom w:val="nil"/>
              <w:right w:val="nil"/>
            </w:tcBorders>
            <w:shd w:val="clear" w:color="auto" w:fill="auto"/>
            <w:noWrap/>
            <w:vAlign w:val="bottom"/>
            <w:hideMark/>
          </w:tcPr>
          <w:p w14:paraId="297E145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64DED8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434A51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r>
      <w:tr w:rsidR="00F560C6" w:rsidRPr="00240EDE" w14:paraId="16B2BA73"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F1ECA9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3</w:t>
            </w:r>
          </w:p>
        </w:tc>
        <w:tc>
          <w:tcPr>
            <w:tcW w:w="0" w:type="auto"/>
            <w:tcBorders>
              <w:top w:val="nil"/>
              <w:left w:val="nil"/>
              <w:bottom w:val="nil"/>
              <w:right w:val="nil"/>
            </w:tcBorders>
            <w:shd w:val="clear" w:color="auto" w:fill="auto"/>
            <w:noWrap/>
            <w:vAlign w:val="bottom"/>
            <w:hideMark/>
          </w:tcPr>
          <w:p w14:paraId="7B4F983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14.58</w:t>
            </w:r>
          </w:p>
        </w:tc>
        <w:tc>
          <w:tcPr>
            <w:tcW w:w="0" w:type="auto"/>
            <w:tcBorders>
              <w:top w:val="nil"/>
              <w:left w:val="nil"/>
              <w:bottom w:val="nil"/>
              <w:right w:val="nil"/>
            </w:tcBorders>
            <w:shd w:val="clear" w:color="auto" w:fill="auto"/>
            <w:noWrap/>
            <w:vAlign w:val="bottom"/>
            <w:hideMark/>
          </w:tcPr>
          <w:p w14:paraId="37905DA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38650B4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176DC30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8E004D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5276EE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2.03</w:t>
            </w:r>
          </w:p>
        </w:tc>
        <w:tc>
          <w:tcPr>
            <w:tcW w:w="0" w:type="auto"/>
            <w:tcBorders>
              <w:top w:val="nil"/>
              <w:left w:val="nil"/>
              <w:bottom w:val="nil"/>
              <w:right w:val="nil"/>
            </w:tcBorders>
            <w:shd w:val="clear" w:color="auto" w:fill="auto"/>
            <w:noWrap/>
            <w:vAlign w:val="bottom"/>
            <w:hideMark/>
          </w:tcPr>
          <w:p w14:paraId="04D6348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vAlign w:val="bottom"/>
            <w:hideMark/>
          </w:tcPr>
          <w:p w14:paraId="28A9600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04D5CF9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&lt;0.04</w:t>
            </w:r>
          </w:p>
        </w:tc>
        <w:tc>
          <w:tcPr>
            <w:tcW w:w="0" w:type="auto"/>
            <w:tcBorders>
              <w:top w:val="nil"/>
              <w:left w:val="nil"/>
              <w:bottom w:val="nil"/>
              <w:right w:val="nil"/>
            </w:tcBorders>
            <w:shd w:val="clear" w:color="auto" w:fill="auto"/>
            <w:noWrap/>
            <w:vAlign w:val="bottom"/>
            <w:hideMark/>
          </w:tcPr>
          <w:p w14:paraId="1989FF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E168A5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21C734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2342D1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56B2BB3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21C55AE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2B3CA6D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&lt;0.07</w:t>
            </w:r>
          </w:p>
        </w:tc>
        <w:tc>
          <w:tcPr>
            <w:tcW w:w="0" w:type="auto"/>
            <w:tcBorders>
              <w:top w:val="nil"/>
              <w:left w:val="nil"/>
              <w:bottom w:val="nil"/>
              <w:right w:val="nil"/>
            </w:tcBorders>
            <w:shd w:val="clear" w:color="auto" w:fill="auto"/>
            <w:noWrap/>
            <w:vAlign w:val="bottom"/>
            <w:hideMark/>
          </w:tcPr>
          <w:p w14:paraId="50DA0B1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7E7F1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81D4A2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r>
      <w:tr w:rsidR="00F560C6" w:rsidRPr="00240EDE" w14:paraId="166A62AD"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1A7800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4</w:t>
            </w:r>
          </w:p>
        </w:tc>
        <w:tc>
          <w:tcPr>
            <w:tcW w:w="0" w:type="auto"/>
            <w:tcBorders>
              <w:top w:val="nil"/>
              <w:left w:val="nil"/>
              <w:bottom w:val="nil"/>
              <w:right w:val="nil"/>
            </w:tcBorders>
            <w:shd w:val="clear" w:color="auto" w:fill="auto"/>
            <w:noWrap/>
            <w:vAlign w:val="bottom"/>
            <w:hideMark/>
          </w:tcPr>
          <w:p w14:paraId="71E86E5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14.64</w:t>
            </w:r>
          </w:p>
        </w:tc>
        <w:tc>
          <w:tcPr>
            <w:tcW w:w="0" w:type="auto"/>
            <w:tcBorders>
              <w:top w:val="nil"/>
              <w:left w:val="nil"/>
              <w:bottom w:val="nil"/>
              <w:right w:val="nil"/>
            </w:tcBorders>
            <w:shd w:val="clear" w:color="auto" w:fill="auto"/>
            <w:noWrap/>
            <w:vAlign w:val="bottom"/>
            <w:hideMark/>
          </w:tcPr>
          <w:p w14:paraId="7CDE67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7B3B86B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5AB65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B6D758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1420F1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2.03</w:t>
            </w:r>
          </w:p>
        </w:tc>
        <w:tc>
          <w:tcPr>
            <w:tcW w:w="0" w:type="auto"/>
            <w:tcBorders>
              <w:top w:val="nil"/>
              <w:left w:val="nil"/>
              <w:bottom w:val="nil"/>
              <w:right w:val="nil"/>
            </w:tcBorders>
            <w:shd w:val="clear" w:color="auto" w:fill="auto"/>
            <w:noWrap/>
            <w:vAlign w:val="bottom"/>
            <w:hideMark/>
          </w:tcPr>
          <w:p w14:paraId="5E49996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488FF40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559127B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&lt;0.04</w:t>
            </w:r>
          </w:p>
        </w:tc>
        <w:tc>
          <w:tcPr>
            <w:tcW w:w="0" w:type="auto"/>
            <w:tcBorders>
              <w:top w:val="nil"/>
              <w:left w:val="nil"/>
              <w:bottom w:val="nil"/>
              <w:right w:val="nil"/>
            </w:tcBorders>
            <w:shd w:val="clear" w:color="auto" w:fill="auto"/>
            <w:noWrap/>
            <w:vAlign w:val="bottom"/>
            <w:hideMark/>
          </w:tcPr>
          <w:p w14:paraId="3CACED9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123CBD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654EE4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E9FBDB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713ED5F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12A2A06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03F029B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&lt;0.07</w:t>
            </w:r>
          </w:p>
        </w:tc>
        <w:tc>
          <w:tcPr>
            <w:tcW w:w="0" w:type="auto"/>
            <w:tcBorders>
              <w:top w:val="nil"/>
              <w:left w:val="nil"/>
              <w:bottom w:val="nil"/>
              <w:right w:val="nil"/>
            </w:tcBorders>
            <w:shd w:val="clear" w:color="auto" w:fill="auto"/>
            <w:noWrap/>
            <w:vAlign w:val="bottom"/>
            <w:hideMark/>
          </w:tcPr>
          <w:p w14:paraId="2F7D485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744C286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8B72DF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r>
      <w:tr w:rsidR="00F560C6" w:rsidRPr="00240EDE" w14:paraId="7BCD438F"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A583E7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5</w:t>
            </w:r>
          </w:p>
        </w:tc>
        <w:tc>
          <w:tcPr>
            <w:tcW w:w="0" w:type="auto"/>
            <w:tcBorders>
              <w:top w:val="nil"/>
              <w:left w:val="nil"/>
              <w:bottom w:val="nil"/>
              <w:right w:val="nil"/>
            </w:tcBorders>
            <w:shd w:val="clear" w:color="auto" w:fill="auto"/>
            <w:noWrap/>
            <w:vAlign w:val="bottom"/>
            <w:hideMark/>
          </w:tcPr>
          <w:p w14:paraId="76606C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14.45</w:t>
            </w:r>
          </w:p>
        </w:tc>
        <w:tc>
          <w:tcPr>
            <w:tcW w:w="0" w:type="auto"/>
            <w:tcBorders>
              <w:top w:val="nil"/>
              <w:left w:val="nil"/>
              <w:bottom w:val="nil"/>
              <w:right w:val="nil"/>
            </w:tcBorders>
            <w:shd w:val="clear" w:color="auto" w:fill="auto"/>
            <w:noWrap/>
            <w:vAlign w:val="bottom"/>
            <w:hideMark/>
          </w:tcPr>
          <w:p w14:paraId="6C375F0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2345726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3A4196D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144279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EAEDCB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2.00</w:t>
            </w:r>
          </w:p>
        </w:tc>
        <w:tc>
          <w:tcPr>
            <w:tcW w:w="0" w:type="auto"/>
            <w:tcBorders>
              <w:top w:val="nil"/>
              <w:left w:val="nil"/>
              <w:bottom w:val="nil"/>
              <w:right w:val="nil"/>
            </w:tcBorders>
            <w:shd w:val="clear" w:color="auto" w:fill="auto"/>
            <w:noWrap/>
            <w:vAlign w:val="bottom"/>
            <w:hideMark/>
          </w:tcPr>
          <w:p w14:paraId="05570A3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0.31</w:t>
            </w:r>
          </w:p>
        </w:tc>
        <w:tc>
          <w:tcPr>
            <w:tcW w:w="0" w:type="auto"/>
            <w:tcBorders>
              <w:top w:val="nil"/>
              <w:left w:val="nil"/>
              <w:bottom w:val="nil"/>
              <w:right w:val="nil"/>
            </w:tcBorders>
            <w:shd w:val="clear" w:color="auto" w:fill="auto"/>
            <w:noWrap/>
            <w:vAlign w:val="bottom"/>
            <w:hideMark/>
          </w:tcPr>
          <w:p w14:paraId="772EBC5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56FD846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&lt;0.04</w:t>
            </w:r>
          </w:p>
        </w:tc>
        <w:tc>
          <w:tcPr>
            <w:tcW w:w="0" w:type="auto"/>
            <w:tcBorders>
              <w:top w:val="nil"/>
              <w:left w:val="nil"/>
              <w:bottom w:val="nil"/>
              <w:right w:val="nil"/>
            </w:tcBorders>
            <w:shd w:val="clear" w:color="auto" w:fill="auto"/>
            <w:noWrap/>
            <w:vAlign w:val="bottom"/>
            <w:hideMark/>
          </w:tcPr>
          <w:p w14:paraId="56CD5D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F8DA6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1844107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0638557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3A344EF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03C70AB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05F1E66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&lt;0.07</w:t>
            </w:r>
          </w:p>
        </w:tc>
        <w:tc>
          <w:tcPr>
            <w:tcW w:w="0" w:type="auto"/>
            <w:tcBorders>
              <w:top w:val="nil"/>
              <w:left w:val="nil"/>
              <w:bottom w:val="nil"/>
              <w:right w:val="nil"/>
            </w:tcBorders>
            <w:shd w:val="clear" w:color="auto" w:fill="auto"/>
            <w:noWrap/>
            <w:vAlign w:val="bottom"/>
            <w:hideMark/>
          </w:tcPr>
          <w:p w14:paraId="2C21609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783C39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4F37B4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&lt;0.04</w:t>
            </w:r>
          </w:p>
        </w:tc>
      </w:tr>
      <w:tr w:rsidR="00F560C6" w:rsidRPr="00240EDE" w14:paraId="40B7DE97"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CA5AC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6</w:t>
            </w:r>
          </w:p>
        </w:tc>
        <w:tc>
          <w:tcPr>
            <w:tcW w:w="0" w:type="auto"/>
            <w:tcBorders>
              <w:top w:val="nil"/>
              <w:left w:val="nil"/>
              <w:bottom w:val="nil"/>
              <w:right w:val="nil"/>
            </w:tcBorders>
            <w:shd w:val="clear" w:color="auto" w:fill="auto"/>
            <w:noWrap/>
            <w:vAlign w:val="bottom"/>
            <w:hideMark/>
          </w:tcPr>
          <w:p w14:paraId="4AE8C49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13.57</w:t>
            </w:r>
          </w:p>
        </w:tc>
        <w:tc>
          <w:tcPr>
            <w:tcW w:w="0" w:type="auto"/>
            <w:tcBorders>
              <w:top w:val="nil"/>
              <w:left w:val="nil"/>
              <w:bottom w:val="nil"/>
              <w:right w:val="nil"/>
            </w:tcBorders>
            <w:shd w:val="clear" w:color="auto" w:fill="auto"/>
            <w:noWrap/>
            <w:vAlign w:val="bottom"/>
            <w:hideMark/>
          </w:tcPr>
          <w:p w14:paraId="5ECB88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414C5BD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296D385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E17B35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E47872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1.72</w:t>
            </w:r>
          </w:p>
        </w:tc>
        <w:tc>
          <w:tcPr>
            <w:tcW w:w="0" w:type="auto"/>
            <w:tcBorders>
              <w:top w:val="nil"/>
              <w:left w:val="nil"/>
              <w:bottom w:val="nil"/>
              <w:right w:val="nil"/>
            </w:tcBorders>
            <w:shd w:val="clear" w:color="auto" w:fill="auto"/>
            <w:noWrap/>
            <w:vAlign w:val="bottom"/>
            <w:hideMark/>
          </w:tcPr>
          <w:p w14:paraId="2919347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0.34</w:t>
            </w:r>
          </w:p>
        </w:tc>
        <w:tc>
          <w:tcPr>
            <w:tcW w:w="0" w:type="auto"/>
            <w:tcBorders>
              <w:top w:val="nil"/>
              <w:left w:val="nil"/>
              <w:bottom w:val="nil"/>
              <w:right w:val="nil"/>
            </w:tcBorders>
            <w:shd w:val="clear" w:color="auto" w:fill="auto"/>
            <w:noWrap/>
            <w:vAlign w:val="bottom"/>
            <w:hideMark/>
          </w:tcPr>
          <w:p w14:paraId="46FDB94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0EB8C32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&lt;0.04</w:t>
            </w:r>
          </w:p>
        </w:tc>
        <w:tc>
          <w:tcPr>
            <w:tcW w:w="0" w:type="auto"/>
            <w:tcBorders>
              <w:top w:val="nil"/>
              <w:left w:val="nil"/>
              <w:bottom w:val="nil"/>
              <w:right w:val="nil"/>
            </w:tcBorders>
            <w:shd w:val="clear" w:color="auto" w:fill="auto"/>
            <w:noWrap/>
            <w:vAlign w:val="bottom"/>
            <w:hideMark/>
          </w:tcPr>
          <w:p w14:paraId="6123DFD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384F6D8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5A2900B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20D93A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0DE6040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4C342C9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089EBC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&lt;0.08</w:t>
            </w:r>
          </w:p>
        </w:tc>
        <w:tc>
          <w:tcPr>
            <w:tcW w:w="0" w:type="auto"/>
            <w:tcBorders>
              <w:top w:val="nil"/>
              <w:left w:val="nil"/>
              <w:bottom w:val="nil"/>
              <w:right w:val="nil"/>
            </w:tcBorders>
            <w:shd w:val="clear" w:color="auto" w:fill="auto"/>
            <w:noWrap/>
            <w:vAlign w:val="bottom"/>
            <w:hideMark/>
          </w:tcPr>
          <w:p w14:paraId="4CA6BE3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33DC9EC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1C3D46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&lt;0.04</w:t>
            </w:r>
          </w:p>
        </w:tc>
      </w:tr>
      <w:tr w:rsidR="00F560C6" w:rsidRPr="00240EDE" w14:paraId="590D8975"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8E30DA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7</w:t>
            </w:r>
          </w:p>
        </w:tc>
        <w:tc>
          <w:tcPr>
            <w:tcW w:w="0" w:type="auto"/>
            <w:tcBorders>
              <w:top w:val="nil"/>
              <w:left w:val="nil"/>
              <w:bottom w:val="nil"/>
              <w:right w:val="nil"/>
            </w:tcBorders>
            <w:shd w:val="clear" w:color="auto" w:fill="auto"/>
            <w:noWrap/>
            <w:vAlign w:val="bottom"/>
            <w:hideMark/>
          </w:tcPr>
          <w:p w14:paraId="698FFF2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14.19</w:t>
            </w:r>
          </w:p>
        </w:tc>
        <w:tc>
          <w:tcPr>
            <w:tcW w:w="0" w:type="auto"/>
            <w:tcBorders>
              <w:top w:val="nil"/>
              <w:left w:val="nil"/>
              <w:bottom w:val="nil"/>
              <w:right w:val="nil"/>
            </w:tcBorders>
            <w:shd w:val="clear" w:color="auto" w:fill="auto"/>
            <w:noWrap/>
            <w:vAlign w:val="bottom"/>
            <w:hideMark/>
          </w:tcPr>
          <w:p w14:paraId="543D926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59265B9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2F93EE4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59298F8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A75326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2.06</w:t>
            </w:r>
          </w:p>
        </w:tc>
        <w:tc>
          <w:tcPr>
            <w:tcW w:w="0" w:type="auto"/>
            <w:tcBorders>
              <w:top w:val="nil"/>
              <w:left w:val="nil"/>
              <w:bottom w:val="nil"/>
              <w:right w:val="nil"/>
            </w:tcBorders>
            <w:shd w:val="clear" w:color="auto" w:fill="auto"/>
            <w:noWrap/>
            <w:vAlign w:val="bottom"/>
            <w:hideMark/>
          </w:tcPr>
          <w:p w14:paraId="6D1B378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0.16</w:t>
            </w:r>
          </w:p>
        </w:tc>
        <w:tc>
          <w:tcPr>
            <w:tcW w:w="0" w:type="auto"/>
            <w:tcBorders>
              <w:top w:val="nil"/>
              <w:left w:val="nil"/>
              <w:bottom w:val="nil"/>
              <w:right w:val="nil"/>
            </w:tcBorders>
            <w:shd w:val="clear" w:color="auto" w:fill="auto"/>
            <w:noWrap/>
            <w:vAlign w:val="bottom"/>
            <w:hideMark/>
          </w:tcPr>
          <w:p w14:paraId="482E83B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3B801AE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&lt;0.04</w:t>
            </w:r>
          </w:p>
        </w:tc>
        <w:tc>
          <w:tcPr>
            <w:tcW w:w="0" w:type="auto"/>
            <w:tcBorders>
              <w:top w:val="nil"/>
              <w:left w:val="nil"/>
              <w:bottom w:val="nil"/>
              <w:right w:val="nil"/>
            </w:tcBorders>
            <w:shd w:val="clear" w:color="auto" w:fill="auto"/>
            <w:noWrap/>
            <w:vAlign w:val="bottom"/>
            <w:hideMark/>
          </w:tcPr>
          <w:p w14:paraId="3C953A2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43E4DE6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3E3424E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17785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115AE70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675D443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000EE1E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&lt;0.07</w:t>
            </w:r>
          </w:p>
        </w:tc>
        <w:tc>
          <w:tcPr>
            <w:tcW w:w="0" w:type="auto"/>
            <w:tcBorders>
              <w:top w:val="nil"/>
              <w:left w:val="nil"/>
              <w:bottom w:val="nil"/>
              <w:right w:val="nil"/>
            </w:tcBorders>
            <w:shd w:val="clear" w:color="auto" w:fill="auto"/>
            <w:noWrap/>
            <w:vAlign w:val="bottom"/>
            <w:hideMark/>
          </w:tcPr>
          <w:p w14:paraId="55FE02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0CBEA48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8B9C02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&lt;0.04</w:t>
            </w:r>
          </w:p>
        </w:tc>
      </w:tr>
      <w:tr w:rsidR="00F560C6" w:rsidRPr="00240EDE" w14:paraId="76DB0A1F"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75F3F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8</w:t>
            </w:r>
          </w:p>
        </w:tc>
        <w:tc>
          <w:tcPr>
            <w:tcW w:w="0" w:type="auto"/>
            <w:tcBorders>
              <w:top w:val="nil"/>
              <w:left w:val="nil"/>
              <w:bottom w:val="nil"/>
              <w:right w:val="nil"/>
            </w:tcBorders>
            <w:shd w:val="clear" w:color="auto" w:fill="auto"/>
            <w:noWrap/>
            <w:vAlign w:val="bottom"/>
            <w:hideMark/>
          </w:tcPr>
          <w:p w14:paraId="1C24023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14.52</w:t>
            </w:r>
          </w:p>
        </w:tc>
        <w:tc>
          <w:tcPr>
            <w:tcW w:w="0" w:type="auto"/>
            <w:tcBorders>
              <w:top w:val="nil"/>
              <w:left w:val="nil"/>
              <w:bottom w:val="nil"/>
              <w:right w:val="nil"/>
            </w:tcBorders>
            <w:shd w:val="clear" w:color="auto" w:fill="auto"/>
            <w:noWrap/>
            <w:vAlign w:val="bottom"/>
            <w:hideMark/>
          </w:tcPr>
          <w:p w14:paraId="2C76154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491A429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0F789A5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0C65B3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4A5413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2.04</w:t>
            </w:r>
          </w:p>
        </w:tc>
        <w:tc>
          <w:tcPr>
            <w:tcW w:w="0" w:type="auto"/>
            <w:tcBorders>
              <w:top w:val="nil"/>
              <w:left w:val="nil"/>
              <w:bottom w:val="nil"/>
              <w:right w:val="nil"/>
            </w:tcBorders>
            <w:shd w:val="clear" w:color="auto" w:fill="auto"/>
            <w:noWrap/>
            <w:vAlign w:val="bottom"/>
            <w:hideMark/>
          </w:tcPr>
          <w:p w14:paraId="02C4A43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0.28</w:t>
            </w:r>
          </w:p>
        </w:tc>
        <w:tc>
          <w:tcPr>
            <w:tcW w:w="0" w:type="auto"/>
            <w:tcBorders>
              <w:top w:val="nil"/>
              <w:left w:val="nil"/>
              <w:bottom w:val="nil"/>
              <w:right w:val="nil"/>
            </w:tcBorders>
            <w:shd w:val="clear" w:color="auto" w:fill="auto"/>
            <w:noWrap/>
            <w:vAlign w:val="bottom"/>
            <w:hideMark/>
          </w:tcPr>
          <w:p w14:paraId="4CDCB0E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497BE02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&lt;0.04</w:t>
            </w:r>
          </w:p>
        </w:tc>
        <w:tc>
          <w:tcPr>
            <w:tcW w:w="0" w:type="auto"/>
            <w:tcBorders>
              <w:top w:val="nil"/>
              <w:left w:val="nil"/>
              <w:bottom w:val="nil"/>
              <w:right w:val="nil"/>
            </w:tcBorders>
            <w:shd w:val="clear" w:color="auto" w:fill="auto"/>
            <w:noWrap/>
            <w:vAlign w:val="bottom"/>
            <w:hideMark/>
          </w:tcPr>
          <w:p w14:paraId="3053B65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6866CC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E0844A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E3F324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3979C08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0EDC3EA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325D7D2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&lt;0.07</w:t>
            </w:r>
          </w:p>
        </w:tc>
        <w:tc>
          <w:tcPr>
            <w:tcW w:w="0" w:type="auto"/>
            <w:tcBorders>
              <w:top w:val="nil"/>
              <w:left w:val="nil"/>
              <w:bottom w:val="nil"/>
              <w:right w:val="nil"/>
            </w:tcBorders>
            <w:shd w:val="clear" w:color="auto" w:fill="auto"/>
            <w:noWrap/>
            <w:vAlign w:val="bottom"/>
            <w:hideMark/>
          </w:tcPr>
          <w:p w14:paraId="479799E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DF9525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0D7EE3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&lt;0.04</w:t>
            </w:r>
          </w:p>
        </w:tc>
      </w:tr>
      <w:tr w:rsidR="00F560C6" w:rsidRPr="00240EDE" w14:paraId="42DA524A"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C204C6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9</w:t>
            </w:r>
          </w:p>
        </w:tc>
        <w:tc>
          <w:tcPr>
            <w:tcW w:w="0" w:type="auto"/>
            <w:tcBorders>
              <w:top w:val="nil"/>
              <w:left w:val="nil"/>
              <w:bottom w:val="nil"/>
              <w:right w:val="nil"/>
            </w:tcBorders>
            <w:shd w:val="clear" w:color="auto" w:fill="auto"/>
            <w:noWrap/>
            <w:vAlign w:val="bottom"/>
            <w:hideMark/>
          </w:tcPr>
          <w:p w14:paraId="0E2034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14.31</w:t>
            </w:r>
          </w:p>
        </w:tc>
        <w:tc>
          <w:tcPr>
            <w:tcW w:w="0" w:type="auto"/>
            <w:tcBorders>
              <w:top w:val="nil"/>
              <w:left w:val="nil"/>
              <w:bottom w:val="nil"/>
              <w:right w:val="nil"/>
            </w:tcBorders>
            <w:shd w:val="clear" w:color="auto" w:fill="auto"/>
            <w:noWrap/>
            <w:vAlign w:val="bottom"/>
            <w:hideMark/>
          </w:tcPr>
          <w:p w14:paraId="049D5D0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2407635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4A7B9DA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35B283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B21BF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1.94</w:t>
            </w:r>
          </w:p>
        </w:tc>
        <w:tc>
          <w:tcPr>
            <w:tcW w:w="0" w:type="auto"/>
            <w:tcBorders>
              <w:top w:val="nil"/>
              <w:left w:val="nil"/>
              <w:bottom w:val="nil"/>
              <w:right w:val="nil"/>
            </w:tcBorders>
            <w:shd w:val="clear" w:color="auto" w:fill="auto"/>
            <w:noWrap/>
            <w:vAlign w:val="bottom"/>
            <w:hideMark/>
          </w:tcPr>
          <w:p w14:paraId="38BEB00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0.43</w:t>
            </w:r>
          </w:p>
        </w:tc>
        <w:tc>
          <w:tcPr>
            <w:tcW w:w="0" w:type="auto"/>
            <w:tcBorders>
              <w:top w:val="nil"/>
              <w:left w:val="nil"/>
              <w:bottom w:val="nil"/>
              <w:right w:val="nil"/>
            </w:tcBorders>
            <w:shd w:val="clear" w:color="auto" w:fill="auto"/>
            <w:noWrap/>
            <w:vAlign w:val="bottom"/>
            <w:hideMark/>
          </w:tcPr>
          <w:p w14:paraId="0674100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2D96BBD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&lt;0.04</w:t>
            </w:r>
          </w:p>
        </w:tc>
        <w:tc>
          <w:tcPr>
            <w:tcW w:w="0" w:type="auto"/>
            <w:tcBorders>
              <w:top w:val="nil"/>
              <w:left w:val="nil"/>
              <w:bottom w:val="nil"/>
              <w:right w:val="nil"/>
            </w:tcBorders>
            <w:shd w:val="clear" w:color="auto" w:fill="auto"/>
            <w:noWrap/>
            <w:vAlign w:val="bottom"/>
            <w:hideMark/>
          </w:tcPr>
          <w:p w14:paraId="0AB04FB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28EFE77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68EB57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BD460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1D91CE9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7DAF73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4EED525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&lt;0.07</w:t>
            </w:r>
          </w:p>
        </w:tc>
        <w:tc>
          <w:tcPr>
            <w:tcW w:w="0" w:type="auto"/>
            <w:tcBorders>
              <w:top w:val="nil"/>
              <w:left w:val="nil"/>
              <w:bottom w:val="nil"/>
              <w:right w:val="nil"/>
            </w:tcBorders>
            <w:shd w:val="clear" w:color="auto" w:fill="auto"/>
            <w:noWrap/>
            <w:vAlign w:val="bottom"/>
            <w:hideMark/>
          </w:tcPr>
          <w:p w14:paraId="017C400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6B1FCE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53FFD0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&lt;0.04</w:t>
            </w:r>
          </w:p>
        </w:tc>
      </w:tr>
      <w:tr w:rsidR="00F560C6" w:rsidRPr="00240EDE" w14:paraId="5A4D1D4E"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C93BC2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10</w:t>
            </w:r>
          </w:p>
        </w:tc>
        <w:tc>
          <w:tcPr>
            <w:tcW w:w="0" w:type="auto"/>
            <w:tcBorders>
              <w:top w:val="nil"/>
              <w:left w:val="nil"/>
              <w:bottom w:val="nil"/>
              <w:right w:val="nil"/>
            </w:tcBorders>
            <w:shd w:val="clear" w:color="auto" w:fill="auto"/>
            <w:noWrap/>
            <w:vAlign w:val="bottom"/>
            <w:hideMark/>
          </w:tcPr>
          <w:p w14:paraId="5AA5BA6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14.02</w:t>
            </w:r>
          </w:p>
        </w:tc>
        <w:tc>
          <w:tcPr>
            <w:tcW w:w="0" w:type="auto"/>
            <w:tcBorders>
              <w:top w:val="nil"/>
              <w:left w:val="nil"/>
              <w:bottom w:val="nil"/>
              <w:right w:val="nil"/>
            </w:tcBorders>
            <w:shd w:val="clear" w:color="auto" w:fill="auto"/>
            <w:noWrap/>
            <w:vAlign w:val="bottom"/>
            <w:hideMark/>
          </w:tcPr>
          <w:p w14:paraId="22ED990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10155D1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1EA02AB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194A58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E9DD73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1.97</w:t>
            </w:r>
          </w:p>
        </w:tc>
        <w:tc>
          <w:tcPr>
            <w:tcW w:w="0" w:type="auto"/>
            <w:tcBorders>
              <w:top w:val="nil"/>
              <w:left w:val="nil"/>
              <w:bottom w:val="nil"/>
              <w:right w:val="nil"/>
            </w:tcBorders>
            <w:shd w:val="clear" w:color="auto" w:fill="auto"/>
            <w:noWrap/>
            <w:vAlign w:val="bottom"/>
            <w:hideMark/>
          </w:tcPr>
          <w:p w14:paraId="48576B1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w:t>
            </w:r>
          </w:p>
        </w:tc>
        <w:tc>
          <w:tcPr>
            <w:tcW w:w="0" w:type="auto"/>
            <w:tcBorders>
              <w:top w:val="nil"/>
              <w:left w:val="nil"/>
              <w:bottom w:val="nil"/>
              <w:right w:val="nil"/>
            </w:tcBorders>
            <w:shd w:val="clear" w:color="auto" w:fill="auto"/>
            <w:noWrap/>
            <w:vAlign w:val="bottom"/>
            <w:hideMark/>
          </w:tcPr>
          <w:p w14:paraId="5CB5646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35D9524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&lt;0.04</w:t>
            </w:r>
          </w:p>
        </w:tc>
        <w:tc>
          <w:tcPr>
            <w:tcW w:w="0" w:type="auto"/>
            <w:tcBorders>
              <w:top w:val="nil"/>
              <w:left w:val="nil"/>
              <w:bottom w:val="nil"/>
              <w:right w:val="nil"/>
            </w:tcBorders>
            <w:shd w:val="clear" w:color="auto" w:fill="auto"/>
            <w:noWrap/>
            <w:vAlign w:val="bottom"/>
            <w:hideMark/>
          </w:tcPr>
          <w:p w14:paraId="6D35601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33B4B32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364942E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3991F3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144F65C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44FFA91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1F0649C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&lt;0.08</w:t>
            </w:r>
          </w:p>
        </w:tc>
        <w:tc>
          <w:tcPr>
            <w:tcW w:w="0" w:type="auto"/>
            <w:tcBorders>
              <w:top w:val="nil"/>
              <w:left w:val="nil"/>
              <w:bottom w:val="nil"/>
              <w:right w:val="nil"/>
            </w:tcBorders>
            <w:shd w:val="clear" w:color="auto" w:fill="auto"/>
            <w:noWrap/>
            <w:vAlign w:val="bottom"/>
            <w:hideMark/>
          </w:tcPr>
          <w:p w14:paraId="4F49CF4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DA2C60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89369C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r>
      <w:tr w:rsidR="00F560C6" w:rsidRPr="00240EDE" w14:paraId="6B8201B3"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B6A0D6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11</w:t>
            </w:r>
          </w:p>
        </w:tc>
        <w:tc>
          <w:tcPr>
            <w:tcW w:w="0" w:type="auto"/>
            <w:tcBorders>
              <w:top w:val="nil"/>
              <w:left w:val="nil"/>
              <w:bottom w:val="nil"/>
              <w:right w:val="nil"/>
            </w:tcBorders>
            <w:shd w:val="clear" w:color="auto" w:fill="auto"/>
            <w:noWrap/>
            <w:vAlign w:val="bottom"/>
            <w:hideMark/>
          </w:tcPr>
          <w:p w14:paraId="0E9120F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14.42</w:t>
            </w:r>
          </w:p>
        </w:tc>
        <w:tc>
          <w:tcPr>
            <w:tcW w:w="0" w:type="auto"/>
            <w:tcBorders>
              <w:top w:val="nil"/>
              <w:left w:val="nil"/>
              <w:bottom w:val="nil"/>
              <w:right w:val="nil"/>
            </w:tcBorders>
            <w:shd w:val="clear" w:color="auto" w:fill="auto"/>
            <w:noWrap/>
            <w:vAlign w:val="bottom"/>
            <w:hideMark/>
          </w:tcPr>
          <w:p w14:paraId="70AAFA9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6A5DA3D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25644A1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137B81B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42D15A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2.73</w:t>
            </w:r>
          </w:p>
        </w:tc>
        <w:tc>
          <w:tcPr>
            <w:tcW w:w="0" w:type="auto"/>
            <w:tcBorders>
              <w:top w:val="nil"/>
              <w:left w:val="nil"/>
              <w:bottom w:val="nil"/>
              <w:right w:val="nil"/>
            </w:tcBorders>
            <w:shd w:val="clear" w:color="auto" w:fill="auto"/>
            <w:noWrap/>
            <w:vAlign w:val="bottom"/>
            <w:hideMark/>
          </w:tcPr>
          <w:p w14:paraId="50A3F03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0.30</w:t>
            </w:r>
          </w:p>
        </w:tc>
        <w:tc>
          <w:tcPr>
            <w:tcW w:w="0" w:type="auto"/>
            <w:tcBorders>
              <w:top w:val="nil"/>
              <w:left w:val="nil"/>
              <w:bottom w:val="nil"/>
              <w:right w:val="nil"/>
            </w:tcBorders>
            <w:shd w:val="clear" w:color="auto" w:fill="auto"/>
            <w:noWrap/>
            <w:vAlign w:val="bottom"/>
            <w:hideMark/>
          </w:tcPr>
          <w:p w14:paraId="3C4384A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05452B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&lt;0.04</w:t>
            </w:r>
          </w:p>
        </w:tc>
        <w:tc>
          <w:tcPr>
            <w:tcW w:w="0" w:type="auto"/>
            <w:tcBorders>
              <w:top w:val="nil"/>
              <w:left w:val="nil"/>
              <w:bottom w:val="nil"/>
              <w:right w:val="nil"/>
            </w:tcBorders>
            <w:shd w:val="clear" w:color="auto" w:fill="auto"/>
            <w:noWrap/>
            <w:vAlign w:val="bottom"/>
            <w:hideMark/>
          </w:tcPr>
          <w:p w14:paraId="49B3D9F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13BE175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7E928EC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77BE27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46AB295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2F5D1CE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222BD7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&lt;0.07</w:t>
            </w:r>
          </w:p>
        </w:tc>
        <w:tc>
          <w:tcPr>
            <w:tcW w:w="0" w:type="auto"/>
            <w:tcBorders>
              <w:top w:val="nil"/>
              <w:left w:val="nil"/>
              <w:bottom w:val="nil"/>
              <w:right w:val="nil"/>
            </w:tcBorders>
            <w:shd w:val="clear" w:color="auto" w:fill="auto"/>
            <w:noWrap/>
            <w:vAlign w:val="bottom"/>
            <w:hideMark/>
          </w:tcPr>
          <w:p w14:paraId="06E848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83815B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AA51E2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r>
      <w:tr w:rsidR="00F560C6" w:rsidRPr="00240EDE" w14:paraId="0DAA038F"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58819D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12</w:t>
            </w:r>
          </w:p>
        </w:tc>
        <w:tc>
          <w:tcPr>
            <w:tcW w:w="0" w:type="auto"/>
            <w:tcBorders>
              <w:top w:val="nil"/>
              <w:left w:val="nil"/>
              <w:bottom w:val="nil"/>
              <w:right w:val="nil"/>
            </w:tcBorders>
            <w:shd w:val="clear" w:color="auto" w:fill="auto"/>
            <w:noWrap/>
            <w:vAlign w:val="bottom"/>
            <w:hideMark/>
          </w:tcPr>
          <w:p w14:paraId="01539F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14.65</w:t>
            </w:r>
          </w:p>
        </w:tc>
        <w:tc>
          <w:tcPr>
            <w:tcW w:w="0" w:type="auto"/>
            <w:tcBorders>
              <w:top w:val="nil"/>
              <w:left w:val="nil"/>
              <w:bottom w:val="nil"/>
              <w:right w:val="nil"/>
            </w:tcBorders>
            <w:shd w:val="clear" w:color="auto" w:fill="auto"/>
            <w:noWrap/>
            <w:vAlign w:val="bottom"/>
            <w:hideMark/>
          </w:tcPr>
          <w:p w14:paraId="00254CF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206780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3D3655E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88B42D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18FC82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2.80</w:t>
            </w:r>
          </w:p>
        </w:tc>
        <w:tc>
          <w:tcPr>
            <w:tcW w:w="0" w:type="auto"/>
            <w:tcBorders>
              <w:top w:val="nil"/>
              <w:left w:val="nil"/>
              <w:bottom w:val="nil"/>
              <w:right w:val="nil"/>
            </w:tcBorders>
            <w:shd w:val="clear" w:color="auto" w:fill="auto"/>
            <w:noWrap/>
            <w:vAlign w:val="bottom"/>
            <w:hideMark/>
          </w:tcPr>
          <w:p w14:paraId="43FDA9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756140D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2F00FFD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&lt;0.04</w:t>
            </w:r>
          </w:p>
        </w:tc>
        <w:tc>
          <w:tcPr>
            <w:tcW w:w="0" w:type="auto"/>
            <w:tcBorders>
              <w:top w:val="nil"/>
              <w:left w:val="nil"/>
              <w:bottom w:val="nil"/>
              <w:right w:val="nil"/>
            </w:tcBorders>
            <w:shd w:val="clear" w:color="auto" w:fill="auto"/>
            <w:noWrap/>
            <w:vAlign w:val="bottom"/>
            <w:hideMark/>
          </w:tcPr>
          <w:p w14:paraId="5463106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7779159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B3DF0F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252D72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0F13CFE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061B8C4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69E0BA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&lt;0.07</w:t>
            </w:r>
          </w:p>
        </w:tc>
        <w:tc>
          <w:tcPr>
            <w:tcW w:w="0" w:type="auto"/>
            <w:tcBorders>
              <w:top w:val="nil"/>
              <w:left w:val="nil"/>
              <w:bottom w:val="nil"/>
              <w:right w:val="nil"/>
            </w:tcBorders>
            <w:shd w:val="clear" w:color="auto" w:fill="auto"/>
            <w:noWrap/>
            <w:vAlign w:val="bottom"/>
            <w:hideMark/>
          </w:tcPr>
          <w:p w14:paraId="6D6A7FB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29B19ED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E285DF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&lt;0.04</w:t>
            </w:r>
          </w:p>
        </w:tc>
      </w:tr>
      <w:tr w:rsidR="00F560C6" w:rsidRPr="00240EDE" w14:paraId="3CC36BEE"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E57403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13</w:t>
            </w:r>
          </w:p>
        </w:tc>
        <w:tc>
          <w:tcPr>
            <w:tcW w:w="0" w:type="auto"/>
            <w:tcBorders>
              <w:top w:val="nil"/>
              <w:left w:val="nil"/>
              <w:bottom w:val="nil"/>
              <w:right w:val="nil"/>
            </w:tcBorders>
            <w:shd w:val="clear" w:color="auto" w:fill="auto"/>
            <w:noWrap/>
            <w:vAlign w:val="bottom"/>
            <w:hideMark/>
          </w:tcPr>
          <w:p w14:paraId="044771D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14.38</w:t>
            </w:r>
          </w:p>
        </w:tc>
        <w:tc>
          <w:tcPr>
            <w:tcW w:w="0" w:type="auto"/>
            <w:tcBorders>
              <w:top w:val="nil"/>
              <w:left w:val="nil"/>
              <w:bottom w:val="nil"/>
              <w:right w:val="nil"/>
            </w:tcBorders>
            <w:shd w:val="clear" w:color="auto" w:fill="auto"/>
            <w:noWrap/>
            <w:vAlign w:val="bottom"/>
            <w:hideMark/>
          </w:tcPr>
          <w:p w14:paraId="43E6581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76CE12D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5AB4B9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622C6C4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D420AD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2.94</w:t>
            </w:r>
          </w:p>
        </w:tc>
        <w:tc>
          <w:tcPr>
            <w:tcW w:w="0" w:type="auto"/>
            <w:tcBorders>
              <w:top w:val="nil"/>
              <w:left w:val="nil"/>
              <w:bottom w:val="nil"/>
              <w:right w:val="nil"/>
            </w:tcBorders>
            <w:shd w:val="clear" w:color="auto" w:fill="auto"/>
            <w:noWrap/>
            <w:vAlign w:val="bottom"/>
            <w:hideMark/>
          </w:tcPr>
          <w:p w14:paraId="49A61B3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0.18</w:t>
            </w:r>
          </w:p>
        </w:tc>
        <w:tc>
          <w:tcPr>
            <w:tcW w:w="0" w:type="auto"/>
            <w:tcBorders>
              <w:top w:val="nil"/>
              <w:left w:val="nil"/>
              <w:bottom w:val="nil"/>
              <w:right w:val="nil"/>
            </w:tcBorders>
            <w:shd w:val="clear" w:color="auto" w:fill="auto"/>
            <w:noWrap/>
            <w:vAlign w:val="bottom"/>
            <w:hideMark/>
          </w:tcPr>
          <w:p w14:paraId="046FE42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539082B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&lt;0.04</w:t>
            </w:r>
          </w:p>
        </w:tc>
        <w:tc>
          <w:tcPr>
            <w:tcW w:w="0" w:type="auto"/>
            <w:tcBorders>
              <w:top w:val="nil"/>
              <w:left w:val="nil"/>
              <w:bottom w:val="nil"/>
              <w:right w:val="nil"/>
            </w:tcBorders>
            <w:shd w:val="clear" w:color="auto" w:fill="auto"/>
            <w:noWrap/>
            <w:vAlign w:val="bottom"/>
            <w:hideMark/>
          </w:tcPr>
          <w:p w14:paraId="69F3521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36A10B4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5B39A0B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CD7801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0259FCF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514AB7A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3A7410F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&lt;0.07</w:t>
            </w:r>
          </w:p>
        </w:tc>
        <w:tc>
          <w:tcPr>
            <w:tcW w:w="0" w:type="auto"/>
            <w:tcBorders>
              <w:top w:val="nil"/>
              <w:left w:val="nil"/>
              <w:bottom w:val="nil"/>
              <w:right w:val="nil"/>
            </w:tcBorders>
            <w:shd w:val="clear" w:color="auto" w:fill="auto"/>
            <w:noWrap/>
            <w:vAlign w:val="bottom"/>
            <w:hideMark/>
          </w:tcPr>
          <w:p w14:paraId="11BB539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A82470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2EBD7D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&lt;0.04</w:t>
            </w:r>
          </w:p>
        </w:tc>
      </w:tr>
      <w:tr w:rsidR="00F560C6" w:rsidRPr="00240EDE" w14:paraId="197E441D"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0105EB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14</w:t>
            </w:r>
          </w:p>
        </w:tc>
        <w:tc>
          <w:tcPr>
            <w:tcW w:w="0" w:type="auto"/>
            <w:tcBorders>
              <w:top w:val="nil"/>
              <w:left w:val="nil"/>
              <w:bottom w:val="nil"/>
              <w:right w:val="nil"/>
            </w:tcBorders>
            <w:shd w:val="clear" w:color="auto" w:fill="auto"/>
            <w:noWrap/>
            <w:vAlign w:val="bottom"/>
            <w:hideMark/>
          </w:tcPr>
          <w:p w14:paraId="7F0EFA8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14.34</w:t>
            </w:r>
          </w:p>
        </w:tc>
        <w:tc>
          <w:tcPr>
            <w:tcW w:w="0" w:type="auto"/>
            <w:tcBorders>
              <w:top w:val="nil"/>
              <w:left w:val="nil"/>
              <w:bottom w:val="nil"/>
              <w:right w:val="nil"/>
            </w:tcBorders>
            <w:shd w:val="clear" w:color="auto" w:fill="auto"/>
            <w:noWrap/>
            <w:vAlign w:val="bottom"/>
            <w:hideMark/>
          </w:tcPr>
          <w:p w14:paraId="7CAE21F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3F5B37B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29760A2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06F5DD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B70EB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2.63</w:t>
            </w:r>
          </w:p>
        </w:tc>
        <w:tc>
          <w:tcPr>
            <w:tcW w:w="0" w:type="auto"/>
            <w:tcBorders>
              <w:top w:val="nil"/>
              <w:left w:val="nil"/>
              <w:bottom w:val="nil"/>
              <w:right w:val="nil"/>
            </w:tcBorders>
            <w:shd w:val="clear" w:color="auto" w:fill="auto"/>
            <w:noWrap/>
            <w:vAlign w:val="bottom"/>
            <w:hideMark/>
          </w:tcPr>
          <w:p w14:paraId="75FD319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0D65458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012A134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&lt;0.04</w:t>
            </w:r>
          </w:p>
        </w:tc>
        <w:tc>
          <w:tcPr>
            <w:tcW w:w="0" w:type="auto"/>
            <w:tcBorders>
              <w:top w:val="nil"/>
              <w:left w:val="nil"/>
              <w:bottom w:val="nil"/>
              <w:right w:val="nil"/>
            </w:tcBorders>
            <w:shd w:val="clear" w:color="auto" w:fill="auto"/>
            <w:noWrap/>
            <w:vAlign w:val="bottom"/>
            <w:hideMark/>
          </w:tcPr>
          <w:p w14:paraId="4631871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75178AF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33A16D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68B277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23761FF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05B59D8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2369FAF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&lt;0.07</w:t>
            </w:r>
          </w:p>
        </w:tc>
        <w:tc>
          <w:tcPr>
            <w:tcW w:w="0" w:type="auto"/>
            <w:tcBorders>
              <w:top w:val="nil"/>
              <w:left w:val="nil"/>
              <w:bottom w:val="nil"/>
              <w:right w:val="nil"/>
            </w:tcBorders>
            <w:shd w:val="clear" w:color="auto" w:fill="auto"/>
            <w:noWrap/>
            <w:vAlign w:val="bottom"/>
            <w:hideMark/>
          </w:tcPr>
          <w:p w14:paraId="33CEDB2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21B980A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489E76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r>
      <w:tr w:rsidR="00F560C6" w:rsidRPr="00240EDE" w14:paraId="1A20DC9E"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C07D82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15</w:t>
            </w:r>
          </w:p>
        </w:tc>
        <w:tc>
          <w:tcPr>
            <w:tcW w:w="0" w:type="auto"/>
            <w:tcBorders>
              <w:top w:val="nil"/>
              <w:left w:val="nil"/>
              <w:bottom w:val="nil"/>
              <w:right w:val="nil"/>
            </w:tcBorders>
            <w:shd w:val="clear" w:color="auto" w:fill="auto"/>
            <w:noWrap/>
            <w:vAlign w:val="bottom"/>
            <w:hideMark/>
          </w:tcPr>
          <w:p w14:paraId="73FB9B1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14.61</w:t>
            </w:r>
          </w:p>
        </w:tc>
        <w:tc>
          <w:tcPr>
            <w:tcW w:w="0" w:type="auto"/>
            <w:tcBorders>
              <w:top w:val="nil"/>
              <w:left w:val="nil"/>
              <w:bottom w:val="nil"/>
              <w:right w:val="nil"/>
            </w:tcBorders>
            <w:shd w:val="clear" w:color="auto" w:fill="auto"/>
            <w:noWrap/>
            <w:vAlign w:val="bottom"/>
            <w:hideMark/>
          </w:tcPr>
          <w:p w14:paraId="167AB70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7CCC35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411B0AD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57B7DB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D91FA3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2.60</w:t>
            </w:r>
          </w:p>
        </w:tc>
        <w:tc>
          <w:tcPr>
            <w:tcW w:w="0" w:type="auto"/>
            <w:tcBorders>
              <w:top w:val="nil"/>
              <w:left w:val="nil"/>
              <w:bottom w:val="nil"/>
              <w:right w:val="nil"/>
            </w:tcBorders>
            <w:shd w:val="clear" w:color="auto" w:fill="auto"/>
            <w:noWrap/>
            <w:vAlign w:val="bottom"/>
            <w:hideMark/>
          </w:tcPr>
          <w:p w14:paraId="5439070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2ACFFC8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08177E1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&lt;0.04</w:t>
            </w:r>
          </w:p>
        </w:tc>
        <w:tc>
          <w:tcPr>
            <w:tcW w:w="0" w:type="auto"/>
            <w:tcBorders>
              <w:top w:val="nil"/>
              <w:left w:val="nil"/>
              <w:bottom w:val="nil"/>
              <w:right w:val="nil"/>
            </w:tcBorders>
            <w:shd w:val="clear" w:color="auto" w:fill="auto"/>
            <w:noWrap/>
            <w:vAlign w:val="bottom"/>
            <w:hideMark/>
          </w:tcPr>
          <w:p w14:paraId="084E0BC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3526CB0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C4891E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71339F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37A499A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40A716C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6522715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&lt;0.07</w:t>
            </w:r>
          </w:p>
        </w:tc>
        <w:tc>
          <w:tcPr>
            <w:tcW w:w="0" w:type="auto"/>
            <w:tcBorders>
              <w:top w:val="nil"/>
              <w:left w:val="nil"/>
              <w:bottom w:val="nil"/>
              <w:right w:val="nil"/>
            </w:tcBorders>
            <w:shd w:val="clear" w:color="auto" w:fill="auto"/>
            <w:noWrap/>
            <w:vAlign w:val="bottom"/>
            <w:hideMark/>
          </w:tcPr>
          <w:p w14:paraId="7563F42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69A16D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06B296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&lt;0.04</w:t>
            </w:r>
          </w:p>
        </w:tc>
      </w:tr>
      <w:tr w:rsidR="00F560C6" w:rsidRPr="00240EDE" w14:paraId="7A2417AD"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9BC5EB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16</w:t>
            </w:r>
          </w:p>
        </w:tc>
        <w:tc>
          <w:tcPr>
            <w:tcW w:w="0" w:type="auto"/>
            <w:tcBorders>
              <w:top w:val="nil"/>
              <w:left w:val="nil"/>
              <w:bottom w:val="nil"/>
              <w:right w:val="nil"/>
            </w:tcBorders>
            <w:shd w:val="clear" w:color="auto" w:fill="auto"/>
            <w:noWrap/>
            <w:vAlign w:val="bottom"/>
            <w:hideMark/>
          </w:tcPr>
          <w:p w14:paraId="4A8A204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14.40</w:t>
            </w:r>
          </w:p>
        </w:tc>
        <w:tc>
          <w:tcPr>
            <w:tcW w:w="0" w:type="auto"/>
            <w:tcBorders>
              <w:top w:val="nil"/>
              <w:left w:val="nil"/>
              <w:bottom w:val="nil"/>
              <w:right w:val="nil"/>
            </w:tcBorders>
            <w:shd w:val="clear" w:color="auto" w:fill="auto"/>
            <w:noWrap/>
            <w:vAlign w:val="bottom"/>
            <w:hideMark/>
          </w:tcPr>
          <w:p w14:paraId="3004BAB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407C4C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7B856B6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4875D4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B572EE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2.74</w:t>
            </w:r>
          </w:p>
        </w:tc>
        <w:tc>
          <w:tcPr>
            <w:tcW w:w="0" w:type="auto"/>
            <w:tcBorders>
              <w:top w:val="nil"/>
              <w:left w:val="nil"/>
              <w:bottom w:val="nil"/>
              <w:right w:val="nil"/>
            </w:tcBorders>
            <w:shd w:val="clear" w:color="auto" w:fill="auto"/>
            <w:noWrap/>
            <w:vAlign w:val="bottom"/>
            <w:hideMark/>
          </w:tcPr>
          <w:p w14:paraId="0AAE5F7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5E91C15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18B2B6F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&lt;0.04</w:t>
            </w:r>
          </w:p>
        </w:tc>
        <w:tc>
          <w:tcPr>
            <w:tcW w:w="0" w:type="auto"/>
            <w:tcBorders>
              <w:top w:val="nil"/>
              <w:left w:val="nil"/>
              <w:bottom w:val="nil"/>
              <w:right w:val="nil"/>
            </w:tcBorders>
            <w:shd w:val="clear" w:color="auto" w:fill="auto"/>
            <w:noWrap/>
            <w:vAlign w:val="bottom"/>
            <w:hideMark/>
          </w:tcPr>
          <w:p w14:paraId="1B2105F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CEE49A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3C8BF6E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08C3C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7F04B35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72605BD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75B0BF3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&lt;0.07</w:t>
            </w:r>
          </w:p>
        </w:tc>
        <w:tc>
          <w:tcPr>
            <w:tcW w:w="0" w:type="auto"/>
            <w:tcBorders>
              <w:top w:val="nil"/>
              <w:left w:val="nil"/>
              <w:bottom w:val="nil"/>
              <w:right w:val="nil"/>
            </w:tcBorders>
            <w:shd w:val="clear" w:color="auto" w:fill="auto"/>
            <w:noWrap/>
            <w:vAlign w:val="bottom"/>
            <w:hideMark/>
          </w:tcPr>
          <w:p w14:paraId="18A3A48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8EB8DE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5FAFE65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&lt;0.04</w:t>
            </w:r>
          </w:p>
        </w:tc>
      </w:tr>
      <w:tr w:rsidR="00F560C6" w:rsidRPr="00240EDE" w14:paraId="264F230D" w14:textId="77777777" w:rsidTr="00373D91">
        <w:trPr>
          <w:trHeight w:val="144"/>
          <w:jc w:val="center"/>
        </w:trPr>
        <w:tc>
          <w:tcPr>
            <w:tcW w:w="0" w:type="auto"/>
            <w:tcBorders>
              <w:top w:val="nil"/>
              <w:left w:val="nil"/>
              <w:bottom w:val="single" w:sz="4" w:space="0" w:color="auto"/>
              <w:right w:val="nil"/>
            </w:tcBorders>
            <w:shd w:val="clear" w:color="auto" w:fill="auto"/>
            <w:noWrap/>
            <w:vAlign w:val="bottom"/>
            <w:hideMark/>
          </w:tcPr>
          <w:p w14:paraId="55AD4F0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17</w:t>
            </w:r>
          </w:p>
        </w:tc>
        <w:tc>
          <w:tcPr>
            <w:tcW w:w="0" w:type="auto"/>
            <w:tcBorders>
              <w:top w:val="nil"/>
              <w:left w:val="nil"/>
              <w:bottom w:val="single" w:sz="4" w:space="0" w:color="auto"/>
              <w:right w:val="nil"/>
            </w:tcBorders>
            <w:shd w:val="clear" w:color="auto" w:fill="auto"/>
            <w:noWrap/>
            <w:vAlign w:val="bottom"/>
            <w:hideMark/>
          </w:tcPr>
          <w:p w14:paraId="74BD405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14.43</w:t>
            </w:r>
          </w:p>
        </w:tc>
        <w:tc>
          <w:tcPr>
            <w:tcW w:w="0" w:type="auto"/>
            <w:tcBorders>
              <w:top w:val="nil"/>
              <w:left w:val="nil"/>
              <w:bottom w:val="single" w:sz="4" w:space="0" w:color="auto"/>
              <w:right w:val="nil"/>
            </w:tcBorders>
            <w:shd w:val="clear" w:color="auto" w:fill="auto"/>
            <w:noWrap/>
            <w:vAlign w:val="bottom"/>
            <w:hideMark/>
          </w:tcPr>
          <w:p w14:paraId="1B5B2FE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single" w:sz="4" w:space="0" w:color="auto"/>
              <w:right w:val="nil"/>
            </w:tcBorders>
            <w:shd w:val="clear" w:color="auto" w:fill="auto"/>
            <w:noWrap/>
            <w:vAlign w:val="bottom"/>
            <w:hideMark/>
          </w:tcPr>
          <w:p w14:paraId="1449EED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single" w:sz="4" w:space="0" w:color="auto"/>
              <w:right w:val="nil"/>
            </w:tcBorders>
            <w:shd w:val="clear" w:color="auto" w:fill="auto"/>
            <w:noWrap/>
            <w:vAlign w:val="bottom"/>
            <w:hideMark/>
          </w:tcPr>
          <w:p w14:paraId="735D59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single" w:sz="4" w:space="0" w:color="auto"/>
              <w:right w:val="nil"/>
            </w:tcBorders>
            <w:shd w:val="clear" w:color="auto" w:fill="auto"/>
            <w:noWrap/>
            <w:vAlign w:val="bottom"/>
            <w:hideMark/>
          </w:tcPr>
          <w:p w14:paraId="5F3A571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single" w:sz="4" w:space="0" w:color="auto"/>
              <w:right w:val="nil"/>
            </w:tcBorders>
            <w:shd w:val="clear" w:color="auto" w:fill="auto"/>
            <w:noWrap/>
            <w:vAlign w:val="bottom"/>
            <w:hideMark/>
          </w:tcPr>
          <w:p w14:paraId="5C2D105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2.50</w:t>
            </w:r>
          </w:p>
        </w:tc>
        <w:tc>
          <w:tcPr>
            <w:tcW w:w="0" w:type="auto"/>
            <w:tcBorders>
              <w:top w:val="nil"/>
              <w:left w:val="nil"/>
              <w:bottom w:val="single" w:sz="4" w:space="0" w:color="auto"/>
              <w:right w:val="nil"/>
            </w:tcBorders>
            <w:shd w:val="clear" w:color="auto" w:fill="auto"/>
            <w:noWrap/>
            <w:vAlign w:val="bottom"/>
            <w:hideMark/>
          </w:tcPr>
          <w:p w14:paraId="47D979E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single" w:sz="4" w:space="0" w:color="auto"/>
              <w:right w:val="nil"/>
            </w:tcBorders>
            <w:shd w:val="clear" w:color="auto" w:fill="auto"/>
            <w:noWrap/>
            <w:vAlign w:val="bottom"/>
            <w:hideMark/>
          </w:tcPr>
          <w:p w14:paraId="7D27778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single" w:sz="4" w:space="0" w:color="auto"/>
              <w:right w:val="nil"/>
            </w:tcBorders>
            <w:shd w:val="clear" w:color="auto" w:fill="auto"/>
            <w:noWrap/>
            <w:vAlign w:val="bottom"/>
            <w:hideMark/>
          </w:tcPr>
          <w:p w14:paraId="6E2053B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&lt;0.04</w:t>
            </w:r>
          </w:p>
        </w:tc>
        <w:tc>
          <w:tcPr>
            <w:tcW w:w="0" w:type="auto"/>
            <w:tcBorders>
              <w:top w:val="nil"/>
              <w:left w:val="nil"/>
              <w:bottom w:val="single" w:sz="4" w:space="0" w:color="auto"/>
              <w:right w:val="nil"/>
            </w:tcBorders>
            <w:shd w:val="clear" w:color="auto" w:fill="auto"/>
            <w:noWrap/>
            <w:vAlign w:val="bottom"/>
            <w:hideMark/>
          </w:tcPr>
          <w:p w14:paraId="6939B61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single" w:sz="4" w:space="0" w:color="auto"/>
              <w:right w:val="nil"/>
            </w:tcBorders>
            <w:shd w:val="clear" w:color="auto" w:fill="auto"/>
            <w:noWrap/>
            <w:vAlign w:val="bottom"/>
            <w:hideMark/>
          </w:tcPr>
          <w:p w14:paraId="660BFD0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single" w:sz="4" w:space="0" w:color="auto"/>
              <w:right w:val="nil"/>
            </w:tcBorders>
            <w:shd w:val="clear" w:color="auto" w:fill="auto"/>
            <w:noWrap/>
            <w:vAlign w:val="bottom"/>
            <w:hideMark/>
          </w:tcPr>
          <w:p w14:paraId="74F7D45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single" w:sz="4" w:space="0" w:color="auto"/>
              <w:right w:val="nil"/>
            </w:tcBorders>
            <w:shd w:val="clear" w:color="auto" w:fill="auto"/>
            <w:noWrap/>
            <w:vAlign w:val="bottom"/>
            <w:hideMark/>
          </w:tcPr>
          <w:p w14:paraId="629A91D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single" w:sz="4" w:space="0" w:color="auto"/>
              <w:right w:val="nil"/>
            </w:tcBorders>
            <w:shd w:val="clear" w:color="auto" w:fill="auto"/>
            <w:noWrap/>
            <w:vAlign w:val="bottom"/>
            <w:hideMark/>
          </w:tcPr>
          <w:p w14:paraId="5ED96C1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single" w:sz="4" w:space="0" w:color="auto"/>
              <w:right w:val="nil"/>
            </w:tcBorders>
            <w:shd w:val="clear" w:color="auto" w:fill="auto"/>
            <w:noWrap/>
            <w:vAlign w:val="bottom"/>
            <w:hideMark/>
          </w:tcPr>
          <w:p w14:paraId="5613EA9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single" w:sz="4" w:space="0" w:color="auto"/>
              <w:right w:val="nil"/>
            </w:tcBorders>
            <w:shd w:val="clear" w:color="auto" w:fill="auto"/>
            <w:noWrap/>
            <w:vAlign w:val="bottom"/>
            <w:hideMark/>
          </w:tcPr>
          <w:p w14:paraId="551CA7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&lt;0.07</w:t>
            </w:r>
          </w:p>
        </w:tc>
        <w:tc>
          <w:tcPr>
            <w:tcW w:w="0" w:type="auto"/>
            <w:tcBorders>
              <w:top w:val="nil"/>
              <w:left w:val="nil"/>
              <w:bottom w:val="single" w:sz="4" w:space="0" w:color="auto"/>
              <w:right w:val="nil"/>
            </w:tcBorders>
            <w:shd w:val="clear" w:color="auto" w:fill="auto"/>
            <w:noWrap/>
            <w:vAlign w:val="bottom"/>
            <w:hideMark/>
          </w:tcPr>
          <w:p w14:paraId="475E861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single" w:sz="4" w:space="0" w:color="auto"/>
              <w:right w:val="nil"/>
            </w:tcBorders>
            <w:shd w:val="clear" w:color="auto" w:fill="auto"/>
            <w:noWrap/>
            <w:vAlign w:val="bottom"/>
            <w:hideMark/>
          </w:tcPr>
          <w:p w14:paraId="104A1A2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single" w:sz="4" w:space="0" w:color="auto"/>
              <w:right w:val="nil"/>
            </w:tcBorders>
            <w:shd w:val="clear" w:color="auto" w:fill="auto"/>
            <w:noWrap/>
            <w:vAlign w:val="bottom"/>
            <w:hideMark/>
          </w:tcPr>
          <w:p w14:paraId="05DA648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r>
    </w:tbl>
    <w:p w14:paraId="4500704E" w14:textId="77777777" w:rsidR="00F560C6" w:rsidRPr="00240EDE" w:rsidRDefault="00F560C6" w:rsidP="00F560C6">
      <w:pPr>
        <w:jc w:val="center"/>
        <w:rPr>
          <w:b/>
          <w:sz w:val="16"/>
          <w:szCs w:val="16"/>
          <w:lang w:val="en-GB"/>
        </w:rPr>
      </w:pPr>
    </w:p>
    <w:p w14:paraId="3CE13E39" w14:textId="77777777" w:rsidR="00F560C6" w:rsidRPr="00240EDE" w:rsidRDefault="00F560C6" w:rsidP="00F560C6">
      <w:pPr>
        <w:jc w:val="center"/>
        <w:rPr>
          <w:b/>
          <w:sz w:val="16"/>
          <w:szCs w:val="16"/>
          <w:lang w:val="en-GB"/>
        </w:rPr>
      </w:pPr>
      <w:r w:rsidRPr="00240EDE">
        <w:rPr>
          <w:b/>
          <w:sz w:val="16"/>
          <w:szCs w:val="16"/>
          <w:lang w:val="en-GB"/>
        </w:rPr>
        <w:t>Table S7 cont.</w:t>
      </w:r>
    </w:p>
    <w:tbl>
      <w:tblPr>
        <w:tblW w:w="0" w:type="auto"/>
        <w:jc w:val="center"/>
        <w:tblLook w:val="04A0" w:firstRow="1" w:lastRow="0" w:firstColumn="1" w:lastColumn="0" w:noHBand="0" w:noVBand="1"/>
      </w:tblPr>
      <w:tblGrid>
        <w:gridCol w:w="834"/>
        <w:gridCol w:w="576"/>
        <w:gridCol w:w="587"/>
        <w:gridCol w:w="587"/>
        <w:gridCol w:w="587"/>
        <w:gridCol w:w="587"/>
        <w:gridCol w:w="587"/>
        <w:gridCol w:w="587"/>
        <w:gridCol w:w="496"/>
        <w:gridCol w:w="587"/>
        <w:gridCol w:w="496"/>
        <w:gridCol w:w="496"/>
        <w:gridCol w:w="496"/>
        <w:gridCol w:w="496"/>
        <w:gridCol w:w="496"/>
        <w:gridCol w:w="576"/>
        <w:gridCol w:w="496"/>
        <w:gridCol w:w="576"/>
        <w:gridCol w:w="777"/>
      </w:tblGrid>
      <w:tr w:rsidR="00F560C6" w:rsidRPr="00240EDE" w14:paraId="0E0737C0" w14:textId="77777777" w:rsidTr="00373D91">
        <w:trPr>
          <w:trHeight w:val="144"/>
          <w:jc w:val="center"/>
        </w:trPr>
        <w:tc>
          <w:tcPr>
            <w:tcW w:w="0" w:type="auto"/>
            <w:tcBorders>
              <w:top w:val="single" w:sz="4" w:space="0" w:color="auto"/>
              <w:left w:val="nil"/>
              <w:bottom w:val="single" w:sz="4" w:space="0" w:color="auto"/>
              <w:right w:val="nil"/>
            </w:tcBorders>
            <w:shd w:val="clear" w:color="auto" w:fill="auto"/>
            <w:noWrap/>
            <w:vAlign w:val="bottom"/>
            <w:hideMark/>
          </w:tcPr>
          <w:p w14:paraId="281CDB0A"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Sample</w:t>
            </w:r>
          </w:p>
        </w:tc>
        <w:tc>
          <w:tcPr>
            <w:tcW w:w="0" w:type="auto"/>
            <w:tcBorders>
              <w:top w:val="single" w:sz="4" w:space="0" w:color="auto"/>
              <w:left w:val="nil"/>
              <w:bottom w:val="single" w:sz="4" w:space="0" w:color="auto"/>
              <w:right w:val="nil"/>
            </w:tcBorders>
            <w:shd w:val="clear" w:color="auto" w:fill="auto"/>
            <w:noWrap/>
            <w:vAlign w:val="bottom"/>
            <w:hideMark/>
          </w:tcPr>
          <w:p w14:paraId="760BC94C"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Y</w:t>
            </w:r>
          </w:p>
        </w:tc>
        <w:tc>
          <w:tcPr>
            <w:tcW w:w="0" w:type="auto"/>
            <w:tcBorders>
              <w:top w:val="single" w:sz="4" w:space="0" w:color="auto"/>
              <w:left w:val="nil"/>
              <w:bottom w:val="single" w:sz="4" w:space="0" w:color="auto"/>
              <w:right w:val="nil"/>
            </w:tcBorders>
            <w:shd w:val="clear" w:color="auto" w:fill="auto"/>
            <w:noWrap/>
            <w:vAlign w:val="bottom"/>
            <w:hideMark/>
          </w:tcPr>
          <w:p w14:paraId="3D36716E"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La</w:t>
            </w:r>
          </w:p>
        </w:tc>
        <w:tc>
          <w:tcPr>
            <w:tcW w:w="0" w:type="auto"/>
            <w:tcBorders>
              <w:top w:val="single" w:sz="4" w:space="0" w:color="auto"/>
              <w:left w:val="nil"/>
              <w:bottom w:val="single" w:sz="4" w:space="0" w:color="auto"/>
              <w:right w:val="nil"/>
            </w:tcBorders>
            <w:shd w:val="clear" w:color="auto" w:fill="auto"/>
            <w:noWrap/>
            <w:vAlign w:val="bottom"/>
            <w:hideMark/>
          </w:tcPr>
          <w:p w14:paraId="6CAA5682"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Ce</w:t>
            </w:r>
          </w:p>
        </w:tc>
        <w:tc>
          <w:tcPr>
            <w:tcW w:w="0" w:type="auto"/>
            <w:tcBorders>
              <w:top w:val="single" w:sz="4" w:space="0" w:color="auto"/>
              <w:left w:val="nil"/>
              <w:bottom w:val="single" w:sz="4" w:space="0" w:color="auto"/>
              <w:right w:val="nil"/>
            </w:tcBorders>
            <w:shd w:val="clear" w:color="auto" w:fill="auto"/>
            <w:noWrap/>
            <w:vAlign w:val="bottom"/>
            <w:hideMark/>
          </w:tcPr>
          <w:p w14:paraId="5DC5B95A"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Pr</w:t>
            </w:r>
            <w:proofErr w:type="spellEnd"/>
          </w:p>
        </w:tc>
        <w:tc>
          <w:tcPr>
            <w:tcW w:w="0" w:type="auto"/>
            <w:tcBorders>
              <w:top w:val="single" w:sz="4" w:space="0" w:color="auto"/>
              <w:left w:val="nil"/>
              <w:bottom w:val="single" w:sz="4" w:space="0" w:color="auto"/>
              <w:right w:val="nil"/>
            </w:tcBorders>
            <w:shd w:val="clear" w:color="auto" w:fill="auto"/>
            <w:noWrap/>
            <w:vAlign w:val="bottom"/>
            <w:hideMark/>
          </w:tcPr>
          <w:p w14:paraId="0564A2EA"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Nd</w:t>
            </w:r>
            <w:proofErr w:type="spellEnd"/>
          </w:p>
        </w:tc>
        <w:tc>
          <w:tcPr>
            <w:tcW w:w="0" w:type="auto"/>
            <w:tcBorders>
              <w:top w:val="single" w:sz="4" w:space="0" w:color="auto"/>
              <w:left w:val="nil"/>
              <w:bottom w:val="single" w:sz="4" w:space="0" w:color="auto"/>
              <w:right w:val="nil"/>
            </w:tcBorders>
            <w:shd w:val="clear" w:color="auto" w:fill="auto"/>
            <w:noWrap/>
            <w:vAlign w:val="bottom"/>
            <w:hideMark/>
          </w:tcPr>
          <w:p w14:paraId="00CAB019"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Sm</w:t>
            </w:r>
          </w:p>
        </w:tc>
        <w:tc>
          <w:tcPr>
            <w:tcW w:w="0" w:type="auto"/>
            <w:tcBorders>
              <w:top w:val="single" w:sz="4" w:space="0" w:color="auto"/>
              <w:left w:val="nil"/>
              <w:bottom w:val="single" w:sz="4" w:space="0" w:color="auto"/>
              <w:right w:val="nil"/>
            </w:tcBorders>
            <w:shd w:val="clear" w:color="auto" w:fill="auto"/>
            <w:noWrap/>
            <w:vAlign w:val="bottom"/>
            <w:hideMark/>
          </w:tcPr>
          <w:p w14:paraId="7AD24E53"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Eu</w:t>
            </w:r>
            <w:proofErr w:type="spellEnd"/>
          </w:p>
        </w:tc>
        <w:tc>
          <w:tcPr>
            <w:tcW w:w="0" w:type="auto"/>
            <w:tcBorders>
              <w:top w:val="single" w:sz="4" w:space="0" w:color="auto"/>
              <w:left w:val="nil"/>
              <w:bottom w:val="single" w:sz="4" w:space="0" w:color="auto"/>
              <w:right w:val="nil"/>
            </w:tcBorders>
            <w:shd w:val="clear" w:color="auto" w:fill="auto"/>
            <w:noWrap/>
            <w:vAlign w:val="bottom"/>
            <w:hideMark/>
          </w:tcPr>
          <w:p w14:paraId="7113BC8A"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Gd</w:t>
            </w:r>
            <w:proofErr w:type="spellEnd"/>
          </w:p>
        </w:tc>
        <w:tc>
          <w:tcPr>
            <w:tcW w:w="0" w:type="auto"/>
            <w:tcBorders>
              <w:top w:val="single" w:sz="4" w:space="0" w:color="auto"/>
              <w:left w:val="nil"/>
              <w:bottom w:val="single" w:sz="4" w:space="0" w:color="auto"/>
              <w:right w:val="nil"/>
            </w:tcBorders>
            <w:shd w:val="clear" w:color="auto" w:fill="auto"/>
            <w:noWrap/>
            <w:vAlign w:val="bottom"/>
            <w:hideMark/>
          </w:tcPr>
          <w:p w14:paraId="1D34DF37"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Mn</w:t>
            </w:r>
            <w:proofErr w:type="spellEnd"/>
          </w:p>
        </w:tc>
        <w:tc>
          <w:tcPr>
            <w:tcW w:w="0" w:type="auto"/>
            <w:tcBorders>
              <w:top w:val="single" w:sz="4" w:space="0" w:color="auto"/>
              <w:left w:val="nil"/>
              <w:bottom w:val="single" w:sz="4" w:space="0" w:color="auto"/>
              <w:right w:val="nil"/>
            </w:tcBorders>
            <w:shd w:val="clear" w:color="auto" w:fill="auto"/>
            <w:noWrap/>
            <w:vAlign w:val="bottom"/>
            <w:hideMark/>
          </w:tcPr>
          <w:p w14:paraId="1063F5CF"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Tb</w:t>
            </w:r>
          </w:p>
        </w:tc>
        <w:tc>
          <w:tcPr>
            <w:tcW w:w="0" w:type="auto"/>
            <w:tcBorders>
              <w:top w:val="single" w:sz="4" w:space="0" w:color="auto"/>
              <w:left w:val="nil"/>
              <w:bottom w:val="single" w:sz="4" w:space="0" w:color="auto"/>
              <w:right w:val="nil"/>
            </w:tcBorders>
            <w:shd w:val="clear" w:color="auto" w:fill="auto"/>
            <w:noWrap/>
            <w:vAlign w:val="bottom"/>
            <w:hideMark/>
          </w:tcPr>
          <w:p w14:paraId="65D9BBD9"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Dy</w:t>
            </w:r>
            <w:proofErr w:type="spellEnd"/>
          </w:p>
        </w:tc>
        <w:tc>
          <w:tcPr>
            <w:tcW w:w="0" w:type="auto"/>
            <w:tcBorders>
              <w:top w:val="single" w:sz="4" w:space="0" w:color="auto"/>
              <w:left w:val="nil"/>
              <w:bottom w:val="single" w:sz="4" w:space="0" w:color="auto"/>
              <w:right w:val="nil"/>
            </w:tcBorders>
            <w:shd w:val="clear" w:color="auto" w:fill="auto"/>
            <w:noWrap/>
            <w:vAlign w:val="bottom"/>
            <w:hideMark/>
          </w:tcPr>
          <w:p w14:paraId="6D084FC4"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Ho</w:t>
            </w:r>
            <w:proofErr w:type="spellEnd"/>
          </w:p>
        </w:tc>
        <w:tc>
          <w:tcPr>
            <w:tcW w:w="0" w:type="auto"/>
            <w:tcBorders>
              <w:top w:val="single" w:sz="4" w:space="0" w:color="auto"/>
              <w:left w:val="nil"/>
              <w:bottom w:val="single" w:sz="4" w:space="0" w:color="auto"/>
              <w:right w:val="nil"/>
            </w:tcBorders>
            <w:shd w:val="clear" w:color="auto" w:fill="auto"/>
            <w:noWrap/>
            <w:vAlign w:val="bottom"/>
            <w:hideMark/>
          </w:tcPr>
          <w:p w14:paraId="72E90D88"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Er</w:t>
            </w:r>
            <w:proofErr w:type="spellEnd"/>
          </w:p>
        </w:tc>
        <w:tc>
          <w:tcPr>
            <w:tcW w:w="0" w:type="auto"/>
            <w:tcBorders>
              <w:top w:val="single" w:sz="4" w:space="0" w:color="auto"/>
              <w:left w:val="nil"/>
              <w:bottom w:val="single" w:sz="4" w:space="0" w:color="auto"/>
              <w:right w:val="nil"/>
            </w:tcBorders>
            <w:shd w:val="clear" w:color="auto" w:fill="auto"/>
            <w:noWrap/>
            <w:vAlign w:val="bottom"/>
            <w:hideMark/>
          </w:tcPr>
          <w:p w14:paraId="71B91A02"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Tm</w:t>
            </w:r>
          </w:p>
        </w:tc>
        <w:tc>
          <w:tcPr>
            <w:tcW w:w="0" w:type="auto"/>
            <w:tcBorders>
              <w:top w:val="single" w:sz="4" w:space="0" w:color="auto"/>
              <w:left w:val="nil"/>
              <w:bottom w:val="single" w:sz="4" w:space="0" w:color="auto"/>
              <w:right w:val="nil"/>
            </w:tcBorders>
            <w:shd w:val="clear" w:color="auto" w:fill="auto"/>
            <w:noWrap/>
            <w:vAlign w:val="bottom"/>
            <w:hideMark/>
          </w:tcPr>
          <w:p w14:paraId="6527A574"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Yb</w:t>
            </w:r>
            <w:proofErr w:type="spellEnd"/>
          </w:p>
        </w:tc>
        <w:tc>
          <w:tcPr>
            <w:tcW w:w="0" w:type="auto"/>
            <w:tcBorders>
              <w:top w:val="single" w:sz="4" w:space="0" w:color="auto"/>
              <w:left w:val="nil"/>
              <w:bottom w:val="single" w:sz="4" w:space="0" w:color="auto"/>
              <w:right w:val="nil"/>
            </w:tcBorders>
            <w:shd w:val="clear" w:color="auto" w:fill="auto"/>
            <w:noWrap/>
            <w:vAlign w:val="bottom"/>
            <w:hideMark/>
          </w:tcPr>
          <w:p w14:paraId="3D032E2E"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Lu</w:t>
            </w:r>
          </w:p>
        </w:tc>
        <w:tc>
          <w:tcPr>
            <w:tcW w:w="0" w:type="auto"/>
            <w:tcBorders>
              <w:top w:val="single" w:sz="4" w:space="0" w:color="auto"/>
              <w:left w:val="nil"/>
              <w:bottom w:val="single" w:sz="4" w:space="0" w:color="auto"/>
              <w:right w:val="nil"/>
            </w:tcBorders>
            <w:shd w:val="clear" w:color="auto" w:fill="auto"/>
            <w:noWrap/>
            <w:vAlign w:val="bottom"/>
            <w:hideMark/>
          </w:tcPr>
          <w:p w14:paraId="3E0F68C9"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O</w:t>
            </w:r>
          </w:p>
        </w:tc>
        <w:tc>
          <w:tcPr>
            <w:tcW w:w="0" w:type="auto"/>
            <w:tcBorders>
              <w:top w:val="single" w:sz="4" w:space="0" w:color="auto"/>
              <w:left w:val="nil"/>
              <w:bottom w:val="single" w:sz="4" w:space="0" w:color="auto"/>
              <w:right w:val="nil"/>
            </w:tcBorders>
            <w:shd w:val="clear" w:color="auto" w:fill="auto"/>
            <w:noWrap/>
            <w:vAlign w:val="bottom"/>
            <w:hideMark/>
          </w:tcPr>
          <w:p w14:paraId="7033CB32" w14:textId="77777777" w:rsidR="00F560C6" w:rsidRPr="00240EDE" w:rsidRDefault="00F560C6" w:rsidP="00373D91">
            <w:pPr>
              <w:rPr>
                <w:rFonts w:eastAsia="Times New Roman"/>
                <w:b/>
                <w:bCs/>
                <w:color w:val="000000"/>
                <w:sz w:val="16"/>
                <w:szCs w:val="16"/>
                <w:lang w:val="en-GB"/>
              </w:rPr>
            </w:pPr>
            <w:r w:rsidRPr="00240EDE">
              <w:rPr>
                <w:b/>
                <w:bCs/>
                <w:color w:val="000000"/>
                <w:sz w:val="16"/>
                <w:szCs w:val="16"/>
                <w:lang w:val="en-GB"/>
              </w:rPr>
              <w:t>TOTAL</w:t>
            </w:r>
          </w:p>
        </w:tc>
      </w:tr>
      <w:tr w:rsidR="00F560C6" w:rsidRPr="00240EDE" w14:paraId="24B54506"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5F27A8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w:t>
            </w:r>
            <w:r w:rsidRPr="00240EDE">
              <w:rPr>
                <w:rFonts w:eastAsia="Times New Roman"/>
                <w:color w:val="000000"/>
                <w:sz w:val="16"/>
                <w:szCs w:val="16"/>
                <w:vertAlign w:val="superscript"/>
                <w:lang w:val="en-GB"/>
              </w:rPr>
              <w:t>a</w:t>
            </w:r>
          </w:p>
        </w:tc>
        <w:tc>
          <w:tcPr>
            <w:tcW w:w="0" w:type="auto"/>
            <w:tcBorders>
              <w:top w:val="nil"/>
              <w:left w:val="nil"/>
              <w:bottom w:val="nil"/>
              <w:right w:val="nil"/>
            </w:tcBorders>
            <w:shd w:val="clear" w:color="auto" w:fill="auto"/>
            <w:noWrap/>
            <w:vAlign w:val="bottom"/>
            <w:hideMark/>
          </w:tcPr>
          <w:p w14:paraId="02531BE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30.45</w:t>
            </w:r>
          </w:p>
        </w:tc>
        <w:tc>
          <w:tcPr>
            <w:tcW w:w="0" w:type="auto"/>
            <w:tcBorders>
              <w:top w:val="nil"/>
              <w:left w:val="nil"/>
              <w:bottom w:val="nil"/>
              <w:right w:val="nil"/>
            </w:tcBorders>
            <w:shd w:val="clear" w:color="auto" w:fill="auto"/>
            <w:noWrap/>
            <w:vAlign w:val="bottom"/>
            <w:hideMark/>
          </w:tcPr>
          <w:p w14:paraId="49615F3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378F21C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090F4A0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2A98932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3A518B5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655A87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5D1E7A3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0.42</w:t>
            </w:r>
          </w:p>
        </w:tc>
        <w:tc>
          <w:tcPr>
            <w:tcW w:w="0" w:type="auto"/>
            <w:tcBorders>
              <w:top w:val="nil"/>
              <w:left w:val="nil"/>
              <w:bottom w:val="nil"/>
              <w:right w:val="nil"/>
            </w:tcBorders>
            <w:shd w:val="clear" w:color="auto" w:fill="auto"/>
            <w:noWrap/>
            <w:vAlign w:val="bottom"/>
            <w:hideMark/>
          </w:tcPr>
          <w:p w14:paraId="7542D9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093A89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0.18</w:t>
            </w:r>
          </w:p>
        </w:tc>
        <w:tc>
          <w:tcPr>
            <w:tcW w:w="0" w:type="auto"/>
            <w:tcBorders>
              <w:top w:val="nil"/>
              <w:left w:val="nil"/>
              <w:bottom w:val="nil"/>
              <w:right w:val="nil"/>
            </w:tcBorders>
            <w:shd w:val="clear" w:color="auto" w:fill="auto"/>
            <w:noWrap/>
            <w:vAlign w:val="bottom"/>
            <w:hideMark/>
          </w:tcPr>
          <w:p w14:paraId="5BB65B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2.72</w:t>
            </w:r>
          </w:p>
        </w:tc>
        <w:tc>
          <w:tcPr>
            <w:tcW w:w="0" w:type="auto"/>
            <w:tcBorders>
              <w:top w:val="nil"/>
              <w:left w:val="nil"/>
              <w:bottom w:val="nil"/>
              <w:right w:val="nil"/>
            </w:tcBorders>
            <w:shd w:val="clear" w:color="auto" w:fill="auto"/>
            <w:noWrap/>
            <w:vAlign w:val="bottom"/>
            <w:hideMark/>
          </w:tcPr>
          <w:p w14:paraId="7DEBB55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0.93</w:t>
            </w:r>
          </w:p>
        </w:tc>
        <w:tc>
          <w:tcPr>
            <w:tcW w:w="0" w:type="auto"/>
            <w:tcBorders>
              <w:top w:val="nil"/>
              <w:left w:val="nil"/>
              <w:bottom w:val="nil"/>
              <w:right w:val="nil"/>
            </w:tcBorders>
            <w:shd w:val="clear" w:color="auto" w:fill="auto"/>
            <w:noWrap/>
            <w:vAlign w:val="bottom"/>
            <w:hideMark/>
          </w:tcPr>
          <w:p w14:paraId="569982F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5.10</w:t>
            </w:r>
          </w:p>
        </w:tc>
        <w:tc>
          <w:tcPr>
            <w:tcW w:w="0" w:type="auto"/>
            <w:tcBorders>
              <w:top w:val="nil"/>
              <w:left w:val="nil"/>
              <w:bottom w:val="nil"/>
              <w:right w:val="nil"/>
            </w:tcBorders>
            <w:shd w:val="clear" w:color="auto" w:fill="auto"/>
            <w:noWrap/>
            <w:vAlign w:val="bottom"/>
            <w:hideMark/>
          </w:tcPr>
          <w:p w14:paraId="5A42BB1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1.37</w:t>
            </w:r>
          </w:p>
        </w:tc>
        <w:tc>
          <w:tcPr>
            <w:tcW w:w="0" w:type="auto"/>
            <w:tcBorders>
              <w:top w:val="nil"/>
              <w:left w:val="nil"/>
              <w:bottom w:val="nil"/>
              <w:right w:val="nil"/>
            </w:tcBorders>
            <w:shd w:val="clear" w:color="auto" w:fill="auto"/>
            <w:noWrap/>
            <w:vAlign w:val="bottom"/>
            <w:hideMark/>
          </w:tcPr>
          <w:p w14:paraId="4D0F338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13.27</w:t>
            </w:r>
          </w:p>
        </w:tc>
        <w:tc>
          <w:tcPr>
            <w:tcW w:w="0" w:type="auto"/>
            <w:tcBorders>
              <w:top w:val="nil"/>
              <w:left w:val="nil"/>
              <w:bottom w:val="nil"/>
              <w:right w:val="nil"/>
            </w:tcBorders>
            <w:shd w:val="clear" w:color="auto" w:fill="auto"/>
            <w:noWrap/>
            <w:vAlign w:val="bottom"/>
            <w:hideMark/>
          </w:tcPr>
          <w:p w14:paraId="5B3865E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2.33</w:t>
            </w:r>
          </w:p>
        </w:tc>
        <w:tc>
          <w:tcPr>
            <w:tcW w:w="0" w:type="auto"/>
            <w:tcBorders>
              <w:top w:val="nil"/>
              <w:left w:val="nil"/>
              <w:bottom w:val="nil"/>
              <w:right w:val="nil"/>
            </w:tcBorders>
            <w:shd w:val="clear" w:color="auto" w:fill="auto"/>
            <w:noWrap/>
            <w:vAlign w:val="bottom"/>
            <w:hideMark/>
          </w:tcPr>
          <w:p w14:paraId="1DAB5BE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27.32</w:t>
            </w:r>
          </w:p>
        </w:tc>
        <w:tc>
          <w:tcPr>
            <w:tcW w:w="0" w:type="auto"/>
            <w:tcBorders>
              <w:top w:val="nil"/>
              <w:left w:val="nil"/>
              <w:bottom w:val="nil"/>
              <w:right w:val="nil"/>
            </w:tcBorders>
            <w:shd w:val="clear" w:color="auto" w:fill="auto"/>
            <w:noWrap/>
            <w:vAlign w:val="bottom"/>
            <w:hideMark/>
          </w:tcPr>
          <w:p w14:paraId="51F0FA0A"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101.37</w:t>
            </w:r>
          </w:p>
        </w:tc>
      </w:tr>
      <w:tr w:rsidR="00F560C6" w:rsidRPr="00240EDE" w14:paraId="7FF4A248" w14:textId="77777777" w:rsidTr="00373D91">
        <w:trPr>
          <w:trHeight w:val="216"/>
          <w:jc w:val="center"/>
        </w:trPr>
        <w:tc>
          <w:tcPr>
            <w:tcW w:w="0" w:type="auto"/>
            <w:tcBorders>
              <w:top w:val="nil"/>
              <w:left w:val="nil"/>
              <w:bottom w:val="nil"/>
              <w:right w:val="nil"/>
            </w:tcBorders>
            <w:shd w:val="clear" w:color="auto" w:fill="auto"/>
            <w:noWrap/>
            <w:vAlign w:val="bottom"/>
            <w:hideMark/>
          </w:tcPr>
          <w:p w14:paraId="5925C68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2</w:t>
            </w:r>
          </w:p>
        </w:tc>
        <w:tc>
          <w:tcPr>
            <w:tcW w:w="0" w:type="auto"/>
            <w:tcBorders>
              <w:top w:val="nil"/>
              <w:left w:val="nil"/>
              <w:bottom w:val="nil"/>
              <w:right w:val="nil"/>
            </w:tcBorders>
            <w:shd w:val="clear" w:color="auto" w:fill="auto"/>
            <w:noWrap/>
            <w:vAlign w:val="bottom"/>
            <w:hideMark/>
          </w:tcPr>
          <w:p w14:paraId="193E109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31.88</w:t>
            </w:r>
          </w:p>
        </w:tc>
        <w:tc>
          <w:tcPr>
            <w:tcW w:w="0" w:type="auto"/>
            <w:tcBorders>
              <w:top w:val="nil"/>
              <w:left w:val="nil"/>
              <w:bottom w:val="nil"/>
              <w:right w:val="nil"/>
            </w:tcBorders>
            <w:shd w:val="clear" w:color="auto" w:fill="auto"/>
            <w:noWrap/>
            <w:vAlign w:val="bottom"/>
            <w:hideMark/>
          </w:tcPr>
          <w:p w14:paraId="7D0F721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4995C4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A772F2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69578BB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E986C1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18784C9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5A1EC4D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0.49</w:t>
            </w:r>
          </w:p>
        </w:tc>
        <w:tc>
          <w:tcPr>
            <w:tcW w:w="0" w:type="auto"/>
            <w:tcBorders>
              <w:top w:val="nil"/>
              <w:left w:val="nil"/>
              <w:bottom w:val="nil"/>
              <w:right w:val="nil"/>
            </w:tcBorders>
            <w:shd w:val="clear" w:color="auto" w:fill="auto"/>
            <w:noWrap/>
            <w:vAlign w:val="bottom"/>
            <w:hideMark/>
          </w:tcPr>
          <w:p w14:paraId="697389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1071180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0.24</w:t>
            </w:r>
          </w:p>
        </w:tc>
        <w:tc>
          <w:tcPr>
            <w:tcW w:w="0" w:type="auto"/>
            <w:tcBorders>
              <w:top w:val="nil"/>
              <w:left w:val="nil"/>
              <w:bottom w:val="nil"/>
              <w:right w:val="nil"/>
            </w:tcBorders>
            <w:shd w:val="clear" w:color="auto" w:fill="auto"/>
            <w:noWrap/>
            <w:vAlign w:val="bottom"/>
            <w:hideMark/>
          </w:tcPr>
          <w:p w14:paraId="5DB39FA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3.09</w:t>
            </w:r>
          </w:p>
        </w:tc>
        <w:tc>
          <w:tcPr>
            <w:tcW w:w="0" w:type="auto"/>
            <w:tcBorders>
              <w:top w:val="nil"/>
              <w:left w:val="nil"/>
              <w:bottom w:val="nil"/>
              <w:right w:val="nil"/>
            </w:tcBorders>
            <w:shd w:val="clear" w:color="auto" w:fill="auto"/>
            <w:noWrap/>
            <w:vAlign w:val="bottom"/>
            <w:hideMark/>
          </w:tcPr>
          <w:p w14:paraId="4F00C51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0.98</w:t>
            </w:r>
          </w:p>
        </w:tc>
        <w:tc>
          <w:tcPr>
            <w:tcW w:w="0" w:type="auto"/>
            <w:tcBorders>
              <w:top w:val="nil"/>
              <w:left w:val="nil"/>
              <w:bottom w:val="nil"/>
              <w:right w:val="nil"/>
            </w:tcBorders>
            <w:shd w:val="clear" w:color="auto" w:fill="auto"/>
            <w:noWrap/>
            <w:vAlign w:val="bottom"/>
            <w:hideMark/>
          </w:tcPr>
          <w:p w14:paraId="6B9549F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5.29</w:t>
            </w:r>
          </w:p>
        </w:tc>
        <w:tc>
          <w:tcPr>
            <w:tcW w:w="0" w:type="auto"/>
            <w:tcBorders>
              <w:top w:val="nil"/>
              <w:left w:val="nil"/>
              <w:bottom w:val="nil"/>
              <w:right w:val="nil"/>
            </w:tcBorders>
            <w:shd w:val="clear" w:color="auto" w:fill="auto"/>
            <w:noWrap/>
            <w:vAlign w:val="bottom"/>
            <w:hideMark/>
          </w:tcPr>
          <w:p w14:paraId="594336F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1.29</w:t>
            </w:r>
          </w:p>
        </w:tc>
        <w:tc>
          <w:tcPr>
            <w:tcW w:w="0" w:type="auto"/>
            <w:tcBorders>
              <w:top w:val="nil"/>
              <w:left w:val="nil"/>
              <w:bottom w:val="nil"/>
              <w:right w:val="nil"/>
            </w:tcBorders>
            <w:shd w:val="clear" w:color="auto" w:fill="auto"/>
            <w:noWrap/>
            <w:vAlign w:val="bottom"/>
            <w:hideMark/>
          </w:tcPr>
          <w:p w14:paraId="02A058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11.61</w:t>
            </w:r>
          </w:p>
        </w:tc>
        <w:tc>
          <w:tcPr>
            <w:tcW w:w="0" w:type="auto"/>
            <w:tcBorders>
              <w:top w:val="nil"/>
              <w:left w:val="nil"/>
              <w:bottom w:val="nil"/>
              <w:right w:val="nil"/>
            </w:tcBorders>
            <w:shd w:val="clear" w:color="auto" w:fill="auto"/>
            <w:noWrap/>
            <w:vAlign w:val="bottom"/>
            <w:hideMark/>
          </w:tcPr>
          <w:p w14:paraId="5C5EDF0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1.93</w:t>
            </w:r>
          </w:p>
        </w:tc>
        <w:tc>
          <w:tcPr>
            <w:tcW w:w="0" w:type="auto"/>
            <w:tcBorders>
              <w:top w:val="nil"/>
              <w:left w:val="nil"/>
              <w:bottom w:val="nil"/>
              <w:right w:val="nil"/>
            </w:tcBorders>
            <w:shd w:val="clear" w:color="auto" w:fill="auto"/>
            <w:noWrap/>
            <w:vAlign w:val="bottom"/>
            <w:hideMark/>
          </w:tcPr>
          <w:p w14:paraId="3E9E4C5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27.46</w:t>
            </w:r>
          </w:p>
        </w:tc>
        <w:tc>
          <w:tcPr>
            <w:tcW w:w="0" w:type="auto"/>
            <w:tcBorders>
              <w:top w:val="nil"/>
              <w:left w:val="nil"/>
              <w:bottom w:val="nil"/>
              <w:right w:val="nil"/>
            </w:tcBorders>
            <w:shd w:val="clear" w:color="auto" w:fill="auto"/>
            <w:noWrap/>
            <w:vAlign w:val="bottom"/>
            <w:hideMark/>
          </w:tcPr>
          <w:p w14:paraId="59E34C58"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101.37</w:t>
            </w:r>
          </w:p>
        </w:tc>
      </w:tr>
      <w:tr w:rsidR="00F560C6" w:rsidRPr="00240EDE" w14:paraId="05286CF9"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702ADF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3</w:t>
            </w:r>
          </w:p>
        </w:tc>
        <w:tc>
          <w:tcPr>
            <w:tcW w:w="0" w:type="auto"/>
            <w:tcBorders>
              <w:top w:val="nil"/>
              <w:left w:val="nil"/>
              <w:bottom w:val="nil"/>
              <w:right w:val="nil"/>
            </w:tcBorders>
            <w:shd w:val="clear" w:color="auto" w:fill="auto"/>
            <w:noWrap/>
            <w:vAlign w:val="bottom"/>
            <w:hideMark/>
          </w:tcPr>
          <w:p w14:paraId="6CD81E9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27.80</w:t>
            </w:r>
          </w:p>
        </w:tc>
        <w:tc>
          <w:tcPr>
            <w:tcW w:w="0" w:type="auto"/>
            <w:tcBorders>
              <w:top w:val="nil"/>
              <w:left w:val="nil"/>
              <w:bottom w:val="nil"/>
              <w:right w:val="nil"/>
            </w:tcBorders>
            <w:shd w:val="clear" w:color="auto" w:fill="auto"/>
            <w:noWrap/>
            <w:vAlign w:val="bottom"/>
            <w:hideMark/>
          </w:tcPr>
          <w:p w14:paraId="3A1B56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45E4D56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76DB40F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5458CD5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6DCACC6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180FD1E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31F3450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0.41</w:t>
            </w:r>
          </w:p>
        </w:tc>
        <w:tc>
          <w:tcPr>
            <w:tcW w:w="0" w:type="auto"/>
            <w:tcBorders>
              <w:top w:val="nil"/>
              <w:left w:val="nil"/>
              <w:bottom w:val="nil"/>
              <w:right w:val="nil"/>
            </w:tcBorders>
            <w:shd w:val="clear" w:color="auto" w:fill="auto"/>
            <w:noWrap/>
            <w:vAlign w:val="bottom"/>
            <w:hideMark/>
          </w:tcPr>
          <w:p w14:paraId="5CAC28C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53A4870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vAlign w:val="bottom"/>
            <w:hideMark/>
          </w:tcPr>
          <w:p w14:paraId="69DDB8C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2.39</w:t>
            </w:r>
          </w:p>
        </w:tc>
        <w:tc>
          <w:tcPr>
            <w:tcW w:w="0" w:type="auto"/>
            <w:tcBorders>
              <w:top w:val="nil"/>
              <w:left w:val="nil"/>
              <w:bottom w:val="nil"/>
              <w:right w:val="nil"/>
            </w:tcBorders>
            <w:shd w:val="clear" w:color="auto" w:fill="auto"/>
            <w:noWrap/>
            <w:vAlign w:val="bottom"/>
            <w:hideMark/>
          </w:tcPr>
          <w:p w14:paraId="7A06162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0.85</w:t>
            </w:r>
          </w:p>
        </w:tc>
        <w:tc>
          <w:tcPr>
            <w:tcW w:w="0" w:type="auto"/>
            <w:tcBorders>
              <w:top w:val="nil"/>
              <w:left w:val="nil"/>
              <w:bottom w:val="nil"/>
              <w:right w:val="nil"/>
            </w:tcBorders>
            <w:shd w:val="clear" w:color="auto" w:fill="auto"/>
            <w:noWrap/>
            <w:vAlign w:val="bottom"/>
            <w:hideMark/>
          </w:tcPr>
          <w:p w14:paraId="568C1BD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5.55</w:t>
            </w:r>
          </w:p>
        </w:tc>
        <w:tc>
          <w:tcPr>
            <w:tcW w:w="0" w:type="auto"/>
            <w:tcBorders>
              <w:top w:val="nil"/>
              <w:left w:val="nil"/>
              <w:bottom w:val="nil"/>
              <w:right w:val="nil"/>
            </w:tcBorders>
            <w:shd w:val="clear" w:color="auto" w:fill="auto"/>
            <w:noWrap/>
            <w:vAlign w:val="bottom"/>
            <w:hideMark/>
          </w:tcPr>
          <w:p w14:paraId="58162E3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1.61</w:t>
            </w:r>
          </w:p>
        </w:tc>
        <w:tc>
          <w:tcPr>
            <w:tcW w:w="0" w:type="auto"/>
            <w:tcBorders>
              <w:top w:val="nil"/>
              <w:left w:val="nil"/>
              <w:bottom w:val="nil"/>
              <w:right w:val="nil"/>
            </w:tcBorders>
            <w:shd w:val="clear" w:color="auto" w:fill="auto"/>
            <w:noWrap/>
            <w:vAlign w:val="bottom"/>
            <w:hideMark/>
          </w:tcPr>
          <w:p w14:paraId="65F836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15.56</w:t>
            </w:r>
          </w:p>
        </w:tc>
        <w:tc>
          <w:tcPr>
            <w:tcW w:w="0" w:type="auto"/>
            <w:tcBorders>
              <w:top w:val="nil"/>
              <w:left w:val="nil"/>
              <w:bottom w:val="nil"/>
              <w:right w:val="nil"/>
            </w:tcBorders>
            <w:shd w:val="clear" w:color="auto" w:fill="auto"/>
            <w:noWrap/>
            <w:vAlign w:val="bottom"/>
            <w:hideMark/>
          </w:tcPr>
          <w:p w14:paraId="7E49AE8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2.62</w:t>
            </w:r>
          </w:p>
        </w:tc>
        <w:tc>
          <w:tcPr>
            <w:tcW w:w="0" w:type="auto"/>
            <w:tcBorders>
              <w:top w:val="nil"/>
              <w:left w:val="nil"/>
              <w:bottom w:val="nil"/>
              <w:right w:val="nil"/>
            </w:tcBorders>
            <w:shd w:val="clear" w:color="auto" w:fill="auto"/>
            <w:noWrap/>
            <w:vAlign w:val="bottom"/>
            <w:hideMark/>
          </w:tcPr>
          <w:p w14:paraId="6BBA363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26.53</w:t>
            </w:r>
          </w:p>
        </w:tc>
        <w:tc>
          <w:tcPr>
            <w:tcW w:w="0" w:type="auto"/>
            <w:tcBorders>
              <w:top w:val="nil"/>
              <w:left w:val="nil"/>
              <w:bottom w:val="nil"/>
              <w:right w:val="nil"/>
            </w:tcBorders>
            <w:shd w:val="clear" w:color="auto" w:fill="auto"/>
            <w:noWrap/>
            <w:vAlign w:val="bottom"/>
            <w:hideMark/>
          </w:tcPr>
          <w:p w14:paraId="61BF5B8F"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100.04</w:t>
            </w:r>
          </w:p>
        </w:tc>
      </w:tr>
      <w:tr w:rsidR="00F560C6" w:rsidRPr="00240EDE" w14:paraId="325285D5"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AE92EC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4</w:t>
            </w:r>
          </w:p>
        </w:tc>
        <w:tc>
          <w:tcPr>
            <w:tcW w:w="0" w:type="auto"/>
            <w:tcBorders>
              <w:top w:val="nil"/>
              <w:left w:val="nil"/>
              <w:bottom w:val="nil"/>
              <w:right w:val="nil"/>
            </w:tcBorders>
            <w:shd w:val="clear" w:color="auto" w:fill="auto"/>
            <w:noWrap/>
            <w:vAlign w:val="bottom"/>
            <w:hideMark/>
          </w:tcPr>
          <w:p w14:paraId="5EB4431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29.23</w:t>
            </w:r>
          </w:p>
        </w:tc>
        <w:tc>
          <w:tcPr>
            <w:tcW w:w="0" w:type="auto"/>
            <w:tcBorders>
              <w:top w:val="nil"/>
              <w:left w:val="nil"/>
              <w:bottom w:val="nil"/>
              <w:right w:val="nil"/>
            </w:tcBorders>
            <w:shd w:val="clear" w:color="auto" w:fill="auto"/>
            <w:noWrap/>
            <w:vAlign w:val="bottom"/>
            <w:hideMark/>
          </w:tcPr>
          <w:p w14:paraId="447F79A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696A54B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2F406C3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55841FE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48C86A9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4BADC08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63BFD22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0.25</w:t>
            </w:r>
          </w:p>
        </w:tc>
        <w:tc>
          <w:tcPr>
            <w:tcW w:w="0" w:type="auto"/>
            <w:tcBorders>
              <w:top w:val="nil"/>
              <w:left w:val="nil"/>
              <w:bottom w:val="nil"/>
              <w:right w:val="nil"/>
            </w:tcBorders>
            <w:shd w:val="clear" w:color="auto" w:fill="auto"/>
            <w:noWrap/>
            <w:vAlign w:val="bottom"/>
            <w:hideMark/>
          </w:tcPr>
          <w:p w14:paraId="50EF386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454A84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0.14</w:t>
            </w:r>
          </w:p>
        </w:tc>
        <w:tc>
          <w:tcPr>
            <w:tcW w:w="0" w:type="auto"/>
            <w:tcBorders>
              <w:top w:val="nil"/>
              <w:left w:val="nil"/>
              <w:bottom w:val="nil"/>
              <w:right w:val="nil"/>
            </w:tcBorders>
            <w:shd w:val="clear" w:color="auto" w:fill="auto"/>
            <w:noWrap/>
            <w:vAlign w:val="bottom"/>
            <w:hideMark/>
          </w:tcPr>
          <w:p w14:paraId="3EC7ACB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2.41</w:t>
            </w:r>
          </w:p>
        </w:tc>
        <w:tc>
          <w:tcPr>
            <w:tcW w:w="0" w:type="auto"/>
            <w:tcBorders>
              <w:top w:val="nil"/>
              <w:left w:val="nil"/>
              <w:bottom w:val="nil"/>
              <w:right w:val="nil"/>
            </w:tcBorders>
            <w:shd w:val="clear" w:color="auto" w:fill="auto"/>
            <w:noWrap/>
            <w:vAlign w:val="bottom"/>
            <w:hideMark/>
          </w:tcPr>
          <w:p w14:paraId="0D39BFE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0.93</w:t>
            </w:r>
          </w:p>
        </w:tc>
        <w:tc>
          <w:tcPr>
            <w:tcW w:w="0" w:type="auto"/>
            <w:tcBorders>
              <w:top w:val="nil"/>
              <w:left w:val="nil"/>
              <w:bottom w:val="nil"/>
              <w:right w:val="nil"/>
            </w:tcBorders>
            <w:shd w:val="clear" w:color="auto" w:fill="auto"/>
            <w:noWrap/>
            <w:vAlign w:val="bottom"/>
            <w:hideMark/>
          </w:tcPr>
          <w:p w14:paraId="7B84999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5.97</w:t>
            </w:r>
          </w:p>
        </w:tc>
        <w:tc>
          <w:tcPr>
            <w:tcW w:w="0" w:type="auto"/>
            <w:tcBorders>
              <w:top w:val="nil"/>
              <w:left w:val="nil"/>
              <w:bottom w:val="nil"/>
              <w:right w:val="nil"/>
            </w:tcBorders>
            <w:shd w:val="clear" w:color="auto" w:fill="auto"/>
            <w:noWrap/>
            <w:vAlign w:val="bottom"/>
            <w:hideMark/>
          </w:tcPr>
          <w:p w14:paraId="29056CC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1.68</w:t>
            </w:r>
          </w:p>
        </w:tc>
        <w:tc>
          <w:tcPr>
            <w:tcW w:w="0" w:type="auto"/>
            <w:tcBorders>
              <w:top w:val="nil"/>
              <w:left w:val="nil"/>
              <w:bottom w:val="nil"/>
              <w:right w:val="nil"/>
            </w:tcBorders>
            <w:shd w:val="clear" w:color="auto" w:fill="auto"/>
            <w:noWrap/>
            <w:vAlign w:val="bottom"/>
            <w:hideMark/>
          </w:tcPr>
          <w:p w14:paraId="502A10C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14.87</w:t>
            </w:r>
          </w:p>
        </w:tc>
        <w:tc>
          <w:tcPr>
            <w:tcW w:w="0" w:type="auto"/>
            <w:tcBorders>
              <w:top w:val="nil"/>
              <w:left w:val="nil"/>
              <w:bottom w:val="nil"/>
              <w:right w:val="nil"/>
            </w:tcBorders>
            <w:shd w:val="clear" w:color="auto" w:fill="auto"/>
            <w:noWrap/>
            <w:vAlign w:val="bottom"/>
            <w:hideMark/>
          </w:tcPr>
          <w:p w14:paraId="78D2E5B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2.36</w:t>
            </w:r>
          </w:p>
        </w:tc>
        <w:tc>
          <w:tcPr>
            <w:tcW w:w="0" w:type="auto"/>
            <w:tcBorders>
              <w:top w:val="nil"/>
              <w:left w:val="nil"/>
              <w:bottom w:val="nil"/>
              <w:right w:val="nil"/>
            </w:tcBorders>
            <w:shd w:val="clear" w:color="auto" w:fill="auto"/>
            <w:noWrap/>
            <w:vAlign w:val="bottom"/>
            <w:hideMark/>
          </w:tcPr>
          <w:p w14:paraId="4DC31FC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26.98</w:t>
            </w:r>
          </w:p>
        </w:tc>
        <w:tc>
          <w:tcPr>
            <w:tcW w:w="0" w:type="auto"/>
            <w:tcBorders>
              <w:top w:val="nil"/>
              <w:left w:val="nil"/>
              <w:bottom w:val="nil"/>
              <w:right w:val="nil"/>
            </w:tcBorders>
            <w:shd w:val="clear" w:color="auto" w:fill="auto"/>
            <w:noWrap/>
            <w:vAlign w:val="bottom"/>
            <w:hideMark/>
          </w:tcPr>
          <w:p w14:paraId="51A7ED96"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101.69</w:t>
            </w:r>
          </w:p>
        </w:tc>
      </w:tr>
      <w:tr w:rsidR="00F560C6" w:rsidRPr="00240EDE" w14:paraId="0380B028"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2E51D4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lastRenderedPageBreak/>
              <w:t>WC01 5</w:t>
            </w:r>
          </w:p>
        </w:tc>
        <w:tc>
          <w:tcPr>
            <w:tcW w:w="0" w:type="auto"/>
            <w:tcBorders>
              <w:top w:val="nil"/>
              <w:left w:val="nil"/>
              <w:bottom w:val="nil"/>
              <w:right w:val="nil"/>
            </w:tcBorders>
            <w:shd w:val="clear" w:color="auto" w:fill="auto"/>
            <w:noWrap/>
            <w:vAlign w:val="bottom"/>
            <w:hideMark/>
          </w:tcPr>
          <w:p w14:paraId="4AA067D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27.80</w:t>
            </w:r>
          </w:p>
        </w:tc>
        <w:tc>
          <w:tcPr>
            <w:tcW w:w="0" w:type="auto"/>
            <w:tcBorders>
              <w:top w:val="nil"/>
              <w:left w:val="nil"/>
              <w:bottom w:val="nil"/>
              <w:right w:val="nil"/>
            </w:tcBorders>
            <w:shd w:val="clear" w:color="auto" w:fill="auto"/>
            <w:noWrap/>
            <w:vAlign w:val="bottom"/>
            <w:hideMark/>
          </w:tcPr>
          <w:p w14:paraId="06BD389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242FDDC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B5B0F1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4F5F380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12F6423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0C57C6C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1E715EA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0.31</w:t>
            </w:r>
          </w:p>
        </w:tc>
        <w:tc>
          <w:tcPr>
            <w:tcW w:w="0" w:type="auto"/>
            <w:tcBorders>
              <w:top w:val="nil"/>
              <w:left w:val="nil"/>
              <w:bottom w:val="nil"/>
              <w:right w:val="nil"/>
            </w:tcBorders>
            <w:shd w:val="clear" w:color="auto" w:fill="auto"/>
            <w:noWrap/>
            <w:vAlign w:val="bottom"/>
            <w:hideMark/>
          </w:tcPr>
          <w:p w14:paraId="7E4882B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ECB3E6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0.16</w:t>
            </w:r>
          </w:p>
        </w:tc>
        <w:tc>
          <w:tcPr>
            <w:tcW w:w="0" w:type="auto"/>
            <w:tcBorders>
              <w:top w:val="nil"/>
              <w:left w:val="nil"/>
              <w:bottom w:val="nil"/>
              <w:right w:val="nil"/>
            </w:tcBorders>
            <w:shd w:val="clear" w:color="auto" w:fill="auto"/>
            <w:noWrap/>
            <w:vAlign w:val="bottom"/>
            <w:hideMark/>
          </w:tcPr>
          <w:p w14:paraId="16250D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2.30</w:t>
            </w:r>
          </w:p>
        </w:tc>
        <w:tc>
          <w:tcPr>
            <w:tcW w:w="0" w:type="auto"/>
            <w:tcBorders>
              <w:top w:val="nil"/>
              <w:left w:val="nil"/>
              <w:bottom w:val="nil"/>
              <w:right w:val="nil"/>
            </w:tcBorders>
            <w:shd w:val="clear" w:color="auto" w:fill="auto"/>
            <w:noWrap/>
            <w:vAlign w:val="bottom"/>
            <w:hideMark/>
          </w:tcPr>
          <w:p w14:paraId="267DB7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0.84</w:t>
            </w:r>
          </w:p>
        </w:tc>
        <w:tc>
          <w:tcPr>
            <w:tcW w:w="0" w:type="auto"/>
            <w:tcBorders>
              <w:top w:val="nil"/>
              <w:left w:val="nil"/>
              <w:bottom w:val="nil"/>
              <w:right w:val="nil"/>
            </w:tcBorders>
            <w:shd w:val="clear" w:color="auto" w:fill="auto"/>
            <w:noWrap/>
            <w:vAlign w:val="bottom"/>
            <w:hideMark/>
          </w:tcPr>
          <w:p w14:paraId="3FEF84A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5.69</w:t>
            </w:r>
          </w:p>
        </w:tc>
        <w:tc>
          <w:tcPr>
            <w:tcW w:w="0" w:type="auto"/>
            <w:tcBorders>
              <w:top w:val="nil"/>
              <w:left w:val="nil"/>
              <w:bottom w:val="nil"/>
              <w:right w:val="nil"/>
            </w:tcBorders>
            <w:shd w:val="clear" w:color="auto" w:fill="auto"/>
            <w:noWrap/>
            <w:vAlign w:val="bottom"/>
            <w:hideMark/>
          </w:tcPr>
          <w:p w14:paraId="62C10B2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1.70</w:t>
            </w:r>
          </w:p>
        </w:tc>
        <w:tc>
          <w:tcPr>
            <w:tcW w:w="0" w:type="auto"/>
            <w:tcBorders>
              <w:top w:val="nil"/>
              <w:left w:val="nil"/>
              <w:bottom w:val="nil"/>
              <w:right w:val="nil"/>
            </w:tcBorders>
            <w:shd w:val="clear" w:color="auto" w:fill="auto"/>
            <w:noWrap/>
            <w:vAlign w:val="bottom"/>
            <w:hideMark/>
          </w:tcPr>
          <w:p w14:paraId="22D4D29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16.85</w:t>
            </w:r>
          </w:p>
        </w:tc>
        <w:tc>
          <w:tcPr>
            <w:tcW w:w="0" w:type="auto"/>
            <w:tcBorders>
              <w:top w:val="nil"/>
              <w:left w:val="nil"/>
              <w:bottom w:val="nil"/>
              <w:right w:val="nil"/>
            </w:tcBorders>
            <w:shd w:val="clear" w:color="auto" w:fill="auto"/>
            <w:noWrap/>
            <w:vAlign w:val="bottom"/>
            <w:hideMark/>
          </w:tcPr>
          <w:p w14:paraId="59A0EB3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2.93</w:t>
            </w:r>
          </w:p>
        </w:tc>
        <w:tc>
          <w:tcPr>
            <w:tcW w:w="0" w:type="auto"/>
            <w:tcBorders>
              <w:top w:val="nil"/>
              <w:left w:val="nil"/>
              <w:bottom w:val="nil"/>
              <w:right w:val="nil"/>
            </w:tcBorders>
            <w:shd w:val="clear" w:color="auto" w:fill="auto"/>
            <w:noWrap/>
            <w:vAlign w:val="bottom"/>
            <w:hideMark/>
          </w:tcPr>
          <w:p w14:paraId="0D6D55F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27.21</w:t>
            </w:r>
          </w:p>
        </w:tc>
        <w:tc>
          <w:tcPr>
            <w:tcW w:w="0" w:type="auto"/>
            <w:tcBorders>
              <w:top w:val="nil"/>
              <w:left w:val="nil"/>
              <w:bottom w:val="nil"/>
              <w:right w:val="nil"/>
            </w:tcBorders>
            <w:shd w:val="clear" w:color="auto" w:fill="auto"/>
            <w:noWrap/>
            <w:vAlign w:val="bottom"/>
            <w:hideMark/>
          </w:tcPr>
          <w:p w14:paraId="368766D4"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103.08</w:t>
            </w:r>
          </w:p>
        </w:tc>
      </w:tr>
      <w:tr w:rsidR="00F560C6" w:rsidRPr="00240EDE" w14:paraId="2A142D2F"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AF2998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6</w:t>
            </w:r>
          </w:p>
        </w:tc>
        <w:tc>
          <w:tcPr>
            <w:tcW w:w="0" w:type="auto"/>
            <w:tcBorders>
              <w:top w:val="nil"/>
              <w:left w:val="nil"/>
              <w:bottom w:val="nil"/>
              <w:right w:val="nil"/>
            </w:tcBorders>
            <w:shd w:val="clear" w:color="auto" w:fill="auto"/>
            <w:noWrap/>
            <w:vAlign w:val="bottom"/>
            <w:hideMark/>
          </w:tcPr>
          <w:p w14:paraId="47F9270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27.17</w:t>
            </w:r>
          </w:p>
        </w:tc>
        <w:tc>
          <w:tcPr>
            <w:tcW w:w="0" w:type="auto"/>
            <w:tcBorders>
              <w:top w:val="nil"/>
              <w:left w:val="nil"/>
              <w:bottom w:val="nil"/>
              <w:right w:val="nil"/>
            </w:tcBorders>
            <w:shd w:val="clear" w:color="auto" w:fill="auto"/>
            <w:noWrap/>
            <w:vAlign w:val="bottom"/>
            <w:hideMark/>
          </w:tcPr>
          <w:p w14:paraId="3C5A7CE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76756E9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1220B98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0C7A30B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46AB603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37976E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4765F8E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0.19</w:t>
            </w:r>
          </w:p>
        </w:tc>
        <w:tc>
          <w:tcPr>
            <w:tcW w:w="0" w:type="auto"/>
            <w:tcBorders>
              <w:top w:val="nil"/>
              <w:left w:val="nil"/>
              <w:bottom w:val="nil"/>
              <w:right w:val="nil"/>
            </w:tcBorders>
            <w:shd w:val="clear" w:color="auto" w:fill="auto"/>
            <w:noWrap/>
            <w:vAlign w:val="bottom"/>
            <w:hideMark/>
          </w:tcPr>
          <w:p w14:paraId="2E09E23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C3882A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0.14</w:t>
            </w:r>
          </w:p>
        </w:tc>
        <w:tc>
          <w:tcPr>
            <w:tcW w:w="0" w:type="auto"/>
            <w:tcBorders>
              <w:top w:val="nil"/>
              <w:left w:val="nil"/>
              <w:bottom w:val="nil"/>
              <w:right w:val="nil"/>
            </w:tcBorders>
            <w:shd w:val="clear" w:color="auto" w:fill="auto"/>
            <w:noWrap/>
            <w:vAlign w:val="bottom"/>
            <w:hideMark/>
          </w:tcPr>
          <w:p w14:paraId="2EF9AB6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2.33</w:t>
            </w:r>
          </w:p>
        </w:tc>
        <w:tc>
          <w:tcPr>
            <w:tcW w:w="0" w:type="auto"/>
            <w:tcBorders>
              <w:top w:val="nil"/>
              <w:left w:val="nil"/>
              <w:bottom w:val="nil"/>
              <w:right w:val="nil"/>
            </w:tcBorders>
            <w:shd w:val="clear" w:color="auto" w:fill="auto"/>
            <w:noWrap/>
            <w:vAlign w:val="bottom"/>
            <w:hideMark/>
          </w:tcPr>
          <w:p w14:paraId="3B3204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0.91</w:t>
            </w:r>
          </w:p>
        </w:tc>
        <w:tc>
          <w:tcPr>
            <w:tcW w:w="0" w:type="auto"/>
            <w:tcBorders>
              <w:top w:val="nil"/>
              <w:left w:val="nil"/>
              <w:bottom w:val="nil"/>
              <w:right w:val="nil"/>
            </w:tcBorders>
            <w:shd w:val="clear" w:color="auto" w:fill="auto"/>
            <w:noWrap/>
            <w:vAlign w:val="bottom"/>
            <w:hideMark/>
          </w:tcPr>
          <w:p w14:paraId="08EE4F7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5.55</w:t>
            </w:r>
          </w:p>
        </w:tc>
        <w:tc>
          <w:tcPr>
            <w:tcW w:w="0" w:type="auto"/>
            <w:tcBorders>
              <w:top w:val="nil"/>
              <w:left w:val="nil"/>
              <w:bottom w:val="nil"/>
              <w:right w:val="nil"/>
            </w:tcBorders>
            <w:shd w:val="clear" w:color="auto" w:fill="auto"/>
            <w:noWrap/>
            <w:vAlign w:val="bottom"/>
            <w:hideMark/>
          </w:tcPr>
          <w:p w14:paraId="396C384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1.74</w:t>
            </w:r>
          </w:p>
        </w:tc>
        <w:tc>
          <w:tcPr>
            <w:tcW w:w="0" w:type="auto"/>
            <w:tcBorders>
              <w:top w:val="nil"/>
              <w:left w:val="nil"/>
              <w:bottom w:val="nil"/>
              <w:right w:val="nil"/>
            </w:tcBorders>
            <w:shd w:val="clear" w:color="auto" w:fill="auto"/>
            <w:noWrap/>
            <w:vAlign w:val="bottom"/>
            <w:hideMark/>
          </w:tcPr>
          <w:p w14:paraId="07B84C7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17.56</w:t>
            </w:r>
          </w:p>
        </w:tc>
        <w:tc>
          <w:tcPr>
            <w:tcW w:w="0" w:type="auto"/>
            <w:tcBorders>
              <w:top w:val="nil"/>
              <w:left w:val="nil"/>
              <w:bottom w:val="nil"/>
              <w:right w:val="nil"/>
            </w:tcBorders>
            <w:shd w:val="clear" w:color="auto" w:fill="auto"/>
            <w:noWrap/>
            <w:vAlign w:val="bottom"/>
            <w:hideMark/>
          </w:tcPr>
          <w:p w14:paraId="445A6C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2.98</w:t>
            </w:r>
          </w:p>
        </w:tc>
        <w:tc>
          <w:tcPr>
            <w:tcW w:w="0" w:type="auto"/>
            <w:tcBorders>
              <w:top w:val="nil"/>
              <w:left w:val="nil"/>
              <w:bottom w:val="nil"/>
              <w:right w:val="nil"/>
            </w:tcBorders>
            <w:shd w:val="clear" w:color="auto" w:fill="auto"/>
            <w:noWrap/>
            <w:vAlign w:val="bottom"/>
            <w:hideMark/>
          </w:tcPr>
          <w:p w14:paraId="5BFDE9A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26.79</w:t>
            </w:r>
          </w:p>
        </w:tc>
        <w:tc>
          <w:tcPr>
            <w:tcW w:w="0" w:type="auto"/>
            <w:tcBorders>
              <w:top w:val="nil"/>
              <w:left w:val="nil"/>
              <w:bottom w:val="nil"/>
              <w:right w:val="nil"/>
            </w:tcBorders>
            <w:shd w:val="clear" w:color="auto" w:fill="auto"/>
            <w:noWrap/>
            <w:vAlign w:val="bottom"/>
            <w:hideMark/>
          </w:tcPr>
          <w:p w14:paraId="36F9D95A"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102.17</w:t>
            </w:r>
          </w:p>
        </w:tc>
      </w:tr>
      <w:tr w:rsidR="00F560C6" w:rsidRPr="00240EDE" w14:paraId="0557364E"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316359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7</w:t>
            </w:r>
          </w:p>
        </w:tc>
        <w:tc>
          <w:tcPr>
            <w:tcW w:w="0" w:type="auto"/>
            <w:tcBorders>
              <w:top w:val="nil"/>
              <w:left w:val="nil"/>
              <w:bottom w:val="nil"/>
              <w:right w:val="nil"/>
            </w:tcBorders>
            <w:shd w:val="clear" w:color="auto" w:fill="auto"/>
            <w:noWrap/>
            <w:vAlign w:val="bottom"/>
            <w:hideMark/>
          </w:tcPr>
          <w:p w14:paraId="6612FA0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30.93</w:t>
            </w:r>
          </w:p>
        </w:tc>
        <w:tc>
          <w:tcPr>
            <w:tcW w:w="0" w:type="auto"/>
            <w:tcBorders>
              <w:top w:val="nil"/>
              <w:left w:val="nil"/>
              <w:bottom w:val="nil"/>
              <w:right w:val="nil"/>
            </w:tcBorders>
            <w:shd w:val="clear" w:color="auto" w:fill="auto"/>
            <w:noWrap/>
            <w:vAlign w:val="bottom"/>
            <w:hideMark/>
          </w:tcPr>
          <w:p w14:paraId="010F01B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37C27AA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3AE89E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0920277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3197AF2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vAlign w:val="bottom"/>
            <w:hideMark/>
          </w:tcPr>
          <w:p w14:paraId="2327C66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47F3700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611E8E9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6C5232D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0.16</w:t>
            </w:r>
          </w:p>
        </w:tc>
        <w:tc>
          <w:tcPr>
            <w:tcW w:w="0" w:type="auto"/>
            <w:tcBorders>
              <w:top w:val="nil"/>
              <w:left w:val="nil"/>
              <w:bottom w:val="nil"/>
              <w:right w:val="nil"/>
            </w:tcBorders>
            <w:shd w:val="clear" w:color="auto" w:fill="auto"/>
            <w:noWrap/>
            <w:vAlign w:val="bottom"/>
            <w:hideMark/>
          </w:tcPr>
          <w:p w14:paraId="2874599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2.57</w:t>
            </w:r>
          </w:p>
        </w:tc>
        <w:tc>
          <w:tcPr>
            <w:tcW w:w="0" w:type="auto"/>
            <w:tcBorders>
              <w:top w:val="nil"/>
              <w:left w:val="nil"/>
              <w:bottom w:val="nil"/>
              <w:right w:val="nil"/>
            </w:tcBorders>
            <w:shd w:val="clear" w:color="auto" w:fill="auto"/>
            <w:noWrap/>
            <w:vAlign w:val="bottom"/>
            <w:hideMark/>
          </w:tcPr>
          <w:p w14:paraId="129DAB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1.00</w:t>
            </w:r>
          </w:p>
        </w:tc>
        <w:tc>
          <w:tcPr>
            <w:tcW w:w="0" w:type="auto"/>
            <w:tcBorders>
              <w:top w:val="nil"/>
              <w:left w:val="nil"/>
              <w:bottom w:val="nil"/>
              <w:right w:val="nil"/>
            </w:tcBorders>
            <w:shd w:val="clear" w:color="auto" w:fill="auto"/>
            <w:noWrap/>
            <w:vAlign w:val="bottom"/>
            <w:hideMark/>
          </w:tcPr>
          <w:p w14:paraId="45C66FE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5.58</w:t>
            </w:r>
          </w:p>
        </w:tc>
        <w:tc>
          <w:tcPr>
            <w:tcW w:w="0" w:type="auto"/>
            <w:tcBorders>
              <w:top w:val="nil"/>
              <w:left w:val="nil"/>
              <w:bottom w:val="nil"/>
              <w:right w:val="nil"/>
            </w:tcBorders>
            <w:shd w:val="clear" w:color="auto" w:fill="auto"/>
            <w:noWrap/>
            <w:vAlign w:val="bottom"/>
            <w:hideMark/>
          </w:tcPr>
          <w:p w14:paraId="68C0D68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1.50</w:t>
            </w:r>
          </w:p>
        </w:tc>
        <w:tc>
          <w:tcPr>
            <w:tcW w:w="0" w:type="auto"/>
            <w:tcBorders>
              <w:top w:val="nil"/>
              <w:left w:val="nil"/>
              <w:bottom w:val="nil"/>
              <w:right w:val="nil"/>
            </w:tcBorders>
            <w:shd w:val="clear" w:color="auto" w:fill="auto"/>
            <w:noWrap/>
            <w:vAlign w:val="bottom"/>
            <w:hideMark/>
          </w:tcPr>
          <w:p w14:paraId="48F3B7F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13.44</w:t>
            </w:r>
          </w:p>
        </w:tc>
        <w:tc>
          <w:tcPr>
            <w:tcW w:w="0" w:type="auto"/>
            <w:tcBorders>
              <w:top w:val="nil"/>
              <w:left w:val="nil"/>
              <w:bottom w:val="nil"/>
              <w:right w:val="nil"/>
            </w:tcBorders>
            <w:shd w:val="clear" w:color="auto" w:fill="auto"/>
            <w:noWrap/>
            <w:vAlign w:val="bottom"/>
            <w:hideMark/>
          </w:tcPr>
          <w:p w14:paraId="48E44E6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2.13</w:t>
            </w:r>
          </w:p>
        </w:tc>
        <w:tc>
          <w:tcPr>
            <w:tcW w:w="0" w:type="auto"/>
            <w:tcBorders>
              <w:top w:val="nil"/>
              <w:left w:val="nil"/>
              <w:bottom w:val="nil"/>
              <w:right w:val="nil"/>
            </w:tcBorders>
            <w:shd w:val="clear" w:color="auto" w:fill="auto"/>
            <w:noWrap/>
            <w:vAlign w:val="bottom"/>
            <w:hideMark/>
          </w:tcPr>
          <w:p w14:paraId="79A1761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27.57</w:t>
            </w:r>
          </w:p>
        </w:tc>
        <w:tc>
          <w:tcPr>
            <w:tcW w:w="0" w:type="auto"/>
            <w:tcBorders>
              <w:top w:val="nil"/>
              <w:left w:val="nil"/>
              <w:bottom w:val="nil"/>
              <w:right w:val="nil"/>
            </w:tcBorders>
            <w:shd w:val="clear" w:color="auto" w:fill="auto"/>
            <w:noWrap/>
            <w:vAlign w:val="bottom"/>
            <w:hideMark/>
          </w:tcPr>
          <w:p w14:paraId="423BA5DF"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102.25</w:t>
            </w:r>
          </w:p>
        </w:tc>
      </w:tr>
      <w:tr w:rsidR="00F560C6" w:rsidRPr="00240EDE" w14:paraId="3F9657C1"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DCAFD1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8</w:t>
            </w:r>
          </w:p>
        </w:tc>
        <w:tc>
          <w:tcPr>
            <w:tcW w:w="0" w:type="auto"/>
            <w:tcBorders>
              <w:top w:val="nil"/>
              <w:left w:val="nil"/>
              <w:bottom w:val="nil"/>
              <w:right w:val="nil"/>
            </w:tcBorders>
            <w:shd w:val="clear" w:color="auto" w:fill="auto"/>
            <w:noWrap/>
            <w:vAlign w:val="bottom"/>
            <w:hideMark/>
          </w:tcPr>
          <w:p w14:paraId="6F5C426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23.17</w:t>
            </w:r>
          </w:p>
        </w:tc>
        <w:tc>
          <w:tcPr>
            <w:tcW w:w="0" w:type="auto"/>
            <w:tcBorders>
              <w:top w:val="nil"/>
              <w:left w:val="nil"/>
              <w:bottom w:val="nil"/>
              <w:right w:val="nil"/>
            </w:tcBorders>
            <w:shd w:val="clear" w:color="auto" w:fill="auto"/>
            <w:noWrap/>
            <w:vAlign w:val="bottom"/>
            <w:hideMark/>
          </w:tcPr>
          <w:p w14:paraId="416B7A2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339E7D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6F7FC30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1369A5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5701137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5F54EF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587347E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0.37</w:t>
            </w:r>
          </w:p>
        </w:tc>
        <w:tc>
          <w:tcPr>
            <w:tcW w:w="0" w:type="auto"/>
            <w:tcBorders>
              <w:top w:val="nil"/>
              <w:left w:val="nil"/>
              <w:bottom w:val="nil"/>
              <w:right w:val="nil"/>
            </w:tcBorders>
            <w:shd w:val="clear" w:color="auto" w:fill="auto"/>
            <w:noWrap/>
            <w:vAlign w:val="bottom"/>
            <w:hideMark/>
          </w:tcPr>
          <w:p w14:paraId="599B229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2F89FBD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5B8FB89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1.88</w:t>
            </w:r>
          </w:p>
        </w:tc>
        <w:tc>
          <w:tcPr>
            <w:tcW w:w="0" w:type="auto"/>
            <w:tcBorders>
              <w:top w:val="nil"/>
              <w:left w:val="nil"/>
              <w:bottom w:val="nil"/>
              <w:right w:val="nil"/>
            </w:tcBorders>
            <w:shd w:val="clear" w:color="auto" w:fill="auto"/>
            <w:noWrap/>
            <w:vAlign w:val="bottom"/>
            <w:hideMark/>
          </w:tcPr>
          <w:p w14:paraId="33A9E70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0.64</w:t>
            </w:r>
          </w:p>
        </w:tc>
        <w:tc>
          <w:tcPr>
            <w:tcW w:w="0" w:type="auto"/>
            <w:tcBorders>
              <w:top w:val="nil"/>
              <w:left w:val="nil"/>
              <w:bottom w:val="nil"/>
              <w:right w:val="nil"/>
            </w:tcBorders>
            <w:shd w:val="clear" w:color="auto" w:fill="auto"/>
            <w:noWrap/>
            <w:vAlign w:val="bottom"/>
            <w:hideMark/>
          </w:tcPr>
          <w:p w14:paraId="1811C84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5.03</w:t>
            </w:r>
          </w:p>
        </w:tc>
        <w:tc>
          <w:tcPr>
            <w:tcW w:w="0" w:type="auto"/>
            <w:tcBorders>
              <w:top w:val="nil"/>
              <w:left w:val="nil"/>
              <w:bottom w:val="nil"/>
              <w:right w:val="nil"/>
            </w:tcBorders>
            <w:shd w:val="clear" w:color="auto" w:fill="auto"/>
            <w:noWrap/>
            <w:vAlign w:val="bottom"/>
            <w:hideMark/>
          </w:tcPr>
          <w:p w14:paraId="7D3CE42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1.79</w:t>
            </w:r>
          </w:p>
        </w:tc>
        <w:tc>
          <w:tcPr>
            <w:tcW w:w="0" w:type="auto"/>
            <w:tcBorders>
              <w:top w:val="nil"/>
              <w:left w:val="nil"/>
              <w:bottom w:val="nil"/>
              <w:right w:val="nil"/>
            </w:tcBorders>
            <w:shd w:val="clear" w:color="auto" w:fill="auto"/>
            <w:noWrap/>
            <w:vAlign w:val="bottom"/>
            <w:hideMark/>
          </w:tcPr>
          <w:p w14:paraId="24093A8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20.69</w:t>
            </w:r>
          </w:p>
        </w:tc>
        <w:tc>
          <w:tcPr>
            <w:tcW w:w="0" w:type="auto"/>
            <w:tcBorders>
              <w:top w:val="nil"/>
              <w:left w:val="nil"/>
              <w:bottom w:val="nil"/>
              <w:right w:val="nil"/>
            </w:tcBorders>
            <w:shd w:val="clear" w:color="auto" w:fill="auto"/>
            <w:noWrap/>
            <w:vAlign w:val="bottom"/>
            <w:hideMark/>
          </w:tcPr>
          <w:p w14:paraId="11182EA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3.95</w:t>
            </w:r>
          </w:p>
        </w:tc>
        <w:tc>
          <w:tcPr>
            <w:tcW w:w="0" w:type="auto"/>
            <w:tcBorders>
              <w:top w:val="nil"/>
              <w:left w:val="nil"/>
              <w:bottom w:val="nil"/>
              <w:right w:val="nil"/>
            </w:tcBorders>
            <w:shd w:val="clear" w:color="auto" w:fill="auto"/>
            <w:noWrap/>
            <w:vAlign w:val="bottom"/>
            <w:hideMark/>
          </w:tcPr>
          <w:p w14:paraId="67C1B68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26.20</w:t>
            </w:r>
          </w:p>
        </w:tc>
        <w:tc>
          <w:tcPr>
            <w:tcW w:w="0" w:type="auto"/>
            <w:tcBorders>
              <w:top w:val="nil"/>
              <w:left w:val="nil"/>
              <w:bottom w:val="nil"/>
              <w:right w:val="nil"/>
            </w:tcBorders>
            <w:shd w:val="clear" w:color="auto" w:fill="auto"/>
            <w:noWrap/>
            <w:vAlign w:val="bottom"/>
            <w:hideMark/>
          </w:tcPr>
          <w:p w14:paraId="0D84ED75"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100.47</w:t>
            </w:r>
          </w:p>
        </w:tc>
      </w:tr>
      <w:tr w:rsidR="00F560C6" w:rsidRPr="00240EDE" w14:paraId="13394188"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5B14E1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9</w:t>
            </w:r>
          </w:p>
        </w:tc>
        <w:tc>
          <w:tcPr>
            <w:tcW w:w="0" w:type="auto"/>
            <w:tcBorders>
              <w:top w:val="nil"/>
              <w:left w:val="nil"/>
              <w:bottom w:val="nil"/>
              <w:right w:val="nil"/>
            </w:tcBorders>
            <w:shd w:val="clear" w:color="auto" w:fill="auto"/>
            <w:noWrap/>
            <w:vAlign w:val="bottom"/>
            <w:hideMark/>
          </w:tcPr>
          <w:p w14:paraId="7E0CE2E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26.42</w:t>
            </w:r>
          </w:p>
        </w:tc>
        <w:tc>
          <w:tcPr>
            <w:tcW w:w="0" w:type="auto"/>
            <w:tcBorders>
              <w:top w:val="nil"/>
              <w:left w:val="nil"/>
              <w:bottom w:val="nil"/>
              <w:right w:val="nil"/>
            </w:tcBorders>
            <w:shd w:val="clear" w:color="auto" w:fill="auto"/>
            <w:noWrap/>
            <w:vAlign w:val="bottom"/>
            <w:hideMark/>
          </w:tcPr>
          <w:p w14:paraId="4F69940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205FCD5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65580C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693A745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028EE95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3F9B0C2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3A2EABB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0.16</w:t>
            </w:r>
          </w:p>
        </w:tc>
        <w:tc>
          <w:tcPr>
            <w:tcW w:w="0" w:type="auto"/>
            <w:tcBorders>
              <w:top w:val="nil"/>
              <w:left w:val="nil"/>
              <w:bottom w:val="nil"/>
              <w:right w:val="nil"/>
            </w:tcBorders>
            <w:shd w:val="clear" w:color="auto" w:fill="auto"/>
            <w:noWrap/>
            <w:vAlign w:val="bottom"/>
            <w:hideMark/>
          </w:tcPr>
          <w:p w14:paraId="2B7F1B2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642329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0.14</w:t>
            </w:r>
          </w:p>
        </w:tc>
        <w:tc>
          <w:tcPr>
            <w:tcW w:w="0" w:type="auto"/>
            <w:tcBorders>
              <w:top w:val="nil"/>
              <w:left w:val="nil"/>
              <w:bottom w:val="nil"/>
              <w:right w:val="nil"/>
            </w:tcBorders>
            <w:shd w:val="clear" w:color="auto" w:fill="auto"/>
            <w:noWrap/>
            <w:vAlign w:val="bottom"/>
            <w:hideMark/>
          </w:tcPr>
          <w:p w14:paraId="749B88E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2.20</w:t>
            </w:r>
          </w:p>
        </w:tc>
        <w:tc>
          <w:tcPr>
            <w:tcW w:w="0" w:type="auto"/>
            <w:tcBorders>
              <w:top w:val="nil"/>
              <w:left w:val="nil"/>
              <w:bottom w:val="nil"/>
              <w:right w:val="nil"/>
            </w:tcBorders>
            <w:shd w:val="clear" w:color="auto" w:fill="auto"/>
            <w:noWrap/>
            <w:vAlign w:val="bottom"/>
            <w:hideMark/>
          </w:tcPr>
          <w:p w14:paraId="0DDFA25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0.85</w:t>
            </w:r>
          </w:p>
        </w:tc>
        <w:tc>
          <w:tcPr>
            <w:tcW w:w="0" w:type="auto"/>
            <w:tcBorders>
              <w:top w:val="nil"/>
              <w:left w:val="nil"/>
              <w:bottom w:val="nil"/>
              <w:right w:val="nil"/>
            </w:tcBorders>
            <w:shd w:val="clear" w:color="auto" w:fill="auto"/>
            <w:noWrap/>
            <w:vAlign w:val="bottom"/>
            <w:hideMark/>
          </w:tcPr>
          <w:p w14:paraId="5762D14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5.52</w:t>
            </w:r>
          </w:p>
        </w:tc>
        <w:tc>
          <w:tcPr>
            <w:tcW w:w="0" w:type="auto"/>
            <w:tcBorders>
              <w:top w:val="nil"/>
              <w:left w:val="nil"/>
              <w:bottom w:val="nil"/>
              <w:right w:val="nil"/>
            </w:tcBorders>
            <w:shd w:val="clear" w:color="auto" w:fill="auto"/>
            <w:noWrap/>
            <w:vAlign w:val="bottom"/>
            <w:hideMark/>
          </w:tcPr>
          <w:p w14:paraId="050327B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1.77</w:t>
            </w:r>
          </w:p>
        </w:tc>
        <w:tc>
          <w:tcPr>
            <w:tcW w:w="0" w:type="auto"/>
            <w:tcBorders>
              <w:top w:val="nil"/>
              <w:left w:val="nil"/>
              <w:bottom w:val="nil"/>
              <w:right w:val="nil"/>
            </w:tcBorders>
            <w:shd w:val="clear" w:color="auto" w:fill="auto"/>
            <w:noWrap/>
            <w:vAlign w:val="bottom"/>
            <w:hideMark/>
          </w:tcPr>
          <w:p w14:paraId="6517AE0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17.48</w:t>
            </w:r>
          </w:p>
        </w:tc>
        <w:tc>
          <w:tcPr>
            <w:tcW w:w="0" w:type="auto"/>
            <w:tcBorders>
              <w:top w:val="nil"/>
              <w:left w:val="nil"/>
              <w:bottom w:val="nil"/>
              <w:right w:val="nil"/>
            </w:tcBorders>
            <w:shd w:val="clear" w:color="auto" w:fill="auto"/>
            <w:noWrap/>
            <w:vAlign w:val="bottom"/>
            <w:hideMark/>
          </w:tcPr>
          <w:p w14:paraId="587B7F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3.03</w:t>
            </w:r>
          </w:p>
        </w:tc>
        <w:tc>
          <w:tcPr>
            <w:tcW w:w="0" w:type="auto"/>
            <w:tcBorders>
              <w:top w:val="nil"/>
              <w:left w:val="nil"/>
              <w:bottom w:val="nil"/>
              <w:right w:val="nil"/>
            </w:tcBorders>
            <w:shd w:val="clear" w:color="auto" w:fill="auto"/>
            <w:noWrap/>
            <w:vAlign w:val="bottom"/>
            <w:hideMark/>
          </w:tcPr>
          <w:p w14:paraId="14DF1BB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26.42</w:t>
            </w:r>
          </w:p>
        </w:tc>
        <w:tc>
          <w:tcPr>
            <w:tcW w:w="0" w:type="auto"/>
            <w:tcBorders>
              <w:top w:val="nil"/>
              <w:left w:val="nil"/>
              <w:bottom w:val="nil"/>
              <w:right w:val="nil"/>
            </w:tcBorders>
            <w:shd w:val="clear" w:color="auto" w:fill="auto"/>
            <w:noWrap/>
            <w:vAlign w:val="bottom"/>
            <w:hideMark/>
          </w:tcPr>
          <w:p w14:paraId="4E364671"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99.80</w:t>
            </w:r>
          </w:p>
        </w:tc>
      </w:tr>
      <w:tr w:rsidR="00F560C6" w:rsidRPr="00240EDE" w14:paraId="516A8662"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693C82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10</w:t>
            </w:r>
          </w:p>
        </w:tc>
        <w:tc>
          <w:tcPr>
            <w:tcW w:w="0" w:type="auto"/>
            <w:tcBorders>
              <w:top w:val="nil"/>
              <w:left w:val="nil"/>
              <w:bottom w:val="nil"/>
              <w:right w:val="nil"/>
            </w:tcBorders>
            <w:shd w:val="clear" w:color="auto" w:fill="auto"/>
            <w:noWrap/>
            <w:vAlign w:val="bottom"/>
            <w:hideMark/>
          </w:tcPr>
          <w:p w14:paraId="3E71B65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28.01</w:t>
            </w:r>
          </w:p>
        </w:tc>
        <w:tc>
          <w:tcPr>
            <w:tcW w:w="0" w:type="auto"/>
            <w:tcBorders>
              <w:top w:val="nil"/>
              <w:left w:val="nil"/>
              <w:bottom w:val="nil"/>
              <w:right w:val="nil"/>
            </w:tcBorders>
            <w:shd w:val="clear" w:color="auto" w:fill="auto"/>
            <w:noWrap/>
            <w:vAlign w:val="bottom"/>
            <w:hideMark/>
          </w:tcPr>
          <w:p w14:paraId="2B6DEAD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32D7513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095452C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02F93A7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2E43F53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002221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385D048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0.27</w:t>
            </w:r>
          </w:p>
        </w:tc>
        <w:tc>
          <w:tcPr>
            <w:tcW w:w="0" w:type="auto"/>
            <w:tcBorders>
              <w:top w:val="nil"/>
              <w:left w:val="nil"/>
              <w:bottom w:val="nil"/>
              <w:right w:val="nil"/>
            </w:tcBorders>
            <w:shd w:val="clear" w:color="auto" w:fill="auto"/>
            <w:noWrap/>
            <w:vAlign w:val="bottom"/>
            <w:hideMark/>
          </w:tcPr>
          <w:p w14:paraId="6383118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644142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6CC6DBA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2.19</w:t>
            </w:r>
          </w:p>
        </w:tc>
        <w:tc>
          <w:tcPr>
            <w:tcW w:w="0" w:type="auto"/>
            <w:tcBorders>
              <w:top w:val="nil"/>
              <w:left w:val="nil"/>
              <w:bottom w:val="nil"/>
              <w:right w:val="nil"/>
            </w:tcBorders>
            <w:shd w:val="clear" w:color="auto" w:fill="auto"/>
            <w:noWrap/>
            <w:vAlign w:val="bottom"/>
            <w:hideMark/>
          </w:tcPr>
          <w:p w14:paraId="23E5D00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0.87</w:t>
            </w:r>
          </w:p>
        </w:tc>
        <w:tc>
          <w:tcPr>
            <w:tcW w:w="0" w:type="auto"/>
            <w:tcBorders>
              <w:top w:val="nil"/>
              <w:left w:val="nil"/>
              <w:bottom w:val="nil"/>
              <w:right w:val="nil"/>
            </w:tcBorders>
            <w:shd w:val="clear" w:color="auto" w:fill="auto"/>
            <w:noWrap/>
            <w:vAlign w:val="bottom"/>
            <w:hideMark/>
          </w:tcPr>
          <w:p w14:paraId="4269F96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5.63</w:t>
            </w:r>
          </w:p>
        </w:tc>
        <w:tc>
          <w:tcPr>
            <w:tcW w:w="0" w:type="auto"/>
            <w:tcBorders>
              <w:top w:val="nil"/>
              <w:left w:val="nil"/>
              <w:bottom w:val="nil"/>
              <w:right w:val="nil"/>
            </w:tcBorders>
            <w:shd w:val="clear" w:color="auto" w:fill="auto"/>
            <w:noWrap/>
            <w:vAlign w:val="bottom"/>
            <w:hideMark/>
          </w:tcPr>
          <w:p w14:paraId="7691B6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1.69</w:t>
            </w:r>
          </w:p>
        </w:tc>
        <w:tc>
          <w:tcPr>
            <w:tcW w:w="0" w:type="auto"/>
            <w:tcBorders>
              <w:top w:val="nil"/>
              <w:left w:val="nil"/>
              <w:bottom w:val="nil"/>
              <w:right w:val="nil"/>
            </w:tcBorders>
            <w:shd w:val="clear" w:color="auto" w:fill="auto"/>
            <w:noWrap/>
            <w:vAlign w:val="bottom"/>
            <w:hideMark/>
          </w:tcPr>
          <w:p w14:paraId="4F25E83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16.63</w:t>
            </w:r>
          </w:p>
        </w:tc>
        <w:tc>
          <w:tcPr>
            <w:tcW w:w="0" w:type="auto"/>
            <w:tcBorders>
              <w:top w:val="nil"/>
              <w:left w:val="nil"/>
              <w:bottom w:val="nil"/>
              <w:right w:val="nil"/>
            </w:tcBorders>
            <w:shd w:val="clear" w:color="auto" w:fill="auto"/>
            <w:noWrap/>
            <w:vAlign w:val="bottom"/>
            <w:hideMark/>
          </w:tcPr>
          <w:p w14:paraId="7C49895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2.76</w:t>
            </w:r>
          </w:p>
        </w:tc>
        <w:tc>
          <w:tcPr>
            <w:tcW w:w="0" w:type="auto"/>
            <w:tcBorders>
              <w:top w:val="nil"/>
              <w:left w:val="nil"/>
              <w:bottom w:val="nil"/>
              <w:right w:val="nil"/>
            </w:tcBorders>
            <w:shd w:val="clear" w:color="auto" w:fill="auto"/>
            <w:noWrap/>
            <w:vAlign w:val="bottom"/>
            <w:hideMark/>
          </w:tcPr>
          <w:p w14:paraId="2C27FF1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27.08</w:t>
            </w:r>
          </w:p>
        </w:tc>
        <w:tc>
          <w:tcPr>
            <w:tcW w:w="0" w:type="auto"/>
            <w:tcBorders>
              <w:top w:val="nil"/>
              <w:left w:val="nil"/>
              <w:bottom w:val="nil"/>
              <w:right w:val="nil"/>
            </w:tcBorders>
            <w:shd w:val="clear" w:color="auto" w:fill="auto"/>
            <w:noWrap/>
            <w:vAlign w:val="bottom"/>
            <w:hideMark/>
          </w:tcPr>
          <w:p w14:paraId="1571FFAE"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101.82</w:t>
            </w:r>
          </w:p>
        </w:tc>
      </w:tr>
      <w:tr w:rsidR="00F560C6" w:rsidRPr="00240EDE" w14:paraId="40AB6629"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EB2451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11</w:t>
            </w:r>
          </w:p>
        </w:tc>
        <w:tc>
          <w:tcPr>
            <w:tcW w:w="0" w:type="auto"/>
            <w:tcBorders>
              <w:top w:val="nil"/>
              <w:left w:val="nil"/>
              <w:bottom w:val="nil"/>
              <w:right w:val="nil"/>
            </w:tcBorders>
            <w:shd w:val="clear" w:color="auto" w:fill="auto"/>
            <w:noWrap/>
            <w:vAlign w:val="bottom"/>
            <w:hideMark/>
          </w:tcPr>
          <w:p w14:paraId="1810E43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29.92</w:t>
            </w:r>
          </w:p>
        </w:tc>
        <w:tc>
          <w:tcPr>
            <w:tcW w:w="0" w:type="auto"/>
            <w:tcBorders>
              <w:top w:val="nil"/>
              <w:left w:val="nil"/>
              <w:bottom w:val="nil"/>
              <w:right w:val="nil"/>
            </w:tcBorders>
            <w:shd w:val="clear" w:color="auto" w:fill="auto"/>
            <w:noWrap/>
            <w:vAlign w:val="bottom"/>
            <w:hideMark/>
          </w:tcPr>
          <w:p w14:paraId="5B0EC9B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615C9D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391B261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6191D59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32BBDE6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6C4F88A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423B59B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0.28</w:t>
            </w:r>
          </w:p>
        </w:tc>
        <w:tc>
          <w:tcPr>
            <w:tcW w:w="0" w:type="auto"/>
            <w:tcBorders>
              <w:top w:val="nil"/>
              <w:left w:val="nil"/>
              <w:bottom w:val="nil"/>
              <w:right w:val="nil"/>
            </w:tcBorders>
            <w:shd w:val="clear" w:color="auto" w:fill="auto"/>
            <w:noWrap/>
            <w:vAlign w:val="bottom"/>
            <w:hideMark/>
          </w:tcPr>
          <w:p w14:paraId="79ECDD7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EF8722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0.17</w:t>
            </w:r>
          </w:p>
        </w:tc>
        <w:tc>
          <w:tcPr>
            <w:tcW w:w="0" w:type="auto"/>
            <w:tcBorders>
              <w:top w:val="nil"/>
              <w:left w:val="nil"/>
              <w:bottom w:val="nil"/>
              <w:right w:val="nil"/>
            </w:tcBorders>
            <w:shd w:val="clear" w:color="auto" w:fill="auto"/>
            <w:noWrap/>
            <w:vAlign w:val="bottom"/>
            <w:hideMark/>
          </w:tcPr>
          <w:p w14:paraId="6C40E35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2.41</w:t>
            </w:r>
          </w:p>
        </w:tc>
        <w:tc>
          <w:tcPr>
            <w:tcW w:w="0" w:type="auto"/>
            <w:tcBorders>
              <w:top w:val="nil"/>
              <w:left w:val="nil"/>
              <w:bottom w:val="nil"/>
              <w:right w:val="nil"/>
            </w:tcBorders>
            <w:shd w:val="clear" w:color="auto" w:fill="auto"/>
            <w:noWrap/>
            <w:vAlign w:val="bottom"/>
            <w:hideMark/>
          </w:tcPr>
          <w:p w14:paraId="105D726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0.89</w:t>
            </w:r>
          </w:p>
        </w:tc>
        <w:tc>
          <w:tcPr>
            <w:tcW w:w="0" w:type="auto"/>
            <w:tcBorders>
              <w:top w:val="nil"/>
              <w:left w:val="nil"/>
              <w:bottom w:val="nil"/>
              <w:right w:val="nil"/>
            </w:tcBorders>
            <w:shd w:val="clear" w:color="auto" w:fill="auto"/>
            <w:noWrap/>
            <w:vAlign w:val="bottom"/>
            <w:hideMark/>
          </w:tcPr>
          <w:p w14:paraId="6BFA49C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5.64</w:t>
            </w:r>
          </w:p>
        </w:tc>
        <w:tc>
          <w:tcPr>
            <w:tcW w:w="0" w:type="auto"/>
            <w:tcBorders>
              <w:top w:val="nil"/>
              <w:left w:val="nil"/>
              <w:bottom w:val="nil"/>
              <w:right w:val="nil"/>
            </w:tcBorders>
            <w:shd w:val="clear" w:color="auto" w:fill="auto"/>
            <w:noWrap/>
            <w:vAlign w:val="bottom"/>
            <w:hideMark/>
          </w:tcPr>
          <w:p w14:paraId="7BEC72B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1.54</w:t>
            </w:r>
          </w:p>
        </w:tc>
        <w:tc>
          <w:tcPr>
            <w:tcW w:w="0" w:type="auto"/>
            <w:tcBorders>
              <w:top w:val="nil"/>
              <w:left w:val="nil"/>
              <w:bottom w:val="nil"/>
              <w:right w:val="nil"/>
            </w:tcBorders>
            <w:shd w:val="clear" w:color="auto" w:fill="auto"/>
            <w:noWrap/>
            <w:vAlign w:val="bottom"/>
            <w:hideMark/>
          </w:tcPr>
          <w:p w14:paraId="38FA9FC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14.32</w:t>
            </w:r>
          </w:p>
        </w:tc>
        <w:tc>
          <w:tcPr>
            <w:tcW w:w="0" w:type="auto"/>
            <w:tcBorders>
              <w:top w:val="nil"/>
              <w:left w:val="nil"/>
              <w:bottom w:val="nil"/>
              <w:right w:val="nil"/>
            </w:tcBorders>
            <w:shd w:val="clear" w:color="auto" w:fill="auto"/>
            <w:noWrap/>
            <w:vAlign w:val="bottom"/>
            <w:hideMark/>
          </w:tcPr>
          <w:p w14:paraId="01D0EE3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2.37</w:t>
            </w:r>
          </w:p>
        </w:tc>
        <w:tc>
          <w:tcPr>
            <w:tcW w:w="0" w:type="auto"/>
            <w:tcBorders>
              <w:top w:val="nil"/>
              <w:left w:val="nil"/>
              <w:bottom w:val="nil"/>
              <w:right w:val="nil"/>
            </w:tcBorders>
            <w:shd w:val="clear" w:color="auto" w:fill="auto"/>
            <w:noWrap/>
            <w:vAlign w:val="bottom"/>
            <w:hideMark/>
          </w:tcPr>
          <w:p w14:paraId="474F61B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27.37</w:t>
            </w:r>
          </w:p>
        </w:tc>
        <w:tc>
          <w:tcPr>
            <w:tcW w:w="0" w:type="auto"/>
            <w:tcBorders>
              <w:top w:val="nil"/>
              <w:left w:val="nil"/>
              <w:bottom w:val="nil"/>
              <w:right w:val="nil"/>
            </w:tcBorders>
            <w:shd w:val="clear" w:color="auto" w:fill="auto"/>
            <w:noWrap/>
            <w:vAlign w:val="bottom"/>
            <w:hideMark/>
          </w:tcPr>
          <w:p w14:paraId="4B636F23"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102.37</w:t>
            </w:r>
          </w:p>
        </w:tc>
      </w:tr>
      <w:tr w:rsidR="00F560C6" w:rsidRPr="00240EDE" w14:paraId="48E56C7B"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A7B019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12</w:t>
            </w:r>
          </w:p>
        </w:tc>
        <w:tc>
          <w:tcPr>
            <w:tcW w:w="0" w:type="auto"/>
            <w:tcBorders>
              <w:top w:val="nil"/>
              <w:left w:val="nil"/>
              <w:bottom w:val="nil"/>
              <w:right w:val="nil"/>
            </w:tcBorders>
            <w:shd w:val="clear" w:color="auto" w:fill="auto"/>
            <w:noWrap/>
            <w:vAlign w:val="bottom"/>
            <w:hideMark/>
          </w:tcPr>
          <w:p w14:paraId="2BF80D3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27.20</w:t>
            </w:r>
          </w:p>
        </w:tc>
        <w:tc>
          <w:tcPr>
            <w:tcW w:w="0" w:type="auto"/>
            <w:tcBorders>
              <w:top w:val="nil"/>
              <w:left w:val="nil"/>
              <w:bottom w:val="nil"/>
              <w:right w:val="nil"/>
            </w:tcBorders>
            <w:shd w:val="clear" w:color="auto" w:fill="auto"/>
            <w:noWrap/>
            <w:vAlign w:val="bottom"/>
            <w:hideMark/>
          </w:tcPr>
          <w:p w14:paraId="6620B6C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010AD1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6ACBFE3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2EE3DDF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76C82FA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78D9772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49BD10A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753579E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1F92E14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60D8F73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2.06</w:t>
            </w:r>
          </w:p>
        </w:tc>
        <w:tc>
          <w:tcPr>
            <w:tcW w:w="0" w:type="auto"/>
            <w:tcBorders>
              <w:top w:val="nil"/>
              <w:left w:val="nil"/>
              <w:bottom w:val="nil"/>
              <w:right w:val="nil"/>
            </w:tcBorders>
            <w:shd w:val="clear" w:color="auto" w:fill="auto"/>
            <w:noWrap/>
            <w:vAlign w:val="bottom"/>
            <w:hideMark/>
          </w:tcPr>
          <w:p w14:paraId="7E901EE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0.83</w:t>
            </w:r>
          </w:p>
        </w:tc>
        <w:tc>
          <w:tcPr>
            <w:tcW w:w="0" w:type="auto"/>
            <w:tcBorders>
              <w:top w:val="nil"/>
              <w:left w:val="nil"/>
              <w:bottom w:val="nil"/>
              <w:right w:val="nil"/>
            </w:tcBorders>
            <w:shd w:val="clear" w:color="auto" w:fill="auto"/>
            <w:noWrap/>
            <w:vAlign w:val="bottom"/>
            <w:hideMark/>
          </w:tcPr>
          <w:p w14:paraId="79FEEA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5.49</w:t>
            </w:r>
          </w:p>
        </w:tc>
        <w:tc>
          <w:tcPr>
            <w:tcW w:w="0" w:type="auto"/>
            <w:tcBorders>
              <w:top w:val="nil"/>
              <w:left w:val="nil"/>
              <w:bottom w:val="nil"/>
              <w:right w:val="nil"/>
            </w:tcBorders>
            <w:shd w:val="clear" w:color="auto" w:fill="auto"/>
            <w:noWrap/>
            <w:vAlign w:val="bottom"/>
            <w:hideMark/>
          </w:tcPr>
          <w:p w14:paraId="4375FA5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1.71</w:t>
            </w:r>
          </w:p>
        </w:tc>
        <w:tc>
          <w:tcPr>
            <w:tcW w:w="0" w:type="auto"/>
            <w:tcBorders>
              <w:top w:val="nil"/>
              <w:left w:val="nil"/>
              <w:bottom w:val="nil"/>
              <w:right w:val="nil"/>
            </w:tcBorders>
            <w:shd w:val="clear" w:color="auto" w:fill="auto"/>
            <w:noWrap/>
            <w:vAlign w:val="bottom"/>
            <w:hideMark/>
          </w:tcPr>
          <w:p w14:paraId="201212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16.79</w:t>
            </w:r>
          </w:p>
        </w:tc>
        <w:tc>
          <w:tcPr>
            <w:tcW w:w="0" w:type="auto"/>
            <w:tcBorders>
              <w:top w:val="nil"/>
              <w:left w:val="nil"/>
              <w:bottom w:val="nil"/>
              <w:right w:val="nil"/>
            </w:tcBorders>
            <w:shd w:val="clear" w:color="auto" w:fill="auto"/>
            <w:noWrap/>
            <w:vAlign w:val="bottom"/>
            <w:hideMark/>
          </w:tcPr>
          <w:p w14:paraId="706846F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2.88</w:t>
            </w:r>
          </w:p>
        </w:tc>
        <w:tc>
          <w:tcPr>
            <w:tcW w:w="0" w:type="auto"/>
            <w:tcBorders>
              <w:top w:val="nil"/>
              <w:left w:val="nil"/>
              <w:bottom w:val="nil"/>
              <w:right w:val="nil"/>
            </w:tcBorders>
            <w:shd w:val="clear" w:color="auto" w:fill="auto"/>
            <w:noWrap/>
            <w:vAlign w:val="bottom"/>
            <w:hideMark/>
          </w:tcPr>
          <w:p w14:paraId="6B76912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26.75</w:t>
            </w:r>
          </w:p>
        </w:tc>
        <w:tc>
          <w:tcPr>
            <w:tcW w:w="0" w:type="auto"/>
            <w:tcBorders>
              <w:top w:val="nil"/>
              <w:left w:val="nil"/>
              <w:bottom w:val="nil"/>
              <w:right w:val="nil"/>
            </w:tcBorders>
            <w:shd w:val="clear" w:color="auto" w:fill="auto"/>
            <w:noWrap/>
            <w:vAlign w:val="bottom"/>
            <w:hideMark/>
          </w:tcPr>
          <w:p w14:paraId="3EAB338D"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100.59</w:t>
            </w:r>
          </w:p>
        </w:tc>
      </w:tr>
      <w:tr w:rsidR="00F560C6" w:rsidRPr="00240EDE" w14:paraId="7D4EB73E"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47F96B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13</w:t>
            </w:r>
          </w:p>
        </w:tc>
        <w:tc>
          <w:tcPr>
            <w:tcW w:w="0" w:type="auto"/>
            <w:tcBorders>
              <w:top w:val="nil"/>
              <w:left w:val="nil"/>
              <w:bottom w:val="nil"/>
              <w:right w:val="nil"/>
            </w:tcBorders>
            <w:shd w:val="clear" w:color="auto" w:fill="auto"/>
            <w:noWrap/>
            <w:vAlign w:val="bottom"/>
            <w:hideMark/>
          </w:tcPr>
          <w:p w14:paraId="4DC65AE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34.32</w:t>
            </w:r>
          </w:p>
        </w:tc>
        <w:tc>
          <w:tcPr>
            <w:tcW w:w="0" w:type="auto"/>
            <w:tcBorders>
              <w:top w:val="nil"/>
              <w:left w:val="nil"/>
              <w:bottom w:val="nil"/>
              <w:right w:val="nil"/>
            </w:tcBorders>
            <w:shd w:val="clear" w:color="auto" w:fill="auto"/>
            <w:noWrap/>
            <w:vAlign w:val="bottom"/>
            <w:hideMark/>
          </w:tcPr>
          <w:p w14:paraId="4D9B0B8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015A37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0.17</w:t>
            </w:r>
          </w:p>
        </w:tc>
        <w:tc>
          <w:tcPr>
            <w:tcW w:w="0" w:type="auto"/>
            <w:tcBorders>
              <w:top w:val="nil"/>
              <w:left w:val="nil"/>
              <w:bottom w:val="nil"/>
              <w:right w:val="nil"/>
            </w:tcBorders>
            <w:shd w:val="clear" w:color="auto" w:fill="auto"/>
            <w:noWrap/>
            <w:vAlign w:val="bottom"/>
            <w:hideMark/>
          </w:tcPr>
          <w:p w14:paraId="692DD8C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1EE18F5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0.67</w:t>
            </w:r>
          </w:p>
        </w:tc>
        <w:tc>
          <w:tcPr>
            <w:tcW w:w="0" w:type="auto"/>
            <w:tcBorders>
              <w:top w:val="nil"/>
              <w:left w:val="nil"/>
              <w:bottom w:val="nil"/>
              <w:right w:val="nil"/>
            </w:tcBorders>
            <w:shd w:val="clear" w:color="auto" w:fill="auto"/>
            <w:noWrap/>
            <w:vAlign w:val="bottom"/>
            <w:hideMark/>
          </w:tcPr>
          <w:p w14:paraId="4E443ED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0.82</w:t>
            </w:r>
          </w:p>
        </w:tc>
        <w:tc>
          <w:tcPr>
            <w:tcW w:w="0" w:type="auto"/>
            <w:tcBorders>
              <w:top w:val="nil"/>
              <w:left w:val="nil"/>
              <w:bottom w:val="nil"/>
              <w:right w:val="nil"/>
            </w:tcBorders>
            <w:shd w:val="clear" w:color="auto" w:fill="auto"/>
            <w:noWrap/>
            <w:vAlign w:val="bottom"/>
            <w:hideMark/>
          </w:tcPr>
          <w:p w14:paraId="2B2C8AB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66D24D9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1.83</w:t>
            </w:r>
          </w:p>
        </w:tc>
        <w:tc>
          <w:tcPr>
            <w:tcW w:w="0" w:type="auto"/>
            <w:tcBorders>
              <w:top w:val="nil"/>
              <w:left w:val="nil"/>
              <w:bottom w:val="nil"/>
              <w:right w:val="nil"/>
            </w:tcBorders>
            <w:shd w:val="clear" w:color="auto" w:fill="auto"/>
            <w:noWrap/>
            <w:vAlign w:val="bottom"/>
            <w:hideMark/>
          </w:tcPr>
          <w:p w14:paraId="2CF6B1A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F09544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0.49</w:t>
            </w:r>
          </w:p>
        </w:tc>
        <w:tc>
          <w:tcPr>
            <w:tcW w:w="0" w:type="auto"/>
            <w:tcBorders>
              <w:top w:val="nil"/>
              <w:left w:val="nil"/>
              <w:bottom w:val="nil"/>
              <w:right w:val="nil"/>
            </w:tcBorders>
            <w:shd w:val="clear" w:color="auto" w:fill="auto"/>
            <w:noWrap/>
            <w:vAlign w:val="bottom"/>
            <w:hideMark/>
          </w:tcPr>
          <w:p w14:paraId="73F37CD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4.07</w:t>
            </w:r>
          </w:p>
        </w:tc>
        <w:tc>
          <w:tcPr>
            <w:tcW w:w="0" w:type="auto"/>
            <w:tcBorders>
              <w:top w:val="nil"/>
              <w:left w:val="nil"/>
              <w:bottom w:val="nil"/>
              <w:right w:val="nil"/>
            </w:tcBorders>
            <w:shd w:val="clear" w:color="auto" w:fill="auto"/>
            <w:noWrap/>
            <w:vAlign w:val="bottom"/>
            <w:hideMark/>
          </w:tcPr>
          <w:p w14:paraId="5F0820E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0.91</w:t>
            </w:r>
          </w:p>
        </w:tc>
        <w:tc>
          <w:tcPr>
            <w:tcW w:w="0" w:type="auto"/>
            <w:tcBorders>
              <w:top w:val="nil"/>
              <w:left w:val="nil"/>
              <w:bottom w:val="nil"/>
              <w:right w:val="nil"/>
            </w:tcBorders>
            <w:shd w:val="clear" w:color="auto" w:fill="auto"/>
            <w:noWrap/>
            <w:vAlign w:val="bottom"/>
            <w:hideMark/>
          </w:tcPr>
          <w:p w14:paraId="55E373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3.58</w:t>
            </w:r>
          </w:p>
        </w:tc>
        <w:tc>
          <w:tcPr>
            <w:tcW w:w="0" w:type="auto"/>
            <w:tcBorders>
              <w:top w:val="nil"/>
              <w:left w:val="nil"/>
              <w:bottom w:val="nil"/>
              <w:right w:val="nil"/>
            </w:tcBorders>
            <w:shd w:val="clear" w:color="auto" w:fill="auto"/>
            <w:noWrap/>
            <w:vAlign w:val="bottom"/>
            <w:hideMark/>
          </w:tcPr>
          <w:p w14:paraId="11D1A0D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w:t>
            </w:r>
          </w:p>
        </w:tc>
        <w:tc>
          <w:tcPr>
            <w:tcW w:w="0" w:type="auto"/>
            <w:tcBorders>
              <w:top w:val="nil"/>
              <w:left w:val="nil"/>
              <w:bottom w:val="nil"/>
              <w:right w:val="nil"/>
            </w:tcBorders>
            <w:shd w:val="clear" w:color="auto" w:fill="auto"/>
            <w:noWrap/>
            <w:vAlign w:val="bottom"/>
            <w:hideMark/>
          </w:tcPr>
          <w:p w14:paraId="3214B8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5.57</w:t>
            </w:r>
          </w:p>
        </w:tc>
        <w:tc>
          <w:tcPr>
            <w:tcW w:w="0" w:type="auto"/>
            <w:tcBorders>
              <w:top w:val="nil"/>
              <w:left w:val="nil"/>
              <w:bottom w:val="nil"/>
              <w:right w:val="nil"/>
            </w:tcBorders>
            <w:shd w:val="clear" w:color="auto" w:fill="auto"/>
            <w:noWrap/>
            <w:vAlign w:val="bottom"/>
            <w:hideMark/>
          </w:tcPr>
          <w:p w14:paraId="5FF1BA9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0.84</w:t>
            </w:r>
          </w:p>
        </w:tc>
        <w:tc>
          <w:tcPr>
            <w:tcW w:w="0" w:type="auto"/>
            <w:tcBorders>
              <w:top w:val="nil"/>
              <w:left w:val="nil"/>
              <w:bottom w:val="nil"/>
              <w:right w:val="nil"/>
            </w:tcBorders>
            <w:shd w:val="clear" w:color="auto" w:fill="auto"/>
            <w:noWrap/>
            <w:vAlign w:val="bottom"/>
            <w:hideMark/>
          </w:tcPr>
          <w:p w14:paraId="578F7DB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27.76</w:t>
            </w:r>
          </w:p>
        </w:tc>
        <w:tc>
          <w:tcPr>
            <w:tcW w:w="0" w:type="auto"/>
            <w:tcBorders>
              <w:top w:val="nil"/>
              <w:left w:val="nil"/>
              <w:bottom w:val="nil"/>
              <w:right w:val="nil"/>
            </w:tcBorders>
            <w:shd w:val="clear" w:color="auto" w:fill="auto"/>
            <w:noWrap/>
            <w:vAlign w:val="bottom"/>
            <w:hideMark/>
          </w:tcPr>
          <w:p w14:paraId="36D75117"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99.42</w:t>
            </w:r>
          </w:p>
        </w:tc>
      </w:tr>
      <w:tr w:rsidR="00F560C6" w:rsidRPr="00240EDE" w14:paraId="3BD3C939"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FD8C83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14</w:t>
            </w:r>
          </w:p>
        </w:tc>
        <w:tc>
          <w:tcPr>
            <w:tcW w:w="0" w:type="auto"/>
            <w:tcBorders>
              <w:top w:val="nil"/>
              <w:left w:val="nil"/>
              <w:bottom w:val="nil"/>
              <w:right w:val="nil"/>
            </w:tcBorders>
            <w:shd w:val="clear" w:color="auto" w:fill="auto"/>
            <w:noWrap/>
            <w:vAlign w:val="bottom"/>
            <w:hideMark/>
          </w:tcPr>
          <w:p w14:paraId="4A851DF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34.45</w:t>
            </w:r>
          </w:p>
        </w:tc>
        <w:tc>
          <w:tcPr>
            <w:tcW w:w="0" w:type="auto"/>
            <w:tcBorders>
              <w:top w:val="nil"/>
              <w:left w:val="nil"/>
              <w:bottom w:val="nil"/>
              <w:right w:val="nil"/>
            </w:tcBorders>
            <w:shd w:val="clear" w:color="auto" w:fill="auto"/>
            <w:noWrap/>
            <w:vAlign w:val="bottom"/>
            <w:hideMark/>
          </w:tcPr>
          <w:p w14:paraId="6FDBC44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D06BEE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w:t>
            </w:r>
          </w:p>
        </w:tc>
        <w:tc>
          <w:tcPr>
            <w:tcW w:w="0" w:type="auto"/>
            <w:tcBorders>
              <w:top w:val="nil"/>
              <w:left w:val="nil"/>
              <w:bottom w:val="nil"/>
              <w:right w:val="nil"/>
            </w:tcBorders>
            <w:shd w:val="clear" w:color="auto" w:fill="auto"/>
            <w:noWrap/>
            <w:vAlign w:val="bottom"/>
            <w:hideMark/>
          </w:tcPr>
          <w:p w14:paraId="66D754C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6DDD19F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0.86</w:t>
            </w:r>
          </w:p>
        </w:tc>
        <w:tc>
          <w:tcPr>
            <w:tcW w:w="0" w:type="auto"/>
            <w:tcBorders>
              <w:top w:val="nil"/>
              <w:left w:val="nil"/>
              <w:bottom w:val="nil"/>
              <w:right w:val="nil"/>
            </w:tcBorders>
            <w:shd w:val="clear" w:color="auto" w:fill="auto"/>
            <w:noWrap/>
            <w:vAlign w:val="bottom"/>
            <w:hideMark/>
          </w:tcPr>
          <w:p w14:paraId="563AA66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1.01</w:t>
            </w:r>
          </w:p>
        </w:tc>
        <w:tc>
          <w:tcPr>
            <w:tcW w:w="0" w:type="auto"/>
            <w:tcBorders>
              <w:top w:val="nil"/>
              <w:left w:val="nil"/>
              <w:bottom w:val="nil"/>
              <w:right w:val="nil"/>
            </w:tcBorders>
            <w:shd w:val="clear" w:color="auto" w:fill="auto"/>
            <w:noWrap/>
            <w:vAlign w:val="bottom"/>
            <w:hideMark/>
          </w:tcPr>
          <w:p w14:paraId="230E666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7A7B64F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2.08</w:t>
            </w:r>
          </w:p>
        </w:tc>
        <w:tc>
          <w:tcPr>
            <w:tcW w:w="0" w:type="auto"/>
            <w:tcBorders>
              <w:top w:val="nil"/>
              <w:left w:val="nil"/>
              <w:bottom w:val="nil"/>
              <w:right w:val="nil"/>
            </w:tcBorders>
            <w:shd w:val="clear" w:color="auto" w:fill="auto"/>
            <w:noWrap/>
            <w:vAlign w:val="bottom"/>
            <w:hideMark/>
          </w:tcPr>
          <w:p w14:paraId="6ADD58F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8AB7BC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0.50</w:t>
            </w:r>
          </w:p>
        </w:tc>
        <w:tc>
          <w:tcPr>
            <w:tcW w:w="0" w:type="auto"/>
            <w:tcBorders>
              <w:top w:val="nil"/>
              <w:left w:val="nil"/>
              <w:bottom w:val="nil"/>
              <w:right w:val="nil"/>
            </w:tcBorders>
            <w:shd w:val="clear" w:color="auto" w:fill="auto"/>
            <w:noWrap/>
            <w:vAlign w:val="bottom"/>
            <w:hideMark/>
          </w:tcPr>
          <w:p w14:paraId="75B7B4F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3.98</w:t>
            </w:r>
          </w:p>
        </w:tc>
        <w:tc>
          <w:tcPr>
            <w:tcW w:w="0" w:type="auto"/>
            <w:tcBorders>
              <w:top w:val="nil"/>
              <w:left w:val="nil"/>
              <w:bottom w:val="nil"/>
              <w:right w:val="nil"/>
            </w:tcBorders>
            <w:shd w:val="clear" w:color="auto" w:fill="auto"/>
            <w:noWrap/>
            <w:vAlign w:val="bottom"/>
            <w:hideMark/>
          </w:tcPr>
          <w:p w14:paraId="23A557D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0.90</w:t>
            </w:r>
          </w:p>
        </w:tc>
        <w:tc>
          <w:tcPr>
            <w:tcW w:w="0" w:type="auto"/>
            <w:tcBorders>
              <w:top w:val="nil"/>
              <w:left w:val="nil"/>
              <w:bottom w:val="nil"/>
              <w:right w:val="nil"/>
            </w:tcBorders>
            <w:shd w:val="clear" w:color="auto" w:fill="auto"/>
            <w:noWrap/>
            <w:vAlign w:val="bottom"/>
            <w:hideMark/>
          </w:tcPr>
          <w:p w14:paraId="1928C31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3.59</w:t>
            </w:r>
          </w:p>
        </w:tc>
        <w:tc>
          <w:tcPr>
            <w:tcW w:w="0" w:type="auto"/>
            <w:tcBorders>
              <w:top w:val="nil"/>
              <w:left w:val="nil"/>
              <w:bottom w:val="nil"/>
              <w:right w:val="nil"/>
            </w:tcBorders>
            <w:shd w:val="clear" w:color="auto" w:fill="auto"/>
            <w:noWrap/>
            <w:vAlign w:val="bottom"/>
            <w:hideMark/>
          </w:tcPr>
          <w:p w14:paraId="4BD0B18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0.66</w:t>
            </w:r>
          </w:p>
        </w:tc>
        <w:tc>
          <w:tcPr>
            <w:tcW w:w="0" w:type="auto"/>
            <w:tcBorders>
              <w:top w:val="nil"/>
              <w:left w:val="nil"/>
              <w:bottom w:val="nil"/>
              <w:right w:val="nil"/>
            </w:tcBorders>
            <w:shd w:val="clear" w:color="auto" w:fill="auto"/>
            <w:noWrap/>
            <w:vAlign w:val="bottom"/>
            <w:hideMark/>
          </w:tcPr>
          <w:p w14:paraId="20376B0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5.51</w:t>
            </w:r>
          </w:p>
        </w:tc>
        <w:tc>
          <w:tcPr>
            <w:tcW w:w="0" w:type="auto"/>
            <w:tcBorders>
              <w:top w:val="nil"/>
              <w:left w:val="nil"/>
              <w:bottom w:val="nil"/>
              <w:right w:val="nil"/>
            </w:tcBorders>
            <w:shd w:val="clear" w:color="auto" w:fill="auto"/>
            <w:noWrap/>
            <w:vAlign w:val="bottom"/>
            <w:hideMark/>
          </w:tcPr>
          <w:p w14:paraId="09119D0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0.87</w:t>
            </w:r>
          </w:p>
        </w:tc>
        <w:tc>
          <w:tcPr>
            <w:tcW w:w="0" w:type="auto"/>
            <w:tcBorders>
              <w:top w:val="nil"/>
              <w:left w:val="nil"/>
              <w:bottom w:val="nil"/>
              <w:right w:val="nil"/>
            </w:tcBorders>
            <w:shd w:val="clear" w:color="auto" w:fill="auto"/>
            <w:noWrap/>
            <w:vAlign w:val="bottom"/>
            <w:hideMark/>
          </w:tcPr>
          <w:p w14:paraId="03C0B7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27.81</w:t>
            </w:r>
          </w:p>
        </w:tc>
        <w:tc>
          <w:tcPr>
            <w:tcW w:w="0" w:type="auto"/>
            <w:tcBorders>
              <w:top w:val="nil"/>
              <w:left w:val="nil"/>
              <w:bottom w:val="nil"/>
              <w:right w:val="nil"/>
            </w:tcBorders>
            <w:shd w:val="clear" w:color="auto" w:fill="auto"/>
            <w:noWrap/>
            <w:vAlign w:val="bottom"/>
            <w:hideMark/>
          </w:tcPr>
          <w:p w14:paraId="135EEDC1"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100.10</w:t>
            </w:r>
          </w:p>
        </w:tc>
      </w:tr>
      <w:tr w:rsidR="00F560C6" w:rsidRPr="00240EDE" w14:paraId="7A514581"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6DB6DD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15</w:t>
            </w:r>
          </w:p>
        </w:tc>
        <w:tc>
          <w:tcPr>
            <w:tcW w:w="0" w:type="auto"/>
            <w:tcBorders>
              <w:top w:val="nil"/>
              <w:left w:val="nil"/>
              <w:bottom w:val="nil"/>
              <w:right w:val="nil"/>
            </w:tcBorders>
            <w:shd w:val="clear" w:color="auto" w:fill="auto"/>
            <w:noWrap/>
            <w:vAlign w:val="bottom"/>
            <w:hideMark/>
          </w:tcPr>
          <w:p w14:paraId="6B10CA2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34.26</w:t>
            </w:r>
          </w:p>
        </w:tc>
        <w:tc>
          <w:tcPr>
            <w:tcW w:w="0" w:type="auto"/>
            <w:tcBorders>
              <w:top w:val="nil"/>
              <w:left w:val="nil"/>
              <w:bottom w:val="nil"/>
              <w:right w:val="nil"/>
            </w:tcBorders>
            <w:shd w:val="clear" w:color="auto" w:fill="auto"/>
            <w:noWrap/>
            <w:vAlign w:val="bottom"/>
            <w:hideMark/>
          </w:tcPr>
          <w:p w14:paraId="7E285B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6D4D870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524281D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5C7C150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0.89</w:t>
            </w:r>
          </w:p>
        </w:tc>
        <w:tc>
          <w:tcPr>
            <w:tcW w:w="0" w:type="auto"/>
            <w:tcBorders>
              <w:top w:val="nil"/>
              <w:left w:val="nil"/>
              <w:bottom w:val="nil"/>
              <w:right w:val="nil"/>
            </w:tcBorders>
            <w:shd w:val="clear" w:color="auto" w:fill="auto"/>
            <w:noWrap/>
            <w:vAlign w:val="bottom"/>
            <w:hideMark/>
          </w:tcPr>
          <w:p w14:paraId="1F3EC9E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1.00</w:t>
            </w:r>
          </w:p>
        </w:tc>
        <w:tc>
          <w:tcPr>
            <w:tcW w:w="0" w:type="auto"/>
            <w:tcBorders>
              <w:top w:val="nil"/>
              <w:left w:val="nil"/>
              <w:bottom w:val="nil"/>
              <w:right w:val="nil"/>
            </w:tcBorders>
            <w:shd w:val="clear" w:color="auto" w:fill="auto"/>
            <w:noWrap/>
            <w:vAlign w:val="bottom"/>
            <w:hideMark/>
          </w:tcPr>
          <w:p w14:paraId="46D3F35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4C2B1D5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2.15</w:t>
            </w:r>
          </w:p>
        </w:tc>
        <w:tc>
          <w:tcPr>
            <w:tcW w:w="0" w:type="auto"/>
            <w:tcBorders>
              <w:top w:val="nil"/>
              <w:left w:val="nil"/>
              <w:bottom w:val="nil"/>
              <w:right w:val="nil"/>
            </w:tcBorders>
            <w:shd w:val="clear" w:color="auto" w:fill="auto"/>
            <w:noWrap/>
            <w:vAlign w:val="bottom"/>
            <w:hideMark/>
          </w:tcPr>
          <w:p w14:paraId="2D111FB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04FAA78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0.47</w:t>
            </w:r>
          </w:p>
        </w:tc>
        <w:tc>
          <w:tcPr>
            <w:tcW w:w="0" w:type="auto"/>
            <w:tcBorders>
              <w:top w:val="nil"/>
              <w:left w:val="nil"/>
              <w:bottom w:val="nil"/>
              <w:right w:val="nil"/>
            </w:tcBorders>
            <w:shd w:val="clear" w:color="auto" w:fill="auto"/>
            <w:noWrap/>
            <w:vAlign w:val="bottom"/>
            <w:hideMark/>
          </w:tcPr>
          <w:p w14:paraId="1EF94C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4.11</w:t>
            </w:r>
          </w:p>
        </w:tc>
        <w:tc>
          <w:tcPr>
            <w:tcW w:w="0" w:type="auto"/>
            <w:tcBorders>
              <w:top w:val="nil"/>
              <w:left w:val="nil"/>
              <w:bottom w:val="nil"/>
              <w:right w:val="nil"/>
            </w:tcBorders>
            <w:shd w:val="clear" w:color="auto" w:fill="auto"/>
            <w:noWrap/>
            <w:vAlign w:val="bottom"/>
            <w:hideMark/>
          </w:tcPr>
          <w:p w14:paraId="5CF29A3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0.91</w:t>
            </w:r>
          </w:p>
        </w:tc>
        <w:tc>
          <w:tcPr>
            <w:tcW w:w="0" w:type="auto"/>
            <w:tcBorders>
              <w:top w:val="nil"/>
              <w:left w:val="nil"/>
              <w:bottom w:val="nil"/>
              <w:right w:val="nil"/>
            </w:tcBorders>
            <w:shd w:val="clear" w:color="auto" w:fill="auto"/>
            <w:noWrap/>
            <w:vAlign w:val="bottom"/>
            <w:hideMark/>
          </w:tcPr>
          <w:p w14:paraId="62123BE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3.60</w:t>
            </w:r>
          </w:p>
        </w:tc>
        <w:tc>
          <w:tcPr>
            <w:tcW w:w="0" w:type="auto"/>
            <w:tcBorders>
              <w:top w:val="nil"/>
              <w:left w:val="nil"/>
              <w:bottom w:val="nil"/>
              <w:right w:val="nil"/>
            </w:tcBorders>
            <w:shd w:val="clear" w:color="auto" w:fill="auto"/>
            <w:noWrap/>
            <w:vAlign w:val="bottom"/>
            <w:hideMark/>
          </w:tcPr>
          <w:p w14:paraId="7091725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0.67</w:t>
            </w:r>
          </w:p>
        </w:tc>
        <w:tc>
          <w:tcPr>
            <w:tcW w:w="0" w:type="auto"/>
            <w:tcBorders>
              <w:top w:val="nil"/>
              <w:left w:val="nil"/>
              <w:bottom w:val="nil"/>
              <w:right w:val="nil"/>
            </w:tcBorders>
            <w:shd w:val="clear" w:color="auto" w:fill="auto"/>
            <w:noWrap/>
            <w:vAlign w:val="bottom"/>
            <w:hideMark/>
          </w:tcPr>
          <w:p w14:paraId="16DCA13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5.56</w:t>
            </w:r>
          </w:p>
        </w:tc>
        <w:tc>
          <w:tcPr>
            <w:tcW w:w="0" w:type="auto"/>
            <w:tcBorders>
              <w:top w:val="nil"/>
              <w:left w:val="nil"/>
              <w:bottom w:val="nil"/>
              <w:right w:val="nil"/>
            </w:tcBorders>
            <w:shd w:val="clear" w:color="auto" w:fill="auto"/>
            <w:noWrap/>
            <w:vAlign w:val="bottom"/>
            <w:hideMark/>
          </w:tcPr>
          <w:p w14:paraId="29218F9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0.81</w:t>
            </w:r>
          </w:p>
        </w:tc>
        <w:tc>
          <w:tcPr>
            <w:tcW w:w="0" w:type="auto"/>
            <w:tcBorders>
              <w:top w:val="nil"/>
              <w:left w:val="nil"/>
              <w:bottom w:val="nil"/>
              <w:right w:val="nil"/>
            </w:tcBorders>
            <w:shd w:val="clear" w:color="auto" w:fill="auto"/>
            <w:noWrap/>
            <w:vAlign w:val="bottom"/>
            <w:hideMark/>
          </w:tcPr>
          <w:p w14:paraId="078DD70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27.76</w:t>
            </w:r>
          </w:p>
        </w:tc>
        <w:tc>
          <w:tcPr>
            <w:tcW w:w="0" w:type="auto"/>
            <w:tcBorders>
              <w:top w:val="nil"/>
              <w:left w:val="nil"/>
              <w:bottom w:val="nil"/>
              <w:right w:val="nil"/>
            </w:tcBorders>
            <w:shd w:val="clear" w:color="auto" w:fill="auto"/>
            <w:noWrap/>
            <w:vAlign w:val="bottom"/>
            <w:hideMark/>
          </w:tcPr>
          <w:p w14:paraId="677E7B68"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100.03</w:t>
            </w:r>
          </w:p>
        </w:tc>
      </w:tr>
      <w:tr w:rsidR="00F560C6" w:rsidRPr="00240EDE" w14:paraId="7858FED8"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AE4685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16</w:t>
            </w:r>
          </w:p>
        </w:tc>
        <w:tc>
          <w:tcPr>
            <w:tcW w:w="0" w:type="auto"/>
            <w:tcBorders>
              <w:top w:val="nil"/>
              <w:left w:val="nil"/>
              <w:bottom w:val="nil"/>
              <w:right w:val="nil"/>
            </w:tcBorders>
            <w:shd w:val="clear" w:color="auto" w:fill="auto"/>
            <w:noWrap/>
            <w:vAlign w:val="bottom"/>
            <w:hideMark/>
          </w:tcPr>
          <w:p w14:paraId="4782A80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33.49</w:t>
            </w:r>
          </w:p>
        </w:tc>
        <w:tc>
          <w:tcPr>
            <w:tcW w:w="0" w:type="auto"/>
            <w:tcBorders>
              <w:top w:val="nil"/>
              <w:left w:val="nil"/>
              <w:bottom w:val="nil"/>
              <w:right w:val="nil"/>
            </w:tcBorders>
            <w:shd w:val="clear" w:color="auto" w:fill="auto"/>
            <w:noWrap/>
            <w:vAlign w:val="bottom"/>
            <w:hideMark/>
          </w:tcPr>
          <w:p w14:paraId="7A7585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099B51E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26A206E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30F07D2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0.84</w:t>
            </w:r>
          </w:p>
        </w:tc>
        <w:tc>
          <w:tcPr>
            <w:tcW w:w="0" w:type="auto"/>
            <w:tcBorders>
              <w:top w:val="nil"/>
              <w:left w:val="nil"/>
              <w:bottom w:val="nil"/>
              <w:right w:val="nil"/>
            </w:tcBorders>
            <w:shd w:val="clear" w:color="auto" w:fill="auto"/>
            <w:noWrap/>
            <w:vAlign w:val="bottom"/>
            <w:hideMark/>
          </w:tcPr>
          <w:p w14:paraId="14FF015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0.99</w:t>
            </w:r>
          </w:p>
        </w:tc>
        <w:tc>
          <w:tcPr>
            <w:tcW w:w="0" w:type="auto"/>
            <w:tcBorders>
              <w:top w:val="nil"/>
              <w:left w:val="nil"/>
              <w:bottom w:val="nil"/>
              <w:right w:val="nil"/>
            </w:tcBorders>
            <w:shd w:val="clear" w:color="auto" w:fill="auto"/>
            <w:noWrap/>
            <w:vAlign w:val="bottom"/>
            <w:hideMark/>
          </w:tcPr>
          <w:p w14:paraId="15E31FD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4549BF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2.12</w:t>
            </w:r>
          </w:p>
        </w:tc>
        <w:tc>
          <w:tcPr>
            <w:tcW w:w="0" w:type="auto"/>
            <w:tcBorders>
              <w:top w:val="nil"/>
              <w:left w:val="nil"/>
              <w:bottom w:val="nil"/>
              <w:right w:val="nil"/>
            </w:tcBorders>
            <w:shd w:val="clear" w:color="auto" w:fill="auto"/>
            <w:noWrap/>
            <w:vAlign w:val="bottom"/>
            <w:hideMark/>
          </w:tcPr>
          <w:p w14:paraId="393E61F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294045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0.49</w:t>
            </w:r>
          </w:p>
        </w:tc>
        <w:tc>
          <w:tcPr>
            <w:tcW w:w="0" w:type="auto"/>
            <w:tcBorders>
              <w:top w:val="nil"/>
              <w:left w:val="nil"/>
              <w:bottom w:val="nil"/>
              <w:right w:val="nil"/>
            </w:tcBorders>
            <w:shd w:val="clear" w:color="auto" w:fill="auto"/>
            <w:noWrap/>
            <w:vAlign w:val="bottom"/>
            <w:hideMark/>
          </w:tcPr>
          <w:p w14:paraId="21BBD44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4.13</w:t>
            </w:r>
          </w:p>
        </w:tc>
        <w:tc>
          <w:tcPr>
            <w:tcW w:w="0" w:type="auto"/>
            <w:tcBorders>
              <w:top w:val="nil"/>
              <w:left w:val="nil"/>
              <w:bottom w:val="nil"/>
              <w:right w:val="nil"/>
            </w:tcBorders>
            <w:shd w:val="clear" w:color="auto" w:fill="auto"/>
            <w:noWrap/>
            <w:vAlign w:val="bottom"/>
            <w:hideMark/>
          </w:tcPr>
          <w:p w14:paraId="3DCAA63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0.89</w:t>
            </w:r>
          </w:p>
        </w:tc>
        <w:tc>
          <w:tcPr>
            <w:tcW w:w="0" w:type="auto"/>
            <w:tcBorders>
              <w:top w:val="nil"/>
              <w:left w:val="nil"/>
              <w:bottom w:val="nil"/>
              <w:right w:val="nil"/>
            </w:tcBorders>
            <w:shd w:val="clear" w:color="auto" w:fill="auto"/>
            <w:noWrap/>
            <w:vAlign w:val="bottom"/>
            <w:hideMark/>
          </w:tcPr>
          <w:p w14:paraId="2258703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3.58</w:t>
            </w:r>
          </w:p>
        </w:tc>
        <w:tc>
          <w:tcPr>
            <w:tcW w:w="0" w:type="auto"/>
            <w:tcBorders>
              <w:top w:val="nil"/>
              <w:left w:val="nil"/>
              <w:bottom w:val="nil"/>
              <w:right w:val="nil"/>
            </w:tcBorders>
            <w:shd w:val="clear" w:color="auto" w:fill="auto"/>
            <w:noWrap/>
            <w:vAlign w:val="bottom"/>
            <w:hideMark/>
          </w:tcPr>
          <w:p w14:paraId="35D4CF3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0.67</w:t>
            </w:r>
          </w:p>
        </w:tc>
        <w:tc>
          <w:tcPr>
            <w:tcW w:w="0" w:type="auto"/>
            <w:tcBorders>
              <w:top w:val="nil"/>
              <w:left w:val="nil"/>
              <w:bottom w:val="nil"/>
              <w:right w:val="nil"/>
            </w:tcBorders>
            <w:shd w:val="clear" w:color="auto" w:fill="auto"/>
            <w:noWrap/>
            <w:vAlign w:val="bottom"/>
            <w:hideMark/>
          </w:tcPr>
          <w:p w14:paraId="401E021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5.44</w:t>
            </w:r>
          </w:p>
        </w:tc>
        <w:tc>
          <w:tcPr>
            <w:tcW w:w="0" w:type="auto"/>
            <w:tcBorders>
              <w:top w:val="nil"/>
              <w:left w:val="nil"/>
              <w:bottom w:val="nil"/>
              <w:right w:val="nil"/>
            </w:tcBorders>
            <w:shd w:val="clear" w:color="auto" w:fill="auto"/>
            <w:noWrap/>
            <w:vAlign w:val="bottom"/>
            <w:hideMark/>
          </w:tcPr>
          <w:p w14:paraId="5A42098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0.84</w:t>
            </w:r>
          </w:p>
        </w:tc>
        <w:tc>
          <w:tcPr>
            <w:tcW w:w="0" w:type="auto"/>
            <w:tcBorders>
              <w:top w:val="nil"/>
              <w:left w:val="nil"/>
              <w:bottom w:val="nil"/>
              <w:right w:val="nil"/>
            </w:tcBorders>
            <w:shd w:val="clear" w:color="auto" w:fill="auto"/>
            <w:noWrap/>
            <w:vAlign w:val="bottom"/>
            <w:hideMark/>
          </w:tcPr>
          <w:p w14:paraId="3274B1E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27.28</w:t>
            </w:r>
          </w:p>
        </w:tc>
        <w:tc>
          <w:tcPr>
            <w:tcW w:w="0" w:type="auto"/>
            <w:tcBorders>
              <w:top w:val="nil"/>
              <w:left w:val="nil"/>
              <w:bottom w:val="nil"/>
              <w:right w:val="nil"/>
            </w:tcBorders>
            <w:shd w:val="clear" w:color="auto" w:fill="auto"/>
            <w:noWrap/>
            <w:vAlign w:val="bottom"/>
            <w:hideMark/>
          </w:tcPr>
          <w:p w14:paraId="41DA8CD1"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98.35</w:t>
            </w:r>
          </w:p>
        </w:tc>
      </w:tr>
      <w:tr w:rsidR="00F560C6" w:rsidRPr="00240EDE" w14:paraId="015C0880"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935AB4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17</w:t>
            </w:r>
          </w:p>
        </w:tc>
        <w:tc>
          <w:tcPr>
            <w:tcW w:w="0" w:type="auto"/>
            <w:tcBorders>
              <w:top w:val="nil"/>
              <w:left w:val="nil"/>
              <w:bottom w:val="nil"/>
              <w:right w:val="nil"/>
            </w:tcBorders>
            <w:shd w:val="clear" w:color="auto" w:fill="auto"/>
            <w:noWrap/>
            <w:vAlign w:val="bottom"/>
            <w:hideMark/>
          </w:tcPr>
          <w:p w14:paraId="6AF820D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34.24</w:t>
            </w:r>
          </w:p>
        </w:tc>
        <w:tc>
          <w:tcPr>
            <w:tcW w:w="0" w:type="auto"/>
            <w:tcBorders>
              <w:top w:val="nil"/>
              <w:left w:val="nil"/>
              <w:bottom w:val="nil"/>
              <w:right w:val="nil"/>
            </w:tcBorders>
            <w:shd w:val="clear" w:color="auto" w:fill="auto"/>
            <w:noWrap/>
            <w:vAlign w:val="bottom"/>
            <w:hideMark/>
          </w:tcPr>
          <w:p w14:paraId="4C111A2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4725CED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0.17</w:t>
            </w:r>
          </w:p>
        </w:tc>
        <w:tc>
          <w:tcPr>
            <w:tcW w:w="0" w:type="auto"/>
            <w:tcBorders>
              <w:top w:val="nil"/>
              <w:left w:val="nil"/>
              <w:bottom w:val="nil"/>
              <w:right w:val="nil"/>
            </w:tcBorders>
            <w:shd w:val="clear" w:color="auto" w:fill="auto"/>
            <w:noWrap/>
            <w:vAlign w:val="bottom"/>
            <w:hideMark/>
          </w:tcPr>
          <w:p w14:paraId="107D0B8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2830632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0.84</w:t>
            </w:r>
          </w:p>
        </w:tc>
        <w:tc>
          <w:tcPr>
            <w:tcW w:w="0" w:type="auto"/>
            <w:tcBorders>
              <w:top w:val="nil"/>
              <w:left w:val="nil"/>
              <w:bottom w:val="nil"/>
              <w:right w:val="nil"/>
            </w:tcBorders>
            <w:shd w:val="clear" w:color="auto" w:fill="auto"/>
            <w:noWrap/>
            <w:vAlign w:val="bottom"/>
            <w:hideMark/>
          </w:tcPr>
          <w:p w14:paraId="6358CDF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0.91</w:t>
            </w:r>
          </w:p>
        </w:tc>
        <w:tc>
          <w:tcPr>
            <w:tcW w:w="0" w:type="auto"/>
            <w:tcBorders>
              <w:top w:val="nil"/>
              <w:left w:val="nil"/>
              <w:bottom w:val="nil"/>
              <w:right w:val="nil"/>
            </w:tcBorders>
            <w:shd w:val="clear" w:color="auto" w:fill="auto"/>
            <w:noWrap/>
            <w:vAlign w:val="bottom"/>
            <w:hideMark/>
          </w:tcPr>
          <w:p w14:paraId="60E1A3A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4B4FA58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2.02</w:t>
            </w:r>
          </w:p>
        </w:tc>
        <w:tc>
          <w:tcPr>
            <w:tcW w:w="0" w:type="auto"/>
            <w:tcBorders>
              <w:top w:val="nil"/>
              <w:left w:val="nil"/>
              <w:bottom w:val="nil"/>
              <w:right w:val="nil"/>
            </w:tcBorders>
            <w:shd w:val="clear" w:color="auto" w:fill="auto"/>
            <w:noWrap/>
            <w:vAlign w:val="bottom"/>
            <w:hideMark/>
          </w:tcPr>
          <w:p w14:paraId="498E8C9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7CB4D83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0.42</w:t>
            </w:r>
          </w:p>
        </w:tc>
        <w:tc>
          <w:tcPr>
            <w:tcW w:w="0" w:type="auto"/>
            <w:tcBorders>
              <w:top w:val="nil"/>
              <w:left w:val="nil"/>
              <w:bottom w:val="nil"/>
              <w:right w:val="nil"/>
            </w:tcBorders>
            <w:shd w:val="clear" w:color="auto" w:fill="auto"/>
            <w:noWrap/>
            <w:vAlign w:val="bottom"/>
            <w:hideMark/>
          </w:tcPr>
          <w:p w14:paraId="40D8BCB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3.92</w:t>
            </w:r>
          </w:p>
        </w:tc>
        <w:tc>
          <w:tcPr>
            <w:tcW w:w="0" w:type="auto"/>
            <w:tcBorders>
              <w:top w:val="nil"/>
              <w:left w:val="nil"/>
              <w:bottom w:val="nil"/>
              <w:right w:val="nil"/>
            </w:tcBorders>
            <w:shd w:val="clear" w:color="auto" w:fill="auto"/>
            <w:noWrap/>
            <w:vAlign w:val="bottom"/>
            <w:hideMark/>
          </w:tcPr>
          <w:p w14:paraId="55CD35A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0.90</w:t>
            </w:r>
          </w:p>
        </w:tc>
        <w:tc>
          <w:tcPr>
            <w:tcW w:w="0" w:type="auto"/>
            <w:tcBorders>
              <w:top w:val="nil"/>
              <w:left w:val="nil"/>
              <w:bottom w:val="nil"/>
              <w:right w:val="nil"/>
            </w:tcBorders>
            <w:shd w:val="clear" w:color="auto" w:fill="auto"/>
            <w:noWrap/>
            <w:vAlign w:val="bottom"/>
            <w:hideMark/>
          </w:tcPr>
          <w:p w14:paraId="3C908B8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3.49</w:t>
            </w:r>
          </w:p>
        </w:tc>
        <w:tc>
          <w:tcPr>
            <w:tcW w:w="0" w:type="auto"/>
            <w:tcBorders>
              <w:top w:val="nil"/>
              <w:left w:val="nil"/>
              <w:bottom w:val="nil"/>
              <w:right w:val="nil"/>
            </w:tcBorders>
            <w:shd w:val="clear" w:color="auto" w:fill="auto"/>
            <w:noWrap/>
            <w:vAlign w:val="bottom"/>
            <w:hideMark/>
          </w:tcPr>
          <w:p w14:paraId="1045B2E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0.74</w:t>
            </w:r>
          </w:p>
        </w:tc>
        <w:tc>
          <w:tcPr>
            <w:tcW w:w="0" w:type="auto"/>
            <w:tcBorders>
              <w:top w:val="nil"/>
              <w:left w:val="nil"/>
              <w:bottom w:val="nil"/>
              <w:right w:val="nil"/>
            </w:tcBorders>
            <w:shd w:val="clear" w:color="auto" w:fill="auto"/>
            <w:noWrap/>
            <w:vAlign w:val="bottom"/>
            <w:hideMark/>
          </w:tcPr>
          <w:p w14:paraId="5CED213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5.61</w:t>
            </w:r>
          </w:p>
        </w:tc>
        <w:tc>
          <w:tcPr>
            <w:tcW w:w="0" w:type="auto"/>
            <w:tcBorders>
              <w:top w:val="nil"/>
              <w:left w:val="nil"/>
              <w:bottom w:val="nil"/>
              <w:right w:val="nil"/>
            </w:tcBorders>
            <w:shd w:val="clear" w:color="auto" w:fill="auto"/>
            <w:noWrap/>
            <w:vAlign w:val="bottom"/>
            <w:hideMark/>
          </w:tcPr>
          <w:p w14:paraId="1020C2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0.92</w:t>
            </w:r>
          </w:p>
        </w:tc>
        <w:tc>
          <w:tcPr>
            <w:tcW w:w="0" w:type="auto"/>
            <w:tcBorders>
              <w:top w:val="nil"/>
              <w:left w:val="nil"/>
              <w:bottom w:val="nil"/>
              <w:right w:val="nil"/>
            </w:tcBorders>
            <w:shd w:val="clear" w:color="auto" w:fill="auto"/>
            <w:noWrap/>
            <w:vAlign w:val="bottom"/>
            <w:hideMark/>
          </w:tcPr>
          <w:p w14:paraId="53C162F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27.62</w:t>
            </w:r>
          </w:p>
        </w:tc>
        <w:tc>
          <w:tcPr>
            <w:tcW w:w="0" w:type="auto"/>
            <w:tcBorders>
              <w:top w:val="nil"/>
              <w:left w:val="nil"/>
              <w:bottom w:val="nil"/>
              <w:right w:val="nil"/>
            </w:tcBorders>
            <w:shd w:val="clear" w:color="auto" w:fill="auto"/>
            <w:noWrap/>
            <w:vAlign w:val="bottom"/>
            <w:hideMark/>
          </w:tcPr>
          <w:p w14:paraId="3CFE42F8"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99.34</w:t>
            </w:r>
          </w:p>
        </w:tc>
      </w:tr>
      <w:tr w:rsidR="00F560C6" w:rsidRPr="00240EDE" w14:paraId="6FBC11F3"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2BED94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18</w:t>
            </w:r>
          </w:p>
        </w:tc>
        <w:tc>
          <w:tcPr>
            <w:tcW w:w="0" w:type="auto"/>
            <w:tcBorders>
              <w:top w:val="nil"/>
              <w:left w:val="nil"/>
              <w:bottom w:val="nil"/>
              <w:right w:val="nil"/>
            </w:tcBorders>
            <w:shd w:val="clear" w:color="auto" w:fill="auto"/>
            <w:noWrap/>
            <w:vAlign w:val="bottom"/>
            <w:hideMark/>
          </w:tcPr>
          <w:p w14:paraId="2EA1B3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34.64</w:t>
            </w:r>
          </w:p>
        </w:tc>
        <w:tc>
          <w:tcPr>
            <w:tcW w:w="0" w:type="auto"/>
            <w:tcBorders>
              <w:top w:val="nil"/>
              <w:left w:val="nil"/>
              <w:bottom w:val="nil"/>
              <w:right w:val="nil"/>
            </w:tcBorders>
            <w:shd w:val="clear" w:color="auto" w:fill="auto"/>
            <w:noWrap/>
            <w:vAlign w:val="bottom"/>
            <w:hideMark/>
          </w:tcPr>
          <w:p w14:paraId="0C61215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0548331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0.17</w:t>
            </w:r>
          </w:p>
        </w:tc>
        <w:tc>
          <w:tcPr>
            <w:tcW w:w="0" w:type="auto"/>
            <w:tcBorders>
              <w:top w:val="nil"/>
              <w:left w:val="nil"/>
              <w:bottom w:val="nil"/>
              <w:right w:val="nil"/>
            </w:tcBorders>
            <w:shd w:val="clear" w:color="auto" w:fill="auto"/>
            <w:noWrap/>
            <w:vAlign w:val="bottom"/>
            <w:hideMark/>
          </w:tcPr>
          <w:p w14:paraId="3DDBB25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3055C96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0.72</w:t>
            </w:r>
          </w:p>
        </w:tc>
        <w:tc>
          <w:tcPr>
            <w:tcW w:w="0" w:type="auto"/>
            <w:tcBorders>
              <w:top w:val="nil"/>
              <w:left w:val="nil"/>
              <w:bottom w:val="nil"/>
              <w:right w:val="nil"/>
            </w:tcBorders>
            <w:shd w:val="clear" w:color="auto" w:fill="auto"/>
            <w:noWrap/>
            <w:vAlign w:val="bottom"/>
            <w:hideMark/>
          </w:tcPr>
          <w:p w14:paraId="661BB8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0.81</w:t>
            </w:r>
          </w:p>
        </w:tc>
        <w:tc>
          <w:tcPr>
            <w:tcW w:w="0" w:type="auto"/>
            <w:tcBorders>
              <w:top w:val="nil"/>
              <w:left w:val="nil"/>
              <w:bottom w:val="nil"/>
              <w:right w:val="nil"/>
            </w:tcBorders>
            <w:shd w:val="clear" w:color="auto" w:fill="auto"/>
            <w:noWrap/>
            <w:vAlign w:val="bottom"/>
            <w:hideMark/>
          </w:tcPr>
          <w:p w14:paraId="5086ADE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59CAB10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1.73</w:t>
            </w:r>
          </w:p>
        </w:tc>
        <w:tc>
          <w:tcPr>
            <w:tcW w:w="0" w:type="auto"/>
            <w:tcBorders>
              <w:top w:val="nil"/>
              <w:left w:val="nil"/>
              <w:bottom w:val="nil"/>
              <w:right w:val="nil"/>
            </w:tcBorders>
            <w:shd w:val="clear" w:color="auto" w:fill="auto"/>
            <w:noWrap/>
            <w:vAlign w:val="bottom"/>
            <w:hideMark/>
          </w:tcPr>
          <w:p w14:paraId="4FF6ADF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57CB4B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0.40</w:t>
            </w:r>
          </w:p>
        </w:tc>
        <w:tc>
          <w:tcPr>
            <w:tcW w:w="0" w:type="auto"/>
            <w:tcBorders>
              <w:top w:val="nil"/>
              <w:left w:val="nil"/>
              <w:bottom w:val="nil"/>
              <w:right w:val="nil"/>
            </w:tcBorders>
            <w:shd w:val="clear" w:color="auto" w:fill="auto"/>
            <w:noWrap/>
            <w:vAlign w:val="bottom"/>
            <w:hideMark/>
          </w:tcPr>
          <w:p w14:paraId="5C2CF3F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3.68</w:t>
            </w:r>
          </w:p>
        </w:tc>
        <w:tc>
          <w:tcPr>
            <w:tcW w:w="0" w:type="auto"/>
            <w:tcBorders>
              <w:top w:val="nil"/>
              <w:left w:val="nil"/>
              <w:bottom w:val="nil"/>
              <w:right w:val="nil"/>
            </w:tcBorders>
            <w:shd w:val="clear" w:color="auto" w:fill="auto"/>
            <w:noWrap/>
            <w:vAlign w:val="bottom"/>
            <w:hideMark/>
          </w:tcPr>
          <w:p w14:paraId="4397583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0.95</w:t>
            </w:r>
          </w:p>
        </w:tc>
        <w:tc>
          <w:tcPr>
            <w:tcW w:w="0" w:type="auto"/>
            <w:tcBorders>
              <w:top w:val="nil"/>
              <w:left w:val="nil"/>
              <w:bottom w:val="nil"/>
              <w:right w:val="nil"/>
            </w:tcBorders>
            <w:shd w:val="clear" w:color="auto" w:fill="auto"/>
            <w:noWrap/>
            <w:vAlign w:val="bottom"/>
            <w:hideMark/>
          </w:tcPr>
          <w:p w14:paraId="2021076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3.59</w:t>
            </w:r>
          </w:p>
        </w:tc>
        <w:tc>
          <w:tcPr>
            <w:tcW w:w="0" w:type="auto"/>
            <w:tcBorders>
              <w:top w:val="nil"/>
              <w:left w:val="nil"/>
              <w:bottom w:val="nil"/>
              <w:right w:val="nil"/>
            </w:tcBorders>
            <w:shd w:val="clear" w:color="auto" w:fill="auto"/>
            <w:noWrap/>
            <w:vAlign w:val="bottom"/>
            <w:hideMark/>
          </w:tcPr>
          <w:p w14:paraId="2E2511A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0.67</w:t>
            </w:r>
          </w:p>
        </w:tc>
        <w:tc>
          <w:tcPr>
            <w:tcW w:w="0" w:type="auto"/>
            <w:tcBorders>
              <w:top w:val="nil"/>
              <w:left w:val="nil"/>
              <w:bottom w:val="nil"/>
              <w:right w:val="nil"/>
            </w:tcBorders>
            <w:shd w:val="clear" w:color="auto" w:fill="auto"/>
            <w:noWrap/>
            <w:vAlign w:val="bottom"/>
            <w:hideMark/>
          </w:tcPr>
          <w:p w14:paraId="5F23A98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5.93</w:t>
            </w:r>
          </w:p>
        </w:tc>
        <w:tc>
          <w:tcPr>
            <w:tcW w:w="0" w:type="auto"/>
            <w:tcBorders>
              <w:top w:val="nil"/>
              <w:left w:val="nil"/>
              <w:bottom w:val="nil"/>
              <w:right w:val="nil"/>
            </w:tcBorders>
            <w:shd w:val="clear" w:color="auto" w:fill="auto"/>
            <w:noWrap/>
            <w:vAlign w:val="bottom"/>
            <w:hideMark/>
          </w:tcPr>
          <w:p w14:paraId="762AB8A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0.92</w:t>
            </w:r>
          </w:p>
        </w:tc>
        <w:tc>
          <w:tcPr>
            <w:tcW w:w="0" w:type="auto"/>
            <w:tcBorders>
              <w:top w:val="nil"/>
              <w:left w:val="nil"/>
              <w:bottom w:val="nil"/>
              <w:right w:val="nil"/>
            </w:tcBorders>
            <w:shd w:val="clear" w:color="auto" w:fill="auto"/>
            <w:noWrap/>
            <w:vAlign w:val="bottom"/>
            <w:hideMark/>
          </w:tcPr>
          <w:p w14:paraId="5FFA524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27.67</w:t>
            </w:r>
          </w:p>
        </w:tc>
        <w:tc>
          <w:tcPr>
            <w:tcW w:w="0" w:type="auto"/>
            <w:tcBorders>
              <w:top w:val="nil"/>
              <w:left w:val="nil"/>
              <w:bottom w:val="nil"/>
              <w:right w:val="nil"/>
            </w:tcBorders>
            <w:shd w:val="clear" w:color="auto" w:fill="auto"/>
            <w:noWrap/>
            <w:vAlign w:val="bottom"/>
            <w:hideMark/>
          </w:tcPr>
          <w:p w14:paraId="21345560"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99.41</w:t>
            </w:r>
          </w:p>
        </w:tc>
      </w:tr>
      <w:tr w:rsidR="00F560C6" w:rsidRPr="00240EDE" w14:paraId="07CEA7DD"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D097B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19</w:t>
            </w:r>
          </w:p>
        </w:tc>
        <w:tc>
          <w:tcPr>
            <w:tcW w:w="0" w:type="auto"/>
            <w:tcBorders>
              <w:top w:val="nil"/>
              <w:left w:val="nil"/>
              <w:bottom w:val="nil"/>
              <w:right w:val="nil"/>
            </w:tcBorders>
            <w:shd w:val="clear" w:color="auto" w:fill="auto"/>
            <w:noWrap/>
            <w:vAlign w:val="bottom"/>
            <w:hideMark/>
          </w:tcPr>
          <w:p w14:paraId="0FD20BC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34.11</w:t>
            </w:r>
          </w:p>
        </w:tc>
        <w:tc>
          <w:tcPr>
            <w:tcW w:w="0" w:type="auto"/>
            <w:tcBorders>
              <w:top w:val="nil"/>
              <w:left w:val="nil"/>
              <w:bottom w:val="nil"/>
              <w:right w:val="nil"/>
            </w:tcBorders>
            <w:shd w:val="clear" w:color="auto" w:fill="auto"/>
            <w:noWrap/>
            <w:vAlign w:val="bottom"/>
            <w:hideMark/>
          </w:tcPr>
          <w:p w14:paraId="081B783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20DF871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3A4D235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3C509E3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0.89</w:t>
            </w:r>
          </w:p>
        </w:tc>
        <w:tc>
          <w:tcPr>
            <w:tcW w:w="0" w:type="auto"/>
            <w:tcBorders>
              <w:top w:val="nil"/>
              <w:left w:val="nil"/>
              <w:bottom w:val="nil"/>
              <w:right w:val="nil"/>
            </w:tcBorders>
            <w:shd w:val="clear" w:color="auto" w:fill="auto"/>
            <w:noWrap/>
            <w:vAlign w:val="bottom"/>
            <w:hideMark/>
          </w:tcPr>
          <w:p w14:paraId="7BD34C6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0.94</w:t>
            </w:r>
          </w:p>
        </w:tc>
        <w:tc>
          <w:tcPr>
            <w:tcW w:w="0" w:type="auto"/>
            <w:tcBorders>
              <w:top w:val="nil"/>
              <w:left w:val="nil"/>
              <w:bottom w:val="nil"/>
              <w:right w:val="nil"/>
            </w:tcBorders>
            <w:shd w:val="clear" w:color="auto" w:fill="auto"/>
            <w:noWrap/>
            <w:vAlign w:val="bottom"/>
            <w:hideMark/>
          </w:tcPr>
          <w:p w14:paraId="7426AE6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0AFDC56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1.89</w:t>
            </w:r>
          </w:p>
        </w:tc>
        <w:tc>
          <w:tcPr>
            <w:tcW w:w="0" w:type="auto"/>
            <w:tcBorders>
              <w:top w:val="nil"/>
              <w:left w:val="nil"/>
              <w:bottom w:val="nil"/>
              <w:right w:val="nil"/>
            </w:tcBorders>
            <w:shd w:val="clear" w:color="auto" w:fill="auto"/>
            <w:noWrap/>
            <w:vAlign w:val="bottom"/>
            <w:hideMark/>
          </w:tcPr>
          <w:p w14:paraId="448A5FA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0B853B3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0.48</w:t>
            </w:r>
          </w:p>
        </w:tc>
        <w:tc>
          <w:tcPr>
            <w:tcW w:w="0" w:type="auto"/>
            <w:tcBorders>
              <w:top w:val="nil"/>
              <w:left w:val="nil"/>
              <w:bottom w:val="nil"/>
              <w:right w:val="nil"/>
            </w:tcBorders>
            <w:shd w:val="clear" w:color="auto" w:fill="auto"/>
            <w:noWrap/>
            <w:vAlign w:val="bottom"/>
            <w:hideMark/>
          </w:tcPr>
          <w:p w14:paraId="113DEF9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3.95</w:t>
            </w:r>
          </w:p>
        </w:tc>
        <w:tc>
          <w:tcPr>
            <w:tcW w:w="0" w:type="auto"/>
            <w:tcBorders>
              <w:top w:val="nil"/>
              <w:left w:val="nil"/>
              <w:bottom w:val="nil"/>
              <w:right w:val="nil"/>
            </w:tcBorders>
            <w:shd w:val="clear" w:color="auto" w:fill="auto"/>
            <w:noWrap/>
            <w:vAlign w:val="bottom"/>
            <w:hideMark/>
          </w:tcPr>
          <w:p w14:paraId="101C832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0.96</w:t>
            </w:r>
          </w:p>
        </w:tc>
        <w:tc>
          <w:tcPr>
            <w:tcW w:w="0" w:type="auto"/>
            <w:tcBorders>
              <w:top w:val="nil"/>
              <w:left w:val="nil"/>
              <w:bottom w:val="nil"/>
              <w:right w:val="nil"/>
            </w:tcBorders>
            <w:shd w:val="clear" w:color="auto" w:fill="auto"/>
            <w:noWrap/>
            <w:vAlign w:val="bottom"/>
            <w:hideMark/>
          </w:tcPr>
          <w:p w14:paraId="30E0B4E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3.53</w:t>
            </w:r>
          </w:p>
        </w:tc>
        <w:tc>
          <w:tcPr>
            <w:tcW w:w="0" w:type="auto"/>
            <w:tcBorders>
              <w:top w:val="nil"/>
              <w:left w:val="nil"/>
              <w:bottom w:val="nil"/>
              <w:right w:val="nil"/>
            </w:tcBorders>
            <w:shd w:val="clear" w:color="auto" w:fill="auto"/>
            <w:noWrap/>
            <w:vAlign w:val="bottom"/>
            <w:hideMark/>
          </w:tcPr>
          <w:p w14:paraId="3788E92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w:t>
            </w:r>
          </w:p>
        </w:tc>
        <w:tc>
          <w:tcPr>
            <w:tcW w:w="0" w:type="auto"/>
            <w:tcBorders>
              <w:top w:val="nil"/>
              <w:left w:val="nil"/>
              <w:bottom w:val="nil"/>
              <w:right w:val="nil"/>
            </w:tcBorders>
            <w:shd w:val="clear" w:color="auto" w:fill="auto"/>
            <w:noWrap/>
            <w:vAlign w:val="bottom"/>
            <w:hideMark/>
          </w:tcPr>
          <w:p w14:paraId="1A65FC0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5.69</w:t>
            </w:r>
          </w:p>
        </w:tc>
        <w:tc>
          <w:tcPr>
            <w:tcW w:w="0" w:type="auto"/>
            <w:tcBorders>
              <w:top w:val="nil"/>
              <w:left w:val="nil"/>
              <w:bottom w:val="nil"/>
              <w:right w:val="nil"/>
            </w:tcBorders>
            <w:shd w:val="clear" w:color="auto" w:fill="auto"/>
            <w:noWrap/>
            <w:vAlign w:val="bottom"/>
            <w:hideMark/>
          </w:tcPr>
          <w:p w14:paraId="55815C9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0.89</w:t>
            </w:r>
          </w:p>
        </w:tc>
        <w:tc>
          <w:tcPr>
            <w:tcW w:w="0" w:type="auto"/>
            <w:tcBorders>
              <w:top w:val="nil"/>
              <w:left w:val="nil"/>
              <w:bottom w:val="nil"/>
              <w:right w:val="nil"/>
            </w:tcBorders>
            <w:shd w:val="clear" w:color="auto" w:fill="auto"/>
            <w:noWrap/>
            <w:vAlign w:val="bottom"/>
            <w:hideMark/>
          </w:tcPr>
          <w:p w14:paraId="5ECB2AA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27.40</w:t>
            </w:r>
          </w:p>
        </w:tc>
        <w:tc>
          <w:tcPr>
            <w:tcW w:w="0" w:type="auto"/>
            <w:tcBorders>
              <w:top w:val="nil"/>
              <w:left w:val="nil"/>
              <w:bottom w:val="nil"/>
              <w:right w:val="nil"/>
            </w:tcBorders>
            <w:shd w:val="clear" w:color="auto" w:fill="auto"/>
            <w:noWrap/>
            <w:vAlign w:val="bottom"/>
            <w:hideMark/>
          </w:tcPr>
          <w:p w14:paraId="33315D22"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99.05</w:t>
            </w:r>
          </w:p>
        </w:tc>
      </w:tr>
      <w:tr w:rsidR="00F560C6" w:rsidRPr="00240EDE" w14:paraId="0F3724C5"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E0A79D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20</w:t>
            </w:r>
          </w:p>
        </w:tc>
        <w:tc>
          <w:tcPr>
            <w:tcW w:w="0" w:type="auto"/>
            <w:tcBorders>
              <w:top w:val="nil"/>
              <w:left w:val="nil"/>
              <w:bottom w:val="nil"/>
              <w:right w:val="nil"/>
            </w:tcBorders>
            <w:shd w:val="clear" w:color="auto" w:fill="auto"/>
            <w:noWrap/>
            <w:vAlign w:val="bottom"/>
            <w:hideMark/>
          </w:tcPr>
          <w:p w14:paraId="12F0FB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33.96</w:t>
            </w:r>
          </w:p>
        </w:tc>
        <w:tc>
          <w:tcPr>
            <w:tcW w:w="0" w:type="auto"/>
            <w:tcBorders>
              <w:top w:val="nil"/>
              <w:left w:val="nil"/>
              <w:bottom w:val="nil"/>
              <w:right w:val="nil"/>
            </w:tcBorders>
            <w:shd w:val="clear" w:color="auto" w:fill="auto"/>
            <w:noWrap/>
            <w:vAlign w:val="bottom"/>
            <w:hideMark/>
          </w:tcPr>
          <w:p w14:paraId="41EF573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5F2CB8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0.55</w:t>
            </w:r>
          </w:p>
        </w:tc>
        <w:tc>
          <w:tcPr>
            <w:tcW w:w="0" w:type="auto"/>
            <w:tcBorders>
              <w:top w:val="nil"/>
              <w:left w:val="nil"/>
              <w:bottom w:val="nil"/>
              <w:right w:val="nil"/>
            </w:tcBorders>
            <w:shd w:val="clear" w:color="auto" w:fill="auto"/>
            <w:noWrap/>
            <w:vAlign w:val="bottom"/>
            <w:hideMark/>
          </w:tcPr>
          <w:p w14:paraId="1E75CF8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28A6782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0.75</w:t>
            </w:r>
          </w:p>
        </w:tc>
        <w:tc>
          <w:tcPr>
            <w:tcW w:w="0" w:type="auto"/>
            <w:tcBorders>
              <w:top w:val="nil"/>
              <w:left w:val="nil"/>
              <w:bottom w:val="nil"/>
              <w:right w:val="nil"/>
            </w:tcBorders>
            <w:shd w:val="clear" w:color="auto" w:fill="auto"/>
            <w:noWrap/>
            <w:vAlign w:val="bottom"/>
            <w:hideMark/>
          </w:tcPr>
          <w:p w14:paraId="155D614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0.91</w:t>
            </w:r>
          </w:p>
        </w:tc>
        <w:tc>
          <w:tcPr>
            <w:tcW w:w="0" w:type="auto"/>
            <w:tcBorders>
              <w:top w:val="nil"/>
              <w:left w:val="nil"/>
              <w:bottom w:val="nil"/>
              <w:right w:val="nil"/>
            </w:tcBorders>
            <w:shd w:val="clear" w:color="auto" w:fill="auto"/>
            <w:noWrap/>
            <w:vAlign w:val="bottom"/>
            <w:hideMark/>
          </w:tcPr>
          <w:p w14:paraId="3A693E6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728BC0F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1.90</w:t>
            </w:r>
          </w:p>
        </w:tc>
        <w:tc>
          <w:tcPr>
            <w:tcW w:w="0" w:type="auto"/>
            <w:tcBorders>
              <w:top w:val="nil"/>
              <w:left w:val="nil"/>
              <w:bottom w:val="nil"/>
              <w:right w:val="nil"/>
            </w:tcBorders>
            <w:shd w:val="clear" w:color="auto" w:fill="auto"/>
            <w:noWrap/>
            <w:vAlign w:val="bottom"/>
            <w:hideMark/>
          </w:tcPr>
          <w:p w14:paraId="7675E15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235300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0.46</w:t>
            </w:r>
          </w:p>
        </w:tc>
        <w:tc>
          <w:tcPr>
            <w:tcW w:w="0" w:type="auto"/>
            <w:tcBorders>
              <w:top w:val="nil"/>
              <w:left w:val="nil"/>
              <w:bottom w:val="nil"/>
              <w:right w:val="nil"/>
            </w:tcBorders>
            <w:shd w:val="clear" w:color="auto" w:fill="auto"/>
            <w:noWrap/>
            <w:vAlign w:val="bottom"/>
            <w:hideMark/>
          </w:tcPr>
          <w:p w14:paraId="424CE11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3.85</w:t>
            </w:r>
          </w:p>
        </w:tc>
        <w:tc>
          <w:tcPr>
            <w:tcW w:w="0" w:type="auto"/>
            <w:tcBorders>
              <w:top w:val="nil"/>
              <w:left w:val="nil"/>
              <w:bottom w:val="nil"/>
              <w:right w:val="nil"/>
            </w:tcBorders>
            <w:shd w:val="clear" w:color="auto" w:fill="auto"/>
            <w:noWrap/>
            <w:vAlign w:val="bottom"/>
            <w:hideMark/>
          </w:tcPr>
          <w:p w14:paraId="1A64ABD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0.86</w:t>
            </w:r>
          </w:p>
        </w:tc>
        <w:tc>
          <w:tcPr>
            <w:tcW w:w="0" w:type="auto"/>
            <w:tcBorders>
              <w:top w:val="nil"/>
              <w:left w:val="nil"/>
              <w:bottom w:val="nil"/>
              <w:right w:val="nil"/>
            </w:tcBorders>
            <w:shd w:val="clear" w:color="auto" w:fill="auto"/>
            <w:noWrap/>
            <w:vAlign w:val="bottom"/>
            <w:hideMark/>
          </w:tcPr>
          <w:p w14:paraId="23221C1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3.64</w:t>
            </w:r>
          </w:p>
        </w:tc>
        <w:tc>
          <w:tcPr>
            <w:tcW w:w="0" w:type="auto"/>
            <w:tcBorders>
              <w:top w:val="nil"/>
              <w:left w:val="nil"/>
              <w:bottom w:val="nil"/>
              <w:right w:val="nil"/>
            </w:tcBorders>
            <w:shd w:val="clear" w:color="auto" w:fill="auto"/>
            <w:noWrap/>
            <w:vAlign w:val="bottom"/>
            <w:hideMark/>
          </w:tcPr>
          <w:p w14:paraId="6E9BAFC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0.68</w:t>
            </w:r>
          </w:p>
        </w:tc>
        <w:tc>
          <w:tcPr>
            <w:tcW w:w="0" w:type="auto"/>
            <w:tcBorders>
              <w:top w:val="nil"/>
              <w:left w:val="nil"/>
              <w:bottom w:val="nil"/>
              <w:right w:val="nil"/>
            </w:tcBorders>
            <w:shd w:val="clear" w:color="auto" w:fill="auto"/>
            <w:noWrap/>
            <w:vAlign w:val="bottom"/>
            <w:hideMark/>
          </w:tcPr>
          <w:p w14:paraId="65B2A1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5.78</w:t>
            </w:r>
          </w:p>
        </w:tc>
        <w:tc>
          <w:tcPr>
            <w:tcW w:w="0" w:type="auto"/>
            <w:tcBorders>
              <w:top w:val="nil"/>
              <w:left w:val="nil"/>
              <w:bottom w:val="nil"/>
              <w:right w:val="nil"/>
            </w:tcBorders>
            <w:shd w:val="clear" w:color="auto" w:fill="auto"/>
            <w:noWrap/>
            <w:vAlign w:val="bottom"/>
            <w:hideMark/>
          </w:tcPr>
          <w:p w14:paraId="10F55CB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0.90</w:t>
            </w:r>
          </w:p>
        </w:tc>
        <w:tc>
          <w:tcPr>
            <w:tcW w:w="0" w:type="auto"/>
            <w:tcBorders>
              <w:top w:val="nil"/>
              <w:left w:val="nil"/>
              <w:bottom w:val="nil"/>
              <w:right w:val="nil"/>
            </w:tcBorders>
            <w:shd w:val="clear" w:color="auto" w:fill="auto"/>
            <w:noWrap/>
            <w:vAlign w:val="bottom"/>
            <w:hideMark/>
          </w:tcPr>
          <w:p w14:paraId="2FF1760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27.04</w:t>
            </w:r>
          </w:p>
        </w:tc>
        <w:tc>
          <w:tcPr>
            <w:tcW w:w="0" w:type="auto"/>
            <w:tcBorders>
              <w:top w:val="nil"/>
              <w:left w:val="nil"/>
              <w:bottom w:val="nil"/>
              <w:right w:val="nil"/>
            </w:tcBorders>
            <w:shd w:val="clear" w:color="auto" w:fill="auto"/>
            <w:noWrap/>
            <w:vAlign w:val="bottom"/>
            <w:hideMark/>
          </w:tcPr>
          <w:p w14:paraId="5D4A8758"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98.37</w:t>
            </w:r>
          </w:p>
        </w:tc>
      </w:tr>
      <w:tr w:rsidR="00F560C6" w:rsidRPr="00240EDE" w14:paraId="5AAB3CBD"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18A5F5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21</w:t>
            </w:r>
          </w:p>
        </w:tc>
        <w:tc>
          <w:tcPr>
            <w:tcW w:w="0" w:type="auto"/>
            <w:tcBorders>
              <w:top w:val="nil"/>
              <w:left w:val="nil"/>
              <w:bottom w:val="nil"/>
              <w:right w:val="nil"/>
            </w:tcBorders>
            <w:shd w:val="clear" w:color="auto" w:fill="auto"/>
            <w:noWrap/>
            <w:vAlign w:val="bottom"/>
            <w:hideMark/>
          </w:tcPr>
          <w:p w14:paraId="4477D1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34.05</w:t>
            </w:r>
          </w:p>
        </w:tc>
        <w:tc>
          <w:tcPr>
            <w:tcW w:w="0" w:type="auto"/>
            <w:tcBorders>
              <w:top w:val="nil"/>
              <w:left w:val="nil"/>
              <w:bottom w:val="nil"/>
              <w:right w:val="nil"/>
            </w:tcBorders>
            <w:shd w:val="clear" w:color="auto" w:fill="auto"/>
            <w:noWrap/>
            <w:vAlign w:val="bottom"/>
            <w:hideMark/>
          </w:tcPr>
          <w:p w14:paraId="439E16D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22DEC64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5769E7B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14EB215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0.76</w:t>
            </w:r>
          </w:p>
        </w:tc>
        <w:tc>
          <w:tcPr>
            <w:tcW w:w="0" w:type="auto"/>
            <w:tcBorders>
              <w:top w:val="nil"/>
              <w:left w:val="nil"/>
              <w:bottom w:val="nil"/>
              <w:right w:val="nil"/>
            </w:tcBorders>
            <w:shd w:val="clear" w:color="auto" w:fill="auto"/>
            <w:noWrap/>
            <w:vAlign w:val="bottom"/>
            <w:hideMark/>
          </w:tcPr>
          <w:p w14:paraId="1B6BA40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0.88</w:t>
            </w:r>
          </w:p>
        </w:tc>
        <w:tc>
          <w:tcPr>
            <w:tcW w:w="0" w:type="auto"/>
            <w:tcBorders>
              <w:top w:val="nil"/>
              <w:left w:val="nil"/>
              <w:bottom w:val="nil"/>
              <w:right w:val="nil"/>
            </w:tcBorders>
            <w:shd w:val="clear" w:color="auto" w:fill="auto"/>
            <w:noWrap/>
            <w:vAlign w:val="bottom"/>
            <w:hideMark/>
          </w:tcPr>
          <w:p w14:paraId="0B7FB58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3D64870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1.88</w:t>
            </w:r>
          </w:p>
        </w:tc>
        <w:tc>
          <w:tcPr>
            <w:tcW w:w="0" w:type="auto"/>
            <w:tcBorders>
              <w:top w:val="nil"/>
              <w:left w:val="nil"/>
              <w:bottom w:val="nil"/>
              <w:right w:val="nil"/>
            </w:tcBorders>
            <w:shd w:val="clear" w:color="auto" w:fill="auto"/>
            <w:noWrap/>
            <w:vAlign w:val="bottom"/>
            <w:hideMark/>
          </w:tcPr>
          <w:p w14:paraId="549C5F0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0DF72AD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0.45</w:t>
            </w:r>
          </w:p>
        </w:tc>
        <w:tc>
          <w:tcPr>
            <w:tcW w:w="0" w:type="auto"/>
            <w:tcBorders>
              <w:top w:val="nil"/>
              <w:left w:val="nil"/>
              <w:bottom w:val="nil"/>
              <w:right w:val="nil"/>
            </w:tcBorders>
            <w:shd w:val="clear" w:color="auto" w:fill="auto"/>
            <w:noWrap/>
            <w:vAlign w:val="bottom"/>
            <w:hideMark/>
          </w:tcPr>
          <w:p w14:paraId="5E33985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3.87</w:t>
            </w:r>
          </w:p>
        </w:tc>
        <w:tc>
          <w:tcPr>
            <w:tcW w:w="0" w:type="auto"/>
            <w:tcBorders>
              <w:top w:val="nil"/>
              <w:left w:val="nil"/>
              <w:bottom w:val="nil"/>
              <w:right w:val="nil"/>
            </w:tcBorders>
            <w:shd w:val="clear" w:color="auto" w:fill="auto"/>
            <w:noWrap/>
            <w:vAlign w:val="bottom"/>
            <w:hideMark/>
          </w:tcPr>
          <w:p w14:paraId="7C68A68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0.95</w:t>
            </w:r>
          </w:p>
        </w:tc>
        <w:tc>
          <w:tcPr>
            <w:tcW w:w="0" w:type="auto"/>
            <w:tcBorders>
              <w:top w:val="nil"/>
              <w:left w:val="nil"/>
              <w:bottom w:val="nil"/>
              <w:right w:val="nil"/>
            </w:tcBorders>
            <w:shd w:val="clear" w:color="auto" w:fill="auto"/>
            <w:noWrap/>
            <w:vAlign w:val="bottom"/>
            <w:hideMark/>
          </w:tcPr>
          <w:p w14:paraId="55C8C60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3.66</w:t>
            </w:r>
          </w:p>
        </w:tc>
        <w:tc>
          <w:tcPr>
            <w:tcW w:w="0" w:type="auto"/>
            <w:tcBorders>
              <w:top w:val="nil"/>
              <w:left w:val="nil"/>
              <w:bottom w:val="nil"/>
              <w:right w:val="nil"/>
            </w:tcBorders>
            <w:shd w:val="clear" w:color="auto" w:fill="auto"/>
            <w:noWrap/>
            <w:vAlign w:val="bottom"/>
            <w:hideMark/>
          </w:tcPr>
          <w:p w14:paraId="1262F89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0.67</w:t>
            </w:r>
          </w:p>
        </w:tc>
        <w:tc>
          <w:tcPr>
            <w:tcW w:w="0" w:type="auto"/>
            <w:tcBorders>
              <w:top w:val="nil"/>
              <w:left w:val="nil"/>
              <w:bottom w:val="nil"/>
              <w:right w:val="nil"/>
            </w:tcBorders>
            <w:shd w:val="clear" w:color="auto" w:fill="auto"/>
            <w:noWrap/>
            <w:vAlign w:val="bottom"/>
            <w:hideMark/>
          </w:tcPr>
          <w:p w14:paraId="79E80CE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5.74</w:t>
            </w:r>
          </w:p>
        </w:tc>
        <w:tc>
          <w:tcPr>
            <w:tcW w:w="0" w:type="auto"/>
            <w:tcBorders>
              <w:top w:val="nil"/>
              <w:left w:val="nil"/>
              <w:bottom w:val="nil"/>
              <w:right w:val="nil"/>
            </w:tcBorders>
            <w:shd w:val="clear" w:color="auto" w:fill="auto"/>
            <w:noWrap/>
            <w:vAlign w:val="bottom"/>
            <w:hideMark/>
          </w:tcPr>
          <w:p w14:paraId="5643D56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0.92</w:t>
            </w:r>
          </w:p>
        </w:tc>
        <w:tc>
          <w:tcPr>
            <w:tcW w:w="0" w:type="auto"/>
            <w:tcBorders>
              <w:top w:val="nil"/>
              <w:left w:val="nil"/>
              <w:bottom w:val="nil"/>
              <w:right w:val="nil"/>
            </w:tcBorders>
            <w:shd w:val="clear" w:color="auto" w:fill="auto"/>
            <w:noWrap/>
            <w:vAlign w:val="bottom"/>
            <w:hideMark/>
          </w:tcPr>
          <w:p w14:paraId="035EC86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26.76</w:t>
            </w:r>
          </w:p>
        </w:tc>
        <w:tc>
          <w:tcPr>
            <w:tcW w:w="0" w:type="auto"/>
            <w:tcBorders>
              <w:top w:val="nil"/>
              <w:left w:val="nil"/>
              <w:bottom w:val="nil"/>
              <w:right w:val="nil"/>
            </w:tcBorders>
            <w:shd w:val="clear" w:color="auto" w:fill="auto"/>
            <w:noWrap/>
            <w:vAlign w:val="bottom"/>
            <w:hideMark/>
          </w:tcPr>
          <w:p w14:paraId="663A03A8"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97.60</w:t>
            </w:r>
          </w:p>
        </w:tc>
      </w:tr>
      <w:tr w:rsidR="00F560C6" w:rsidRPr="00240EDE" w14:paraId="0DB58A1A"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646106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22</w:t>
            </w:r>
          </w:p>
        </w:tc>
        <w:tc>
          <w:tcPr>
            <w:tcW w:w="0" w:type="auto"/>
            <w:tcBorders>
              <w:top w:val="nil"/>
              <w:left w:val="nil"/>
              <w:bottom w:val="nil"/>
              <w:right w:val="nil"/>
            </w:tcBorders>
            <w:shd w:val="clear" w:color="auto" w:fill="auto"/>
            <w:noWrap/>
            <w:vAlign w:val="bottom"/>
            <w:hideMark/>
          </w:tcPr>
          <w:p w14:paraId="78F00EE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34.51</w:t>
            </w:r>
          </w:p>
        </w:tc>
        <w:tc>
          <w:tcPr>
            <w:tcW w:w="0" w:type="auto"/>
            <w:tcBorders>
              <w:top w:val="nil"/>
              <w:left w:val="nil"/>
              <w:bottom w:val="nil"/>
              <w:right w:val="nil"/>
            </w:tcBorders>
            <w:shd w:val="clear" w:color="auto" w:fill="auto"/>
            <w:noWrap/>
            <w:vAlign w:val="bottom"/>
            <w:hideMark/>
          </w:tcPr>
          <w:p w14:paraId="2C791C9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3D49E6B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0.24</w:t>
            </w:r>
          </w:p>
        </w:tc>
        <w:tc>
          <w:tcPr>
            <w:tcW w:w="0" w:type="auto"/>
            <w:tcBorders>
              <w:top w:val="nil"/>
              <w:left w:val="nil"/>
              <w:bottom w:val="nil"/>
              <w:right w:val="nil"/>
            </w:tcBorders>
            <w:shd w:val="clear" w:color="auto" w:fill="auto"/>
            <w:noWrap/>
            <w:vAlign w:val="bottom"/>
            <w:hideMark/>
          </w:tcPr>
          <w:p w14:paraId="572557A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4EA11CC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0.66</w:t>
            </w:r>
          </w:p>
        </w:tc>
        <w:tc>
          <w:tcPr>
            <w:tcW w:w="0" w:type="auto"/>
            <w:tcBorders>
              <w:top w:val="nil"/>
              <w:left w:val="nil"/>
              <w:bottom w:val="nil"/>
              <w:right w:val="nil"/>
            </w:tcBorders>
            <w:shd w:val="clear" w:color="auto" w:fill="auto"/>
            <w:noWrap/>
            <w:vAlign w:val="bottom"/>
            <w:hideMark/>
          </w:tcPr>
          <w:p w14:paraId="15D8E59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0.73</w:t>
            </w:r>
          </w:p>
        </w:tc>
        <w:tc>
          <w:tcPr>
            <w:tcW w:w="0" w:type="auto"/>
            <w:tcBorders>
              <w:top w:val="nil"/>
              <w:left w:val="nil"/>
              <w:bottom w:val="nil"/>
              <w:right w:val="nil"/>
            </w:tcBorders>
            <w:shd w:val="clear" w:color="auto" w:fill="auto"/>
            <w:noWrap/>
            <w:vAlign w:val="bottom"/>
            <w:hideMark/>
          </w:tcPr>
          <w:p w14:paraId="3CECA4A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5D75697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1.75</w:t>
            </w:r>
          </w:p>
        </w:tc>
        <w:tc>
          <w:tcPr>
            <w:tcW w:w="0" w:type="auto"/>
            <w:tcBorders>
              <w:top w:val="nil"/>
              <w:left w:val="nil"/>
              <w:bottom w:val="nil"/>
              <w:right w:val="nil"/>
            </w:tcBorders>
            <w:shd w:val="clear" w:color="auto" w:fill="auto"/>
            <w:noWrap/>
            <w:vAlign w:val="bottom"/>
            <w:hideMark/>
          </w:tcPr>
          <w:p w14:paraId="7C5CE3E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12A033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0.48</w:t>
            </w:r>
          </w:p>
        </w:tc>
        <w:tc>
          <w:tcPr>
            <w:tcW w:w="0" w:type="auto"/>
            <w:tcBorders>
              <w:top w:val="nil"/>
              <w:left w:val="nil"/>
              <w:bottom w:val="nil"/>
              <w:right w:val="nil"/>
            </w:tcBorders>
            <w:shd w:val="clear" w:color="auto" w:fill="auto"/>
            <w:noWrap/>
            <w:vAlign w:val="bottom"/>
            <w:hideMark/>
          </w:tcPr>
          <w:p w14:paraId="26D2047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4.05</w:t>
            </w:r>
          </w:p>
        </w:tc>
        <w:tc>
          <w:tcPr>
            <w:tcW w:w="0" w:type="auto"/>
            <w:tcBorders>
              <w:top w:val="nil"/>
              <w:left w:val="nil"/>
              <w:bottom w:val="nil"/>
              <w:right w:val="nil"/>
            </w:tcBorders>
            <w:shd w:val="clear" w:color="auto" w:fill="auto"/>
            <w:noWrap/>
            <w:vAlign w:val="bottom"/>
            <w:hideMark/>
          </w:tcPr>
          <w:p w14:paraId="6202CF5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0.91</w:t>
            </w:r>
          </w:p>
        </w:tc>
        <w:tc>
          <w:tcPr>
            <w:tcW w:w="0" w:type="auto"/>
            <w:tcBorders>
              <w:top w:val="nil"/>
              <w:left w:val="nil"/>
              <w:bottom w:val="nil"/>
              <w:right w:val="nil"/>
            </w:tcBorders>
            <w:shd w:val="clear" w:color="auto" w:fill="auto"/>
            <w:noWrap/>
            <w:vAlign w:val="bottom"/>
            <w:hideMark/>
          </w:tcPr>
          <w:p w14:paraId="20D8B1E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3.59</w:t>
            </w:r>
          </w:p>
        </w:tc>
        <w:tc>
          <w:tcPr>
            <w:tcW w:w="0" w:type="auto"/>
            <w:tcBorders>
              <w:top w:val="nil"/>
              <w:left w:val="nil"/>
              <w:bottom w:val="nil"/>
              <w:right w:val="nil"/>
            </w:tcBorders>
            <w:shd w:val="clear" w:color="auto" w:fill="auto"/>
            <w:noWrap/>
            <w:vAlign w:val="bottom"/>
            <w:hideMark/>
          </w:tcPr>
          <w:p w14:paraId="342D52A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0.66</w:t>
            </w:r>
          </w:p>
        </w:tc>
        <w:tc>
          <w:tcPr>
            <w:tcW w:w="0" w:type="auto"/>
            <w:tcBorders>
              <w:top w:val="nil"/>
              <w:left w:val="nil"/>
              <w:bottom w:val="nil"/>
              <w:right w:val="nil"/>
            </w:tcBorders>
            <w:shd w:val="clear" w:color="auto" w:fill="auto"/>
            <w:noWrap/>
            <w:vAlign w:val="bottom"/>
            <w:hideMark/>
          </w:tcPr>
          <w:p w14:paraId="49C83D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5.11</w:t>
            </w:r>
          </w:p>
        </w:tc>
        <w:tc>
          <w:tcPr>
            <w:tcW w:w="0" w:type="auto"/>
            <w:tcBorders>
              <w:top w:val="nil"/>
              <w:left w:val="nil"/>
              <w:bottom w:val="nil"/>
              <w:right w:val="nil"/>
            </w:tcBorders>
            <w:shd w:val="clear" w:color="auto" w:fill="auto"/>
            <w:noWrap/>
            <w:vAlign w:val="bottom"/>
            <w:hideMark/>
          </w:tcPr>
          <w:p w14:paraId="21DD4BB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0.78</w:t>
            </w:r>
          </w:p>
        </w:tc>
        <w:tc>
          <w:tcPr>
            <w:tcW w:w="0" w:type="auto"/>
            <w:tcBorders>
              <w:top w:val="nil"/>
              <w:left w:val="nil"/>
              <w:bottom w:val="nil"/>
              <w:right w:val="nil"/>
            </w:tcBorders>
            <w:shd w:val="clear" w:color="auto" w:fill="auto"/>
            <w:noWrap/>
            <w:vAlign w:val="bottom"/>
            <w:hideMark/>
          </w:tcPr>
          <w:p w14:paraId="41AE7E9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27.35</w:t>
            </w:r>
          </w:p>
        </w:tc>
        <w:tc>
          <w:tcPr>
            <w:tcW w:w="0" w:type="auto"/>
            <w:tcBorders>
              <w:top w:val="nil"/>
              <w:left w:val="nil"/>
              <w:bottom w:val="nil"/>
              <w:right w:val="nil"/>
            </w:tcBorders>
            <w:shd w:val="clear" w:color="auto" w:fill="auto"/>
            <w:noWrap/>
            <w:vAlign w:val="bottom"/>
            <w:hideMark/>
          </w:tcPr>
          <w:p w14:paraId="5E3AB819"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98.19</w:t>
            </w:r>
          </w:p>
        </w:tc>
      </w:tr>
      <w:tr w:rsidR="00F560C6" w:rsidRPr="00240EDE" w14:paraId="139F5352"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87FB3F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23</w:t>
            </w:r>
          </w:p>
        </w:tc>
        <w:tc>
          <w:tcPr>
            <w:tcW w:w="0" w:type="auto"/>
            <w:tcBorders>
              <w:top w:val="nil"/>
              <w:left w:val="nil"/>
              <w:bottom w:val="nil"/>
              <w:right w:val="nil"/>
            </w:tcBorders>
            <w:shd w:val="clear" w:color="auto" w:fill="auto"/>
            <w:noWrap/>
            <w:vAlign w:val="bottom"/>
            <w:hideMark/>
          </w:tcPr>
          <w:p w14:paraId="26276D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33.39</w:t>
            </w:r>
          </w:p>
        </w:tc>
        <w:tc>
          <w:tcPr>
            <w:tcW w:w="0" w:type="auto"/>
            <w:tcBorders>
              <w:top w:val="nil"/>
              <w:left w:val="nil"/>
              <w:bottom w:val="nil"/>
              <w:right w:val="nil"/>
            </w:tcBorders>
            <w:shd w:val="clear" w:color="auto" w:fill="auto"/>
            <w:noWrap/>
            <w:vAlign w:val="bottom"/>
            <w:hideMark/>
          </w:tcPr>
          <w:p w14:paraId="519E145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387F1F5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7FE2A00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3423033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0.80</w:t>
            </w:r>
          </w:p>
        </w:tc>
        <w:tc>
          <w:tcPr>
            <w:tcW w:w="0" w:type="auto"/>
            <w:tcBorders>
              <w:top w:val="nil"/>
              <w:left w:val="nil"/>
              <w:bottom w:val="nil"/>
              <w:right w:val="nil"/>
            </w:tcBorders>
            <w:shd w:val="clear" w:color="auto" w:fill="auto"/>
            <w:noWrap/>
            <w:vAlign w:val="bottom"/>
            <w:hideMark/>
          </w:tcPr>
          <w:p w14:paraId="3E3E3B0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0.86</w:t>
            </w:r>
          </w:p>
        </w:tc>
        <w:tc>
          <w:tcPr>
            <w:tcW w:w="0" w:type="auto"/>
            <w:tcBorders>
              <w:top w:val="nil"/>
              <w:left w:val="nil"/>
              <w:bottom w:val="nil"/>
              <w:right w:val="nil"/>
            </w:tcBorders>
            <w:shd w:val="clear" w:color="auto" w:fill="auto"/>
            <w:noWrap/>
            <w:vAlign w:val="bottom"/>
            <w:hideMark/>
          </w:tcPr>
          <w:p w14:paraId="746A64C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30A9618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2.11</w:t>
            </w:r>
          </w:p>
        </w:tc>
        <w:tc>
          <w:tcPr>
            <w:tcW w:w="0" w:type="auto"/>
            <w:tcBorders>
              <w:top w:val="nil"/>
              <w:left w:val="nil"/>
              <w:bottom w:val="nil"/>
              <w:right w:val="nil"/>
            </w:tcBorders>
            <w:shd w:val="clear" w:color="auto" w:fill="auto"/>
            <w:noWrap/>
            <w:vAlign w:val="bottom"/>
            <w:hideMark/>
          </w:tcPr>
          <w:p w14:paraId="6D0FC1F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10915B4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0.44</w:t>
            </w:r>
          </w:p>
        </w:tc>
        <w:tc>
          <w:tcPr>
            <w:tcW w:w="0" w:type="auto"/>
            <w:tcBorders>
              <w:top w:val="nil"/>
              <w:left w:val="nil"/>
              <w:bottom w:val="nil"/>
              <w:right w:val="nil"/>
            </w:tcBorders>
            <w:shd w:val="clear" w:color="auto" w:fill="auto"/>
            <w:noWrap/>
            <w:vAlign w:val="bottom"/>
            <w:hideMark/>
          </w:tcPr>
          <w:p w14:paraId="33687DE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3.86</w:t>
            </w:r>
          </w:p>
        </w:tc>
        <w:tc>
          <w:tcPr>
            <w:tcW w:w="0" w:type="auto"/>
            <w:tcBorders>
              <w:top w:val="nil"/>
              <w:left w:val="nil"/>
              <w:bottom w:val="nil"/>
              <w:right w:val="nil"/>
            </w:tcBorders>
            <w:shd w:val="clear" w:color="auto" w:fill="auto"/>
            <w:noWrap/>
            <w:vAlign w:val="bottom"/>
            <w:hideMark/>
          </w:tcPr>
          <w:p w14:paraId="4AB2D41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0.84</w:t>
            </w:r>
          </w:p>
        </w:tc>
        <w:tc>
          <w:tcPr>
            <w:tcW w:w="0" w:type="auto"/>
            <w:tcBorders>
              <w:top w:val="nil"/>
              <w:left w:val="nil"/>
              <w:bottom w:val="nil"/>
              <w:right w:val="nil"/>
            </w:tcBorders>
            <w:shd w:val="clear" w:color="auto" w:fill="auto"/>
            <w:noWrap/>
            <w:vAlign w:val="bottom"/>
            <w:hideMark/>
          </w:tcPr>
          <w:p w14:paraId="497F7A0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3.58</w:t>
            </w:r>
          </w:p>
        </w:tc>
        <w:tc>
          <w:tcPr>
            <w:tcW w:w="0" w:type="auto"/>
            <w:tcBorders>
              <w:top w:val="nil"/>
              <w:left w:val="nil"/>
              <w:bottom w:val="nil"/>
              <w:right w:val="nil"/>
            </w:tcBorders>
            <w:shd w:val="clear" w:color="auto" w:fill="auto"/>
            <w:noWrap/>
            <w:vAlign w:val="bottom"/>
            <w:hideMark/>
          </w:tcPr>
          <w:p w14:paraId="3A7857A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w:t>
            </w:r>
          </w:p>
        </w:tc>
        <w:tc>
          <w:tcPr>
            <w:tcW w:w="0" w:type="auto"/>
            <w:tcBorders>
              <w:top w:val="nil"/>
              <w:left w:val="nil"/>
              <w:bottom w:val="nil"/>
              <w:right w:val="nil"/>
            </w:tcBorders>
            <w:shd w:val="clear" w:color="auto" w:fill="auto"/>
            <w:noWrap/>
            <w:vAlign w:val="bottom"/>
            <w:hideMark/>
          </w:tcPr>
          <w:p w14:paraId="35C83D1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5.51</w:t>
            </w:r>
          </w:p>
        </w:tc>
        <w:tc>
          <w:tcPr>
            <w:tcW w:w="0" w:type="auto"/>
            <w:tcBorders>
              <w:top w:val="nil"/>
              <w:left w:val="nil"/>
              <w:bottom w:val="nil"/>
              <w:right w:val="nil"/>
            </w:tcBorders>
            <w:shd w:val="clear" w:color="auto" w:fill="auto"/>
            <w:noWrap/>
            <w:vAlign w:val="bottom"/>
            <w:hideMark/>
          </w:tcPr>
          <w:p w14:paraId="5DDDADB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0.83</w:t>
            </w:r>
          </w:p>
        </w:tc>
        <w:tc>
          <w:tcPr>
            <w:tcW w:w="0" w:type="auto"/>
            <w:tcBorders>
              <w:top w:val="nil"/>
              <w:left w:val="nil"/>
              <w:bottom w:val="nil"/>
              <w:right w:val="nil"/>
            </w:tcBorders>
            <w:shd w:val="clear" w:color="auto" w:fill="auto"/>
            <w:noWrap/>
            <w:vAlign w:val="bottom"/>
            <w:hideMark/>
          </w:tcPr>
          <w:p w14:paraId="1C5E556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27.14</w:t>
            </w:r>
          </w:p>
        </w:tc>
        <w:tc>
          <w:tcPr>
            <w:tcW w:w="0" w:type="auto"/>
            <w:tcBorders>
              <w:top w:val="nil"/>
              <w:left w:val="nil"/>
              <w:bottom w:val="nil"/>
              <w:right w:val="nil"/>
            </w:tcBorders>
            <w:shd w:val="clear" w:color="auto" w:fill="auto"/>
            <w:noWrap/>
            <w:vAlign w:val="bottom"/>
            <w:hideMark/>
          </w:tcPr>
          <w:p w14:paraId="69FFC116"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97.45</w:t>
            </w:r>
          </w:p>
        </w:tc>
      </w:tr>
      <w:tr w:rsidR="00F560C6" w:rsidRPr="00240EDE" w14:paraId="47B01394"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24C1A9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24</w:t>
            </w:r>
          </w:p>
        </w:tc>
        <w:tc>
          <w:tcPr>
            <w:tcW w:w="0" w:type="auto"/>
            <w:tcBorders>
              <w:top w:val="nil"/>
              <w:left w:val="nil"/>
              <w:bottom w:val="nil"/>
              <w:right w:val="nil"/>
            </w:tcBorders>
            <w:shd w:val="clear" w:color="auto" w:fill="auto"/>
            <w:noWrap/>
            <w:vAlign w:val="bottom"/>
            <w:hideMark/>
          </w:tcPr>
          <w:p w14:paraId="1CA547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33.30</w:t>
            </w:r>
          </w:p>
        </w:tc>
        <w:tc>
          <w:tcPr>
            <w:tcW w:w="0" w:type="auto"/>
            <w:tcBorders>
              <w:top w:val="nil"/>
              <w:left w:val="nil"/>
              <w:bottom w:val="nil"/>
              <w:right w:val="nil"/>
            </w:tcBorders>
            <w:shd w:val="clear" w:color="auto" w:fill="auto"/>
            <w:noWrap/>
            <w:vAlign w:val="bottom"/>
            <w:hideMark/>
          </w:tcPr>
          <w:p w14:paraId="0BA3DE5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2896A6C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0.25</w:t>
            </w:r>
          </w:p>
        </w:tc>
        <w:tc>
          <w:tcPr>
            <w:tcW w:w="0" w:type="auto"/>
            <w:tcBorders>
              <w:top w:val="nil"/>
              <w:left w:val="nil"/>
              <w:bottom w:val="nil"/>
              <w:right w:val="nil"/>
            </w:tcBorders>
            <w:shd w:val="clear" w:color="auto" w:fill="auto"/>
            <w:noWrap/>
            <w:vAlign w:val="bottom"/>
            <w:hideMark/>
          </w:tcPr>
          <w:p w14:paraId="3688BF9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372BC10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0.75</w:t>
            </w:r>
          </w:p>
        </w:tc>
        <w:tc>
          <w:tcPr>
            <w:tcW w:w="0" w:type="auto"/>
            <w:tcBorders>
              <w:top w:val="nil"/>
              <w:left w:val="nil"/>
              <w:bottom w:val="nil"/>
              <w:right w:val="nil"/>
            </w:tcBorders>
            <w:shd w:val="clear" w:color="auto" w:fill="auto"/>
            <w:noWrap/>
            <w:vAlign w:val="bottom"/>
            <w:hideMark/>
          </w:tcPr>
          <w:p w14:paraId="2498FEF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0.86</w:t>
            </w:r>
          </w:p>
        </w:tc>
        <w:tc>
          <w:tcPr>
            <w:tcW w:w="0" w:type="auto"/>
            <w:tcBorders>
              <w:top w:val="nil"/>
              <w:left w:val="nil"/>
              <w:bottom w:val="nil"/>
              <w:right w:val="nil"/>
            </w:tcBorders>
            <w:shd w:val="clear" w:color="auto" w:fill="auto"/>
            <w:noWrap/>
            <w:vAlign w:val="bottom"/>
            <w:hideMark/>
          </w:tcPr>
          <w:p w14:paraId="1C79FFE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0F5B274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1.97</w:t>
            </w:r>
          </w:p>
        </w:tc>
        <w:tc>
          <w:tcPr>
            <w:tcW w:w="0" w:type="auto"/>
            <w:tcBorders>
              <w:top w:val="nil"/>
              <w:left w:val="nil"/>
              <w:bottom w:val="nil"/>
              <w:right w:val="nil"/>
            </w:tcBorders>
            <w:shd w:val="clear" w:color="auto" w:fill="auto"/>
            <w:noWrap/>
            <w:vAlign w:val="bottom"/>
            <w:hideMark/>
          </w:tcPr>
          <w:p w14:paraId="36FE608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57CADCE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0.47</w:t>
            </w:r>
          </w:p>
        </w:tc>
        <w:tc>
          <w:tcPr>
            <w:tcW w:w="0" w:type="auto"/>
            <w:tcBorders>
              <w:top w:val="nil"/>
              <w:left w:val="nil"/>
              <w:bottom w:val="nil"/>
              <w:right w:val="nil"/>
            </w:tcBorders>
            <w:shd w:val="clear" w:color="auto" w:fill="auto"/>
            <w:noWrap/>
            <w:vAlign w:val="bottom"/>
            <w:hideMark/>
          </w:tcPr>
          <w:p w14:paraId="1C8AA34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3.96</w:t>
            </w:r>
          </w:p>
        </w:tc>
        <w:tc>
          <w:tcPr>
            <w:tcW w:w="0" w:type="auto"/>
            <w:tcBorders>
              <w:top w:val="nil"/>
              <w:left w:val="nil"/>
              <w:bottom w:val="nil"/>
              <w:right w:val="nil"/>
            </w:tcBorders>
            <w:shd w:val="clear" w:color="auto" w:fill="auto"/>
            <w:noWrap/>
            <w:vAlign w:val="bottom"/>
            <w:hideMark/>
          </w:tcPr>
          <w:p w14:paraId="0DA5B3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0.84</w:t>
            </w:r>
          </w:p>
        </w:tc>
        <w:tc>
          <w:tcPr>
            <w:tcW w:w="0" w:type="auto"/>
            <w:tcBorders>
              <w:top w:val="nil"/>
              <w:left w:val="nil"/>
              <w:bottom w:val="nil"/>
              <w:right w:val="nil"/>
            </w:tcBorders>
            <w:shd w:val="clear" w:color="auto" w:fill="auto"/>
            <w:noWrap/>
            <w:vAlign w:val="bottom"/>
            <w:hideMark/>
          </w:tcPr>
          <w:p w14:paraId="28EBD7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3.56</w:t>
            </w:r>
          </w:p>
        </w:tc>
        <w:tc>
          <w:tcPr>
            <w:tcW w:w="0" w:type="auto"/>
            <w:tcBorders>
              <w:top w:val="nil"/>
              <w:left w:val="nil"/>
              <w:bottom w:val="nil"/>
              <w:right w:val="nil"/>
            </w:tcBorders>
            <w:shd w:val="clear" w:color="auto" w:fill="auto"/>
            <w:noWrap/>
            <w:vAlign w:val="bottom"/>
            <w:hideMark/>
          </w:tcPr>
          <w:p w14:paraId="7AC99EF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w:t>
            </w:r>
          </w:p>
        </w:tc>
        <w:tc>
          <w:tcPr>
            <w:tcW w:w="0" w:type="auto"/>
            <w:tcBorders>
              <w:top w:val="nil"/>
              <w:left w:val="nil"/>
              <w:bottom w:val="nil"/>
              <w:right w:val="nil"/>
            </w:tcBorders>
            <w:shd w:val="clear" w:color="auto" w:fill="auto"/>
            <w:noWrap/>
            <w:vAlign w:val="bottom"/>
            <w:hideMark/>
          </w:tcPr>
          <w:p w14:paraId="23E50B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5.59</w:t>
            </w:r>
          </w:p>
        </w:tc>
        <w:tc>
          <w:tcPr>
            <w:tcW w:w="0" w:type="auto"/>
            <w:tcBorders>
              <w:top w:val="nil"/>
              <w:left w:val="nil"/>
              <w:bottom w:val="nil"/>
              <w:right w:val="nil"/>
            </w:tcBorders>
            <w:shd w:val="clear" w:color="auto" w:fill="auto"/>
            <w:noWrap/>
            <w:vAlign w:val="bottom"/>
            <w:hideMark/>
          </w:tcPr>
          <w:p w14:paraId="24F630B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0.82</w:t>
            </w:r>
          </w:p>
        </w:tc>
        <w:tc>
          <w:tcPr>
            <w:tcW w:w="0" w:type="auto"/>
            <w:tcBorders>
              <w:top w:val="nil"/>
              <w:left w:val="nil"/>
              <w:bottom w:val="nil"/>
              <w:right w:val="nil"/>
            </w:tcBorders>
            <w:shd w:val="clear" w:color="auto" w:fill="auto"/>
            <w:noWrap/>
            <w:vAlign w:val="bottom"/>
            <w:hideMark/>
          </w:tcPr>
          <w:p w14:paraId="13B8D8A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27.04</w:t>
            </w:r>
          </w:p>
        </w:tc>
        <w:tc>
          <w:tcPr>
            <w:tcW w:w="0" w:type="auto"/>
            <w:tcBorders>
              <w:top w:val="nil"/>
              <w:left w:val="nil"/>
              <w:bottom w:val="nil"/>
              <w:right w:val="nil"/>
            </w:tcBorders>
            <w:shd w:val="clear" w:color="auto" w:fill="auto"/>
            <w:noWrap/>
            <w:vAlign w:val="bottom"/>
            <w:hideMark/>
          </w:tcPr>
          <w:p w14:paraId="355CE453"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97.57</w:t>
            </w:r>
          </w:p>
        </w:tc>
      </w:tr>
      <w:tr w:rsidR="00F560C6" w:rsidRPr="00240EDE" w14:paraId="6EBE5F7B"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8EBDCE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25</w:t>
            </w:r>
          </w:p>
        </w:tc>
        <w:tc>
          <w:tcPr>
            <w:tcW w:w="0" w:type="auto"/>
            <w:tcBorders>
              <w:top w:val="nil"/>
              <w:left w:val="nil"/>
              <w:bottom w:val="nil"/>
              <w:right w:val="nil"/>
            </w:tcBorders>
            <w:shd w:val="clear" w:color="auto" w:fill="auto"/>
            <w:noWrap/>
            <w:vAlign w:val="bottom"/>
            <w:hideMark/>
          </w:tcPr>
          <w:p w14:paraId="1B87208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32.86</w:t>
            </w:r>
          </w:p>
        </w:tc>
        <w:tc>
          <w:tcPr>
            <w:tcW w:w="0" w:type="auto"/>
            <w:tcBorders>
              <w:top w:val="nil"/>
              <w:left w:val="nil"/>
              <w:bottom w:val="nil"/>
              <w:right w:val="nil"/>
            </w:tcBorders>
            <w:shd w:val="clear" w:color="auto" w:fill="auto"/>
            <w:noWrap/>
            <w:vAlign w:val="bottom"/>
            <w:hideMark/>
          </w:tcPr>
          <w:p w14:paraId="29F6B56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78990CC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228BED2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6D1600A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0.81</w:t>
            </w:r>
          </w:p>
        </w:tc>
        <w:tc>
          <w:tcPr>
            <w:tcW w:w="0" w:type="auto"/>
            <w:tcBorders>
              <w:top w:val="nil"/>
              <w:left w:val="nil"/>
              <w:bottom w:val="nil"/>
              <w:right w:val="nil"/>
            </w:tcBorders>
            <w:shd w:val="clear" w:color="auto" w:fill="auto"/>
            <w:noWrap/>
            <w:vAlign w:val="bottom"/>
            <w:hideMark/>
          </w:tcPr>
          <w:p w14:paraId="002400C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0.89</w:t>
            </w:r>
          </w:p>
        </w:tc>
        <w:tc>
          <w:tcPr>
            <w:tcW w:w="0" w:type="auto"/>
            <w:tcBorders>
              <w:top w:val="nil"/>
              <w:left w:val="nil"/>
              <w:bottom w:val="nil"/>
              <w:right w:val="nil"/>
            </w:tcBorders>
            <w:shd w:val="clear" w:color="auto" w:fill="auto"/>
            <w:noWrap/>
            <w:vAlign w:val="bottom"/>
            <w:hideMark/>
          </w:tcPr>
          <w:p w14:paraId="003F955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224FD39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1.92</w:t>
            </w:r>
          </w:p>
        </w:tc>
        <w:tc>
          <w:tcPr>
            <w:tcW w:w="0" w:type="auto"/>
            <w:tcBorders>
              <w:top w:val="nil"/>
              <w:left w:val="nil"/>
              <w:bottom w:val="nil"/>
              <w:right w:val="nil"/>
            </w:tcBorders>
            <w:shd w:val="clear" w:color="auto" w:fill="auto"/>
            <w:noWrap/>
            <w:vAlign w:val="bottom"/>
            <w:hideMark/>
          </w:tcPr>
          <w:p w14:paraId="6B7417A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5FBD8DB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0.45</w:t>
            </w:r>
          </w:p>
        </w:tc>
        <w:tc>
          <w:tcPr>
            <w:tcW w:w="0" w:type="auto"/>
            <w:tcBorders>
              <w:top w:val="nil"/>
              <w:left w:val="nil"/>
              <w:bottom w:val="nil"/>
              <w:right w:val="nil"/>
            </w:tcBorders>
            <w:shd w:val="clear" w:color="auto" w:fill="auto"/>
            <w:noWrap/>
            <w:vAlign w:val="bottom"/>
            <w:hideMark/>
          </w:tcPr>
          <w:p w14:paraId="05F1C44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3.93</w:t>
            </w:r>
          </w:p>
        </w:tc>
        <w:tc>
          <w:tcPr>
            <w:tcW w:w="0" w:type="auto"/>
            <w:tcBorders>
              <w:top w:val="nil"/>
              <w:left w:val="nil"/>
              <w:bottom w:val="nil"/>
              <w:right w:val="nil"/>
            </w:tcBorders>
            <w:shd w:val="clear" w:color="auto" w:fill="auto"/>
            <w:noWrap/>
            <w:vAlign w:val="bottom"/>
            <w:hideMark/>
          </w:tcPr>
          <w:p w14:paraId="2704814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0.89</w:t>
            </w:r>
          </w:p>
        </w:tc>
        <w:tc>
          <w:tcPr>
            <w:tcW w:w="0" w:type="auto"/>
            <w:tcBorders>
              <w:top w:val="nil"/>
              <w:left w:val="nil"/>
              <w:bottom w:val="nil"/>
              <w:right w:val="nil"/>
            </w:tcBorders>
            <w:shd w:val="clear" w:color="auto" w:fill="auto"/>
            <w:noWrap/>
            <w:vAlign w:val="bottom"/>
            <w:hideMark/>
          </w:tcPr>
          <w:p w14:paraId="72DF9F2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3.57</w:t>
            </w:r>
          </w:p>
        </w:tc>
        <w:tc>
          <w:tcPr>
            <w:tcW w:w="0" w:type="auto"/>
            <w:tcBorders>
              <w:top w:val="nil"/>
              <w:left w:val="nil"/>
              <w:bottom w:val="nil"/>
              <w:right w:val="nil"/>
            </w:tcBorders>
            <w:shd w:val="clear" w:color="auto" w:fill="auto"/>
            <w:noWrap/>
            <w:vAlign w:val="bottom"/>
            <w:hideMark/>
          </w:tcPr>
          <w:p w14:paraId="07E9CE1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w:t>
            </w:r>
          </w:p>
        </w:tc>
        <w:tc>
          <w:tcPr>
            <w:tcW w:w="0" w:type="auto"/>
            <w:tcBorders>
              <w:top w:val="nil"/>
              <w:left w:val="nil"/>
              <w:bottom w:val="nil"/>
              <w:right w:val="nil"/>
            </w:tcBorders>
            <w:shd w:val="clear" w:color="auto" w:fill="auto"/>
            <w:noWrap/>
            <w:vAlign w:val="bottom"/>
            <w:hideMark/>
          </w:tcPr>
          <w:p w14:paraId="2F9465A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5.51</w:t>
            </w:r>
          </w:p>
        </w:tc>
        <w:tc>
          <w:tcPr>
            <w:tcW w:w="0" w:type="auto"/>
            <w:tcBorders>
              <w:top w:val="nil"/>
              <w:left w:val="nil"/>
              <w:bottom w:val="nil"/>
              <w:right w:val="nil"/>
            </w:tcBorders>
            <w:shd w:val="clear" w:color="auto" w:fill="auto"/>
            <w:noWrap/>
            <w:vAlign w:val="bottom"/>
            <w:hideMark/>
          </w:tcPr>
          <w:p w14:paraId="6B0BB57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0.82</w:t>
            </w:r>
          </w:p>
        </w:tc>
        <w:tc>
          <w:tcPr>
            <w:tcW w:w="0" w:type="auto"/>
            <w:tcBorders>
              <w:top w:val="nil"/>
              <w:left w:val="nil"/>
              <w:bottom w:val="nil"/>
              <w:right w:val="nil"/>
            </w:tcBorders>
            <w:shd w:val="clear" w:color="auto" w:fill="auto"/>
            <w:noWrap/>
            <w:vAlign w:val="bottom"/>
            <w:hideMark/>
          </w:tcPr>
          <w:p w14:paraId="3B3C95B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26.71</w:t>
            </w:r>
          </w:p>
        </w:tc>
        <w:tc>
          <w:tcPr>
            <w:tcW w:w="0" w:type="auto"/>
            <w:tcBorders>
              <w:top w:val="nil"/>
              <w:left w:val="nil"/>
              <w:bottom w:val="nil"/>
              <w:right w:val="nil"/>
            </w:tcBorders>
            <w:shd w:val="clear" w:color="auto" w:fill="auto"/>
            <w:noWrap/>
            <w:vAlign w:val="bottom"/>
            <w:hideMark/>
          </w:tcPr>
          <w:p w14:paraId="1E48ED25"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96.52</w:t>
            </w:r>
          </w:p>
        </w:tc>
      </w:tr>
      <w:tr w:rsidR="00F560C6" w:rsidRPr="00240EDE" w14:paraId="7BB8823B"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861F6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26</w:t>
            </w:r>
          </w:p>
        </w:tc>
        <w:tc>
          <w:tcPr>
            <w:tcW w:w="0" w:type="auto"/>
            <w:tcBorders>
              <w:top w:val="nil"/>
              <w:left w:val="nil"/>
              <w:bottom w:val="nil"/>
              <w:right w:val="nil"/>
            </w:tcBorders>
            <w:shd w:val="clear" w:color="auto" w:fill="auto"/>
            <w:noWrap/>
            <w:vAlign w:val="bottom"/>
            <w:hideMark/>
          </w:tcPr>
          <w:p w14:paraId="014CDA6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34.19</w:t>
            </w:r>
          </w:p>
        </w:tc>
        <w:tc>
          <w:tcPr>
            <w:tcW w:w="0" w:type="auto"/>
            <w:tcBorders>
              <w:top w:val="nil"/>
              <w:left w:val="nil"/>
              <w:bottom w:val="nil"/>
              <w:right w:val="nil"/>
            </w:tcBorders>
            <w:shd w:val="clear" w:color="auto" w:fill="auto"/>
            <w:noWrap/>
            <w:vAlign w:val="bottom"/>
            <w:hideMark/>
          </w:tcPr>
          <w:p w14:paraId="7C640F8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25B504B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vAlign w:val="bottom"/>
            <w:hideMark/>
          </w:tcPr>
          <w:p w14:paraId="2C82AEE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2C7DC11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0.64</w:t>
            </w:r>
          </w:p>
        </w:tc>
        <w:tc>
          <w:tcPr>
            <w:tcW w:w="0" w:type="auto"/>
            <w:tcBorders>
              <w:top w:val="nil"/>
              <w:left w:val="nil"/>
              <w:bottom w:val="nil"/>
              <w:right w:val="nil"/>
            </w:tcBorders>
            <w:shd w:val="clear" w:color="auto" w:fill="auto"/>
            <w:noWrap/>
            <w:vAlign w:val="bottom"/>
            <w:hideMark/>
          </w:tcPr>
          <w:p w14:paraId="6F6681E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0.83</w:t>
            </w:r>
          </w:p>
        </w:tc>
        <w:tc>
          <w:tcPr>
            <w:tcW w:w="0" w:type="auto"/>
            <w:tcBorders>
              <w:top w:val="nil"/>
              <w:left w:val="nil"/>
              <w:bottom w:val="nil"/>
              <w:right w:val="nil"/>
            </w:tcBorders>
            <w:shd w:val="clear" w:color="auto" w:fill="auto"/>
            <w:noWrap/>
            <w:vAlign w:val="bottom"/>
            <w:hideMark/>
          </w:tcPr>
          <w:p w14:paraId="4A91506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43C5898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1.97</w:t>
            </w:r>
          </w:p>
        </w:tc>
        <w:tc>
          <w:tcPr>
            <w:tcW w:w="0" w:type="auto"/>
            <w:tcBorders>
              <w:top w:val="nil"/>
              <w:left w:val="nil"/>
              <w:bottom w:val="nil"/>
              <w:right w:val="nil"/>
            </w:tcBorders>
            <w:shd w:val="clear" w:color="auto" w:fill="auto"/>
            <w:noWrap/>
            <w:vAlign w:val="bottom"/>
            <w:hideMark/>
          </w:tcPr>
          <w:p w14:paraId="0C3AF12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4C41C2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0.52</w:t>
            </w:r>
          </w:p>
        </w:tc>
        <w:tc>
          <w:tcPr>
            <w:tcW w:w="0" w:type="auto"/>
            <w:tcBorders>
              <w:top w:val="nil"/>
              <w:left w:val="nil"/>
              <w:bottom w:val="nil"/>
              <w:right w:val="nil"/>
            </w:tcBorders>
            <w:shd w:val="clear" w:color="auto" w:fill="auto"/>
            <w:noWrap/>
            <w:vAlign w:val="bottom"/>
            <w:hideMark/>
          </w:tcPr>
          <w:p w14:paraId="11DA17D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4.33</w:t>
            </w:r>
          </w:p>
        </w:tc>
        <w:tc>
          <w:tcPr>
            <w:tcW w:w="0" w:type="auto"/>
            <w:tcBorders>
              <w:top w:val="nil"/>
              <w:left w:val="nil"/>
              <w:bottom w:val="nil"/>
              <w:right w:val="nil"/>
            </w:tcBorders>
            <w:shd w:val="clear" w:color="auto" w:fill="auto"/>
            <w:noWrap/>
            <w:vAlign w:val="bottom"/>
            <w:hideMark/>
          </w:tcPr>
          <w:p w14:paraId="76D0B0B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0.93</w:t>
            </w:r>
          </w:p>
        </w:tc>
        <w:tc>
          <w:tcPr>
            <w:tcW w:w="0" w:type="auto"/>
            <w:tcBorders>
              <w:top w:val="nil"/>
              <w:left w:val="nil"/>
              <w:bottom w:val="nil"/>
              <w:right w:val="nil"/>
            </w:tcBorders>
            <w:shd w:val="clear" w:color="auto" w:fill="auto"/>
            <w:noWrap/>
            <w:vAlign w:val="bottom"/>
            <w:hideMark/>
          </w:tcPr>
          <w:p w14:paraId="3F18967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3.51</w:t>
            </w:r>
          </w:p>
        </w:tc>
        <w:tc>
          <w:tcPr>
            <w:tcW w:w="0" w:type="auto"/>
            <w:tcBorders>
              <w:top w:val="nil"/>
              <w:left w:val="nil"/>
              <w:bottom w:val="nil"/>
              <w:right w:val="nil"/>
            </w:tcBorders>
            <w:shd w:val="clear" w:color="auto" w:fill="auto"/>
            <w:noWrap/>
            <w:vAlign w:val="bottom"/>
            <w:hideMark/>
          </w:tcPr>
          <w:p w14:paraId="2D50B3B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0.68</w:t>
            </w:r>
          </w:p>
        </w:tc>
        <w:tc>
          <w:tcPr>
            <w:tcW w:w="0" w:type="auto"/>
            <w:tcBorders>
              <w:top w:val="nil"/>
              <w:left w:val="nil"/>
              <w:bottom w:val="nil"/>
              <w:right w:val="nil"/>
            </w:tcBorders>
            <w:shd w:val="clear" w:color="auto" w:fill="auto"/>
            <w:noWrap/>
            <w:vAlign w:val="bottom"/>
            <w:hideMark/>
          </w:tcPr>
          <w:p w14:paraId="0C0A2EB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5.03</w:t>
            </w:r>
          </w:p>
        </w:tc>
        <w:tc>
          <w:tcPr>
            <w:tcW w:w="0" w:type="auto"/>
            <w:tcBorders>
              <w:top w:val="nil"/>
              <w:left w:val="nil"/>
              <w:bottom w:val="nil"/>
              <w:right w:val="nil"/>
            </w:tcBorders>
            <w:shd w:val="clear" w:color="auto" w:fill="auto"/>
            <w:noWrap/>
            <w:vAlign w:val="bottom"/>
            <w:hideMark/>
          </w:tcPr>
          <w:p w14:paraId="7DAF232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0.72</w:t>
            </w:r>
          </w:p>
        </w:tc>
        <w:tc>
          <w:tcPr>
            <w:tcW w:w="0" w:type="auto"/>
            <w:tcBorders>
              <w:top w:val="nil"/>
              <w:left w:val="nil"/>
              <w:bottom w:val="nil"/>
              <w:right w:val="nil"/>
            </w:tcBorders>
            <w:shd w:val="clear" w:color="auto" w:fill="auto"/>
            <w:noWrap/>
            <w:vAlign w:val="bottom"/>
            <w:hideMark/>
          </w:tcPr>
          <w:p w14:paraId="42E3A4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27.19</w:t>
            </w:r>
          </w:p>
        </w:tc>
        <w:tc>
          <w:tcPr>
            <w:tcW w:w="0" w:type="auto"/>
            <w:tcBorders>
              <w:top w:val="nil"/>
              <w:left w:val="nil"/>
              <w:bottom w:val="nil"/>
              <w:right w:val="nil"/>
            </w:tcBorders>
            <w:shd w:val="clear" w:color="auto" w:fill="auto"/>
            <w:noWrap/>
            <w:vAlign w:val="bottom"/>
            <w:hideMark/>
          </w:tcPr>
          <w:p w14:paraId="3229769F"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98.08</w:t>
            </w:r>
          </w:p>
        </w:tc>
      </w:tr>
      <w:tr w:rsidR="00F560C6" w:rsidRPr="00240EDE" w14:paraId="29010510"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06914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27</w:t>
            </w:r>
          </w:p>
        </w:tc>
        <w:tc>
          <w:tcPr>
            <w:tcW w:w="0" w:type="auto"/>
            <w:tcBorders>
              <w:top w:val="nil"/>
              <w:left w:val="nil"/>
              <w:bottom w:val="nil"/>
              <w:right w:val="nil"/>
            </w:tcBorders>
            <w:shd w:val="clear" w:color="auto" w:fill="auto"/>
            <w:noWrap/>
            <w:vAlign w:val="bottom"/>
            <w:hideMark/>
          </w:tcPr>
          <w:p w14:paraId="0A4F268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33.57</w:t>
            </w:r>
          </w:p>
        </w:tc>
        <w:tc>
          <w:tcPr>
            <w:tcW w:w="0" w:type="auto"/>
            <w:tcBorders>
              <w:top w:val="nil"/>
              <w:left w:val="nil"/>
              <w:bottom w:val="nil"/>
              <w:right w:val="nil"/>
            </w:tcBorders>
            <w:shd w:val="clear" w:color="auto" w:fill="auto"/>
            <w:noWrap/>
            <w:vAlign w:val="bottom"/>
            <w:hideMark/>
          </w:tcPr>
          <w:p w14:paraId="1985FC3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44295E1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0.23</w:t>
            </w:r>
          </w:p>
        </w:tc>
        <w:tc>
          <w:tcPr>
            <w:tcW w:w="0" w:type="auto"/>
            <w:tcBorders>
              <w:top w:val="nil"/>
              <w:left w:val="nil"/>
              <w:bottom w:val="nil"/>
              <w:right w:val="nil"/>
            </w:tcBorders>
            <w:shd w:val="clear" w:color="auto" w:fill="auto"/>
            <w:noWrap/>
            <w:vAlign w:val="bottom"/>
            <w:hideMark/>
          </w:tcPr>
          <w:p w14:paraId="020A59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62131E8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0.75</w:t>
            </w:r>
          </w:p>
        </w:tc>
        <w:tc>
          <w:tcPr>
            <w:tcW w:w="0" w:type="auto"/>
            <w:tcBorders>
              <w:top w:val="nil"/>
              <w:left w:val="nil"/>
              <w:bottom w:val="nil"/>
              <w:right w:val="nil"/>
            </w:tcBorders>
            <w:shd w:val="clear" w:color="auto" w:fill="auto"/>
            <w:noWrap/>
            <w:vAlign w:val="bottom"/>
            <w:hideMark/>
          </w:tcPr>
          <w:p w14:paraId="1287D1E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0.95</w:t>
            </w:r>
          </w:p>
        </w:tc>
        <w:tc>
          <w:tcPr>
            <w:tcW w:w="0" w:type="auto"/>
            <w:tcBorders>
              <w:top w:val="nil"/>
              <w:left w:val="nil"/>
              <w:bottom w:val="nil"/>
              <w:right w:val="nil"/>
            </w:tcBorders>
            <w:shd w:val="clear" w:color="auto" w:fill="auto"/>
            <w:noWrap/>
            <w:vAlign w:val="bottom"/>
            <w:hideMark/>
          </w:tcPr>
          <w:p w14:paraId="7F8D659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6E7FFCD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2.27</w:t>
            </w:r>
          </w:p>
        </w:tc>
        <w:tc>
          <w:tcPr>
            <w:tcW w:w="0" w:type="auto"/>
            <w:tcBorders>
              <w:top w:val="nil"/>
              <w:left w:val="nil"/>
              <w:bottom w:val="nil"/>
              <w:right w:val="nil"/>
            </w:tcBorders>
            <w:shd w:val="clear" w:color="auto" w:fill="auto"/>
            <w:noWrap/>
            <w:vAlign w:val="bottom"/>
            <w:hideMark/>
          </w:tcPr>
          <w:p w14:paraId="3F12D48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50707A4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0.50</w:t>
            </w:r>
          </w:p>
        </w:tc>
        <w:tc>
          <w:tcPr>
            <w:tcW w:w="0" w:type="auto"/>
            <w:tcBorders>
              <w:top w:val="nil"/>
              <w:left w:val="nil"/>
              <w:bottom w:val="nil"/>
              <w:right w:val="nil"/>
            </w:tcBorders>
            <w:shd w:val="clear" w:color="auto" w:fill="auto"/>
            <w:noWrap/>
            <w:vAlign w:val="bottom"/>
            <w:hideMark/>
          </w:tcPr>
          <w:p w14:paraId="06103FA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4.20</w:t>
            </w:r>
          </w:p>
        </w:tc>
        <w:tc>
          <w:tcPr>
            <w:tcW w:w="0" w:type="auto"/>
            <w:tcBorders>
              <w:top w:val="nil"/>
              <w:left w:val="nil"/>
              <w:bottom w:val="nil"/>
              <w:right w:val="nil"/>
            </w:tcBorders>
            <w:shd w:val="clear" w:color="auto" w:fill="auto"/>
            <w:noWrap/>
            <w:vAlign w:val="bottom"/>
            <w:hideMark/>
          </w:tcPr>
          <w:p w14:paraId="3866AA2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0.90</w:t>
            </w:r>
          </w:p>
        </w:tc>
        <w:tc>
          <w:tcPr>
            <w:tcW w:w="0" w:type="auto"/>
            <w:tcBorders>
              <w:top w:val="nil"/>
              <w:left w:val="nil"/>
              <w:bottom w:val="nil"/>
              <w:right w:val="nil"/>
            </w:tcBorders>
            <w:shd w:val="clear" w:color="auto" w:fill="auto"/>
            <w:noWrap/>
            <w:vAlign w:val="bottom"/>
            <w:hideMark/>
          </w:tcPr>
          <w:p w14:paraId="559B8F9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3.55</w:t>
            </w:r>
          </w:p>
        </w:tc>
        <w:tc>
          <w:tcPr>
            <w:tcW w:w="0" w:type="auto"/>
            <w:tcBorders>
              <w:top w:val="nil"/>
              <w:left w:val="nil"/>
              <w:bottom w:val="nil"/>
              <w:right w:val="nil"/>
            </w:tcBorders>
            <w:shd w:val="clear" w:color="auto" w:fill="auto"/>
            <w:noWrap/>
            <w:vAlign w:val="bottom"/>
            <w:hideMark/>
          </w:tcPr>
          <w:p w14:paraId="4BE138E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0.64</w:t>
            </w:r>
          </w:p>
        </w:tc>
        <w:tc>
          <w:tcPr>
            <w:tcW w:w="0" w:type="auto"/>
            <w:tcBorders>
              <w:top w:val="nil"/>
              <w:left w:val="nil"/>
              <w:bottom w:val="nil"/>
              <w:right w:val="nil"/>
            </w:tcBorders>
            <w:shd w:val="clear" w:color="auto" w:fill="auto"/>
            <w:noWrap/>
            <w:vAlign w:val="bottom"/>
            <w:hideMark/>
          </w:tcPr>
          <w:p w14:paraId="1A50B89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4.78</w:t>
            </w:r>
          </w:p>
        </w:tc>
        <w:tc>
          <w:tcPr>
            <w:tcW w:w="0" w:type="auto"/>
            <w:tcBorders>
              <w:top w:val="nil"/>
              <w:left w:val="nil"/>
              <w:bottom w:val="nil"/>
              <w:right w:val="nil"/>
            </w:tcBorders>
            <w:shd w:val="clear" w:color="auto" w:fill="auto"/>
            <w:noWrap/>
            <w:vAlign w:val="bottom"/>
            <w:hideMark/>
          </w:tcPr>
          <w:p w14:paraId="25C6DF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0.70</w:t>
            </w:r>
          </w:p>
        </w:tc>
        <w:tc>
          <w:tcPr>
            <w:tcW w:w="0" w:type="auto"/>
            <w:tcBorders>
              <w:top w:val="nil"/>
              <w:left w:val="nil"/>
              <w:bottom w:val="nil"/>
              <w:right w:val="nil"/>
            </w:tcBorders>
            <w:shd w:val="clear" w:color="auto" w:fill="auto"/>
            <w:noWrap/>
            <w:vAlign w:val="bottom"/>
            <w:hideMark/>
          </w:tcPr>
          <w:p w14:paraId="596A15F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26.95</w:t>
            </w:r>
          </w:p>
        </w:tc>
        <w:tc>
          <w:tcPr>
            <w:tcW w:w="0" w:type="auto"/>
            <w:tcBorders>
              <w:top w:val="nil"/>
              <w:left w:val="nil"/>
              <w:bottom w:val="nil"/>
              <w:right w:val="nil"/>
            </w:tcBorders>
            <w:shd w:val="clear" w:color="auto" w:fill="auto"/>
            <w:noWrap/>
            <w:vAlign w:val="bottom"/>
            <w:hideMark/>
          </w:tcPr>
          <w:p w14:paraId="55DA0BBC"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97.18</w:t>
            </w:r>
          </w:p>
        </w:tc>
      </w:tr>
      <w:tr w:rsidR="00F560C6" w:rsidRPr="00240EDE" w14:paraId="3847FAB9"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72C018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28</w:t>
            </w:r>
          </w:p>
        </w:tc>
        <w:tc>
          <w:tcPr>
            <w:tcW w:w="0" w:type="auto"/>
            <w:tcBorders>
              <w:top w:val="nil"/>
              <w:left w:val="nil"/>
              <w:bottom w:val="nil"/>
              <w:right w:val="nil"/>
            </w:tcBorders>
            <w:shd w:val="clear" w:color="auto" w:fill="auto"/>
            <w:noWrap/>
            <w:vAlign w:val="bottom"/>
            <w:hideMark/>
          </w:tcPr>
          <w:p w14:paraId="5E43027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33.38</w:t>
            </w:r>
          </w:p>
        </w:tc>
        <w:tc>
          <w:tcPr>
            <w:tcW w:w="0" w:type="auto"/>
            <w:tcBorders>
              <w:top w:val="nil"/>
              <w:left w:val="nil"/>
              <w:bottom w:val="nil"/>
              <w:right w:val="nil"/>
            </w:tcBorders>
            <w:shd w:val="clear" w:color="auto" w:fill="auto"/>
            <w:noWrap/>
            <w:vAlign w:val="bottom"/>
            <w:hideMark/>
          </w:tcPr>
          <w:p w14:paraId="4BC25D1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7A79BDE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0.30</w:t>
            </w:r>
          </w:p>
        </w:tc>
        <w:tc>
          <w:tcPr>
            <w:tcW w:w="0" w:type="auto"/>
            <w:tcBorders>
              <w:top w:val="nil"/>
              <w:left w:val="nil"/>
              <w:bottom w:val="nil"/>
              <w:right w:val="nil"/>
            </w:tcBorders>
            <w:shd w:val="clear" w:color="auto" w:fill="auto"/>
            <w:noWrap/>
            <w:vAlign w:val="bottom"/>
            <w:hideMark/>
          </w:tcPr>
          <w:p w14:paraId="2B77278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1533389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0.93</w:t>
            </w:r>
          </w:p>
        </w:tc>
        <w:tc>
          <w:tcPr>
            <w:tcW w:w="0" w:type="auto"/>
            <w:tcBorders>
              <w:top w:val="nil"/>
              <w:left w:val="nil"/>
              <w:bottom w:val="nil"/>
              <w:right w:val="nil"/>
            </w:tcBorders>
            <w:shd w:val="clear" w:color="auto" w:fill="auto"/>
            <w:noWrap/>
            <w:vAlign w:val="bottom"/>
            <w:hideMark/>
          </w:tcPr>
          <w:p w14:paraId="690E993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1.06</w:t>
            </w:r>
          </w:p>
        </w:tc>
        <w:tc>
          <w:tcPr>
            <w:tcW w:w="0" w:type="auto"/>
            <w:tcBorders>
              <w:top w:val="nil"/>
              <w:left w:val="nil"/>
              <w:bottom w:val="nil"/>
              <w:right w:val="nil"/>
            </w:tcBorders>
            <w:shd w:val="clear" w:color="auto" w:fill="auto"/>
            <w:noWrap/>
            <w:vAlign w:val="bottom"/>
            <w:hideMark/>
          </w:tcPr>
          <w:p w14:paraId="70190B8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0BDC227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2.20</w:t>
            </w:r>
          </w:p>
        </w:tc>
        <w:tc>
          <w:tcPr>
            <w:tcW w:w="0" w:type="auto"/>
            <w:tcBorders>
              <w:top w:val="nil"/>
              <w:left w:val="nil"/>
              <w:bottom w:val="nil"/>
              <w:right w:val="nil"/>
            </w:tcBorders>
            <w:shd w:val="clear" w:color="auto" w:fill="auto"/>
            <w:noWrap/>
            <w:vAlign w:val="bottom"/>
            <w:hideMark/>
          </w:tcPr>
          <w:p w14:paraId="17241D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5F946BB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0.49</w:t>
            </w:r>
          </w:p>
        </w:tc>
        <w:tc>
          <w:tcPr>
            <w:tcW w:w="0" w:type="auto"/>
            <w:tcBorders>
              <w:top w:val="nil"/>
              <w:left w:val="nil"/>
              <w:bottom w:val="nil"/>
              <w:right w:val="nil"/>
            </w:tcBorders>
            <w:shd w:val="clear" w:color="auto" w:fill="auto"/>
            <w:noWrap/>
            <w:vAlign w:val="bottom"/>
            <w:hideMark/>
          </w:tcPr>
          <w:p w14:paraId="5BF61A5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4.20</w:t>
            </w:r>
          </w:p>
        </w:tc>
        <w:tc>
          <w:tcPr>
            <w:tcW w:w="0" w:type="auto"/>
            <w:tcBorders>
              <w:top w:val="nil"/>
              <w:left w:val="nil"/>
              <w:bottom w:val="nil"/>
              <w:right w:val="nil"/>
            </w:tcBorders>
            <w:shd w:val="clear" w:color="auto" w:fill="auto"/>
            <w:noWrap/>
            <w:vAlign w:val="bottom"/>
            <w:hideMark/>
          </w:tcPr>
          <w:p w14:paraId="0B5D259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0.94</w:t>
            </w:r>
          </w:p>
        </w:tc>
        <w:tc>
          <w:tcPr>
            <w:tcW w:w="0" w:type="auto"/>
            <w:tcBorders>
              <w:top w:val="nil"/>
              <w:left w:val="nil"/>
              <w:bottom w:val="nil"/>
              <w:right w:val="nil"/>
            </w:tcBorders>
            <w:shd w:val="clear" w:color="auto" w:fill="auto"/>
            <w:noWrap/>
            <w:vAlign w:val="bottom"/>
            <w:hideMark/>
          </w:tcPr>
          <w:p w14:paraId="0F76FAB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3.53</w:t>
            </w:r>
          </w:p>
        </w:tc>
        <w:tc>
          <w:tcPr>
            <w:tcW w:w="0" w:type="auto"/>
            <w:tcBorders>
              <w:top w:val="nil"/>
              <w:left w:val="nil"/>
              <w:bottom w:val="nil"/>
              <w:right w:val="nil"/>
            </w:tcBorders>
            <w:shd w:val="clear" w:color="auto" w:fill="auto"/>
            <w:noWrap/>
            <w:vAlign w:val="bottom"/>
            <w:hideMark/>
          </w:tcPr>
          <w:p w14:paraId="627D7D3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0.67</w:t>
            </w:r>
          </w:p>
        </w:tc>
        <w:tc>
          <w:tcPr>
            <w:tcW w:w="0" w:type="auto"/>
            <w:tcBorders>
              <w:top w:val="nil"/>
              <w:left w:val="nil"/>
              <w:bottom w:val="nil"/>
              <w:right w:val="nil"/>
            </w:tcBorders>
            <w:shd w:val="clear" w:color="auto" w:fill="auto"/>
            <w:noWrap/>
            <w:vAlign w:val="bottom"/>
            <w:hideMark/>
          </w:tcPr>
          <w:p w14:paraId="033AC54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5.13</w:t>
            </w:r>
          </w:p>
        </w:tc>
        <w:tc>
          <w:tcPr>
            <w:tcW w:w="0" w:type="auto"/>
            <w:tcBorders>
              <w:top w:val="nil"/>
              <w:left w:val="nil"/>
              <w:bottom w:val="nil"/>
              <w:right w:val="nil"/>
            </w:tcBorders>
            <w:shd w:val="clear" w:color="auto" w:fill="auto"/>
            <w:noWrap/>
            <w:vAlign w:val="bottom"/>
            <w:hideMark/>
          </w:tcPr>
          <w:p w14:paraId="00AE59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0.79</w:t>
            </w:r>
          </w:p>
        </w:tc>
        <w:tc>
          <w:tcPr>
            <w:tcW w:w="0" w:type="auto"/>
            <w:tcBorders>
              <w:top w:val="nil"/>
              <w:left w:val="nil"/>
              <w:bottom w:val="nil"/>
              <w:right w:val="nil"/>
            </w:tcBorders>
            <w:shd w:val="clear" w:color="auto" w:fill="auto"/>
            <w:noWrap/>
            <w:vAlign w:val="bottom"/>
            <w:hideMark/>
          </w:tcPr>
          <w:p w14:paraId="3BBEC65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26.90</w:t>
            </w:r>
          </w:p>
        </w:tc>
        <w:tc>
          <w:tcPr>
            <w:tcW w:w="0" w:type="auto"/>
            <w:tcBorders>
              <w:top w:val="nil"/>
              <w:left w:val="nil"/>
              <w:bottom w:val="nil"/>
              <w:right w:val="nil"/>
            </w:tcBorders>
            <w:shd w:val="clear" w:color="auto" w:fill="auto"/>
            <w:noWrap/>
            <w:vAlign w:val="bottom"/>
            <w:hideMark/>
          </w:tcPr>
          <w:p w14:paraId="20CB74AE"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97.70</w:t>
            </w:r>
          </w:p>
        </w:tc>
      </w:tr>
      <w:tr w:rsidR="00F560C6" w:rsidRPr="00240EDE" w14:paraId="4E8F411E"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C6A57E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29</w:t>
            </w:r>
          </w:p>
        </w:tc>
        <w:tc>
          <w:tcPr>
            <w:tcW w:w="0" w:type="auto"/>
            <w:tcBorders>
              <w:top w:val="nil"/>
              <w:left w:val="nil"/>
              <w:bottom w:val="nil"/>
              <w:right w:val="nil"/>
            </w:tcBorders>
            <w:shd w:val="clear" w:color="auto" w:fill="auto"/>
            <w:noWrap/>
            <w:vAlign w:val="bottom"/>
            <w:hideMark/>
          </w:tcPr>
          <w:p w14:paraId="56BC45A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32.52</w:t>
            </w:r>
          </w:p>
        </w:tc>
        <w:tc>
          <w:tcPr>
            <w:tcW w:w="0" w:type="auto"/>
            <w:tcBorders>
              <w:top w:val="nil"/>
              <w:left w:val="nil"/>
              <w:bottom w:val="nil"/>
              <w:right w:val="nil"/>
            </w:tcBorders>
            <w:shd w:val="clear" w:color="auto" w:fill="auto"/>
            <w:noWrap/>
            <w:vAlign w:val="bottom"/>
            <w:hideMark/>
          </w:tcPr>
          <w:p w14:paraId="0FC95C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3AEBC15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0.24</w:t>
            </w:r>
          </w:p>
        </w:tc>
        <w:tc>
          <w:tcPr>
            <w:tcW w:w="0" w:type="auto"/>
            <w:tcBorders>
              <w:top w:val="nil"/>
              <w:left w:val="nil"/>
              <w:bottom w:val="nil"/>
              <w:right w:val="nil"/>
            </w:tcBorders>
            <w:shd w:val="clear" w:color="auto" w:fill="auto"/>
            <w:noWrap/>
            <w:vAlign w:val="bottom"/>
            <w:hideMark/>
          </w:tcPr>
          <w:p w14:paraId="016567E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2A50947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0.82</w:t>
            </w:r>
          </w:p>
        </w:tc>
        <w:tc>
          <w:tcPr>
            <w:tcW w:w="0" w:type="auto"/>
            <w:tcBorders>
              <w:top w:val="nil"/>
              <w:left w:val="nil"/>
              <w:bottom w:val="nil"/>
              <w:right w:val="nil"/>
            </w:tcBorders>
            <w:shd w:val="clear" w:color="auto" w:fill="auto"/>
            <w:noWrap/>
            <w:vAlign w:val="bottom"/>
            <w:hideMark/>
          </w:tcPr>
          <w:p w14:paraId="705D4B6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1.02</w:t>
            </w:r>
          </w:p>
        </w:tc>
        <w:tc>
          <w:tcPr>
            <w:tcW w:w="0" w:type="auto"/>
            <w:tcBorders>
              <w:top w:val="nil"/>
              <w:left w:val="nil"/>
              <w:bottom w:val="nil"/>
              <w:right w:val="nil"/>
            </w:tcBorders>
            <w:shd w:val="clear" w:color="auto" w:fill="auto"/>
            <w:noWrap/>
            <w:vAlign w:val="bottom"/>
            <w:hideMark/>
          </w:tcPr>
          <w:p w14:paraId="4622015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219A969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2.03</w:t>
            </w:r>
          </w:p>
        </w:tc>
        <w:tc>
          <w:tcPr>
            <w:tcW w:w="0" w:type="auto"/>
            <w:tcBorders>
              <w:top w:val="nil"/>
              <w:left w:val="nil"/>
              <w:bottom w:val="nil"/>
              <w:right w:val="nil"/>
            </w:tcBorders>
            <w:shd w:val="clear" w:color="auto" w:fill="auto"/>
            <w:noWrap/>
            <w:vAlign w:val="bottom"/>
            <w:hideMark/>
          </w:tcPr>
          <w:p w14:paraId="4290D25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48E2FEA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0.49</w:t>
            </w:r>
          </w:p>
        </w:tc>
        <w:tc>
          <w:tcPr>
            <w:tcW w:w="0" w:type="auto"/>
            <w:tcBorders>
              <w:top w:val="nil"/>
              <w:left w:val="nil"/>
              <w:bottom w:val="nil"/>
              <w:right w:val="nil"/>
            </w:tcBorders>
            <w:shd w:val="clear" w:color="auto" w:fill="auto"/>
            <w:noWrap/>
            <w:vAlign w:val="bottom"/>
            <w:hideMark/>
          </w:tcPr>
          <w:p w14:paraId="474FD70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4.20</w:t>
            </w:r>
          </w:p>
        </w:tc>
        <w:tc>
          <w:tcPr>
            <w:tcW w:w="0" w:type="auto"/>
            <w:tcBorders>
              <w:top w:val="nil"/>
              <w:left w:val="nil"/>
              <w:bottom w:val="nil"/>
              <w:right w:val="nil"/>
            </w:tcBorders>
            <w:shd w:val="clear" w:color="auto" w:fill="auto"/>
            <w:noWrap/>
            <w:vAlign w:val="bottom"/>
            <w:hideMark/>
          </w:tcPr>
          <w:p w14:paraId="5CF844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0.94</w:t>
            </w:r>
          </w:p>
        </w:tc>
        <w:tc>
          <w:tcPr>
            <w:tcW w:w="0" w:type="auto"/>
            <w:tcBorders>
              <w:top w:val="nil"/>
              <w:left w:val="nil"/>
              <w:bottom w:val="nil"/>
              <w:right w:val="nil"/>
            </w:tcBorders>
            <w:shd w:val="clear" w:color="auto" w:fill="auto"/>
            <w:noWrap/>
            <w:vAlign w:val="bottom"/>
            <w:hideMark/>
          </w:tcPr>
          <w:p w14:paraId="3B59E4F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3.53</w:t>
            </w:r>
          </w:p>
        </w:tc>
        <w:tc>
          <w:tcPr>
            <w:tcW w:w="0" w:type="auto"/>
            <w:tcBorders>
              <w:top w:val="nil"/>
              <w:left w:val="nil"/>
              <w:bottom w:val="nil"/>
              <w:right w:val="nil"/>
            </w:tcBorders>
            <w:shd w:val="clear" w:color="auto" w:fill="auto"/>
            <w:noWrap/>
            <w:vAlign w:val="bottom"/>
            <w:hideMark/>
          </w:tcPr>
          <w:p w14:paraId="02B1250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0.64</w:t>
            </w:r>
          </w:p>
        </w:tc>
        <w:tc>
          <w:tcPr>
            <w:tcW w:w="0" w:type="auto"/>
            <w:tcBorders>
              <w:top w:val="nil"/>
              <w:left w:val="nil"/>
              <w:bottom w:val="nil"/>
              <w:right w:val="nil"/>
            </w:tcBorders>
            <w:shd w:val="clear" w:color="auto" w:fill="auto"/>
            <w:noWrap/>
            <w:vAlign w:val="bottom"/>
            <w:hideMark/>
          </w:tcPr>
          <w:p w14:paraId="60E5725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5.13</w:t>
            </w:r>
          </w:p>
        </w:tc>
        <w:tc>
          <w:tcPr>
            <w:tcW w:w="0" w:type="auto"/>
            <w:tcBorders>
              <w:top w:val="nil"/>
              <w:left w:val="nil"/>
              <w:bottom w:val="nil"/>
              <w:right w:val="nil"/>
            </w:tcBorders>
            <w:shd w:val="clear" w:color="auto" w:fill="auto"/>
            <w:noWrap/>
            <w:vAlign w:val="bottom"/>
            <w:hideMark/>
          </w:tcPr>
          <w:p w14:paraId="5D5FC7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0.77</w:t>
            </w:r>
          </w:p>
        </w:tc>
        <w:tc>
          <w:tcPr>
            <w:tcW w:w="0" w:type="auto"/>
            <w:tcBorders>
              <w:top w:val="nil"/>
              <w:left w:val="nil"/>
              <w:bottom w:val="nil"/>
              <w:right w:val="nil"/>
            </w:tcBorders>
            <w:shd w:val="clear" w:color="auto" w:fill="auto"/>
            <w:noWrap/>
            <w:vAlign w:val="bottom"/>
            <w:hideMark/>
          </w:tcPr>
          <w:p w14:paraId="3E7A1E1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26.99</w:t>
            </w:r>
          </w:p>
        </w:tc>
        <w:tc>
          <w:tcPr>
            <w:tcW w:w="0" w:type="auto"/>
            <w:tcBorders>
              <w:top w:val="nil"/>
              <w:left w:val="nil"/>
              <w:bottom w:val="nil"/>
              <w:right w:val="nil"/>
            </w:tcBorders>
            <w:shd w:val="clear" w:color="auto" w:fill="auto"/>
            <w:noWrap/>
            <w:vAlign w:val="bottom"/>
            <w:hideMark/>
          </w:tcPr>
          <w:p w14:paraId="6DE03CF4"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97.05</w:t>
            </w:r>
          </w:p>
        </w:tc>
      </w:tr>
      <w:tr w:rsidR="00F560C6" w:rsidRPr="00240EDE" w14:paraId="087E4FCB"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8C20C1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30</w:t>
            </w:r>
          </w:p>
        </w:tc>
        <w:tc>
          <w:tcPr>
            <w:tcW w:w="0" w:type="auto"/>
            <w:tcBorders>
              <w:top w:val="nil"/>
              <w:left w:val="nil"/>
              <w:bottom w:val="nil"/>
              <w:right w:val="nil"/>
            </w:tcBorders>
            <w:shd w:val="clear" w:color="auto" w:fill="auto"/>
            <w:noWrap/>
            <w:vAlign w:val="bottom"/>
            <w:hideMark/>
          </w:tcPr>
          <w:p w14:paraId="7755BEC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33.78</w:t>
            </w:r>
          </w:p>
        </w:tc>
        <w:tc>
          <w:tcPr>
            <w:tcW w:w="0" w:type="auto"/>
            <w:tcBorders>
              <w:top w:val="nil"/>
              <w:left w:val="nil"/>
              <w:bottom w:val="nil"/>
              <w:right w:val="nil"/>
            </w:tcBorders>
            <w:shd w:val="clear" w:color="auto" w:fill="auto"/>
            <w:noWrap/>
            <w:vAlign w:val="bottom"/>
            <w:hideMark/>
          </w:tcPr>
          <w:p w14:paraId="2F854AB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278F0CC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0.14</w:t>
            </w:r>
          </w:p>
        </w:tc>
        <w:tc>
          <w:tcPr>
            <w:tcW w:w="0" w:type="auto"/>
            <w:tcBorders>
              <w:top w:val="nil"/>
              <w:left w:val="nil"/>
              <w:bottom w:val="nil"/>
              <w:right w:val="nil"/>
            </w:tcBorders>
            <w:shd w:val="clear" w:color="auto" w:fill="auto"/>
            <w:noWrap/>
            <w:vAlign w:val="bottom"/>
            <w:hideMark/>
          </w:tcPr>
          <w:p w14:paraId="35EA8CD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02298CF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0.42</w:t>
            </w:r>
          </w:p>
        </w:tc>
        <w:tc>
          <w:tcPr>
            <w:tcW w:w="0" w:type="auto"/>
            <w:tcBorders>
              <w:top w:val="nil"/>
              <w:left w:val="nil"/>
              <w:bottom w:val="nil"/>
              <w:right w:val="nil"/>
            </w:tcBorders>
            <w:shd w:val="clear" w:color="auto" w:fill="auto"/>
            <w:noWrap/>
            <w:vAlign w:val="bottom"/>
            <w:hideMark/>
          </w:tcPr>
          <w:p w14:paraId="0F1295F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0.67</w:t>
            </w:r>
          </w:p>
        </w:tc>
        <w:tc>
          <w:tcPr>
            <w:tcW w:w="0" w:type="auto"/>
            <w:tcBorders>
              <w:top w:val="nil"/>
              <w:left w:val="nil"/>
              <w:bottom w:val="nil"/>
              <w:right w:val="nil"/>
            </w:tcBorders>
            <w:shd w:val="clear" w:color="auto" w:fill="auto"/>
            <w:noWrap/>
            <w:vAlign w:val="bottom"/>
            <w:hideMark/>
          </w:tcPr>
          <w:p w14:paraId="570ECB5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6D9CA1F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1.62</w:t>
            </w:r>
          </w:p>
        </w:tc>
        <w:tc>
          <w:tcPr>
            <w:tcW w:w="0" w:type="auto"/>
            <w:tcBorders>
              <w:top w:val="nil"/>
              <w:left w:val="nil"/>
              <w:bottom w:val="nil"/>
              <w:right w:val="nil"/>
            </w:tcBorders>
            <w:shd w:val="clear" w:color="auto" w:fill="auto"/>
            <w:noWrap/>
            <w:vAlign w:val="bottom"/>
            <w:hideMark/>
          </w:tcPr>
          <w:p w14:paraId="2CFDC81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1EF1C18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0.44</w:t>
            </w:r>
          </w:p>
        </w:tc>
        <w:tc>
          <w:tcPr>
            <w:tcW w:w="0" w:type="auto"/>
            <w:tcBorders>
              <w:top w:val="nil"/>
              <w:left w:val="nil"/>
              <w:bottom w:val="nil"/>
              <w:right w:val="nil"/>
            </w:tcBorders>
            <w:shd w:val="clear" w:color="auto" w:fill="auto"/>
            <w:noWrap/>
            <w:vAlign w:val="bottom"/>
            <w:hideMark/>
          </w:tcPr>
          <w:p w14:paraId="3B9ACB4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4.09</w:t>
            </w:r>
          </w:p>
        </w:tc>
        <w:tc>
          <w:tcPr>
            <w:tcW w:w="0" w:type="auto"/>
            <w:tcBorders>
              <w:top w:val="nil"/>
              <w:left w:val="nil"/>
              <w:bottom w:val="nil"/>
              <w:right w:val="nil"/>
            </w:tcBorders>
            <w:shd w:val="clear" w:color="auto" w:fill="auto"/>
            <w:noWrap/>
            <w:vAlign w:val="bottom"/>
            <w:hideMark/>
          </w:tcPr>
          <w:p w14:paraId="3C74940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1.04</w:t>
            </w:r>
          </w:p>
        </w:tc>
        <w:tc>
          <w:tcPr>
            <w:tcW w:w="0" w:type="auto"/>
            <w:tcBorders>
              <w:top w:val="nil"/>
              <w:left w:val="nil"/>
              <w:bottom w:val="nil"/>
              <w:right w:val="nil"/>
            </w:tcBorders>
            <w:shd w:val="clear" w:color="auto" w:fill="auto"/>
            <w:noWrap/>
            <w:vAlign w:val="bottom"/>
            <w:hideMark/>
          </w:tcPr>
          <w:p w14:paraId="5F60478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3.76</w:t>
            </w:r>
          </w:p>
        </w:tc>
        <w:tc>
          <w:tcPr>
            <w:tcW w:w="0" w:type="auto"/>
            <w:tcBorders>
              <w:top w:val="nil"/>
              <w:left w:val="nil"/>
              <w:bottom w:val="nil"/>
              <w:right w:val="nil"/>
            </w:tcBorders>
            <w:shd w:val="clear" w:color="auto" w:fill="auto"/>
            <w:noWrap/>
            <w:vAlign w:val="bottom"/>
            <w:hideMark/>
          </w:tcPr>
          <w:p w14:paraId="0BA4141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0.68</w:t>
            </w:r>
          </w:p>
        </w:tc>
        <w:tc>
          <w:tcPr>
            <w:tcW w:w="0" w:type="auto"/>
            <w:tcBorders>
              <w:top w:val="nil"/>
              <w:left w:val="nil"/>
              <w:bottom w:val="nil"/>
              <w:right w:val="nil"/>
            </w:tcBorders>
            <w:shd w:val="clear" w:color="auto" w:fill="auto"/>
            <w:noWrap/>
            <w:vAlign w:val="bottom"/>
            <w:hideMark/>
          </w:tcPr>
          <w:p w14:paraId="30A3128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5.10</w:t>
            </w:r>
          </w:p>
        </w:tc>
        <w:tc>
          <w:tcPr>
            <w:tcW w:w="0" w:type="auto"/>
            <w:tcBorders>
              <w:top w:val="nil"/>
              <w:left w:val="nil"/>
              <w:bottom w:val="nil"/>
              <w:right w:val="nil"/>
            </w:tcBorders>
            <w:shd w:val="clear" w:color="auto" w:fill="auto"/>
            <w:noWrap/>
            <w:vAlign w:val="bottom"/>
            <w:hideMark/>
          </w:tcPr>
          <w:p w14:paraId="7B0B18B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0.76</w:t>
            </w:r>
          </w:p>
        </w:tc>
        <w:tc>
          <w:tcPr>
            <w:tcW w:w="0" w:type="auto"/>
            <w:tcBorders>
              <w:top w:val="nil"/>
              <w:left w:val="nil"/>
              <w:bottom w:val="nil"/>
              <w:right w:val="nil"/>
            </w:tcBorders>
            <w:shd w:val="clear" w:color="auto" w:fill="auto"/>
            <w:noWrap/>
            <w:vAlign w:val="bottom"/>
            <w:hideMark/>
          </w:tcPr>
          <w:p w14:paraId="73C0037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27.60</w:t>
            </w:r>
          </w:p>
        </w:tc>
        <w:tc>
          <w:tcPr>
            <w:tcW w:w="0" w:type="auto"/>
            <w:tcBorders>
              <w:top w:val="nil"/>
              <w:left w:val="nil"/>
              <w:bottom w:val="nil"/>
              <w:right w:val="nil"/>
            </w:tcBorders>
            <w:shd w:val="clear" w:color="auto" w:fill="auto"/>
            <w:noWrap/>
            <w:vAlign w:val="bottom"/>
            <w:hideMark/>
          </w:tcPr>
          <w:p w14:paraId="2852B88A"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97.74</w:t>
            </w:r>
          </w:p>
        </w:tc>
      </w:tr>
      <w:tr w:rsidR="00F560C6" w:rsidRPr="00240EDE" w14:paraId="15B061DA"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0C7C11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31</w:t>
            </w:r>
          </w:p>
        </w:tc>
        <w:tc>
          <w:tcPr>
            <w:tcW w:w="0" w:type="auto"/>
            <w:tcBorders>
              <w:top w:val="nil"/>
              <w:left w:val="nil"/>
              <w:bottom w:val="nil"/>
              <w:right w:val="nil"/>
            </w:tcBorders>
            <w:shd w:val="clear" w:color="auto" w:fill="auto"/>
            <w:noWrap/>
            <w:vAlign w:val="bottom"/>
            <w:hideMark/>
          </w:tcPr>
          <w:p w14:paraId="3A4663F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33.06</w:t>
            </w:r>
          </w:p>
        </w:tc>
        <w:tc>
          <w:tcPr>
            <w:tcW w:w="0" w:type="auto"/>
            <w:tcBorders>
              <w:top w:val="nil"/>
              <w:left w:val="nil"/>
              <w:bottom w:val="nil"/>
              <w:right w:val="nil"/>
            </w:tcBorders>
            <w:shd w:val="clear" w:color="auto" w:fill="auto"/>
            <w:noWrap/>
            <w:vAlign w:val="bottom"/>
            <w:hideMark/>
          </w:tcPr>
          <w:p w14:paraId="3976F7B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240B002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0.17</w:t>
            </w:r>
          </w:p>
        </w:tc>
        <w:tc>
          <w:tcPr>
            <w:tcW w:w="0" w:type="auto"/>
            <w:tcBorders>
              <w:top w:val="nil"/>
              <w:left w:val="nil"/>
              <w:bottom w:val="nil"/>
              <w:right w:val="nil"/>
            </w:tcBorders>
            <w:shd w:val="clear" w:color="auto" w:fill="auto"/>
            <w:noWrap/>
            <w:vAlign w:val="bottom"/>
            <w:hideMark/>
          </w:tcPr>
          <w:p w14:paraId="5511A09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204BE66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0.60</w:t>
            </w:r>
          </w:p>
        </w:tc>
        <w:tc>
          <w:tcPr>
            <w:tcW w:w="0" w:type="auto"/>
            <w:tcBorders>
              <w:top w:val="nil"/>
              <w:left w:val="nil"/>
              <w:bottom w:val="nil"/>
              <w:right w:val="nil"/>
            </w:tcBorders>
            <w:shd w:val="clear" w:color="auto" w:fill="auto"/>
            <w:noWrap/>
            <w:vAlign w:val="bottom"/>
            <w:hideMark/>
          </w:tcPr>
          <w:p w14:paraId="1AD2D3D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0.84</w:t>
            </w:r>
          </w:p>
        </w:tc>
        <w:tc>
          <w:tcPr>
            <w:tcW w:w="0" w:type="auto"/>
            <w:tcBorders>
              <w:top w:val="nil"/>
              <w:left w:val="nil"/>
              <w:bottom w:val="nil"/>
              <w:right w:val="nil"/>
            </w:tcBorders>
            <w:shd w:val="clear" w:color="auto" w:fill="auto"/>
            <w:noWrap/>
            <w:vAlign w:val="bottom"/>
            <w:hideMark/>
          </w:tcPr>
          <w:p w14:paraId="2514969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21E242B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1.90</w:t>
            </w:r>
          </w:p>
        </w:tc>
        <w:tc>
          <w:tcPr>
            <w:tcW w:w="0" w:type="auto"/>
            <w:tcBorders>
              <w:top w:val="nil"/>
              <w:left w:val="nil"/>
              <w:bottom w:val="nil"/>
              <w:right w:val="nil"/>
            </w:tcBorders>
            <w:shd w:val="clear" w:color="auto" w:fill="auto"/>
            <w:noWrap/>
            <w:vAlign w:val="bottom"/>
            <w:hideMark/>
          </w:tcPr>
          <w:p w14:paraId="0026969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636AE69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0.49</w:t>
            </w:r>
          </w:p>
        </w:tc>
        <w:tc>
          <w:tcPr>
            <w:tcW w:w="0" w:type="auto"/>
            <w:tcBorders>
              <w:top w:val="nil"/>
              <w:left w:val="nil"/>
              <w:bottom w:val="nil"/>
              <w:right w:val="nil"/>
            </w:tcBorders>
            <w:shd w:val="clear" w:color="auto" w:fill="auto"/>
            <w:noWrap/>
            <w:vAlign w:val="bottom"/>
            <w:hideMark/>
          </w:tcPr>
          <w:p w14:paraId="171DAF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4.28</w:t>
            </w:r>
          </w:p>
        </w:tc>
        <w:tc>
          <w:tcPr>
            <w:tcW w:w="0" w:type="auto"/>
            <w:tcBorders>
              <w:top w:val="nil"/>
              <w:left w:val="nil"/>
              <w:bottom w:val="nil"/>
              <w:right w:val="nil"/>
            </w:tcBorders>
            <w:shd w:val="clear" w:color="auto" w:fill="auto"/>
            <w:noWrap/>
            <w:vAlign w:val="bottom"/>
            <w:hideMark/>
          </w:tcPr>
          <w:p w14:paraId="68DF34F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1.02</w:t>
            </w:r>
          </w:p>
        </w:tc>
        <w:tc>
          <w:tcPr>
            <w:tcW w:w="0" w:type="auto"/>
            <w:tcBorders>
              <w:top w:val="nil"/>
              <w:left w:val="nil"/>
              <w:bottom w:val="nil"/>
              <w:right w:val="nil"/>
            </w:tcBorders>
            <w:shd w:val="clear" w:color="auto" w:fill="auto"/>
            <w:noWrap/>
            <w:vAlign w:val="bottom"/>
            <w:hideMark/>
          </w:tcPr>
          <w:p w14:paraId="5600088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3.60</w:t>
            </w:r>
          </w:p>
        </w:tc>
        <w:tc>
          <w:tcPr>
            <w:tcW w:w="0" w:type="auto"/>
            <w:tcBorders>
              <w:top w:val="nil"/>
              <w:left w:val="nil"/>
              <w:bottom w:val="nil"/>
              <w:right w:val="nil"/>
            </w:tcBorders>
            <w:shd w:val="clear" w:color="auto" w:fill="auto"/>
            <w:noWrap/>
            <w:vAlign w:val="bottom"/>
            <w:hideMark/>
          </w:tcPr>
          <w:p w14:paraId="5A53F53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0.67</w:t>
            </w:r>
          </w:p>
        </w:tc>
        <w:tc>
          <w:tcPr>
            <w:tcW w:w="0" w:type="auto"/>
            <w:tcBorders>
              <w:top w:val="nil"/>
              <w:left w:val="nil"/>
              <w:bottom w:val="nil"/>
              <w:right w:val="nil"/>
            </w:tcBorders>
            <w:shd w:val="clear" w:color="auto" w:fill="auto"/>
            <w:noWrap/>
            <w:vAlign w:val="bottom"/>
            <w:hideMark/>
          </w:tcPr>
          <w:p w14:paraId="61F408F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5.19</w:t>
            </w:r>
          </w:p>
        </w:tc>
        <w:tc>
          <w:tcPr>
            <w:tcW w:w="0" w:type="auto"/>
            <w:tcBorders>
              <w:top w:val="nil"/>
              <w:left w:val="nil"/>
              <w:bottom w:val="nil"/>
              <w:right w:val="nil"/>
            </w:tcBorders>
            <w:shd w:val="clear" w:color="auto" w:fill="auto"/>
            <w:noWrap/>
            <w:vAlign w:val="bottom"/>
            <w:hideMark/>
          </w:tcPr>
          <w:p w14:paraId="6A08C3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0.77</w:t>
            </w:r>
          </w:p>
        </w:tc>
        <w:tc>
          <w:tcPr>
            <w:tcW w:w="0" w:type="auto"/>
            <w:tcBorders>
              <w:top w:val="nil"/>
              <w:left w:val="nil"/>
              <w:bottom w:val="nil"/>
              <w:right w:val="nil"/>
            </w:tcBorders>
            <w:shd w:val="clear" w:color="auto" w:fill="auto"/>
            <w:noWrap/>
            <w:vAlign w:val="bottom"/>
            <w:hideMark/>
          </w:tcPr>
          <w:p w14:paraId="6D3FC75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27.33</w:t>
            </w:r>
          </w:p>
        </w:tc>
        <w:tc>
          <w:tcPr>
            <w:tcW w:w="0" w:type="auto"/>
            <w:tcBorders>
              <w:top w:val="nil"/>
              <w:left w:val="nil"/>
              <w:bottom w:val="nil"/>
              <w:right w:val="nil"/>
            </w:tcBorders>
            <w:shd w:val="clear" w:color="auto" w:fill="auto"/>
            <w:noWrap/>
            <w:vAlign w:val="bottom"/>
            <w:hideMark/>
          </w:tcPr>
          <w:p w14:paraId="42CEE191"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97.83</w:t>
            </w:r>
          </w:p>
        </w:tc>
      </w:tr>
      <w:tr w:rsidR="00F560C6" w:rsidRPr="00240EDE" w14:paraId="08FF6B94"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AA6AA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32</w:t>
            </w:r>
          </w:p>
        </w:tc>
        <w:tc>
          <w:tcPr>
            <w:tcW w:w="0" w:type="auto"/>
            <w:tcBorders>
              <w:top w:val="nil"/>
              <w:left w:val="nil"/>
              <w:bottom w:val="nil"/>
              <w:right w:val="nil"/>
            </w:tcBorders>
            <w:shd w:val="clear" w:color="auto" w:fill="auto"/>
            <w:noWrap/>
            <w:vAlign w:val="bottom"/>
            <w:hideMark/>
          </w:tcPr>
          <w:p w14:paraId="56E52DA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34.13</w:t>
            </w:r>
          </w:p>
        </w:tc>
        <w:tc>
          <w:tcPr>
            <w:tcW w:w="0" w:type="auto"/>
            <w:tcBorders>
              <w:top w:val="nil"/>
              <w:left w:val="nil"/>
              <w:bottom w:val="nil"/>
              <w:right w:val="nil"/>
            </w:tcBorders>
            <w:shd w:val="clear" w:color="auto" w:fill="auto"/>
            <w:noWrap/>
            <w:vAlign w:val="bottom"/>
            <w:hideMark/>
          </w:tcPr>
          <w:p w14:paraId="31163F6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3D8A5DE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004155D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6585DFC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0.41</w:t>
            </w:r>
          </w:p>
        </w:tc>
        <w:tc>
          <w:tcPr>
            <w:tcW w:w="0" w:type="auto"/>
            <w:tcBorders>
              <w:top w:val="nil"/>
              <w:left w:val="nil"/>
              <w:bottom w:val="nil"/>
              <w:right w:val="nil"/>
            </w:tcBorders>
            <w:shd w:val="clear" w:color="auto" w:fill="auto"/>
            <w:noWrap/>
            <w:vAlign w:val="bottom"/>
            <w:hideMark/>
          </w:tcPr>
          <w:p w14:paraId="5BE7DA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0.65</w:t>
            </w:r>
          </w:p>
        </w:tc>
        <w:tc>
          <w:tcPr>
            <w:tcW w:w="0" w:type="auto"/>
            <w:tcBorders>
              <w:top w:val="nil"/>
              <w:left w:val="nil"/>
              <w:bottom w:val="nil"/>
              <w:right w:val="nil"/>
            </w:tcBorders>
            <w:shd w:val="clear" w:color="auto" w:fill="auto"/>
            <w:noWrap/>
            <w:vAlign w:val="bottom"/>
            <w:hideMark/>
          </w:tcPr>
          <w:p w14:paraId="68B526C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089C88F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1.73</w:t>
            </w:r>
          </w:p>
        </w:tc>
        <w:tc>
          <w:tcPr>
            <w:tcW w:w="0" w:type="auto"/>
            <w:tcBorders>
              <w:top w:val="nil"/>
              <w:left w:val="nil"/>
              <w:bottom w:val="nil"/>
              <w:right w:val="nil"/>
            </w:tcBorders>
            <w:shd w:val="clear" w:color="auto" w:fill="auto"/>
            <w:noWrap/>
            <w:vAlign w:val="bottom"/>
            <w:hideMark/>
          </w:tcPr>
          <w:p w14:paraId="783E3C5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069D0D8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0.47</w:t>
            </w:r>
          </w:p>
        </w:tc>
        <w:tc>
          <w:tcPr>
            <w:tcW w:w="0" w:type="auto"/>
            <w:tcBorders>
              <w:top w:val="nil"/>
              <w:left w:val="nil"/>
              <w:bottom w:val="nil"/>
              <w:right w:val="nil"/>
            </w:tcBorders>
            <w:shd w:val="clear" w:color="auto" w:fill="auto"/>
            <w:noWrap/>
            <w:vAlign w:val="bottom"/>
            <w:hideMark/>
          </w:tcPr>
          <w:p w14:paraId="521CB1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4.24</w:t>
            </w:r>
          </w:p>
        </w:tc>
        <w:tc>
          <w:tcPr>
            <w:tcW w:w="0" w:type="auto"/>
            <w:tcBorders>
              <w:top w:val="nil"/>
              <w:left w:val="nil"/>
              <w:bottom w:val="nil"/>
              <w:right w:val="nil"/>
            </w:tcBorders>
            <w:shd w:val="clear" w:color="auto" w:fill="auto"/>
            <w:noWrap/>
            <w:vAlign w:val="bottom"/>
            <w:hideMark/>
          </w:tcPr>
          <w:p w14:paraId="31DA596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0.94</w:t>
            </w:r>
          </w:p>
        </w:tc>
        <w:tc>
          <w:tcPr>
            <w:tcW w:w="0" w:type="auto"/>
            <w:tcBorders>
              <w:top w:val="nil"/>
              <w:left w:val="nil"/>
              <w:bottom w:val="nil"/>
              <w:right w:val="nil"/>
            </w:tcBorders>
            <w:shd w:val="clear" w:color="auto" w:fill="auto"/>
            <w:noWrap/>
            <w:vAlign w:val="bottom"/>
            <w:hideMark/>
          </w:tcPr>
          <w:p w14:paraId="20A486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3.75</w:t>
            </w:r>
          </w:p>
        </w:tc>
        <w:tc>
          <w:tcPr>
            <w:tcW w:w="0" w:type="auto"/>
            <w:tcBorders>
              <w:top w:val="nil"/>
              <w:left w:val="nil"/>
              <w:bottom w:val="nil"/>
              <w:right w:val="nil"/>
            </w:tcBorders>
            <w:shd w:val="clear" w:color="auto" w:fill="auto"/>
            <w:noWrap/>
            <w:vAlign w:val="bottom"/>
            <w:hideMark/>
          </w:tcPr>
          <w:p w14:paraId="62C604C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0.66</w:t>
            </w:r>
          </w:p>
        </w:tc>
        <w:tc>
          <w:tcPr>
            <w:tcW w:w="0" w:type="auto"/>
            <w:tcBorders>
              <w:top w:val="nil"/>
              <w:left w:val="nil"/>
              <w:bottom w:val="nil"/>
              <w:right w:val="nil"/>
            </w:tcBorders>
            <w:shd w:val="clear" w:color="auto" w:fill="auto"/>
            <w:noWrap/>
            <w:vAlign w:val="bottom"/>
            <w:hideMark/>
          </w:tcPr>
          <w:p w14:paraId="61B1FF7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4.97</w:t>
            </w:r>
          </w:p>
        </w:tc>
        <w:tc>
          <w:tcPr>
            <w:tcW w:w="0" w:type="auto"/>
            <w:tcBorders>
              <w:top w:val="nil"/>
              <w:left w:val="nil"/>
              <w:bottom w:val="nil"/>
              <w:right w:val="nil"/>
            </w:tcBorders>
            <w:shd w:val="clear" w:color="auto" w:fill="auto"/>
            <w:noWrap/>
            <w:vAlign w:val="bottom"/>
            <w:hideMark/>
          </w:tcPr>
          <w:p w14:paraId="04A242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0.73</w:t>
            </w:r>
          </w:p>
        </w:tc>
        <w:tc>
          <w:tcPr>
            <w:tcW w:w="0" w:type="auto"/>
            <w:tcBorders>
              <w:top w:val="nil"/>
              <w:left w:val="nil"/>
              <w:bottom w:val="nil"/>
              <w:right w:val="nil"/>
            </w:tcBorders>
            <w:shd w:val="clear" w:color="auto" w:fill="auto"/>
            <w:noWrap/>
            <w:vAlign w:val="bottom"/>
            <w:hideMark/>
          </w:tcPr>
          <w:p w14:paraId="5FDA893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27.06</w:t>
            </w:r>
          </w:p>
        </w:tc>
        <w:tc>
          <w:tcPr>
            <w:tcW w:w="0" w:type="auto"/>
            <w:tcBorders>
              <w:top w:val="nil"/>
              <w:left w:val="nil"/>
              <w:bottom w:val="nil"/>
              <w:right w:val="nil"/>
            </w:tcBorders>
            <w:shd w:val="clear" w:color="auto" w:fill="auto"/>
            <w:noWrap/>
            <w:vAlign w:val="bottom"/>
            <w:hideMark/>
          </w:tcPr>
          <w:p w14:paraId="5DCFD3DB"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97.07</w:t>
            </w:r>
          </w:p>
        </w:tc>
      </w:tr>
      <w:tr w:rsidR="00F560C6" w:rsidRPr="00240EDE" w14:paraId="2BD9DBF2"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9CEB94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33</w:t>
            </w:r>
          </w:p>
        </w:tc>
        <w:tc>
          <w:tcPr>
            <w:tcW w:w="0" w:type="auto"/>
            <w:tcBorders>
              <w:top w:val="nil"/>
              <w:left w:val="nil"/>
              <w:bottom w:val="nil"/>
              <w:right w:val="nil"/>
            </w:tcBorders>
            <w:shd w:val="clear" w:color="auto" w:fill="auto"/>
            <w:noWrap/>
            <w:vAlign w:val="bottom"/>
            <w:hideMark/>
          </w:tcPr>
          <w:p w14:paraId="1AA6883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31.91</w:t>
            </w:r>
          </w:p>
        </w:tc>
        <w:tc>
          <w:tcPr>
            <w:tcW w:w="0" w:type="auto"/>
            <w:tcBorders>
              <w:top w:val="nil"/>
              <w:left w:val="nil"/>
              <w:bottom w:val="nil"/>
              <w:right w:val="nil"/>
            </w:tcBorders>
            <w:shd w:val="clear" w:color="auto" w:fill="auto"/>
            <w:noWrap/>
            <w:vAlign w:val="bottom"/>
            <w:hideMark/>
          </w:tcPr>
          <w:p w14:paraId="01C4CBB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75C849F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0.23</w:t>
            </w:r>
          </w:p>
        </w:tc>
        <w:tc>
          <w:tcPr>
            <w:tcW w:w="0" w:type="auto"/>
            <w:tcBorders>
              <w:top w:val="nil"/>
              <w:left w:val="nil"/>
              <w:bottom w:val="nil"/>
              <w:right w:val="nil"/>
            </w:tcBorders>
            <w:shd w:val="clear" w:color="auto" w:fill="auto"/>
            <w:noWrap/>
            <w:vAlign w:val="bottom"/>
            <w:hideMark/>
          </w:tcPr>
          <w:p w14:paraId="1FC9F60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21EF3F2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0.72</w:t>
            </w:r>
          </w:p>
        </w:tc>
        <w:tc>
          <w:tcPr>
            <w:tcW w:w="0" w:type="auto"/>
            <w:tcBorders>
              <w:top w:val="nil"/>
              <w:left w:val="nil"/>
              <w:bottom w:val="nil"/>
              <w:right w:val="nil"/>
            </w:tcBorders>
            <w:shd w:val="clear" w:color="auto" w:fill="auto"/>
            <w:noWrap/>
            <w:vAlign w:val="bottom"/>
            <w:hideMark/>
          </w:tcPr>
          <w:p w14:paraId="7257B81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0.96</w:t>
            </w:r>
          </w:p>
        </w:tc>
        <w:tc>
          <w:tcPr>
            <w:tcW w:w="0" w:type="auto"/>
            <w:tcBorders>
              <w:top w:val="nil"/>
              <w:left w:val="nil"/>
              <w:bottom w:val="nil"/>
              <w:right w:val="nil"/>
            </w:tcBorders>
            <w:shd w:val="clear" w:color="auto" w:fill="auto"/>
            <w:noWrap/>
            <w:vAlign w:val="bottom"/>
            <w:hideMark/>
          </w:tcPr>
          <w:p w14:paraId="2A3EA8F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40E4FEB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2.21</w:t>
            </w:r>
          </w:p>
        </w:tc>
        <w:tc>
          <w:tcPr>
            <w:tcW w:w="0" w:type="auto"/>
            <w:tcBorders>
              <w:top w:val="nil"/>
              <w:left w:val="nil"/>
              <w:bottom w:val="nil"/>
              <w:right w:val="nil"/>
            </w:tcBorders>
            <w:shd w:val="clear" w:color="auto" w:fill="auto"/>
            <w:noWrap/>
            <w:vAlign w:val="bottom"/>
            <w:hideMark/>
          </w:tcPr>
          <w:p w14:paraId="2C0DB84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256291C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0.49</w:t>
            </w:r>
          </w:p>
        </w:tc>
        <w:tc>
          <w:tcPr>
            <w:tcW w:w="0" w:type="auto"/>
            <w:tcBorders>
              <w:top w:val="nil"/>
              <w:left w:val="nil"/>
              <w:bottom w:val="nil"/>
              <w:right w:val="nil"/>
            </w:tcBorders>
            <w:shd w:val="clear" w:color="auto" w:fill="auto"/>
            <w:noWrap/>
            <w:vAlign w:val="bottom"/>
            <w:hideMark/>
          </w:tcPr>
          <w:p w14:paraId="517F0B9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4.14</w:t>
            </w:r>
          </w:p>
        </w:tc>
        <w:tc>
          <w:tcPr>
            <w:tcW w:w="0" w:type="auto"/>
            <w:tcBorders>
              <w:top w:val="nil"/>
              <w:left w:val="nil"/>
              <w:bottom w:val="nil"/>
              <w:right w:val="nil"/>
            </w:tcBorders>
            <w:shd w:val="clear" w:color="auto" w:fill="auto"/>
            <w:noWrap/>
            <w:vAlign w:val="bottom"/>
            <w:hideMark/>
          </w:tcPr>
          <w:p w14:paraId="11EC24E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0.85</w:t>
            </w:r>
          </w:p>
        </w:tc>
        <w:tc>
          <w:tcPr>
            <w:tcW w:w="0" w:type="auto"/>
            <w:tcBorders>
              <w:top w:val="nil"/>
              <w:left w:val="nil"/>
              <w:bottom w:val="nil"/>
              <w:right w:val="nil"/>
            </w:tcBorders>
            <w:shd w:val="clear" w:color="auto" w:fill="auto"/>
            <w:noWrap/>
            <w:vAlign w:val="bottom"/>
            <w:hideMark/>
          </w:tcPr>
          <w:p w14:paraId="2B4F85B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3.56</w:t>
            </w:r>
          </w:p>
        </w:tc>
        <w:tc>
          <w:tcPr>
            <w:tcW w:w="0" w:type="auto"/>
            <w:tcBorders>
              <w:top w:val="nil"/>
              <w:left w:val="nil"/>
              <w:bottom w:val="nil"/>
              <w:right w:val="nil"/>
            </w:tcBorders>
            <w:shd w:val="clear" w:color="auto" w:fill="auto"/>
            <w:noWrap/>
            <w:vAlign w:val="bottom"/>
            <w:hideMark/>
          </w:tcPr>
          <w:p w14:paraId="24CA476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0.62</w:t>
            </w:r>
          </w:p>
        </w:tc>
        <w:tc>
          <w:tcPr>
            <w:tcW w:w="0" w:type="auto"/>
            <w:tcBorders>
              <w:top w:val="nil"/>
              <w:left w:val="nil"/>
              <w:bottom w:val="nil"/>
              <w:right w:val="nil"/>
            </w:tcBorders>
            <w:shd w:val="clear" w:color="auto" w:fill="auto"/>
            <w:noWrap/>
            <w:vAlign w:val="bottom"/>
            <w:hideMark/>
          </w:tcPr>
          <w:p w14:paraId="7F22068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5.03</w:t>
            </w:r>
          </w:p>
        </w:tc>
        <w:tc>
          <w:tcPr>
            <w:tcW w:w="0" w:type="auto"/>
            <w:tcBorders>
              <w:top w:val="nil"/>
              <w:left w:val="nil"/>
              <w:bottom w:val="nil"/>
              <w:right w:val="nil"/>
            </w:tcBorders>
            <w:shd w:val="clear" w:color="auto" w:fill="auto"/>
            <w:noWrap/>
            <w:vAlign w:val="bottom"/>
            <w:hideMark/>
          </w:tcPr>
          <w:p w14:paraId="5761F15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0.75</w:t>
            </w:r>
          </w:p>
        </w:tc>
        <w:tc>
          <w:tcPr>
            <w:tcW w:w="0" w:type="auto"/>
            <w:tcBorders>
              <w:top w:val="nil"/>
              <w:left w:val="nil"/>
              <w:bottom w:val="nil"/>
              <w:right w:val="nil"/>
            </w:tcBorders>
            <w:shd w:val="clear" w:color="auto" w:fill="auto"/>
            <w:noWrap/>
            <w:vAlign w:val="bottom"/>
            <w:hideMark/>
          </w:tcPr>
          <w:p w14:paraId="63737C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27.06</w:t>
            </w:r>
          </w:p>
        </w:tc>
        <w:tc>
          <w:tcPr>
            <w:tcW w:w="0" w:type="auto"/>
            <w:tcBorders>
              <w:top w:val="nil"/>
              <w:left w:val="nil"/>
              <w:bottom w:val="nil"/>
              <w:right w:val="nil"/>
            </w:tcBorders>
            <w:shd w:val="clear" w:color="auto" w:fill="auto"/>
            <w:noWrap/>
            <w:vAlign w:val="bottom"/>
            <w:hideMark/>
          </w:tcPr>
          <w:p w14:paraId="6086BBA7"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96.16</w:t>
            </w:r>
          </w:p>
        </w:tc>
      </w:tr>
      <w:tr w:rsidR="00F560C6" w:rsidRPr="00240EDE" w14:paraId="2B5DEA88"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FD7AA6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34</w:t>
            </w:r>
          </w:p>
        </w:tc>
        <w:tc>
          <w:tcPr>
            <w:tcW w:w="0" w:type="auto"/>
            <w:tcBorders>
              <w:top w:val="nil"/>
              <w:left w:val="nil"/>
              <w:bottom w:val="nil"/>
              <w:right w:val="nil"/>
            </w:tcBorders>
            <w:shd w:val="clear" w:color="auto" w:fill="auto"/>
            <w:noWrap/>
            <w:vAlign w:val="bottom"/>
            <w:hideMark/>
          </w:tcPr>
          <w:p w14:paraId="6FB21DC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31.92</w:t>
            </w:r>
          </w:p>
        </w:tc>
        <w:tc>
          <w:tcPr>
            <w:tcW w:w="0" w:type="auto"/>
            <w:tcBorders>
              <w:top w:val="nil"/>
              <w:left w:val="nil"/>
              <w:bottom w:val="nil"/>
              <w:right w:val="nil"/>
            </w:tcBorders>
            <w:shd w:val="clear" w:color="auto" w:fill="auto"/>
            <w:noWrap/>
            <w:vAlign w:val="bottom"/>
            <w:hideMark/>
          </w:tcPr>
          <w:p w14:paraId="1F2DDAC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3D2FAD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0.23</w:t>
            </w:r>
          </w:p>
        </w:tc>
        <w:tc>
          <w:tcPr>
            <w:tcW w:w="0" w:type="auto"/>
            <w:tcBorders>
              <w:top w:val="nil"/>
              <w:left w:val="nil"/>
              <w:bottom w:val="nil"/>
              <w:right w:val="nil"/>
            </w:tcBorders>
            <w:shd w:val="clear" w:color="auto" w:fill="auto"/>
            <w:noWrap/>
            <w:vAlign w:val="bottom"/>
            <w:hideMark/>
          </w:tcPr>
          <w:p w14:paraId="6915AA9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7F3D595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0.72</w:t>
            </w:r>
          </w:p>
        </w:tc>
        <w:tc>
          <w:tcPr>
            <w:tcW w:w="0" w:type="auto"/>
            <w:tcBorders>
              <w:top w:val="nil"/>
              <w:left w:val="nil"/>
              <w:bottom w:val="nil"/>
              <w:right w:val="nil"/>
            </w:tcBorders>
            <w:shd w:val="clear" w:color="auto" w:fill="auto"/>
            <w:noWrap/>
            <w:vAlign w:val="bottom"/>
            <w:hideMark/>
          </w:tcPr>
          <w:p w14:paraId="6F9A12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0.92</w:t>
            </w:r>
          </w:p>
        </w:tc>
        <w:tc>
          <w:tcPr>
            <w:tcW w:w="0" w:type="auto"/>
            <w:tcBorders>
              <w:top w:val="nil"/>
              <w:left w:val="nil"/>
              <w:bottom w:val="nil"/>
              <w:right w:val="nil"/>
            </w:tcBorders>
            <w:shd w:val="clear" w:color="auto" w:fill="auto"/>
            <w:noWrap/>
            <w:vAlign w:val="bottom"/>
            <w:hideMark/>
          </w:tcPr>
          <w:p w14:paraId="04CCA65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3A16F3F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2.45</w:t>
            </w:r>
          </w:p>
        </w:tc>
        <w:tc>
          <w:tcPr>
            <w:tcW w:w="0" w:type="auto"/>
            <w:tcBorders>
              <w:top w:val="nil"/>
              <w:left w:val="nil"/>
              <w:bottom w:val="nil"/>
              <w:right w:val="nil"/>
            </w:tcBorders>
            <w:shd w:val="clear" w:color="auto" w:fill="auto"/>
            <w:noWrap/>
            <w:vAlign w:val="bottom"/>
            <w:hideMark/>
          </w:tcPr>
          <w:p w14:paraId="1D99E45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33DA558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0.50</w:t>
            </w:r>
          </w:p>
        </w:tc>
        <w:tc>
          <w:tcPr>
            <w:tcW w:w="0" w:type="auto"/>
            <w:tcBorders>
              <w:top w:val="nil"/>
              <w:left w:val="nil"/>
              <w:bottom w:val="nil"/>
              <w:right w:val="nil"/>
            </w:tcBorders>
            <w:shd w:val="clear" w:color="auto" w:fill="auto"/>
            <w:noWrap/>
            <w:vAlign w:val="bottom"/>
            <w:hideMark/>
          </w:tcPr>
          <w:p w14:paraId="5A10913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4.24</w:t>
            </w:r>
          </w:p>
        </w:tc>
        <w:tc>
          <w:tcPr>
            <w:tcW w:w="0" w:type="auto"/>
            <w:tcBorders>
              <w:top w:val="nil"/>
              <w:left w:val="nil"/>
              <w:bottom w:val="nil"/>
              <w:right w:val="nil"/>
            </w:tcBorders>
            <w:shd w:val="clear" w:color="auto" w:fill="auto"/>
            <w:noWrap/>
            <w:vAlign w:val="bottom"/>
            <w:hideMark/>
          </w:tcPr>
          <w:p w14:paraId="489F84A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0.80</w:t>
            </w:r>
          </w:p>
        </w:tc>
        <w:tc>
          <w:tcPr>
            <w:tcW w:w="0" w:type="auto"/>
            <w:tcBorders>
              <w:top w:val="nil"/>
              <w:left w:val="nil"/>
              <w:bottom w:val="nil"/>
              <w:right w:val="nil"/>
            </w:tcBorders>
            <w:shd w:val="clear" w:color="auto" w:fill="auto"/>
            <w:noWrap/>
            <w:vAlign w:val="bottom"/>
            <w:hideMark/>
          </w:tcPr>
          <w:p w14:paraId="2AB1ECA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3.59</w:t>
            </w:r>
          </w:p>
        </w:tc>
        <w:tc>
          <w:tcPr>
            <w:tcW w:w="0" w:type="auto"/>
            <w:tcBorders>
              <w:top w:val="nil"/>
              <w:left w:val="nil"/>
              <w:bottom w:val="nil"/>
              <w:right w:val="nil"/>
            </w:tcBorders>
            <w:shd w:val="clear" w:color="auto" w:fill="auto"/>
            <w:noWrap/>
            <w:vAlign w:val="bottom"/>
            <w:hideMark/>
          </w:tcPr>
          <w:p w14:paraId="06D10D5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0.63</w:t>
            </w:r>
          </w:p>
        </w:tc>
        <w:tc>
          <w:tcPr>
            <w:tcW w:w="0" w:type="auto"/>
            <w:tcBorders>
              <w:top w:val="nil"/>
              <w:left w:val="nil"/>
              <w:bottom w:val="nil"/>
              <w:right w:val="nil"/>
            </w:tcBorders>
            <w:shd w:val="clear" w:color="auto" w:fill="auto"/>
            <w:noWrap/>
            <w:vAlign w:val="bottom"/>
            <w:hideMark/>
          </w:tcPr>
          <w:p w14:paraId="1CF9F62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5.18</w:t>
            </w:r>
          </w:p>
        </w:tc>
        <w:tc>
          <w:tcPr>
            <w:tcW w:w="0" w:type="auto"/>
            <w:tcBorders>
              <w:top w:val="nil"/>
              <w:left w:val="nil"/>
              <w:bottom w:val="nil"/>
              <w:right w:val="nil"/>
            </w:tcBorders>
            <w:shd w:val="clear" w:color="auto" w:fill="auto"/>
            <w:noWrap/>
            <w:vAlign w:val="bottom"/>
            <w:hideMark/>
          </w:tcPr>
          <w:p w14:paraId="3C64584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0.76</w:t>
            </w:r>
          </w:p>
        </w:tc>
        <w:tc>
          <w:tcPr>
            <w:tcW w:w="0" w:type="auto"/>
            <w:tcBorders>
              <w:top w:val="nil"/>
              <w:left w:val="nil"/>
              <w:bottom w:val="nil"/>
              <w:right w:val="nil"/>
            </w:tcBorders>
            <w:shd w:val="clear" w:color="auto" w:fill="auto"/>
            <w:noWrap/>
            <w:vAlign w:val="bottom"/>
            <w:hideMark/>
          </w:tcPr>
          <w:p w14:paraId="709BAB8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26.94</w:t>
            </w:r>
          </w:p>
        </w:tc>
        <w:tc>
          <w:tcPr>
            <w:tcW w:w="0" w:type="auto"/>
            <w:tcBorders>
              <w:top w:val="nil"/>
              <w:left w:val="nil"/>
              <w:bottom w:val="nil"/>
              <w:right w:val="nil"/>
            </w:tcBorders>
            <w:shd w:val="clear" w:color="auto" w:fill="auto"/>
            <w:noWrap/>
            <w:vAlign w:val="bottom"/>
            <w:hideMark/>
          </w:tcPr>
          <w:p w14:paraId="1F0F5C8A"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96.23</w:t>
            </w:r>
          </w:p>
        </w:tc>
      </w:tr>
      <w:tr w:rsidR="00F560C6" w:rsidRPr="00240EDE" w14:paraId="2A7E5931"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CFB396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35</w:t>
            </w:r>
          </w:p>
        </w:tc>
        <w:tc>
          <w:tcPr>
            <w:tcW w:w="0" w:type="auto"/>
            <w:tcBorders>
              <w:top w:val="nil"/>
              <w:left w:val="nil"/>
              <w:bottom w:val="nil"/>
              <w:right w:val="nil"/>
            </w:tcBorders>
            <w:shd w:val="clear" w:color="auto" w:fill="auto"/>
            <w:noWrap/>
            <w:vAlign w:val="bottom"/>
            <w:hideMark/>
          </w:tcPr>
          <w:p w14:paraId="5CD6D22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33.41</w:t>
            </w:r>
          </w:p>
        </w:tc>
        <w:tc>
          <w:tcPr>
            <w:tcW w:w="0" w:type="auto"/>
            <w:tcBorders>
              <w:top w:val="nil"/>
              <w:left w:val="nil"/>
              <w:bottom w:val="nil"/>
              <w:right w:val="nil"/>
            </w:tcBorders>
            <w:shd w:val="clear" w:color="auto" w:fill="auto"/>
            <w:noWrap/>
            <w:vAlign w:val="bottom"/>
            <w:hideMark/>
          </w:tcPr>
          <w:p w14:paraId="38490DE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65A7AB7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0.19</w:t>
            </w:r>
          </w:p>
        </w:tc>
        <w:tc>
          <w:tcPr>
            <w:tcW w:w="0" w:type="auto"/>
            <w:tcBorders>
              <w:top w:val="nil"/>
              <w:left w:val="nil"/>
              <w:bottom w:val="nil"/>
              <w:right w:val="nil"/>
            </w:tcBorders>
            <w:shd w:val="clear" w:color="auto" w:fill="auto"/>
            <w:noWrap/>
            <w:vAlign w:val="bottom"/>
            <w:hideMark/>
          </w:tcPr>
          <w:p w14:paraId="6C6AC04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566098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0.61</w:t>
            </w:r>
          </w:p>
        </w:tc>
        <w:tc>
          <w:tcPr>
            <w:tcW w:w="0" w:type="auto"/>
            <w:tcBorders>
              <w:top w:val="nil"/>
              <w:left w:val="nil"/>
              <w:bottom w:val="nil"/>
              <w:right w:val="nil"/>
            </w:tcBorders>
            <w:shd w:val="clear" w:color="auto" w:fill="auto"/>
            <w:noWrap/>
            <w:vAlign w:val="bottom"/>
            <w:hideMark/>
          </w:tcPr>
          <w:p w14:paraId="52B7EB9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0.83</w:t>
            </w:r>
          </w:p>
        </w:tc>
        <w:tc>
          <w:tcPr>
            <w:tcW w:w="0" w:type="auto"/>
            <w:tcBorders>
              <w:top w:val="nil"/>
              <w:left w:val="nil"/>
              <w:bottom w:val="nil"/>
              <w:right w:val="nil"/>
            </w:tcBorders>
            <w:shd w:val="clear" w:color="auto" w:fill="auto"/>
            <w:noWrap/>
            <w:vAlign w:val="bottom"/>
            <w:hideMark/>
          </w:tcPr>
          <w:p w14:paraId="74D6115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5365133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2.03</w:t>
            </w:r>
          </w:p>
        </w:tc>
        <w:tc>
          <w:tcPr>
            <w:tcW w:w="0" w:type="auto"/>
            <w:tcBorders>
              <w:top w:val="nil"/>
              <w:left w:val="nil"/>
              <w:bottom w:val="nil"/>
              <w:right w:val="nil"/>
            </w:tcBorders>
            <w:shd w:val="clear" w:color="auto" w:fill="auto"/>
            <w:noWrap/>
            <w:vAlign w:val="bottom"/>
            <w:hideMark/>
          </w:tcPr>
          <w:p w14:paraId="67A038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08A3329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0.49</w:t>
            </w:r>
          </w:p>
        </w:tc>
        <w:tc>
          <w:tcPr>
            <w:tcW w:w="0" w:type="auto"/>
            <w:tcBorders>
              <w:top w:val="nil"/>
              <w:left w:val="nil"/>
              <w:bottom w:val="nil"/>
              <w:right w:val="nil"/>
            </w:tcBorders>
            <w:shd w:val="clear" w:color="auto" w:fill="auto"/>
            <w:noWrap/>
            <w:vAlign w:val="bottom"/>
            <w:hideMark/>
          </w:tcPr>
          <w:p w14:paraId="77D9241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4.24</w:t>
            </w:r>
          </w:p>
        </w:tc>
        <w:tc>
          <w:tcPr>
            <w:tcW w:w="0" w:type="auto"/>
            <w:tcBorders>
              <w:top w:val="nil"/>
              <w:left w:val="nil"/>
              <w:bottom w:val="nil"/>
              <w:right w:val="nil"/>
            </w:tcBorders>
            <w:shd w:val="clear" w:color="auto" w:fill="auto"/>
            <w:noWrap/>
            <w:vAlign w:val="bottom"/>
            <w:hideMark/>
          </w:tcPr>
          <w:p w14:paraId="6049B6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0.94</w:t>
            </w:r>
          </w:p>
        </w:tc>
        <w:tc>
          <w:tcPr>
            <w:tcW w:w="0" w:type="auto"/>
            <w:tcBorders>
              <w:top w:val="nil"/>
              <w:left w:val="nil"/>
              <w:bottom w:val="nil"/>
              <w:right w:val="nil"/>
            </w:tcBorders>
            <w:shd w:val="clear" w:color="auto" w:fill="auto"/>
            <w:noWrap/>
            <w:vAlign w:val="bottom"/>
            <w:hideMark/>
          </w:tcPr>
          <w:p w14:paraId="06EA74E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3.60</w:t>
            </w:r>
          </w:p>
        </w:tc>
        <w:tc>
          <w:tcPr>
            <w:tcW w:w="0" w:type="auto"/>
            <w:tcBorders>
              <w:top w:val="nil"/>
              <w:left w:val="nil"/>
              <w:bottom w:val="nil"/>
              <w:right w:val="nil"/>
            </w:tcBorders>
            <w:shd w:val="clear" w:color="auto" w:fill="auto"/>
            <w:noWrap/>
            <w:vAlign w:val="bottom"/>
            <w:hideMark/>
          </w:tcPr>
          <w:p w14:paraId="6B93DB8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0.60</w:t>
            </w:r>
          </w:p>
        </w:tc>
        <w:tc>
          <w:tcPr>
            <w:tcW w:w="0" w:type="auto"/>
            <w:tcBorders>
              <w:top w:val="nil"/>
              <w:left w:val="nil"/>
              <w:bottom w:val="nil"/>
              <w:right w:val="nil"/>
            </w:tcBorders>
            <w:shd w:val="clear" w:color="auto" w:fill="auto"/>
            <w:noWrap/>
            <w:vAlign w:val="bottom"/>
            <w:hideMark/>
          </w:tcPr>
          <w:p w14:paraId="2259651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4.77</w:t>
            </w:r>
          </w:p>
        </w:tc>
        <w:tc>
          <w:tcPr>
            <w:tcW w:w="0" w:type="auto"/>
            <w:tcBorders>
              <w:top w:val="nil"/>
              <w:left w:val="nil"/>
              <w:bottom w:val="nil"/>
              <w:right w:val="nil"/>
            </w:tcBorders>
            <w:shd w:val="clear" w:color="auto" w:fill="auto"/>
            <w:noWrap/>
            <w:vAlign w:val="bottom"/>
            <w:hideMark/>
          </w:tcPr>
          <w:p w14:paraId="5A88133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0.65</w:t>
            </w:r>
          </w:p>
        </w:tc>
        <w:tc>
          <w:tcPr>
            <w:tcW w:w="0" w:type="auto"/>
            <w:tcBorders>
              <w:top w:val="nil"/>
              <w:left w:val="nil"/>
              <w:bottom w:val="nil"/>
              <w:right w:val="nil"/>
            </w:tcBorders>
            <w:shd w:val="clear" w:color="auto" w:fill="auto"/>
            <w:noWrap/>
            <w:vAlign w:val="bottom"/>
            <w:hideMark/>
          </w:tcPr>
          <w:p w14:paraId="315652D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27.37</w:t>
            </w:r>
          </w:p>
        </w:tc>
        <w:tc>
          <w:tcPr>
            <w:tcW w:w="0" w:type="auto"/>
            <w:tcBorders>
              <w:top w:val="nil"/>
              <w:left w:val="nil"/>
              <w:bottom w:val="nil"/>
              <w:right w:val="nil"/>
            </w:tcBorders>
            <w:shd w:val="clear" w:color="auto" w:fill="auto"/>
            <w:noWrap/>
            <w:vAlign w:val="bottom"/>
            <w:hideMark/>
          </w:tcPr>
          <w:p w14:paraId="57B3DEFC"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97.52</w:t>
            </w:r>
          </w:p>
        </w:tc>
      </w:tr>
      <w:tr w:rsidR="00F560C6" w:rsidRPr="00240EDE" w14:paraId="0CCBB3C2"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C30790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36</w:t>
            </w:r>
          </w:p>
        </w:tc>
        <w:tc>
          <w:tcPr>
            <w:tcW w:w="0" w:type="auto"/>
            <w:tcBorders>
              <w:top w:val="nil"/>
              <w:left w:val="nil"/>
              <w:bottom w:val="nil"/>
              <w:right w:val="nil"/>
            </w:tcBorders>
            <w:shd w:val="clear" w:color="auto" w:fill="auto"/>
            <w:noWrap/>
            <w:vAlign w:val="bottom"/>
            <w:hideMark/>
          </w:tcPr>
          <w:p w14:paraId="7A9EEAC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33.25</w:t>
            </w:r>
          </w:p>
        </w:tc>
        <w:tc>
          <w:tcPr>
            <w:tcW w:w="0" w:type="auto"/>
            <w:tcBorders>
              <w:top w:val="nil"/>
              <w:left w:val="nil"/>
              <w:bottom w:val="nil"/>
              <w:right w:val="nil"/>
            </w:tcBorders>
            <w:shd w:val="clear" w:color="auto" w:fill="auto"/>
            <w:noWrap/>
            <w:vAlign w:val="bottom"/>
            <w:hideMark/>
          </w:tcPr>
          <w:p w14:paraId="3DA20F8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0D3AF7F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2A47F94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2633E3C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0.70</w:t>
            </w:r>
          </w:p>
        </w:tc>
        <w:tc>
          <w:tcPr>
            <w:tcW w:w="0" w:type="auto"/>
            <w:tcBorders>
              <w:top w:val="nil"/>
              <w:left w:val="nil"/>
              <w:bottom w:val="nil"/>
              <w:right w:val="nil"/>
            </w:tcBorders>
            <w:shd w:val="clear" w:color="auto" w:fill="auto"/>
            <w:noWrap/>
            <w:vAlign w:val="bottom"/>
            <w:hideMark/>
          </w:tcPr>
          <w:p w14:paraId="2FB5225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0.95</w:t>
            </w:r>
          </w:p>
        </w:tc>
        <w:tc>
          <w:tcPr>
            <w:tcW w:w="0" w:type="auto"/>
            <w:tcBorders>
              <w:top w:val="nil"/>
              <w:left w:val="nil"/>
              <w:bottom w:val="nil"/>
              <w:right w:val="nil"/>
            </w:tcBorders>
            <w:shd w:val="clear" w:color="auto" w:fill="auto"/>
            <w:noWrap/>
            <w:vAlign w:val="bottom"/>
            <w:hideMark/>
          </w:tcPr>
          <w:p w14:paraId="52F3BC3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6B88B54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2.06</w:t>
            </w:r>
          </w:p>
        </w:tc>
        <w:tc>
          <w:tcPr>
            <w:tcW w:w="0" w:type="auto"/>
            <w:tcBorders>
              <w:top w:val="nil"/>
              <w:left w:val="nil"/>
              <w:bottom w:val="nil"/>
              <w:right w:val="nil"/>
            </w:tcBorders>
            <w:shd w:val="clear" w:color="auto" w:fill="auto"/>
            <w:noWrap/>
            <w:vAlign w:val="bottom"/>
            <w:hideMark/>
          </w:tcPr>
          <w:p w14:paraId="769ED46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464695F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0.47</w:t>
            </w:r>
          </w:p>
        </w:tc>
        <w:tc>
          <w:tcPr>
            <w:tcW w:w="0" w:type="auto"/>
            <w:tcBorders>
              <w:top w:val="nil"/>
              <w:left w:val="nil"/>
              <w:bottom w:val="nil"/>
              <w:right w:val="nil"/>
            </w:tcBorders>
            <w:shd w:val="clear" w:color="auto" w:fill="auto"/>
            <w:noWrap/>
            <w:vAlign w:val="bottom"/>
            <w:hideMark/>
          </w:tcPr>
          <w:p w14:paraId="1CF4AB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4.28</w:t>
            </w:r>
          </w:p>
        </w:tc>
        <w:tc>
          <w:tcPr>
            <w:tcW w:w="0" w:type="auto"/>
            <w:tcBorders>
              <w:top w:val="nil"/>
              <w:left w:val="nil"/>
              <w:bottom w:val="nil"/>
              <w:right w:val="nil"/>
            </w:tcBorders>
            <w:shd w:val="clear" w:color="auto" w:fill="auto"/>
            <w:noWrap/>
            <w:vAlign w:val="bottom"/>
            <w:hideMark/>
          </w:tcPr>
          <w:p w14:paraId="71530F0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0.98</w:t>
            </w:r>
          </w:p>
        </w:tc>
        <w:tc>
          <w:tcPr>
            <w:tcW w:w="0" w:type="auto"/>
            <w:tcBorders>
              <w:top w:val="nil"/>
              <w:left w:val="nil"/>
              <w:bottom w:val="nil"/>
              <w:right w:val="nil"/>
            </w:tcBorders>
            <w:shd w:val="clear" w:color="auto" w:fill="auto"/>
            <w:noWrap/>
            <w:vAlign w:val="bottom"/>
            <w:hideMark/>
          </w:tcPr>
          <w:p w14:paraId="1A7367D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3.53</w:t>
            </w:r>
          </w:p>
        </w:tc>
        <w:tc>
          <w:tcPr>
            <w:tcW w:w="0" w:type="auto"/>
            <w:tcBorders>
              <w:top w:val="nil"/>
              <w:left w:val="nil"/>
              <w:bottom w:val="nil"/>
              <w:right w:val="nil"/>
            </w:tcBorders>
            <w:shd w:val="clear" w:color="auto" w:fill="auto"/>
            <w:noWrap/>
            <w:vAlign w:val="bottom"/>
            <w:hideMark/>
          </w:tcPr>
          <w:p w14:paraId="5862774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0.61</w:t>
            </w:r>
          </w:p>
        </w:tc>
        <w:tc>
          <w:tcPr>
            <w:tcW w:w="0" w:type="auto"/>
            <w:tcBorders>
              <w:top w:val="nil"/>
              <w:left w:val="nil"/>
              <w:bottom w:val="nil"/>
              <w:right w:val="nil"/>
            </w:tcBorders>
            <w:shd w:val="clear" w:color="auto" w:fill="auto"/>
            <w:noWrap/>
            <w:vAlign w:val="bottom"/>
            <w:hideMark/>
          </w:tcPr>
          <w:p w14:paraId="5487653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4.60</w:t>
            </w:r>
          </w:p>
        </w:tc>
        <w:tc>
          <w:tcPr>
            <w:tcW w:w="0" w:type="auto"/>
            <w:tcBorders>
              <w:top w:val="nil"/>
              <w:left w:val="nil"/>
              <w:bottom w:val="nil"/>
              <w:right w:val="nil"/>
            </w:tcBorders>
            <w:shd w:val="clear" w:color="auto" w:fill="auto"/>
            <w:noWrap/>
            <w:vAlign w:val="bottom"/>
            <w:hideMark/>
          </w:tcPr>
          <w:p w14:paraId="6941E6A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0.60</w:t>
            </w:r>
          </w:p>
        </w:tc>
        <w:tc>
          <w:tcPr>
            <w:tcW w:w="0" w:type="auto"/>
            <w:tcBorders>
              <w:top w:val="nil"/>
              <w:left w:val="nil"/>
              <w:bottom w:val="nil"/>
              <w:right w:val="nil"/>
            </w:tcBorders>
            <w:shd w:val="clear" w:color="auto" w:fill="auto"/>
            <w:noWrap/>
            <w:vAlign w:val="bottom"/>
            <w:hideMark/>
          </w:tcPr>
          <w:p w14:paraId="203BB84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27.32</w:t>
            </w:r>
          </w:p>
        </w:tc>
        <w:tc>
          <w:tcPr>
            <w:tcW w:w="0" w:type="auto"/>
            <w:tcBorders>
              <w:top w:val="nil"/>
              <w:left w:val="nil"/>
              <w:bottom w:val="nil"/>
              <w:right w:val="nil"/>
            </w:tcBorders>
            <w:shd w:val="clear" w:color="auto" w:fill="auto"/>
            <w:noWrap/>
            <w:vAlign w:val="bottom"/>
            <w:hideMark/>
          </w:tcPr>
          <w:p w14:paraId="2E18E9BD"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97.29</w:t>
            </w:r>
          </w:p>
        </w:tc>
      </w:tr>
      <w:tr w:rsidR="00F560C6" w:rsidRPr="00240EDE" w14:paraId="4B120F06"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DBBC08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37</w:t>
            </w:r>
          </w:p>
        </w:tc>
        <w:tc>
          <w:tcPr>
            <w:tcW w:w="0" w:type="auto"/>
            <w:tcBorders>
              <w:top w:val="nil"/>
              <w:left w:val="nil"/>
              <w:bottom w:val="nil"/>
              <w:right w:val="nil"/>
            </w:tcBorders>
            <w:shd w:val="clear" w:color="auto" w:fill="auto"/>
            <w:noWrap/>
            <w:vAlign w:val="bottom"/>
            <w:hideMark/>
          </w:tcPr>
          <w:p w14:paraId="26D553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31.59</w:t>
            </w:r>
          </w:p>
        </w:tc>
        <w:tc>
          <w:tcPr>
            <w:tcW w:w="0" w:type="auto"/>
            <w:tcBorders>
              <w:top w:val="nil"/>
              <w:left w:val="nil"/>
              <w:bottom w:val="nil"/>
              <w:right w:val="nil"/>
            </w:tcBorders>
            <w:shd w:val="clear" w:color="auto" w:fill="auto"/>
            <w:noWrap/>
            <w:vAlign w:val="bottom"/>
            <w:hideMark/>
          </w:tcPr>
          <w:p w14:paraId="60FBF29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3C96DA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025126A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7E44806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0.68</w:t>
            </w:r>
          </w:p>
        </w:tc>
        <w:tc>
          <w:tcPr>
            <w:tcW w:w="0" w:type="auto"/>
            <w:tcBorders>
              <w:top w:val="nil"/>
              <w:left w:val="nil"/>
              <w:bottom w:val="nil"/>
              <w:right w:val="nil"/>
            </w:tcBorders>
            <w:shd w:val="clear" w:color="auto" w:fill="auto"/>
            <w:noWrap/>
            <w:vAlign w:val="bottom"/>
            <w:hideMark/>
          </w:tcPr>
          <w:p w14:paraId="24FFB27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0.87</w:t>
            </w:r>
          </w:p>
        </w:tc>
        <w:tc>
          <w:tcPr>
            <w:tcW w:w="0" w:type="auto"/>
            <w:tcBorders>
              <w:top w:val="nil"/>
              <w:left w:val="nil"/>
              <w:bottom w:val="nil"/>
              <w:right w:val="nil"/>
            </w:tcBorders>
            <w:shd w:val="clear" w:color="auto" w:fill="auto"/>
            <w:noWrap/>
            <w:vAlign w:val="bottom"/>
            <w:hideMark/>
          </w:tcPr>
          <w:p w14:paraId="006D3F3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7A1DFFB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1.99</w:t>
            </w:r>
          </w:p>
        </w:tc>
        <w:tc>
          <w:tcPr>
            <w:tcW w:w="0" w:type="auto"/>
            <w:tcBorders>
              <w:top w:val="nil"/>
              <w:left w:val="nil"/>
              <w:bottom w:val="nil"/>
              <w:right w:val="nil"/>
            </w:tcBorders>
            <w:shd w:val="clear" w:color="auto" w:fill="auto"/>
            <w:noWrap/>
            <w:vAlign w:val="bottom"/>
            <w:hideMark/>
          </w:tcPr>
          <w:p w14:paraId="6BE8AD5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584E79C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0.46</w:t>
            </w:r>
          </w:p>
        </w:tc>
        <w:tc>
          <w:tcPr>
            <w:tcW w:w="0" w:type="auto"/>
            <w:tcBorders>
              <w:top w:val="nil"/>
              <w:left w:val="nil"/>
              <w:bottom w:val="nil"/>
              <w:right w:val="nil"/>
            </w:tcBorders>
            <w:shd w:val="clear" w:color="auto" w:fill="auto"/>
            <w:noWrap/>
            <w:vAlign w:val="bottom"/>
            <w:hideMark/>
          </w:tcPr>
          <w:p w14:paraId="55A1E64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4.09</w:t>
            </w:r>
          </w:p>
        </w:tc>
        <w:tc>
          <w:tcPr>
            <w:tcW w:w="0" w:type="auto"/>
            <w:tcBorders>
              <w:top w:val="nil"/>
              <w:left w:val="nil"/>
              <w:bottom w:val="nil"/>
              <w:right w:val="nil"/>
            </w:tcBorders>
            <w:shd w:val="clear" w:color="auto" w:fill="auto"/>
            <w:noWrap/>
            <w:vAlign w:val="bottom"/>
            <w:hideMark/>
          </w:tcPr>
          <w:p w14:paraId="3F0B699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0.91</w:t>
            </w:r>
          </w:p>
        </w:tc>
        <w:tc>
          <w:tcPr>
            <w:tcW w:w="0" w:type="auto"/>
            <w:tcBorders>
              <w:top w:val="nil"/>
              <w:left w:val="nil"/>
              <w:bottom w:val="nil"/>
              <w:right w:val="nil"/>
            </w:tcBorders>
            <w:shd w:val="clear" w:color="auto" w:fill="auto"/>
            <w:noWrap/>
            <w:vAlign w:val="bottom"/>
            <w:hideMark/>
          </w:tcPr>
          <w:p w14:paraId="33DD8F4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3.62</w:t>
            </w:r>
          </w:p>
        </w:tc>
        <w:tc>
          <w:tcPr>
            <w:tcW w:w="0" w:type="auto"/>
            <w:tcBorders>
              <w:top w:val="nil"/>
              <w:left w:val="nil"/>
              <w:bottom w:val="nil"/>
              <w:right w:val="nil"/>
            </w:tcBorders>
            <w:shd w:val="clear" w:color="auto" w:fill="auto"/>
            <w:noWrap/>
            <w:vAlign w:val="bottom"/>
            <w:hideMark/>
          </w:tcPr>
          <w:p w14:paraId="55CD979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0.66</w:t>
            </w:r>
          </w:p>
        </w:tc>
        <w:tc>
          <w:tcPr>
            <w:tcW w:w="0" w:type="auto"/>
            <w:tcBorders>
              <w:top w:val="nil"/>
              <w:left w:val="nil"/>
              <w:bottom w:val="nil"/>
              <w:right w:val="nil"/>
            </w:tcBorders>
            <w:shd w:val="clear" w:color="auto" w:fill="auto"/>
            <w:noWrap/>
            <w:vAlign w:val="bottom"/>
            <w:hideMark/>
          </w:tcPr>
          <w:p w14:paraId="4B3C5F2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5.41</w:t>
            </w:r>
          </w:p>
        </w:tc>
        <w:tc>
          <w:tcPr>
            <w:tcW w:w="0" w:type="auto"/>
            <w:tcBorders>
              <w:top w:val="nil"/>
              <w:left w:val="nil"/>
              <w:bottom w:val="nil"/>
              <w:right w:val="nil"/>
            </w:tcBorders>
            <w:shd w:val="clear" w:color="auto" w:fill="auto"/>
            <w:noWrap/>
            <w:vAlign w:val="bottom"/>
            <w:hideMark/>
          </w:tcPr>
          <w:p w14:paraId="661C48D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0.76</w:t>
            </w:r>
          </w:p>
        </w:tc>
        <w:tc>
          <w:tcPr>
            <w:tcW w:w="0" w:type="auto"/>
            <w:tcBorders>
              <w:top w:val="nil"/>
              <w:left w:val="nil"/>
              <w:bottom w:val="nil"/>
              <w:right w:val="nil"/>
            </w:tcBorders>
            <w:shd w:val="clear" w:color="auto" w:fill="auto"/>
            <w:noWrap/>
            <w:vAlign w:val="bottom"/>
            <w:hideMark/>
          </w:tcPr>
          <w:p w14:paraId="6622635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26.42</w:t>
            </w:r>
          </w:p>
        </w:tc>
        <w:tc>
          <w:tcPr>
            <w:tcW w:w="0" w:type="auto"/>
            <w:tcBorders>
              <w:top w:val="nil"/>
              <w:left w:val="nil"/>
              <w:bottom w:val="nil"/>
              <w:right w:val="nil"/>
            </w:tcBorders>
            <w:shd w:val="clear" w:color="auto" w:fill="auto"/>
            <w:noWrap/>
            <w:vAlign w:val="bottom"/>
            <w:hideMark/>
          </w:tcPr>
          <w:p w14:paraId="504A3CF9"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94.58</w:t>
            </w:r>
          </w:p>
        </w:tc>
      </w:tr>
      <w:tr w:rsidR="00F560C6" w:rsidRPr="00240EDE" w14:paraId="39A5F63E"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ED7289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38</w:t>
            </w:r>
          </w:p>
        </w:tc>
        <w:tc>
          <w:tcPr>
            <w:tcW w:w="0" w:type="auto"/>
            <w:tcBorders>
              <w:top w:val="nil"/>
              <w:left w:val="nil"/>
              <w:bottom w:val="nil"/>
              <w:right w:val="nil"/>
            </w:tcBorders>
            <w:shd w:val="clear" w:color="auto" w:fill="auto"/>
            <w:noWrap/>
            <w:vAlign w:val="bottom"/>
            <w:hideMark/>
          </w:tcPr>
          <w:p w14:paraId="6F3D8A7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30.78</w:t>
            </w:r>
          </w:p>
        </w:tc>
        <w:tc>
          <w:tcPr>
            <w:tcW w:w="0" w:type="auto"/>
            <w:tcBorders>
              <w:top w:val="nil"/>
              <w:left w:val="nil"/>
              <w:bottom w:val="nil"/>
              <w:right w:val="nil"/>
            </w:tcBorders>
            <w:shd w:val="clear" w:color="auto" w:fill="auto"/>
            <w:noWrap/>
            <w:vAlign w:val="bottom"/>
            <w:hideMark/>
          </w:tcPr>
          <w:p w14:paraId="26F5CE0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3EEC96A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0.25</w:t>
            </w:r>
          </w:p>
        </w:tc>
        <w:tc>
          <w:tcPr>
            <w:tcW w:w="0" w:type="auto"/>
            <w:tcBorders>
              <w:top w:val="nil"/>
              <w:left w:val="nil"/>
              <w:bottom w:val="nil"/>
              <w:right w:val="nil"/>
            </w:tcBorders>
            <w:shd w:val="clear" w:color="auto" w:fill="auto"/>
            <w:noWrap/>
            <w:vAlign w:val="bottom"/>
            <w:hideMark/>
          </w:tcPr>
          <w:p w14:paraId="155CC8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237A5C6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0.80</w:t>
            </w:r>
          </w:p>
        </w:tc>
        <w:tc>
          <w:tcPr>
            <w:tcW w:w="0" w:type="auto"/>
            <w:tcBorders>
              <w:top w:val="nil"/>
              <w:left w:val="nil"/>
              <w:bottom w:val="nil"/>
              <w:right w:val="nil"/>
            </w:tcBorders>
            <w:shd w:val="clear" w:color="auto" w:fill="auto"/>
            <w:noWrap/>
            <w:vAlign w:val="bottom"/>
            <w:hideMark/>
          </w:tcPr>
          <w:p w14:paraId="28385EA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0.97</w:t>
            </w:r>
          </w:p>
        </w:tc>
        <w:tc>
          <w:tcPr>
            <w:tcW w:w="0" w:type="auto"/>
            <w:tcBorders>
              <w:top w:val="nil"/>
              <w:left w:val="nil"/>
              <w:bottom w:val="nil"/>
              <w:right w:val="nil"/>
            </w:tcBorders>
            <w:shd w:val="clear" w:color="auto" w:fill="auto"/>
            <w:noWrap/>
            <w:vAlign w:val="bottom"/>
            <w:hideMark/>
          </w:tcPr>
          <w:p w14:paraId="1594B23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0486D27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2.04</w:t>
            </w:r>
          </w:p>
        </w:tc>
        <w:tc>
          <w:tcPr>
            <w:tcW w:w="0" w:type="auto"/>
            <w:tcBorders>
              <w:top w:val="nil"/>
              <w:left w:val="nil"/>
              <w:bottom w:val="nil"/>
              <w:right w:val="nil"/>
            </w:tcBorders>
            <w:shd w:val="clear" w:color="auto" w:fill="auto"/>
            <w:noWrap/>
            <w:vAlign w:val="bottom"/>
            <w:hideMark/>
          </w:tcPr>
          <w:p w14:paraId="4345B0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638AFCE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0.43</w:t>
            </w:r>
          </w:p>
        </w:tc>
        <w:tc>
          <w:tcPr>
            <w:tcW w:w="0" w:type="auto"/>
            <w:tcBorders>
              <w:top w:val="nil"/>
              <w:left w:val="nil"/>
              <w:bottom w:val="nil"/>
              <w:right w:val="nil"/>
            </w:tcBorders>
            <w:shd w:val="clear" w:color="auto" w:fill="auto"/>
            <w:noWrap/>
            <w:vAlign w:val="bottom"/>
            <w:hideMark/>
          </w:tcPr>
          <w:p w14:paraId="6614269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3.95</w:t>
            </w:r>
          </w:p>
        </w:tc>
        <w:tc>
          <w:tcPr>
            <w:tcW w:w="0" w:type="auto"/>
            <w:tcBorders>
              <w:top w:val="nil"/>
              <w:left w:val="nil"/>
              <w:bottom w:val="nil"/>
              <w:right w:val="nil"/>
            </w:tcBorders>
            <w:shd w:val="clear" w:color="auto" w:fill="auto"/>
            <w:noWrap/>
            <w:vAlign w:val="bottom"/>
            <w:hideMark/>
          </w:tcPr>
          <w:p w14:paraId="2E1878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0.76</w:t>
            </w:r>
          </w:p>
        </w:tc>
        <w:tc>
          <w:tcPr>
            <w:tcW w:w="0" w:type="auto"/>
            <w:tcBorders>
              <w:top w:val="nil"/>
              <w:left w:val="nil"/>
              <w:bottom w:val="nil"/>
              <w:right w:val="nil"/>
            </w:tcBorders>
            <w:shd w:val="clear" w:color="auto" w:fill="auto"/>
            <w:noWrap/>
            <w:vAlign w:val="bottom"/>
            <w:hideMark/>
          </w:tcPr>
          <w:p w14:paraId="7BE3AC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3.61</w:t>
            </w:r>
          </w:p>
        </w:tc>
        <w:tc>
          <w:tcPr>
            <w:tcW w:w="0" w:type="auto"/>
            <w:tcBorders>
              <w:top w:val="nil"/>
              <w:left w:val="nil"/>
              <w:bottom w:val="nil"/>
              <w:right w:val="nil"/>
            </w:tcBorders>
            <w:shd w:val="clear" w:color="auto" w:fill="auto"/>
            <w:noWrap/>
            <w:vAlign w:val="bottom"/>
            <w:hideMark/>
          </w:tcPr>
          <w:p w14:paraId="686F07D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0.73</w:t>
            </w:r>
          </w:p>
        </w:tc>
        <w:tc>
          <w:tcPr>
            <w:tcW w:w="0" w:type="auto"/>
            <w:tcBorders>
              <w:top w:val="nil"/>
              <w:left w:val="nil"/>
              <w:bottom w:val="nil"/>
              <w:right w:val="nil"/>
            </w:tcBorders>
            <w:shd w:val="clear" w:color="auto" w:fill="auto"/>
            <w:noWrap/>
            <w:vAlign w:val="bottom"/>
            <w:hideMark/>
          </w:tcPr>
          <w:p w14:paraId="068BF4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5.78</w:t>
            </w:r>
          </w:p>
        </w:tc>
        <w:tc>
          <w:tcPr>
            <w:tcW w:w="0" w:type="auto"/>
            <w:tcBorders>
              <w:top w:val="nil"/>
              <w:left w:val="nil"/>
              <w:bottom w:val="nil"/>
              <w:right w:val="nil"/>
            </w:tcBorders>
            <w:shd w:val="clear" w:color="auto" w:fill="auto"/>
            <w:noWrap/>
            <w:vAlign w:val="bottom"/>
            <w:hideMark/>
          </w:tcPr>
          <w:p w14:paraId="423B63C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0.83</w:t>
            </w:r>
          </w:p>
        </w:tc>
        <w:tc>
          <w:tcPr>
            <w:tcW w:w="0" w:type="auto"/>
            <w:tcBorders>
              <w:top w:val="nil"/>
              <w:left w:val="nil"/>
              <w:bottom w:val="nil"/>
              <w:right w:val="nil"/>
            </w:tcBorders>
            <w:shd w:val="clear" w:color="auto" w:fill="auto"/>
            <w:noWrap/>
            <w:vAlign w:val="bottom"/>
            <w:hideMark/>
          </w:tcPr>
          <w:p w14:paraId="7B703E3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26.75</w:t>
            </w:r>
          </w:p>
        </w:tc>
        <w:tc>
          <w:tcPr>
            <w:tcW w:w="0" w:type="auto"/>
            <w:tcBorders>
              <w:top w:val="nil"/>
              <w:left w:val="nil"/>
              <w:bottom w:val="nil"/>
              <w:right w:val="nil"/>
            </w:tcBorders>
            <w:shd w:val="clear" w:color="auto" w:fill="auto"/>
            <w:noWrap/>
            <w:vAlign w:val="bottom"/>
            <w:hideMark/>
          </w:tcPr>
          <w:p w14:paraId="1C105552"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95.00</w:t>
            </w:r>
          </w:p>
        </w:tc>
      </w:tr>
      <w:tr w:rsidR="00F560C6" w:rsidRPr="00240EDE" w14:paraId="6621D8BC"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EE47EF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39</w:t>
            </w:r>
          </w:p>
        </w:tc>
        <w:tc>
          <w:tcPr>
            <w:tcW w:w="0" w:type="auto"/>
            <w:tcBorders>
              <w:top w:val="nil"/>
              <w:left w:val="nil"/>
              <w:bottom w:val="nil"/>
              <w:right w:val="nil"/>
            </w:tcBorders>
            <w:shd w:val="clear" w:color="auto" w:fill="auto"/>
            <w:noWrap/>
            <w:vAlign w:val="bottom"/>
            <w:hideMark/>
          </w:tcPr>
          <w:p w14:paraId="0EE8A14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30.77</w:t>
            </w:r>
          </w:p>
        </w:tc>
        <w:tc>
          <w:tcPr>
            <w:tcW w:w="0" w:type="auto"/>
            <w:tcBorders>
              <w:top w:val="nil"/>
              <w:left w:val="nil"/>
              <w:bottom w:val="nil"/>
              <w:right w:val="nil"/>
            </w:tcBorders>
            <w:shd w:val="clear" w:color="auto" w:fill="auto"/>
            <w:noWrap/>
            <w:vAlign w:val="bottom"/>
            <w:hideMark/>
          </w:tcPr>
          <w:p w14:paraId="0D7FF3D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00B9564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0.20</w:t>
            </w:r>
          </w:p>
        </w:tc>
        <w:tc>
          <w:tcPr>
            <w:tcW w:w="0" w:type="auto"/>
            <w:tcBorders>
              <w:top w:val="nil"/>
              <w:left w:val="nil"/>
              <w:bottom w:val="nil"/>
              <w:right w:val="nil"/>
            </w:tcBorders>
            <w:shd w:val="clear" w:color="auto" w:fill="auto"/>
            <w:noWrap/>
            <w:vAlign w:val="bottom"/>
            <w:hideMark/>
          </w:tcPr>
          <w:p w14:paraId="61304C0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14E12E5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0.76</w:t>
            </w:r>
          </w:p>
        </w:tc>
        <w:tc>
          <w:tcPr>
            <w:tcW w:w="0" w:type="auto"/>
            <w:tcBorders>
              <w:top w:val="nil"/>
              <w:left w:val="nil"/>
              <w:bottom w:val="nil"/>
              <w:right w:val="nil"/>
            </w:tcBorders>
            <w:shd w:val="clear" w:color="auto" w:fill="auto"/>
            <w:noWrap/>
            <w:vAlign w:val="bottom"/>
            <w:hideMark/>
          </w:tcPr>
          <w:p w14:paraId="1DBA97D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0.91</w:t>
            </w:r>
          </w:p>
        </w:tc>
        <w:tc>
          <w:tcPr>
            <w:tcW w:w="0" w:type="auto"/>
            <w:tcBorders>
              <w:top w:val="nil"/>
              <w:left w:val="nil"/>
              <w:bottom w:val="nil"/>
              <w:right w:val="nil"/>
            </w:tcBorders>
            <w:shd w:val="clear" w:color="auto" w:fill="auto"/>
            <w:noWrap/>
            <w:vAlign w:val="bottom"/>
            <w:hideMark/>
          </w:tcPr>
          <w:p w14:paraId="1A5FF8B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6ED51D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1.92</w:t>
            </w:r>
          </w:p>
        </w:tc>
        <w:tc>
          <w:tcPr>
            <w:tcW w:w="0" w:type="auto"/>
            <w:tcBorders>
              <w:top w:val="nil"/>
              <w:left w:val="nil"/>
              <w:bottom w:val="nil"/>
              <w:right w:val="nil"/>
            </w:tcBorders>
            <w:shd w:val="clear" w:color="auto" w:fill="auto"/>
            <w:noWrap/>
            <w:vAlign w:val="bottom"/>
            <w:hideMark/>
          </w:tcPr>
          <w:p w14:paraId="00D131B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746D1C4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0.47</w:t>
            </w:r>
          </w:p>
        </w:tc>
        <w:tc>
          <w:tcPr>
            <w:tcW w:w="0" w:type="auto"/>
            <w:tcBorders>
              <w:top w:val="nil"/>
              <w:left w:val="nil"/>
              <w:bottom w:val="nil"/>
              <w:right w:val="nil"/>
            </w:tcBorders>
            <w:shd w:val="clear" w:color="auto" w:fill="auto"/>
            <w:noWrap/>
            <w:vAlign w:val="bottom"/>
            <w:hideMark/>
          </w:tcPr>
          <w:p w14:paraId="18E3F2F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3.87</w:t>
            </w:r>
          </w:p>
        </w:tc>
        <w:tc>
          <w:tcPr>
            <w:tcW w:w="0" w:type="auto"/>
            <w:tcBorders>
              <w:top w:val="nil"/>
              <w:left w:val="nil"/>
              <w:bottom w:val="nil"/>
              <w:right w:val="nil"/>
            </w:tcBorders>
            <w:shd w:val="clear" w:color="auto" w:fill="auto"/>
            <w:noWrap/>
            <w:vAlign w:val="bottom"/>
            <w:hideMark/>
          </w:tcPr>
          <w:p w14:paraId="7BEBF0A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0.85</w:t>
            </w:r>
          </w:p>
        </w:tc>
        <w:tc>
          <w:tcPr>
            <w:tcW w:w="0" w:type="auto"/>
            <w:tcBorders>
              <w:top w:val="nil"/>
              <w:left w:val="nil"/>
              <w:bottom w:val="nil"/>
              <w:right w:val="nil"/>
            </w:tcBorders>
            <w:shd w:val="clear" w:color="auto" w:fill="auto"/>
            <w:noWrap/>
            <w:vAlign w:val="bottom"/>
            <w:hideMark/>
          </w:tcPr>
          <w:p w14:paraId="257CF09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3.65</w:t>
            </w:r>
          </w:p>
        </w:tc>
        <w:tc>
          <w:tcPr>
            <w:tcW w:w="0" w:type="auto"/>
            <w:tcBorders>
              <w:top w:val="nil"/>
              <w:left w:val="nil"/>
              <w:bottom w:val="nil"/>
              <w:right w:val="nil"/>
            </w:tcBorders>
            <w:shd w:val="clear" w:color="auto" w:fill="auto"/>
            <w:noWrap/>
            <w:vAlign w:val="bottom"/>
            <w:hideMark/>
          </w:tcPr>
          <w:p w14:paraId="4527BA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0.72</w:t>
            </w:r>
          </w:p>
        </w:tc>
        <w:tc>
          <w:tcPr>
            <w:tcW w:w="0" w:type="auto"/>
            <w:tcBorders>
              <w:top w:val="nil"/>
              <w:left w:val="nil"/>
              <w:bottom w:val="nil"/>
              <w:right w:val="nil"/>
            </w:tcBorders>
            <w:shd w:val="clear" w:color="auto" w:fill="auto"/>
            <w:noWrap/>
            <w:vAlign w:val="bottom"/>
            <w:hideMark/>
          </w:tcPr>
          <w:p w14:paraId="20206BA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5.93</w:t>
            </w:r>
          </w:p>
        </w:tc>
        <w:tc>
          <w:tcPr>
            <w:tcW w:w="0" w:type="auto"/>
            <w:tcBorders>
              <w:top w:val="nil"/>
              <w:left w:val="nil"/>
              <w:bottom w:val="nil"/>
              <w:right w:val="nil"/>
            </w:tcBorders>
            <w:shd w:val="clear" w:color="auto" w:fill="auto"/>
            <w:noWrap/>
            <w:vAlign w:val="bottom"/>
            <w:hideMark/>
          </w:tcPr>
          <w:p w14:paraId="16CF006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0.87</w:t>
            </w:r>
          </w:p>
        </w:tc>
        <w:tc>
          <w:tcPr>
            <w:tcW w:w="0" w:type="auto"/>
            <w:tcBorders>
              <w:top w:val="nil"/>
              <w:left w:val="nil"/>
              <w:bottom w:val="nil"/>
              <w:right w:val="nil"/>
            </w:tcBorders>
            <w:shd w:val="clear" w:color="auto" w:fill="auto"/>
            <w:noWrap/>
            <w:vAlign w:val="bottom"/>
            <w:hideMark/>
          </w:tcPr>
          <w:p w14:paraId="1E4EFFE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26.94</w:t>
            </w:r>
          </w:p>
        </w:tc>
        <w:tc>
          <w:tcPr>
            <w:tcW w:w="0" w:type="auto"/>
            <w:tcBorders>
              <w:top w:val="nil"/>
              <w:left w:val="nil"/>
              <w:bottom w:val="nil"/>
              <w:right w:val="nil"/>
            </w:tcBorders>
            <w:shd w:val="clear" w:color="auto" w:fill="auto"/>
            <w:noWrap/>
            <w:vAlign w:val="bottom"/>
            <w:hideMark/>
          </w:tcPr>
          <w:p w14:paraId="57BC1942"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95.53</w:t>
            </w:r>
          </w:p>
        </w:tc>
      </w:tr>
      <w:tr w:rsidR="00F560C6" w:rsidRPr="00240EDE" w14:paraId="75538CCA"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B84836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40</w:t>
            </w:r>
          </w:p>
        </w:tc>
        <w:tc>
          <w:tcPr>
            <w:tcW w:w="0" w:type="auto"/>
            <w:tcBorders>
              <w:top w:val="nil"/>
              <w:left w:val="nil"/>
              <w:bottom w:val="nil"/>
              <w:right w:val="nil"/>
            </w:tcBorders>
            <w:shd w:val="clear" w:color="auto" w:fill="auto"/>
            <w:noWrap/>
            <w:vAlign w:val="bottom"/>
            <w:hideMark/>
          </w:tcPr>
          <w:p w14:paraId="65B10D5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31.60</w:t>
            </w:r>
          </w:p>
        </w:tc>
        <w:tc>
          <w:tcPr>
            <w:tcW w:w="0" w:type="auto"/>
            <w:tcBorders>
              <w:top w:val="nil"/>
              <w:left w:val="nil"/>
              <w:bottom w:val="nil"/>
              <w:right w:val="nil"/>
            </w:tcBorders>
            <w:shd w:val="clear" w:color="auto" w:fill="auto"/>
            <w:noWrap/>
            <w:vAlign w:val="bottom"/>
            <w:hideMark/>
          </w:tcPr>
          <w:p w14:paraId="545961B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0405F8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0.25</w:t>
            </w:r>
          </w:p>
        </w:tc>
        <w:tc>
          <w:tcPr>
            <w:tcW w:w="0" w:type="auto"/>
            <w:tcBorders>
              <w:top w:val="nil"/>
              <w:left w:val="nil"/>
              <w:bottom w:val="nil"/>
              <w:right w:val="nil"/>
            </w:tcBorders>
            <w:shd w:val="clear" w:color="auto" w:fill="auto"/>
            <w:noWrap/>
            <w:vAlign w:val="bottom"/>
            <w:hideMark/>
          </w:tcPr>
          <w:p w14:paraId="741A42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2E66BAD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0.85</w:t>
            </w:r>
          </w:p>
        </w:tc>
        <w:tc>
          <w:tcPr>
            <w:tcW w:w="0" w:type="auto"/>
            <w:tcBorders>
              <w:top w:val="nil"/>
              <w:left w:val="nil"/>
              <w:bottom w:val="nil"/>
              <w:right w:val="nil"/>
            </w:tcBorders>
            <w:shd w:val="clear" w:color="auto" w:fill="auto"/>
            <w:noWrap/>
            <w:vAlign w:val="bottom"/>
            <w:hideMark/>
          </w:tcPr>
          <w:p w14:paraId="361B547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0.99</w:t>
            </w:r>
          </w:p>
        </w:tc>
        <w:tc>
          <w:tcPr>
            <w:tcW w:w="0" w:type="auto"/>
            <w:tcBorders>
              <w:top w:val="nil"/>
              <w:left w:val="nil"/>
              <w:bottom w:val="nil"/>
              <w:right w:val="nil"/>
            </w:tcBorders>
            <w:shd w:val="clear" w:color="auto" w:fill="auto"/>
            <w:noWrap/>
            <w:vAlign w:val="bottom"/>
            <w:hideMark/>
          </w:tcPr>
          <w:p w14:paraId="51849BE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675D764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2.04</w:t>
            </w:r>
          </w:p>
        </w:tc>
        <w:tc>
          <w:tcPr>
            <w:tcW w:w="0" w:type="auto"/>
            <w:tcBorders>
              <w:top w:val="nil"/>
              <w:left w:val="nil"/>
              <w:bottom w:val="nil"/>
              <w:right w:val="nil"/>
            </w:tcBorders>
            <w:shd w:val="clear" w:color="auto" w:fill="auto"/>
            <w:noWrap/>
            <w:vAlign w:val="bottom"/>
            <w:hideMark/>
          </w:tcPr>
          <w:p w14:paraId="078F9D0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2B8896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0.47</w:t>
            </w:r>
          </w:p>
        </w:tc>
        <w:tc>
          <w:tcPr>
            <w:tcW w:w="0" w:type="auto"/>
            <w:tcBorders>
              <w:top w:val="nil"/>
              <w:left w:val="nil"/>
              <w:bottom w:val="nil"/>
              <w:right w:val="nil"/>
            </w:tcBorders>
            <w:shd w:val="clear" w:color="auto" w:fill="auto"/>
            <w:noWrap/>
            <w:vAlign w:val="bottom"/>
            <w:hideMark/>
          </w:tcPr>
          <w:p w14:paraId="3207339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4.03</w:t>
            </w:r>
          </w:p>
        </w:tc>
        <w:tc>
          <w:tcPr>
            <w:tcW w:w="0" w:type="auto"/>
            <w:tcBorders>
              <w:top w:val="nil"/>
              <w:left w:val="nil"/>
              <w:bottom w:val="nil"/>
              <w:right w:val="nil"/>
            </w:tcBorders>
            <w:shd w:val="clear" w:color="auto" w:fill="auto"/>
            <w:noWrap/>
            <w:vAlign w:val="bottom"/>
            <w:hideMark/>
          </w:tcPr>
          <w:p w14:paraId="595416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0.89</w:t>
            </w:r>
          </w:p>
        </w:tc>
        <w:tc>
          <w:tcPr>
            <w:tcW w:w="0" w:type="auto"/>
            <w:tcBorders>
              <w:top w:val="nil"/>
              <w:left w:val="nil"/>
              <w:bottom w:val="nil"/>
              <w:right w:val="nil"/>
            </w:tcBorders>
            <w:shd w:val="clear" w:color="auto" w:fill="auto"/>
            <w:noWrap/>
            <w:vAlign w:val="bottom"/>
            <w:hideMark/>
          </w:tcPr>
          <w:p w14:paraId="09FABD1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3.62</w:t>
            </w:r>
          </w:p>
        </w:tc>
        <w:tc>
          <w:tcPr>
            <w:tcW w:w="0" w:type="auto"/>
            <w:tcBorders>
              <w:top w:val="nil"/>
              <w:left w:val="nil"/>
              <w:bottom w:val="nil"/>
              <w:right w:val="nil"/>
            </w:tcBorders>
            <w:shd w:val="clear" w:color="auto" w:fill="auto"/>
            <w:noWrap/>
            <w:vAlign w:val="bottom"/>
            <w:hideMark/>
          </w:tcPr>
          <w:p w14:paraId="7334EB4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0.71</w:t>
            </w:r>
          </w:p>
        </w:tc>
        <w:tc>
          <w:tcPr>
            <w:tcW w:w="0" w:type="auto"/>
            <w:tcBorders>
              <w:top w:val="nil"/>
              <w:left w:val="nil"/>
              <w:bottom w:val="nil"/>
              <w:right w:val="nil"/>
            </w:tcBorders>
            <w:shd w:val="clear" w:color="auto" w:fill="auto"/>
            <w:noWrap/>
            <w:vAlign w:val="bottom"/>
            <w:hideMark/>
          </w:tcPr>
          <w:p w14:paraId="5033E1E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5.51</w:t>
            </w:r>
          </w:p>
        </w:tc>
        <w:tc>
          <w:tcPr>
            <w:tcW w:w="0" w:type="auto"/>
            <w:tcBorders>
              <w:top w:val="nil"/>
              <w:left w:val="nil"/>
              <w:bottom w:val="nil"/>
              <w:right w:val="nil"/>
            </w:tcBorders>
            <w:shd w:val="clear" w:color="auto" w:fill="auto"/>
            <w:noWrap/>
            <w:vAlign w:val="bottom"/>
            <w:hideMark/>
          </w:tcPr>
          <w:p w14:paraId="716E61B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0.80</w:t>
            </w:r>
          </w:p>
        </w:tc>
        <w:tc>
          <w:tcPr>
            <w:tcW w:w="0" w:type="auto"/>
            <w:tcBorders>
              <w:top w:val="nil"/>
              <w:left w:val="nil"/>
              <w:bottom w:val="nil"/>
              <w:right w:val="nil"/>
            </w:tcBorders>
            <w:shd w:val="clear" w:color="auto" w:fill="auto"/>
            <w:noWrap/>
            <w:vAlign w:val="bottom"/>
            <w:hideMark/>
          </w:tcPr>
          <w:p w14:paraId="32A77A8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27.13</w:t>
            </w:r>
          </w:p>
        </w:tc>
        <w:tc>
          <w:tcPr>
            <w:tcW w:w="0" w:type="auto"/>
            <w:tcBorders>
              <w:top w:val="nil"/>
              <w:left w:val="nil"/>
              <w:bottom w:val="nil"/>
              <w:right w:val="nil"/>
            </w:tcBorders>
            <w:shd w:val="clear" w:color="auto" w:fill="auto"/>
            <w:noWrap/>
            <w:vAlign w:val="bottom"/>
            <w:hideMark/>
          </w:tcPr>
          <w:p w14:paraId="5E1561BE"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96.48</w:t>
            </w:r>
          </w:p>
        </w:tc>
      </w:tr>
      <w:tr w:rsidR="00F560C6" w:rsidRPr="00240EDE" w14:paraId="15B55271"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14D084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41</w:t>
            </w:r>
          </w:p>
        </w:tc>
        <w:tc>
          <w:tcPr>
            <w:tcW w:w="0" w:type="auto"/>
            <w:tcBorders>
              <w:top w:val="nil"/>
              <w:left w:val="nil"/>
              <w:bottom w:val="nil"/>
              <w:right w:val="nil"/>
            </w:tcBorders>
            <w:shd w:val="clear" w:color="auto" w:fill="auto"/>
            <w:noWrap/>
            <w:vAlign w:val="bottom"/>
            <w:hideMark/>
          </w:tcPr>
          <w:p w14:paraId="2342B4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30.85</w:t>
            </w:r>
          </w:p>
        </w:tc>
        <w:tc>
          <w:tcPr>
            <w:tcW w:w="0" w:type="auto"/>
            <w:tcBorders>
              <w:top w:val="nil"/>
              <w:left w:val="nil"/>
              <w:bottom w:val="nil"/>
              <w:right w:val="nil"/>
            </w:tcBorders>
            <w:shd w:val="clear" w:color="auto" w:fill="auto"/>
            <w:noWrap/>
            <w:vAlign w:val="bottom"/>
            <w:hideMark/>
          </w:tcPr>
          <w:p w14:paraId="5124BA7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091298E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0.24</w:t>
            </w:r>
          </w:p>
        </w:tc>
        <w:tc>
          <w:tcPr>
            <w:tcW w:w="0" w:type="auto"/>
            <w:tcBorders>
              <w:top w:val="nil"/>
              <w:left w:val="nil"/>
              <w:bottom w:val="nil"/>
              <w:right w:val="nil"/>
            </w:tcBorders>
            <w:shd w:val="clear" w:color="auto" w:fill="auto"/>
            <w:noWrap/>
            <w:vAlign w:val="bottom"/>
            <w:hideMark/>
          </w:tcPr>
          <w:p w14:paraId="298009A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2FFEB5D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0.84</w:t>
            </w:r>
          </w:p>
        </w:tc>
        <w:tc>
          <w:tcPr>
            <w:tcW w:w="0" w:type="auto"/>
            <w:tcBorders>
              <w:top w:val="nil"/>
              <w:left w:val="nil"/>
              <w:bottom w:val="nil"/>
              <w:right w:val="nil"/>
            </w:tcBorders>
            <w:shd w:val="clear" w:color="auto" w:fill="auto"/>
            <w:noWrap/>
            <w:vAlign w:val="bottom"/>
            <w:hideMark/>
          </w:tcPr>
          <w:p w14:paraId="5993BE9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0.96</w:t>
            </w:r>
          </w:p>
        </w:tc>
        <w:tc>
          <w:tcPr>
            <w:tcW w:w="0" w:type="auto"/>
            <w:tcBorders>
              <w:top w:val="nil"/>
              <w:left w:val="nil"/>
              <w:bottom w:val="nil"/>
              <w:right w:val="nil"/>
            </w:tcBorders>
            <w:shd w:val="clear" w:color="auto" w:fill="auto"/>
            <w:noWrap/>
            <w:vAlign w:val="bottom"/>
            <w:hideMark/>
          </w:tcPr>
          <w:p w14:paraId="1403A8D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6B71B90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2.00</w:t>
            </w:r>
          </w:p>
        </w:tc>
        <w:tc>
          <w:tcPr>
            <w:tcW w:w="0" w:type="auto"/>
            <w:tcBorders>
              <w:top w:val="nil"/>
              <w:left w:val="nil"/>
              <w:bottom w:val="nil"/>
              <w:right w:val="nil"/>
            </w:tcBorders>
            <w:shd w:val="clear" w:color="auto" w:fill="auto"/>
            <w:noWrap/>
            <w:vAlign w:val="bottom"/>
            <w:hideMark/>
          </w:tcPr>
          <w:p w14:paraId="04D3B80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4947BBD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0.46</w:t>
            </w:r>
          </w:p>
        </w:tc>
        <w:tc>
          <w:tcPr>
            <w:tcW w:w="0" w:type="auto"/>
            <w:tcBorders>
              <w:top w:val="nil"/>
              <w:left w:val="nil"/>
              <w:bottom w:val="nil"/>
              <w:right w:val="nil"/>
            </w:tcBorders>
            <w:shd w:val="clear" w:color="auto" w:fill="auto"/>
            <w:noWrap/>
            <w:vAlign w:val="bottom"/>
            <w:hideMark/>
          </w:tcPr>
          <w:p w14:paraId="5FFDCBA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3.93</w:t>
            </w:r>
          </w:p>
        </w:tc>
        <w:tc>
          <w:tcPr>
            <w:tcW w:w="0" w:type="auto"/>
            <w:tcBorders>
              <w:top w:val="nil"/>
              <w:left w:val="nil"/>
              <w:bottom w:val="nil"/>
              <w:right w:val="nil"/>
            </w:tcBorders>
            <w:shd w:val="clear" w:color="auto" w:fill="auto"/>
            <w:noWrap/>
            <w:vAlign w:val="bottom"/>
            <w:hideMark/>
          </w:tcPr>
          <w:p w14:paraId="267B518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0.85</w:t>
            </w:r>
          </w:p>
        </w:tc>
        <w:tc>
          <w:tcPr>
            <w:tcW w:w="0" w:type="auto"/>
            <w:tcBorders>
              <w:top w:val="nil"/>
              <w:left w:val="nil"/>
              <w:bottom w:val="nil"/>
              <w:right w:val="nil"/>
            </w:tcBorders>
            <w:shd w:val="clear" w:color="auto" w:fill="auto"/>
            <w:noWrap/>
            <w:vAlign w:val="bottom"/>
            <w:hideMark/>
          </w:tcPr>
          <w:p w14:paraId="63F3DC9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3.50</w:t>
            </w:r>
          </w:p>
        </w:tc>
        <w:tc>
          <w:tcPr>
            <w:tcW w:w="0" w:type="auto"/>
            <w:tcBorders>
              <w:top w:val="nil"/>
              <w:left w:val="nil"/>
              <w:bottom w:val="nil"/>
              <w:right w:val="nil"/>
            </w:tcBorders>
            <w:shd w:val="clear" w:color="auto" w:fill="auto"/>
            <w:noWrap/>
            <w:vAlign w:val="bottom"/>
            <w:hideMark/>
          </w:tcPr>
          <w:p w14:paraId="1D63902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0.70</w:t>
            </w:r>
          </w:p>
        </w:tc>
        <w:tc>
          <w:tcPr>
            <w:tcW w:w="0" w:type="auto"/>
            <w:tcBorders>
              <w:top w:val="nil"/>
              <w:left w:val="nil"/>
              <w:bottom w:val="nil"/>
              <w:right w:val="nil"/>
            </w:tcBorders>
            <w:shd w:val="clear" w:color="auto" w:fill="auto"/>
            <w:noWrap/>
            <w:vAlign w:val="bottom"/>
            <w:hideMark/>
          </w:tcPr>
          <w:p w14:paraId="0F9E4AE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5.53</w:t>
            </w:r>
          </w:p>
        </w:tc>
        <w:tc>
          <w:tcPr>
            <w:tcW w:w="0" w:type="auto"/>
            <w:tcBorders>
              <w:top w:val="nil"/>
              <w:left w:val="nil"/>
              <w:bottom w:val="nil"/>
              <w:right w:val="nil"/>
            </w:tcBorders>
            <w:shd w:val="clear" w:color="auto" w:fill="auto"/>
            <w:noWrap/>
            <w:vAlign w:val="bottom"/>
            <w:hideMark/>
          </w:tcPr>
          <w:p w14:paraId="46ACBA9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0.79</w:t>
            </w:r>
          </w:p>
        </w:tc>
        <w:tc>
          <w:tcPr>
            <w:tcW w:w="0" w:type="auto"/>
            <w:tcBorders>
              <w:top w:val="nil"/>
              <w:left w:val="nil"/>
              <w:bottom w:val="nil"/>
              <w:right w:val="nil"/>
            </w:tcBorders>
            <w:shd w:val="clear" w:color="auto" w:fill="auto"/>
            <w:noWrap/>
            <w:vAlign w:val="bottom"/>
            <w:hideMark/>
          </w:tcPr>
          <w:p w14:paraId="6B7E12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26.76</w:t>
            </w:r>
          </w:p>
        </w:tc>
        <w:tc>
          <w:tcPr>
            <w:tcW w:w="0" w:type="auto"/>
            <w:tcBorders>
              <w:top w:val="nil"/>
              <w:left w:val="nil"/>
              <w:bottom w:val="nil"/>
              <w:right w:val="nil"/>
            </w:tcBorders>
            <w:shd w:val="clear" w:color="auto" w:fill="auto"/>
            <w:noWrap/>
            <w:vAlign w:val="bottom"/>
            <w:hideMark/>
          </w:tcPr>
          <w:p w14:paraId="5E87AAEE"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94.74</w:t>
            </w:r>
          </w:p>
        </w:tc>
      </w:tr>
      <w:tr w:rsidR="00F560C6" w:rsidRPr="00240EDE" w14:paraId="31C4CC23"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82874B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42</w:t>
            </w:r>
          </w:p>
        </w:tc>
        <w:tc>
          <w:tcPr>
            <w:tcW w:w="0" w:type="auto"/>
            <w:tcBorders>
              <w:top w:val="nil"/>
              <w:left w:val="nil"/>
              <w:bottom w:val="nil"/>
              <w:right w:val="nil"/>
            </w:tcBorders>
            <w:shd w:val="clear" w:color="auto" w:fill="auto"/>
            <w:noWrap/>
            <w:vAlign w:val="bottom"/>
            <w:hideMark/>
          </w:tcPr>
          <w:p w14:paraId="73119A9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30.79</w:t>
            </w:r>
          </w:p>
        </w:tc>
        <w:tc>
          <w:tcPr>
            <w:tcW w:w="0" w:type="auto"/>
            <w:tcBorders>
              <w:top w:val="nil"/>
              <w:left w:val="nil"/>
              <w:bottom w:val="nil"/>
              <w:right w:val="nil"/>
            </w:tcBorders>
            <w:shd w:val="clear" w:color="auto" w:fill="auto"/>
            <w:noWrap/>
            <w:vAlign w:val="bottom"/>
            <w:hideMark/>
          </w:tcPr>
          <w:p w14:paraId="056583F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2283F87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0.24</w:t>
            </w:r>
          </w:p>
        </w:tc>
        <w:tc>
          <w:tcPr>
            <w:tcW w:w="0" w:type="auto"/>
            <w:tcBorders>
              <w:top w:val="nil"/>
              <w:left w:val="nil"/>
              <w:bottom w:val="nil"/>
              <w:right w:val="nil"/>
            </w:tcBorders>
            <w:shd w:val="clear" w:color="auto" w:fill="auto"/>
            <w:noWrap/>
            <w:vAlign w:val="bottom"/>
            <w:hideMark/>
          </w:tcPr>
          <w:p w14:paraId="3BE0ACE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3554E29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0.86</w:t>
            </w:r>
          </w:p>
        </w:tc>
        <w:tc>
          <w:tcPr>
            <w:tcW w:w="0" w:type="auto"/>
            <w:tcBorders>
              <w:top w:val="nil"/>
              <w:left w:val="nil"/>
              <w:bottom w:val="nil"/>
              <w:right w:val="nil"/>
            </w:tcBorders>
            <w:shd w:val="clear" w:color="auto" w:fill="auto"/>
            <w:noWrap/>
            <w:vAlign w:val="bottom"/>
            <w:hideMark/>
          </w:tcPr>
          <w:p w14:paraId="1484C2A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0.97</w:t>
            </w:r>
          </w:p>
        </w:tc>
        <w:tc>
          <w:tcPr>
            <w:tcW w:w="0" w:type="auto"/>
            <w:tcBorders>
              <w:top w:val="nil"/>
              <w:left w:val="nil"/>
              <w:bottom w:val="nil"/>
              <w:right w:val="nil"/>
            </w:tcBorders>
            <w:shd w:val="clear" w:color="auto" w:fill="auto"/>
            <w:noWrap/>
            <w:vAlign w:val="bottom"/>
            <w:hideMark/>
          </w:tcPr>
          <w:p w14:paraId="442D0CD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0F524B1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2.04</w:t>
            </w:r>
          </w:p>
        </w:tc>
        <w:tc>
          <w:tcPr>
            <w:tcW w:w="0" w:type="auto"/>
            <w:tcBorders>
              <w:top w:val="nil"/>
              <w:left w:val="nil"/>
              <w:bottom w:val="nil"/>
              <w:right w:val="nil"/>
            </w:tcBorders>
            <w:shd w:val="clear" w:color="auto" w:fill="auto"/>
            <w:noWrap/>
            <w:vAlign w:val="bottom"/>
            <w:hideMark/>
          </w:tcPr>
          <w:p w14:paraId="63180AB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2C6032B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0.44</w:t>
            </w:r>
          </w:p>
        </w:tc>
        <w:tc>
          <w:tcPr>
            <w:tcW w:w="0" w:type="auto"/>
            <w:tcBorders>
              <w:top w:val="nil"/>
              <w:left w:val="nil"/>
              <w:bottom w:val="nil"/>
              <w:right w:val="nil"/>
            </w:tcBorders>
            <w:shd w:val="clear" w:color="auto" w:fill="auto"/>
            <w:noWrap/>
            <w:vAlign w:val="bottom"/>
            <w:hideMark/>
          </w:tcPr>
          <w:p w14:paraId="0186C30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4.00</w:t>
            </w:r>
          </w:p>
        </w:tc>
        <w:tc>
          <w:tcPr>
            <w:tcW w:w="0" w:type="auto"/>
            <w:tcBorders>
              <w:top w:val="nil"/>
              <w:left w:val="nil"/>
              <w:bottom w:val="nil"/>
              <w:right w:val="nil"/>
            </w:tcBorders>
            <w:shd w:val="clear" w:color="auto" w:fill="auto"/>
            <w:noWrap/>
            <w:vAlign w:val="bottom"/>
            <w:hideMark/>
          </w:tcPr>
          <w:p w14:paraId="29F53CB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0.84</w:t>
            </w:r>
          </w:p>
        </w:tc>
        <w:tc>
          <w:tcPr>
            <w:tcW w:w="0" w:type="auto"/>
            <w:tcBorders>
              <w:top w:val="nil"/>
              <w:left w:val="nil"/>
              <w:bottom w:val="nil"/>
              <w:right w:val="nil"/>
            </w:tcBorders>
            <w:shd w:val="clear" w:color="auto" w:fill="auto"/>
            <w:noWrap/>
            <w:vAlign w:val="bottom"/>
            <w:hideMark/>
          </w:tcPr>
          <w:p w14:paraId="4025EE8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3.57</w:t>
            </w:r>
          </w:p>
        </w:tc>
        <w:tc>
          <w:tcPr>
            <w:tcW w:w="0" w:type="auto"/>
            <w:tcBorders>
              <w:top w:val="nil"/>
              <w:left w:val="nil"/>
              <w:bottom w:val="nil"/>
              <w:right w:val="nil"/>
            </w:tcBorders>
            <w:shd w:val="clear" w:color="auto" w:fill="auto"/>
            <w:noWrap/>
            <w:vAlign w:val="bottom"/>
            <w:hideMark/>
          </w:tcPr>
          <w:p w14:paraId="0A3D689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0.66</w:t>
            </w:r>
          </w:p>
        </w:tc>
        <w:tc>
          <w:tcPr>
            <w:tcW w:w="0" w:type="auto"/>
            <w:tcBorders>
              <w:top w:val="nil"/>
              <w:left w:val="nil"/>
              <w:bottom w:val="nil"/>
              <w:right w:val="nil"/>
            </w:tcBorders>
            <w:shd w:val="clear" w:color="auto" w:fill="auto"/>
            <w:noWrap/>
            <w:vAlign w:val="bottom"/>
            <w:hideMark/>
          </w:tcPr>
          <w:p w14:paraId="70E1031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5.62</w:t>
            </w:r>
          </w:p>
        </w:tc>
        <w:tc>
          <w:tcPr>
            <w:tcW w:w="0" w:type="auto"/>
            <w:tcBorders>
              <w:top w:val="nil"/>
              <w:left w:val="nil"/>
              <w:bottom w:val="nil"/>
              <w:right w:val="nil"/>
            </w:tcBorders>
            <w:shd w:val="clear" w:color="auto" w:fill="auto"/>
            <w:noWrap/>
            <w:vAlign w:val="bottom"/>
            <w:hideMark/>
          </w:tcPr>
          <w:p w14:paraId="0341BFE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0.81</w:t>
            </w:r>
          </w:p>
        </w:tc>
        <w:tc>
          <w:tcPr>
            <w:tcW w:w="0" w:type="auto"/>
            <w:tcBorders>
              <w:top w:val="nil"/>
              <w:left w:val="nil"/>
              <w:bottom w:val="nil"/>
              <w:right w:val="nil"/>
            </w:tcBorders>
            <w:shd w:val="clear" w:color="auto" w:fill="auto"/>
            <w:noWrap/>
            <w:vAlign w:val="bottom"/>
            <w:hideMark/>
          </w:tcPr>
          <w:p w14:paraId="0C6C2D0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26.65</w:t>
            </w:r>
          </w:p>
        </w:tc>
        <w:tc>
          <w:tcPr>
            <w:tcW w:w="0" w:type="auto"/>
            <w:tcBorders>
              <w:top w:val="nil"/>
              <w:left w:val="nil"/>
              <w:bottom w:val="nil"/>
              <w:right w:val="nil"/>
            </w:tcBorders>
            <w:shd w:val="clear" w:color="auto" w:fill="auto"/>
            <w:noWrap/>
            <w:vAlign w:val="bottom"/>
            <w:hideMark/>
          </w:tcPr>
          <w:p w14:paraId="2D084827"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94.71</w:t>
            </w:r>
          </w:p>
        </w:tc>
      </w:tr>
      <w:tr w:rsidR="00F560C6" w:rsidRPr="00240EDE" w14:paraId="78B1372D"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5D82C5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43</w:t>
            </w:r>
          </w:p>
        </w:tc>
        <w:tc>
          <w:tcPr>
            <w:tcW w:w="0" w:type="auto"/>
            <w:tcBorders>
              <w:top w:val="nil"/>
              <w:left w:val="nil"/>
              <w:bottom w:val="nil"/>
              <w:right w:val="nil"/>
            </w:tcBorders>
            <w:shd w:val="clear" w:color="auto" w:fill="auto"/>
            <w:noWrap/>
            <w:vAlign w:val="bottom"/>
            <w:hideMark/>
          </w:tcPr>
          <w:p w14:paraId="312A3B6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31.29</w:t>
            </w:r>
          </w:p>
        </w:tc>
        <w:tc>
          <w:tcPr>
            <w:tcW w:w="0" w:type="auto"/>
            <w:tcBorders>
              <w:top w:val="nil"/>
              <w:left w:val="nil"/>
              <w:bottom w:val="nil"/>
              <w:right w:val="nil"/>
            </w:tcBorders>
            <w:shd w:val="clear" w:color="auto" w:fill="auto"/>
            <w:noWrap/>
            <w:vAlign w:val="bottom"/>
            <w:hideMark/>
          </w:tcPr>
          <w:p w14:paraId="3C365B6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0C5C541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0.25</w:t>
            </w:r>
          </w:p>
        </w:tc>
        <w:tc>
          <w:tcPr>
            <w:tcW w:w="0" w:type="auto"/>
            <w:tcBorders>
              <w:top w:val="nil"/>
              <w:left w:val="nil"/>
              <w:bottom w:val="nil"/>
              <w:right w:val="nil"/>
            </w:tcBorders>
            <w:shd w:val="clear" w:color="auto" w:fill="auto"/>
            <w:noWrap/>
            <w:vAlign w:val="bottom"/>
            <w:hideMark/>
          </w:tcPr>
          <w:p w14:paraId="4D136EA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7D896E4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0.87</w:t>
            </w:r>
          </w:p>
        </w:tc>
        <w:tc>
          <w:tcPr>
            <w:tcW w:w="0" w:type="auto"/>
            <w:tcBorders>
              <w:top w:val="nil"/>
              <w:left w:val="nil"/>
              <w:bottom w:val="nil"/>
              <w:right w:val="nil"/>
            </w:tcBorders>
            <w:shd w:val="clear" w:color="auto" w:fill="auto"/>
            <w:noWrap/>
            <w:vAlign w:val="bottom"/>
            <w:hideMark/>
          </w:tcPr>
          <w:p w14:paraId="1C59C4E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1.03</w:t>
            </w:r>
          </w:p>
        </w:tc>
        <w:tc>
          <w:tcPr>
            <w:tcW w:w="0" w:type="auto"/>
            <w:tcBorders>
              <w:top w:val="nil"/>
              <w:left w:val="nil"/>
              <w:bottom w:val="nil"/>
              <w:right w:val="nil"/>
            </w:tcBorders>
            <w:shd w:val="clear" w:color="auto" w:fill="auto"/>
            <w:noWrap/>
            <w:vAlign w:val="bottom"/>
            <w:hideMark/>
          </w:tcPr>
          <w:p w14:paraId="3AE2F96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3087B6F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2.02</w:t>
            </w:r>
          </w:p>
        </w:tc>
        <w:tc>
          <w:tcPr>
            <w:tcW w:w="0" w:type="auto"/>
            <w:tcBorders>
              <w:top w:val="nil"/>
              <w:left w:val="nil"/>
              <w:bottom w:val="nil"/>
              <w:right w:val="nil"/>
            </w:tcBorders>
            <w:shd w:val="clear" w:color="auto" w:fill="auto"/>
            <w:noWrap/>
            <w:vAlign w:val="bottom"/>
            <w:hideMark/>
          </w:tcPr>
          <w:p w14:paraId="61822E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5A3B83C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0.47</w:t>
            </w:r>
          </w:p>
        </w:tc>
        <w:tc>
          <w:tcPr>
            <w:tcW w:w="0" w:type="auto"/>
            <w:tcBorders>
              <w:top w:val="nil"/>
              <w:left w:val="nil"/>
              <w:bottom w:val="nil"/>
              <w:right w:val="nil"/>
            </w:tcBorders>
            <w:shd w:val="clear" w:color="auto" w:fill="auto"/>
            <w:noWrap/>
            <w:vAlign w:val="bottom"/>
            <w:hideMark/>
          </w:tcPr>
          <w:p w14:paraId="383C53D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4.05</w:t>
            </w:r>
          </w:p>
        </w:tc>
        <w:tc>
          <w:tcPr>
            <w:tcW w:w="0" w:type="auto"/>
            <w:tcBorders>
              <w:top w:val="nil"/>
              <w:left w:val="nil"/>
              <w:bottom w:val="nil"/>
              <w:right w:val="nil"/>
            </w:tcBorders>
            <w:shd w:val="clear" w:color="auto" w:fill="auto"/>
            <w:noWrap/>
            <w:vAlign w:val="bottom"/>
            <w:hideMark/>
          </w:tcPr>
          <w:p w14:paraId="7D6A6A4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0.88</w:t>
            </w:r>
          </w:p>
        </w:tc>
        <w:tc>
          <w:tcPr>
            <w:tcW w:w="0" w:type="auto"/>
            <w:tcBorders>
              <w:top w:val="nil"/>
              <w:left w:val="nil"/>
              <w:bottom w:val="nil"/>
              <w:right w:val="nil"/>
            </w:tcBorders>
            <w:shd w:val="clear" w:color="auto" w:fill="auto"/>
            <w:noWrap/>
            <w:vAlign w:val="bottom"/>
            <w:hideMark/>
          </w:tcPr>
          <w:p w14:paraId="767BFE9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3.69</w:t>
            </w:r>
          </w:p>
        </w:tc>
        <w:tc>
          <w:tcPr>
            <w:tcW w:w="0" w:type="auto"/>
            <w:tcBorders>
              <w:top w:val="nil"/>
              <w:left w:val="nil"/>
              <w:bottom w:val="nil"/>
              <w:right w:val="nil"/>
            </w:tcBorders>
            <w:shd w:val="clear" w:color="auto" w:fill="auto"/>
            <w:noWrap/>
            <w:vAlign w:val="bottom"/>
            <w:hideMark/>
          </w:tcPr>
          <w:p w14:paraId="0DE27D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w:t>
            </w:r>
          </w:p>
        </w:tc>
        <w:tc>
          <w:tcPr>
            <w:tcW w:w="0" w:type="auto"/>
            <w:tcBorders>
              <w:top w:val="nil"/>
              <w:left w:val="nil"/>
              <w:bottom w:val="nil"/>
              <w:right w:val="nil"/>
            </w:tcBorders>
            <w:shd w:val="clear" w:color="auto" w:fill="auto"/>
            <w:noWrap/>
            <w:vAlign w:val="bottom"/>
            <w:hideMark/>
          </w:tcPr>
          <w:p w14:paraId="44F1F28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5.53</w:t>
            </w:r>
          </w:p>
        </w:tc>
        <w:tc>
          <w:tcPr>
            <w:tcW w:w="0" w:type="auto"/>
            <w:tcBorders>
              <w:top w:val="nil"/>
              <w:left w:val="nil"/>
              <w:bottom w:val="nil"/>
              <w:right w:val="nil"/>
            </w:tcBorders>
            <w:shd w:val="clear" w:color="auto" w:fill="auto"/>
            <w:noWrap/>
            <w:vAlign w:val="bottom"/>
            <w:hideMark/>
          </w:tcPr>
          <w:p w14:paraId="10F2B0B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0.78</w:t>
            </w:r>
          </w:p>
        </w:tc>
        <w:tc>
          <w:tcPr>
            <w:tcW w:w="0" w:type="auto"/>
            <w:tcBorders>
              <w:top w:val="nil"/>
              <w:left w:val="nil"/>
              <w:bottom w:val="nil"/>
              <w:right w:val="nil"/>
            </w:tcBorders>
            <w:shd w:val="clear" w:color="auto" w:fill="auto"/>
            <w:noWrap/>
            <w:vAlign w:val="bottom"/>
            <w:hideMark/>
          </w:tcPr>
          <w:p w14:paraId="497122E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26.78</w:t>
            </w:r>
          </w:p>
        </w:tc>
        <w:tc>
          <w:tcPr>
            <w:tcW w:w="0" w:type="auto"/>
            <w:tcBorders>
              <w:top w:val="nil"/>
              <w:left w:val="nil"/>
              <w:bottom w:val="nil"/>
              <w:right w:val="nil"/>
            </w:tcBorders>
            <w:shd w:val="clear" w:color="auto" w:fill="auto"/>
            <w:noWrap/>
            <w:vAlign w:val="bottom"/>
            <w:hideMark/>
          </w:tcPr>
          <w:p w14:paraId="145414DE"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95.43</w:t>
            </w:r>
          </w:p>
        </w:tc>
      </w:tr>
      <w:tr w:rsidR="00F560C6" w:rsidRPr="00240EDE" w14:paraId="0F8CB65D"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19EB1D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44</w:t>
            </w:r>
          </w:p>
        </w:tc>
        <w:tc>
          <w:tcPr>
            <w:tcW w:w="0" w:type="auto"/>
            <w:tcBorders>
              <w:top w:val="nil"/>
              <w:left w:val="nil"/>
              <w:bottom w:val="nil"/>
              <w:right w:val="nil"/>
            </w:tcBorders>
            <w:shd w:val="clear" w:color="auto" w:fill="auto"/>
            <w:noWrap/>
            <w:vAlign w:val="bottom"/>
            <w:hideMark/>
          </w:tcPr>
          <w:p w14:paraId="0019153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30.74</w:t>
            </w:r>
          </w:p>
        </w:tc>
        <w:tc>
          <w:tcPr>
            <w:tcW w:w="0" w:type="auto"/>
            <w:tcBorders>
              <w:top w:val="nil"/>
              <w:left w:val="nil"/>
              <w:bottom w:val="nil"/>
              <w:right w:val="nil"/>
            </w:tcBorders>
            <w:shd w:val="clear" w:color="auto" w:fill="auto"/>
            <w:noWrap/>
            <w:vAlign w:val="bottom"/>
            <w:hideMark/>
          </w:tcPr>
          <w:p w14:paraId="5D4FBAD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6BFBE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w:t>
            </w:r>
          </w:p>
        </w:tc>
        <w:tc>
          <w:tcPr>
            <w:tcW w:w="0" w:type="auto"/>
            <w:tcBorders>
              <w:top w:val="nil"/>
              <w:left w:val="nil"/>
              <w:bottom w:val="nil"/>
              <w:right w:val="nil"/>
            </w:tcBorders>
            <w:shd w:val="clear" w:color="auto" w:fill="auto"/>
            <w:noWrap/>
            <w:vAlign w:val="bottom"/>
            <w:hideMark/>
          </w:tcPr>
          <w:p w14:paraId="14FAEC7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794D85A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0.88</w:t>
            </w:r>
          </w:p>
        </w:tc>
        <w:tc>
          <w:tcPr>
            <w:tcW w:w="0" w:type="auto"/>
            <w:tcBorders>
              <w:top w:val="nil"/>
              <w:left w:val="nil"/>
              <w:bottom w:val="nil"/>
              <w:right w:val="nil"/>
            </w:tcBorders>
            <w:shd w:val="clear" w:color="auto" w:fill="auto"/>
            <w:noWrap/>
            <w:vAlign w:val="bottom"/>
            <w:hideMark/>
          </w:tcPr>
          <w:p w14:paraId="2E0CAF3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1.00</w:t>
            </w:r>
          </w:p>
        </w:tc>
        <w:tc>
          <w:tcPr>
            <w:tcW w:w="0" w:type="auto"/>
            <w:tcBorders>
              <w:top w:val="nil"/>
              <w:left w:val="nil"/>
              <w:bottom w:val="nil"/>
              <w:right w:val="nil"/>
            </w:tcBorders>
            <w:shd w:val="clear" w:color="auto" w:fill="auto"/>
            <w:noWrap/>
            <w:vAlign w:val="bottom"/>
            <w:hideMark/>
          </w:tcPr>
          <w:p w14:paraId="37AA5AC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1D6A161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1.96</w:t>
            </w:r>
          </w:p>
        </w:tc>
        <w:tc>
          <w:tcPr>
            <w:tcW w:w="0" w:type="auto"/>
            <w:tcBorders>
              <w:top w:val="nil"/>
              <w:left w:val="nil"/>
              <w:bottom w:val="nil"/>
              <w:right w:val="nil"/>
            </w:tcBorders>
            <w:shd w:val="clear" w:color="auto" w:fill="auto"/>
            <w:noWrap/>
            <w:vAlign w:val="bottom"/>
            <w:hideMark/>
          </w:tcPr>
          <w:p w14:paraId="09DDF28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22AE092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0.43</w:t>
            </w:r>
          </w:p>
        </w:tc>
        <w:tc>
          <w:tcPr>
            <w:tcW w:w="0" w:type="auto"/>
            <w:tcBorders>
              <w:top w:val="nil"/>
              <w:left w:val="nil"/>
              <w:bottom w:val="nil"/>
              <w:right w:val="nil"/>
            </w:tcBorders>
            <w:shd w:val="clear" w:color="auto" w:fill="auto"/>
            <w:noWrap/>
            <w:vAlign w:val="bottom"/>
            <w:hideMark/>
          </w:tcPr>
          <w:p w14:paraId="09A1C4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4.07</w:t>
            </w:r>
          </w:p>
        </w:tc>
        <w:tc>
          <w:tcPr>
            <w:tcW w:w="0" w:type="auto"/>
            <w:tcBorders>
              <w:top w:val="nil"/>
              <w:left w:val="nil"/>
              <w:bottom w:val="nil"/>
              <w:right w:val="nil"/>
            </w:tcBorders>
            <w:shd w:val="clear" w:color="auto" w:fill="auto"/>
            <w:noWrap/>
            <w:vAlign w:val="bottom"/>
            <w:hideMark/>
          </w:tcPr>
          <w:p w14:paraId="1DEB31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0.88</w:t>
            </w:r>
          </w:p>
        </w:tc>
        <w:tc>
          <w:tcPr>
            <w:tcW w:w="0" w:type="auto"/>
            <w:tcBorders>
              <w:top w:val="nil"/>
              <w:left w:val="nil"/>
              <w:bottom w:val="nil"/>
              <w:right w:val="nil"/>
            </w:tcBorders>
            <w:shd w:val="clear" w:color="auto" w:fill="auto"/>
            <w:noWrap/>
            <w:vAlign w:val="bottom"/>
            <w:hideMark/>
          </w:tcPr>
          <w:p w14:paraId="62D0B1C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3.61</w:t>
            </w:r>
          </w:p>
        </w:tc>
        <w:tc>
          <w:tcPr>
            <w:tcW w:w="0" w:type="auto"/>
            <w:tcBorders>
              <w:top w:val="nil"/>
              <w:left w:val="nil"/>
              <w:bottom w:val="nil"/>
              <w:right w:val="nil"/>
            </w:tcBorders>
            <w:shd w:val="clear" w:color="auto" w:fill="auto"/>
            <w:noWrap/>
            <w:vAlign w:val="bottom"/>
            <w:hideMark/>
          </w:tcPr>
          <w:p w14:paraId="7B4194C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0.67</w:t>
            </w:r>
          </w:p>
        </w:tc>
        <w:tc>
          <w:tcPr>
            <w:tcW w:w="0" w:type="auto"/>
            <w:tcBorders>
              <w:top w:val="nil"/>
              <w:left w:val="nil"/>
              <w:bottom w:val="nil"/>
              <w:right w:val="nil"/>
            </w:tcBorders>
            <w:shd w:val="clear" w:color="auto" w:fill="auto"/>
            <w:noWrap/>
            <w:vAlign w:val="bottom"/>
            <w:hideMark/>
          </w:tcPr>
          <w:p w14:paraId="1DF4B2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5.48</w:t>
            </w:r>
          </w:p>
        </w:tc>
        <w:tc>
          <w:tcPr>
            <w:tcW w:w="0" w:type="auto"/>
            <w:tcBorders>
              <w:top w:val="nil"/>
              <w:left w:val="nil"/>
              <w:bottom w:val="nil"/>
              <w:right w:val="nil"/>
            </w:tcBorders>
            <w:shd w:val="clear" w:color="auto" w:fill="auto"/>
            <w:noWrap/>
            <w:vAlign w:val="bottom"/>
            <w:hideMark/>
          </w:tcPr>
          <w:p w14:paraId="4F6D618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0.81</w:t>
            </w:r>
          </w:p>
        </w:tc>
        <w:tc>
          <w:tcPr>
            <w:tcW w:w="0" w:type="auto"/>
            <w:tcBorders>
              <w:top w:val="nil"/>
              <w:left w:val="nil"/>
              <w:bottom w:val="nil"/>
              <w:right w:val="nil"/>
            </w:tcBorders>
            <w:shd w:val="clear" w:color="auto" w:fill="auto"/>
            <w:noWrap/>
            <w:vAlign w:val="bottom"/>
            <w:hideMark/>
          </w:tcPr>
          <w:p w14:paraId="32443E4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26.52</w:t>
            </w:r>
          </w:p>
        </w:tc>
        <w:tc>
          <w:tcPr>
            <w:tcW w:w="0" w:type="auto"/>
            <w:tcBorders>
              <w:top w:val="nil"/>
              <w:left w:val="nil"/>
              <w:bottom w:val="nil"/>
              <w:right w:val="nil"/>
            </w:tcBorders>
            <w:shd w:val="clear" w:color="auto" w:fill="auto"/>
            <w:noWrap/>
            <w:vAlign w:val="bottom"/>
            <w:hideMark/>
          </w:tcPr>
          <w:p w14:paraId="7F1624BF"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95.07</w:t>
            </w:r>
          </w:p>
        </w:tc>
      </w:tr>
      <w:tr w:rsidR="00F560C6" w:rsidRPr="00240EDE" w14:paraId="6C38A19D"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43CD4B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45</w:t>
            </w:r>
          </w:p>
        </w:tc>
        <w:tc>
          <w:tcPr>
            <w:tcW w:w="0" w:type="auto"/>
            <w:tcBorders>
              <w:top w:val="nil"/>
              <w:left w:val="nil"/>
              <w:bottom w:val="nil"/>
              <w:right w:val="nil"/>
            </w:tcBorders>
            <w:shd w:val="clear" w:color="auto" w:fill="auto"/>
            <w:noWrap/>
            <w:vAlign w:val="bottom"/>
            <w:hideMark/>
          </w:tcPr>
          <w:p w14:paraId="4CBA576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30.38</w:t>
            </w:r>
          </w:p>
        </w:tc>
        <w:tc>
          <w:tcPr>
            <w:tcW w:w="0" w:type="auto"/>
            <w:tcBorders>
              <w:top w:val="nil"/>
              <w:left w:val="nil"/>
              <w:bottom w:val="nil"/>
              <w:right w:val="nil"/>
            </w:tcBorders>
            <w:shd w:val="clear" w:color="auto" w:fill="auto"/>
            <w:noWrap/>
            <w:vAlign w:val="bottom"/>
            <w:hideMark/>
          </w:tcPr>
          <w:p w14:paraId="23B74D0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4A13CEA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0.29</w:t>
            </w:r>
          </w:p>
        </w:tc>
        <w:tc>
          <w:tcPr>
            <w:tcW w:w="0" w:type="auto"/>
            <w:tcBorders>
              <w:top w:val="nil"/>
              <w:left w:val="nil"/>
              <w:bottom w:val="nil"/>
              <w:right w:val="nil"/>
            </w:tcBorders>
            <w:shd w:val="clear" w:color="auto" w:fill="auto"/>
            <w:noWrap/>
            <w:vAlign w:val="bottom"/>
            <w:hideMark/>
          </w:tcPr>
          <w:p w14:paraId="74EAC75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6DEE07B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0.95</w:t>
            </w:r>
          </w:p>
        </w:tc>
        <w:tc>
          <w:tcPr>
            <w:tcW w:w="0" w:type="auto"/>
            <w:tcBorders>
              <w:top w:val="nil"/>
              <w:left w:val="nil"/>
              <w:bottom w:val="nil"/>
              <w:right w:val="nil"/>
            </w:tcBorders>
            <w:shd w:val="clear" w:color="auto" w:fill="auto"/>
            <w:noWrap/>
            <w:vAlign w:val="bottom"/>
            <w:hideMark/>
          </w:tcPr>
          <w:p w14:paraId="5FAA801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0.94</w:t>
            </w:r>
          </w:p>
        </w:tc>
        <w:tc>
          <w:tcPr>
            <w:tcW w:w="0" w:type="auto"/>
            <w:tcBorders>
              <w:top w:val="nil"/>
              <w:left w:val="nil"/>
              <w:bottom w:val="nil"/>
              <w:right w:val="nil"/>
            </w:tcBorders>
            <w:shd w:val="clear" w:color="auto" w:fill="auto"/>
            <w:noWrap/>
            <w:vAlign w:val="bottom"/>
            <w:hideMark/>
          </w:tcPr>
          <w:p w14:paraId="2B0114B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6384EEA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2.16</w:t>
            </w:r>
          </w:p>
        </w:tc>
        <w:tc>
          <w:tcPr>
            <w:tcW w:w="0" w:type="auto"/>
            <w:tcBorders>
              <w:top w:val="nil"/>
              <w:left w:val="nil"/>
              <w:bottom w:val="nil"/>
              <w:right w:val="nil"/>
            </w:tcBorders>
            <w:shd w:val="clear" w:color="auto" w:fill="auto"/>
            <w:noWrap/>
            <w:vAlign w:val="bottom"/>
            <w:hideMark/>
          </w:tcPr>
          <w:p w14:paraId="7DC4304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6A7D8CD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0.50</w:t>
            </w:r>
          </w:p>
        </w:tc>
        <w:tc>
          <w:tcPr>
            <w:tcW w:w="0" w:type="auto"/>
            <w:tcBorders>
              <w:top w:val="nil"/>
              <w:left w:val="nil"/>
              <w:bottom w:val="nil"/>
              <w:right w:val="nil"/>
            </w:tcBorders>
            <w:shd w:val="clear" w:color="auto" w:fill="auto"/>
            <w:noWrap/>
            <w:vAlign w:val="bottom"/>
            <w:hideMark/>
          </w:tcPr>
          <w:p w14:paraId="6D917EB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4.06</w:t>
            </w:r>
          </w:p>
        </w:tc>
        <w:tc>
          <w:tcPr>
            <w:tcW w:w="0" w:type="auto"/>
            <w:tcBorders>
              <w:top w:val="nil"/>
              <w:left w:val="nil"/>
              <w:bottom w:val="nil"/>
              <w:right w:val="nil"/>
            </w:tcBorders>
            <w:shd w:val="clear" w:color="auto" w:fill="auto"/>
            <w:noWrap/>
            <w:vAlign w:val="bottom"/>
            <w:hideMark/>
          </w:tcPr>
          <w:p w14:paraId="01B6B4B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0.83</w:t>
            </w:r>
          </w:p>
        </w:tc>
        <w:tc>
          <w:tcPr>
            <w:tcW w:w="0" w:type="auto"/>
            <w:tcBorders>
              <w:top w:val="nil"/>
              <w:left w:val="nil"/>
              <w:bottom w:val="nil"/>
              <w:right w:val="nil"/>
            </w:tcBorders>
            <w:shd w:val="clear" w:color="auto" w:fill="auto"/>
            <w:noWrap/>
            <w:vAlign w:val="bottom"/>
            <w:hideMark/>
          </w:tcPr>
          <w:p w14:paraId="59402EC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3.50</w:t>
            </w:r>
          </w:p>
        </w:tc>
        <w:tc>
          <w:tcPr>
            <w:tcW w:w="0" w:type="auto"/>
            <w:tcBorders>
              <w:top w:val="nil"/>
              <w:left w:val="nil"/>
              <w:bottom w:val="nil"/>
              <w:right w:val="nil"/>
            </w:tcBorders>
            <w:shd w:val="clear" w:color="auto" w:fill="auto"/>
            <w:noWrap/>
            <w:vAlign w:val="bottom"/>
            <w:hideMark/>
          </w:tcPr>
          <w:p w14:paraId="0E4FF8D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0.67</w:t>
            </w:r>
          </w:p>
        </w:tc>
        <w:tc>
          <w:tcPr>
            <w:tcW w:w="0" w:type="auto"/>
            <w:tcBorders>
              <w:top w:val="nil"/>
              <w:left w:val="nil"/>
              <w:bottom w:val="nil"/>
              <w:right w:val="nil"/>
            </w:tcBorders>
            <w:shd w:val="clear" w:color="auto" w:fill="auto"/>
            <w:noWrap/>
            <w:vAlign w:val="bottom"/>
            <w:hideMark/>
          </w:tcPr>
          <w:p w14:paraId="2D0936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5.43</w:t>
            </w:r>
          </w:p>
        </w:tc>
        <w:tc>
          <w:tcPr>
            <w:tcW w:w="0" w:type="auto"/>
            <w:tcBorders>
              <w:top w:val="nil"/>
              <w:left w:val="nil"/>
              <w:bottom w:val="nil"/>
              <w:right w:val="nil"/>
            </w:tcBorders>
            <w:shd w:val="clear" w:color="auto" w:fill="auto"/>
            <w:noWrap/>
            <w:vAlign w:val="bottom"/>
            <w:hideMark/>
          </w:tcPr>
          <w:p w14:paraId="558DFDF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0.80</w:t>
            </w:r>
          </w:p>
        </w:tc>
        <w:tc>
          <w:tcPr>
            <w:tcW w:w="0" w:type="auto"/>
            <w:tcBorders>
              <w:top w:val="nil"/>
              <w:left w:val="nil"/>
              <w:bottom w:val="nil"/>
              <w:right w:val="nil"/>
            </w:tcBorders>
            <w:shd w:val="clear" w:color="auto" w:fill="auto"/>
            <w:noWrap/>
            <w:vAlign w:val="bottom"/>
            <w:hideMark/>
          </w:tcPr>
          <w:p w14:paraId="4355BA7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26.48</w:t>
            </w:r>
          </w:p>
        </w:tc>
        <w:tc>
          <w:tcPr>
            <w:tcW w:w="0" w:type="auto"/>
            <w:tcBorders>
              <w:top w:val="nil"/>
              <w:left w:val="nil"/>
              <w:bottom w:val="nil"/>
              <w:right w:val="nil"/>
            </w:tcBorders>
            <w:shd w:val="clear" w:color="auto" w:fill="auto"/>
            <w:noWrap/>
            <w:vAlign w:val="bottom"/>
            <w:hideMark/>
          </w:tcPr>
          <w:p w14:paraId="4ADF1BC1"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94.17</w:t>
            </w:r>
          </w:p>
        </w:tc>
      </w:tr>
      <w:tr w:rsidR="00F560C6" w:rsidRPr="00240EDE" w14:paraId="4B1FA7A6"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39CF0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46</w:t>
            </w:r>
          </w:p>
        </w:tc>
        <w:tc>
          <w:tcPr>
            <w:tcW w:w="0" w:type="auto"/>
            <w:tcBorders>
              <w:top w:val="nil"/>
              <w:left w:val="nil"/>
              <w:bottom w:val="nil"/>
              <w:right w:val="nil"/>
            </w:tcBorders>
            <w:shd w:val="clear" w:color="auto" w:fill="auto"/>
            <w:noWrap/>
            <w:vAlign w:val="bottom"/>
            <w:hideMark/>
          </w:tcPr>
          <w:p w14:paraId="46C18C0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30.94</w:t>
            </w:r>
          </w:p>
        </w:tc>
        <w:tc>
          <w:tcPr>
            <w:tcW w:w="0" w:type="auto"/>
            <w:tcBorders>
              <w:top w:val="nil"/>
              <w:left w:val="nil"/>
              <w:bottom w:val="nil"/>
              <w:right w:val="nil"/>
            </w:tcBorders>
            <w:shd w:val="clear" w:color="auto" w:fill="auto"/>
            <w:noWrap/>
            <w:vAlign w:val="bottom"/>
            <w:hideMark/>
          </w:tcPr>
          <w:p w14:paraId="0A26968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0568AD2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0.28</w:t>
            </w:r>
          </w:p>
        </w:tc>
        <w:tc>
          <w:tcPr>
            <w:tcW w:w="0" w:type="auto"/>
            <w:tcBorders>
              <w:top w:val="nil"/>
              <w:left w:val="nil"/>
              <w:bottom w:val="nil"/>
              <w:right w:val="nil"/>
            </w:tcBorders>
            <w:shd w:val="clear" w:color="auto" w:fill="auto"/>
            <w:noWrap/>
            <w:vAlign w:val="bottom"/>
            <w:hideMark/>
          </w:tcPr>
          <w:p w14:paraId="1BC7864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5077858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0.93</w:t>
            </w:r>
          </w:p>
        </w:tc>
        <w:tc>
          <w:tcPr>
            <w:tcW w:w="0" w:type="auto"/>
            <w:tcBorders>
              <w:top w:val="nil"/>
              <w:left w:val="nil"/>
              <w:bottom w:val="nil"/>
              <w:right w:val="nil"/>
            </w:tcBorders>
            <w:shd w:val="clear" w:color="auto" w:fill="auto"/>
            <w:noWrap/>
            <w:vAlign w:val="bottom"/>
            <w:hideMark/>
          </w:tcPr>
          <w:p w14:paraId="144B1C5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1.05</w:t>
            </w:r>
          </w:p>
        </w:tc>
        <w:tc>
          <w:tcPr>
            <w:tcW w:w="0" w:type="auto"/>
            <w:tcBorders>
              <w:top w:val="nil"/>
              <w:left w:val="nil"/>
              <w:bottom w:val="nil"/>
              <w:right w:val="nil"/>
            </w:tcBorders>
            <w:shd w:val="clear" w:color="auto" w:fill="auto"/>
            <w:noWrap/>
            <w:vAlign w:val="bottom"/>
            <w:hideMark/>
          </w:tcPr>
          <w:p w14:paraId="208AC5D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06D5991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2.16</w:t>
            </w:r>
          </w:p>
        </w:tc>
        <w:tc>
          <w:tcPr>
            <w:tcW w:w="0" w:type="auto"/>
            <w:tcBorders>
              <w:top w:val="nil"/>
              <w:left w:val="nil"/>
              <w:bottom w:val="nil"/>
              <w:right w:val="nil"/>
            </w:tcBorders>
            <w:shd w:val="clear" w:color="auto" w:fill="auto"/>
            <w:noWrap/>
            <w:vAlign w:val="bottom"/>
            <w:hideMark/>
          </w:tcPr>
          <w:p w14:paraId="4B5EA6C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092FF1B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0.47</w:t>
            </w:r>
          </w:p>
        </w:tc>
        <w:tc>
          <w:tcPr>
            <w:tcW w:w="0" w:type="auto"/>
            <w:tcBorders>
              <w:top w:val="nil"/>
              <w:left w:val="nil"/>
              <w:bottom w:val="nil"/>
              <w:right w:val="nil"/>
            </w:tcBorders>
            <w:shd w:val="clear" w:color="auto" w:fill="auto"/>
            <w:noWrap/>
            <w:vAlign w:val="bottom"/>
            <w:hideMark/>
          </w:tcPr>
          <w:p w14:paraId="0F58A46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4.07</w:t>
            </w:r>
          </w:p>
        </w:tc>
        <w:tc>
          <w:tcPr>
            <w:tcW w:w="0" w:type="auto"/>
            <w:tcBorders>
              <w:top w:val="nil"/>
              <w:left w:val="nil"/>
              <w:bottom w:val="nil"/>
              <w:right w:val="nil"/>
            </w:tcBorders>
            <w:shd w:val="clear" w:color="auto" w:fill="auto"/>
            <w:noWrap/>
            <w:vAlign w:val="bottom"/>
            <w:hideMark/>
          </w:tcPr>
          <w:p w14:paraId="56A8536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0.85</w:t>
            </w:r>
          </w:p>
        </w:tc>
        <w:tc>
          <w:tcPr>
            <w:tcW w:w="0" w:type="auto"/>
            <w:tcBorders>
              <w:top w:val="nil"/>
              <w:left w:val="nil"/>
              <w:bottom w:val="nil"/>
              <w:right w:val="nil"/>
            </w:tcBorders>
            <w:shd w:val="clear" w:color="auto" w:fill="auto"/>
            <w:noWrap/>
            <w:vAlign w:val="bottom"/>
            <w:hideMark/>
          </w:tcPr>
          <w:p w14:paraId="129512B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3.59</w:t>
            </w:r>
          </w:p>
        </w:tc>
        <w:tc>
          <w:tcPr>
            <w:tcW w:w="0" w:type="auto"/>
            <w:tcBorders>
              <w:top w:val="nil"/>
              <w:left w:val="nil"/>
              <w:bottom w:val="nil"/>
              <w:right w:val="nil"/>
            </w:tcBorders>
            <w:shd w:val="clear" w:color="auto" w:fill="auto"/>
            <w:noWrap/>
            <w:vAlign w:val="bottom"/>
            <w:hideMark/>
          </w:tcPr>
          <w:p w14:paraId="7BFB4D4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w:t>
            </w:r>
          </w:p>
        </w:tc>
        <w:tc>
          <w:tcPr>
            <w:tcW w:w="0" w:type="auto"/>
            <w:tcBorders>
              <w:top w:val="nil"/>
              <w:left w:val="nil"/>
              <w:bottom w:val="nil"/>
              <w:right w:val="nil"/>
            </w:tcBorders>
            <w:shd w:val="clear" w:color="auto" w:fill="auto"/>
            <w:noWrap/>
            <w:vAlign w:val="bottom"/>
            <w:hideMark/>
          </w:tcPr>
          <w:p w14:paraId="72D02DA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5.49</w:t>
            </w:r>
          </w:p>
        </w:tc>
        <w:tc>
          <w:tcPr>
            <w:tcW w:w="0" w:type="auto"/>
            <w:tcBorders>
              <w:top w:val="nil"/>
              <w:left w:val="nil"/>
              <w:bottom w:val="nil"/>
              <w:right w:val="nil"/>
            </w:tcBorders>
            <w:shd w:val="clear" w:color="auto" w:fill="auto"/>
            <w:noWrap/>
            <w:vAlign w:val="bottom"/>
            <w:hideMark/>
          </w:tcPr>
          <w:p w14:paraId="3774349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0.77</w:t>
            </w:r>
          </w:p>
        </w:tc>
        <w:tc>
          <w:tcPr>
            <w:tcW w:w="0" w:type="auto"/>
            <w:tcBorders>
              <w:top w:val="nil"/>
              <w:left w:val="nil"/>
              <w:bottom w:val="nil"/>
              <w:right w:val="nil"/>
            </w:tcBorders>
            <w:shd w:val="clear" w:color="auto" w:fill="auto"/>
            <w:noWrap/>
            <w:vAlign w:val="bottom"/>
            <w:hideMark/>
          </w:tcPr>
          <w:p w14:paraId="00114A8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26.48</w:t>
            </w:r>
          </w:p>
        </w:tc>
        <w:tc>
          <w:tcPr>
            <w:tcW w:w="0" w:type="auto"/>
            <w:tcBorders>
              <w:top w:val="nil"/>
              <w:left w:val="nil"/>
              <w:bottom w:val="nil"/>
              <w:right w:val="nil"/>
            </w:tcBorders>
            <w:shd w:val="clear" w:color="auto" w:fill="auto"/>
            <w:noWrap/>
            <w:vAlign w:val="bottom"/>
            <w:hideMark/>
          </w:tcPr>
          <w:p w14:paraId="32644108"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94.92</w:t>
            </w:r>
          </w:p>
        </w:tc>
      </w:tr>
      <w:tr w:rsidR="00F560C6" w:rsidRPr="00240EDE" w14:paraId="373FEBC0"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86F675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47</w:t>
            </w:r>
          </w:p>
        </w:tc>
        <w:tc>
          <w:tcPr>
            <w:tcW w:w="0" w:type="auto"/>
            <w:tcBorders>
              <w:top w:val="nil"/>
              <w:left w:val="nil"/>
              <w:bottom w:val="nil"/>
              <w:right w:val="nil"/>
            </w:tcBorders>
            <w:shd w:val="clear" w:color="auto" w:fill="auto"/>
            <w:noWrap/>
            <w:vAlign w:val="bottom"/>
            <w:hideMark/>
          </w:tcPr>
          <w:p w14:paraId="04DB6A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33.19</w:t>
            </w:r>
          </w:p>
        </w:tc>
        <w:tc>
          <w:tcPr>
            <w:tcW w:w="0" w:type="auto"/>
            <w:tcBorders>
              <w:top w:val="nil"/>
              <w:left w:val="nil"/>
              <w:bottom w:val="nil"/>
              <w:right w:val="nil"/>
            </w:tcBorders>
            <w:shd w:val="clear" w:color="auto" w:fill="auto"/>
            <w:noWrap/>
            <w:vAlign w:val="bottom"/>
            <w:hideMark/>
          </w:tcPr>
          <w:p w14:paraId="708C46C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508333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0.24</w:t>
            </w:r>
          </w:p>
        </w:tc>
        <w:tc>
          <w:tcPr>
            <w:tcW w:w="0" w:type="auto"/>
            <w:tcBorders>
              <w:top w:val="nil"/>
              <w:left w:val="nil"/>
              <w:bottom w:val="nil"/>
              <w:right w:val="nil"/>
            </w:tcBorders>
            <w:shd w:val="clear" w:color="auto" w:fill="auto"/>
            <w:noWrap/>
            <w:vAlign w:val="bottom"/>
            <w:hideMark/>
          </w:tcPr>
          <w:p w14:paraId="54502AA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2282386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0.87</w:t>
            </w:r>
          </w:p>
        </w:tc>
        <w:tc>
          <w:tcPr>
            <w:tcW w:w="0" w:type="auto"/>
            <w:tcBorders>
              <w:top w:val="nil"/>
              <w:left w:val="nil"/>
              <w:bottom w:val="nil"/>
              <w:right w:val="nil"/>
            </w:tcBorders>
            <w:shd w:val="clear" w:color="auto" w:fill="auto"/>
            <w:noWrap/>
            <w:vAlign w:val="bottom"/>
            <w:hideMark/>
          </w:tcPr>
          <w:p w14:paraId="78BB273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1.03</w:t>
            </w:r>
          </w:p>
        </w:tc>
        <w:tc>
          <w:tcPr>
            <w:tcW w:w="0" w:type="auto"/>
            <w:tcBorders>
              <w:top w:val="nil"/>
              <w:left w:val="nil"/>
              <w:bottom w:val="nil"/>
              <w:right w:val="nil"/>
            </w:tcBorders>
            <w:shd w:val="clear" w:color="auto" w:fill="auto"/>
            <w:noWrap/>
            <w:vAlign w:val="bottom"/>
            <w:hideMark/>
          </w:tcPr>
          <w:p w14:paraId="3EDCCB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3774785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2.18</w:t>
            </w:r>
          </w:p>
        </w:tc>
        <w:tc>
          <w:tcPr>
            <w:tcW w:w="0" w:type="auto"/>
            <w:tcBorders>
              <w:top w:val="nil"/>
              <w:left w:val="nil"/>
              <w:bottom w:val="nil"/>
              <w:right w:val="nil"/>
            </w:tcBorders>
            <w:shd w:val="clear" w:color="auto" w:fill="auto"/>
            <w:noWrap/>
            <w:vAlign w:val="bottom"/>
            <w:hideMark/>
          </w:tcPr>
          <w:p w14:paraId="0A39DC2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68C08F2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0.52</w:t>
            </w:r>
          </w:p>
        </w:tc>
        <w:tc>
          <w:tcPr>
            <w:tcW w:w="0" w:type="auto"/>
            <w:tcBorders>
              <w:top w:val="nil"/>
              <w:left w:val="nil"/>
              <w:bottom w:val="nil"/>
              <w:right w:val="nil"/>
            </w:tcBorders>
            <w:shd w:val="clear" w:color="auto" w:fill="auto"/>
            <w:noWrap/>
            <w:vAlign w:val="bottom"/>
            <w:hideMark/>
          </w:tcPr>
          <w:p w14:paraId="3E3FA43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4.10</w:t>
            </w:r>
          </w:p>
        </w:tc>
        <w:tc>
          <w:tcPr>
            <w:tcW w:w="0" w:type="auto"/>
            <w:tcBorders>
              <w:top w:val="nil"/>
              <w:left w:val="nil"/>
              <w:bottom w:val="nil"/>
              <w:right w:val="nil"/>
            </w:tcBorders>
            <w:shd w:val="clear" w:color="auto" w:fill="auto"/>
            <w:noWrap/>
            <w:vAlign w:val="bottom"/>
            <w:hideMark/>
          </w:tcPr>
          <w:p w14:paraId="2A8C2A9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0.88</w:t>
            </w:r>
          </w:p>
        </w:tc>
        <w:tc>
          <w:tcPr>
            <w:tcW w:w="0" w:type="auto"/>
            <w:tcBorders>
              <w:top w:val="nil"/>
              <w:left w:val="nil"/>
              <w:bottom w:val="nil"/>
              <w:right w:val="nil"/>
            </w:tcBorders>
            <w:shd w:val="clear" w:color="auto" w:fill="auto"/>
            <w:noWrap/>
            <w:vAlign w:val="bottom"/>
            <w:hideMark/>
          </w:tcPr>
          <w:p w14:paraId="5E4B0E2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3.57</w:t>
            </w:r>
          </w:p>
        </w:tc>
        <w:tc>
          <w:tcPr>
            <w:tcW w:w="0" w:type="auto"/>
            <w:tcBorders>
              <w:top w:val="nil"/>
              <w:left w:val="nil"/>
              <w:bottom w:val="nil"/>
              <w:right w:val="nil"/>
            </w:tcBorders>
            <w:shd w:val="clear" w:color="auto" w:fill="auto"/>
            <w:noWrap/>
            <w:vAlign w:val="bottom"/>
            <w:hideMark/>
          </w:tcPr>
          <w:p w14:paraId="006A5DC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0.66</w:t>
            </w:r>
          </w:p>
        </w:tc>
        <w:tc>
          <w:tcPr>
            <w:tcW w:w="0" w:type="auto"/>
            <w:tcBorders>
              <w:top w:val="nil"/>
              <w:left w:val="nil"/>
              <w:bottom w:val="nil"/>
              <w:right w:val="nil"/>
            </w:tcBorders>
            <w:shd w:val="clear" w:color="auto" w:fill="auto"/>
            <w:noWrap/>
            <w:vAlign w:val="bottom"/>
            <w:hideMark/>
          </w:tcPr>
          <w:p w14:paraId="0B9BBDC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5.24</w:t>
            </w:r>
          </w:p>
        </w:tc>
        <w:tc>
          <w:tcPr>
            <w:tcW w:w="0" w:type="auto"/>
            <w:tcBorders>
              <w:top w:val="nil"/>
              <w:left w:val="nil"/>
              <w:bottom w:val="nil"/>
              <w:right w:val="nil"/>
            </w:tcBorders>
            <w:shd w:val="clear" w:color="auto" w:fill="auto"/>
            <w:noWrap/>
            <w:vAlign w:val="bottom"/>
            <w:hideMark/>
          </w:tcPr>
          <w:p w14:paraId="70CC87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0.77</w:t>
            </w:r>
          </w:p>
        </w:tc>
        <w:tc>
          <w:tcPr>
            <w:tcW w:w="0" w:type="auto"/>
            <w:tcBorders>
              <w:top w:val="nil"/>
              <w:left w:val="nil"/>
              <w:bottom w:val="nil"/>
              <w:right w:val="nil"/>
            </w:tcBorders>
            <w:shd w:val="clear" w:color="auto" w:fill="auto"/>
            <w:noWrap/>
            <w:vAlign w:val="bottom"/>
            <w:hideMark/>
          </w:tcPr>
          <w:p w14:paraId="71767F9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26.70</w:t>
            </w:r>
          </w:p>
        </w:tc>
        <w:tc>
          <w:tcPr>
            <w:tcW w:w="0" w:type="auto"/>
            <w:tcBorders>
              <w:top w:val="nil"/>
              <w:left w:val="nil"/>
              <w:bottom w:val="nil"/>
              <w:right w:val="nil"/>
            </w:tcBorders>
            <w:shd w:val="clear" w:color="auto" w:fill="auto"/>
            <w:noWrap/>
            <w:vAlign w:val="bottom"/>
            <w:hideMark/>
          </w:tcPr>
          <w:p w14:paraId="6A0AB147"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96.51</w:t>
            </w:r>
          </w:p>
        </w:tc>
      </w:tr>
      <w:tr w:rsidR="00F560C6" w:rsidRPr="00240EDE" w14:paraId="439B46C1"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A44015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48</w:t>
            </w:r>
          </w:p>
        </w:tc>
        <w:tc>
          <w:tcPr>
            <w:tcW w:w="0" w:type="auto"/>
            <w:tcBorders>
              <w:top w:val="nil"/>
              <w:left w:val="nil"/>
              <w:bottom w:val="nil"/>
              <w:right w:val="nil"/>
            </w:tcBorders>
            <w:shd w:val="clear" w:color="auto" w:fill="auto"/>
            <w:noWrap/>
            <w:vAlign w:val="bottom"/>
            <w:hideMark/>
          </w:tcPr>
          <w:p w14:paraId="0DF513B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32.94</w:t>
            </w:r>
          </w:p>
        </w:tc>
        <w:tc>
          <w:tcPr>
            <w:tcW w:w="0" w:type="auto"/>
            <w:tcBorders>
              <w:top w:val="nil"/>
              <w:left w:val="nil"/>
              <w:bottom w:val="nil"/>
              <w:right w:val="nil"/>
            </w:tcBorders>
            <w:shd w:val="clear" w:color="auto" w:fill="auto"/>
            <w:noWrap/>
            <w:vAlign w:val="bottom"/>
            <w:hideMark/>
          </w:tcPr>
          <w:p w14:paraId="0E033A6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2CE3C40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0.25</w:t>
            </w:r>
          </w:p>
        </w:tc>
        <w:tc>
          <w:tcPr>
            <w:tcW w:w="0" w:type="auto"/>
            <w:tcBorders>
              <w:top w:val="nil"/>
              <w:left w:val="nil"/>
              <w:bottom w:val="nil"/>
              <w:right w:val="nil"/>
            </w:tcBorders>
            <w:shd w:val="clear" w:color="auto" w:fill="auto"/>
            <w:noWrap/>
            <w:vAlign w:val="bottom"/>
            <w:hideMark/>
          </w:tcPr>
          <w:p w14:paraId="38E509A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45AF365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0.90</w:t>
            </w:r>
          </w:p>
        </w:tc>
        <w:tc>
          <w:tcPr>
            <w:tcW w:w="0" w:type="auto"/>
            <w:tcBorders>
              <w:top w:val="nil"/>
              <w:left w:val="nil"/>
              <w:bottom w:val="nil"/>
              <w:right w:val="nil"/>
            </w:tcBorders>
            <w:shd w:val="clear" w:color="auto" w:fill="auto"/>
            <w:noWrap/>
            <w:vAlign w:val="bottom"/>
            <w:hideMark/>
          </w:tcPr>
          <w:p w14:paraId="6DC45AB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1.04</w:t>
            </w:r>
          </w:p>
        </w:tc>
        <w:tc>
          <w:tcPr>
            <w:tcW w:w="0" w:type="auto"/>
            <w:tcBorders>
              <w:top w:val="nil"/>
              <w:left w:val="nil"/>
              <w:bottom w:val="nil"/>
              <w:right w:val="nil"/>
            </w:tcBorders>
            <w:shd w:val="clear" w:color="auto" w:fill="auto"/>
            <w:noWrap/>
            <w:vAlign w:val="bottom"/>
            <w:hideMark/>
          </w:tcPr>
          <w:p w14:paraId="20D8A6F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32897F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2.20</w:t>
            </w:r>
          </w:p>
        </w:tc>
        <w:tc>
          <w:tcPr>
            <w:tcW w:w="0" w:type="auto"/>
            <w:tcBorders>
              <w:top w:val="nil"/>
              <w:left w:val="nil"/>
              <w:bottom w:val="nil"/>
              <w:right w:val="nil"/>
            </w:tcBorders>
            <w:shd w:val="clear" w:color="auto" w:fill="auto"/>
            <w:noWrap/>
            <w:vAlign w:val="bottom"/>
            <w:hideMark/>
          </w:tcPr>
          <w:p w14:paraId="5FFFB9D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708A52E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0.51</w:t>
            </w:r>
          </w:p>
        </w:tc>
        <w:tc>
          <w:tcPr>
            <w:tcW w:w="0" w:type="auto"/>
            <w:tcBorders>
              <w:top w:val="nil"/>
              <w:left w:val="nil"/>
              <w:bottom w:val="nil"/>
              <w:right w:val="nil"/>
            </w:tcBorders>
            <w:shd w:val="clear" w:color="auto" w:fill="auto"/>
            <w:noWrap/>
            <w:vAlign w:val="bottom"/>
            <w:hideMark/>
          </w:tcPr>
          <w:p w14:paraId="059AB51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4.11</w:t>
            </w:r>
          </w:p>
        </w:tc>
        <w:tc>
          <w:tcPr>
            <w:tcW w:w="0" w:type="auto"/>
            <w:tcBorders>
              <w:top w:val="nil"/>
              <w:left w:val="nil"/>
              <w:bottom w:val="nil"/>
              <w:right w:val="nil"/>
            </w:tcBorders>
            <w:shd w:val="clear" w:color="auto" w:fill="auto"/>
            <w:noWrap/>
            <w:vAlign w:val="bottom"/>
            <w:hideMark/>
          </w:tcPr>
          <w:p w14:paraId="1B23140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0.88</w:t>
            </w:r>
          </w:p>
        </w:tc>
        <w:tc>
          <w:tcPr>
            <w:tcW w:w="0" w:type="auto"/>
            <w:tcBorders>
              <w:top w:val="nil"/>
              <w:left w:val="nil"/>
              <w:bottom w:val="nil"/>
              <w:right w:val="nil"/>
            </w:tcBorders>
            <w:shd w:val="clear" w:color="auto" w:fill="auto"/>
            <w:noWrap/>
            <w:vAlign w:val="bottom"/>
            <w:hideMark/>
          </w:tcPr>
          <w:p w14:paraId="2BC4C32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3.55</w:t>
            </w:r>
          </w:p>
        </w:tc>
        <w:tc>
          <w:tcPr>
            <w:tcW w:w="0" w:type="auto"/>
            <w:tcBorders>
              <w:top w:val="nil"/>
              <w:left w:val="nil"/>
              <w:bottom w:val="nil"/>
              <w:right w:val="nil"/>
            </w:tcBorders>
            <w:shd w:val="clear" w:color="auto" w:fill="auto"/>
            <w:noWrap/>
            <w:vAlign w:val="bottom"/>
            <w:hideMark/>
          </w:tcPr>
          <w:p w14:paraId="367FDB9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0.67</w:t>
            </w:r>
          </w:p>
        </w:tc>
        <w:tc>
          <w:tcPr>
            <w:tcW w:w="0" w:type="auto"/>
            <w:tcBorders>
              <w:top w:val="nil"/>
              <w:left w:val="nil"/>
              <w:bottom w:val="nil"/>
              <w:right w:val="nil"/>
            </w:tcBorders>
            <w:shd w:val="clear" w:color="auto" w:fill="auto"/>
            <w:noWrap/>
            <w:vAlign w:val="bottom"/>
            <w:hideMark/>
          </w:tcPr>
          <w:p w14:paraId="621794E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5.36</w:t>
            </w:r>
          </w:p>
        </w:tc>
        <w:tc>
          <w:tcPr>
            <w:tcW w:w="0" w:type="auto"/>
            <w:tcBorders>
              <w:top w:val="nil"/>
              <w:left w:val="nil"/>
              <w:bottom w:val="nil"/>
              <w:right w:val="nil"/>
            </w:tcBorders>
            <w:shd w:val="clear" w:color="auto" w:fill="auto"/>
            <w:noWrap/>
            <w:vAlign w:val="bottom"/>
            <w:hideMark/>
          </w:tcPr>
          <w:p w14:paraId="3DB76CF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0.81</w:t>
            </w:r>
          </w:p>
        </w:tc>
        <w:tc>
          <w:tcPr>
            <w:tcW w:w="0" w:type="auto"/>
            <w:tcBorders>
              <w:top w:val="nil"/>
              <w:left w:val="nil"/>
              <w:bottom w:val="nil"/>
              <w:right w:val="nil"/>
            </w:tcBorders>
            <w:shd w:val="clear" w:color="auto" w:fill="auto"/>
            <w:noWrap/>
            <w:vAlign w:val="bottom"/>
            <w:hideMark/>
          </w:tcPr>
          <w:p w14:paraId="40DBB81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26.84</w:t>
            </w:r>
          </w:p>
        </w:tc>
        <w:tc>
          <w:tcPr>
            <w:tcW w:w="0" w:type="auto"/>
            <w:tcBorders>
              <w:top w:val="nil"/>
              <w:left w:val="nil"/>
              <w:bottom w:val="nil"/>
              <w:right w:val="nil"/>
            </w:tcBorders>
            <w:shd w:val="clear" w:color="auto" w:fill="auto"/>
            <w:noWrap/>
            <w:vAlign w:val="bottom"/>
            <w:hideMark/>
          </w:tcPr>
          <w:p w14:paraId="48320FF7"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96.60</w:t>
            </w:r>
          </w:p>
        </w:tc>
      </w:tr>
      <w:tr w:rsidR="00F560C6" w:rsidRPr="00240EDE" w14:paraId="18C5F607"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6F633A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49</w:t>
            </w:r>
          </w:p>
        </w:tc>
        <w:tc>
          <w:tcPr>
            <w:tcW w:w="0" w:type="auto"/>
            <w:tcBorders>
              <w:top w:val="nil"/>
              <w:left w:val="nil"/>
              <w:bottom w:val="nil"/>
              <w:right w:val="nil"/>
            </w:tcBorders>
            <w:shd w:val="clear" w:color="auto" w:fill="auto"/>
            <w:noWrap/>
            <w:vAlign w:val="bottom"/>
            <w:hideMark/>
          </w:tcPr>
          <w:p w14:paraId="1E2869D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32.60</w:t>
            </w:r>
          </w:p>
        </w:tc>
        <w:tc>
          <w:tcPr>
            <w:tcW w:w="0" w:type="auto"/>
            <w:tcBorders>
              <w:top w:val="nil"/>
              <w:left w:val="nil"/>
              <w:bottom w:val="nil"/>
              <w:right w:val="nil"/>
            </w:tcBorders>
            <w:shd w:val="clear" w:color="auto" w:fill="auto"/>
            <w:noWrap/>
            <w:vAlign w:val="bottom"/>
            <w:hideMark/>
          </w:tcPr>
          <w:p w14:paraId="0F70D3E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767D9E8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4C38876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2FB0325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0.71</w:t>
            </w:r>
          </w:p>
        </w:tc>
        <w:tc>
          <w:tcPr>
            <w:tcW w:w="0" w:type="auto"/>
            <w:tcBorders>
              <w:top w:val="nil"/>
              <w:left w:val="nil"/>
              <w:bottom w:val="nil"/>
              <w:right w:val="nil"/>
            </w:tcBorders>
            <w:shd w:val="clear" w:color="auto" w:fill="auto"/>
            <w:noWrap/>
            <w:vAlign w:val="bottom"/>
            <w:hideMark/>
          </w:tcPr>
          <w:p w14:paraId="15883A5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0.80</w:t>
            </w:r>
          </w:p>
        </w:tc>
        <w:tc>
          <w:tcPr>
            <w:tcW w:w="0" w:type="auto"/>
            <w:tcBorders>
              <w:top w:val="nil"/>
              <w:left w:val="nil"/>
              <w:bottom w:val="nil"/>
              <w:right w:val="nil"/>
            </w:tcBorders>
            <w:shd w:val="clear" w:color="auto" w:fill="auto"/>
            <w:noWrap/>
            <w:vAlign w:val="bottom"/>
            <w:hideMark/>
          </w:tcPr>
          <w:p w14:paraId="2632729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786409E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1.90</w:t>
            </w:r>
          </w:p>
        </w:tc>
        <w:tc>
          <w:tcPr>
            <w:tcW w:w="0" w:type="auto"/>
            <w:tcBorders>
              <w:top w:val="nil"/>
              <w:left w:val="nil"/>
              <w:bottom w:val="nil"/>
              <w:right w:val="nil"/>
            </w:tcBorders>
            <w:shd w:val="clear" w:color="auto" w:fill="auto"/>
            <w:noWrap/>
            <w:vAlign w:val="bottom"/>
            <w:hideMark/>
          </w:tcPr>
          <w:p w14:paraId="30DC384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0B6814E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0.42</w:t>
            </w:r>
          </w:p>
        </w:tc>
        <w:tc>
          <w:tcPr>
            <w:tcW w:w="0" w:type="auto"/>
            <w:tcBorders>
              <w:top w:val="nil"/>
              <w:left w:val="nil"/>
              <w:bottom w:val="nil"/>
              <w:right w:val="nil"/>
            </w:tcBorders>
            <w:shd w:val="clear" w:color="auto" w:fill="auto"/>
            <w:noWrap/>
            <w:vAlign w:val="bottom"/>
            <w:hideMark/>
          </w:tcPr>
          <w:p w14:paraId="32F58C6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3.81</w:t>
            </w:r>
          </w:p>
        </w:tc>
        <w:tc>
          <w:tcPr>
            <w:tcW w:w="0" w:type="auto"/>
            <w:tcBorders>
              <w:top w:val="nil"/>
              <w:left w:val="nil"/>
              <w:bottom w:val="nil"/>
              <w:right w:val="nil"/>
            </w:tcBorders>
            <w:shd w:val="clear" w:color="auto" w:fill="auto"/>
            <w:noWrap/>
            <w:vAlign w:val="bottom"/>
            <w:hideMark/>
          </w:tcPr>
          <w:p w14:paraId="1116FEC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0.86</w:t>
            </w:r>
          </w:p>
        </w:tc>
        <w:tc>
          <w:tcPr>
            <w:tcW w:w="0" w:type="auto"/>
            <w:tcBorders>
              <w:top w:val="nil"/>
              <w:left w:val="nil"/>
              <w:bottom w:val="nil"/>
              <w:right w:val="nil"/>
            </w:tcBorders>
            <w:shd w:val="clear" w:color="auto" w:fill="auto"/>
            <w:noWrap/>
            <w:vAlign w:val="bottom"/>
            <w:hideMark/>
          </w:tcPr>
          <w:p w14:paraId="3A3962E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3.98</w:t>
            </w:r>
          </w:p>
        </w:tc>
        <w:tc>
          <w:tcPr>
            <w:tcW w:w="0" w:type="auto"/>
            <w:tcBorders>
              <w:top w:val="nil"/>
              <w:left w:val="nil"/>
              <w:bottom w:val="nil"/>
              <w:right w:val="nil"/>
            </w:tcBorders>
            <w:shd w:val="clear" w:color="auto" w:fill="auto"/>
            <w:noWrap/>
            <w:vAlign w:val="bottom"/>
            <w:hideMark/>
          </w:tcPr>
          <w:p w14:paraId="4693F16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0.76</w:t>
            </w:r>
          </w:p>
        </w:tc>
        <w:tc>
          <w:tcPr>
            <w:tcW w:w="0" w:type="auto"/>
            <w:tcBorders>
              <w:top w:val="nil"/>
              <w:left w:val="nil"/>
              <w:bottom w:val="nil"/>
              <w:right w:val="nil"/>
            </w:tcBorders>
            <w:shd w:val="clear" w:color="auto" w:fill="auto"/>
            <w:noWrap/>
            <w:vAlign w:val="bottom"/>
            <w:hideMark/>
          </w:tcPr>
          <w:p w14:paraId="34A049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6.30</w:t>
            </w:r>
          </w:p>
        </w:tc>
        <w:tc>
          <w:tcPr>
            <w:tcW w:w="0" w:type="auto"/>
            <w:tcBorders>
              <w:top w:val="nil"/>
              <w:left w:val="nil"/>
              <w:bottom w:val="nil"/>
              <w:right w:val="nil"/>
            </w:tcBorders>
            <w:shd w:val="clear" w:color="auto" w:fill="auto"/>
            <w:noWrap/>
            <w:vAlign w:val="bottom"/>
            <w:hideMark/>
          </w:tcPr>
          <w:p w14:paraId="041E07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0.97</w:t>
            </w:r>
          </w:p>
        </w:tc>
        <w:tc>
          <w:tcPr>
            <w:tcW w:w="0" w:type="auto"/>
            <w:tcBorders>
              <w:top w:val="nil"/>
              <w:left w:val="nil"/>
              <w:bottom w:val="nil"/>
              <w:right w:val="nil"/>
            </w:tcBorders>
            <w:shd w:val="clear" w:color="auto" w:fill="auto"/>
            <w:noWrap/>
            <w:vAlign w:val="bottom"/>
            <w:hideMark/>
          </w:tcPr>
          <w:p w14:paraId="0F0FCCC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27.13</w:t>
            </w:r>
          </w:p>
        </w:tc>
        <w:tc>
          <w:tcPr>
            <w:tcW w:w="0" w:type="auto"/>
            <w:tcBorders>
              <w:top w:val="nil"/>
              <w:left w:val="nil"/>
              <w:bottom w:val="nil"/>
              <w:right w:val="nil"/>
            </w:tcBorders>
            <w:shd w:val="clear" w:color="auto" w:fill="auto"/>
            <w:noWrap/>
            <w:vAlign w:val="bottom"/>
            <w:hideMark/>
          </w:tcPr>
          <w:p w14:paraId="6C306CAC"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97.46</w:t>
            </w:r>
          </w:p>
        </w:tc>
      </w:tr>
      <w:tr w:rsidR="00F560C6" w:rsidRPr="00240EDE" w14:paraId="27A43FA4"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D7C219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50</w:t>
            </w:r>
          </w:p>
        </w:tc>
        <w:tc>
          <w:tcPr>
            <w:tcW w:w="0" w:type="auto"/>
            <w:tcBorders>
              <w:top w:val="nil"/>
              <w:left w:val="nil"/>
              <w:bottom w:val="nil"/>
              <w:right w:val="nil"/>
            </w:tcBorders>
            <w:shd w:val="clear" w:color="auto" w:fill="auto"/>
            <w:noWrap/>
            <w:vAlign w:val="bottom"/>
            <w:hideMark/>
          </w:tcPr>
          <w:p w14:paraId="1E22714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32.72</w:t>
            </w:r>
          </w:p>
        </w:tc>
        <w:tc>
          <w:tcPr>
            <w:tcW w:w="0" w:type="auto"/>
            <w:tcBorders>
              <w:top w:val="nil"/>
              <w:left w:val="nil"/>
              <w:bottom w:val="nil"/>
              <w:right w:val="nil"/>
            </w:tcBorders>
            <w:shd w:val="clear" w:color="auto" w:fill="auto"/>
            <w:noWrap/>
            <w:vAlign w:val="bottom"/>
            <w:hideMark/>
          </w:tcPr>
          <w:p w14:paraId="2A60AAB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5981832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0.30</w:t>
            </w:r>
          </w:p>
        </w:tc>
        <w:tc>
          <w:tcPr>
            <w:tcW w:w="0" w:type="auto"/>
            <w:tcBorders>
              <w:top w:val="nil"/>
              <w:left w:val="nil"/>
              <w:bottom w:val="nil"/>
              <w:right w:val="nil"/>
            </w:tcBorders>
            <w:shd w:val="clear" w:color="auto" w:fill="auto"/>
            <w:noWrap/>
            <w:vAlign w:val="bottom"/>
            <w:hideMark/>
          </w:tcPr>
          <w:p w14:paraId="5892094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757A978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0.85</w:t>
            </w:r>
          </w:p>
        </w:tc>
        <w:tc>
          <w:tcPr>
            <w:tcW w:w="0" w:type="auto"/>
            <w:tcBorders>
              <w:top w:val="nil"/>
              <w:left w:val="nil"/>
              <w:bottom w:val="nil"/>
              <w:right w:val="nil"/>
            </w:tcBorders>
            <w:shd w:val="clear" w:color="auto" w:fill="auto"/>
            <w:noWrap/>
            <w:vAlign w:val="bottom"/>
            <w:hideMark/>
          </w:tcPr>
          <w:p w14:paraId="7B14BCE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1.03</w:t>
            </w:r>
          </w:p>
        </w:tc>
        <w:tc>
          <w:tcPr>
            <w:tcW w:w="0" w:type="auto"/>
            <w:tcBorders>
              <w:top w:val="nil"/>
              <w:left w:val="nil"/>
              <w:bottom w:val="nil"/>
              <w:right w:val="nil"/>
            </w:tcBorders>
            <w:shd w:val="clear" w:color="auto" w:fill="auto"/>
            <w:noWrap/>
            <w:vAlign w:val="bottom"/>
            <w:hideMark/>
          </w:tcPr>
          <w:p w14:paraId="659F210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24C2541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2.12</w:t>
            </w:r>
          </w:p>
        </w:tc>
        <w:tc>
          <w:tcPr>
            <w:tcW w:w="0" w:type="auto"/>
            <w:tcBorders>
              <w:top w:val="nil"/>
              <w:left w:val="nil"/>
              <w:bottom w:val="nil"/>
              <w:right w:val="nil"/>
            </w:tcBorders>
            <w:shd w:val="clear" w:color="auto" w:fill="auto"/>
            <w:noWrap/>
            <w:vAlign w:val="bottom"/>
            <w:hideMark/>
          </w:tcPr>
          <w:p w14:paraId="4E21EF8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06EF8FE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0.47</w:t>
            </w:r>
          </w:p>
        </w:tc>
        <w:tc>
          <w:tcPr>
            <w:tcW w:w="0" w:type="auto"/>
            <w:tcBorders>
              <w:top w:val="nil"/>
              <w:left w:val="nil"/>
              <w:bottom w:val="nil"/>
              <w:right w:val="nil"/>
            </w:tcBorders>
            <w:shd w:val="clear" w:color="auto" w:fill="auto"/>
            <w:noWrap/>
            <w:vAlign w:val="bottom"/>
            <w:hideMark/>
          </w:tcPr>
          <w:p w14:paraId="2F6F38D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4.11</w:t>
            </w:r>
          </w:p>
        </w:tc>
        <w:tc>
          <w:tcPr>
            <w:tcW w:w="0" w:type="auto"/>
            <w:tcBorders>
              <w:top w:val="nil"/>
              <w:left w:val="nil"/>
              <w:bottom w:val="nil"/>
              <w:right w:val="nil"/>
            </w:tcBorders>
            <w:shd w:val="clear" w:color="auto" w:fill="auto"/>
            <w:noWrap/>
            <w:vAlign w:val="bottom"/>
            <w:hideMark/>
          </w:tcPr>
          <w:p w14:paraId="58E3D62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0.86</w:t>
            </w:r>
          </w:p>
        </w:tc>
        <w:tc>
          <w:tcPr>
            <w:tcW w:w="0" w:type="auto"/>
            <w:tcBorders>
              <w:top w:val="nil"/>
              <w:left w:val="nil"/>
              <w:bottom w:val="nil"/>
              <w:right w:val="nil"/>
            </w:tcBorders>
            <w:shd w:val="clear" w:color="auto" w:fill="auto"/>
            <w:noWrap/>
            <w:vAlign w:val="bottom"/>
            <w:hideMark/>
          </w:tcPr>
          <w:p w14:paraId="379CB99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3.51</w:t>
            </w:r>
          </w:p>
        </w:tc>
        <w:tc>
          <w:tcPr>
            <w:tcW w:w="0" w:type="auto"/>
            <w:tcBorders>
              <w:top w:val="nil"/>
              <w:left w:val="nil"/>
              <w:bottom w:val="nil"/>
              <w:right w:val="nil"/>
            </w:tcBorders>
            <w:shd w:val="clear" w:color="auto" w:fill="auto"/>
            <w:noWrap/>
            <w:vAlign w:val="bottom"/>
            <w:hideMark/>
          </w:tcPr>
          <w:p w14:paraId="1289B57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0.68</w:t>
            </w:r>
          </w:p>
        </w:tc>
        <w:tc>
          <w:tcPr>
            <w:tcW w:w="0" w:type="auto"/>
            <w:tcBorders>
              <w:top w:val="nil"/>
              <w:left w:val="nil"/>
              <w:bottom w:val="nil"/>
              <w:right w:val="nil"/>
            </w:tcBorders>
            <w:shd w:val="clear" w:color="auto" w:fill="auto"/>
            <w:noWrap/>
            <w:vAlign w:val="bottom"/>
            <w:hideMark/>
          </w:tcPr>
          <w:p w14:paraId="48048D7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5.24</w:t>
            </w:r>
          </w:p>
        </w:tc>
        <w:tc>
          <w:tcPr>
            <w:tcW w:w="0" w:type="auto"/>
            <w:tcBorders>
              <w:top w:val="nil"/>
              <w:left w:val="nil"/>
              <w:bottom w:val="nil"/>
              <w:right w:val="nil"/>
            </w:tcBorders>
            <w:shd w:val="clear" w:color="auto" w:fill="auto"/>
            <w:noWrap/>
            <w:vAlign w:val="bottom"/>
            <w:hideMark/>
          </w:tcPr>
          <w:p w14:paraId="71B4279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0.79</w:t>
            </w:r>
          </w:p>
        </w:tc>
        <w:tc>
          <w:tcPr>
            <w:tcW w:w="0" w:type="auto"/>
            <w:tcBorders>
              <w:top w:val="nil"/>
              <w:left w:val="nil"/>
              <w:bottom w:val="nil"/>
              <w:right w:val="nil"/>
            </w:tcBorders>
            <w:shd w:val="clear" w:color="auto" w:fill="auto"/>
            <w:noWrap/>
            <w:vAlign w:val="bottom"/>
            <w:hideMark/>
          </w:tcPr>
          <w:p w14:paraId="27605E8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26.81</w:t>
            </w:r>
          </w:p>
        </w:tc>
        <w:tc>
          <w:tcPr>
            <w:tcW w:w="0" w:type="auto"/>
            <w:tcBorders>
              <w:top w:val="nil"/>
              <w:left w:val="nil"/>
              <w:bottom w:val="nil"/>
              <w:right w:val="nil"/>
            </w:tcBorders>
            <w:shd w:val="clear" w:color="auto" w:fill="auto"/>
            <w:noWrap/>
            <w:vAlign w:val="bottom"/>
            <w:hideMark/>
          </w:tcPr>
          <w:p w14:paraId="3717D071"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96.51</w:t>
            </w:r>
          </w:p>
        </w:tc>
      </w:tr>
      <w:tr w:rsidR="00F560C6" w:rsidRPr="00240EDE" w14:paraId="10371198"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32A401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51</w:t>
            </w:r>
          </w:p>
        </w:tc>
        <w:tc>
          <w:tcPr>
            <w:tcW w:w="0" w:type="auto"/>
            <w:tcBorders>
              <w:top w:val="nil"/>
              <w:left w:val="nil"/>
              <w:bottom w:val="nil"/>
              <w:right w:val="nil"/>
            </w:tcBorders>
            <w:shd w:val="clear" w:color="auto" w:fill="auto"/>
            <w:noWrap/>
            <w:vAlign w:val="bottom"/>
            <w:hideMark/>
          </w:tcPr>
          <w:p w14:paraId="66E946B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32.15</w:t>
            </w:r>
          </w:p>
        </w:tc>
        <w:tc>
          <w:tcPr>
            <w:tcW w:w="0" w:type="auto"/>
            <w:tcBorders>
              <w:top w:val="nil"/>
              <w:left w:val="nil"/>
              <w:bottom w:val="nil"/>
              <w:right w:val="nil"/>
            </w:tcBorders>
            <w:shd w:val="clear" w:color="auto" w:fill="auto"/>
            <w:noWrap/>
            <w:vAlign w:val="bottom"/>
            <w:hideMark/>
          </w:tcPr>
          <w:p w14:paraId="1E4B83B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209197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w:t>
            </w:r>
          </w:p>
        </w:tc>
        <w:tc>
          <w:tcPr>
            <w:tcW w:w="0" w:type="auto"/>
            <w:tcBorders>
              <w:top w:val="nil"/>
              <w:left w:val="nil"/>
              <w:bottom w:val="nil"/>
              <w:right w:val="nil"/>
            </w:tcBorders>
            <w:shd w:val="clear" w:color="auto" w:fill="auto"/>
            <w:noWrap/>
            <w:vAlign w:val="bottom"/>
            <w:hideMark/>
          </w:tcPr>
          <w:p w14:paraId="42239C9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6B3C02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0.88</w:t>
            </w:r>
          </w:p>
        </w:tc>
        <w:tc>
          <w:tcPr>
            <w:tcW w:w="0" w:type="auto"/>
            <w:tcBorders>
              <w:top w:val="nil"/>
              <w:left w:val="nil"/>
              <w:bottom w:val="nil"/>
              <w:right w:val="nil"/>
            </w:tcBorders>
            <w:shd w:val="clear" w:color="auto" w:fill="auto"/>
            <w:noWrap/>
            <w:vAlign w:val="bottom"/>
            <w:hideMark/>
          </w:tcPr>
          <w:p w14:paraId="783731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0.97</w:t>
            </w:r>
          </w:p>
        </w:tc>
        <w:tc>
          <w:tcPr>
            <w:tcW w:w="0" w:type="auto"/>
            <w:tcBorders>
              <w:top w:val="nil"/>
              <w:left w:val="nil"/>
              <w:bottom w:val="nil"/>
              <w:right w:val="nil"/>
            </w:tcBorders>
            <w:shd w:val="clear" w:color="auto" w:fill="auto"/>
            <w:noWrap/>
            <w:vAlign w:val="bottom"/>
            <w:hideMark/>
          </w:tcPr>
          <w:p w14:paraId="78608A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2A9BCFB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2.06</w:t>
            </w:r>
          </w:p>
        </w:tc>
        <w:tc>
          <w:tcPr>
            <w:tcW w:w="0" w:type="auto"/>
            <w:tcBorders>
              <w:top w:val="nil"/>
              <w:left w:val="nil"/>
              <w:bottom w:val="nil"/>
              <w:right w:val="nil"/>
            </w:tcBorders>
            <w:shd w:val="clear" w:color="auto" w:fill="auto"/>
            <w:noWrap/>
            <w:vAlign w:val="bottom"/>
            <w:hideMark/>
          </w:tcPr>
          <w:p w14:paraId="367D4B1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7FB7A6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0.48</w:t>
            </w:r>
          </w:p>
        </w:tc>
        <w:tc>
          <w:tcPr>
            <w:tcW w:w="0" w:type="auto"/>
            <w:tcBorders>
              <w:top w:val="nil"/>
              <w:left w:val="nil"/>
              <w:bottom w:val="nil"/>
              <w:right w:val="nil"/>
            </w:tcBorders>
            <w:shd w:val="clear" w:color="auto" w:fill="auto"/>
            <w:noWrap/>
            <w:vAlign w:val="bottom"/>
            <w:hideMark/>
          </w:tcPr>
          <w:p w14:paraId="437586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4.02</w:t>
            </w:r>
          </w:p>
        </w:tc>
        <w:tc>
          <w:tcPr>
            <w:tcW w:w="0" w:type="auto"/>
            <w:tcBorders>
              <w:top w:val="nil"/>
              <w:left w:val="nil"/>
              <w:bottom w:val="nil"/>
              <w:right w:val="nil"/>
            </w:tcBorders>
            <w:shd w:val="clear" w:color="auto" w:fill="auto"/>
            <w:noWrap/>
            <w:vAlign w:val="bottom"/>
            <w:hideMark/>
          </w:tcPr>
          <w:p w14:paraId="0EA6E20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0.81</w:t>
            </w:r>
          </w:p>
        </w:tc>
        <w:tc>
          <w:tcPr>
            <w:tcW w:w="0" w:type="auto"/>
            <w:tcBorders>
              <w:top w:val="nil"/>
              <w:left w:val="nil"/>
              <w:bottom w:val="nil"/>
              <w:right w:val="nil"/>
            </w:tcBorders>
            <w:shd w:val="clear" w:color="auto" w:fill="auto"/>
            <w:noWrap/>
            <w:vAlign w:val="bottom"/>
            <w:hideMark/>
          </w:tcPr>
          <w:p w14:paraId="3339D1B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3.55</w:t>
            </w:r>
          </w:p>
        </w:tc>
        <w:tc>
          <w:tcPr>
            <w:tcW w:w="0" w:type="auto"/>
            <w:tcBorders>
              <w:top w:val="nil"/>
              <w:left w:val="nil"/>
              <w:bottom w:val="nil"/>
              <w:right w:val="nil"/>
            </w:tcBorders>
            <w:shd w:val="clear" w:color="auto" w:fill="auto"/>
            <w:noWrap/>
            <w:vAlign w:val="bottom"/>
            <w:hideMark/>
          </w:tcPr>
          <w:p w14:paraId="4C2EB1D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0.67</w:t>
            </w:r>
          </w:p>
        </w:tc>
        <w:tc>
          <w:tcPr>
            <w:tcW w:w="0" w:type="auto"/>
            <w:tcBorders>
              <w:top w:val="nil"/>
              <w:left w:val="nil"/>
              <w:bottom w:val="nil"/>
              <w:right w:val="nil"/>
            </w:tcBorders>
            <w:shd w:val="clear" w:color="auto" w:fill="auto"/>
            <w:noWrap/>
            <w:vAlign w:val="bottom"/>
            <w:hideMark/>
          </w:tcPr>
          <w:p w14:paraId="366981F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5.48</w:t>
            </w:r>
          </w:p>
        </w:tc>
        <w:tc>
          <w:tcPr>
            <w:tcW w:w="0" w:type="auto"/>
            <w:tcBorders>
              <w:top w:val="nil"/>
              <w:left w:val="nil"/>
              <w:bottom w:val="nil"/>
              <w:right w:val="nil"/>
            </w:tcBorders>
            <w:shd w:val="clear" w:color="auto" w:fill="auto"/>
            <w:noWrap/>
            <w:vAlign w:val="bottom"/>
            <w:hideMark/>
          </w:tcPr>
          <w:p w14:paraId="08AA9F3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0.81</w:t>
            </w:r>
          </w:p>
        </w:tc>
        <w:tc>
          <w:tcPr>
            <w:tcW w:w="0" w:type="auto"/>
            <w:tcBorders>
              <w:top w:val="nil"/>
              <w:left w:val="nil"/>
              <w:bottom w:val="nil"/>
              <w:right w:val="nil"/>
            </w:tcBorders>
            <w:shd w:val="clear" w:color="auto" w:fill="auto"/>
            <w:noWrap/>
            <w:vAlign w:val="bottom"/>
            <w:hideMark/>
          </w:tcPr>
          <w:p w14:paraId="14A9EDD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27.02</w:t>
            </w:r>
          </w:p>
        </w:tc>
        <w:tc>
          <w:tcPr>
            <w:tcW w:w="0" w:type="auto"/>
            <w:tcBorders>
              <w:top w:val="nil"/>
              <w:left w:val="nil"/>
              <w:bottom w:val="nil"/>
              <w:right w:val="nil"/>
            </w:tcBorders>
            <w:shd w:val="clear" w:color="auto" w:fill="auto"/>
            <w:noWrap/>
            <w:vAlign w:val="bottom"/>
            <w:hideMark/>
          </w:tcPr>
          <w:p w14:paraId="56157505"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95.96</w:t>
            </w:r>
          </w:p>
        </w:tc>
      </w:tr>
      <w:tr w:rsidR="00F560C6" w:rsidRPr="00240EDE" w14:paraId="5A3E7EDF"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BAAA05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52</w:t>
            </w:r>
          </w:p>
        </w:tc>
        <w:tc>
          <w:tcPr>
            <w:tcW w:w="0" w:type="auto"/>
            <w:tcBorders>
              <w:top w:val="nil"/>
              <w:left w:val="nil"/>
              <w:bottom w:val="nil"/>
              <w:right w:val="nil"/>
            </w:tcBorders>
            <w:shd w:val="clear" w:color="auto" w:fill="auto"/>
            <w:noWrap/>
            <w:vAlign w:val="bottom"/>
            <w:hideMark/>
          </w:tcPr>
          <w:p w14:paraId="4BD6760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32.21</w:t>
            </w:r>
          </w:p>
        </w:tc>
        <w:tc>
          <w:tcPr>
            <w:tcW w:w="0" w:type="auto"/>
            <w:tcBorders>
              <w:top w:val="nil"/>
              <w:left w:val="nil"/>
              <w:bottom w:val="nil"/>
              <w:right w:val="nil"/>
            </w:tcBorders>
            <w:shd w:val="clear" w:color="auto" w:fill="auto"/>
            <w:noWrap/>
            <w:vAlign w:val="bottom"/>
            <w:hideMark/>
          </w:tcPr>
          <w:p w14:paraId="7D7A18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004DE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0.30</w:t>
            </w:r>
          </w:p>
        </w:tc>
        <w:tc>
          <w:tcPr>
            <w:tcW w:w="0" w:type="auto"/>
            <w:tcBorders>
              <w:top w:val="nil"/>
              <w:left w:val="nil"/>
              <w:bottom w:val="nil"/>
              <w:right w:val="nil"/>
            </w:tcBorders>
            <w:shd w:val="clear" w:color="auto" w:fill="auto"/>
            <w:noWrap/>
            <w:vAlign w:val="bottom"/>
            <w:hideMark/>
          </w:tcPr>
          <w:p w14:paraId="65CD630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135C0F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0.93</w:t>
            </w:r>
          </w:p>
        </w:tc>
        <w:tc>
          <w:tcPr>
            <w:tcW w:w="0" w:type="auto"/>
            <w:tcBorders>
              <w:top w:val="nil"/>
              <w:left w:val="nil"/>
              <w:bottom w:val="nil"/>
              <w:right w:val="nil"/>
            </w:tcBorders>
            <w:shd w:val="clear" w:color="auto" w:fill="auto"/>
            <w:noWrap/>
            <w:vAlign w:val="bottom"/>
            <w:hideMark/>
          </w:tcPr>
          <w:p w14:paraId="4DD34D4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1.01</w:t>
            </w:r>
          </w:p>
        </w:tc>
        <w:tc>
          <w:tcPr>
            <w:tcW w:w="0" w:type="auto"/>
            <w:tcBorders>
              <w:top w:val="nil"/>
              <w:left w:val="nil"/>
              <w:bottom w:val="nil"/>
              <w:right w:val="nil"/>
            </w:tcBorders>
            <w:shd w:val="clear" w:color="auto" w:fill="auto"/>
            <w:noWrap/>
            <w:vAlign w:val="bottom"/>
            <w:hideMark/>
          </w:tcPr>
          <w:p w14:paraId="3E484AF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767021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2.14</w:t>
            </w:r>
          </w:p>
        </w:tc>
        <w:tc>
          <w:tcPr>
            <w:tcW w:w="0" w:type="auto"/>
            <w:tcBorders>
              <w:top w:val="nil"/>
              <w:left w:val="nil"/>
              <w:bottom w:val="nil"/>
              <w:right w:val="nil"/>
            </w:tcBorders>
            <w:shd w:val="clear" w:color="auto" w:fill="auto"/>
            <w:noWrap/>
            <w:vAlign w:val="bottom"/>
            <w:hideMark/>
          </w:tcPr>
          <w:p w14:paraId="46D225D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070176B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0.46</w:t>
            </w:r>
          </w:p>
        </w:tc>
        <w:tc>
          <w:tcPr>
            <w:tcW w:w="0" w:type="auto"/>
            <w:tcBorders>
              <w:top w:val="nil"/>
              <w:left w:val="nil"/>
              <w:bottom w:val="nil"/>
              <w:right w:val="nil"/>
            </w:tcBorders>
            <w:shd w:val="clear" w:color="auto" w:fill="auto"/>
            <w:noWrap/>
            <w:vAlign w:val="bottom"/>
            <w:hideMark/>
          </w:tcPr>
          <w:p w14:paraId="5E339E9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4.08</w:t>
            </w:r>
          </w:p>
        </w:tc>
        <w:tc>
          <w:tcPr>
            <w:tcW w:w="0" w:type="auto"/>
            <w:tcBorders>
              <w:top w:val="nil"/>
              <w:left w:val="nil"/>
              <w:bottom w:val="nil"/>
              <w:right w:val="nil"/>
            </w:tcBorders>
            <w:shd w:val="clear" w:color="auto" w:fill="auto"/>
            <w:noWrap/>
            <w:vAlign w:val="bottom"/>
            <w:hideMark/>
          </w:tcPr>
          <w:p w14:paraId="7D57364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0.84</w:t>
            </w:r>
          </w:p>
        </w:tc>
        <w:tc>
          <w:tcPr>
            <w:tcW w:w="0" w:type="auto"/>
            <w:tcBorders>
              <w:top w:val="nil"/>
              <w:left w:val="nil"/>
              <w:bottom w:val="nil"/>
              <w:right w:val="nil"/>
            </w:tcBorders>
            <w:shd w:val="clear" w:color="auto" w:fill="auto"/>
            <w:noWrap/>
            <w:vAlign w:val="bottom"/>
            <w:hideMark/>
          </w:tcPr>
          <w:p w14:paraId="15CB446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3.55</w:t>
            </w:r>
          </w:p>
        </w:tc>
        <w:tc>
          <w:tcPr>
            <w:tcW w:w="0" w:type="auto"/>
            <w:tcBorders>
              <w:top w:val="nil"/>
              <w:left w:val="nil"/>
              <w:bottom w:val="nil"/>
              <w:right w:val="nil"/>
            </w:tcBorders>
            <w:shd w:val="clear" w:color="auto" w:fill="auto"/>
            <w:noWrap/>
            <w:vAlign w:val="bottom"/>
            <w:hideMark/>
          </w:tcPr>
          <w:p w14:paraId="320CC74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0.67</w:t>
            </w:r>
          </w:p>
        </w:tc>
        <w:tc>
          <w:tcPr>
            <w:tcW w:w="0" w:type="auto"/>
            <w:tcBorders>
              <w:top w:val="nil"/>
              <w:left w:val="nil"/>
              <w:bottom w:val="nil"/>
              <w:right w:val="nil"/>
            </w:tcBorders>
            <w:shd w:val="clear" w:color="auto" w:fill="auto"/>
            <w:noWrap/>
            <w:vAlign w:val="bottom"/>
            <w:hideMark/>
          </w:tcPr>
          <w:p w14:paraId="2F4541F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5.33</w:t>
            </w:r>
          </w:p>
        </w:tc>
        <w:tc>
          <w:tcPr>
            <w:tcW w:w="0" w:type="auto"/>
            <w:tcBorders>
              <w:top w:val="nil"/>
              <w:left w:val="nil"/>
              <w:bottom w:val="nil"/>
              <w:right w:val="nil"/>
            </w:tcBorders>
            <w:shd w:val="clear" w:color="auto" w:fill="auto"/>
            <w:noWrap/>
            <w:vAlign w:val="bottom"/>
            <w:hideMark/>
          </w:tcPr>
          <w:p w14:paraId="0F0148E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0.81</w:t>
            </w:r>
          </w:p>
        </w:tc>
        <w:tc>
          <w:tcPr>
            <w:tcW w:w="0" w:type="auto"/>
            <w:tcBorders>
              <w:top w:val="nil"/>
              <w:left w:val="nil"/>
              <w:bottom w:val="nil"/>
              <w:right w:val="nil"/>
            </w:tcBorders>
            <w:shd w:val="clear" w:color="auto" w:fill="auto"/>
            <w:noWrap/>
            <w:vAlign w:val="bottom"/>
            <w:hideMark/>
          </w:tcPr>
          <w:p w14:paraId="3F57608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26.87</w:t>
            </w:r>
          </w:p>
        </w:tc>
        <w:tc>
          <w:tcPr>
            <w:tcW w:w="0" w:type="auto"/>
            <w:tcBorders>
              <w:top w:val="nil"/>
              <w:left w:val="nil"/>
              <w:bottom w:val="nil"/>
              <w:right w:val="nil"/>
            </w:tcBorders>
            <w:shd w:val="clear" w:color="auto" w:fill="auto"/>
            <w:noWrap/>
            <w:vAlign w:val="bottom"/>
            <w:hideMark/>
          </w:tcPr>
          <w:p w14:paraId="161FBA65"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95.90</w:t>
            </w:r>
          </w:p>
        </w:tc>
      </w:tr>
      <w:tr w:rsidR="00F560C6" w:rsidRPr="00240EDE" w14:paraId="4FAA8701"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A96041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53</w:t>
            </w:r>
          </w:p>
        </w:tc>
        <w:tc>
          <w:tcPr>
            <w:tcW w:w="0" w:type="auto"/>
            <w:tcBorders>
              <w:top w:val="nil"/>
              <w:left w:val="nil"/>
              <w:bottom w:val="nil"/>
              <w:right w:val="nil"/>
            </w:tcBorders>
            <w:shd w:val="clear" w:color="auto" w:fill="auto"/>
            <w:noWrap/>
            <w:vAlign w:val="bottom"/>
            <w:hideMark/>
          </w:tcPr>
          <w:p w14:paraId="58286A8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32.34</w:t>
            </w:r>
          </w:p>
        </w:tc>
        <w:tc>
          <w:tcPr>
            <w:tcW w:w="0" w:type="auto"/>
            <w:tcBorders>
              <w:top w:val="nil"/>
              <w:left w:val="nil"/>
              <w:bottom w:val="nil"/>
              <w:right w:val="nil"/>
            </w:tcBorders>
            <w:shd w:val="clear" w:color="auto" w:fill="auto"/>
            <w:noWrap/>
            <w:vAlign w:val="bottom"/>
            <w:hideMark/>
          </w:tcPr>
          <w:p w14:paraId="218AC9E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646F8F9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w:t>
            </w:r>
          </w:p>
        </w:tc>
        <w:tc>
          <w:tcPr>
            <w:tcW w:w="0" w:type="auto"/>
            <w:tcBorders>
              <w:top w:val="nil"/>
              <w:left w:val="nil"/>
              <w:bottom w:val="nil"/>
              <w:right w:val="nil"/>
            </w:tcBorders>
            <w:shd w:val="clear" w:color="auto" w:fill="auto"/>
            <w:noWrap/>
            <w:vAlign w:val="bottom"/>
            <w:hideMark/>
          </w:tcPr>
          <w:p w14:paraId="26E5297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4074933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0.97</w:t>
            </w:r>
          </w:p>
        </w:tc>
        <w:tc>
          <w:tcPr>
            <w:tcW w:w="0" w:type="auto"/>
            <w:tcBorders>
              <w:top w:val="nil"/>
              <w:left w:val="nil"/>
              <w:bottom w:val="nil"/>
              <w:right w:val="nil"/>
            </w:tcBorders>
            <w:shd w:val="clear" w:color="auto" w:fill="auto"/>
            <w:noWrap/>
            <w:vAlign w:val="bottom"/>
            <w:hideMark/>
          </w:tcPr>
          <w:p w14:paraId="5341A9A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1.03</w:t>
            </w:r>
          </w:p>
        </w:tc>
        <w:tc>
          <w:tcPr>
            <w:tcW w:w="0" w:type="auto"/>
            <w:tcBorders>
              <w:top w:val="nil"/>
              <w:left w:val="nil"/>
              <w:bottom w:val="nil"/>
              <w:right w:val="nil"/>
            </w:tcBorders>
            <w:shd w:val="clear" w:color="auto" w:fill="auto"/>
            <w:noWrap/>
            <w:vAlign w:val="bottom"/>
            <w:hideMark/>
          </w:tcPr>
          <w:p w14:paraId="19158C3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6AB0BDB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2.26</w:t>
            </w:r>
          </w:p>
        </w:tc>
        <w:tc>
          <w:tcPr>
            <w:tcW w:w="0" w:type="auto"/>
            <w:tcBorders>
              <w:top w:val="nil"/>
              <w:left w:val="nil"/>
              <w:bottom w:val="nil"/>
              <w:right w:val="nil"/>
            </w:tcBorders>
            <w:shd w:val="clear" w:color="auto" w:fill="auto"/>
            <w:noWrap/>
            <w:vAlign w:val="bottom"/>
            <w:hideMark/>
          </w:tcPr>
          <w:p w14:paraId="196B2E5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3FDD61B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0.46</w:t>
            </w:r>
          </w:p>
        </w:tc>
        <w:tc>
          <w:tcPr>
            <w:tcW w:w="0" w:type="auto"/>
            <w:tcBorders>
              <w:top w:val="nil"/>
              <w:left w:val="nil"/>
              <w:bottom w:val="nil"/>
              <w:right w:val="nil"/>
            </w:tcBorders>
            <w:shd w:val="clear" w:color="auto" w:fill="auto"/>
            <w:noWrap/>
            <w:vAlign w:val="bottom"/>
            <w:hideMark/>
          </w:tcPr>
          <w:p w14:paraId="2AF9DC4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4.06</w:t>
            </w:r>
          </w:p>
        </w:tc>
        <w:tc>
          <w:tcPr>
            <w:tcW w:w="0" w:type="auto"/>
            <w:tcBorders>
              <w:top w:val="nil"/>
              <w:left w:val="nil"/>
              <w:bottom w:val="nil"/>
              <w:right w:val="nil"/>
            </w:tcBorders>
            <w:shd w:val="clear" w:color="auto" w:fill="auto"/>
            <w:noWrap/>
            <w:vAlign w:val="bottom"/>
            <w:hideMark/>
          </w:tcPr>
          <w:p w14:paraId="4E8572B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0.86</w:t>
            </w:r>
          </w:p>
        </w:tc>
        <w:tc>
          <w:tcPr>
            <w:tcW w:w="0" w:type="auto"/>
            <w:tcBorders>
              <w:top w:val="nil"/>
              <w:left w:val="nil"/>
              <w:bottom w:val="nil"/>
              <w:right w:val="nil"/>
            </w:tcBorders>
            <w:shd w:val="clear" w:color="auto" w:fill="auto"/>
            <w:noWrap/>
            <w:vAlign w:val="bottom"/>
            <w:hideMark/>
          </w:tcPr>
          <w:p w14:paraId="708F33F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3.54</w:t>
            </w:r>
          </w:p>
        </w:tc>
        <w:tc>
          <w:tcPr>
            <w:tcW w:w="0" w:type="auto"/>
            <w:tcBorders>
              <w:top w:val="nil"/>
              <w:left w:val="nil"/>
              <w:bottom w:val="nil"/>
              <w:right w:val="nil"/>
            </w:tcBorders>
            <w:shd w:val="clear" w:color="auto" w:fill="auto"/>
            <w:noWrap/>
            <w:vAlign w:val="bottom"/>
            <w:hideMark/>
          </w:tcPr>
          <w:p w14:paraId="40C988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0.65</w:t>
            </w:r>
          </w:p>
        </w:tc>
        <w:tc>
          <w:tcPr>
            <w:tcW w:w="0" w:type="auto"/>
            <w:tcBorders>
              <w:top w:val="nil"/>
              <w:left w:val="nil"/>
              <w:bottom w:val="nil"/>
              <w:right w:val="nil"/>
            </w:tcBorders>
            <w:shd w:val="clear" w:color="auto" w:fill="auto"/>
            <w:noWrap/>
            <w:vAlign w:val="bottom"/>
            <w:hideMark/>
          </w:tcPr>
          <w:p w14:paraId="0E7C493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5.22</w:t>
            </w:r>
          </w:p>
        </w:tc>
        <w:tc>
          <w:tcPr>
            <w:tcW w:w="0" w:type="auto"/>
            <w:tcBorders>
              <w:top w:val="nil"/>
              <w:left w:val="nil"/>
              <w:bottom w:val="nil"/>
              <w:right w:val="nil"/>
            </w:tcBorders>
            <w:shd w:val="clear" w:color="auto" w:fill="auto"/>
            <w:noWrap/>
            <w:vAlign w:val="bottom"/>
            <w:hideMark/>
          </w:tcPr>
          <w:p w14:paraId="5112115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0.75</w:t>
            </w:r>
          </w:p>
        </w:tc>
        <w:tc>
          <w:tcPr>
            <w:tcW w:w="0" w:type="auto"/>
            <w:tcBorders>
              <w:top w:val="nil"/>
              <w:left w:val="nil"/>
              <w:bottom w:val="nil"/>
              <w:right w:val="nil"/>
            </w:tcBorders>
            <w:shd w:val="clear" w:color="auto" w:fill="auto"/>
            <w:noWrap/>
            <w:vAlign w:val="bottom"/>
            <w:hideMark/>
          </w:tcPr>
          <w:p w14:paraId="3D2FCCD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26.88</w:t>
            </w:r>
          </w:p>
        </w:tc>
        <w:tc>
          <w:tcPr>
            <w:tcW w:w="0" w:type="auto"/>
            <w:tcBorders>
              <w:top w:val="nil"/>
              <w:left w:val="nil"/>
              <w:bottom w:val="nil"/>
              <w:right w:val="nil"/>
            </w:tcBorders>
            <w:shd w:val="clear" w:color="auto" w:fill="auto"/>
            <w:noWrap/>
            <w:vAlign w:val="bottom"/>
            <w:hideMark/>
          </w:tcPr>
          <w:p w14:paraId="6DD2EBBC"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96.35</w:t>
            </w:r>
          </w:p>
        </w:tc>
      </w:tr>
      <w:tr w:rsidR="00F560C6" w:rsidRPr="00240EDE" w14:paraId="1BE746FD"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C0A070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54</w:t>
            </w:r>
          </w:p>
        </w:tc>
        <w:tc>
          <w:tcPr>
            <w:tcW w:w="0" w:type="auto"/>
            <w:tcBorders>
              <w:top w:val="nil"/>
              <w:left w:val="nil"/>
              <w:bottom w:val="nil"/>
              <w:right w:val="nil"/>
            </w:tcBorders>
            <w:shd w:val="clear" w:color="auto" w:fill="auto"/>
            <w:noWrap/>
            <w:vAlign w:val="bottom"/>
            <w:hideMark/>
          </w:tcPr>
          <w:p w14:paraId="07BBA2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33.05</w:t>
            </w:r>
          </w:p>
        </w:tc>
        <w:tc>
          <w:tcPr>
            <w:tcW w:w="0" w:type="auto"/>
            <w:tcBorders>
              <w:top w:val="nil"/>
              <w:left w:val="nil"/>
              <w:bottom w:val="nil"/>
              <w:right w:val="nil"/>
            </w:tcBorders>
            <w:shd w:val="clear" w:color="auto" w:fill="auto"/>
            <w:noWrap/>
            <w:vAlign w:val="bottom"/>
            <w:hideMark/>
          </w:tcPr>
          <w:p w14:paraId="446192D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6E4A884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0.30</w:t>
            </w:r>
          </w:p>
        </w:tc>
        <w:tc>
          <w:tcPr>
            <w:tcW w:w="0" w:type="auto"/>
            <w:tcBorders>
              <w:top w:val="nil"/>
              <w:left w:val="nil"/>
              <w:bottom w:val="nil"/>
              <w:right w:val="nil"/>
            </w:tcBorders>
            <w:shd w:val="clear" w:color="auto" w:fill="auto"/>
            <w:noWrap/>
            <w:vAlign w:val="bottom"/>
            <w:hideMark/>
          </w:tcPr>
          <w:p w14:paraId="3C5A437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6DDBE1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0.95</w:t>
            </w:r>
          </w:p>
        </w:tc>
        <w:tc>
          <w:tcPr>
            <w:tcW w:w="0" w:type="auto"/>
            <w:tcBorders>
              <w:top w:val="nil"/>
              <w:left w:val="nil"/>
              <w:bottom w:val="nil"/>
              <w:right w:val="nil"/>
            </w:tcBorders>
            <w:shd w:val="clear" w:color="auto" w:fill="auto"/>
            <w:noWrap/>
            <w:vAlign w:val="bottom"/>
            <w:hideMark/>
          </w:tcPr>
          <w:p w14:paraId="2765378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1.02</w:t>
            </w:r>
          </w:p>
        </w:tc>
        <w:tc>
          <w:tcPr>
            <w:tcW w:w="0" w:type="auto"/>
            <w:tcBorders>
              <w:top w:val="nil"/>
              <w:left w:val="nil"/>
              <w:bottom w:val="nil"/>
              <w:right w:val="nil"/>
            </w:tcBorders>
            <w:shd w:val="clear" w:color="auto" w:fill="auto"/>
            <w:noWrap/>
            <w:vAlign w:val="bottom"/>
            <w:hideMark/>
          </w:tcPr>
          <w:p w14:paraId="7110BB0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29E37B6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2.19</w:t>
            </w:r>
          </w:p>
        </w:tc>
        <w:tc>
          <w:tcPr>
            <w:tcW w:w="0" w:type="auto"/>
            <w:tcBorders>
              <w:top w:val="nil"/>
              <w:left w:val="nil"/>
              <w:bottom w:val="nil"/>
              <w:right w:val="nil"/>
            </w:tcBorders>
            <w:shd w:val="clear" w:color="auto" w:fill="auto"/>
            <w:noWrap/>
            <w:vAlign w:val="bottom"/>
            <w:hideMark/>
          </w:tcPr>
          <w:p w14:paraId="17019DB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40D69E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0.50</w:t>
            </w:r>
          </w:p>
        </w:tc>
        <w:tc>
          <w:tcPr>
            <w:tcW w:w="0" w:type="auto"/>
            <w:tcBorders>
              <w:top w:val="nil"/>
              <w:left w:val="nil"/>
              <w:bottom w:val="nil"/>
              <w:right w:val="nil"/>
            </w:tcBorders>
            <w:shd w:val="clear" w:color="auto" w:fill="auto"/>
            <w:noWrap/>
            <w:vAlign w:val="bottom"/>
            <w:hideMark/>
          </w:tcPr>
          <w:p w14:paraId="01A386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4.11</w:t>
            </w:r>
          </w:p>
        </w:tc>
        <w:tc>
          <w:tcPr>
            <w:tcW w:w="0" w:type="auto"/>
            <w:tcBorders>
              <w:top w:val="nil"/>
              <w:left w:val="nil"/>
              <w:bottom w:val="nil"/>
              <w:right w:val="nil"/>
            </w:tcBorders>
            <w:shd w:val="clear" w:color="auto" w:fill="auto"/>
            <w:noWrap/>
            <w:vAlign w:val="bottom"/>
            <w:hideMark/>
          </w:tcPr>
          <w:p w14:paraId="79762FF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0.89</w:t>
            </w:r>
          </w:p>
        </w:tc>
        <w:tc>
          <w:tcPr>
            <w:tcW w:w="0" w:type="auto"/>
            <w:tcBorders>
              <w:top w:val="nil"/>
              <w:left w:val="nil"/>
              <w:bottom w:val="nil"/>
              <w:right w:val="nil"/>
            </w:tcBorders>
            <w:shd w:val="clear" w:color="auto" w:fill="auto"/>
            <w:noWrap/>
            <w:vAlign w:val="bottom"/>
            <w:hideMark/>
          </w:tcPr>
          <w:p w14:paraId="461A44D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3.47</w:t>
            </w:r>
          </w:p>
        </w:tc>
        <w:tc>
          <w:tcPr>
            <w:tcW w:w="0" w:type="auto"/>
            <w:tcBorders>
              <w:top w:val="nil"/>
              <w:left w:val="nil"/>
              <w:bottom w:val="nil"/>
              <w:right w:val="nil"/>
            </w:tcBorders>
            <w:shd w:val="clear" w:color="auto" w:fill="auto"/>
            <w:noWrap/>
            <w:vAlign w:val="bottom"/>
            <w:hideMark/>
          </w:tcPr>
          <w:p w14:paraId="78CF96B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0.65</w:t>
            </w:r>
          </w:p>
        </w:tc>
        <w:tc>
          <w:tcPr>
            <w:tcW w:w="0" w:type="auto"/>
            <w:tcBorders>
              <w:top w:val="nil"/>
              <w:left w:val="nil"/>
              <w:bottom w:val="nil"/>
              <w:right w:val="nil"/>
            </w:tcBorders>
            <w:shd w:val="clear" w:color="auto" w:fill="auto"/>
            <w:noWrap/>
            <w:vAlign w:val="bottom"/>
            <w:hideMark/>
          </w:tcPr>
          <w:p w14:paraId="4ED6B81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5.25</w:t>
            </w:r>
          </w:p>
        </w:tc>
        <w:tc>
          <w:tcPr>
            <w:tcW w:w="0" w:type="auto"/>
            <w:tcBorders>
              <w:top w:val="nil"/>
              <w:left w:val="nil"/>
              <w:bottom w:val="nil"/>
              <w:right w:val="nil"/>
            </w:tcBorders>
            <w:shd w:val="clear" w:color="auto" w:fill="auto"/>
            <w:noWrap/>
            <w:vAlign w:val="bottom"/>
            <w:hideMark/>
          </w:tcPr>
          <w:p w14:paraId="1E600AC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0.80</w:t>
            </w:r>
          </w:p>
        </w:tc>
        <w:tc>
          <w:tcPr>
            <w:tcW w:w="0" w:type="auto"/>
            <w:tcBorders>
              <w:top w:val="nil"/>
              <w:left w:val="nil"/>
              <w:bottom w:val="nil"/>
              <w:right w:val="nil"/>
            </w:tcBorders>
            <w:shd w:val="clear" w:color="auto" w:fill="auto"/>
            <w:noWrap/>
            <w:vAlign w:val="bottom"/>
            <w:hideMark/>
          </w:tcPr>
          <w:p w14:paraId="6589C99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27.00</w:t>
            </w:r>
          </w:p>
        </w:tc>
        <w:tc>
          <w:tcPr>
            <w:tcW w:w="0" w:type="auto"/>
            <w:tcBorders>
              <w:top w:val="nil"/>
              <w:left w:val="nil"/>
              <w:bottom w:val="nil"/>
              <w:right w:val="nil"/>
            </w:tcBorders>
            <w:shd w:val="clear" w:color="auto" w:fill="auto"/>
            <w:noWrap/>
            <w:vAlign w:val="bottom"/>
            <w:hideMark/>
          </w:tcPr>
          <w:p w14:paraId="720744CC"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97.34</w:t>
            </w:r>
          </w:p>
        </w:tc>
      </w:tr>
      <w:tr w:rsidR="00F560C6" w:rsidRPr="00240EDE" w14:paraId="32429CA6"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29B1B9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55</w:t>
            </w:r>
          </w:p>
        </w:tc>
        <w:tc>
          <w:tcPr>
            <w:tcW w:w="0" w:type="auto"/>
            <w:tcBorders>
              <w:top w:val="nil"/>
              <w:left w:val="nil"/>
              <w:bottom w:val="nil"/>
              <w:right w:val="nil"/>
            </w:tcBorders>
            <w:shd w:val="clear" w:color="auto" w:fill="auto"/>
            <w:noWrap/>
            <w:vAlign w:val="bottom"/>
            <w:hideMark/>
          </w:tcPr>
          <w:p w14:paraId="637D8AB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32.92</w:t>
            </w:r>
          </w:p>
        </w:tc>
        <w:tc>
          <w:tcPr>
            <w:tcW w:w="0" w:type="auto"/>
            <w:tcBorders>
              <w:top w:val="nil"/>
              <w:left w:val="nil"/>
              <w:bottom w:val="nil"/>
              <w:right w:val="nil"/>
            </w:tcBorders>
            <w:shd w:val="clear" w:color="auto" w:fill="auto"/>
            <w:noWrap/>
            <w:vAlign w:val="bottom"/>
            <w:hideMark/>
          </w:tcPr>
          <w:p w14:paraId="623EEC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2316785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0.30</w:t>
            </w:r>
          </w:p>
        </w:tc>
        <w:tc>
          <w:tcPr>
            <w:tcW w:w="0" w:type="auto"/>
            <w:tcBorders>
              <w:top w:val="nil"/>
              <w:left w:val="nil"/>
              <w:bottom w:val="nil"/>
              <w:right w:val="nil"/>
            </w:tcBorders>
            <w:shd w:val="clear" w:color="auto" w:fill="auto"/>
            <w:noWrap/>
            <w:vAlign w:val="bottom"/>
            <w:hideMark/>
          </w:tcPr>
          <w:p w14:paraId="3013273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69D4A77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0.95</w:t>
            </w:r>
          </w:p>
        </w:tc>
        <w:tc>
          <w:tcPr>
            <w:tcW w:w="0" w:type="auto"/>
            <w:tcBorders>
              <w:top w:val="nil"/>
              <w:left w:val="nil"/>
              <w:bottom w:val="nil"/>
              <w:right w:val="nil"/>
            </w:tcBorders>
            <w:shd w:val="clear" w:color="auto" w:fill="auto"/>
            <w:noWrap/>
            <w:vAlign w:val="bottom"/>
            <w:hideMark/>
          </w:tcPr>
          <w:p w14:paraId="1E28B6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1.05</w:t>
            </w:r>
          </w:p>
        </w:tc>
        <w:tc>
          <w:tcPr>
            <w:tcW w:w="0" w:type="auto"/>
            <w:tcBorders>
              <w:top w:val="nil"/>
              <w:left w:val="nil"/>
              <w:bottom w:val="nil"/>
              <w:right w:val="nil"/>
            </w:tcBorders>
            <w:shd w:val="clear" w:color="auto" w:fill="auto"/>
            <w:noWrap/>
            <w:vAlign w:val="bottom"/>
            <w:hideMark/>
          </w:tcPr>
          <w:p w14:paraId="1AE590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73F55A0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2.13</w:t>
            </w:r>
          </w:p>
        </w:tc>
        <w:tc>
          <w:tcPr>
            <w:tcW w:w="0" w:type="auto"/>
            <w:tcBorders>
              <w:top w:val="nil"/>
              <w:left w:val="nil"/>
              <w:bottom w:val="nil"/>
              <w:right w:val="nil"/>
            </w:tcBorders>
            <w:shd w:val="clear" w:color="auto" w:fill="auto"/>
            <w:noWrap/>
            <w:vAlign w:val="bottom"/>
            <w:hideMark/>
          </w:tcPr>
          <w:p w14:paraId="268B32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452508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0.48</w:t>
            </w:r>
          </w:p>
        </w:tc>
        <w:tc>
          <w:tcPr>
            <w:tcW w:w="0" w:type="auto"/>
            <w:tcBorders>
              <w:top w:val="nil"/>
              <w:left w:val="nil"/>
              <w:bottom w:val="nil"/>
              <w:right w:val="nil"/>
            </w:tcBorders>
            <w:shd w:val="clear" w:color="auto" w:fill="auto"/>
            <w:noWrap/>
            <w:vAlign w:val="bottom"/>
            <w:hideMark/>
          </w:tcPr>
          <w:p w14:paraId="38D3FDE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4.04</w:t>
            </w:r>
          </w:p>
        </w:tc>
        <w:tc>
          <w:tcPr>
            <w:tcW w:w="0" w:type="auto"/>
            <w:tcBorders>
              <w:top w:val="nil"/>
              <w:left w:val="nil"/>
              <w:bottom w:val="nil"/>
              <w:right w:val="nil"/>
            </w:tcBorders>
            <w:shd w:val="clear" w:color="auto" w:fill="auto"/>
            <w:noWrap/>
            <w:vAlign w:val="bottom"/>
            <w:hideMark/>
          </w:tcPr>
          <w:p w14:paraId="37C1762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0.90</w:t>
            </w:r>
          </w:p>
        </w:tc>
        <w:tc>
          <w:tcPr>
            <w:tcW w:w="0" w:type="auto"/>
            <w:tcBorders>
              <w:top w:val="nil"/>
              <w:left w:val="nil"/>
              <w:bottom w:val="nil"/>
              <w:right w:val="nil"/>
            </w:tcBorders>
            <w:shd w:val="clear" w:color="auto" w:fill="auto"/>
            <w:noWrap/>
            <w:vAlign w:val="bottom"/>
            <w:hideMark/>
          </w:tcPr>
          <w:p w14:paraId="13DE256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3.50</w:t>
            </w:r>
          </w:p>
        </w:tc>
        <w:tc>
          <w:tcPr>
            <w:tcW w:w="0" w:type="auto"/>
            <w:tcBorders>
              <w:top w:val="nil"/>
              <w:left w:val="nil"/>
              <w:bottom w:val="nil"/>
              <w:right w:val="nil"/>
            </w:tcBorders>
            <w:shd w:val="clear" w:color="auto" w:fill="auto"/>
            <w:noWrap/>
            <w:vAlign w:val="bottom"/>
            <w:hideMark/>
          </w:tcPr>
          <w:p w14:paraId="4C4D066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0.68</w:t>
            </w:r>
          </w:p>
        </w:tc>
        <w:tc>
          <w:tcPr>
            <w:tcW w:w="0" w:type="auto"/>
            <w:tcBorders>
              <w:top w:val="nil"/>
              <w:left w:val="nil"/>
              <w:bottom w:val="nil"/>
              <w:right w:val="nil"/>
            </w:tcBorders>
            <w:shd w:val="clear" w:color="auto" w:fill="auto"/>
            <w:noWrap/>
            <w:vAlign w:val="bottom"/>
            <w:hideMark/>
          </w:tcPr>
          <w:p w14:paraId="41FC7E0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5.24</w:t>
            </w:r>
          </w:p>
        </w:tc>
        <w:tc>
          <w:tcPr>
            <w:tcW w:w="0" w:type="auto"/>
            <w:tcBorders>
              <w:top w:val="nil"/>
              <w:left w:val="nil"/>
              <w:bottom w:val="nil"/>
              <w:right w:val="nil"/>
            </w:tcBorders>
            <w:shd w:val="clear" w:color="auto" w:fill="auto"/>
            <w:noWrap/>
            <w:vAlign w:val="bottom"/>
            <w:hideMark/>
          </w:tcPr>
          <w:p w14:paraId="0E7BCB1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0.73</w:t>
            </w:r>
          </w:p>
        </w:tc>
        <w:tc>
          <w:tcPr>
            <w:tcW w:w="0" w:type="auto"/>
            <w:tcBorders>
              <w:top w:val="nil"/>
              <w:left w:val="nil"/>
              <w:bottom w:val="nil"/>
              <w:right w:val="nil"/>
            </w:tcBorders>
            <w:shd w:val="clear" w:color="auto" w:fill="auto"/>
            <w:noWrap/>
            <w:vAlign w:val="bottom"/>
            <w:hideMark/>
          </w:tcPr>
          <w:p w14:paraId="3E2B884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26.92</w:t>
            </w:r>
          </w:p>
        </w:tc>
        <w:tc>
          <w:tcPr>
            <w:tcW w:w="0" w:type="auto"/>
            <w:tcBorders>
              <w:top w:val="nil"/>
              <w:left w:val="nil"/>
              <w:bottom w:val="nil"/>
              <w:right w:val="nil"/>
            </w:tcBorders>
            <w:shd w:val="clear" w:color="auto" w:fill="auto"/>
            <w:noWrap/>
            <w:vAlign w:val="bottom"/>
            <w:hideMark/>
          </w:tcPr>
          <w:p w14:paraId="2716D6FE"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96.73</w:t>
            </w:r>
          </w:p>
        </w:tc>
      </w:tr>
      <w:tr w:rsidR="00F560C6" w:rsidRPr="00240EDE" w14:paraId="72B44AC4"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08065F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56</w:t>
            </w:r>
          </w:p>
        </w:tc>
        <w:tc>
          <w:tcPr>
            <w:tcW w:w="0" w:type="auto"/>
            <w:tcBorders>
              <w:top w:val="nil"/>
              <w:left w:val="nil"/>
              <w:bottom w:val="nil"/>
              <w:right w:val="nil"/>
            </w:tcBorders>
            <w:shd w:val="clear" w:color="auto" w:fill="auto"/>
            <w:noWrap/>
            <w:vAlign w:val="bottom"/>
            <w:hideMark/>
          </w:tcPr>
          <w:p w14:paraId="18D5AB6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33.25</w:t>
            </w:r>
          </w:p>
        </w:tc>
        <w:tc>
          <w:tcPr>
            <w:tcW w:w="0" w:type="auto"/>
            <w:tcBorders>
              <w:top w:val="nil"/>
              <w:left w:val="nil"/>
              <w:bottom w:val="nil"/>
              <w:right w:val="nil"/>
            </w:tcBorders>
            <w:shd w:val="clear" w:color="auto" w:fill="auto"/>
            <w:noWrap/>
            <w:vAlign w:val="bottom"/>
            <w:hideMark/>
          </w:tcPr>
          <w:p w14:paraId="581C3D2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4E6281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0.28</w:t>
            </w:r>
          </w:p>
        </w:tc>
        <w:tc>
          <w:tcPr>
            <w:tcW w:w="0" w:type="auto"/>
            <w:tcBorders>
              <w:top w:val="nil"/>
              <w:left w:val="nil"/>
              <w:bottom w:val="nil"/>
              <w:right w:val="nil"/>
            </w:tcBorders>
            <w:shd w:val="clear" w:color="auto" w:fill="auto"/>
            <w:noWrap/>
            <w:vAlign w:val="bottom"/>
            <w:hideMark/>
          </w:tcPr>
          <w:p w14:paraId="341EE72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vAlign w:val="bottom"/>
            <w:hideMark/>
          </w:tcPr>
          <w:p w14:paraId="20972B7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0.99</w:t>
            </w:r>
          </w:p>
        </w:tc>
        <w:tc>
          <w:tcPr>
            <w:tcW w:w="0" w:type="auto"/>
            <w:tcBorders>
              <w:top w:val="nil"/>
              <w:left w:val="nil"/>
              <w:bottom w:val="nil"/>
              <w:right w:val="nil"/>
            </w:tcBorders>
            <w:shd w:val="clear" w:color="auto" w:fill="auto"/>
            <w:noWrap/>
            <w:vAlign w:val="bottom"/>
            <w:hideMark/>
          </w:tcPr>
          <w:p w14:paraId="626A918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1.01</w:t>
            </w:r>
          </w:p>
        </w:tc>
        <w:tc>
          <w:tcPr>
            <w:tcW w:w="0" w:type="auto"/>
            <w:tcBorders>
              <w:top w:val="nil"/>
              <w:left w:val="nil"/>
              <w:bottom w:val="nil"/>
              <w:right w:val="nil"/>
            </w:tcBorders>
            <w:shd w:val="clear" w:color="auto" w:fill="auto"/>
            <w:noWrap/>
            <w:vAlign w:val="bottom"/>
            <w:hideMark/>
          </w:tcPr>
          <w:p w14:paraId="2D5E9F9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221D6E1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2.22</w:t>
            </w:r>
          </w:p>
        </w:tc>
        <w:tc>
          <w:tcPr>
            <w:tcW w:w="0" w:type="auto"/>
            <w:tcBorders>
              <w:top w:val="nil"/>
              <w:left w:val="nil"/>
              <w:bottom w:val="nil"/>
              <w:right w:val="nil"/>
            </w:tcBorders>
            <w:shd w:val="clear" w:color="auto" w:fill="auto"/>
            <w:noWrap/>
            <w:vAlign w:val="bottom"/>
            <w:hideMark/>
          </w:tcPr>
          <w:p w14:paraId="5E1593C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7CD39CF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0.44</w:t>
            </w:r>
          </w:p>
        </w:tc>
        <w:tc>
          <w:tcPr>
            <w:tcW w:w="0" w:type="auto"/>
            <w:tcBorders>
              <w:top w:val="nil"/>
              <w:left w:val="nil"/>
              <w:bottom w:val="nil"/>
              <w:right w:val="nil"/>
            </w:tcBorders>
            <w:shd w:val="clear" w:color="auto" w:fill="auto"/>
            <w:noWrap/>
            <w:vAlign w:val="bottom"/>
            <w:hideMark/>
          </w:tcPr>
          <w:p w14:paraId="5D3AE31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4.03</w:t>
            </w:r>
          </w:p>
        </w:tc>
        <w:tc>
          <w:tcPr>
            <w:tcW w:w="0" w:type="auto"/>
            <w:tcBorders>
              <w:top w:val="nil"/>
              <w:left w:val="nil"/>
              <w:bottom w:val="nil"/>
              <w:right w:val="nil"/>
            </w:tcBorders>
            <w:shd w:val="clear" w:color="auto" w:fill="auto"/>
            <w:noWrap/>
            <w:vAlign w:val="bottom"/>
            <w:hideMark/>
          </w:tcPr>
          <w:p w14:paraId="3725C38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0.85</w:t>
            </w:r>
          </w:p>
        </w:tc>
        <w:tc>
          <w:tcPr>
            <w:tcW w:w="0" w:type="auto"/>
            <w:tcBorders>
              <w:top w:val="nil"/>
              <w:left w:val="nil"/>
              <w:bottom w:val="nil"/>
              <w:right w:val="nil"/>
            </w:tcBorders>
            <w:shd w:val="clear" w:color="auto" w:fill="auto"/>
            <w:noWrap/>
            <w:vAlign w:val="bottom"/>
            <w:hideMark/>
          </w:tcPr>
          <w:p w14:paraId="3ECB60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3.47</w:t>
            </w:r>
          </w:p>
        </w:tc>
        <w:tc>
          <w:tcPr>
            <w:tcW w:w="0" w:type="auto"/>
            <w:tcBorders>
              <w:top w:val="nil"/>
              <w:left w:val="nil"/>
              <w:bottom w:val="nil"/>
              <w:right w:val="nil"/>
            </w:tcBorders>
            <w:shd w:val="clear" w:color="auto" w:fill="auto"/>
            <w:noWrap/>
            <w:vAlign w:val="bottom"/>
            <w:hideMark/>
          </w:tcPr>
          <w:p w14:paraId="1B32663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0.65</w:t>
            </w:r>
          </w:p>
        </w:tc>
        <w:tc>
          <w:tcPr>
            <w:tcW w:w="0" w:type="auto"/>
            <w:tcBorders>
              <w:top w:val="nil"/>
              <w:left w:val="nil"/>
              <w:bottom w:val="nil"/>
              <w:right w:val="nil"/>
            </w:tcBorders>
            <w:shd w:val="clear" w:color="auto" w:fill="auto"/>
            <w:noWrap/>
            <w:vAlign w:val="bottom"/>
            <w:hideMark/>
          </w:tcPr>
          <w:p w14:paraId="778727B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5.21</w:t>
            </w:r>
          </w:p>
        </w:tc>
        <w:tc>
          <w:tcPr>
            <w:tcW w:w="0" w:type="auto"/>
            <w:tcBorders>
              <w:top w:val="nil"/>
              <w:left w:val="nil"/>
              <w:bottom w:val="nil"/>
              <w:right w:val="nil"/>
            </w:tcBorders>
            <w:shd w:val="clear" w:color="auto" w:fill="auto"/>
            <w:noWrap/>
            <w:vAlign w:val="bottom"/>
            <w:hideMark/>
          </w:tcPr>
          <w:p w14:paraId="170C518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0.81</w:t>
            </w:r>
          </w:p>
        </w:tc>
        <w:tc>
          <w:tcPr>
            <w:tcW w:w="0" w:type="auto"/>
            <w:tcBorders>
              <w:top w:val="nil"/>
              <w:left w:val="nil"/>
              <w:bottom w:val="nil"/>
              <w:right w:val="nil"/>
            </w:tcBorders>
            <w:shd w:val="clear" w:color="auto" w:fill="auto"/>
            <w:noWrap/>
            <w:vAlign w:val="bottom"/>
            <w:hideMark/>
          </w:tcPr>
          <w:p w14:paraId="4E9FA59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27.08</w:t>
            </w:r>
          </w:p>
        </w:tc>
        <w:tc>
          <w:tcPr>
            <w:tcW w:w="0" w:type="auto"/>
            <w:tcBorders>
              <w:top w:val="nil"/>
              <w:left w:val="nil"/>
              <w:bottom w:val="nil"/>
              <w:right w:val="nil"/>
            </w:tcBorders>
            <w:shd w:val="clear" w:color="auto" w:fill="auto"/>
            <w:noWrap/>
            <w:vAlign w:val="bottom"/>
            <w:hideMark/>
          </w:tcPr>
          <w:p w14:paraId="5DA088FD"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97.34</w:t>
            </w:r>
          </w:p>
        </w:tc>
      </w:tr>
      <w:tr w:rsidR="00F560C6" w:rsidRPr="00240EDE" w14:paraId="0ADDA3DF"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9A540E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57</w:t>
            </w:r>
          </w:p>
        </w:tc>
        <w:tc>
          <w:tcPr>
            <w:tcW w:w="0" w:type="auto"/>
            <w:tcBorders>
              <w:top w:val="nil"/>
              <w:left w:val="nil"/>
              <w:bottom w:val="nil"/>
              <w:right w:val="nil"/>
            </w:tcBorders>
            <w:shd w:val="clear" w:color="auto" w:fill="auto"/>
            <w:noWrap/>
            <w:vAlign w:val="bottom"/>
            <w:hideMark/>
          </w:tcPr>
          <w:p w14:paraId="23B6E55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32.72</w:t>
            </w:r>
          </w:p>
        </w:tc>
        <w:tc>
          <w:tcPr>
            <w:tcW w:w="0" w:type="auto"/>
            <w:tcBorders>
              <w:top w:val="nil"/>
              <w:left w:val="nil"/>
              <w:bottom w:val="nil"/>
              <w:right w:val="nil"/>
            </w:tcBorders>
            <w:shd w:val="clear" w:color="auto" w:fill="auto"/>
            <w:noWrap/>
            <w:vAlign w:val="bottom"/>
            <w:hideMark/>
          </w:tcPr>
          <w:p w14:paraId="3A89CA4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322913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0.25</w:t>
            </w:r>
          </w:p>
        </w:tc>
        <w:tc>
          <w:tcPr>
            <w:tcW w:w="0" w:type="auto"/>
            <w:tcBorders>
              <w:top w:val="nil"/>
              <w:left w:val="nil"/>
              <w:bottom w:val="nil"/>
              <w:right w:val="nil"/>
            </w:tcBorders>
            <w:shd w:val="clear" w:color="auto" w:fill="auto"/>
            <w:noWrap/>
            <w:vAlign w:val="bottom"/>
            <w:hideMark/>
          </w:tcPr>
          <w:p w14:paraId="7029A9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09460DF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0.83</w:t>
            </w:r>
          </w:p>
        </w:tc>
        <w:tc>
          <w:tcPr>
            <w:tcW w:w="0" w:type="auto"/>
            <w:tcBorders>
              <w:top w:val="nil"/>
              <w:left w:val="nil"/>
              <w:bottom w:val="nil"/>
              <w:right w:val="nil"/>
            </w:tcBorders>
            <w:shd w:val="clear" w:color="auto" w:fill="auto"/>
            <w:noWrap/>
            <w:vAlign w:val="bottom"/>
            <w:hideMark/>
          </w:tcPr>
          <w:p w14:paraId="5F91AA6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0.93</w:t>
            </w:r>
          </w:p>
        </w:tc>
        <w:tc>
          <w:tcPr>
            <w:tcW w:w="0" w:type="auto"/>
            <w:tcBorders>
              <w:top w:val="nil"/>
              <w:left w:val="nil"/>
              <w:bottom w:val="nil"/>
              <w:right w:val="nil"/>
            </w:tcBorders>
            <w:shd w:val="clear" w:color="auto" w:fill="auto"/>
            <w:noWrap/>
            <w:vAlign w:val="bottom"/>
            <w:hideMark/>
          </w:tcPr>
          <w:p w14:paraId="7242C8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070CC82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2.17</w:t>
            </w:r>
          </w:p>
        </w:tc>
        <w:tc>
          <w:tcPr>
            <w:tcW w:w="0" w:type="auto"/>
            <w:tcBorders>
              <w:top w:val="nil"/>
              <w:left w:val="nil"/>
              <w:bottom w:val="nil"/>
              <w:right w:val="nil"/>
            </w:tcBorders>
            <w:shd w:val="clear" w:color="auto" w:fill="auto"/>
            <w:noWrap/>
            <w:vAlign w:val="bottom"/>
            <w:hideMark/>
          </w:tcPr>
          <w:p w14:paraId="1066BD6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507D1EB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0.47</w:t>
            </w:r>
          </w:p>
        </w:tc>
        <w:tc>
          <w:tcPr>
            <w:tcW w:w="0" w:type="auto"/>
            <w:tcBorders>
              <w:top w:val="nil"/>
              <w:left w:val="nil"/>
              <w:bottom w:val="nil"/>
              <w:right w:val="nil"/>
            </w:tcBorders>
            <w:shd w:val="clear" w:color="auto" w:fill="auto"/>
            <w:noWrap/>
            <w:vAlign w:val="bottom"/>
            <w:hideMark/>
          </w:tcPr>
          <w:p w14:paraId="6B0F32F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3.90</w:t>
            </w:r>
          </w:p>
        </w:tc>
        <w:tc>
          <w:tcPr>
            <w:tcW w:w="0" w:type="auto"/>
            <w:tcBorders>
              <w:top w:val="nil"/>
              <w:left w:val="nil"/>
              <w:bottom w:val="nil"/>
              <w:right w:val="nil"/>
            </w:tcBorders>
            <w:shd w:val="clear" w:color="auto" w:fill="auto"/>
            <w:noWrap/>
            <w:vAlign w:val="bottom"/>
            <w:hideMark/>
          </w:tcPr>
          <w:p w14:paraId="4122C5D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0.81</w:t>
            </w:r>
          </w:p>
        </w:tc>
        <w:tc>
          <w:tcPr>
            <w:tcW w:w="0" w:type="auto"/>
            <w:tcBorders>
              <w:top w:val="nil"/>
              <w:left w:val="nil"/>
              <w:bottom w:val="nil"/>
              <w:right w:val="nil"/>
            </w:tcBorders>
            <w:shd w:val="clear" w:color="auto" w:fill="auto"/>
            <w:noWrap/>
            <w:vAlign w:val="bottom"/>
            <w:hideMark/>
          </w:tcPr>
          <w:p w14:paraId="6E0D4F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3.52</w:t>
            </w:r>
          </w:p>
        </w:tc>
        <w:tc>
          <w:tcPr>
            <w:tcW w:w="0" w:type="auto"/>
            <w:tcBorders>
              <w:top w:val="nil"/>
              <w:left w:val="nil"/>
              <w:bottom w:val="nil"/>
              <w:right w:val="nil"/>
            </w:tcBorders>
            <w:shd w:val="clear" w:color="auto" w:fill="auto"/>
            <w:noWrap/>
            <w:vAlign w:val="bottom"/>
            <w:hideMark/>
          </w:tcPr>
          <w:p w14:paraId="0FA7462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0.68</w:t>
            </w:r>
          </w:p>
        </w:tc>
        <w:tc>
          <w:tcPr>
            <w:tcW w:w="0" w:type="auto"/>
            <w:tcBorders>
              <w:top w:val="nil"/>
              <w:left w:val="nil"/>
              <w:bottom w:val="nil"/>
              <w:right w:val="nil"/>
            </w:tcBorders>
            <w:shd w:val="clear" w:color="auto" w:fill="auto"/>
            <w:noWrap/>
            <w:vAlign w:val="bottom"/>
            <w:hideMark/>
          </w:tcPr>
          <w:p w14:paraId="1F3A83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5.43</w:t>
            </w:r>
          </w:p>
        </w:tc>
        <w:tc>
          <w:tcPr>
            <w:tcW w:w="0" w:type="auto"/>
            <w:tcBorders>
              <w:top w:val="nil"/>
              <w:left w:val="nil"/>
              <w:bottom w:val="nil"/>
              <w:right w:val="nil"/>
            </w:tcBorders>
            <w:shd w:val="clear" w:color="auto" w:fill="auto"/>
            <w:noWrap/>
            <w:vAlign w:val="bottom"/>
            <w:hideMark/>
          </w:tcPr>
          <w:p w14:paraId="22D5CC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0.80</w:t>
            </w:r>
          </w:p>
        </w:tc>
        <w:tc>
          <w:tcPr>
            <w:tcW w:w="0" w:type="auto"/>
            <w:tcBorders>
              <w:top w:val="nil"/>
              <w:left w:val="nil"/>
              <w:bottom w:val="nil"/>
              <w:right w:val="nil"/>
            </w:tcBorders>
            <w:shd w:val="clear" w:color="auto" w:fill="auto"/>
            <w:noWrap/>
            <w:vAlign w:val="bottom"/>
            <w:hideMark/>
          </w:tcPr>
          <w:p w14:paraId="7F107CB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26.71</w:t>
            </w:r>
          </w:p>
        </w:tc>
        <w:tc>
          <w:tcPr>
            <w:tcW w:w="0" w:type="auto"/>
            <w:tcBorders>
              <w:top w:val="nil"/>
              <w:left w:val="nil"/>
              <w:bottom w:val="nil"/>
              <w:right w:val="nil"/>
            </w:tcBorders>
            <w:shd w:val="clear" w:color="auto" w:fill="auto"/>
            <w:noWrap/>
            <w:vAlign w:val="bottom"/>
            <w:hideMark/>
          </w:tcPr>
          <w:p w14:paraId="368E4444"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96.06</w:t>
            </w:r>
          </w:p>
        </w:tc>
      </w:tr>
      <w:tr w:rsidR="00F560C6" w:rsidRPr="00240EDE" w14:paraId="56936ADB"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3E45A3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lastRenderedPageBreak/>
              <w:t>WC01 58</w:t>
            </w:r>
          </w:p>
        </w:tc>
        <w:tc>
          <w:tcPr>
            <w:tcW w:w="0" w:type="auto"/>
            <w:tcBorders>
              <w:top w:val="nil"/>
              <w:left w:val="nil"/>
              <w:bottom w:val="nil"/>
              <w:right w:val="nil"/>
            </w:tcBorders>
            <w:shd w:val="clear" w:color="auto" w:fill="auto"/>
            <w:noWrap/>
            <w:vAlign w:val="bottom"/>
            <w:hideMark/>
          </w:tcPr>
          <w:p w14:paraId="1A6585F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32.62</w:t>
            </w:r>
          </w:p>
        </w:tc>
        <w:tc>
          <w:tcPr>
            <w:tcW w:w="0" w:type="auto"/>
            <w:tcBorders>
              <w:top w:val="nil"/>
              <w:left w:val="nil"/>
              <w:bottom w:val="nil"/>
              <w:right w:val="nil"/>
            </w:tcBorders>
            <w:shd w:val="clear" w:color="auto" w:fill="auto"/>
            <w:noWrap/>
            <w:vAlign w:val="bottom"/>
            <w:hideMark/>
          </w:tcPr>
          <w:p w14:paraId="43D0043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E3E2BB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521ECEE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02F3AD0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0.88</w:t>
            </w:r>
          </w:p>
        </w:tc>
        <w:tc>
          <w:tcPr>
            <w:tcW w:w="0" w:type="auto"/>
            <w:tcBorders>
              <w:top w:val="nil"/>
              <w:left w:val="nil"/>
              <w:bottom w:val="nil"/>
              <w:right w:val="nil"/>
            </w:tcBorders>
            <w:shd w:val="clear" w:color="auto" w:fill="auto"/>
            <w:noWrap/>
            <w:vAlign w:val="bottom"/>
            <w:hideMark/>
          </w:tcPr>
          <w:p w14:paraId="5942128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0.93</w:t>
            </w:r>
          </w:p>
        </w:tc>
        <w:tc>
          <w:tcPr>
            <w:tcW w:w="0" w:type="auto"/>
            <w:tcBorders>
              <w:top w:val="nil"/>
              <w:left w:val="nil"/>
              <w:bottom w:val="nil"/>
              <w:right w:val="nil"/>
            </w:tcBorders>
            <w:shd w:val="clear" w:color="auto" w:fill="auto"/>
            <w:noWrap/>
            <w:vAlign w:val="bottom"/>
            <w:hideMark/>
          </w:tcPr>
          <w:p w14:paraId="56CE94B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4E2C64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2.12</w:t>
            </w:r>
          </w:p>
        </w:tc>
        <w:tc>
          <w:tcPr>
            <w:tcW w:w="0" w:type="auto"/>
            <w:tcBorders>
              <w:top w:val="nil"/>
              <w:left w:val="nil"/>
              <w:bottom w:val="nil"/>
              <w:right w:val="nil"/>
            </w:tcBorders>
            <w:shd w:val="clear" w:color="auto" w:fill="auto"/>
            <w:noWrap/>
            <w:vAlign w:val="bottom"/>
            <w:hideMark/>
          </w:tcPr>
          <w:p w14:paraId="1816C1E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3C18CBB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0.48</w:t>
            </w:r>
          </w:p>
        </w:tc>
        <w:tc>
          <w:tcPr>
            <w:tcW w:w="0" w:type="auto"/>
            <w:tcBorders>
              <w:top w:val="nil"/>
              <w:left w:val="nil"/>
              <w:bottom w:val="nil"/>
              <w:right w:val="nil"/>
            </w:tcBorders>
            <w:shd w:val="clear" w:color="auto" w:fill="auto"/>
            <w:noWrap/>
            <w:vAlign w:val="bottom"/>
            <w:hideMark/>
          </w:tcPr>
          <w:p w14:paraId="1E4C632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3.94</w:t>
            </w:r>
          </w:p>
        </w:tc>
        <w:tc>
          <w:tcPr>
            <w:tcW w:w="0" w:type="auto"/>
            <w:tcBorders>
              <w:top w:val="nil"/>
              <w:left w:val="nil"/>
              <w:bottom w:val="nil"/>
              <w:right w:val="nil"/>
            </w:tcBorders>
            <w:shd w:val="clear" w:color="auto" w:fill="auto"/>
            <w:noWrap/>
            <w:vAlign w:val="bottom"/>
            <w:hideMark/>
          </w:tcPr>
          <w:p w14:paraId="7383CA8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0.85</w:t>
            </w:r>
          </w:p>
        </w:tc>
        <w:tc>
          <w:tcPr>
            <w:tcW w:w="0" w:type="auto"/>
            <w:tcBorders>
              <w:top w:val="nil"/>
              <w:left w:val="nil"/>
              <w:bottom w:val="nil"/>
              <w:right w:val="nil"/>
            </w:tcBorders>
            <w:shd w:val="clear" w:color="auto" w:fill="auto"/>
            <w:noWrap/>
            <w:vAlign w:val="bottom"/>
            <w:hideMark/>
          </w:tcPr>
          <w:p w14:paraId="21FE23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3.61</w:t>
            </w:r>
          </w:p>
        </w:tc>
        <w:tc>
          <w:tcPr>
            <w:tcW w:w="0" w:type="auto"/>
            <w:tcBorders>
              <w:top w:val="nil"/>
              <w:left w:val="nil"/>
              <w:bottom w:val="nil"/>
              <w:right w:val="nil"/>
            </w:tcBorders>
            <w:shd w:val="clear" w:color="auto" w:fill="auto"/>
            <w:noWrap/>
            <w:vAlign w:val="bottom"/>
            <w:hideMark/>
          </w:tcPr>
          <w:p w14:paraId="2D9FA42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0.71</w:t>
            </w:r>
          </w:p>
        </w:tc>
        <w:tc>
          <w:tcPr>
            <w:tcW w:w="0" w:type="auto"/>
            <w:tcBorders>
              <w:top w:val="nil"/>
              <w:left w:val="nil"/>
              <w:bottom w:val="nil"/>
              <w:right w:val="nil"/>
            </w:tcBorders>
            <w:shd w:val="clear" w:color="auto" w:fill="auto"/>
            <w:noWrap/>
            <w:vAlign w:val="bottom"/>
            <w:hideMark/>
          </w:tcPr>
          <w:p w14:paraId="6068CE7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5.65</w:t>
            </w:r>
          </w:p>
        </w:tc>
        <w:tc>
          <w:tcPr>
            <w:tcW w:w="0" w:type="auto"/>
            <w:tcBorders>
              <w:top w:val="nil"/>
              <w:left w:val="nil"/>
              <w:bottom w:val="nil"/>
              <w:right w:val="nil"/>
            </w:tcBorders>
            <w:shd w:val="clear" w:color="auto" w:fill="auto"/>
            <w:noWrap/>
            <w:vAlign w:val="bottom"/>
            <w:hideMark/>
          </w:tcPr>
          <w:p w14:paraId="2FC6BAA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0.84</w:t>
            </w:r>
          </w:p>
        </w:tc>
        <w:tc>
          <w:tcPr>
            <w:tcW w:w="0" w:type="auto"/>
            <w:tcBorders>
              <w:top w:val="nil"/>
              <w:left w:val="nil"/>
              <w:bottom w:val="nil"/>
              <w:right w:val="nil"/>
            </w:tcBorders>
            <w:shd w:val="clear" w:color="auto" w:fill="auto"/>
            <w:noWrap/>
            <w:vAlign w:val="bottom"/>
            <w:hideMark/>
          </w:tcPr>
          <w:p w14:paraId="75F43ED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26.87</w:t>
            </w:r>
          </w:p>
        </w:tc>
        <w:tc>
          <w:tcPr>
            <w:tcW w:w="0" w:type="auto"/>
            <w:tcBorders>
              <w:top w:val="nil"/>
              <w:left w:val="nil"/>
              <w:bottom w:val="nil"/>
              <w:right w:val="nil"/>
            </w:tcBorders>
            <w:shd w:val="clear" w:color="auto" w:fill="auto"/>
            <w:noWrap/>
            <w:vAlign w:val="bottom"/>
            <w:hideMark/>
          </w:tcPr>
          <w:p w14:paraId="361B763A"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96.32</w:t>
            </w:r>
          </w:p>
        </w:tc>
      </w:tr>
      <w:tr w:rsidR="00F560C6" w:rsidRPr="00240EDE" w14:paraId="3F06C07D"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07740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59</w:t>
            </w:r>
          </w:p>
        </w:tc>
        <w:tc>
          <w:tcPr>
            <w:tcW w:w="0" w:type="auto"/>
            <w:tcBorders>
              <w:top w:val="nil"/>
              <w:left w:val="nil"/>
              <w:bottom w:val="nil"/>
              <w:right w:val="nil"/>
            </w:tcBorders>
            <w:shd w:val="clear" w:color="auto" w:fill="auto"/>
            <w:noWrap/>
            <w:vAlign w:val="bottom"/>
            <w:hideMark/>
          </w:tcPr>
          <w:p w14:paraId="2A03B1F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32.33</w:t>
            </w:r>
          </w:p>
        </w:tc>
        <w:tc>
          <w:tcPr>
            <w:tcW w:w="0" w:type="auto"/>
            <w:tcBorders>
              <w:top w:val="nil"/>
              <w:left w:val="nil"/>
              <w:bottom w:val="nil"/>
              <w:right w:val="nil"/>
            </w:tcBorders>
            <w:shd w:val="clear" w:color="auto" w:fill="auto"/>
            <w:noWrap/>
            <w:vAlign w:val="bottom"/>
            <w:hideMark/>
          </w:tcPr>
          <w:p w14:paraId="6ACF757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33DB736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0.19</w:t>
            </w:r>
          </w:p>
        </w:tc>
        <w:tc>
          <w:tcPr>
            <w:tcW w:w="0" w:type="auto"/>
            <w:tcBorders>
              <w:top w:val="nil"/>
              <w:left w:val="nil"/>
              <w:bottom w:val="nil"/>
              <w:right w:val="nil"/>
            </w:tcBorders>
            <w:shd w:val="clear" w:color="auto" w:fill="auto"/>
            <w:noWrap/>
            <w:vAlign w:val="bottom"/>
            <w:hideMark/>
          </w:tcPr>
          <w:p w14:paraId="04E6665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15F02AF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0.78</w:t>
            </w:r>
          </w:p>
        </w:tc>
        <w:tc>
          <w:tcPr>
            <w:tcW w:w="0" w:type="auto"/>
            <w:tcBorders>
              <w:top w:val="nil"/>
              <w:left w:val="nil"/>
              <w:bottom w:val="nil"/>
              <w:right w:val="nil"/>
            </w:tcBorders>
            <w:shd w:val="clear" w:color="auto" w:fill="auto"/>
            <w:noWrap/>
            <w:vAlign w:val="bottom"/>
            <w:hideMark/>
          </w:tcPr>
          <w:p w14:paraId="39ACEAA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1.00</w:t>
            </w:r>
          </w:p>
        </w:tc>
        <w:tc>
          <w:tcPr>
            <w:tcW w:w="0" w:type="auto"/>
            <w:tcBorders>
              <w:top w:val="nil"/>
              <w:left w:val="nil"/>
              <w:bottom w:val="nil"/>
              <w:right w:val="nil"/>
            </w:tcBorders>
            <w:shd w:val="clear" w:color="auto" w:fill="auto"/>
            <w:noWrap/>
            <w:vAlign w:val="bottom"/>
            <w:hideMark/>
          </w:tcPr>
          <w:p w14:paraId="39B3910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38CF19B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2.07</w:t>
            </w:r>
          </w:p>
        </w:tc>
        <w:tc>
          <w:tcPr>
            <w:tcW w:w="0" w:type="auto"/>
            <w:tcBorders>
              <w:top w:val="nil"/>
              <w:left w:val="nil"/>
              <w:bottom w:val="nil"/>
              <w:right w:val="nil"/>
            </w:tcBorders>
            <w:shd w:val="clear" w:color="auto" w:fill="auto"/>
            <w:noWrap/>
            <w:vAlign w:val="bottom"/>
            <w:hideMark/>
          </w:tcPr>
          <w:p w14:paraId="7C19BA4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020CE06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0.41</w:t>
            </w:r>
          </w:p>
        </w:tc>
        <w:tc>
          <w:tcPr>
            <w:tcW w:w="0" w:type="auto"/>
            <w:tcBorders>
              <w:top w:val="nil"/>
              <w:left w:val="nil"/>
              <w:bottom w:val="nil"/>
              <w:right w:val="nil"/>
            </w:tcBorders>
            <w:shd w:val="clear" w:color="auto" w:fill="auto"/>
            <w:noWrap/>
            <w:vAlign w:val="bottom"/>
            <w:hideMark/>
          </w:tcPr>
          <w:p w14:paraId="4308E34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3.89</w:t>
            </w:r>
          </w:p>
        </w:tc>
        <w:tc>
          <w:tcPr>
            <w:tcW w:w="0" w:type="auto"/>
            <w:tcBorders>
              <w:top w:val="nil"/>
              <w:left w:val="nil"/>
              <w:bottom w:val="nil"/>
              <w:right w:val="nil"/>
            </w:tcBorders>
            <w:shd w:val="clear" w:color="auto" w:fill="auto"/>
            <w:noWrap/>
            <w:vAlign w:val="bottom"/>
            <w:hideMark/>
          </w:tcPr>
          <w:p w14:paraId="4704B05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0.83</w:t>
            </w:r>
          </w:p>
        </w:tc>
        <w:tc>
          <w:tcPr>
            <w:tcW w:w="0" w:type="auto"/>
            <w:tcBorders>
              <w:top w:val="nil"/>
              <w:left w:val="nil"/>
              <w:bottom w:val="nil"/>
              <w:right w:val="nil"/>
            </w:tcBorders>
            <w:shd w:val="clear" w:color="auto" w:fill="auto"/>
            <w:noWrap/>
            <w:vAlign w:val="bottom"/>
            <w:hideMark/>
          </w:tcPr>
          <w:p w14:paraId="19ED6F9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3.63</w:t>
            </w:r>
          </w:p>
        </w:tc>
        <w:tc>
          <w:tcPr>
            <w:tcW w:w="0" w:type="auto"/>
            <w:tcBorders>
              <w:top w:val="nil"/>
              <w:left w:val="nil"/>
              <w:bottom w:val="nil"/>
              <w:right w:val="nil"/>
            </w:tcBorders>
            <w:shd w:val="clear" w:color="auto" w:fill="auto"/>
            <w:noWrap/>
            <w:vAlign w:val="bottom"/>
            <w:hideMark/>
          </w:tcPr>
          <w:p w14:paraId="44DDDA7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0.70</w:t>
            </w:r>
          </w:p>
        </w:tc>
        <w:tc>
          <w:tcPr>
            <w:tcW w:w="0" w:type="auto"/>
            <w:tcBorders>
              <w:top w:val="nil"/>
              <w:left w:val="nil"/>
              <w:bottom w:val="nil"/>
              <w:right w:val="nil"/>
            </w:tcBorders>
            <w:shd w:val="clear" w:color="auto" w:fill="auto"/>
            <w:noWrap/>
            <w:vAlign w:val="bottom"/>
            <w:hideMark/>
          </w:tcPr>
          <w:p w14:paraId="0E135B2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5.84</w:t>
            </w:r>
          </w:p>
        </w:tc>
        <w:tc>
          <w:tcPr>
            <w:tcW w:w="0" w:type="auto"/>
            <w:tcBorders>
              <w:top w:val="nil"/>
              <w:left w:val="nil"/>
              <w:bottom w:val="nil"/>
              <w:right w:val="nil"/>
            </w:tcBorders>
            <w:shd w:val="clear" w:color="auto" w:fill="auto"/>
            <w:noWrap/>
            <w:vAlign w:val="bottom"/>
            <w:hideMark/>
          </w:tcPr>
          <w:p w14:paraId="179BCE8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0.90</w:t>
            </w:r>
          </w:p>
        </w:tc>
        <w:tc>
          <w:tcPr>
            <w:tcW w:w="0" w:type="auto"/>
            <w:tcBorders>
              <w:top w:val="nil"/>
              <w:left w:val="nil"/>
              <w:bottom w:val="nil"/>
              <w:right w:val="nil"/>
            </w:tcBorders>
            <w:shd w:val="clear" w:color="auto" w:fill="auto"/>
            <w:noWrap/>
            <w:vAlign w:val="bottom"/>
            <w:hideMark/>
          </w:tcPr>
          <w:p w14:paraId="4F4F5DE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26.76</w:t>
            </w:r>
          </w:p>
        </w:tc>
        <w:tc>
          <w:tcPr>
            <w:tcW w:w="0" w:type="auto"/>
            <w:tcBorders>
              <w:top w:val="nil"/>
              <w:left w:val="nil"/>
              <w:bottom w:val="nil"/>
              <w:right w:val="nil"/>
            </w:tcBorders>
            <w:shd w:val="clear" w:color="auto" w:fill="auto"/>
            <w:noWrap/>
            <w:vAlign w:val="bottom"/>
            <w:hideMark/>
          </w:tcPr>
          <w:p w14:paraId="32D20B42"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95.79</w:t>
            </w:r>
          </w:p>
        </w:tc>
      </w:tr>
      <w:tr w:rsidR="00F560C6" w:rsidRPr="00240EDE" w14:paraId="76050B64"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113494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60</w:t>
            </w:r>
          </w:p>
        </w:tc>
        <w:tc>
          <w:tcPr>
            <w:tcW w:w="0" w:type="auto"/>
            <w:tcBorders>
              <w:top w:val="nil"/>
              <w:left w:val="nil"/>
              <w:bottom w:val="nil"/>
              <w:right w:val="nil"/>
            </w:tcBorders>
            <w:shd w:val="clear" w:color="auto" w:fill="auto"/>
            <w:noWrap/>
            <w:vAlign w:val="bottom"/>
            <w:hideMark/>
          </w:tcPr>
          <w:p w14:paraId="5BEE5E9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32.23</w:t>
            </w:r>
          </w:p>
        </w:tc>
        <w:tc>
          <w:tcPr>
            <w:tcW w:w="0" w:type="auto"/>
            <w:tcBorders>
              <w:top w:val="nil"/>
              <w:left w:val="nil"/>
              <w:bottom w:val="nil"/>
              <w:right w:val="nil"/>
            </w:tcBorders>
            <w:shd w:val="clear" w:color="auto" w:fill="auto"/>
            <w:noWrap/>
            <w:vAlign w:val="bottom"/>
            <w:hideMark/>
          </w:tcPr>
          <w:p w14:paraId="62B08D9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2A35D0E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0.18</w:t>
            </w:r>
          </w:p>
        </w:tc>
        <w:tc>
          <w:tcPr>
            <w:tcW w:w="0" w:type="auto"/>
            <w:tcBorders>
              <w:top w:val="nil"/>
              <w:left w:val="nil"/>
              <w:bottom w:val="nil"/>
              <w:right w:val="nil"/>
            </w:tcBorders>
            <w:shd w:val="clear" w:color="auto" w:fill="auto"/>
            <w:noWrap/>
            <w:vAlign w:val="bottom"/>
            <w:hideMark/>
          </w:tcPr>
          <w:p w14:paraId="6D9AD91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6888597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0.76</w:t>
            </w:r>
          </w:p>
        </w:tc>
        <w:tc>
          <w:tcPr>
            <w:tcW w:w="0" w:type="auto"/>
            <w:tcBorders>
              <w:top w:val="nil"/>
              <w:left w:val="nil"/>
              <w:bottom w:val="nil"/>
              <w:right w:val="nil"/>
            </w:tcBorders>
            <w:shd w:val="clear" w:color="auto" w:fill="auto"/>
            <w:noWrap/>
            <w:vAlign w:val="bottom"/>
            <w:hideMark/>
          </w:tcPr>
          <w:p w14:paraId="51DE31E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0.87</w:t>
            </w:r>
          </w:p>
        </w:tc>
        <w:tc>
          <w:tcPr>
            <w:tcW w:w="0" w:type="auto"/>
            <w:tcBorders>
              <w:top w:val="nil"/>
              <w:left w:val="nil"/>
              <w:bottom w:val="nil"/>
              <w:right w:val="nil"/>
            </w:tcBorders>
            <w:shd w:val="clear" w:color="auto" w:fill="auto"/>
            <w:noWrap/>
            <w:vAlign w:val="bottom"/>
            <w:hideMark/>
          </w:tcPr>
          <w:p w14:paraId="542C6F4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47B6289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1.91</w:t>
            </w:r>
          </w:p>
        </w:tc>
        <w:tc>
          <w:tcPr>
            <w:tcW w:w="0" w:type="auto"/>
            <w:tcBorders>
              <w:top w:val="nil"/>
              <w:left w:val="nil"/>
              <w:bottom w:val="nil"/>
              <w:right w:val="nil"/>
            </w:tcBorders>
            <w:shd w:val="clear" w:color="auto" w:fill="auto"/>
            <w:noWrap/>
            <w:vAlign w:val="bottom"/>
            <w:hideMark/>
          </w:tcPr>
          <w:p w14:paraId="324050B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686491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0.45</w:t>
            </w:r>
          </w:p>
        </w:tc>
        <w:tc>
          <w:tcPr>
            <w:tcW w:w="0" w:type="auto"/>
            <w:tcBorders>
              <w:top w:val="nil"/>
              <w:left w:val="nil"/>
              <w:bottom w:val="nil"/>
              <w:right w:val="nil"/>
            </w:tcBorders>
            <w:shd w:val="clear" w:color="auto" w:fill="auto"/>
            <w:noWrap/>
            <w:vAlign w:val="bottom"/>
            <w:hideMark/>
          </w:tcPr>
          <w:p w14:paraId="7536AC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3.86</w:t>
            </w:r>
          </w:p>
        </w:tc>
        <w:tc>
          <w:tcPr>
            <w:tcW w:w="0" w:type="auto"/>
            <w:tcBorders>
              <w:top w:val="nil"/>
              <w:left w:val="nil"/>
              <w:bottom w:val="nil"/>
              <w:right w:val="nil"/>
            </w:tcBorders>
            <w:shd w:val="clear" w:color="auto" w:fill="auto"/>
            <w:noWrap/>
            <w:vAlign w:val="bottom"/>
            <w:hideMark/>
          </w:tcPr>
          <w:p w14:paraId="4D907C2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0.91</w:t>
            </w:r>
          </w:p>
        </w:tc>
        <w:tc>
          <w:tcPr>
            <w:tcW w:w="0" w:type="auto"/>
            <w:tcBorders>
              <w:top w:val="nil"/>
              <w:left w:val="nil"/>
              <w:bottom w:val="nil"/>
              <w:right w:val="nil"/>
            </w:tcBorders>
            <w:shd w:val="clear" w:color="auto" w:fill="auto"/>
            <w:noWrap/>
            <w:vAlign w:val="bottom"/>
            <w:hideMark/>
          </w:tcPr>
          <w:p w14:paraId="3AF7E73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3.54</w:t>
            </w:r>
          </w:p>
        </w:tc>
        <w:tc>
          <w:tcPr>
            <w:tcW w:w="0" w:type="auto"/>
            <w:tcBorders>
              <w:top w:val="nil"/>
              <w:left w:val="nil"/>
              <w:bottom w:val="nil"/>
              <w:right w:val="nil"/>
            </w:tcBorders>
            <w:shd w:val="clear" w:color="auto" w:fill="auto"/>
            <w:noWrap/>
            <w:vAlign w:val="bottom"/>
            <w:hideMark/>
          </w:tcPr>
          <w:p w14:paraId="536E1D4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w:t>
            </w:r>
          </w:p>
        </w:tc>
        <w:tc>
          <w:tcPr>
            <w:tcW w:w="0" w:type="auto"/>
            <w:tcBorders>
              <w:top w:val="nil"/>
              <w:left w:val="nil"/>
              <w:bottom w:val="nil"/>
              <w:right w:val="nil"/>
            </w:tcBorders>
            <w:shd w:val="clear" w:color="auto" w:fill="auto"/>
            <w:noWrap/>
            <w:vAlign w:val="bottom"/>
            <w:hideMark/>
          </w:tcPr>
          <w:p w14:paraId="4265B64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5.58</w:t>
            </w:r>
          </w:p>
        </w:tc>
        <w:tc>
          <w:tcPr>
            <w:tcW w:w="0" w:type="auto"/>
            <w:tcBorders>
              <w:top w:val="nil"/>
              <w:left w:val="nil"/>
              <w:bottom w:val="nil"/>
              <w:right w:val="nil"/>
            </w:tcBorders>
            <w:shd w:val="clear" w:color="auto" w:fill="auto"/>
            <w:noWrap/>
            <w:vAlign w:val="bottom"/>
            <w:hideMark/>
          </w:tcPr>
          <w:p w14:paraId="530FD12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0.83</w:t>
            </w:r>
          </w:p>
        </w:tc>
        <w:tc>
          <w:tcPr>
            <w:tcW w:w="0" w:type="auto"/>
            <w:tcBorders>
              <w:top w:val="nil"/>
              <w:left w:val="nil"/>
              <w:bottom w:val="nil"/>
              <w:right w:val="nil"/>
            </w:tcBorders>
            <w:shd w:val="clear" w:color="auto" w:fill="auto"/>
            <w:noWrap/>
            <w:vAlign w:val="bottom"/>
            <w:hideMark/>
          </w:tcPr>
          <w:p w14:paraId="20D7F14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26.92</w:t>
            </w:r>
          </w:p>
        </w:tc>
        <w:tc>
          <w:tcPr>
            <w:tcW w:w="0" w:type="auto"/>
            <w:tcBorders>
              <w:top w:val="nil"/>
              <w:left w:val="nil"/>
              <w:bottom w:val="nil"/>
              <w:right w:val="nil"/>
            </w:tcBorders>
            <w:shd w:val="clear" w:color="auto" w:fill="auto"/>
            <w:noWrap/>
            <w:vAlign w:val="bottom"/>
            <w:hideMark/>
          </w:tcPr>
          <w:p w14:paraId="17501367"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95.43</w:t>
            </w:r>
          </w:p>
        </w:tc>
      </w:tr>
      <w:tr w:rsidR="00F560C6" w:rsidRPr="00240EDE" w14:paraId="5E1C2EC0"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A92E5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61</w:t>
            </w:r>
          </w:p>
        </w:tc>
        <w:tc>
          <w:tcPr>
            <w:tcW w:w="0" w:type="auto"/>
            <w:tcBorders>
              <w:top w:val="nil"/>
              <w:left w:val="nil"/>
              <w:bottom w:val="nil"/>
              <w:right w:val="nil"/>
            </w:tcBorders>
            <w:shd w:val="clear" w:color="auto" w:fill="auto"/>
            <w:noWrap/>
            <w:vAlign w:val="bottom"/>
            <w:hideMark/>
          </w:tcPr>
          <w:p w14:paraId="3072A8A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30.57</w:t>
            </w:r>
          </w:p>
        </w:tc>
        <w:tc>
          <w:tcPr>
            <w:tcW w:w="0" w:type="auto"/>
            <w:tcBorders>
              <w:top w:val="nil"/>
              <w:left w:val="nil"/>
              <w:bottom w:val="nil"/>
              <w:right w:val="nil"/>
            </w:tcBorders>
            <w:shd w:val="clear" w:color="auto" w:fill="auto"/>
            <w:noWrap/>
            <w:vAlign w:val="bottom"/>
            <w:hideMark/>
          </w:tcPr>
          <w:p w14:paraId="39BC58D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09AA2CD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0.28</w:t>
            </w:r>
          </w:p>
        </w:tc>
        <w:tc>
          <w:tcPr>
            <w:tcW w:w="0" w:type="auto"/>
            <w:tcBorders>
              <w:top w:val="nil"/>
              <w:left w:val="nil"/>
              <w:bottom w:val="nil"/>
              <w:right w:val="nil"/>
            </w:tcBorders>
            <w:shd w:val="clear" w:color="auto" w:fill="auto"/>
            <w:noWrap/>
            <w:vAlign w:val="bottom"/>
            <w:hideMark/>
          </w:tcPr>
          <w:p w14:paraId="6086248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1534C17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0.87</w:t>
            </w:r>
          </w:p>
        </w:tc>
        <w:tc>
          <w:tcPr>
            <w:tcW w:w="0" w:type="auto"/>
            <w:tcBorders>
              <w:top w:val="nil"/>
              <w:left w:val="nil"/>
              <w:bottom w:val="nil"/>
              <w:right w:val="nil"/>
            </w:tcBorders>
            <w:shd w:val="clear" w:color="auto" w:fill="auto"/>
            <w:noWrap/>
            <w:vAlign w:val="bottom"/>
            <w:hideMark/>
          </w:tcPr>
          <w:p w14:paraId="23EDB0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0.88</w:t>
            </w:r>
          </w:p>
        </w:tc>
        <w:tc>
          <w:tcPr>
            <w:tcW w:w="0" w:type="auto"/>
            <w:tcBorders>
              <w:top w:val="nil"/>
              <w:left w:val="nil"/>
              <w:bottom w:val="nil"/>
              <w:right w:val="nil"/>
            </w:tcBorders>
            <w:shd w:val="clear" w:color="auto" w:fill="auto"/>
            <w:noWrap/>
            <w:vAlign w:val="bottom"/>
            <w:hideMark/>
          </w:tcPr>
          <w:p w14:paraId="7097A9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055674D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1.90</w:t>
            </w:r>
          </w:p>
        </w:tc>
        <w:tc>
          <w:tcPr>
            <w:tcW w:w="0" w:type="auto"/>
            <w:tcBorders>
              <w:top w:val="nil"/>
              <w:left w:val="nil"/>
              <w:bottom w:val="nil"/>
              <w:right w:val="nil"/>
            </w:tcBorders>
            <w:shd w:val="clear" w:color="auto" w:fill="auto"/>
            <w:noWrap/>
            <w:vAlign w:val="bottom"/>
            <w:hideMark/>
          </w:tcPr>
          <w:p w14:paraId="60CD78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4593E3B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0.42</w:t>
            </w:r>
          </w:p>
        </w:tc>
        <w:tc>
          <w:tcPr>
            <w:tcW w:w="0" w:type="auto"/>
            <w:tcBorders>
              <w:top w:val="nil"/>
              <w:left w:val="nil"/>
              <w:bottom w:val="nil"/>
              <w:right w:val="nil"/>
            </w:tcBorders>
            <w:shd w:val="clear" w:color="auto" w:fill="auto"/>
            <w:noWrap/>
            <w:vAlign w:val="bottom"/>
            <w:hideMark/>
          </w:tcPr>
          <w:p w14:paraId="5594E0C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3.82</w:t>
            </w:r>
          </w:p>
        </w:tc>
        <w:tc>
          <w:tcPr>
            <w:tcW w:w="0" w:type="auto"/>
            <w:tcBorders>
              <w:top w:val="nil"/>
              <w:left w:val="nil"/>
              <w:bottom w:val="nil"/>
              <w:right w:val="nil"/>
            </w:tcBorders>
            <w:shd w:val="clear" w:color="auto" w:fill="auto"/>
            <w:noWrap/>
            <w:vAlign w:val="bottom"/>
            <w:hideMark/>
          </w:tcPr>
          <w:p w14:paraId="4B808D6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0.84</w:t>
            </w:r>
          </w:p>
        </w:tc>
        <w:tc>
          <w:tcPr>
            <w:tcW w:w="0" w:type="auto"/>
            <w:tcBorders>
              <w:top w:val="nil"/>
              <w:left w:val="nil"/>
              <w:bottom w:val="nil"/>
              <w:right w:val="nil"/>
            </w:tcBorders>
            <w:shd w:val="clear" w:color="auto" w:fill="auto"/>
            <w:noWrap/>
            <w:vAlign w:val="bottom"/>
            <w:hideMark/>
          </w:tcPr>
          <w:p w14:paraId="1DBCC6F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3.36</w:t>
            </w:r>
          </w:p>
        </w:tc>
        <w:tc>
          <w:tcPr>
            <w:tcW w:w="0" w:type="auto"/>
            <w:tcBorders>
              <w:top w:val="nil"/>
              <w:left w:val="nil"/>
              <w:bottom w:val="nil"/>
              <w:right w:val="nil"/>
            </w:tcBorders>
            <w:shd w:val="clear" w:color="auto" w:fill="auto"/>
            <w:noWrap/>
            <w:vAlign w:val="bottom"/>
            <w:hideMark/>
          </w:tcPr>
          <w:p w14:paraId="6E28B2F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0.66</w:t>
            </w:r>
          </w:p>
        </w:tc>
        <w:tc>
          <w:tcPr>
            <w:tcW w:w="0" w:type="auto"/>
            <w:tcBorders>
              <w:top w:val="nil"/>
              <w:left w:val="nil"/>
              <w:bottom w:val="nil"/>
              <w:right w:val="nil"/>
            </w:tcBorders>
            <w:shd w:val="clear" w:color="auto" w:fill="auto"/>
            <w:noWrap/>
            <w:vAlign w:val="bottom"/>
            <w:hideMark/>
          </w:tcPr>
          <w:p w14:paraId="2A66760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5.37</w:t>
            </w:r>
          </w:p>
        </w:tc>
        <w:tc>
          <w:tcPr>
            <w:tcW w:w="0" w:type="auto"/>
            <w:tcBorders>
              <w:top w:val="nil"/>
              <w:left w:val="nil"/>
              <w:bottom w:val="nil"/>
              <w:right w:val="nil"/>
            </w:tcBorders>
            <w:shd w:val="clear" w:color="auto" w:fill="auto"/>
            <w:noWrap/>
            <w:vAlign w:val="bottom"/>
            <w:hideMark/>
          </w:tcPr>
          <w:p w14:paraId="37CB1C0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0.80</w:t>
            </w:r>
          </w:p>
        </w:tc>
        <w:tc>
          <w:tcPr>
            <w:tcW w:w="0" w:type="auto"/>
            <w:tcBorders>
              <w:top w:val="nil"/>
              <w:left w:val="nil"/>
              <w:bottom w:val="nil"/>
              <w:right w:val="nil"/>
            </w:tcBorders>
            <w:shd w:val="clear" w:color="auto" w:fill="auto"/>
            <w:noWrap/>
            <w:vAlign w:val="bottom"/>
            <w:hideMark/>
          </w:tcPr>
          <w:p w14:paraId="05FFDDF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27.27</w:t>
            </w:r>
          </w:p>
        </w:tc>
        <w:tc>
          <w:tcPr>
            <w:tcW w:w="0" w:type="auto"/>
            <w:tcBorders>
              <w:top w:val="nil"/>
              <w:left w:val="nil"/>
              <w:bottom w:val="nil"/>
              <w:right w:val="nil"/>
            </w:tcBorders>
            <w:shd w:val="clear" w:color="auto" w:fill="auto"/>
            <w:noWrap/>
            <w:vAlign w:val="bottom"/>
            <w:hideMark/>
          </w:tcPr>
          <w:p w14:paraId="43F30BE5"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94.78</w:t>
            </w:r>
          </w:p>
        </w:tc>
      </w:tr>
      <w:tr w:rsidR="00F560C6" w:rsidRPr="00240EDE" w14:paraId="53A79B80"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A3A5E6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62</w:t>
            </w:r>
          </w:p>
        </w:tc>
        <w:tc>
          <w:tcPr>
            <w:tcW w:w="0" w:type="auto"/>
            <w:tcBorders>
              <w:top w:val="nil"/>
              <w:left w:val="nil"/>
              <w:bottom w:val="nil"/>
              <w:right w:val="nil"/>
            </w:tcBorders>
            <w:shd w:val="clear" w:color="auto" w:fill="auto"/>
            <w:noWrap/>
            <w:vAlign w:val="bottom"/>
            <w:hideMark/>
          </w:tcPr>
          <w:p w14:paraId="2C45844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31.28</w:t>
            </w:r>
          </w:p>
        </w:tc>
        <w:tc>
          <w:tcPr>
            <w:tcW w:w="0" w:type="auto"/>
            <w:tcBorders>
              <w:top w:val="nil"/>
              <w:left w:val="nil"/>
              <w:bottom w:val="nil"/>
              <w:right w:val="nil"/>
            </w:tcBorders>
            <w:shd w:val="clear" w:color="auto" w:fill="auto"/>
            <w:noWrap/>
            <w:vAlign w:val="bottom"/>
            <w:hideMark/>
          </w:tcPr>
          <w:p w14:paraId="01F00A8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70D0D77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0.23</w:t>
            </w:r>
          </w:p>
        </w:tc>
        <w:tc>
          <w:tcPr>
            <w:tcW w:w="0" w:type="auto"/>
            <w:tcBorders>
              <w:top w:val="nil"/>
              <w:left w:val="nil"/>
              <w:bottom w:val="nil"/>
              <w:right w:val="nil"/>
            </w:tcBorders>
            <w:shd w:val="clear" w:color="auto" w:fill="auto"/>
            <w:noWrap/>
            <w:vAlign w:val="bottom"/>
            <w:hideMark/>
          </w:tcPr>
          <w:p w14:paraId="16E7358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3EFD03C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0.80</w:t>
            </w:r>
          </w:p>
        </w:tc>
        <w:tc>
          <w:tcPr>
            <w:tcW w:w="0" w:type="auto"/>
            <w:tcBorders>
              <w:top w:val="nil"/>
              <w:left w:val="nil"/>
              <w:bottom w:val="nil"/>
              <w:right w:val="nil"/>
            </w:tcBorders>
            <w:shd w:val="clear" w:color="auto" w:fill="auto"/>
            <w:noWrap/>
            <w:vAlign w:val="bottom"/>
            <w:hideMark/>
          </w:tcPr>
          <w:p w14:paraId="0B861E8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0.94</w:t>
            </w:r>
          </w:p>
        </w:tc>
        <w:tc>
          <w:tcPr>
            <w:tcW w:w="0" w:type="auto"/>
            <w:tcBorders>
              <w:top w:val="nil"/>
              <w:left w:val="nil"/>
              <w:bottom w:val="nil"/>
              <w:right w:val="nil"/>
            </w:tcBorders>
            <w:shd w:val="clear" w:color="auto" w:fill="auto"/>
            <w:noWrap/>
            <w:vAlign w:val="bottom"/>
            <w:hideMark/>
          </w:tcPr>
          <w:p w14:paraId="334D7D2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3EC71A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1.96</w:t>
            </w:r>
          </w:p>
        </w:tc>
        <w:tc>
          <w:tcPr>
            <w:tcW w:w="0" w:type="auto"/>
            <w:tcBorders>
              <w:top w:val="nil"/>
              <w:left w:val="nil"/>
              <w:bottom w:val="nil"/>
              <w:right w:val="nil"/>
            </w:tcBorders>
            <w:shd w:val="clear" w:color="auto" w:fill="auto"/>
            <w:noWrap/>
            <w:vAlign w:val="bottom"/>
            <w:hideMark/>
          </w:tcPr>
          <w:p w14:paraId="775B4DC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04C3FD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0.48</w:t>
            </w:r>
          </w:p>
        </w:tc>
        <w:tc>
          <w:tcPr>
            <w:tcW w:w="0" w:type="auto"/>
            <w:tcBorders>
              <w:top w:val="nil"/>
              <w:left w:val="nil"/>
              <w:bottom w:val="nil"/>
              <w:right w:val="nil"/>
            </w:tcBorders>
            <w:shd w:val="clear" w:color="auto" w:fill="auto"/>
            <w:noWrap/>
            <w:vAlign w:val="bottom"/>
            <w:hideMark/>
          </w:tcPr>
          <w:p w14:paraId="6DEB622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3.84</w:t>
            </w:r>
          </w:p>
        </w:tc>
        <w:tc>
          <w:tcPr>
            <w:tcW w:w="0" w:type="auto"/>
            <w:tcBorders>
              <w:top w:val="nil"/>
              <w:left w:val="nil"/>
              <w:bottom w:val="nil"/>
              <w:right w:val="nil"/>
            </w:tcBorders>
            <w:shd w:val="clear" w:color="auto" w:fill="auto"/>
            <w:noWrap/>
            <w:vAlign w:val="bottom"/>
            <w:hideMark/>
          </w:tcPr>
          <w:p w14:paraId="7A2262F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0.84</w:t>
            </w:r>
          </w:p>
        </w:tc>
        <w:tc>
          <w:tcPr>
            <w:tcW w:w="0" w:type="auto"/>
            <w:tcBorders>
              <w:top w:val="nil"/>
              <w:left w:val="nil"/>
              <w:bottom w:val="nil"/>
              <w:right w:val="nil"/>
            </w:tcBorders>
            <w:shd w:val="clear" w:color="auto" w:fill="auto"/>
            <w:noWrap/>
            <w:vAlign w:val="bottom"/>
            <w:hideMark/>
          </w:tcPr>
          <w:p w14:paraId="143B791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3.50</w:t>
            </w:r>
          </w:p>
        </w:tc>
        <w:tc>
          <w:tcPr>
            <w:tcW w:w="0" w:type="auto"/>
            <w:tcBorders>
              <w:top w:val="nil"/>
              <w:left w:val="nil"/>
              <w:bottom w:val="nil"/>
              <w:right w:val="nil"/>
            </w:tcBorders>
            <w:shd w:val="clear" w:color="auto" w:fill="auto"/>
            <w:noWrap/>
            <w:vAlign w:val="bottom"/>
            <w:hideMark/>
          </w:tcPr>
          <w:p w14:paraId="48A06B3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0.67</w:t>
            </w:r>
          </w:p>
        </w:tc>
        <w:tc>
          <w:tcPr>
            <w:tcW w:w="0" w:type="auto"/>
            <w:tcBorders>
              <w:top w:val="nil"/>
              <w:left w:val="nil"/>
              <w:bottom w:val="nil"/>
              <w:right w:val="nil"/>
            </w:tcBorders>
            <w:shd w:val="clear" w:color="auto" w:fill="auto"/>
            <w:noWrap/>
            <w:vAlign w:val="bottom"/>
            <w:hideMark/>
          </w:tcPr>
          <w:p w14:paraId="4D3D5E3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5.56</w:t>
            </w:r>
          </w:p>
        </w:tc>
        <w:tc>
          <w:tcPr>
            <w:tcW w:w="0" w:type="auto"/>
            <w:tcBorders>
              <w:top w:val="nil"/>
              <w:left w:val="nil"/>
              <w:bottom w:val="nil"/>
              <w:right w:val="nil"/>
            </w:tcBorders>
            <w:shd w:val="clear" w:color="auto" w:fill="auto"/>
            <w:noWrap/>
            <w:vAlign w:val="bottom"/>
            <w:hideMark/>
          </w:tcPr>
          <w:p w14:paraId="46534F6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0.82</w:t>
            </w:r>
          </w:p>
        </w:tc>
        <w:tc>
          <w:tcPr>
            <w:tcW w:w="0" w:type="auto"/>
            <w:tcBorders>
              <w:top w:val="nil"/>
              <w:left w:val="nil"/>
              <w:bottom w:val="nil"/>
              <w:right w:val="nil"/>
            </w:tcBorders>
            <w:shd w:val="clear" w:color="auto" w:fill="auto"/>
            <w:noWrap/>
            <w:vAlign w:val="bottom"/>
            <w:hideMark/>
          </w:tcPr>
          <w:p w14:paraId="0519CE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27.41</w:t>
            </w:r>
          </w:p>
        </w:tc>
        <w:tc>
          <w:tcPr>
            <w:tcW w:w="0" w:type="auto"/>
            <w:tcBorders>
              <w:top w:val="nil"/>
              <w:left w:val="nil"/>
              <w:bottom w:val="nil"/>
              <w:right w:val="nil"/>
            </w:tcBorders>
            <w:shd w:val="clear" w:color="auto" w:fill="auto"/>
            <w:noWrap/>
            <w:vAlign w:val="bottom"/>
            <w:hideMark/>
          </w:tcPr>
          <w:p w14:paraId="4A12F0AB"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96.21</w:t>
            </w:r>
          </w:p>
        </w:tc>
      </w:tr>
      <w:tr w:rsidR="00F560C6" w:rsidRPr="00240EDE" w14:paraId="3B774BA2"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0054CF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63</w:t>
            </w:r>
          </w:p>
        </w:tc>
        <w:tc>
          <w:tcPr>
            <w:tcW w:w="0" w:type="auto"/>
            <w:tcBorders>
              <w:top w:val="nil"/>
              <w:left w:val="nil"/>
              <w:bottom w:val="nil"/>
              <w:right w:val="nil"/>
            </w:tcBorders>
            <w:shd w:val="clear" w:color="auto" w:fill="auto"/>
            <w:noWrap/>
            <w:vAlign w:val="bottom"/>
            <w:hideMark/>
          </w:tcPr>
          <w:p w14:paraId="4667C82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30.27</w:t>
            </w:r>
          </w:p>
        </w:tc>
        <w:tc>
          <w:tcPr>
            <w:tcW w:w="0" w:type="auto"/>
            <w:tcBorders>
              <w:top w:val="nil"/>
              <w:left w:val="nil"/>
              <w:bottom w:val="nil"/>
              <w:right w:val="nil"/>
            </w:tcBorders>
            <w:shd w:val="clear" w:color="auto" w:fill="auto"/>
            <w:noWrap/>
            <w:vAlign w:val="bottom"/>
            <w:hideMark/>
          </w:tcPr>
          <w:p w14:paraId="1675464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2C15AC5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568084C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1B73A37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0.76</w:t>
            </w:r>
          </w:p>
        </w:tc>
        <w:tc>
          <w:tcPr>
            <w:tcW w:w="0" w:type="auto"/>
            <w:tcBorders>
              <w:top w:val="nil"/>
              <w:left w:val="nil"/>
              <w:bottom w:val="nil"/>
              <w:right w:val="nil"/>
            </w:tcBorders>
            <w:shd w:val="clear" w:color="auto" w:fill="auto"/>
            <w:noWrap/>
            <w:vAlign w:val="bottom"/>
            <w:hideMark/>
          </w:tcPr>
          <w:p w14:paraId="3E52AA6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0.89</w:t>
            </w:r>
          </w:p>
        </w:tc>
        <w:tc>
          <w:tcPr>
            <w:tcW w:w="0" w:type="auto"/>
            <w:tcBorders>
              <w:top w:val="nil"/>
              <w:left w:val="nil"/>
              <w:bottom w:val="nil"/>
              <w:right w:val="nil"/>
            </w:tcBorders>
            <w:shd w:val="clear" w:color="auto" w:fill="auto"/>
            <w:noWrap/>
            <w:vAlign w:val="bottom"/>
            <w:hideMark/>
          </w:tcPr>
          <w:p w14:paraId="0460F92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17433A0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1.79</w:t>
            </w:r>
          </w:p>
        </w:tc>
        <w:tc>
          <w:tcPr>
            <w:tcW w:w="0" w:type="auto"/>
            <w:tcBorders>
              <w:top w:val="nil"/>
              <w:left w:val="nil"/>
              <w:bottom w:val="nil"/>
              <w:right w:val="nil"/>
            </w:tcBorders>
            <w:shd w:val="clear" w:color="auto" w:fill="auto"/>
            <w:noWrap/>
            <w:vAlign w:val="bottom"/>
            <w:hideMark/>
          </w:tcPr>
          <w:p w14:paraId="0916688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3BB5B7A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0.44</w:t>
            </w:r>
          </w:p>
        </w:tc>
        <w:tc>
          <w:tcPr>
            <w:tcW w:w="0" w:type="auto"/>
            <w:tcBorders>
              <w:top w:val="nil"/>
              <w:left w:val="nil"/>
              <w:bottom w:val="nil"/>
              <w:right w:val="nil"/>
            </w:tcBorders>
            <w:shd w:val="clear" w:color="auto" w:fill="auto"/>
            <w:noWrap/>
            <w:vAlign w:val="bottom"/>
            <w:hideMark/>
          </w:tcPr>
          <w:p w14:paraId="4554222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3.72</w:t>
            </w:r>
          </w:p>
        </w:tc>
        <w:tc>
          <w:tcPr>
            <w:tcW w:w="0" w:type="auto"/>
            <w:tcBorders>
              <w:top w:val="nil"/>
              <w:left w:val="nil"/>
              <w:bottom w:val="nil"/>
              <w:right w:val="nil"/>
            </w:tcBorders>
            <w:shd w:val="clear" w:color="auto" w:fill="auto"/>
            <w:noWrap/>
            <w:vAlign w:val="bottom"/>
            <w:hideMark/>
          </w:tcPr>
          <w:p w14:paraId="47AEA50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0.79</w:t>
            </w:r>
          </w:p>
        </w:tc>
        <w:tc>
          <w:tcPr>
            <w:tcW w:w="0" w:type="auto"/>
            <w:tcBorders>
              <w:top w:val="nil"/>
              <w:left w:val="nil"/>
              <w:bottom w:val="nil"/>
              <w:right w:val="nil"/>
            </w:tcBorders>
            <w:shd w:val="clear" w:color="auto" w:fill="auto"/>
            <w:noWrap/>
            <w:vAlign w:val="bottom"/>
            <w:hideMark/>
          </w:tcPr>
          <w:p w14:paraId="11FEEC1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3.62</w:t>
            </w:r>
          </w:p>
        </w:tc>
        <w:tc>
          <w:tcPr>
            <w:tcW w:w="0" w:type="auto"/>
            <w:tcBorders>
              <w:top w:val="nil"/>
              <w:left w:val="nil"/>
              <w:bottom w:val="nil"/>
              <w:right w:val="nil"/>
            </w:tcBorders>
            <w:shd w:val="clear" w:color="auto" w:fill="auto"/>
            <w:noWrap/>
            <w:vAlign w:val="bottom"/>
            <w:hideMark/>
          </w:tcPr>
          <w:p w14:paraId="7BB41EA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0.72</w:t>
            </w:r>
          </w:p>
        </w:tc>
        <w:tc>
          <w:tcPr>
            <w:tcW w:w="0" w:type="auto"/>
            <w:tcBorders>
              <w:top w:val="nil"/>
              <w:left w:val="nil"/>
              <w:bottom w:val="nil"/>
              <w:right w:val="nil"/>
            </w:tcBorders>
            <w:shd w:val="clear" w:color="auto" w:fill="auto"/>
            <w:noWrap/>
            <w:vAlign w:val="bottom"/>
            <w:hideMark/>
          </w:tcPr>
          <w:p w14:paraId="4809910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6.27</w:t>
            </w:r>
          </w:p>
        </w:tc>
        <w:tc>
          <w:tcPr>
            <w:tcW w:w="0" w:type="auto"/>
            <w:tcBorders>
              <w:top w:val="nil"/>
              <w:left w:val="nil"/>
              <w:bottom w:val="nil"/>
              <w:right w:val="nil"/>
            </w:tcBorders>
            <w:shd w:val="clear" w:color="auto" w:fill="auto"/>
            <w:noWrap/>
            <w:vAlign w:val="bottom"/>
            <w:hideMark/>
          </w:tcPr>
          <w:p w14:paraId="320DFD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0.99</w:t>
            </w:r>
          </w:p>
        </w:tc>
        <w:tc>
          <w:tcPr>
            <w:tcW w:w="0" w:type="auto"/>
            <w:tcBorders>
              <w:top w:val="nil"/>
              <w:left w:val="nil"/>
              <w:bottom w:val="nil"/>
              <w:right w:val="nil"/>
            </w:tcBorders>
            <w:shd w:val="clear" w:color="auto" w:fill="auto"/>
            <w:noWrap/>
            <w:vAlign w:val="bottom"/>
            <w:hideMark/>
          </w:tcPr>
          <w:p w14:paraId="5DC2312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27.36</w:t>
            </w:r>
          </w:p>
        </w:tc>
        <w:tc>
          <w:tcPr>
            <w:tcW w:w="0" w:type="auto"/>
            <w:tcBorders>
              <w:top w:val="nil"/>
              <w:left w:val="nil"/>
              <w:bottom w:val="nil"/>
              <w:right w:val="nil"/>
            </w:tcBorders>
            <w:shd w:val="clear" w:color="auto" w:fill="auto"/>
            <w:noWrap/>
            <w:vAlign w:val="bottom"/>
            <w:hideMark/>
          </w:tcPr>
          <w:p w14:paraId="7DE453FF"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95.89</w:t>
            </w:r>
          </w:p>
        </w:tc>
      </w:tr>
      <w:tr w:rsidR="00F560C6" w:rsidRPr="00240EDE" w14:paraId="082DD4E6"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A9D52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64</w:t>
            </w:r>
          </w:p>
        </w:tc>
        <w:tc>
          <w:tcPr>
            <w:tcW w:w="0" w:type="auto"/>
            <w:tcBorders>
              <w:top w:val="nil"/>
              <w:left w:val="nil"/>
              <w:bottom w:val="nil"/>
              <w:right w:val="nil"/>
            </w:tcBorders>
            <w:shd w:val="clear" w:color="auto" w:fill="auto"/>
            <w:noWrap/>
            <w:vAlign w:val="bottom"/>
            <w:hideMark/>
          </w:tcPr>
          <w:p w14:paraId="3067724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30.51</w:t>
            </w:r>
          </w:p>
        </w:tc>
        <w:tc>
          <w:tcPr>
            <w:tcW w:w="0" w:type="auto"/>
            <w:tcBorders>
              <w:top w:val="nil"/>
              <w:left w:val="nil"/>
              <w:bottom w:val="nil"/>
              <w:right w:val="nil"/>
            </w:tcBorders>
            <w:shd w:val="clear" w:color="auto" w:fill="auto"/>
            <w:noWrap/>
            <w:vAlign w:val="bottom"/>
            <w:hideMark/>
          </w:tcPr>
          <w:p w14:paraId="0B96E78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373CFD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0.24</w:t>
            </w:r>
          </w:p>
        </w:tc>
        <w:tc>
          <w:tcPr>
            <w:tcW w:w="0" w:type="auto"/>
            <w:tcBorders>
              <w:top w:val="nil"/>
              <w:left w:val="nil"/>
              <w:bottom w:val="nil"/>
              <w:right w:val="nil"/>
            </w:tcBorders>
            <w:shd w:val="clear" w:color="auto" w:fill="auto"/>
            <w:noWrap/>
            <w:vAlign w:val="bottom"/>
            <w:hideMark/>
          </w:tcPr>
          <w:p w14:paraId="39D836C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36BA7CB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0.78</w:t>
            </w:r>
          </w:p>
        </w:tc>
        <w:tc>
          <w:tcPr>
            <w:tcW w:w="0" w:type="auto"/>
            <w:tcBorders>
              <w:top w:val="nil"/>
              <w:left w:val="nil"/>
              <w:bottom w:val="nil"/>
              <w:right w:val="nil"/>
            </w:tcBorders>
            <w:shd w:val="clear" w:color="auto" w:fill="auto"/>
            <w:noWrap/>
            <w:vAlign w:val="bottom"/>
            <w:hideMark/>
          </w:tcPr>
          <w:p w14:paraId="2B4F14B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0.88</w:t>
            </w:r>
          </w:p>
        </w:tc>
        <w:tc>
          <w:tcPr>
            <w:tcW w:w="0" w:type="auto"/>
            <w:tcBorders>
              <w:top w:val="nil"/>
              <w:left w:val="nil"/>
              <w:bottom w:val="nil"/>
              <w:right w:val="nil"/>
            </w:tcBorders>
            <w:shd w:val="clear" w:color="auto" w:fill="auto"/>
            <w:noWrap/>
            <w:vAlign w:val="bottom"/>
            <w:hideMark/>
          </w:tcPr>
          <w:p w14:paraId="13DB0FC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55F8B72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1.75</w:t>
            </w:r>
          </w:p>
        </w:tc>
        <w:tc>
          <w:tcPr>
            <w:tcW w:w="0" w:type="auto"/>
            <w:tcBorders>
              <w:top w:val="nil"/>
              <w:left w:val="nil"/>
              <w:bottom w:val="nil"/>
              <w:right w:val="nil"/>
            </w:tcBorders>
            <w:shd w:val="clear" w:color="auto" w:fill="auto"/>
            <w:noWrap/>
            <w:vAlign w:val="bottom"/>
            <w:hideMark/>
          </w:tcPr>
          <w:p w14:paraId="4196608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4101F85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0.44</w:t>
            </w:r>
          </w:p>
        </w:tc>
        <w:tc>
          <w:tcPr>
            <w:tcW w:w="0" w:type="auto"/>
            <w:tcBorders>
              <w:top w:val="nil"/>
              <w:left w:val="nil"/>
              <w:bottom w:val="nil"/>
              <w:right w:val="nil"/>
            </w:tcBorders>
            <w:shd w:val="clear" w:color="auto" w:fill="auto"/>
            <w:noWrap/>
            <w:vAlign w:val="bottom"/>
            <w:hideMark/>
          </w:tcPr>
          <w:p w14:paraId="03A08DD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3.74</w:t>
            </w:r>
          </w:p>
        </w:tc>
        <w:tc>
          <w:tcPr>
            <w:tcW w:w="0" w:type="auto"/>
            <w:tcBorders>
              <w:top w:val="nil"/>
              <w:left w:val="nil"/>
              <w:bottom w:val="nil"/>
              <w:right w:val="nil"/>
            </w:tcBorders>
            <w:shd w:val="clear" w:color="auto" w:fill="auto"/>
            <w:noWrap/>
            <w:vAlign w:val="bottom"/>
            <w:hideMark/>
          </w:tcPr>
          <w:p w14:paraId="416DB34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0.86</w:t>
            </w:r>
          </w:p>
        </w:tc>
        <w:tc>
          <w:tcPr>
            <w:tcW w:w="0" w:type="auto"/>
            <w:tcBorders>
              <w:top w:val="nil"/>
              <w:left w:val="nil"/>
              <w:bottom w:val="nil"/>
              <w:right w:val="nil"/>
            </w:tcBorders>
            <w:shd w:val="clear" w:color="auto" w:fill="auto"/>
            <w:noWrap/>
            <w:vAlign w:val="bottom"/>
            <w:hideMark/>
          </w:tcPr>
          <w:p w14:paraId="2883FD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3.62</w:t>
            </w:r>
          </w:p>
        </w:tc>
        <w:tc>
          <w:tcPr>
            <w:tcW w:w="0" w:type="auto"/>
            <w:tcBorders>
              <w:top w:val="nil"/>
              <w:left w:val="nil"/>
              <w:bottom w:val="nil"/>
              <w:right w:val="nil"/>
            </w:tcBorders>
            <w:shd w:val="clear" w:color="auto" w:fill="auto"/>
            <w:noWrap/>
            <w:vAlign w:val="bottom"/>
            <w:hideMark/>
          </w:tcPr>
          <w:p w14:paraId="6A9ADC2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0.76</w:t>
            </w:r>
          </w:p>
        </w:tc>
        <w:tc>
          <w:tcPr>
            <w:tcW w:w="0" w:type="auto"/>
            <w:tcBorders>
              <w:top w:val="nil"/>
              <w:left w:val="nil"/>
              <w:bottom w:val="nil"/>
              <w:right w:val="nil"/>
            </w:tcBorders>
            <w:shd w:val="clear" w:color="auto" w:fill="auto"/>
            <w:noWrap/>
            <w:vAlign w:val="bottom"/>
            <w:hideMark/>
          </w:tcPr>
          <w:p w14:paraId="51FDA7E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6.28</w:t>
            </w:r>
          </w:p>
        </w:tc>
        <w:tc>
          <w:tcPr>
            <w:tcW w:w="0" w:type="auto"/>
            <w:tcBorders>
              <w:top w:val="nil"/>
              <w:left w:val="nil"/>
              <w:bottom w:val="nil"/>
              <w:right w:val="nil"/>
            </w:tcBorders>
            <w:shd w:val="clear" w:color="auto" w:fill="auto"/>
            <w:noWrap/>
            <w:vAlign w:val="bottom"/>
            <w:hideMark/>
          </w:tcPr>
          <w:p w14:paraId="0B20196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0.98</w:t>
            </w:r>
          </w:p>
        </w:tc>
        <w:tc>
          <w:tcPr>
            <w:tcW w:w="0" w:type="auto"/>
            <w:tcBorders>
              <w:top w:val="nil"/>
              <w:left w:val="nil"/>
              <w:bottom w:val="nil"/>
              <w:right w:val="nil"/>
            </w:tcBorders>
            <w:shd w:val="clear" w:color="auto" w:fill="auto"/>
            <w:noWrap/>
            <w:vAlign w:val="bottom"/>
            <w:hideMark/>
          </w:tcPr>
          <w:p w14:paraId="697C146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27.50</w:t>
            </w:r>
          </w:p>
        </w:tc>
        <w:tc>
          <w:tcPr>
            <w:tcW w:w="0" w:type="auto"/>
            <w:tcBorders>
              <w:top w:val="nil"/>
              <w:left w:val="nil"/>
              <w:bottom w:val="nil"/>
              <w:right w:val="nil"/>
            </w:tcBorders>
            <w:shd w:val="clear" w:color="auto" w:fill="auto"/>
            <w:noWrap/>
            <w:vAlign w:val="bottom"/>
            <w:hideMark/>
          </w:tcPr>
          <w:p w14:paraId="5827C142"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96.58</w:t>
            </w:r>
          </w:p>
        </w:tc>
      </w:tr>
      <w:tr w:rsidR="00F560C6" w:rsidRPr="00240EDE" w14:paraId="0967A1E4"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14D3FD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65</w:t>
            </w:r>
          </w:p>
        </w:tc>
        <w:tc>
          <w:tcPr>
            <w:tcW w:w="0" w:type="auto"/>
            <w:tcBorders>
              <w:top w:val="nil"/>
              <w:left w:val="nil"/>
              <w:bottom w:val="nil"/>
              <w:right w:val="nil"/>
            </w:tcBorders>
            <w:shd w:val="clear" w:color="auto" w:fill="auto"/>
            <w:noWrap/>
            <w:vAlign w:val="bottom"/>
            <w:hideMark/>
          </w:tcPr>
          <w:p w14:paraId="6B95FA9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30.92</w:t>
            </w:r>
          </w:p>
        </w:tc>
        <w:tc>
          <w:tcPr>
            <w:tcW w:w="0" w:type="auto"/>
            <w:tcBorders>
              <w:top w:val="nil"/>
              <w:left w:val="nil"/>
              <w:bottom w:val="nil"/>
              <w:right w:val="nil"/>
            </w:tcBorders>
            <w:shd w:val="clear" w:color="auto" w:fill="auto"/>
            <w:noWrap/>
            <w:vAlign w:val="bottom"/>
            <w:hideMark/>
          </w:tcPr>
          <w:p w14:paraId="73BC09A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0FCB944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0.27</w:t>
            </w:r>
          </w:p>
        </w:tc>
        <w:tc>
          <w:tcPr>
            <w:tcW w:w="0" w:type="auto"/>
            <w:tcBorders>
              <w:top w:val="nil"/>
              <w:left w:val="nil"/>
              <w:bottom w:val="nil"/>
              <w:right w:val="nil"/>
            </w:tcBorders>
            <w:shd w:val="clear" w:color="auto" w:fill="auto"/>
            <w:noWrap/>
            <w:vAlign w:val="bottom"/>
            <w:hideMark/>
          </w:tcPr>
          <w:p w14:paraId="10033ED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678E343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0.86</w:t>
            </w:r>
          </w:p>
        </w:tc>
        <w:tc>
          <w:tcPr>
            <w:tcW w:w="0" w:type="auto"/>
            <w:tcBorders>
              <w:top w:val="nil"/>
              <w:left w:val="nil"/>
              <w:bottom w:val="nil"/>
              <w:right w:val="nil"/>
            </w:tcBorders>
            <w:shd w:val="clear" w:color="auto" w:fill="auto"/>
            <w:noWrap/>
            <w:vAlign w:val="bottom"/>
            <w:hideMark/>
          </w:tcPr>
          <w:p w14:paraId="5575FCB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1.01</w:t>
            </w:r>
          </w:p>
        </w:tc>
        <w:tc>
          <w:tcPr>
            <w:tcW w:w="0" w:type="auto"/>
            <w:tcBorders>
              <w:top w:val="nil"/>
              <w:left w:val="nil"/>
              <w:bottom w:val="nil"/>
              <w:right w:val="nil"/>
            </w:tcBorders>
            <w:shd w:val="clear" w:color="auto" w:fill="auto"/>
            <w:noWrap/>
            <w:vAlign w:val="bottom"/>
            <w:hideMark/>
          </w:tcPr>
          <w:p w14:paraId="2A6CF76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315C457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2.05</w:t>
            </w:r>
          </w:p>
        </w:tc>
        <w:tc>
          <w:tcPr>
            <w:tcW w:w="0" w:type="auto"/>
            <w:tcBorders>
              <w:top w:val="nil"/>
              <w:left w:val="nil"/>
              <w:bottom w:val="nil"/>
              <w:right w:val="nil"/>
            </w:tcBorders>
            <w:shd w:val="clear" w:color="auto" w:fill="auto"/>
            <w:noWrap/>
            <w:vAlign w:val="bottom"/>
            <w:hideMark/>
          </w:tcPr>
          <w:p w14:paraId="3BE0F92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40C27B9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0.46</w:t>
            </w:r>
          </w:p>
        </w:tc>
        <w:tc>
          <w:tcPr>
            <w:tcW w:w="0" w:type="auto"/>
            <w:tcBorders>
              <w:top w:val="nil"/>
              <w:left w:val="nil"/>
              <w:bottom w:val="nil"/>
              <w:right w:val="nil"/>
            </w:tcBorders>
            <w:shd w:val="clear" w:color="auto" w:fill="auto"/>
            <w:noWrap/>
            <w:vAlign w:val="bottom"/>
            <w:hideMark/>
          </w:tcPr>
          <w:p w14:paraId="000B714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3.98</w:t>
            </w:r>
          </w:p>
        </w:tc>
        <w:tc>
          <w:tcPr>
            <w:tcW w:w="0" w:type="auto"/>
            <w:tcBorders>
              <w:top w:val="nil"/>
              <w:left w:val="nil"/>
              <w:bottom w:val="nil"/>
              <w:right w:val="nil"/>
            </w:tcBorders>
            <w:shd w:val="clear" w:color="auto" w:fill="auto"/>
            <w:noWrap/>
            <w:vAlign w:val="bottom"/>
            <w:hideMark/>
          </w:tcPr>
          <w:p w14:paraId="5206419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0.79</w:t>
            </w:r>
          </w:p>
        </w:tc>
        <w:tc>
          <w:tcPr>
            <w:tcW w:w="0" w:type="auto"/>
            <w:tcBorders>
              <w:top w:val="nil"/>
              <w:left w:val="nil"/>
              <w:bottom w:val="nil"/>
              <w:right w:val="nil"/>
            </w:tcBorders>
            <w:shd w:val="clear" w:color="auto" w:fill="auto"/>
            <w:noWrap/>
            <w:vAlign w:val="bottom"/>
            <w:hideMark/>
          </w:tcPr>
          <w:p w14:paraId="550FBEB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3.56</w:t>
            </w:r>
          </w:p>
        </w:tc>
        <w:tc>
          <w:tcPr>
            <w:tcW w:w="0" w:type="auto"/>
            <w:tcBorders>
              <w:top w:val="nil"/>
              <w:left w:val="nil"/>
              <w:bottom w:val="nil"/>
              <w:right w:val="nil"/>
            </w:tcBorders>
            <w:shd w:val="clear" w:color="auto" w:fill="auto"/>
            <w:noWrap/>
            <w:vAlign w:val="bottom"/>
            <w:hideMark/>
          </w:tcPr>
          <w:p w14:paraId="581426B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0.65</w:t>
            </w:r>
          </w:p>
        </w:tc>
        <w:tc>
          <w:tcPr>
            <w:tcW w:w="0" w:type="auto"/>
            <w:tcBorders>
              <w:top w:val="nil"/>
              <w:left w:val="nil"/>
              <w:bottom w:val="nil"/>
              <w:right w:val="nil"/>
            </w:tcBorders>
            <w:shd w:val="clear" w:color="auto" w:fill="auto"/>
            <w:noWrap/>
            <w:vAlign w:val="bottom"/>
            <w:hideMark/>
          </w:tcPr>
          <w:p w14:paraId="181DB86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5.64</w:t>
            </w:r>
          </w:p>
        </w:tc>
        <w:tc>
          <w:tcPr>
            <w:tcW w:w="0" w:type="auto"/>
            <w:tcBorders>
              <w:top w:val="nil"/>
              <w:left w:val="nil"/>
              <w:bottom w:val="nil"/>
              <w:right w:val="nil"/>
            </w:tcBorders>
            <w:shd w:val="clear" w:color="auto" w:fill="auto"/>
            <w:noWrap/>
            <w:vAlign w:val="bottom"/>
            <w:hideMark/>
          </w:tcPr>
          <w:p w14:paraId="47375E2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0.83</w:t>
            </w:r>
          </w:p>
        </w:tc>
        <w:tc>
          <w:tcPr>
            <w:tcW w:w="0" w:type="auto"/>
            <w:tcBorders>
              <w:top w:val="nil"/>
              <w:left w:val="nil"/>
              <w:bottom w:val="nil"/>
              <w:right w:val="nil"/>
            </w:tcBorders>
            <w:shd w:val="clear" w:color="auto" w:fill="auto"/>
            <w:noWrap/>
            <w:vAlign w:val="bottom"/>
            <w:hideMark/>
          </w:tcPr>
          <w:p w14:paraId="322383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27.52</w:t>
            </w:r>
          </w:p>
        </w:tc>
        <w:tc>
          <w:tcPr>
            <w:tcW w:w="0" w:type="auto"/>
            <w:tcBorders>
              <w:top w:val="nil"/>
              <w:left w:val="nil"/>
              <w:bottom w:val="nil"/>
              <w:right w:val="nil"/>
            </w:tcBorders>
            <w:shd w:val="clear" w:color="auto" w:fill="auto"/>
            <w:noWrap/>
            <w:vAlign w:val="bottom"/>
            <w:hideMark/>
          </w:tcPr>
          <w:p w14:paraId="17754869"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96.56</w:t>
            </w:r>
          </w:p>
        </w:tc>
      </w:tr>
      <w:tr w:rsidR="00F560C6" w:rsidRPr="00240EDE" w14:paraId="5E0B27EC"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7BA4EB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66</w:t>
            </w:r>
          </w:p>
        </w:tc>
        <w:tc>
          <w:tcPr>
            <w:tcW w:w="0" w:type="auto"/>
            <w:tcBorders>
              <w:top w:val="nil"/>
              <w:left w:val="nil"/>
              <w:bottom w:val="nil"/>
              <w:right w:val="nil"/>
            </w:tcBorders>
            <w:shd w:val="clear" w:color="auto" w:fill="auto"/>
            <w:noWrap/>
            <w:vAlign w:val="bottom"/>
            <w:hideMark/>
          </w:tcPr>
          <w:p w14:paraId="716AA6B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31.22</w:t>
            </w:r>
          </w:p>
        </w:tc>
        <w:tc>
          <w:tcPr>
            <w:tcW w:w="0" w:type="auto"/>
            <w:tcBorders>
              <w:top w:val="nil"/>
              <w:left w:val="nil"/>
              <w:bottom w:val="nil"/>
              <w:right w:val="nil"/>
            </w:tcBorders>
            <w:shd w:val="clear" w:color="auto" w:fill="auto"/>
            <w:noWrap/>
            <w:vAlign w:val="bottom"/>
            <w:hideMark/>
          </w:tcPr>
          <w:p w14:paraId="238B557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335B522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516AC54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081E45D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0.78</w:t>
            </w:r>
          </w:p>
        </w:tc>
        <w:tc>
          <w:tcPr>
            <w:tcW w:w="0" w:type="auto"/>
            <w:tcBorders>
              <w:top w:val="nil"/>
              <w:left w:val="nil"/>
              <w:bottom w:val="nil"/>
              <w:right w:val="nil"/>
            </w:tcBorders>
            <w:shd w:val="clear" w:color="auto" w:fill="auto"/>
            <w:noWrap/>
            <w:vAlign w:val="bottom"/>
            <w:hideMark/>
          </w:tcPr>
          <w:p w14:paraId="0C69891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0.88</w:t>
            </w:r>
          </w:p>
        </w:tc>
        <w:tc>
          <w:tcPr>
            <w:tcW w:w="0" w:type="auto"/>
            <w:tcBorders>
              <w:top w:val="nil"/>
              <w:left w:val="nil"/>
              <w:bottom w:val="nil"/>
              <w:right w:val="nil"/>
            </w:tcBorders>
            <w:shd w:val="clear" w:color="auto" w:fill="auto"/>
            <w:noWrap/>
            <w:vAlign w:val="bottom"/>
            <w:hideMark/>
          </w:tcPr>
          <w:p w14:paraId="47BE191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62D5755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1.98</w:t>
            </w:r>
          </w:p>
        </w:tc>
        <w:tc>
          <w:tcPr>
            <w:tcW w:w="0" w:type="auto"/>
            <w:tcBorders>
              <w:top w:val="nil"/>
              <w:left w:val="nil"/>
              <w:bottom w:val="nil"/>
              <w:right w:val="nil"/>
            </w:tcBorders>
            <w:shd w:val="clear" w:color="auto" w:fill="auto"/>
            <w:noWrap/>
            <w:vAlign w:val="bottom"/>
            <w:hideMark/>
          </w:tcPr>
          <w:p w14:paraId="3203CA0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566B0BB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0.47</w:t>
            </w:r>
          </w:p>
        </w:tc>
        <w:tc>
          <w:tcPr>
            <w:tcW w:w="0" w:type="auto"/>
            <w:tcBorders>
              <w:top w:val="nil"/>
              <w:left w:val="nil"/>
              <w:bottom w:val="nil"/>
              <w:right w:val="nil"/>
            </w:tcBorders>
            <w:shd w:val="clear" w:color="auto" w:fill="auto"/>
            <w:noWrap/>
            <w:vAlign w:val="bottom"/>
            <w:hideMark/>
          </w:tcPr>
          <w:p w14:paraId="63AD781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3.90</w:t>
            </w:r>
          </w:p>
        </w:tc>
        <w:tc>
          <w:tcPr>
            <w:tcW w:w="0" w:type="auto"/>
            <w:tcBorders>
              <w:top w:val="nil"/>
              <w:left w:val="nil"/>
              <w:bottom w:val="nil"/>
              <w:right w:val="nil"/>
            </w:tcBorders>
            <w:shd w:val="clear" w:color="auto" w:fill="auto"/>
            <w:noWrap/>
            <w:vAlign w:val="bottom"/>
            <w:hideMark/>
          </w:tcPr>
          <w:p w14:paraId="10E614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0.84</w:t>
            </w:r>
          </w:p>
        </w:tc>
        <w:tc>
          <w:tcPr>
            <w:tcW w:w="0" w:type="auto"/>
            <w:tcBorders>
              <w:top w:val="nil"/>
              <w:left w:val="nil"/>
              <w:bottom w:val="nil"/>
              <w:right w:val="nil"/>
            </w:tcBorders>
            <w:shd w:val="clear" w:color="auto" w:fill="auto"/>
            <w:noWrap/>
            <w:vAlign w:val="bottom"/>
            <w:hideMark/>
          </w:tcPr>
          <w:p w14:paraId="65B7F62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3.48</w:t>
            </w:r>
          </w:p>
        </w:tc>
        <w:tc>
          <w:tcPr>
            <w:tcW w:w="0" w:type="auto"/>
            <w:tcBorders>
              <w:top w:val="nil"/>
              <w:left w:val="nil"/>
              <w:bottom w:val="nil"/>
              <w:right w:val="nil"/>
            </w:tcBorders>
            <w:shd w:val="clear" w:color="auto" w:fill="auto"/>
            <w:noWrap/>
            <w:vAlign w:val="bottom"/>
            <w:hideMark/>
          </w:tcPr>
          <w:p w14:paraId="5D6A0FA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0.68</w:t>
            </w:r>
          </w:p>
        </w:tc>
        <w:tc>
          <w:tcPr>
            <w:tcW w:w="0" w:type="auto"/>
            <w:tcBorders>
              <w:top w:val="nil"/>
              <w:left w:val="nil"/>
              <w:bottom w:val="nil"/>
              <w:right w:val="nil"/>
            </w:tcBorders>
            <w:shd w:val="clear" w:color="auto" w:fill="auto"/>
            <w:noWrap/>
            <w:vAlign w:val="bottom"/>
            <w:hideMark/>
          </w:tcPr>
          <w:p w14:paraId="48E848D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5.52</w:t>
            </w:r>
          </w:p>
        </w:tc>
        <w:tc>
          <w:tcPr>
            <w:tcW w:w="0" w:type="auto"/>
            <w:tcBorders>
              <w:top w:val="nil"/>
              <w:left w:val="nil"/>
              <w:bottom w:val="nil"/>
              <w:right w:val="nil"/>
            </w:tcBorders>
            <w:shd w:val="clear" w:color="auto" w:fill="auto"/>
            <w:noWrap/>
            <w:vAlign w:val="bottom"/>
            <w:hideMark/>
          </w:tcPr>
          <w:p w14:paraId="123E8C7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0.82</w:t>
            </w:r>
          </w:p>
        </w:tc>
        <w:tc>
          <w:tcPr>
            <w:tcW w:w="0" w:type="auto"/>
            <w:tcBorders>
              <w:top w:val="nil"/>
              <w:left w:val="nil"/>
              <w:bottom w:val="nil"/>
              <w:right w:val="nil"/>
            </w:tcBorders>
            <w:shd w:val="clear" w:color="auto" w:fill="auto"/>
            <w:noWrap/>
            <w:vAlign w:val="bottom"/>
            <w:hideMark/>
          </w:tcPr>
          <w:p w14:paraId="04A055F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27.55</w:t>
            </w:r>
          </w:p>
        </w:tc>
        <w:tc>
          <w:tcPr>
            <w:tcW w:w="0" w:type="auto"/>
            <w:tcBorders>
              <w:top w:val="nil"/>
              <w:left w:val="nil"/>
              <w:bottom w:val="nil"/>
              <w:right w:val="nil"/>
            </w:tcBorders>
            <w:shd w:val="clear" w:color="auto" w:fill="auto"/>
            <w:noWrap/>
            <w:vAlign w:val="bottom"/>
            <w:hideMark/>
          </w:tcPr>
          <w:p w14:paraId="160F2500"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96.59</w:t>
            </w:r>
          </w:p>
        </w:tc>
      </w:tr>
      <w:tr w:rsidR="00F560C6" w:rsidRPr="00240EDE" w14:paraId="5A42B2C5"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D07680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67</w:t>
            </w:r>
          </w:p>
        </w:tc>
        <w:tc>
          <w:tcPr>
            <w:tcW w:w="0" w:type="auto"/>
            <w:tcBorders>
              <w:top w:val="nil"/>
              <w:left w:val="nil"/>
              <w:bottom w:val="nil"/>
              <w:right w:val="nil"/>
            </w:tcBorders>
            <w:shd w:val="clear" w:color="auto" w:fill="auto"/>
            <w:noWrap/>
            <w:vAlign w:val="bottom"/>
            <w:hideMark/>
          </w:tcPr>
          <w:p w14:paraId="502F49A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31.98</w:t>
            </w:r>
          </w:p>
        </w:tc>
        <w:tc>
          <w:tcPr>
            <w:tcW w:w="0" w:type="auto"/>
            <w:tcBorders>
              <w:top w:val="nil"/>
              <w:left w:val="nil"/>
              <w:bottom w:val="nil"/>
              <w:right w:val="nil"/>
            </w:tcBorders>
            <w:shd w:val="clear" w:color="auto" w:fill="auto"/>
            <w:noWrap/>
            <w:vAlign w:val="bottom"/>
            <w:hideMark/>
          </w:tcPr>
          <w:p w14:paraId="4128AB6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043BF2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0.20</w:t>
            </w:r>
          </w:p>
        </w:tc>
        <w:tc>
          <w:tcPr>
            <w:tcW w:w="0" w:type="auto"/>
            <w:tcBorders>
              <w:top w:val="nil"/>
              <w:left w:val="nil"/>
              <w:bottom w:val="nil"/>
              <w:right w:val="nil"/>
            </w:tcBorders>
            <w:shd w:val="clear" w:color="auto" w:fill="auto"/>
            <w:noWrap/>
            <w:vAlign w:val="bottom"/>
            <w:hideMark/>
          </w:tcPr>
          <w:p w14:paraId="5208C18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34F58F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0.79</w:t>
            </w:r>
          </w:p>
        </w:tc>
        <w:tc>
          <w:tcPr>
            <w:tcW w:w="0" w:type="auto"/>
            <w:tcBorders>
              <w:top w:val="nil"/>
              <w:left w:val="nil"/>
              <w:bottom w:val="nil"/>
              <w:right w:val="nil"/>
            </w:tcBorders>
            <w:shd w:val="clear" w:color="auto" w:fill="auto"/>
            <w:noWrap/>
            <w:vAlign w:val="bottom"/>
            <w:hideMark/>
          </w:tcPr>
          <w:p w14:paraId="4B8DBB3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0.96</w:t>
            </w:r>
          </w:p>
        </w:tc>
        <w:tc>
          <w:tcPr>
            <w:tcW w:w="0" w:type="auto"/>
            <w:tcBorders>
              <w:top w:val="nil"/>
              <w:left w:val="nil"/>
              <w:bottom w:val="nil"/>
              <w:right w:val="nil"/>
            </w:tcBorders>
            <w:shd w:val="clear" w:color="auto" w:fill="auto"/>
            <w:noWrap/>
            <w:vAlign w:val="bottom"/>
            <w:hideMark/>
          </w:tcPr>
          <w:p w14:paraId="175532C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3A89124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1.98</w:t>
            </w:r>
          </w:p>
        </w:tc>
        <w:tc>
          <w:tcPr>
            <w:tcW w:w="0" w:type="auto"/>
            <w:tcBorders>
              <w:top w:val="nil"/>
              <w:left w:val="nil"/>
              <w:bottom w:val="nil"/>
              <w:right w:val="nil"/>
            </w:tcBorders>
            <w:shd w:val="clear" w:color="auto" w:fill="auto"/>
            <w:noWrap/>
            <w:vAlign w:val="bottom"/>
            <w:hideMark/>
          </w:tcPr>
          <w:p w14:paraId="378EBA1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7985895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0.41</w:t>
            </w:r>
          </w:p>
        </w:tc>
        <w:tc>
          <w:tcPr>
            <w:tcW w:w="0" w:type="auto"/>
            <w:tcBorders>
              <w:top w:val="nil"/>
              <w:left w:val="nil"/>
              <w:bottom w:val="nil"/>
              <w:right w:val="nil"/>
            </w:tcBorders>
            <w:shd w:val="clear" w:color="auto" w:fill="auto"/>
            <w:noWrap/>
            <w:vAlign w:val="bottom"/>
            <w:hideMark/>
          </w:tcPr>
          <w:p w14:paraId="12F4083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3.78</w:t>
            </w:r>
          </w:p>
        </w:tc>
        <w:tc>
          <w:tcPr>
            <w:tcW w:w="0" w:type="auto"/>
            <w:tcBorders>
              <w:top w:val="nil"/>
              <w:left w:val="nil"/>
              <w:bottom w:val="nil"/>
              <w:right w:val="nil"/>
            </w:tcBorders>
            <w:shd w:val="clear" w:color="auto" w:fill="auto"/>
            <w:noWrap/>
            <w:vAlign w:val="bottom"/>
            <w:hideMark/>
          </w:tcPr>
          <w:p w14:paraId="36ECB00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0.85</w:t>
            </w:r>
          </w:p>
        </w:tc>
        <w:tc>
          <w:tcPr>
            <w:tcW w:w="0" w:type="auto"/>
            <w:tcBorders>
              <w:top w:val="nil"/>
              <w:left w:val="nil"/>
              <w:bottom w:val="nil"/>
              <w:right w:val="nil"/>
            </w:tcBorders>
            <w:shd w:val="clear" w:color="auto" w:fill="auto"/>
            <w:noWrap/>
            <w:vAlign w:val="bottom"/>
            <w:hideMark/>
          </w:tcPr>
          <w:p w14:paraId="312ABCC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3.46</w:t>
            </w:r>
          </w:p>
        </w:tc>
        <w:tc>
          <w:tcPr>
            <w:tcW w:w="0" w:type="auto"/>
            <w:tcBorders>
              <w:top w:val="nil"/>
              <w:left w:val="nil"/>
              <w:bottom w:val="nil"/>
              <w:right w:val="nil"/>
            </w:tcBorders>
            <w:shd w:val="clear" w:color="auto" w:fill="auto"/>
            <w:noWrap/>
            <w:vAlign w:val="bottom"/>
            <w:hideMark/>
          </w:tcPr>
          <w:p w14:paraId="4F99519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0.65</w:t>
            </w:r>
          </w:p>
        </w:tc>
        <w:tc>
          <w:tcPr>
            <w:tcW w:w="0" w:type="auto"/>
            <w:tcBorders>
              <w:top w:val="nil"/>
              <w:left w:val="nil"/>
              <w:bottom w:val="nil"/>
              <w:right w:val="nil"/>
            </w:tcBorders>
            <w:shd w:val="clear" w:color="auto" w:fill="auto"/>
            <w:noWrap/>
            <w:vAlign w:val="bottom"/>
            <w:hideMark/>
          </w:tcPr>
          <w:p w14:paraId="47DC279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5.76</w:t>
            </w:r>
          </w:p>
        </w:tc>
        <w:tc>
          <w:tcPr>
            <w:tcW w:w="0" w:type="auto"/>
            <w:tcBorders>
              <w:top w:val="nil"/>
              <w:left w:val="nil"/>
              <w:bottom w:val="nil"/>
              <w:right w:val="nil"/>
            </w:tcBorders>
            <w:shd w:val="clear" w:color="auto" w:fill="auto"/>
            <w:noWrap/>
            <w:vAlign w:val="bottom"/>
            <w:hideMark/>
          </w:tcPr>
          <w:p w14:paraId="63E85B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0.85</w:t>
            </w:r>
          </w:p>
        </w:tc>
        <w:tc>
          <w:tcPr>
            <w:tcW w:w="0" w:type="auto"/>
            <w:tcBorders>
              <w:top w:val="nil"/>
              <w:left w:val="nil"/>
              <w:bottom w:val="nil"/>
              <w:right w:val="nil"/>
            </w:tcBorders>
            <w:shd w:val="clear" w:color="auto" w:fill="auto"/>
            <w:noWrap/>
            <w:vAlign w:val="bottom"/>
            <w:hideMark/>
          </w:tcPr>
          <w:p w14:paraId="63F8B65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27.33</w:t>
            </w:r>
          </w:p>
        </w:tc>
        <w:tc>
          <w:tcPr>
            <w:tcW w:w="0" w:type="auto"/>
            <w:tcBorders>
              <w:top w:val="nil"/>
              <w:left w:val="nil"/>
              <w:bottom w:val="nil"/>
              <w:right w:val="nil"/>
            </w:tcBorders>
            <w:shd w:val="clear" w:color="auto" w:fill="auto"/>
            <w:noWrap/>
            <w:vAlign w:val="bottom"/>
            <w:hideMark/>
          </w:tcPr>
          <w:p w14:paraId="57790F09"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96.43</w:t>
            </w:r>
          </w:p>
        </w:tc>
      </w:tr>
      <w:tr w:rsidR="00F560C6" w:rsidRPr="00240EDE" w14:paraId="7AF0332D"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BD11BF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68</w:t>
            </w:r>
          </w:p>
        </w:tc>
        <w:tc>
          <w:tcPr>
            <w:tcW w:w="0" w:type="auto"/>
            <w:tcBorders>
              <w:top w:val="nil"/>
              <w:left w:val="nil"/>
              <w:bottom w:val="nil"/>
              <w:right w:val="nil"/>
            </w:tcBorders>
            <w:shd w:val="clear" w:color="auto" w:fill="auto"/>
            <w:noWrap/>
            <w:vAlign w:val="bottom"/>
            <w:hideMark/>
          </w:tcPr>
          <w:p w14:paraId="302B8C6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32.16</w:t>
            </w:r>
          </w:p>
        </w:tc>
        <w:tc>
          <w:tcPr>
            <w:tcW w:w="0" w:type="auto"/>
            <w:tcBorders>
              <w:top w:val="nil"/>
              <w:left w:val="nil"/>
              <w:bottom w:val="nil"/>
              <w:right w:val="nil"/>
            </w:tcBorders>
            <w:shd w:val="clear" w:color="auto" w:fill="auto"/>
            <w:noWrap/>
            <w:vAlign w:val="bottom"/>
            <w:hideMark/>
          </w:tcPr>
          <w:p w14:paraId="11B54C6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73415CE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2D96781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008ADB2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0.84</w:t>
            </w:r>
          </w:p>
        </w:tc>
        <w:tc>
          <w:tcPr>
            <w:tcW w:w="0" w:type="auto"/>
            <w:tcBorders>
              <w:top w:val="nil"/>
              <w:left w:val="nil"/>
              <w:bottom w:val="nil"/>
              <w:right w:val="nil"/>
            </w:tcBorders>
            <w:shd w:val="clear" w:color="auto" w:fill="auto"/>
            <w:noWrap/>
            <w:vAlign w:val="bottom"/>
            <w:hideMark/>
          </w:tcPr>
          <w:p w14:paraId="6A06799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0.96</w:t>
            </w:r>
          </w:p>
        </w:tc>
        <w:tc>
          <w:tcPr>
            <w:tcW w:w="0" w:type="auto"/>
            <w:tcBorders>
              <w:top w:val="nil"/>
              <w:left w:val="nil"/>
              <w:bottom w:val="nil"/>
              <w:right w:val="nil"/>
            </w:tcBorders>
            <w:shd w:val="clear" w:color="auto" w:fill="auto"/>
            <w:noWrap/>
            <w:vAlign w:val="bottom"/>
            <w:hideMark/>
          </w:tcPr>
          <w:p w14:paraId="1572F9C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76E4685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1.96</w:t>
            </w:r>
          </w:p>
        </w:tc>
        <w:tc>
          <w:tcPr>
            <w:tcW w:w="0" w:type="auto"/>
            <w:tcBorders>
              <w:top w:val="nil"/>
              <w:left w:val="nil"/>
              <w:bottom w:val="nil"/>
              <w:right w:val="nil"/>
            </w:tcBorders>
            <w:shd w:val="clear" w:color="auto" w:fill="auto"/>
            <w:noWrap/>
            <w:vAlign w:val="bottom"/>
            <w:hideMark/>
          </w:tcPr>
          <w:p w14:paraId="338465F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7947A43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0.44</w:t>
            </w:r>
          </w:p>
        </w:tc>
        <w:tc>
          <w:tcPr>
            <w:tcW w:w="0" w:type="auto"/>
            <w:tcBorders>
              <w:top w:val="nil"/>
              <w:left w:val="nil"/>
              <w:bottom w:val="nil"/>
              <w:right w:val="nil"/>
            </w:tcBorders>
            <w:shd w:val="clear" w:color="auto" w:fill="auto"/>
            <w:noWrap/>
            <w:vAlign w:val="bottom"/>
            <w:hideMark/>
          </w:tcPr>
          <w:p w14:paraId="4C72DD3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3.85</w:t>
            </w:r>
          </w:p>
        </w:tc>
        <w:tc>
          <w:tcPr>
            <w:tcW w:w="0" w:type="auto"/>
            <w:tcBorders>
              <w:top w:val="nil"/>
              <w:left w:val="nil"/>
              <w:bottom w:val="nil"/>
              <w:right w:val="nil"/>
            </w:tcBorders>
            <w:shd w:val="clear" w:color="auto" w:fill="auto"/>
            <w:noWrap/>
            <w:vAlign w:val="bottom"/>
            <w:hideMark/>
          </w:tcPr>
          <w:p w14:paraId="6D9E6DA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0.87</w:t>
            </w:r>
          </w:p>
        </w:tc>
        <w:tc>
          <w:tcPr>
            <w:tcW w:w="0" w:type="auto"/>
            <w:tcBorders>
              <w:top w:val="nil"/>
              <w:left w:val="nil"/>
              <w:bottom w:val="nil"/>
              <w:right w:val="nil"/>
            </w:tcBorders>
            <w:shd w:val="clear" w:color="auto" w:fill="auto"/>
            <w:noWrap/>
            <w:vAlign w:val="bottom"/>
            <w:hideMark/>
          </w:tcPr>
          <w:p w14:paraId="71E1D9F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3.53</w:t>
            </w:r>
          </w:p>
        </w:tc>
        <w:tc>
          <w:tcPr>
            <w:tcW w:w="0" w:type="auto"/>
            <w:tcBorders>
              <w:top w:val="nil"/>
              <w:left w:val="nil"/>
              <w:bottom w:val="nil"/>
              <w:right w:val="nil"/>
            </w:tcBorders>
            <w:shd w:val="clear" w:color="auto" w:fill="auto"/>
            <w:noWrap/>
            <w:vAlign w:val="bottom"/>
            <w:hideMark/>
          </w:tcPr>
          <w:p w14:paraId="0072BB9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0.67</w:t>
            </w:r>
          </w:p>
        </w:tc>
        <w:tc>
          <w:tcPr>
            <w:tcW w:w="0" w:type="auto"/>
            <w:tcBorders>
              <w:top w:val="nil"/>
              <w:left w:val="nil"/>
              <w:bottom w:val="nil"/>
              <w:right w:val="nil"/>
            </w:tcBorders>
            <w:shd w:val="clear" w:color="auto" w:fill="auto"/>
            <w:noWrap/>
            <w:vAlign w:val="bottom"/>
            <w:hideMark/>
          </w:tcPr>
          <w:p w14:paraId="4C94070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5.44</w:t>
            </w:r>
          </w:p>
        </w:tc>
        <w:tc>
          <w:tcPr>
            <w:tcW w:w="0" w:type="auto"/>
            <w:tcBorders>
              <w:top w:val="nil"/>
              <w:left w:val="nil"/>
              <w:bottom w:val="nil"/>
              <w:right w:val="nil"/>
            </w:tcBorders>
            <w:shd w:val="clear" w:color="auto" w:fill="auto"/>
            <w:noWrap/>
            <w:vAlign w:val="bottom"/>
            <w:hideMark/>
          </w:tcPr>
          <w:p w14:paraId="65DF13C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0.87</w:t>
            </w:r>
          </w:p>
        </w:tc>
        <w:tc>
          <w:tcPr>
            <w:tcW w:w="0" w:type="auto"/>
            <w:tcBorders>
              <w:top w:val="nil"/>
              <w:left w:val="nil"/>
              <w:bottom w:val="nil"/>
              <w:right w:val="nil"/>
            </w:tcBorders>
            <w:shd w:val="clear" w:color="auto" w:fill="auto"/>
            <w:noWrap/>
            <w:vAlign w:val="bottom"/>
            <w:hideMark/>
          </w:tcPr>
          <w:p w14:paraId="3A05A17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27.53</w:t>
            </w:r>
          </w:p>
        </w:tc>
        <w:tc>
          <w:tcPr>
            <w:tcW w:w="0" w:type="auto"/>
            <w:tcBorders>
              <w:top w:val="nil"/>
              <w:left w:val="nil"/>
              <w:bottom w:val="nil"/>
              <w:right w:val="nil"/>
            </w:tcBorders>
            <w:shd w:val="clear" w:color="auto" w:fill="auto"/>
            <w:noWrap/>
            <w:vAlign w:val="bottom"/>
            <w:hideMark/>
          </w:tcPr>
          <w:p w14:paraId="0511121A"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96.93</w:t>
            </w:r>
          </w:p>
        </w:tc>
      </w:tr>
      <w:tr w:rsidR="00F560C6" w:rsidRPr="00240EDE" w14:paraId="7648BE58"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BE84D5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69</w:t>
            </w:r>
          </w:p>
        </w:tc>
        <w:tc>
          <w:tcPr>
            <w:tcW w:w="0" w:type="auto"/>
            <w:tcBorders>
              <w:top w:val="nil"/>
              <w:left w:val="nil"/>
              <w:bottom w:val="nil"/>
              <w:right w:val="nil"/>
            </w:tcBorders>
            <w:shd w:val="clear" w:color="auto" w:fill="auto"/>
            <w:noWrap/>
            <w:vAlign w:val="bottom"/>
            <w:hideMark/>
          </w:tcPr>
          <w:p w14:paraId="49EBF68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32.66</w:t>
            </w:r>
          </w:p>
        </w:tc>
        <w:tc>
          <w:tcPr>
            <w:tcW w:w="0" w:type="auto"/>
            <w:tcBorders>
              <w:top w:val="nil"/>
              <w:left w:val="nil"/>
              <w:bottom w:val="nil"/>
              <w:right w:val="nil"/>
            </w:tcBorders>
            <w:shd w:val="clear" w:color="auto" w:fill="auto"/>
            <w:noWrap/>
            <w:vAlign w:val="bottom"/>
            <w:hideMark/>
          </w:tcPr>
          <w:p w14:paraId="7C5D262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C8D9E3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0.20</w:t>
            </w:r>
          </w:p>
        </w:tc>
        <w:tc>
          <w:tcPr>
            <w:tcW w:w="0" w:type="auto"/>
            <w:tcBorders>
              <w:top w:val="nil"/>
              <w:left w:val="nil"/>
              <w:bottom w:val="nil"/>
              <w:right w:val="nil"/>
            </w:tcBorders>
            <w:shd w:val="clear" w:color="auto" w:fill="auto"/>
            <w:noWrap/>
            <w:vAlign w:val="bottom"/>
            <w:hideMark/>
          </w:tcPr>
          <w:p w14:paraId="7FFB0A6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5CCBFA1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0.76</w:t>
            </w:r>
          </w:p>
        </w:tc>
        <w:tc>
          <w:tcPr>
            <w:tcW w:w="0" w:type="auto"/>
            <w:tcBorders>
              <w:top w:val="nil"/>
              <w:left w:val="nil"/>
              <w:bottom w:val="nil"/>
              <w:right w:val="nil"/>
            </w:tcBorders>
            <w:shd w:val="clear" w:color="auto" w:fill="auto"/>
            <w:noWrap/>
            <w:vAlign w:val="bottom"/>
            <w:hideMark/>
          </w:tcPr>
          <w:p w14:paraId="1847614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0.89</w:t>
            </w:r>
          </w:p>
        </w:tc>
        <w:tc>
          <w:tcPr>
            <w:tcW w:w="0" w:type="auto"/>
            <w:tcBorders>
              <w:top w:val="nil"/>
              <w:left w:val="nil"/>
              <w:bottom w:val="nil"/>
              <w:right w:val="nil"/>
            </w:tcBorders>
            <w:shd w:val="clear" w:color="auto" w:fill="auto"/>
            <w:noWrap/>
            <w:vAlign w:val="bottom"/>
            <w:hideMark/>
          </w:tcPr>
          <w:p w14:paraId="056C083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1C82C4A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1.96</w:t>
            </w:r>
          </w:p>
        </w:tc>
        <w:tc>
          <w:tcPr>
            <w:tcW w:w="0" w:type="auto"/>
            <w:tcBorders>
              <w:top w:val="nil"/>
              <w:left w:val="nil"/>
              <w:bottom w:val="nil"/>
              <w:right w:val="nil"/>
            </w:tcBorders>
            <w:shd w:val="clear" w:color="auto" w:fill="auto"/>
            <w:noWrap/>
            <w:vAlign w:val="bottom"/>
            <w:hideMark/>
          </w:tcPr>
          <w:p w14:paraId="5FBFCCE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5C24B2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0.40</w:t>
            </w:r>
          </w:p>
        </w:tc>
        <w:tc>
          <w:tcPr>
            <w:tcW w:w="0" w:type="auto"/>
            <w:tcBorders>
              <w:top w:val="nil"/>
              <w:left w:val="nil"/>
              <w:bottom w:val="nil"/>
              <w:right w:val="nil"/>
            </w:tcBorders>
            <w:shd w:val="clear" w:color="auto" w:fill="auto"/>
            <w:noWrap/>
            <w:vAlign w:val="bottom"/>
            <w:hideMark/>
          </w:tcPr>
          <w:p w14:paraId="06E595D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3.72</w:t>
            </w:r>
          </w:p>
        </w:tc>
        <w:tc>
          <w:tcPr>
            <w:tcW w:w="0" w:type="auto"/>
            <w:tcBorders>
              <w:top w:val="nil"/>
              <w:left w:val="nil"/>
              <w:bottom w:val="nil"/>
              <w:right w:val="nil"/>
            </w:tcBorders>
            <w:shd w:val="clear" w:color="auto" w:fill="auto"/>
            <w:noWrap/>
            <w:vAlign w:val="bottom"/>
            <w:hideMark/>
          </w:tcPr>
          <w:p w14:paraId="30B3352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0.81</w:t>
            </w:r>
          </w:p>
        </w:tc>
        <w:tc>
          <w:tcPr>
            <w:tcW w:w="0" w:type="auto"/>
            <w:tcBorders>
              <w:top w:val="nil"/>
              <w:left w:val="nil"/>
              <w:bottom w:val="nil"/>
              <w:right w:val="nil"/>
            </w:tcBorders>
            <w:shd w:val="clear" w:color="auto" w:fill="auto"/>
            <w:noWrap/>
            <w:vAlign w:val="bottom"/>
            <w:hideMark/>
          </w:tcPr>
          <w:p w14:paraId="660AC1E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3.54</w:t>
            </w:r>
          </w:p>
        </w:tc>
        <w:tc>
          <w:tcPr>
            <w:tcW w:w="0" w:type="auto"/>
            <w:tcBorders>
              <w:top w:val="nil"/>
              <w:left w:val="nil"/>
              <w:bottom w:val="nil"/>
              <w:right w:val="nil"/>
            </w:tcBorders>
            <w:shd w:val="clear" w:color="auto" w:fill="auto"/>
            <w:noWrap/>
            <w:vAlign w:val="bottom"/>
            <w:hideMark/>
          </w:tcPr>
          <w:p w14:paraId="45BE9A1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0.71</w:t>
            </w:r>
          </w:p>
        </w:tc>
        <w:tc>
          <w:tcPr>
            <w:tcW w:w="0" w:type="auto"/>
            <w:tcBorders>
              <w:top w:val="nil"/>
              <w:left w:val="nil"/>
              <w:bottom w:val="nil"/>
              <w:right w:val="nil"/>
            </w:tcBorders>
            <w:shd w:val="clear" w:color="auto" w:fill="auto"/>
            <w:noWrap/>
            <w:vAlign w:val="bottom"/>
            <w:hideMark/>
          </w:tcPr>
          <w:p w14:paraId="3C2AE5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5.86</w:t>
            </w:r>
          </w:p>
        </w:tc>
        <w:tc>
          <w:tcPr>
            <w:tcW w:w="0" w:type="auto"/>
            <w:tcBorders>
              <w:top w:val="nil"/>
              <w:left w:val="nil"/>
              <w:bottom w:val="nil"/>
              <w:right w:val="nil"/>
            </w:tcBorders>
            <w:shd w:val="clear" w:color="auto" w:fill="auto"/>
            <w:noWrap/>
            <w:vAlign w:val="bottom"/>
            <w:hideMark/>
          </w:tcPr>
          <w:p w14:paraId="54A255D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0.87</w:t>
            </w:r>
          </w:p>
        </w:tc>
        <w:tc>
          <w:tcPr>
            <w:tcW w:w="0" w:type="auto"/>
            <w:tcBorders>
              <w:top w:val="nil"/>
              <w:left w:val="nil"/>
              <w:bottom w:val="nil"/>
              <w:right w:val="nil"/>
            </w:tcBorders>
            <w:shd w:val="clear" w:color="auto" w:fill="auto"/>
            <w:noWrap/>
            <w:vAlign w:val="bottom"/>
            <w:hideMark/>
          </w:tcPr>
          <w:p w14:paraId="72C376A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27.22</w:t>
            </w:r>
          </w:p>
        </w:tc>
        <w:tc>
          <w:tcPr>
            <w:tcW w:w="0" w:type="auto"/>
            <w:tcBorders>
              <w:top w:val="nil"/>
              <w:left w:val="nil"/>
              <w:bottom w:val="nil"/>
              <w:right w:val="nil"/>
            </w:tcBorders>
            <w:shd w:val="clear" w:color="auto" w:fill="auto"/>
            <w:noWrap/>
            <w:vAlign w:val="bottom"/>
            <w:hideMark/>
          </w:tcPr>
          <w:p w14:paraId="4FAB3623"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96.76</w:t>
            </w:r>
          </w:p>
        </w:tc>
      </w:tr>
      <w:tr w:rsidR="00F560C6" w:rsidRPr="00240EDE" w14:paraId="1CA4EA86"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FBB29C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70</w:t>
            </w:r>
          </w:p>
        </w:tc>
        <w:tc>
          <w:tcPr>
            <w:tcW w:w="0" w:type="auto"/>
            <w:tcBorders>
              <w:top w:val="nil"/>
              <w:left w:val="nil"/>
              <w:bottom w:val="nil"/>
              <w:right w:val="nil"/>
            </w:tcBorders>
            <w:shd w:val="clear" w:color="auto" w:fill="auto"/>
            <w:noWrap/>
            <w:vAlign w:val="bottom"/>
            <w:hideMark/>
          </w:tcPr>
          <w:p w14:paraId="2A3FBD2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32.52</w:t>
            </w:r>
          </w:p>
        </w:tc>
        <w:tc>
          <w:tcPr>
            <w:tcW w:w="0" w:type="auto"/>
            <w:tcBorders>
              <w:top w:val="nil"/>
              <w:left w:val="nil"/>
              <w:bottom w:val="nil"/>
              <w:right w:val="nil"/>
            </w:tcBorders>
            <w:shd w:val="clear" w:color="auto" w:fill="auto"/>
            <w:noWrap/>
            <w:vAlign w:val="bottom"/>
            <w:hideMark/>
          </w:tcPr>
          <w:p w14:paraId="6A48113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69C8CC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57650D2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5AB5FAE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0.82</w:t>
            </w:r>
          </w:p>
        </w:tc>
        <w:tc>
          <w:tcPr>
            <w:tcW w:w="0" w:type="auto"/>
            <w:tcBorders>
              <w:top w:val="nil"/>
              <w:left w:val="nil"/>
              <w:bottom w:val="nil"/>
              <w:right w:val="nil"/>
            </w:tcBorders>
            <w:shd w:val="clear" w:color="auto" w:fill="auto"/>
            <w:noWrap/>
            <w:vAlign w:val="bottom"/>
            <w:hideMark/>
          </w:tcPr>
          <w:p w14:paraId="1267BED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0.89</w:t>
            </w:r>
          </w:p>
        </w:tc>
        <w:tc>
          <w:tcPr>
            <w:tcW w:w="0" w:type="auto"/>
            <w:tcBorders>
              <w:top w:val="nil"/>
              <w:left w:val="nil"/>
              <w:bottom w:val="nil"/>
              <w:right w:val="nil"/>
            </w:tcBorders>
            <w:shd w:val="clear" w:color="auto" w:fill="auto"/>
            <w:noWrap/>
            <w:vAlign w:val="bottom"/>
            <w:hideMark/>
          </w:tcPr>
          <w:p w14:paraId="31123F0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2408334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1.82</w:t>
            </w:r>
          </w:p>
        </w:tc>
        <w:tc>
          <w:tcPr>
            <w:tcW w:w="0" w:type="auto"/>
            <w:tcBorders>
              <w:top w:val="nil"/>
              <w:left w:val="nil"/>
              <w:bottom w:val="nil"/>
              <w:right w:val="nil"/>
            </w:tcBorders>
            <w:shd w:val="clear" w:color="auto" w:fill="auto"/>
            <w:noWrap/>
            <w:vAlign w:val="bottom"/>
            <w:hideMark/>
          </w:tcPr>
          <w:p w14:paraId="69A4E95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769781D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0.45</w:t>
            </w:r>
          </w:p>
        </w:tc>
        <w:tc>
          <w:tcPr>
            <w:tcW w:w="0" w:type="auto"/>
            <w:tcBorders>
              <w:top w:val="nil"/>
              <w:left w:val="nil"/>
              <w:bottom w:val="nil"/>
              <w:right w:val="nil"/>
            </w:tcBorders>
            <w:shd w:val="clear" w:color="auto" w:fill="auto"/>
            <w:noWrap/>
            <w:vAlign w:val="bottom"/>
            <w:hideMark/>
          </w:tcPr>
          <w:p w14:paraId="2D5C346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3.80</w:t>
            </w:r>
          </w:p>
        </w:tc>
        <w:tc>
          <w:tcPr>
            <w:tcW w:w="0" w:type="auto"/>
            <w:tcBorders>
              <w:top w:val="nil"/>
              <w:left w:val="nil"/>
              <w:bottom w:val="nil"/>
              <w:right w:val="nil"/>
            </w:tcBorders>
            <w:shd w:val="clear" w:color="auto" w:fill="auto"/>
            <w:noWrap/>
            <w:vAlign w:val="bottom"/>
            <w:hideMark/>
          </w:tcPr>
          <w:p w14:paraId="45520DA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0.91</w:t>
            </w:r>
          </w:p>
        </w:tc>
        <w:tc>
          <w:tcPr>
            <w:tcW w:w="0" w:type="auto"/>
            <w:tcBorders>
              <w:top w:val="nil"/>
              <w:left w:val="nil"/>
              <w:bottom w:val="nil"/>
              <w:right w:val="nil"/>
            </w:tcBorders>
            <w:shd w:val="clear" w:color="auto" w:fill="auto"/>
            <w:noWrap/>
            <w:vAlign w:val="bottom"/>
            <w:hideMark/>
          </w:tcPr>
          <w:p w14:paraId="77E3BEF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3.54</w:t>
            </w:r>
          </w:p>
        </w:tc>
        <w:tc>
          <w:tcPr>
            <w:tcW w:w="0" w:type="auto"/>
            <w:tcBorders>
              <w:top w:val="nil"/>
              <w:left w:val="nil"/>
              <w:bottom w:val="nil"/>
              <w:right w:val="nil"/>
            </w:tcBorders>
            <w:shd w:val="clear" w:color="auto" w:fill="auto"/>
            <w:noWrap/>
            <w:vAlign w:val="bottom"/>
            <w:hideMark/>
          </w:tcPr>
          <w:p w14:paraId="7723475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w:t>
            </w:r>
          </w:p>
        </w:tc>
        <w:tc>
          <w:tcPr>
            <w:tcW w:w="0" w:type="auto"/>
            <w:tcBorders>
              <w:top w:val="nil"/>
              <w:left w:val="nil"/>
              <w:bottom w:val="nil"/>
              <w:right w:val="nil"/>
            </w:tcBorders>
            <w:shd w:val="clear" w:color="auto" w:fill="auto"/>
            <w:noWrap/>
            <w:vAlign w:val="bottom"/>
            <w:hideMark/>
          </w:tcPr>
          <w:p w14:paraId="1F7443C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5.84</w:t>
            </w:r>
          </w:p>
        </w:tc>
        <w:tc>
          <w:tcPr>
            <w:tcW w:w="0" w:type="auto"/>
            <w:tcBorders>
              <w:top w:val="nil"/>
              <w:left w:val="nil"/>
              <w:bottom w:val="nil"/>
              <w:right w:val="nil"/>
            </w:tcBorders>
            <w:shd w:val="clear" w:color="auto" w:fill="auto"/>
            <w:noWrap/>
            <w:vAlign w:val="bottom"/>
            <w:hideMark/>
          </w:tcPr>
          <w:p w14:paraId="4A57D55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0.92</w:t>
            </w:r>
          </w:p>
        </w:tc>
        <w:tc>
          <w:tcPr>
            <w:tcW w:w="0" w:type="auto"/>
            <w:tcBorders>
              <w:top w:val="nil"/>
              <w:left w:val="nil"/>
              <w:bottom w:val="nil"/>
              <w:right w:val="nil"/>
            </w:tcBorders>
            <w:shd w:val="clear" w:color="auto" w:fill="auto"/>
            <w:noWrap/>
            <w:vAlign w:val="bottom"/>
            <w:hideMark/>
          </w:tcPr>
          <w:p w14:paraId="269F89F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27.17</w:t>
            </w:r>
          </w:p>
        </w:tc>
        <w:tc>
          <w:tcPr>
            <w:tcW w:w="0" w:type="auto"/>
            <w:tcBorders>
              <w:top w:val="nil"/>
              <w:left w:val="nil"/>
              <w:bottom w:val="nil"/>
              <w:right w:val="nil"/>
            </w:tcBorders>
            <w:shd w:val="clear" w:color="auto" w:fill="auto"/>
            <w:noWrap/>
            <w:vAlign w:val="bottom"/>
            <w:hideMark/>
          </w:tcPr>
          <w:p w14:paraId="517BFCFA"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96.49</w:t>
            </w:r>
          </w:p>
        </w:tc>
      </w:tr>
      <w:tr w:rsidR="00F560C6" w:rsidRPr="00240EDE" w14:paraId="48F4F770"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DC5D92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71</w:t>
            </w:r>
          </w:p>
        </w:tc>
        <w:tc>
          <w:tcPr>
            <w:tcW w:w="0" w:type="auto"/>
            <w:tcBorders>
              <w:top w:val="nil"/>
              <w:left w:val="nil"/>
              <w:bottom w:val="nil"/>
              <w:right w:val="nil"/>
            </w:tcBorders>
            <w:shd w:val="clear" w:color="auto" w:fill="auto"/>
            <w:noWrap/>
            <w:vAlign w:val="bottom"/>
            <w:hideMark/>
          </w:tcPr>
          <w:p w14:paraId="2A28185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33.26</w:t>
            </w:r>
          </w:p>
        </w:tc>
        <w:tc>
          <w:tcPr>
            <w:tcW w:w="0" w:type="auto"/>
            <w:tcBorders>
              <w:top w:val="nil"/>
              <w:left w:val="nil"/>
              <w:bottom w:val="nil"/>
              <w:right w:val="nil"/>
            </w:tcBorders>
            <w:shd w:val="clear" w:color="auto" w:fill="auto"/>
            <w:noWrap/>
            <w:vAlign w:val="bottom"/>
            <w:hideMark/>
          </w:tcPr>
          <w:p w14:paraId="5F3A889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6395D6A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0.25</w:t>
            </w:r>
          </w:p>
        </w:tc>
        <w:tc>
          <w:tcPr>
            <w:tcW w:w="0" w:type="auto"/>
            <w:tcBorders>
              <w:top w:val="nil"/>
              <w:left w:val="nil"/>
              <w:bottom w:val="nil"/>
              <w:right w:val="nil"/>
            </w:tcBorders>
            <w:shd w:val="clear" w:color="auto" w:fill="auto"/>
            <w:noWrap/>
            <w:vAlign w:val="bottom"/>
            <w:hideMark/>
          </w:tcPr>
          <w:p w14:paraId="065986F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339A61B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0.83</w:t>
            </w:r>
          </w:p>
        </w:tc>
        <w:tc>
          <w:tcPr>
            <w:tcW w:w="0" w:type="auto"/>
            <w:tcBorders>
              <w:top w:val="nil"/>
              <w:left w:val="nil"/>
              <w:bottom w:val="nil"/>
              <w:right w:val="nil"/>
            </w:tcBorders>
            <w:shd w:val="clear" w:color="auto" w:fill="auto"/>
            <w:noWrap/>
            <w:vAlign w:val="bottom"/>
            <w:hideMark/>
          </w:tcPr>
          <w:p w14:paraId="44A413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0.83</w:t>
            </w:r>
          </w:p>
        </w:tc>
        <w:tc>
          <w:tcPr>
            <w:tcW w:w="0" w:type="auto"/>
            <w:tcBorders>
              <w:top w:val="nil"/>
              <w:left w:val="nil"/>
              <w:bottom w:val="nil"/>
              <w:right w:val="nil"/>
            </w:tcBorders>
            <w:shd w:val="clear" w:color="auto" w:fill="auto"/>
            <w:noWrap/>
            <w:vAlign w:val="bottom"/>
            <w:hideMark/>
          </w:tcPr>
          <w:p w14:paraId="6597B91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08A5AF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2.04</w:t>
            </w:r>
          </w:p>
        </w:tc>
        <w:tc>
          <w:tcPr>
            <w:tcW w:w="0" w:type="auto"/>
            <w:tcBorders>
              <w:top w:val="nil"/>
              <w:left w:val="nil"/>
              <w:bottom w:val="nil"/>
              <w:right w:val="nil"/>
            </w:tcBorders>
            <w:shd w:val="clear" w:color="auto" w:fill="auto"/>
            <w:noWrap/>
            <w:vAlign w:val="bottom"/>
            <w:hideMark/>
          </w:tcPr>
          <w:p w14:paraId="5748E32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223E821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0.44</w:t>
            </w:r>
          </w:p>
        </w:tc>
        <w:tc>
          <w:tcPr>
            <w:tcW w:w="0" w:type="auto"/>
            <w:tcBorders>
              <w:top w:val="nil"/>
              <w:left w:val="nil"/>
              <w:bottom w:val="nil"/>
              <w:right w:val="nil"/>
            </w:tcBorders>
            <w:shd w:val="clear" w:color="auto" w:fill="auto"/>
            <w:noWrap/>
            <w:vAlign w:val="bottom"/>
            <w:hideMark/>
          </w:tcPr>
          <w:p w14:paraId="5310A38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3.86</w:t>
            </w:r>
          </w:p>
        </w:tc>
        <w:tc>
          <w:tcPr>
            <w:tcW w:w="0" w:type="auto"/>
            <w:tcBorders>
              <w:top w:val="nil"/>
              <w:left w:val="nil"/>
              <w:bottom w:val="nil"/>
              <w:right w:val="nil"/>
            </w:tcBorders>
            <w:shd w:val="clear" w:color="auto" w:fill="auto"/>
            <w:noWrap/>
            <w:vAlign w:val="bottom"/>
            <w:hideMark/>
          </w:tcPr>
          <w:p w14:paraId="405EA50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0.82</w:t>
            </w:r>
          </w:p>
        </w:tc>
        <w:tc>
          <w:tcPr>
            <w:tcW w:w="0" w:type="auto"/>
            <w:tcBorders>
              <w:top w:val="nil"/>
              <w:left w:val="nil"/>
              <w:bottom w:val="nil"/>
              <w:right w:val="nil"/>
            </w:tcBorders>
            <w:shd w:val="clear" w:color="auto" w:fill="auto"/>
            <w:noWrap/>
            <w:vAlign w:val="bottom"/>
            <w:hideMark/>
          </w:tcPr>
          <w:p w14:paraId="09EE94E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3.57</w:t>
            </w:r>
          </w:p>
        </w:tc>
        <w:tc>
          <w:tcPr>
            <w:tcW w:w="0" w:type="auto"/>
            <w:tcBorders>
              <w:top w:val="nil"/>
              <w:left w:val="nil"/>
              <w:bottom w:val="nil"/>
              <w:right w:val="nil"/>
            </w:tcBorders>
            <w:shd w:val="clear" w:color="auto" w:fill="auto"/>
            <w:noWrap/>
            <w:vAlign w:val="bottom"/>
            <w:hideMark/>
          </w:tcPr>
          <w:p w14:paraId="20D2353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w:t>
            </w:r>
          </w:p>
        </w:tc>
        <w:tc>
          <w:tcPr>
            <w:tcW w:w="0" w:type="auto"/>
            <w:tcBorders>
              <w:top w:val="nil"/>
              <w:left w:val="nil"/>
              <w:bottom w:val="nil"/>
              <w:right w:val="nil"/>
            </w:tcBorders>
            <w:shd w:val="clear" w:color="auto" w:fill="auto"/>
            <w:noWrap/>
            <w:vAlign w:val="bottom"/>
            <w:hideMark/>
          </w:tcPr>
          <w:p w14:paraId="3B50184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5.72</w:t>
            </w:r>
          </w:p>
        </w:tc>
        <w:tc>
          <w:tcPr>
            <w:tcW w:w="0" w:type="auto"/>
            <w:tcBorders>
              <w:top w:val="nil"/>
              <w:left w:val="nil"/>
              <w:bottom w:val="nil"/>
              <w:right w:val="nil"/>
            </w:tcBorders>
            <w:shd w:val="clear" w:color="auto" w:fill="auto"/>
            <w:noWrap/>
            <w:vAlign w:val="bottom"/>
            <w:hideMark/>
          </w:tcPr>
          <w:p w14:paraId="0AC1515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0.89</w:t>
            </w:r>
          </w:p>
        </w:tc>
        <w:tc>
          <w:tcPr>
            <w:tcW w:w="0" w:type="auto"/>
            <w:tcBorders>
              <w:top w:val="nil"/>
              <w:left w:val="nil"/>
              <w:bottom w:val="nil"/>
              <w:right w:val="nil"/>
            </w:tcBorders>
            <w:shd w:val="clear" w:color="auto" w:fill="auto"/>
            <w:noWrap/>
            <w:vAlign w:val="bottom"/>
            <w:hideMark/>
          </w:tcPr>
          <w:p w14:paraId="35592FE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26.94</w:t>
            </w:r>
          </w:p>
        </w:tc>
        <w:tc>
          <w:tcPr>
            <w:tcW w:w="0" w:type="auto"/>
            <w:tcBorders>
              <w:top w:val="nil"/>
              <w:left w:val="nil"/>
              <w:bottom w:val="nil"/>
              <w:right w:val="nil"/>
            </w:tcBorders>
            <w:shd w:val="clear" w:color="auto" w:fill="auto"/>
            <w:noWrap/>
            <w:vAlign w:val="bottom"/>
            <w:hideMark/>
          </w:tcPr>
          <w:p w14:paraId="398F491F"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96.90</w:t>
            </w:r>
          </w:p>
        </w:tc>
      </w:tr>
      <w:tr w:rsidR="00F560C6" w:rsidRPr="00240EDE" w14:paraId="3595EA3D"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8C560F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72</w:t>
            </w:r>
          </w:p>
        </w:tc>
        <w:tc>
          <w:tcPr>
            <w:tcW w:w="0" w:type="auto"/>
            <w:tcBorders>
              <w:top w:val="nil"/>
              <w:left w:val="nil"/>
              <w:bottom w:val="nil"/>
              <w:right w:val="nil"/>
            </w:tcBorders>
            <w:shd w:val="clear" w:color="auto" w:fill="auto"/>
            <w:noWrap/>
            <w:vAlign w:val="bottom"/>
            <w:hideMark/>
          </w:tcPr>
          <w:p w14:paraId="47260FC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32.13</w:t>
            </w:r>
          </w:p>
        </w:tc>
        <w:tc>
          <w:tcPr>
            <w:tcW w:w="0" w:type="auto"/>
            <w:tcBorders>
              <w:top w:val="nil"/>
              <w:left w:val="nil"/>
              <w:bottom w:val="nil"/>
              <w:right w:val="nil"/>
            </w:tcBorders>
            <w:shd w:val="clear" w:color="auto" w:fill="auto"/>
            <w:noWrap/>
            <w:vAlign w:val="bottom"/>
            <w:hideMark/>
          </w:tcPr>
          <w:p w14:paraId="1A37ADD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6514F09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0.23</w:t>
            </w:r>
          </w:p>
        </w:tc>
        <w:tc>
          <w:tcPr>
            <w:tcW w:w="0" w:type="auto"/>
            <w:tcBorders>
              <w:top w:val="nil"/>
              <w:left w:val="nil"/>
              <w:bottom w:val="nil"/>
              <w:right w:val="nil"/>
            </w:tcBorders>
            <w:shd w:val="clear" w:color="auto" w:fill="auto"/>
            <w:noWrap/>
            <w:vAlign w:val="bottom"/>
            <w:hideMark/>
          </w:tcPr>
          <w:p w14:paraId="6F5DADE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0.07</w:t>
            </w:r>
          </w:p>
        </w:tc>
        <w:tc>
          <w:tcPr>
            <w:tcW w:w="0" w:type="auto"/>
            <w:tcBorders>
              <w:top w:val="nil"/>
              <w:left w:val="nil"/>
              <w:bottom w:val="nil"/>
              <w:right w:val="nil"/>
            </w:tcBorders>
            <w:shd w:val="clear" w:color="auto" w:fill="auto"/>
            <w:noWrap/>
            <w:vAlign w:val="bottom"/>
            <w:hideMark/>
          </w:tcPr>
          <w:p w14:paraId="77E4B4A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0.76</w:t>
            </w:r>
          </w:p>
        </w:tc>
        <w:tc>
          <w:tcPr>
            <w:tcW w:w="0" w:type="auto"/>
            <w:tcBorders>
              <w:top w:val="nil"/>
              <w:left w:val="nil"/>
              <w:bottom w:val="nil"/>
              <w:right w:val="nil"/>
            </w:tcBorders>
            <w:shd w:val="clear" w:color="auto" w:fill="auto"/>
            <w:noWrap/>
            <w:vAlign w:val="bottom"/>
            <w:hideMark/>
          </w:tcPr>
          <w:p w14:paraId="1BF4618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0.88</w:t>
            </w:r>
          </w:p>
        </w:tc>
        <w:tc>
          <w:tcPr>
            <w:tcW w:w="0" w:type="auto"/>
            <w:tcBorders>
              <w:top w:val="nil"/>
              <w:left w:val="nil"/>
              <w:bottom w:val="nil"/>
              <w:right w:val="nil"/>
            </w:tcBorders>
            <w:shd w:val="clear" w:color="auto" w:fill="auto"/>
            <w:noWrap/>
            <w:vAlign w:val="bottom"/>
            <w:hideMark/>
          </w:tcPr>
          <w:p w14:paraId="094E950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26B7A8E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1.83</w:t>
            </w:r>
          </w:p>
        </w:tc>
        <w:tc>
          <w:tcPr>
            <w:tcW w:w="0" w:type="auto"/>
            <w:tcBorders>
              <w:top w:val="nil"/>
              <w:left w:val="nil"/>
              <w:bottom w:val="nil"/>
              <w:right w:val="nil"/>
            </w:tcBorders>
            <w:shd w:val="clear" w:color="auto" w:fill="auto"/>
            <w:noWrap/>
            <w:vAlign w:val="bottom"/>
            <w:hideMark/>
          </w:tcPr>
          <w:p w14:paraId="6ED74F5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550C1AB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0.41</w:t>
            </w:r>
          </w:p>
        </w:tc>
        <w:tc>
          <w:tcPr>
            <w:tcW w:w="0" w:type="auto"/>
            <w:tcBorders>
              <w:top w:val="nil"/>
              <w:left w:val="nil"/>
              <w:bottom w:val="nil"/>
              <w:right w:val="nil"/>
            </w:tcBorders>
            <w:shd w:val="clear" w:color="auto" w:fill="auto"/>
            <w:noWrap/>
            <w:vAlign w:val="bottom"/>
            <w:hideMark/>
          </w:tcPr>
          <w:p w14:paraId="4C68E0D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3.75</w:t>
            </w:r>
          </w:p>
        </w:tc>
        <w:tc>
          <w:tcPr>
            <w:tcW w:w="0" w:type="auto"/>
            <w:tcBorders>
              <w:top w:val="nil"/>
              <w:left w:val="nil"/>
              <w:bottom w:val="nil"/>
              <w:right w:val="nil"/>
            </w:tcBorders>
            <w:shd w:val="clear" w:color="auto" w:fill="auto"/>
            <w:noWrap/>
            <w:vAlign w:val="bottom"/>
            <w:hideMark/>
          </w:tcPr>
          <w:p w14:paraId="6E85E76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0.84</w:t>
            </w:r>
          </w:p>
        </w:tc>
        <w:tc>
          <w:tcPr>
            <w:tcW w:w="0" w:type="auto"/>
            <w:tcBorders>
              <w:top w:val="nil"/>
              <w:left w:val="nil"/>
              <w:bottom w:val="nil"/>
              <w:right w:val="nil"/>
            </w:tcBorders>
            <w:shd w:val="clear" w:color="auto" w:fill="auto"/>
            <w:noWrap/>
            <w:vAlign w:val="bottom"/>
            <w:hideMark/>
          </w:tcPr>
          <w:p w14:paraId="220B31B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3.49</w:t>
            </w:r>
          </w:p>
        </w:tc>
        <w:tc>
          <w:tcPr>
            <w:tcW w:w="0" w:type="auto"/>
            <w:tcBorders>
              <w:top w:val="nil"/>
              <w:left w:val="nil"/>
              <w:bottom w:val="nil"/>
              <w:right w:val="nil"/>
            </w:tcBorders>
            <w:shd w:val="clear" w:color="auto" w:fill="auto"/>
            <w:noWrap/>
            <w:vAlign w:val="bottom"/>
            <w:hideMark/>
          </w:tcPr>
          <w:p w14:paraId="227EDE1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0.73</w:t>
            </w:r>
          </w:p>
        </w:tc>
        <w:tc>
          <w:tcPr>
            <w:tcW w:w="0" w:type="auto"/>
            <w:tcBorders>
              <w:top w:val="nil"/>
              <w:left w:val="nil"/>
              <w:bottom w:val="nil"/>
              <w:right w:val="nil"/>
            </w:tcBorders>
            <w:shd w:val="clear" w:color="auto" w:fill="auto"/>
            <w:noWrap/>
            <w:vAlign w:val="bottom"/>
            <w:hideMark/>
          </w:tcPr>
          <w:p w14:paraId="781C1E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5.96</w:t>
            </w:r>
          </w:p>
        </w:tc>
        <w:tc>
          <w:tcPr>
            <w:tcW w:w="0" w:type="auto"/>
            <w:tcBorders>
              <w:top w:val="nil"/>
              <w:left w:val="nil"/>
              <w:bottom w:val="nil"/>
              <w:right w:val="nil"/>
            </w:tcBorders>
            <w:shd w:val="clear" w:color="auto" w:fill="auto"/>
            <w:noWrap/>
            <w:vAlign w:val="bottom"/>
            <w:hideMark/>
          </w:tcPr>
          <w:p w14:paraId="69C293E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0.93</w:t>
            </w:r>
          </w:p>
        </w:tc>
        <w:tc>
          <w:tcPr>
            <w:tcW w:w="0" w:type="auto"/>
            <w:tcBorders>
              <w:top w:val="nil"/>
              <w:left w:val="nil"/>
              <w:bottom w:val="nil"/>
              <w:right w:val="nil"/>
            </w:tcBorders>
            <w:shd w:val="clear" w:color="auto" w:fill="auto"/>
            <w:noWrap/>
            <w:vAlign w:val="bottom"/>
            <w:hideMark/>
          </w:tcPr>
          <w:p w14:paraId="68B03C4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27.03</w:t>
            </w:r>
          </w:p>
        </w:tc>
        <w:tc>
          <w:tcPr>
            <w:tcW w:w="0" w:type="auto"/>
            <w:tcBorders>
              <w:top w:val="nil"/>
              <w:left w:val="nil"/>
              <w:bottom w:val="nil"/>
              <w:right w:val="nil"/>
            </w:tcBorders>
            <w:shd w:val="clear" w:color="auto" w:fill="auto"/>
            <w:noWrap/>
            <w:vAlign w:val="bottom"/>
            <w:hideMark/>
          </w:tcPr>
          <w:p w14:paraId="4C06A287"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95.86</w:t>
            </w:r>
          </w:p>
        </w:tc>
      </w:tr>
      <w:tr w:rsidR="00F560C6" w:rsidRPr="00240EDE" w14:paraId="7625099F"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347EDC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73</w:t>
            </w:r>
          </w:p>
        </w:tc>
        <w:tc>
          <w:tcPr>
            <w:tcW w:w="0" w:type="auto"/>
            <w:tcBorders>
              <w:top w:val="nil"/>
              <w:left w:val="nil"/>
              <w:bottom w:val="nil"/>
              <w:right w:val="nil"/>
            </w:tcBorders>
            <w:shd w:val="clear" w:color="auto" w:fill="auto"/>
            <w:noWrap/>
            <w:vAlign w:val="bottom"/>
            <w:hideMark/>
          </w:tcPr>
          <w:p w14:paraId="097A511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32.90</w:t>
            </w:r>
          </w:p>
        </w:tc>
        <w:tc>
          <w:tcPr>
            <w:tcW w:w="0" w:type="auto"/>
            <w:tcBorders>
              <w:top w:val="nil"/>
              <w:left w:val="nil"/>
              <w:bottom w:val="nil"/>
              <w:right w:val="nil"/>
            </w:tcBorders>
            <w:shd w:val="clear" w:color="auto" w:fill="auto"/>
            <w:noWrap/>
            <w:vAlign w:val="bottom"/>
            <w:hideMark/>
          </w:tcPr>
          <w:p w14:paraId="3486097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15251A5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0.20</w:t>
            </w:r>
          </w:p>
        </w:tc>
        <w:tc>
          <w:tcPr>
            <w:tcW w:w="0" w:type="auto"/>
            <w:tcBorders>
              <w:top w:val="nil"/>
              <w:left w:val="nil"/>
              <w:bottom w:val="nil"/>
              <w:right w:val="nil"/>
            </w:tcBorders>
            <w:shd w:val="clear" w:color="auto" w:fill="auto"/>
            <w:noWrap/>
            <w:vAlign w:val="bottom"/>
            <w:hideMark/>
          </w:tcPr>
          <w:p w14:paraId="4B6FE00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1DF272B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0.82</w:t>
            </w:r>
          </w:p>
        </w:tc>
        <w:tc>
          <w:tcPr>
            <w:tcW w:w="0" w:type="auto"/>
            <w:tcBorders>
              <w:top w:val="nil"/>
              <w:left w:val="nil"/>
              <w:bottom w:val="nil"/>
              <w:right w:val="nil"/>
            </w:tcBorders>
            <w:shd w:val="clear" w:color="auto" w:fill="auto"/>
            <w:noWrap/>
            <w:vAlign w:val="bottom"/>
            <w:hideMark/>
          </w:tcPr>
          <w:p w14:paraId="7928A2B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0.88</w:t>
            </w:r>
          </w:p>
        </w:tc>
        <w:tc>
          <w:tcPr>
            <w:tcW w:w="0" w:type="auto"/>
            <w:tcBorders>
              <w:top w:val="nil"/>
              <w:left w:val="nil"/>
              <w:bottom w:val="nil"/>
              <w:right w:val="nil"/>
            </w:tcBorders>
            <w:shd w:val="clear" w:color="auto" w:fill="auto"/>
            <w:noWrap/>
            <w:vAlign w:val="bottom"/>
            <w:hideMark/>
          </w:tcPr>
          <w:p w14:paraId="26F7091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6E24A3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1.91</w:t>
            </w:r>
          </w:p>
        </w:tc>
        <w:tc>
          <w:tcPr>
            <w:tcW w:w="0" w:type="auto"/>
            <w:tcBorders>
              <w:top w:val="nil"/>
              <w:left w:val="nil"/>
              <w:bottom w:val="nil"/>
              <w:right w:val="nil"/>
            </w:tcBorders>
            <w:shd w:val="clear" w:color="auto" w:fill="auto"/>
            <w:noWrap/>
            <w:vAlign w:val="bottom"/>
            <w:hideMark/>
          </w:tcPr>
          <w:p w14:paraId="0EA61D0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15B4383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0.44</w:t>
            </w:r>
          </w:p>
        </w:tc>
        <w:tc>
          <w:tcPr>
            <w:tcW w:w="0" w:type="auto"/>
            <w:tcBorders>
              <w:top w:val="nil"/>
              <w:left w:val="nil"/>
              <w:bottom w:val="nil"/>
              <w:right w:val="nil"/>
            </w:tcBorders>
            <w:shd w:val="clear" w:color="auto" w:fill="auto"/>
            <w:noWrap/>
            <w:vAlign w:val="bottom"/>
            <w:hideMark/>
          </w:tcPr>
          <w:p w14:paraId="3DDE33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3.86</w:t>
            </w:r>
          </w:p>
        </w:tc>
        <w:tc>
          <w:tcPr>
            <w:tcW w:w="0" w:type="auto"/>
            <w:tcBorders>
              <w:top w:val="nil"/>
              <w:left w:val="nil"/>
              <w:bottom w:val="nil"/>
              <w:right w:val="nil"/>
            </w:tcBorders>
            <w:shd w:val="clear" w:color="auto" w:fill="auto"/>
            <w:noWrap/>
            <w:vAlign w:val="bottom"/>
            <w:hideMark/>
          </w:tcPr>
          <w:p w14:paraId="1068EB4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0.86</w:t>
            </w:r>
          </w:p>
        </w:tc>
        <w:tc>
          <w:tcPr>
            <w:tcW w:w="0" w:type="auto"/>
            <w:tcBorders>
              <w:top w:val="nil"/>
              <w:left w:val="nil"/>
              <w:bottom w:val="nil"/>
              <w:right w:val="nil"/>
            </w:tcBorders>
            <w:shd w:val="clear" w:color="auto" w:fill="auto"/>
            <w:noWrap/>
            <w:vAlign w:val="bottom"/>
            <w:hideMark/>
          </w:tcPr>
          <w:p w14:paraId="2417634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3.56</w:t>
            </w:r>
          </w:p>
        </w:tc>
        <w:tc>
          <w:tcPr>
            <w:tcW w:w="0" w:type="auto"/>
            <w:tcBorders>
              <w:top w:val="nil"/>
              <w:left w:val="nil"/>
              <w:bottom w:val="nil"/>
              <w:right w:val="nil"/>
            </w:tcBorders>
            <w:shd w:val="clear" w:color="auto" w:fill="auto"/>
            <w:noWrap/>
            <w:vAlign w:val="bottom"/>
            <w:hideMark/>
          </w:tcPr>
          <w:p w14:paraId="30487C2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0.72</w:t>
            </w:r>
          </w:p>
        </w:tc>
        <w:tc>
          <w:tcPr>
            <w:tcW w:w="0" w:type="auto"/>
            <w:tcBorders>
              <w:top w:val="nil"/>
              <w:left w:val="nil"/>
              <w:bottom w:val="nil"/>
              <w:right w:val="nil"/>
            </w:tcBorders>
            <w:shd w:val="clear" w:color="auto" w:fill="auto"/>
            <w:noWrap/>
            <w:vAlign w:val="bottom"/>
            <w:hideMark/>
          </w:tcPr>
          <w:p w14:paraId="67CEAF9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5.99</w:t>
            </w:r>
          </w:p>
        </w:tc>
        <w:tc>
          <w:tcPr>
            <w:tcW w:w="0" w:type="auto"/>
            <w:tcBorders>
              <w:top w:val="nil"/>
              <w:left w:val="nil"/>
              <w:bottom w:val="nil"/>
              <w:right w:val="nil"/>
            </w:tcBorders>
            <w:shd w:val="clear" w:color="auto" w:fill="auto"/>
            <w:noWrap/>
            <w:vAlign w:val="bottom"/>
            <w:hideMark/>
          </w:tcPr>
          <w:p w14:paraId="7F33172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0.97</w:t>
            </w:r>
          </w:p>
        </w:tc>
        <w:tc>
          <w:tcPr>
            <w:tcW w:w="0" w:type="auto"/>
            <w:tcBorders>
              <w:top w:val="nil"/>
              <w:left w:val="nil"/>
              <w:bottom w:val="nil"/>
              <w:right w:val="nil"/>
            </w:tcBorders>
            <w:shd w:val="clear" w:color="auto" w:fill="auto"/>
            <w:noWrap/>
            <w:vAlign w:val="bottom"/>
            <w:hideMark/>
          </w:tcPr>
          <w:p w14:paraId="660B670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27.15</w:t>
            </w:r>
          </w:p>
        </w:tc>
        <w:tc>
          <w:tcPr>
            <w:tcW w:w="0" w:type="auto"/>
            <w:tcBorders>
              <w:top w:val="nil"/>
              <w:left w:val="nil"/>
              <w:bottom w:val="nil"/>
              <w:right w:val="nil"/>
            </w:tcBorders>
            <w:shd w:val="clear" w:color="auto" w:fill="auto"/>
            <w:noWrap/>
            <w:vAlign w:val="bottom"/>
            <w:hideMark/>
          </w:tcPr>
          <w:p w14:paraId="5E7CD5DB"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97.37</w:t>
            </w:r>
          </w:p>
        </w:tc>
      </w:tr>
      <w:tr w:rsidR="00F560C6" w:rsidRPr="00240EDE" w14:paraId="11CE5730"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5EF1B8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74</w:t>
            </w:r>
          </w:p>
        </w:tc>
        <w:tc>
          <w:tcPr>
            <w:tcW w:w="0" w:type="auto"/>
            <w:tcBorders>
              <w:top w:val="nil"/>
              <w:left w:val="nil"/>
              <w:bottom w:val="nil"/>
              <w:right w:val="nil"/>
            </w:tcBorders>
            <w:shd w:val="clear" w:color="auto" w:fill="auto"/>
            <w:noWrap/>
            <w:vAlign w:val="bottom"/>
            <w:hideMark/>
          </w:tcPr>
          <w:p w14:paraId="40FF491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30.21</w:t>
            </w:r>
          </w:p>
        </w:tc>
        <w:tc>
          <w:tcPr>
            <w:tcW w:w="0" w:type="auto"/>
            <w:tcBorders>
              <w:top w:val="nil"/>
              <w:left w:val="nil"/>
              <w:bottom w:val="nil"/>
              <w:right w:val="nil"/>
            </w:tcBorders>
            <w:shd w:val="clear" w:color="auto" w:fill="auto"/>
            <w:noWrap/>
            <w:vAlign w:val="bottom"/>
            <w:hideMark/>
          </w:tcPr>
          <w:p w14:paraId="1CA371F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4557C13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529BFC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45232FD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vAlign w:val="bottom"/>
            <w:hideMark/>
          </w:tcPr>
          <w:p w14:paraId="71EFF08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0.27</w:t>
            </w:r>
          </w:p>
        </w:tc>
        <w:tc>
          <w:tcPr>
            <w:tcW w:w="0" w:type="auto"/>
            <w:tcBorders>
              <w:top w:val="nil"/>
              <w:left w:val="nil"/>
              <w:bottom w:val="nil"/>
              <w:right w:val="nil"/>
            </w:tcBorders>
            <w:shd w:val="clear" w:color="auto" w:fill="auto"/>
            <w:noWrap/>
            <w:vAlign w:val="bottom"/>
            <w:hideMark/>
          </w:tcPr>
          <w:p w14:paraId="1CEB2A3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04BF11E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0.88</w:t>
            </w:r>
          </w:p>
        </w:tc>
        <w:tc>
          <w:tcPr>
            <w:tcW w:w="0" w:type="auto"/>
            <w:tcBorders>
              <w:top w:val="nil"/>
              <w:left w:val="nil"/>
              <w:bottom w:val="nil"/>
              <w:right w:val="nil"/>
            </w:tcBorders>
            <w:shd w:val="clear" w:color="auto" w:fill="auto"/>
            <w:noWrap/>
            <w:vAlign w:val="bottom"/>
            <w:hideMark/>
          </w:tcPr>
          <w:p w14:paraId="311E1B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6B0305B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0.25</w:t>
            </w:r>
          </w:p>
        </w:tc>
        <w:tc>
          <w:tcPr>
            <w:tcW w:w="0" w:type="auto"/>
            <w:tcBorders>
              <w:top w:val="nil"/>
              <w:left w:val="nil"/>
              <w:bottom w:val="nil"/>
              <w:right w:val="nil"/>
            </w:tcBorders>
            <w:shd w:val="clear" w:color="auto" w:fill="auto"/>
            <w:noWrap/>
            <w:vAlign w:val="bottom"/>
            <w:hideMark/>
          </w:tcPr>
          <w:p w14:paraId="6DFF4A0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3.05</w:t>
            </w:r>
          </w:p>
        </w:tc>
        <w:tc>
          <w:tcPr>
            <w:tcW w:w="0" w:type="auto"/>
            <w:tcBorders>
              <w:top w:val="nil"/>
              <w:left w:val="nil"/>
              <w:bottom w:val="nil"/>
              <w:right w:val="nil"/>
            </w:tcBorders>
            <w:shd w:val="clear" w:color="auto" w:fill="auto"/>
            <w:noWrap/>
            <w:vAlign w:val="bottom"/>
            <w:hideMark/>
          </w:tcPr>
          <w:p w14:paraId="75C87EE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0.85</w:t>
            </w:r>
          </w:p>
        </w:tc>
        <w:tc>
          <w:tcPr>
            <w:tcW w:w="0" w:type="auto"/>
            <w:tcBorders>
              <w:top w:val="nil"/>
              <w:left w:val="nil"/>
              <w:bottom w:val="nil"/>
              <w:right w:val="nil"/>
            </w:tcBorders>
            <w:shd w:val="clear" w:color="auto" w:fill="auto"/>
            <w:noWrap/>
            <w:vAlign w:val="bottom"/>
            <w:hideMark/>
          </w:tcPr>
          <w:p w14:paraId="27B96E5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4.91</w:t>
            </w:r>
          </w:p>
        </w:tc>
        <w:tc>
          <w:tcPr>
            <w:tcW w:w="0" w:type="auto"/>
            <w:tcBorders>
              <w:top w:val="nil"/>
              <w:left w:val="nil"/>
              <w:bottom w:val="nil"/>
              <w:right w:val="nil"/>
            </w:tcBorders>
            <w:shd w:val="clear" w:color="auto" w:fill="auto"/>
            <w:noWrap/>
            <w:vAlign w:val="bottom"/>
            <w:hideMark/>
          </w:tcPr>
          <w:p w14:paraId="0FC9B96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1.29</w:t>
            </w:r>
          </w:p>
        </w:tc>
        <w:tc>
          <w:tcPr>
            <w:tcW w:w="0" w:type="auto"/>
            <w:tcBorders>
              <w:top w:val="nil"/>
              <w:left w:val="nil"/>
              <w:bottom w:val="nil"/>
              <w:right w:val="nil"/>
            </w:tcBorders>
            <w:shd w:val="clear" w:color="auto" w:fill="auto"/>
            <w:noWrap/>
            <w:vAlign w:val="bottom"/>
            <w:hideMark/>
          </w:tcPr>
          <w:p w14:paraId="48DB2D3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12.06</w:t>
            </w:r>
          </w:p>
        </w:tc>
        <w:tc>
          <w:tcPr>
            <w:tcW w:w="0" w:type="auto"/>
            <w:tcBorders>
              <w:top w:val="nil"/>
              <w:left w:val="nil"/>
              <w:bottom w:val="nil"/>
              <w:right w:val="nil"/>
            </w:tcBorders>
            <w:shd w:val="clear" w:color="auto" w:fill="auto"/>
            <w:noWrap/>
            <w:vAlign w:val="bottom"/>
            <w:hideMark/>
          </w:tcPr>
          <w:p w14:paraId="1B626DA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2.00</w:t>
            </w:r>
          </w:p>
        </w:tc>
        <w:tc>
          <w:tcPr>
            <w:tcW w:w="0" w:type="auto"/>
            <w:tcBorders>
              <w:top w:val="nil"/>
              <w:left w:val="nil"/>
              <w:bottom w:val="nil"/>
              <w:right w:val="nil"/>
            </w:tcBorders>
            <w:shd w:val="clear" w:color="auto" w:fill="auto"/>
            <w:noWrap/>
            <w:vAlign w:val="bottom"/>
            <w:hideMark/>
          </w:tcPr>
          <w:p w14:paraId="2A163F6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26.48</w:t>
            </w:r>
          </w:p>
        </w:tc>
        <w:tc>
          <w:tcPr>
            <w:tcW w:w="0" w:type="auto"/>
            <w:tcBorders>
              <w:top w:val="nil"/>
              <w:left w:val="nil"/>
              <w:bottom w:val="nil"/>
              <w:right w:val="nil"/>
            </w:tcBorders>
            <w:shd w:val="clear" w:color="auto" w:fill="auto"/>
            <w:noWrap/>
            <w:vAlign w:val="bottom"/>
            <w:hideMark/>
          </w:tcPr>
          <w:p w14:paraId="328ACC5A"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99.39</w:t>
            </w:r>
          </w:p>
        </w:tc>
      </w:tr>
      <w:tr w:rsidR="00F560C6" w:rsidRPr="00240EDE" w14:paraId="12D44BAA"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3F392A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75</w:t>
            </w:r>
          </w:p>
        </w:tc>
        <w:tc>
          <w:tcPr>
            <w:tcW w:w="0" w:type="auto"/>
            <w:tcBorders>
              <w:top w:val="nil"/>
              <w:left w:val="nil"/>
              <w:bottom w:val="nil"/>
              <w:right w:val="nil"/>
            </w:tcBorders>
            <w:shd w:val="clear" w:color="auto" w:fill="auto"/>
            <w:noWrap/>
            <w:vAlign w:val="bottom"/>
            <w:hideMark/>
          </w:tcPr>
          <w:p w14:paraId="224DA55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35.49</w:t>
            </w:r>
          </w:p>
        </w:tc>
        <w:tc>
          <w:tcPr>
            <w:tcW w:w="0" w:type="auto"/>
            <w:tcBorders>
              <w:top w:val="nil"/>
              <w:left w:val="nil"/>
              <w:bottom w:val="nil"/>
              <w:right w:val="nil"/>
            </w:tcBorders>
            <w:shd w:val="clear" w:color="auto" w:fill="auto"/>
            <w:noWrap/>
            <w:vAlign w:val="bottom"/>
            <w:hideMark/>
          </w:tcPr>
          <w:p w14:paraId="17CD264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3441DDD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w:t>
            </w:r>
          </w:p>
        </w:tc>
        <w:tc>
          <w:tcPr>
            <w:tcW w:w="0" w:type="auto"/>
            <w:tcBorders>
              <w:top w:val="nil"/>
              <w:left w:val="nil"/>
              <w:bottom w:val="nil"/>
              <w:right w:val="nil"/>
            </w:tcBorders>
            <w:shd w:val="clear" w:color="auto" w:fill="auto"/>
            <w:noWrap/>
            <w:vAlign w:val="bottom"/>
            <w:hideMark/>
          </w:tcPr>
          <w:p w14:paraId="5DE934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56A28F3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0.88</w:t>
            </w:r>
          </w:p>
        </w:tc>
        <w:tc>
          <w:tcPr>
            <w:tcW w:w="0" w:type="auto"/>
            <w:tcBorders>
              <w:top w:val="nil"/>
              <w:left w:val="nil"/>
              <w:bottom w:val="nil"/>
              <w:right w:val="nil"/>
            </w:tcBorders>
            <w:shd w:val="clear" w:color="auto" w:fill="auto"/>
            <w:noWrap/>
            <w:vAlign w:val="bottom"/>
            <w:hideMark/>
          </w:tcPr>
          <w:p w14:paraId="355E4CB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0.88</w:t>
            </w:r>
          </w:p>
        </w:tc>
        <w:tc>
          <w:tcPr>
            <w:tcW w:w="0" w:type="auto"/>
            <w:tcBorders>
              <w:top w:val="nil"/>
              <w:left w:val="nil"/>
              <w:bottom w:val="nil"/>
              <w:right w:val="nil"/>
            </w:tcBorders>
            <w:shd w:val="clear" w:color="auto" w:fill="auto"/>
            <w:noWrap/>
            <w:vAlign w:val="bottom"/>
            <w:hideMark/>
          </w:tcPr>
          <w:p w14:paraId="7DB1C06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272E100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1.81</w:t>
            </w:r>
          </w:p>
        </w:tc>
        <w:tc>
          <w:tcPr>
            <w:tcW w:w="0" w:type="auto"/>
            <w:tcBorders>
              <w:top w:val="nil"/>
              <w:left w:val="nil"/>
              <w:bottom w:val="nil"/>
              <w:right w:val="nil"/>
            </w:tcBorders>
            <w:shd w:val="clear" w:color="auto" w:fill="auto"/>
            <w:noWrap/>
            <w:vAlign w:val="bottom"/>
            <w:hideMark/>
          </w:tcPr>
          <w:p w14:paraId="2D2A68D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4F05AB3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0.44</w:t>
            </w:r>
          </w:p>
        </w:tc>
        <w:tc>
          <w:tcPr>
            <w:tcW w:w="0" w:type="auto"/>
            <w:tcBorders>
              <w:top w:val="nil"/>
              <w:left w:val="nil"/>
              <w:bottom w:val="nil"/>
              <w:right w:val="nil"/>
            </w:tcBorders>
            <w:shd w:val="clear" w:color="auto" w:fill="auto"/>
            <w:noWrap/>
            <w:vAlign w:val="bottom"/>
            <w:hideMark/>
          </w:tcPr>
          <w:p w14:paraId="2786616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3.67</w:t>
            </w:r>
          </w:p>
        </w:tc>
        <w:tc>
          <w:tcPr>
            <w:tcW w:w="0" w:type="auto"/>
            <w:tcBorders>
              <w:top w:val="nil"/>
              <w:left w:val="nil"/>
              <w:bottom w:val="nil"/>
              <w:right w:val="nil"/>
            </w:tcBorders>
            <w:shd w:val="clear" w:color="auto" w:fill="auto"/>
            <w:noWrap/>
            <w:vAlign w:val="bottom"/>
            <w:hideMark/>
          </w:tcPr>
          <w:p w14:paraId="69529E8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0.95</w:t>
            </w:r>
          </w:p>
        </w:tc>
        <w:tc>
          <w:tcPr>
            <w:tcW w:w="0" w:type="auto"/>
            <w:tcBorders>
              <w:top w:val="nil"/>
              <w:left w:val="nil"/>
              <w:bottom w:val="nil"/>
              <w:right w:val="nil"/>
            </w:tcBorders>
            <w:shd w:val="clear" w:color="auto" w:fill="auto"/>
            <w:noWrap/>
            <w:vAlign w:val="bottom"/>
            <w:hideMark/>
          </w:tcPr>
          <w:p w14:paraId="219793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3.43</w:t>
            </w:r>
          </w:p>
        </w:tc>
        <w:tc>
          <w:tcPr>
            <w:tcW w:w="0" w:type="auto"/>
            <w:tcBorders>
              <w:top w:val="nil"/>
              <w:left w:val="nil"/>
              <w:bottom w:val="nil"/>
              <w:right w:val="nil"/>
            </w:tcBorders>
            <w:shd w:val="clear" w:color="auto" w:fill="auto"/>
            <w:noWrap/>
            <w:vAlign w:val="bottom"/>
            <w:hideMark/>
          </w:tcPr>
          <w:p w14:paraId="4F0850D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0.74</w:t>
            </w:r>
          </w:p>
        </w:tc>
        <w:tc>
          <w:tcPr>
            <w:tcW w:w="0" w:type="auto"/>
            <w:tcBorders>
              <w:top w:val="nil"/>
              <w:left w:val="nil"/>
              <w:bottom w:val="nil"/>
              <w:right w:val="nil"/>
            </w:tcBorders>
            <w:shd w:val="clear" w:color="auto" w:fill="auto"/>
            <w:noWrap/>
            <w:vAlign w:val="bottom"/>
            <w:hideMark/>
          </w:tcPr>
          <w:p w14:paraId="0D1367B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5.73</w:t>
            </w:r>
          </w:p>
        </w:tc>
        <w:tc>
          <w:tcPr>
            <w:tcW w:w="0" w:type="auto"/>
            <w:tcBorders>
              <w:top w:val="nil"/>
              <w:left w:val="nil"/>
              <w:bottom w:val="nil"/>
              <w:right w:val="nil"/>
            </w:tcBorders>
            <w:shd w:val="clear" w:color="auto" w:fill="auto"/>
            <w:noWrap/>
            <w:vAlign w:val="bottom"/>
            <w:hideMark/>
          </w:tcPr>
          <w:p w14:paraId="3C7F60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0.92</w:t>
            </w:r>
          </w:p>
        </w:tc>
        <w:tc>
          <w:tcPr>
            <w:tcW w:w="0" w:type="auto"/>
            <w:tcBorders>
              <w:top w:val="nil"/>
              <w:left w:val="nil"/>
              <w:bottom w:val="nil"/>
              <w:right w:val="nil"/>
            </w:tcBorders>
            <w:shd w:val="clear" w:color="auto" w:fill="auto"/>
            <w:noWrap/>
            <w:vAlign w:val="bottom"/>
            <w:hideMark/>
          </w:tcPr>
          <w:p w14:paraId="7D9D5A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28.20</w:t>
            </w:r>
          </w:p>
        </w:tc>
        <w:tc>
          <w:tcPr>
            <w:tcW w:w="0" w:type="auto"/>
            <w:tcBorders>
              <w:top w:val="nil"/>
              <w:left w:val="nil"/>
              <w:bottom w:val="nil"/>
              <w:right w:val="nil"/>
            </w:tcBorders>
            <w:shd w:val="clear" w:color="auto" w:fill="auto"/>
            <w:noWrap/>
            <w:vAlign w:val="bottom"/>
            <w:hideMark/>
          </w:tcPr>
          <w:p w14:paraId="18A526F5"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101.02</w:t>
            </w:r>
          </w:p>
        </w:tc>
      </w:tr>
      <w:tr w:rsidR="00F560C6" w:rsidRPr="00240EDE" w14:paraId="613210D1"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567773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76</w:t>
            </w:r>
          </w:p>
        </w:tc>
        <w:tc>
          <w:tcPr>
            <w:tcW w:w="0" w:type="auto"/>
            <w:tcBorders>
              <w:top w:val="nil"/>
              <w:left w:val="nil"/>
              <w:bottom w:val="nil"/>
              <w:right w:val="nil"/>
            </w:tcBorders>
            <w:shd w:val="clear" w:color="auto" w:fill="auto"/>
            <w:noWrap/>
            <w:vAlign w:val="bottom"/>
            <w:hideMark/>
          </w:tcPr>
          <w:p w14:paraId="1D56987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35.73</w:t>
            </w:r>
          </w:p>
        </w:tc>
        <w:tc>
          <w:tcPr>
            <w:tcW w:w="0" w:type="auto"/>
            <w:tcBorders>
              <w:top w:val="nil"/>
              <w:left w:val="nil"/>
              <w:bottom w:val="nil"/>
              <w:right w:val="nil"/>
            </w:tcBorders>
            <w:shd w:val="clear" w:color="auto" w:fill="auto"/>
            <w:noWrap/>
            <w:vAlign w:val="bottom"/>
            <w:hideMark/>
          </w:tcPr>
          <w:p w14:paraId="1E23A1F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580A267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0.20</w:t>
            </w:r>
          </w:p>
        </w:tc>
        <w:tc>
          <w:tcPr>
            <w:tcW w:w="0" w:type="auto"/>
            <w:tcBorders>
              <w:top w:val="nil"/>
              <w:left w:val="nil"/>
              <w:bottom w:val="nil"/>
              <w:right w:val="nil"/>
            </w:tcBorders>
            <w:shd w:val="clear" w:color="auto" w:fill="auto"/>
            <w:noWrap/>
            <w:vAlign w:val="bottom"/>
            <w:hideMark/>
          </w:tcPr>
          <w:p w14:paraId="1871E4D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6463F40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0.78</w:t>
            </w:r>
          </w:p>
        </w:tc>
        <w:tc>
          <w:tcPr>
            <w:tcW w:w="0" w:type="auto"/>
            <w:tcBorders>
              <w:top w:val="nil"/>
              <w:left w:val="nil"/>
              <w:bottom w:val="nil"/>
              <w:right w:val="nil"/>
            </w:tcBorders>
            <w:shd w:val="clear" w:color="auto" w:fill="auto"/>
            <w:noWrap/>
            <w:vAlign w:val="bottom"/>
            <w:hideMark/>
          </w:tcPr>
          <w:p w14:paraId="6994882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0.88</w:t>
            </w:r>
          </w:p>
        </w:tc>
        <w:tc>
          <w:tcPr>
            <w:tcW w:w="0" w:type="auto"/>
            <w:tcBorders>
              <w:top w:val="nil"/>
              <w:left w:val="nil"/>
              <w:bottom w:val="nil"/>
              <w:right w:val="nil"/>
            </w:tcBorders>
            <w:shd w:val="clear" w:color="auto" w:fill="auto"/>
            <w:noWrap/>
            <w:vAlign w:val="bottom"/>
            <w:hideMark/>
          </w:tcPr>
          <w:p w14:paraId="023920E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64B12A9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1.86</w:t>
            </w:r>
          </w:p>
        </w:tc>
        <w:tc>
          <w:tcPr>
            <w:tcW w:w="0" w:type="auto"/>
            <w:tcBorders>
              <w:top w:val="nil"/>
              <w:left w:val="nil"/>
              <w:bottom w:val="nil"/>
              <w:right w:val="nil"/>
            </w:tcBorders>
            <w:shd w:val="clear" w:color="auto" w:fill="auto"/>
            <w:noWrap/>
            <w:vAlign w:val="bottom"/>
            <w:hideMark/>
          </w:tcPr>
          <w:p w14:paraId="7BBBE4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7244BC2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0.42</w:t>
            </w:r>
          </w:p>
        </w:tc>
        <w:tc>
          <w:tcPr>
            <w:tcW w:w="0" w:type="auto"/>
            <w:tcBorders>
              <w:top w:val="nil"/>
              <w:left w:val="nil"/>
              <w:bottom w:val="nil"/>
              <w:right w:val="nil"/>
            </w:tcBorders>
            <w:shd w:val="clear" w:color="auto" w:fill="auto"/>
            <w:noWrap/>
            <w:vAlign w:val="bottom"/>
            <w:hideMark/>
          </w:tcPr>
          <w:p w14:paraId="51F2E2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3.75</w:t>
            </w:r>
          </w:p>
        </w:tc>
        <w:tc>
          <w:tcPr>
            <w:tcW w:w="0" w:type="auto"/>
            <w:tcBorders>
              <w:top w:val="nil"/>
              <w:left w:val="nil"/>
              <w:bottom w:val="nil"/>
              <w:right w:val="nil"/>
            </w:tcBorders>
            <w:shd w:val="clear" w:color="auto" w:fill="auto"/>
            <w:noWrap/>
            <w:vAlign w:val="bottom"/>
            <w:hideMark/>
          </w:tcPr>
          <w:p w14:paraId="6DE5941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0.96</w:t>
            </w:r>
          </w:p>
        </w:tc>
        <w:tc>
          <w:tcPr>
            <w:tcW w:w="0" w:type="auto"/>
            <w:tcBorders>
              <w:top w:val="nil"/>
              <w:left w:val="nil"/>
              <w:bottom w:val="nil"/>
              <w:right w:val="nil"/>
            </w:tcBorders>
            <w:shd w:val="clear" w:color="auto" w:fill="auto"/>
            <w:noWrap/>
            <w:vAlign w:val="bottom"/>
            <w:hideMark/>
          </w:tcPr>
          <w:p w14:paraId="1B6E1E8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3.52</w:t>
            </w:r>
          </w:p>
        </w:tc>
        <w:tc>
          <w:tcPr>
            <w:tcW w:w="0" w:type="auto"/>
            <w:tcBorders>
              <w:top w:val="nil"/>
              <w:left w:val="nil"/>
              <w:bottom w:val="nil"/>
              <w:right w:val="nil"/>
            </w:tcBorders>
            <w:shd w:val="clear" w:color="auto" w:fill="auto"/>
            <w:noWrap/>
            <w:vAlign w:val="bottom"/>
            <w:hideMark/>
          </w:tcPr>
          <w:p w14:paraId="6A96E1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0.70</w:t>
            </w:r>
          </w:p>
        </w:tc>
        <w:tc>
          <w:tcPr>
            <w:tcW w:w="0" w:type="auto"/>
            <w:tcBorders>
              <w:top w:val="nil"/>
              <w:left w:val="nil"/>
              <w:bottom w:val="nil"/>
              <w:right w:val="nil"/>
            </w:tcBorders>
            <w:shd w:val="clear" w:color="auto" w:fill="auto"/>
            <w:noWrap/>
            <w:vAlign w:val="bottom"/>
            <w:hideMark/>
          </w:tcPr>
          <w:p w14:paraId="3944F47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5.56</w:t>
            </w:r>
          </w:p>
        </w:tc>
        <w:tc>
          <w:tcPr>
            <w:tcW w:w="0" w:type="auto"/>
            <w:tcBorders>
              <w:top w:val="nil"/>
              <w:left w:val="nil"/>
              <w:bottom w:val="nil"/>
              <w:right w:val="nil"/>
            </w:tcBorders>
            <w:shd w:val="clear" w:color="auto" w:fill="auto"/>
            <w:noWrap/>
            <w:vAlign w:val="bottom"/>
            <w:hideMark/>
          </w:tcPr>
          <w:p w14:paraId="2564127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0.90</w:t>
            </w:r>
          </w:p>
        </w:tc>
        <w:tc>
          <w:tcPr>
            <w:tcW w:w="0" w:type="auto"/>
            <w:tcBorders>
              <w:top w:val="nil"/>
              <w:left w:val="nil"/>
              <w:bottom w:val="nil"/>
              <w:right w:val="nil"/>
            </w:tcBorders>
            <w:shd w:val="clear" w:color="auto" w:fill="auto"/>
            <w:noWrap/>
            <w:vAlign w:val="bottom"/>
            <w:hideMark/>
          </w:tcPr>
          <w:p w14:paraId="0B2420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28.13</w:t>
            </w:r>
          </w:p>
        </w:tc>
        <w:tc>
          <w:tcPr>
            <w:tcW w:w="0" w:type="auto"/>
            <w:tcBorders>
              <w:top w:val="nil"/>
              <w:left w:val="nil"/>
              <w:bottom w:val="nil"/>
              <w:right w:val="nil"/>
            </w:tcBorders>
            <w:shd w:val="clear" w:color="auto" w:fill="auto"/>
            <w:noWrap/>
            <w:vAlign w:val="bottom"/>
            <w:hideMark/>
          </w:tcPr>
          <w:p w14:paraId="040F7CC4"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100.98</w:t>
            </w:r>
          </w:p>
        </w:tc>
      </w:tr>
      <w:tr w:rsidR="00F560C6" w:rsidRPr="00240EDE" w14:paraId="54B39E86"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8BC02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77</w:t>
            </w:r>
          </w:p>
        </w:tc>
        <w:tc>
          <w:tcPr>
            <w:tcW w:w="0" w:type="auto"/>
            <w:tcBorders>
              <w:top w:val="nil"/>
              <w:left w:val="nil"/>
              <w:bottom w:val="nil"/>
              <w:right w:val="nil"/>
            </w:tcBorders>
            <w:shd w:val="clear" w:color="auto" w:fill="auto"/>
            <w:noWrap/>
            <w:vAlign w:val="bottom"/>
            <w:hideMark/>
          </w:tcPr>
          <w:p w14:paraId="3FC493B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35.78</w:t>
            </w:r>
          </w:p>
        </w:tc>
        <w:tc>
          <w:tcPr>
            <w:tcW w:w="0" w:type="auto"/>
            <w:tcBorders>
              <w:top w:val="nil"/>
              <w:left w:val="nil"/>
              <w:bottom w:val="nil"/>
              <w:right w:val="nil"/>
            </w:tcBorders>
            <w:shd w:val="clear" w:color="auto" w:fill="auto"/>
            <w:noWrap/>
            <w:vAlign w:val="bottom"/>
            <w:hideMark/>
          </w:tcPr>
          <w:p w14:paraId="7363CF7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71BB97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5DA7CA8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09124A6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0.79</w:t>
            </w:r>
          </w:p>
        </w:tc>
        <w:tc>
          <w:tcPr>
            <w:tcW w:w="0" w:type="auto"/>
            <w:tcBorders>
              <w:top w:val="nil"/>
              <w:left w:val="nil"/>
              <w:bottom w:val="nil"/>
              <w:right w:val="nil"/>
            </w:tcBorders>
            <w:shd w:val="clear" w:color="auto" w:fill="auto"/>
            <w:noWrap/>
            <w:vAlign w:val="bottom"/>
            <w:hideMark/>
          </w:tcPr>
          <w:p w14:paraId="1DBD40B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0.93</w:t>
            </w:r>
          </w:p>
        </w:tc>
        <w:tc>
          <w:tcPr>
            <w:tcW w:w="0" w:type="auto"/>
            <w:tcBorders>
              <w:top w:val="nil"/>
              <w:left w:val="nil"/>
              <w:bottom w:val="nil"/>
              <w:right w:val="nil"/>
            </w:tcBorders>
            <w:shd w:val="clear" w:color="auto" w:fill="auto"/>
            <w:noWrap/>
            <w:vAlign w:val="bottom"/>
            <w:hideMark/>
          </w:tcPr>
          <w:p w14:paraId="00676FA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1B338A6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1.77</w:t>
            </w:r>
          </w:p>
        </w:tc>
        <w:tc>
          <w:tcPr>
            <w:tcW w:w="0" w:type="auto"/>
            <w:tcBorders>
              <w:top w:val="nil"/>
              <w:left w:val="nil"/>
              <w:bottom w:val="nil"/>
              <w:right w:val="nil"/>
            </w:tcBorders>
            <w:shd w:val="clear" w:color="auto" w:fill="auto"/>
            <w:noWrap/>
            <w:vAlign w:val="bottom"/>
            <w:hideMark/>
          </w:tcPr>
          <w:p w14:paraId="23523DE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251CD78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0.46</w:t>
            </w:r>
          </w:p>
        </w:tc>
        <w:tc>
          <w:tcPr>
            <w:tcW w:w="0" w:type="auto"/>
            <w:tcBorders>
              <w:top w:val="nil"/>
              <w:left w:val="nil"/>
              <w:bottom w:val="nil"/>
              <w:right w:val="nil"/>
            </w:tcBorders>
            <w:shd w:val="clear" w:color="auto" w:fill="auto"/>
            <w:noWrap/>
            <w:vAlign w:val="bottom"/>
            <w:hideMark/>
          </w:tcPr>
          <w:p w14:paraId="5E841F8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3.79</w:t>
            </w:r>
          </w:p>
        </w:tc>
        <w:tc>
          <w:tcPr>
            <w:tcW w:w="0" w:type="auto"/>
            <w:tcBorders>
              <w:top w:val="nil"/>
              <w:left w:val="nil"/>
              <w:bottom w:val="nil"/>
              <w:right w:val="nil"/>
            </w:tcBorders>
            <w:shd w:val="clear" w:color="auto" w:fill="auto"/>
            <w:noWrap/>
            <w:vAlign w:val="bottom"/>
            <w:hideMark/>
          </w:tcPr>
          <w:p w14:paraId="0DB9F8E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0.95</w:t>
            </w:r>
          </w:p>
        </w:tc>
        <w:tc>
          <w:tcPr>
            <w:tcW w:w="0" w:type="auto"/>
            <w:tcBorders>
              <w:top w:val="nil"/>
              <w:left w:val="nil"/>
              <w:bottom w:val="nil"/>
              <w:right w:val="nil"/>
            </w:tcBorders>
            <w:shd w:val="clear" w:color="auto" w:fill="auto"/>
            <w:noWrap/>
            <w:vAlign w:val="bottom"/>
            <w:hideMark/>
          </w:tcPr>
          <w:p w14:paraId="328D6EC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3.51</w:t>
            </w:r>
          </w:p>
        </w:tc>
        <w:tc>
          <w:tcPr>
            <w:tcW w:w="0" w:type="auto"/>
            <w:tcBorders>
              <w:top w:val="nil"/>
              <w:left w:val="nil"/>
              <w:bottom w:val="nil"/>
              <w:right w:val="nil"/>
            </w:tcBorders>
            <w:shd w:val="clear" w:color="auto" w:fill="auto"/>
            <w:noWrap/>
            <w:vAlign w:val="bottom"/>
            <w:hideMark/>
          </w:tcPr>
          <w:p w14:paraId="76DEE9F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0.72</w:t>
            </w:r>
          </w:p>
        </w:tc>
        <w:tc>
          <w:tcPr>
            <w:tcW w:w="0" w:type="auto"/>
            <w:tcBorders>
              <w:top w:val="nil"/>
              <w:left w:val="nil"/>
              <w:bottom w:val="nil"/>
              <w:right w:val="nil"/>
            </w:tcBorders>
            <w:shd w:val="clear" w:color="auto" w:fill="auto"/>
            <w:noWrap/>
            <w:vAlign w:val="bottom"/>
            <w:hideMark/>
          </w:tcPr>
          <w:p w14:paraId="60C241E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5.70</w:t>
            </w:r>
          </w:p>
        </w:tc>
        <w:tc>
          <w:tcPr>
            <w:tcW w:w="0" w:type="auto"/>
            <w:tcBorders>
              <w:top w:val="nil"/>
              <w:left w:val="nil"/>
              <w:bottom w:val="nil"/>
              <w:right w:val="nil"/>
            </w:tcBorders>
            <w:shd w:val="clear" w:color="auto" w:fill="auto"/>
            <w:noWrap/>
            <w:vAlign w:val="bottom"/>
            <w:hideMark/>
          </w:tcPr>
          <w:p w14:paraId="17673C5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0.91</w:t>
            </w:r>
          </w:p>
        </w:tc>
        <w:tc>
          <w:tcPr>
            <w:tcW w:w="0" w:type="auto"/>
            <w:tcBorders>
              <w:top w:val="nil"/>
              <w:left w:val="nil"/>
              <w:bottom w:val="nil"/>
              <w:right w:val="nil"/>
            </w:tcBorders>
            <w:shd w:val="clear" w:color="auto" w:fill="auto"/>
            <w:noWrap/>
            <w:vAlign w:val="bottom"/>
            <w:hideMark/>
          </w:tcPr>
          <w:p w14:paraId="6E81E3D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28.21</w:t>
            </w:r>
          </w:p>
        </w:tc>
        <w:tc>
          <w:tcPr>
            <w:tcW w:w="0" w:type="auto"/>
            <w:tcBorders>
              <w:top w:val="nil"/>
              <w:left w:val="nil"/>
              <w:bottom w:val="nil"/>
              <w:right w:val="nil"/>
            </w:tcBorders>
            <w:shd w:val="clear" w:color="auto" w:fill="auto"/>
            <w:noWrap/>
            <w:vAlign w:val="bottom"/>
            <w:hideMark/>
          </w:tcPr>
          <w:p w14:paraId="080F7978"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101.32</w:t>
            </w:r>
          </w:p>
        </w:tc>
      </w:tr>
      <w:tr w:rsidR="00F560C6" w:rsidRPr="00240EDE" w14:paraId="3CD1AA8E"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9D561C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WC01 78</w:t>
            </w:r>
          </w:p>
        </w:tc>
        <w:tc>
          <w:tcPr>
            <w:tcW w:w="0" w:type="auto"/>
            <w:tcBorders>
              <w:top w:val="nil"/>
              <w:left w:val="nil"/>
              <w:bottom w:val="nil"/>
              <w:right w:val="nil"/>
            </w:tcBorders>
            <w:shd w:val="clear" w:color="auto" w:fill="auto"/>
            <w:noWrap/>
            <w:vAlign w:val="bottom"/>
            <w:hideMark/>
          </w:tcPr>
          <w:p w14:paraId="5A150D1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37.07</w:t>
            </w:r>
          </w:p>
        </w:tc>
        <w:tc>
          <w:tcPr>
            <w:tcW w:w="0" w:type="auto"/>
            <w:tcBorders>
              <w:top w:val="nil"/>
              <w:left w:val="nil"/>
              <w:bottom w:val="nil"/>
              <w:right w:val="nil"/>
            </w:tcBorders>
            <w:shd w:val="clear" w:color="auto" w:fill="auto"/>
            <w:noWrap/>
            <w:vAlign w:val="bottom"/>
            <w:hideMark/>
          </w:tcPr>
          <w:p w14:paraId="74A450F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EC23E1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&lt;0.03</w:t>
            </w:r>
          </w:p>
        </w:tc>
        <w:tc>
          <w:tcPr>
            <w:tcW w:w="0" w:type="auto"/>
            <w:tcBorders>
              <w:top w:val="nil"/>
              <w:left w:val="nil"/>
              <w:bottom w:val="nil"/>
              <w:right w:val="nil"/>
            </w:tcBorders>
            <w:shd w:val="clear" w:color="auto" w:fill="auto"/>
            <w:noWrap/>
            <w:vAlign w:val="bottom"/>
            <w:hideMark/>
          </w:tcPr>
          <w:p w14:paraId="5CD4BAA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680A027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630C9E7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0.48</w:t>
            </w:r>
          </w:p>
        </w:tc>
        <w:tc>
          <w:tcPr>
            <w:tcW w:w="0" w:type="auto"/>
            <w:tcBorders>
              <w:top w:val="nil"/>
              <w:left w:val="nil"/>
              <w:bottom w:val="nil"/>
              <w:right w:val="nil"/>
            </w:tcBorders>
            <w:shd w:val="clear" w:color="auto" w:fill="auto"/>
            <w:noWrap/>
            <w:vAlign w:val="bottom"/>
            <w:hideMark/>
          </w:tcPr>
          <w:p w14:paraId="762806E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789DDDA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1.48</w:t>
            </w:r>
          </w:p>
        </w:tc>
        <w:tc>
          <w:tcPr>
            <w:tcW w:w="0" w:type="auto"/>
            <w:tcBorders>
              <w:top w:val="nil"/>
              <w:left w:val="nil"/>
              <w:bottom w:val="nil"/>
              <w:right w:val="nil"/>
            </w:tcBorders>
            <w:shd w:val="clear" w:color="auto" w:fill="auto"/>
            <w:noWrap/>
            <w:vAlign w:val="bottom"/>
            <w:hideMark/>
          </w:tcPr>
          <w:p w14:paraId="5B4D34B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&lt;0.01</w:t>
            </w:r>
          </w:p>
        </w:tc>
        <w:tc>
          <w:tcPr>
            <w:tcW w:w="0" w:type="auto"/>
            <w:tcBorders>
              <w:top w:val="nil"/>
              <w:left w:val="nil"/>
              <w:bottom w:val="nil"/>
              <w:right w:val="nil"/>
            </w:tcBorders>
            <w:shd w:val="clear" w:color="auto" w:fill="auto"/>
            <w:noWrap/>
            <w:vAlign w:val="bottom"/>
            <w:hideMark/>
          </w:tcPr>
          <w:p w14:paraId="3BED5E9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0.45</w:t>
            </w:r>
          </w:p>
        </w:tc>
        <w:tc>
          <w:tcPr>
            <w:tcW w:w="0" w:type="auto"/>
            <w:tcBorders>
              <w:top w:val="nil"/>
              <w:left w:val="nil"/>
              <w:bottom w:val="nil"/>
              <w:right w:val="nil"/>
            </w:tcBorders>
            <w:shd w:val="clear" w:color="auto" w:fill="auto"/>
            <w:noWrap/>
            <w:vAlign w:val="bottom"/>
            <w:hideMark/>
          </w:tcPr>
          <w:p w14:paraId="1C52096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3.82</w:t>
            </w:r>
          </w:p>
        </w:tc>
        <w:tc>
          <w:tcPr>
            <w:tcW w:w="0" w:type="auto"/>
            <w:tcBorders>
              <w:top w:val="nil"/>
              <w:left w:val="nil"/>
              <w:bottom w:val="nil"/>
              <w:right w:val="nil"/>
            </w:tcBorders>
            <w:shd w:val="clear" w:color="auto" w:fill="auto"/>
            <w:noWrap/>
            <w:vAlign w:val="bottom"/>
            <w:hideMark/>
          </w:tcPr>
          <w:p w14:paraId="1240037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0.96</w:t>
            </w:r>
          </w:p>
        </w:tc>
        <w:tc>
          <w:tcPr>
            <w:tcW w:w="0" w:type="auto"/>
            <w:tcBorders>
              <w:top w:val="nil"/>
              <w:left w:val="nil"/>
              <w:bottom w:val="nil"/>
              <w:right w:val="nil"/>
            </w:tcBorders>
            <w:shd w:val="clear" w:color="auto" w:fill="auto"/>
            <w:noWrap/>
            <w:vAlign w:val="bottom"/>
            <w:hideMark/>
          </w:tcPr>
          <w:p w14:paraId="3CD1016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3.61</w:t>
            </w:r>
          </w:p>
        </w:tc>
        <w:tc>
          <w:tcPr>
            <w:tcW w:w="0" w:type="auto"/>
            <w:tcBorders>
              <w:top w:val="nil"/>
              <w:left w:val="nil"/>
              <w:bottom w:val="nil"/>
              <w:right w:val="nil"/>
            </w:tcBorders>
            <w:shd w:val="clear" w:color="auto" w:fill="auto"/>
            <w:noWrap/>
            <w:vAlign w:val="bottom"/>
            <w:hideMark/>
          </w:tcPr>
          <w:p w14:paraId="392EE5B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0.70</w:t>
            </w:r>
          </w:p>
        </w:tc>
        <w:tc>
          <w:tcPr>
            <w:tcW w:w="0" w:type="auto"/>
            <w:tcBorders>
              <w:top w:val="nil"/>
              <w:left w:val="nil"/>
              <w:bottom w:val="nil"/>
              <w:right w:val="nil"/>
            </w:tcBorders>
            <w:shd w:val="clear" w:color="auto" w:fill="auto"/>
            <w:noWrap/>
            <w:vAlign w:val="bottom"/>
            <w:hideMark/>
          </w:tcPr>
          <w:p w14:paraId="572E900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5.78</w:t>
            </w:r>
          </w:p>
        </w:tc>
        <w:tc>
          <w:tcPr>
            <w:tcW w:w="0" w:type="auto"/>
            <w:tcBorders>
              <w:top w:val="nil"/>
              <w:left w:val="nil"/>
              <w:bottom w:val="nil"/>
              <w:right w:val="nil"/>
            </w:tcBorders>
            <w:shd w:val="clear" w:color="auto" w:fill="auto"/>
            <w:noWrap/>
            <w:vAlign w:val="bottom"/>
            <w:hideMark/>
          </w:tcPr>
          <w:p w14:paraId="3057C5B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0.91</w:t>
            </w:r>
          </w:p>
        </w:tc>
        <w:tc>
          <w:tcPr>
            <w:tcW w:w="0" w:type="auto"/>
            <w:tcBorders>
              <w:top w:val="nil"/>
              <w:left w:val="nil"/>
              <w:bottom w:val="nil"/>
              <w:right w:val="nil"/>
            </w:tcBorders>
            <w:shd w:val="clear" w:color="auto" w:fill="auto"/>
            <w:noWrap/>
            <w:vAlign w:val="bottom"/>
            <w:hideMark/>
          </w:tcPr>
          <w:p w14:paraId="3247E1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28.41</w:t>
            </w:r>
          </w:p>
        </w:tc>
        <w:tc>
          <w:tcPr>
            <w:tcW w:w="0" w:type="auto"/>
            <w:tcBorders>
              <w:top w:val="nil"/>
              <w:left w:val="nil"/>
              <w:bottom w:val="nil"/>
              <w:right w:val="nil"/>
            </w:tcBorders>
            <w:shd w:val="clear" w:color="auto" w:fill="auto"/>
            <w:noWrap/>
            <w:vAlign w:val="bottom"/>
            <w:hideMark/>
          </w:tcPr>
          <w:p w14:paraId="0AAD7E44"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101.48</w:t>
            </w:r>
          </w:p>
        </w:tc>
      </w:tr>
      <w:tr w:rsidR="00F560C6" w:rsidRPr="00240EDE" w14:paraId="04453235"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288D7B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w:t>
            </w:r>
          </w:p>
        </w:tc>
        <w:tc>
          <w:tcPr>
            <w:tcW w:w="0" w:type="auto"/>
            <w:tcBorders>
              <w:top w:val="nil"/>
              <w:left w:val="nil"/>
              <w:bottom w:val="nil"/>
              <w:right w:val="nil"/>
            </w:tcBorders>
            <w:shd w:val="clear" w:color="auto" w:fill="auto"/>
            <w:noWrap/>
            <w:vAlign w:val="bottom"/>
            <w:hideMark/>
          </w:tcPr>
          <w:p w14:paraId="66C9327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30.86</w:t>
            </w:r>
          </w:p>
        </w:tc>
        <w:tc>
          <w:tcPr>
            <w:tcW w:w="0" w:type="auto"/>
            <w:tcBorders>
              <w:top w:val="nil"/>
              <w:left w:val="nil"/>
              <w:bottom w:val="nil"/>
              <w:right w:val="nil"/>
            </w:tcBorders>
            <w:shd w:val="clear" w:color="auto" w:fill="auto"/>
            <w:noWrap/>
            <w:vAlign w:val="bottom"/>
            <w:hideMark/>
          </w:tcPr>
          <w:p w14:paraId="4FA10F8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70DCF51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67B3981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&lt;0.08</w:t>
            </w:r>
          </w:p>
        </w:tc>
        <w:tc>
          <w:tcPr>
            <w:tcW w:w="0" w:type="auto"/>
            <w:tcBorders>
              <w:top w:val="nil"/>
              <w:left w:val="nil"/>
              <w:bottom w:val="nil"/>
              <w:right w:val="nil"/>
            </w:tcBorders>
            <w:shd w:val="clear" w:color="auto" w:fill="auto"/>
            <w:noWrap/>
            <w:vAlign w:val="bottom"/>
            <w:hideMark/>
          </w:tcPr>
          <w:p w14:paraId="6FDFC79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vAlign w:val="bottom"/>
            <w:hideMark/>
          </w:tcPr>
          <w:p w14:paraId="76F895A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0.24</w:t>
            </w:r>
          </w:p>
        </w:tc>
        <w:tc>
          <w:tcPr>
            <w:tcW w:w="0" w:type="auto"/>
            <w:tcBorders>
              <w:top w:val="nil"/>
              <w:left w:val="nil"/>
              <w:bottom w:val="nil"/>
              <w:right w:val="nil"/>
            </w:tcBorders>
            <w:shd w:val="clear" w:color="auto" w:fill="auto"/>
            <w:noWrap/>
            <w:vAlign w:val="bottom"/>
            <w:hideMark/>
          </w:tcPr>
          <w:p w14:paraId="3992826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&lt;0.08</w:t>
            </w:r>
          </w:p>
        </w:tc>
        <w:tc>
          <w:tcPr>
            <w:tcW w:w="0" w:type="auto"/>
            <w:tcBorders>
              <w:top w:val="nil"/>
              <w:left w:val="nil"/>
              <w:bottom w:val="nil"/>
              <w:right w:val="nil"/>
            </w:tcBorders>
            <w:shd w:val="clear" w:color="auto" w:fill="auto"/>
            <w:noWrap/>
            <w:vAlign w:val="bottom"/>
            <w:hideMark/>
          </w:tcPr>
          <w:p w14:paraId="44A0CB8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0.55</w:t>
            </w:r>
          </w:p>
        </w:tc>
        <w:tc>
          <w:tcPr>
            <w:tcW w:w="0" w:type="auto"/>
            <w:tcBorders>
              <w:top w:val="nil"/>
              <w:left w:val="nil"/>
              <w:bottom w:val="nil"/>
              <w:right w:val="nil"/>
            </w:tcBorders>
            <w:shd w:val="clear" w:color="auto" w:fill="auto"/>
            <w:noWrap/>
            <w:vAlign w:val="bottom"/>
            <w:hideMark/>
          </w:tcPr>
          <w:p w14:paraId="67AD09C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745C19C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0.27</w:t>
            </w:r>
          </w:p>
        </w:tc>
        <w:tc>
          <w:tcPr>
            <w:tcW w:w="0" w:type="auto"/>
            <w:tcBorders>
              <w:top w:val="nil"/>
              <w:left w:val="nil"/>
              <w:bottom w:val="nil"/>
              <w:right w:val="nil"/>
            </w:tcBorders>
            <w:shd w:val="clear" w:color="auto" w:fill="auto"/>
            <w:noWrap/>
            <w:vAlign w:val="bottom"/>
            <w:hideMark/>
          </w:tcPr>
          <w:p w14:paraId="0C562AB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3.79</w:t>
            </w:r>
          </w:p>
        </w:tc>
        <w:tc>
          <w:tcPr>
            <w:tcW w:w="0" w:type="auto"/>
            <w:tcBorders>
              <w:top w:val="nil"/>
              <w:left w:val="nil"/>
              <w:bottom w:val="nil"/>
              <w:right w:val="nil"/>
            </w:tcBorders>
            <w:shd w:val="clear" w:color="auto" w:fill="auto"/>
            <w:noWrap/>
            <w:vAlign w:val="bottom"/>
            <w:hideMark/>
          </w:tcPr>
          <w:p w14:paraId="60B130C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1.13</w:t>
            </w:r>
          </w:p>
        </w:tc>
        <w:tc>
          <w:tcPr>
            <w:tcW w:w="0" w:type="auto"/>
            <w:tcBorders>
              <w:top w:val="nil"/>
              <w:left w:val="nil"/>
              <w:bottom w:val="nil"/>
              <w:right w:val="nil"/>
            </w:tcBorders>
            <w:shd w:val="clear" w:color="auto" w:fill="auto"/>
            <w:noWrap/>
            <w:vAlign w:val="bottom"/>
            <w:hideMark/>
          </w:tcPr>
          <w:p w14:paraId="08AA1A8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5.56</w:t>
            </w:r>
          </w:p>
        </w:tc>
        <w:tc>
          <w:tcPr>
            <w:tcW w:w="0" w:type="auto"/>
            <w:tcBorders>
              <w:top w:val="nil"/>
              <w:left w:val="nil"/>
              <w:bottom w:val="nil"/>
              <w:right w:val="nil"/>
            </w:tcBorders>
            <w:shd w:val="clear" w:color="auto" w:fill="auto"/>
            <w:noWrap/>
            <w:vAlign w:val="bottom"/>
            <w:hideMark/>
          </w:tcPr>
          <w:p w14:paraId="00C7FEF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1.25</w:t>
            </w:r>
          </w:p>
        </w:tc>
        <w:tc>
          <w:tcPr>
            <w:tcW w:w="0" w:type="auto"/>
            <w:tcBorders>
              <w:top w:val="nil"/>
              <w:left w:val="nil"/>
              <w:bottom w:val="nil"/>
              <w:right w:val="nil"/>
            </w:tcBorders>
            <w:shd w:val="clear" w:color="auto" w:fill="auto"/>
            <w:noWrap/>
            <w:vAlign w:val="bottom"/>
            <w:hideMark/>
          </w:tcPr>
          <w:p w14:paraId="138D086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10.50</w:t>
            </w:r>
          </w:p>
        </w:tc>
        <w:tc>
          <w:tcPr>
            <w:tcW w:w="0" w:type="auto"/>
            <w:tcBorders>
              <w:top w:val="nil"/>
              <w:left w:val="nil"/>
              <w:bottom w:val="nil"/>
              <w:right w:val="nil"/>
            </w:tcBorders>
            <w:shd w:val="clear" w:color="auto" w:fill="auto"/>
            <w:noWrap/>
            <w:vAlign w:val="bottom"/>
            <w:hideMark/>
          </w:tcPr>
          <w:p w14:paraId="2486F8A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1.59</w:t>
            </w:r>
          </w:p>
        </w:tc>
        <w:tc>
          <w:tcPr>
            <w:tcW w:w="0" w:type="auto"/>
            <w:tcBorders>
              <w:top w:val="nil"/>
              <w:left w:val="nil"/>
              <w:bottom w:val="nil"/>
              <w:right w:val="nil"/>
            </w:tcBorders>
            <w:shd w:val="clear" w:color="auto" w:fill="auto"/>
            <w:noWrap/>
            <w:vAlign w:val="bottom"/>
            <w:hideMark/>
          </w:tcPr>
          <w:p w14:paraId="68FE29B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28.01</w:t>
            </w:r>
          </w:p>
        </w:tc>
        <w:tc>
          <w:tcPr>
            <w:tcW w:w="0" w:type="auto"/>
            <w:tcBorders>
              <w:top w:val="nil"/>
              <w:left w:val="nil"/>
              <w:bottom w:val="nil"/>
              <w:right w:val="nil"/>
            </w:tcBorders>
            <w:shd w:val="clear" w:color="auto" w:fill="auto"/>
            <w:noWrap/>
            <w:vAlign w:val="bottom"/>
            <w:hideMark/>
          </w:tcPr>
          <w:p w14:paraId="79927FFE"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101.08</w:t>
            </w:r>
          </w:p>
        </w:tc>
      </w:tr>
      <w:tr w:rsidR="00F560C6" w:rsidRPr="00240EDE" w14:paraId="1468FA39"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DA3C35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2</w:t>
            </w:r>
          </w:p>
        </w:tc>
        <w:tc>
          <w:tcPr>
            <w:tcW w:w="0" w:type="auto"/>
            <w:tcBorders>
              <w:top w:val="nil"/>
              <w:left w:val="nil"/>
              <w:bottom w:val="nil"/>
              <w:right w:val="nil"/>
            </w:tcBorders>
            <w:shd w:val="clear" w:color="auto" w:fill="auto"/>
            <w:noWrap/>
            <w:vAlign w:val="bottom"/>
            <w:hideMark/>
          </w:tcPr>
          <w:p w14:paraId="3E89C14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33.05</w:t>
            </w:r>
          </w:p>
        </w:tc>
        <w:tc>
          <w:tcPr>
            <w:tcW w:w="0" w:type="auto"/>
            <w:tcBorders>
              <w:top w:val="nil"/>
              <w:left w:val="nil"/>
              <w:bottom w:val="nil"/>
              <w:right w:val="nil"/>
            </w:tcBorders>
            <w:shd w:val="clear" w:color="auto" w:fill="auto"/>
            <w:noWrap/>
            <w:vAlign w:val="bottom"/>
            <w:hideMark/>
          </w:tcPr>
          <w:p w14:paraId="45C80D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26B97E2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0.24</w:t>
            </w:r>
          </w:p>
        </w:tc>
        <w:tc>
          <w:tcPr>
            <w:tcW w:w="0" w:type="auto"/>
            <w:tcBorders>
              <w:top w:val="nil"/>
              <w:left w:val="nil"/>
              <w:bottom w:val="nil"/>
              <w:right w:val="nil"/>
            </w:tcBorders>
            <w:shd w:val="clear" w:color="auto" w:fill="auto"/>
            <w:noWrap/>
            <w:vAlign w:val="bottom"/>
            <w:hideMark/>
          </w:tcPr>
          <w:p w14:paraId="352A461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&lt;0.08</w:t>
            </w:r>
          </w:p>
        </w:tc>
        <w:tc>
          <w:tcPr>
            <w:tcW w:w="0" w:type="auto"/>
            <w:tcBorders>
              <w:top w:val="nil"/>
              <w:left w:val="nil"/>
              <w:bottom w:val="nil"/>
              <w:right w:val="nil"/>
            </w:tcBorders>
            <w:shd w:val="clear" w:color="auto" w:fill="auto"/>
            <w:noWrap/>
            <w:vAlign w:val="bottom"/>
            <w:hideMark/>
          </w:tcPr>
          <w:p w14:paraId="31CE92C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0.14</w:t>
            </w:r>
          </w:p>
        </w:tc>
        <w:tc>
          <w:tcPr>
            <w:tcW w:w="0" w:type="auto"/>
            <w:tcBorders>
              <w:top w:val="nil"/>
              <w:left w:val="nil"/>
              <w:bottom w:val="nil"/>
              <w:right w:val="nil"/>
            </w:tcBorders>
            <w:shd w:val="clear" w:color="auto" w:fill="auto"/>
            <w:noWrap/>
            <w:vAlign w:val="bottom"/>
            <w:hideMark/>
          </w:tcPr>
          <w:p w14:paraId="5CE0BFC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3529B13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&lt;0.08</w:t>
            </w:r>
          </w:p>
        </w:tc>
        <w:tc>
          <w:tcPr>
            <w:tcW w:w="0" w:type="auto"/>
            <w:tcBorders>
              <w:top w:val="nil"/>
              <w:left w:val="nil"/>
              <w:bottom w:val="nil"/>
              <w:right w:val="nil"/>
            </w:tcBorders>
            <w:shd w:val="clear" w:color="auto" w:fill="auto"/>
            <w:noWrap/>
            <w:vAlign w:val="bottom"/>
            <w:hideMark/>
          </w:tcPr>
          <w:p w14:paraId="1B819F1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0.67</w:t>
            </w:r>
          </w:p>
        </w:tc>
        <w:tc>
          <w:tcPr>
            <w:tcW w:w="0" w:type="auto"/>
            <w:tcBorders>
              <w:top w:val="nil"/>
              <w:left w:val="nil"/>
              <w:bottom w:val="nil"/>
              <w:right w:val="nil"/>
            </w:tcBorders>
            <w:shd w:val="clear" w:color="auto" w:fill="auto"/>
            <w:noWrap/>
            <w:vAlign w:val="bottom"/>
            <w:hideMark/>
          </w:tcPr>
          <w:p w14:paraId="56C03F9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2853893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0.29</w:t>
            </w:r>
          </w:p>
        </w:tc>
        <w:tc>
          <w:tcPr>
            <w:tcW w:w="0" w:type="auto"/>
            <w:tcBorders>
              <w:top w:val="nil"/>
              <w:left w:val="nil"/>
              <w:bottom w:val="nil"/>
              <w:right w:val="nil"/>
            </w:tcBorders>
            <w:shd w:val="clear" w:color="auto" w:fill="auto"/>
            <w:noWrap/>
            <w:vAlign w:val="bottom"/>
            <w:hideMark/>
          </w:tcPr>
          <w:p w14:paraId="27C3361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4.08</w:t>
            </w:r>
          </w:p>
        </w:tc>
        <w:tc>
          <w:tcPr>
            <w:tcW w:w="0" w:type="auto"/>
            <w:tcBorders>
              <w:top w:val="nil"/>
              <w:left w:val="nil"/>
              <w:bottom w:val="nil"/>
              <w:right w:val="nil"/>
            </w:tcBorders>
            <w:shd w:val="clear" w:color="auto" w:fill="auto"/>
            <w:noWrap/>
            <w:vAlign w:val="bottom"/>
            <w:hideMark/>
          </w:tcPr>
          <w:p w14:paraId="06FF75B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1.05</w:t>
            </w:r>
          </w:p>
        </w:tc>
        <w:tc>
          <w:tcPr>
            <w:tcW w:w="0" w:type="auto"/>
            <w:tcBorders>
              <w:top w:val="nil"/>
              <w:left w:val="nil"/>
              <w:bottom w:val="nil"/>
              <w:right w:val="nil"/>
            </w:tcBorders>
            <w:shd w:val="clear" w:color="auto" w:fill="auto"/>
            <w:noWrap/>
            <w:vAlign w:val="bottom"/>
            <w:hideMark/>
          </w:tcPr>
          <w:p w14:paraId="1153A10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5.57</w:t>
            </w:r>
          </w:p>
        </w:tc>
        <w:tc>
          <w:tcPr>
            <w:tcW w:w="0" w:type="auto"/>
            <w:tcBorders>
              <w:top w:val="nil"/>
              <w:left w:val="nil"/>
              <w:bottom w:val="nil"/>
              <w:right w:val="nil"/>
            </w:tcBorders>
            <w:shd w:val="clear" w:color="auto" w:fill="auto"/>
            <w:noWrap/>
            <w:vAlign w:val="bottom"/>
            <w:hideMark/>
          </w:tcPr>
          <w:p w14:paraId="5055888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1.11</w:t>
            </w:r>
          </w:p>
        </w:tc>
        <w:tc>
          <w:tcPr>
            <w:tcW w:w="0" w:type="auto"/>
            <w:tcBorders>
              <w:top w:val="nil"/>
              <w:left w:val="nil"/>
              <w:bottom w:val="nil"/>
              <w:right w:val="nil"/>
            </w:tcBorders>
            <w:shd w:val="clear" w:color="auto" w:fill="auto"/>
            <w:noWrap/>
            <w:vAlign w:val="bottom"/>
            <w:hideMark/>
          </w:tcPr>
          <w:p w14:paraId="7C64382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7.84</w:t>
            </w:r>
          </w:p>
        </w:tc>
        <w:tc>
          <w:tcPr>
            <w:tcW w:w="0" w:type="auto"/>
            <w:tcBorders>
              <w:top w:val="nil"/>
              <w:left w:val="nil"/>
              <w:bottom w:val="nil"/>
              <w:right w:val="nil"/>
            </w:tcBorders>
            <w:shd w:val="clear" w:color="auto" w:fill="auto"/>
            <w:noWrap/>
            <w:vAlign w:val="bottom"/>
            <w:hideMark/>
          </w:tcPr>
          <w:p w14:paraId="2BCA189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1.10</w:t>
            </w:r>
          </w:p>
        </w:tc>
        <w:tc>
          <w:tcPr>
            <w:tcW w:w="0" w:type="auto"/>
            <w:tcBorders>
              <w:top w:val="nil"/>
              <w:left w:val="nil"/>
              <w:bottom w:val="nil"/>
              <w:right w:val="nil"/>
            </w:tcBorders>
            <w:shd w:val="clear" w:color="auto" w:fill="auto"/>
            <w:noWrap/>
            <w:vAlign w:val="bottom"/>
            <w:hideMark/>
          </w:tcPr>
          <w:p w14:paraId="031E212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28.19</w:t>
            </w:r>
          </w:p>
        </w:tc>
        <w:tc>
          <w:tcPr>
            <w:tcW w:w="0" w:type="auto"/>
            <w:tcBorders>
              <w:top w:val="nil"/>
              <w:left w:val="nil"/>
              <w:bottom w:val="nil"/>
              <w:right w:val="nil"/>
            </w:tcBorders>
            <w:shd w:val="clear" w:color="auto" w:fill="auto"/>
            <w:noWrap/>
            <w:vAlign w:val="bottom"/>
            <w:hideMark/>
          </w:tcPr>
          <w:p w14:paraId="35EB0699"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100.86</w:t>
            </w:r>
          </w:p>
        </w:tc>
      </w:tr>
      <w:tr w:rsidR="00F560C6" w:rsidRPr="00240EDE" w14:paraId="39A171C5"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A5410A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3</w:t>
            </w:r>
          </w:p>
        </w:tc>
        <w:tc>
          <w:tcPr>
            <w:tcW w:w="0" w:type="auto"/>
            <w:tcBorders>
              <w:top w:val="nil"/>
              <w:left w:val="nil"/>
              <w:bottom w:val="nil"/>
              <w:right w:val="nil"/>
            </w:tcBorders>
            <w:shd w:val="clear" w:color="auto" w:fill="auto"/>
            <w:noWrap/>
            <w:vAlign w:val="bottom"/>
            <w:hideMark/>
          </w:tcPr>
          <w:p w14:paraId="260EEBF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30.80</w:t>
            </w:r>
          </w:p>
        </w:tc>
        <w:tc>
          <w:tcPr>
            <w:tcW w:w="0" w:type="auto"/>
            <w:tcBorders>
              <w:top w:val="nil"/>
              <w:left w:val="nil"/>
              <w:bottom w:val="nil"/>
              <w:right w:val="nil"/>
            </w:tcBorders>
            <w:shd w:val="clear" w:color="auto" w:fill="auto"/>
            <w:noWrap/>
            <w:vAlign w:val="bottom"/>
            <w:hideMark/>
          </w:tcPr>
          <w:p w14:paraId="257F701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24FD25B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1E9D7A4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&lt;0.08</w:t>
            </w:r>
          </w:p>
        </w:tc>
        <w:tc>
          <w:tcPr>
            <w:tcW w:w="0" w:type="auto"/>
            <w:tcBorders>
              <w:top w:val="nil"/>
              <w:left w:val="nil"/>
              <w:bottom w:val="nil"/>
              <w:right w:val="nil"/>
            </w:tcBorders>
            <w:shd w:val="clear" w:color="auto" w:fill="auto"/>
            <w:noWrap/>
            <w:vAlign w:val="bottom"/>
            <w:hideMark/>
          </w:tcPr>
          <w:p w14:paraId="1A6905F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4A164DC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0.18</w:t>
            </w:r>
          </w:p>
        </w:tc>
        <w:tc>
          <w:tcPr>
            <w:tcW w:w="0" w:type="auto"/>
            <w:tcBorders>
              <w:top w:val="nil"/>
              <w:left w:val="nil"/>
              <w:bottom w:val="nil"/>
              <w:right w:val="nil"/>
            </w:tcBorders>
            <w:shd w:val="clear" w:color="auto" w:fill="auto"/>
            <w:noWrap/>
            <w:vAlign w:val="bottom"/>
            <w:hideMark/>
          </w:tcPr>
          <w:p w14:paraId="54B20FC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nil"/>
              <w:bottom w:val="nil"/>
              <w:right w:val="nil"/>
            </w:tcBorders>
            <w:shd w:val="clear" w:color="auto" w:fill="auto"/>
            <w:noWrap/>
            <w:vAlign w:val="bottom"/>
            <w:hideMark/>
          </w:tcPr>
          <w:p w14:paraId="4E14FCC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0.31</w:t>
            </w:r>
          </w:p>
        </w:tc>
        <w:tc>
          <w:tcPr>
            <w:tcW w:w="0" w:type="auto"/>
            <w:tcBorders>
              <w:top w:val="nil"/>
              <w:left w:val="nil"/>
              <w:bottom w:val="nil"/>
              <w:right w:val="nil"/>
            </w:tcBorders>
            <w:shd w:val="clear" w:color="auto" w:fill="auto"/>
            <w:noWrap/>
            <w:vAlign w:val="bottom"/>
            <w:hideMark/>
          </w:tcPr>
          <w:p w14:paraId="1631EE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1496A12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0.23</w:t>
            </w:r>
          </w:p>
        </w:tc>
        <w:tc>
          <w:tcPr>
            <w:tcW w:w="0" w:type="auto"/>
            <w:tcBorders>
              <w:top w:val="nil"/>
              <w:left w:val="nil"/>
              <w:bottom w:val="nil"/>
              <w:right w:val="nil"/>
            </w:tcBorders>
            <w:shd w:val="clear" w:color="auto" w:fill="auto"/>
            <w:noWrap/>
            <w:vAlign w:val="bottom"/>
            <w:hideMark/>
          </w:tcPr>
          <w:p w14:paraId="71B11F0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3.72</w:t>
            </w:r>
          </w:p>
        </w:tc>
        <w:tc>
          <w:tcPr>
            <w:tcW w:w="0" w:type="auto"/>
            <w:tcBorders>
              <w:top w:val="nil"/>
              <w:left w:val="nil"/>
              <w:bottom w:val="nil"/>
              <w:right w:val="nil"/>
            </w:tcBorders>
            <w:shd w:val="clear" w:color="auto" w:fill="auto"/>
            <w:noWrap/>
            <w:vAlign w:val="bottom"/>
            <w:hideMark/>
          </w:tcPr>
          <w:p w14:paraId="3300ECF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1.12</w:t>
            </w:r>
          </w:p>
        </w:tc>
        <w:tc>
          <w:tcPr>
            <w:tcW w:w="0" w:type="auto"/>
            <w:tcBorders>
              <w:top w:val="nil"/>
              <w:left w:val="nil"/>
              <w:bottom w:val="nil"/>
              <w:right w:val="nil"/>
            </w:tcBorders>
            <w:shd w:val="clear" w:color="auto" w:fill="auto"/>
            <w:noWrap/>
            <w:vAlign w:val="bottom"/>
            <w:hideMark/>
          </w:tcPr>
          <w:p w14:paraId="458ED4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5.56</w:t>
            </w:r>
          </w:p>
        </w:tc>
        <w:tc>
          <w:tcPr>
            <w:tcW w:w="0" w:type="auto"/>
            <w:tcBorders>
              <w:top w:val="nil"/>
              <w:left w:val="nil"/>
              <w:bottom w:val="nil"/>
              <w:right w:val="nil"/>
            </w:tcBorders>
            <w:shd w:val="clear" w:color="auto" w:fill="auto"/>
            <w:noWrap/>
            <w:vAlign w:val="bottom"/>
            <w:hideMark/>
          </w:tcPr>
          <w:p w14:paraId="1386DB5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1.38</w:t>
            </w:r>
          </w:p>
        </w:tc>
        <w:tc>
          <w:tcPr>
            <w:tcW w:w="0" w:type="auto"/>
            <w:tcBorders>
              <w:top w:val="nil"/>
              <w:left w:val="nil"/>
              <w:bottom w:val="nil"/>
              <w:right w:val="nil"/>
            </w:tcBorders>
            <w:shd w:val="clear" w:color="auto" w:fill="auto"/>
            <w:noWrap/>
            <w:vAlign w:val="bottom"/>
            <w:hideMark/>
          </w:tcPr>
          <w:p w14:paraId="3798B5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11.70</w:t>
            </w:r>
          </w:p>
        </w:tc>
        <w:tc>
          <w:tcPr>
            <w:tcW w:w="0" w:type="auto"/>
            <w:tcBorders>
              <w:top w:val="nil"/>
              <w:left w:val="nil"/>
              <w:bottom w:val="nil"/>
              <w:right w:val="nil"/>
            </w:tcBorders>
            <w:shd w:val="clear" w:color="auto" w:fill="auto"/>
            <w:noWrap/>
            <w:vAlign w:val="bottom"/>
            <w:hideMark/>
          </w:tcPr>
          <w:p w14:paraId="787C96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1.82</w:t>
            </w:r>
          </w:p>
        </w:tc>
        <w:tc>
          <w:tcPr>
            <w:tcW w:w="0" w:type="auto"/>
            <w:tcBorders>
              <w:top w:val="nil"/>
              <w:left w:val="nil"/>
              <w:bottom w:val="nil"/>
              <w:right w:val="nil"/>
            </w:tcBorders>
            <w:shd w:val="clear" w:color="auto" w:fill="auto"/>
            <w:noWrap/>
            <w:vAlign w:val="bottom"/>
            <w:hideMark/>
          </w:tcPr>
          <w:p w14:paraId="5EB935E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27.98</w:t>
            </w:r>
          </w:p>
        </w:tc>
        <w:tc>
          <w:tcPr>
            <w:tcW w:w="0" w:type="auto"/>
            <w:tcBorders>
              <w:top w:val="nil"/>
              <w:left w:val="nil"/>
              <w:bottom w:val="nil"/>
              <w:right w:val="nil"/>
            </w:tcBorders>
            <w:shd w:val="clear" w:color="auto" w:fill="auto"/>
            <w:noWrap/>
            <w:vAlign w:val="bottom"/>
            <w:hideMark/>
          </w:tcPr>
          <w:p w14:paraId="025608EF"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102.01</w:t>
            </w:r>
          </w:p>
        </w:tc>
      </w:tr>
      <w:tr w:rsidR="00F560C6" w:rsidRPr="00240EDE" w14:paraId="06C139D5"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1966E3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4</w:t>
            </w:r>
          </w:p>
        </w:tc>
        <w:tc>
          <w:tcPr>
            <w:tcW w:w="0" w:type="auto"/>
            <w:tcBorders>
              <w:top w:val="nil"/>
              <w:left w:val="nil"/>
              <w:bottom w:val="nil"/>
              <w:right w:val="nil"/>
            </w:tcBorders>
            <w:shd w:val="clear" w:color="auto" w:fill="auto"/>
            <w:noWrap/>
            <w:vAlign w:val="bottom"/>
            <w:hideMark/>
          </w:tcPr>
          <w:p w14:paraId="030EB75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32.42</w:t>
            </w:r>
          </w:p>
        </w:tc>
        <w:tc>
          <w:tcPr>
            <w:tcW w:w="0" w:type="auto"/>
            <w:tcBorders>
              <w:top w:val="nil"/>
              <w:left w:val="nil"/>
              <w:bottom w:val="nil"/>
              <w:right w:val="nil"/>
            </w:tcBorders>
            <w:shd w:val="clear" w:color="auto" w:fill="auto"/>
            <w:noWrap/>
            <w:vAlign w:val="bottom"/>
            <w:hideMark/>
          </w:tcPr>
          <w:p w14:paraId="669CD8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2A1F266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08122BE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&lt;0.08</w:t>
            </w:r>
          </w:p>
        </w:tc>
        <w:tc>
          <w:tcPr>
            <w:tcW w:w="0" w:type="auto"/>
            <w:tcBorders>
              <w:top w:val="nil"/>
              <w:left w:val="nil"/>
              <w:bottom w:val="nil"/>
              <w:right w:val="nil"/>
            </w:tcBorders>
            <w:shd w:val="clear" w:color="auto" w:fill="auto"/>
            <w:noWrap/>
            <w:vAlign w:val="bottom"/>
            <w:hideMark/>
          </w:tcPr>
          <w:p w14:paraId="3C2AB32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0.19</w:t>
            </w:r>
          </w:p>
        </w:tc>
        <w:tc>
          <w:tcPr>
            <w:tcW w:w="0" w:type="auto"/>
            <w:tcBorders>
              <w:top w:val="nil"/>
              <w:left w:val="nil"/>
              <w:bottom w:val="nil"/>
              <w:right w:val="nil"/>
            </w:tcBorders>
            <w:shd w:val="clear" w:color="auto" w:fill="auto"/>
            <w:noWrap/>
            <w:vAlign w:val="bottom"/>
            <w:hideMark/>
          </w:tcPr>
          <w:p w14:paraId="4D28AE0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0.36</w:t>
            </w:r>
          </w:p>
        </w:tc>
        <w:tc>
          <w:tcPr>
            <w:tcW w:w="0" w:type="auto"/>
            <w:tcBorders>
              <w:top w:val="nil"/>
              <w:left w:val="nil"/>
              <w:bottom w:val="nil"/>
              <w:right w:val="nil"/>
            </w:tcBorders>
            <w:shd w:val="clear" w:color="auto" w:fill="auto"/>
            <w:noWrap/>
            <w:vAlign w:val="bottom"/>
            <w:hideMark/>
          </w:tcPr>
          <w:p w14:paraId="2CA8EC8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&lt;0.08</w:t>
            </w:r>
          </w:p>
        </w:tc>
        <w:tc>
          <w:tcPr>
            <w:tcW w:w="0" w:type="auto"/>
            <w:tcBorders>
              <w:top w:val="nil"/>
              <w:left w:val="nil"/>
              <w:bottom w:val="nil"/>
              <w:right w:val="nil"/>
            </w:tcBorders>
            <w:shd w:val="clear" w:color="auto" w:fill="auto"/>
            <w:noWrap/>
            <w:vAlign w:val="bottom"/>
            <w:hideMark/>
          </w:tcPr>
          <w:p w14:paraId="6785DFE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0.65</w:t>
            </w:r>
          </w:p>
        </w:tc>
        <w:tc>
          <w:tcPr>
            <w:tcW w:w="0" w:type="auto"/>
            <w:tcBorders>
              <w:top w:val="nil"/>
              <w:left w:val="nil"/>
              <w:bottom w:val="nil"/>
              <w:right w:val="nil"/>
            </w:tcBorders>
            <w:shd w:val="clear" w:color="auto" w:fill="auto"/>
            <w:noWrap/>
            <w:vAlign w:val="bottom"/>
            <w:hideMark/>
          </w:tcPr>
          <w:p w14:paraId="15EBDFB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14F127F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0.39</w:t>
            </w:r>
          </w:p>
        </w:tc>
        <w:tc>
          <w:tcPr>
            <w:tcW w:w="0" w:type="auto"/>
            <w:tcBorders>
              <w:top w:val="nil"/>
              <w:left w:val="nil"/>
              <w:bottom w:val="nil"/>
              <w:right w:val="nil"/>
            </w:tcBorders>
            <w:shd w:val="clear" w:color="auto" w:fill="auto"/>
            <w:noWrap/>
            <w:vAlign w:val="bottom"/>
            <w:hideMark/>
          </w:tcPr>
          <w:p w14:paraId="029653E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4.47</w:t>
            </w:r>
          </w:p>
        </w:tc>
        <w:tc>
          <w:tcPr>
            <w:tcW w:w="0" w:type="auto"/>
            <w:tcBorders>
              <w:top w:val="nil"/>
              <w:left w:val="nil"/>
              <w:bottom w:val="nil"/>
              <w:right w:val="nil"/>
            </w:tcBorders>
            <w:shd w:val="clear" w:color="auto" w:fill="auto"/>
            <w:noWrap/>
            <w:vAlign w:val="bottom"/>
            <w:hideMark/>
          </w:tcPr>
          <w:p w14:paraId="5C1E328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1.29</w:t>
            </w:r>
          </w:p>
        </w:tc>
        <w:tc>
          <w:tcPr>
            <w:tcW w:w="0" w:type="auto"/>
            <w:tcBorders>
              <w:top w:val="nil"/>
              <w:left w:val="nil"/>
              <w:bottom w:val="nil"/>
              <w:right w:val="nil"/>
            </w:tcBorders>
            <w:shd w:val="clear" w:color="auto" w:fill="auto"/>
            <w:noWrap/>
            <w:vAlign w:val="bottom"/>
            <w:hideMark/>
          </w:tcPr>
          <w:p w14:paraId="0D84CB2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5.54</w:t>
            </w:r>
          </w:p>
        </w:tc>
        <w:tc>
          <w:tcPr>
            <w:tcW w:w="0" w:type="auto"/>
            <w:tcBorders>
              <w:top w:val="nil"/>
              <w:left w:val="nil"/>
              <w:bottom w:val="nil"/>
              <w:right w:val="nil"/>
            </w:tcBorders>
            <w:shd w:val="clear" w:color="auto" w:fill="auto"/>
            <w:noWrap/>
            <w:vAlign w:val="bottom"/>
            <w:hideMark/>
          </w:tcPr>
          <w:p w14:paraId="3A71349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1.09</w:t>
            </w:r>
          </w:p>
        </w:tc>
        <w:tc>
          <w:tcPr>
            <w:tcW w:w="0" w:type="auto"/>
            <w:tcBorders>
              <w:top w:val="nil"/>
              <w:left w:val="nil"/>
              <w:bottom w:val="nil"/>
              <w:right w:val="nil"/>
            </w:tcBorders>
            <w:shd w:val="clear" w:color="auto" w:fill="auto"/>
            <w:noWrap/>
            <w:vAlign w:val="bottom"/>
            <w:hideMark/>
          </w:tcPr>
          <w:p w14:paraId="23FB2D8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8.58</w:t>
            </w:r>
          </w:p>
        </w:tc>
        <w:tc>
          <w:tcPr>
            <w:tcW w:w="0" w:type="auto"/>
            <w:tcBorders>
              <w:top w:val="nil"/>
              <w:left w:val="nil"/>
              <w:bottom w:val="nil"/>
              <w:right w:val="nil"/>
            </w:tcBorders>
            <w:shd w:val="clear" w:color="auto" w:fill="auto"/>
            <w:noWrap/>
            <w:vAlign w:val="bottom"/>
            <w:hideMark/>
          </w:tcPr>
          <w:p w14:paraId="760EF92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1.26</w:t>
            </w:r>
          </w:p>
        </w:tc>
        <w:tc>
          <w:tcPr>
            <w:tcW w:w="0" w:type="auto"/>
            <w:tcBorders>
              <w:top w:val="nil"/>
              <w:left w:val="nil"/>
              <w:bottom w:val="nil"/>
              <w:right w:val="nil"/>
            </w:tcBorders>
            <w:shd w:val="clear" w:color="auto" w:fill="auto"/>
            <w:noWrap/>
            <w:vAlign w:val="bottom"/>
            <w:hideMark/>
          </w:tcPr>
          <w:p w14:paraId="3779F85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28.12</w:t>
            </w:r>
          </w:p>
        </w:tc>
        <w:tc>
          <w:tcPr>
            <w:tcW w:w="0" w:type="auto"/>
            <w:tcBorders>
              <w:top w:val="nil"/>
              <w:left w:val="nil"/>
              <w:bottom w:val="nil"/>
              <w:right w:val="nil"/>
            </w:tcBorders>
            <w:shd w:val="clear" w:color="auto" w:fill="auto"/>
            <w:noWrap/>
            <w:vAlign w:val="bottom"/>
            <w:hideMark/>
          </w:tcPr>
          <w:p w14:paraId="5D39A023"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101.46</w:t>
            </w:r>
          </w:p>
        </w:tc>
      </w:tr>
      <w:tr w:rsidR="00F560C6" w:rsidRPr="00240EDE" w14:paraId="693597F6"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DD44F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5</w:t>
            </w:r>
          </w:p>
        </w:tc>
        <w:tc>
          <w:tcPr>
            <w:tcW w:w="0" w:type="auto"/>
            <w:tcBorders>
              <w:top w:val="nil"/>
              <w:left w:val="nil"/>
              <w:bottom w:val="nil"/>
              <w:right w:val="nil"/>
            </w:tcBorders>
            <w:shd w:val="clear" w:color="auto" w:fill="auto"/>
            <w:noWrap/>
            <w:vAlign w:val="bottom"/>
            <w:hideMark/>
          </w:tcPr>
          <w:p w14:paraId="14E9D28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31.21</w:t>
            </w:r>
          </w:p>
        </w:tc>
        <w:tc>
          <w:tcPr>
            <w:tcW w:w="0" w:type="auto"/>
            <w:tcBorders>
              <w:top w:val="nil"/>
              <w:left w:val="nil"/>
              <w:bottom w:val="nil"/>
              <w:right w:val="nil"/>
            </w:tcBorders>
            <w:shd w:val="clear" w:color="auto" w:fill="auto"/>
            <w:noWrap/>
            <w:vAlign w:val="bottom"/>
            <w:hideMark/>
          </w:tcPr>
          <w:p w14:paraId="693D99D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7B42E9E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511409E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&lt;0.08</w:t>
            </w:r>
          </w:p>
        </w:tc>
        <w:tc>
          <w:tcPr>
            <w:tcW w:w="0" w:type="auto"/>
            <w:tcBorders>
              <w:top w:val="nil"/>
              <w:left w:val="nil"/>
              <w:bottom w:val="nil"/>
              <w:right w:val="nil"/>
            </w:tcBorders>
            <w:shd w:val="clear" w:color="auto" w:fill="auto"/>
            <w:noWrap/>
            <w:vAlign w:val="bottom"/>
            <w:hideMark/>
          </w:tcPr>
          <w:p w14:paraId="08CBB0D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0.14</w:t>
            </w:r>
          </w:p>
        </w:tc>
        <w:tc>
          <w:tcPr>
            <w:tcW w:w="0" w:type="auto"/>
            <w:tcBorders>
              <w:top w:val="nil"/>
              <w:left w:val="nil"/>
              <w:bottom w:val="nil"/>
              <w:right w:val="nil"/>
            </w:tcBorders>
            <w:shd w:val="clear" w:color="auto" w:fill="auto"/>
            <w:noWrap/>
            <w:vAlign w:val="bottom"/>
            <w:hideMark/>
          </w:tcPr>
          <w:p w14:paraId="094AFE9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0.25</w:t>
            </w:r>
          </w:p>
        </w:tc>
        <w:tc>
          <w:tcPr>
            <w:tcW w:w="0" w:type="auto"/>
            <w:tcBorders>
              <w:top w:val="nil"/>
              <w:left w:val="nil"/>
              <w:bottom w:val="nil"/>
              <w:right w:val="nil"/>
            </w:tcBorders>
            <w:shd w:val="clear" w:color="auto" w:fill="auto"/>
            <w:noWrap/>
            <w:vAlign w:val="bottom"/>
            <w:hideMark/>
          </w:tcPr>
          <w:p w14:paraId="1D16D22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&lt;0.08</w:t>
            </w:r>
          </w:p>
        </w:tc>
        <w:tc>
          <w:tcPr>
            <w:tcW w:w="0" w:type="auto"/>
            <w:tcBorders>
              <w:top w:val="nil"/>
              <w:left w:val="nil"/>
              <w:bottom w:val="nil"/>
              <w:right w:val="nil"/>
            </w:tcBorders>
            <w:shd w:val="clear" w:color="auto" w:fill="auto"/>
            <w:noWrap/>
            <w:vAlign w:val="bottom"/>
            <w:hideMark/>
          </w:tcPr>
          <w:p w14:paraId="0F8A264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0.45</w:t>
            </w:r>
          </w:p>
        </w:tc>
        <w:tc>
          <w:tcPr>
            <w:tcW w:w="0" w:type="auto"/>
            <w:tcBorders>
              <w:top w:val="nil"/>
              <w:left w:val="nil"/>
              <w:bottom w:val="nil"/>
              <w:right w:val="nil"/>
            </w:tcBorders>
            <w:shd w:val="clear" w:color="auto" w:fill="auto"/>
            <w:noWrap/>
            <w:vAlign w:val="bottom"/>
            <w:hideMark/>
          </w:tcPr>
          <w:p w14:paraId="41EC078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0.03</w:t>
            </w:r>
          </w:p>
        </w:tc>
        <w:tc>
          <w:tcPr>
            <w:tcW w:w="0" w:type="auto"/>
            <w:tcBorders>
              <w:top w:val="nil"/>
              <w:left w:val="nil"/>
              <w:bottom w:val="nil"/>
              <w:right w:val="nil"/>
            </w:tcBorders>
            <w:shd w:val="clear" w:color="auto" w:fill="auto"/>
            <w:noWrap/>
            <w:vAlign w:val="bottom"/>
            <w:hideMark/>
          </w:tcPr>
          <w:p w14:paraId="16EA932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0.31</w:t>
            </w:r>
          </w:p>
        </w:tc>
        <w:tc>
          <w:tcPr>
            <w:tcW w:w="0" w:type="auto"/>
            <w:tcBorders>
              <w:top w:val="nil"/>
              <w:left w:val="nil"/>
              <w:bottom w:val="nil"/>
              <w:right w:val="nil"/>
            </w:tcBorders>
            <w:shd w:val="clear" w:color="auto" w:fill="auto"/>
            <w:noWrap/>
            <w:vAlign w:val="bottom"/>
            <w:hideMark/>
          </w:tcPr>
          <w:p w14:paraId="401CEED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3.67</w:t>
            </w:r>
          </w:p>
        </w:tc>
        <w:tc>
          <w:tcPr>
            <w:tcW w:w="0" w:type="auto"/>
            <w:tcBorders>
              <w:top w:val="nil"/>
              <w:left w:val="nil"/>
              <w:bottom w:val="nil"/>
              <w:right w:val="nil"/>
            </w:tcBorders>
            <w:shd w:val="clear" w:color="auto" w:fill="auto"/>
            <w:noWrap/>
            <w:vAlign w:val="bottom"/>
            <w:hideMark/>
          </w:tcPr>
          <w:p w14:paraId="3104024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1.12</w:t>
            </w:r>
          </w:p>
        </w:tc>
        <w:tc>
          <w:tcPr>
            <w:tcW w:w="0" w:type="auto"/>
            <w:tcBorders>
              <w:top w:val="nil"/>
              <w:left w:val="nil"/>
              <w:bottom w:val="nil"/>
              <w:right w:val="nil"/>
            </w:tcBorders>
            <w:shd w:val="clear" w:color="auto" w:fill="auto"/>
            <w:noWrap/>
            <w:vAlign w:val="bottom"/>
            <w:hideMark/>
          </w:tcPr>
          <w:p w14:paraId="01D92D6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5.26</w:t>
            </w:r>
          </w:p>
        </w:tc>
        <w:tc>
          <w:tcPr>
            <w:tcW w:w="0" w:type="auto"/>
            <w:tcBorders>
              <w:top w:val="nil"/>
              <w:left w:val="nil"/>
              <w:bottom w:val="nil"/>
              <w:right w:val="nil"/>
            </w:tcBorders>
            <w:shd w:val="clear" w:color="auto" w:fill="auto"/>
            <w:noWrap/>
            <w:vAlign w:val="bottom"/>
            <w:hideMark/>
          </w:tcPr>
          <w:p w14:paraId="03AF6B5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1.26</w:t>
            </w:r>
          </w:p>
        </w:tc>
        <w:tc>
          <w:tcPr>
            <w:tcW w:w="0" w:type="auto"/>
            <w:tcBorders>
              <w:top w:val="nil"/>
              <w:left w:val="nil"/>
              <w:bottom w:val="nil"/>
              <w:right w:val="nil"/>
            </w:tcBorders>
            <w:shd w:val="clear" w:color="auto" w:fill="auto"/>
            <w:noWrap/>
            <w:vAlign w:val="bottom"/>
            <w:hideMark/>
          </w:tcPr>
          <w:p w14:paraId="7BB58E7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10.68</w:t>
            </w:r>
          </w:p>
        </w:tc>
        <w:tc>
          <w:tcPr>
            <w:tcW w:w="0" w:type="auto"/>
            <w:tcBorders>
              <w:top w:val="nil"/>
              <w:left w:val="nil"/>
              <w:bottom w:val="nil"/>
              <w:right w:val="nil"/>
            </w:tcBorders>
            <w:shd w:val="clear" w:color="auto" w:fill="auto"/>
            <w:noWrap/>
            <w:vAlign w:val="bottom"/>
            <w:hideMark/>
          </w:tcPr>
          <w:p w14:paraId="7F2691D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1.69</w:t>
            </w:r>
          </w:p>
        </w:tc>
        <w:tc>
          <w:tcPr>
            <w:tcW w:w="0" w:type="auto"/>
            <w:tcBorders>
              <w:top w:val="nil"/>
              <w:left w:val="nil"/>
              <w:bottom w:val="nil"/>
              <w:right w:val="nil"/>
            </w:tcBorders>
            <w:shd w:val="clear" w:color="auto" w:fill="auto"/>
            <w:noWrap/>
            <w:vAlign w:val="bottom"/>
            <w:hideMark/>
          </w:tcPr>
          <w:p w14:paraId="05B56E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27.86</w:t>
            </w:r>
          </w:p>
        </w:tc>
        <w:tc>
          <w:tcPr>
            <w:tcW w:w="0" w:type="auto"/>
            <w:tcBorders>
              <w:top w:val="nil"/>
              <w:left w:val="nil"/>
              <w:bottom w:val="nil"/>
              <w:right w:val="nil"/>
            </w:tcBorders>
            <w:shd w:val="clear" w:color="auto" w:fill="auto"/>
            <w:noWrap/>
            <w:vAlign w:val="bottom"/>
            <w:hideMark/>
          </w:tcPr>
          <w:p w14:paraId="1C61A64D"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100.98</w:t>
            </w:r>
          </w:p>
        </w:tc>
      </w:tr>
      <w:tr w:rsidR="00F560C6" w:rsidRPr="00240EDE" w14:paraId="1158978E"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81396D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6</w:t>
            </w:r>
          </w:p>
        </w:tc>
        <w:tc>
          <w:tcPr>
            <w:tcW w:w="0" w:type="auto"/>
            <w:tcBorders>
              <w:top w:val="nil"/>
              <w:left w:val="nil"/>
              <w:bottom w:val="nil"/>
              <w:right w:val="nil"/>
            </w:tcBorders>
            <w:shd w:val="clear" w:color="auto" w:fill="auto"/>
            <w:noWrap/>
            <w:vAlign w:val="bottom"/>
            <w:hideMark/>
          </w:tcPr>
          <w:p w14:paraId="328F04E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20.53</w:t>
            </w:r>
          </w:p>
        </w:tc>
        <w:tc>
          <w:tcPr>
            <w:tcW w:w="0" w:type="auto"/>
            <w:tcBorders>
              <w:top w:val="nil"/>
              <w:left w:val="nil"/>
              <w:bottom w:val="nil"/>
              <w:right w:val="nil"/>
            </w:tcBorders>
            <w:shd w:val="clear" w:color="auto" w:fill="auto"/>
            <w:noWrap/>
            <w:vAlign w:val="bottom"/>
            <w:hideMark/>
          </w:tcPr>
          <w:p w14:paraId="33BC1EB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52F2EB3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0.14</w:t>
            </w:r>
          </w:p>
        </w:tc>
        <w:tc>
          <w:tcPr>
            <w:tcW w:w="0" w:type="auto"/>
            <w:tcBorders>
              <w:top w:val="nil"/>
              <w:left w:val="nil"/>
              <w:bottom w:val="nil"/>
              <w:right w:val="nil"/>
            </w:tcBorders>
            <w:shd w:val="clear" w:color="auto" w:fill="auto"/>
            <w:noWrap/>
            <w:vAlign w:val="bottom"/>
            <w:hideMark/>
          </w:tcPr>
          <w:p w14:paraId="4C3627D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&lt;0.08</w:t>
            </w:r>
          </w:p>
        </w:tc>
        <w:tc>
          <w:tcPr>
            <w:tcW w:w="0" w:type="auto"/>
            <w:tcBorders>
              <w:top w:val="nil"/>
              <w:left w:val="nil"/>
              <w:bottom w:val="nil"/>
              <w:right w:val="nil"/>
            </w:tcBorders>
            <w:shd w:val="clear" w:color="auto" w:fill="auto"/>
            <w:noWrap/>
            <w:vAlign w:val="bottom"/>
            <w:hideMark/>
          </w:tcPr>
          <w:p w14:paraId="54A3704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0.28</w:t>
            </w:r>
          </w:p>
        </w:tc>
        <w:tc>
          <w:tcPr>
            <w:tcW w:w="0" w:type="auto"/>
            <w:tcBorders>
              <w:top w:val="nil"/>
              <w:left w:val="nil"/>
              <w:bottom w:val="nil"/>
              <w:right w:val="nil"/>
            </w:tcBorders>
            <w:shd w:val="clear" w:color="auto" w:fill="auto"/>
            <w:noWrap/>
            <w:vAlign w:val="bottom"/>
            <w:hideMark/>
          </w:tcPr>
          <w:p w14:paraId="1D16E90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0.33</w:t>
            </w:r>
          </w:p>
        </w:tc>
        <w:tc>
          <w:tcPr>
            <w:tcW w:w="0" w:type="auto"/>
            <w:tcBorders>
              <w:top w:val="nil"/>
              <w:left w:val="nil"/>
              <w:bottom w:val="nil"/>
              <w:right w:val="nil"/>
            </w:tcBorders>
            <w:shd w:val="clear" w:color="auto" w:fill="auto"/>
            <w:noWrap/>
            <w:vAlign w:val="bottom"/>
            <w:hideMark/>
          </w:tcPr>
          <w:p w14:paraId="12F567F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&lt;0.08</w:t>
            </w:r>
          </w:p>
        </w:tc>
        <w:tc>
          <w:tcPr>
            <w:tcW w:w="0" w:type="auto"/>
            <w:tcBorders>
              <w:top w:val="nil"/>
              <w:left w:val="nil"/>
              <w:bottom w:val="nil"/>
              <w:right w:val="nil"/>
            </w:tcBorders>
            <w:shd w:val="clear" w:color="auto" w:fill="auto"/>
            <w:noWrap/>
            <w:vAlign w:val="bottom"/>
            <w:hideMark/>
          </w:tcPr>
          <w:p w14:paraId="6BA3173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0.94</w:t>
            </w:r>
          </w:p>
        </w:tc>
        <w:tc>
          <w:tcPr>
            <w:tcW w:w="0" w:type="auto"/>
            <w:tcBorders>
              <w:top w:val="nil"/>
              <w:left w:val="nil"/>
              <w:bottom w:val="nil"/>
              <w:right w:val="nil"/>
            </w:tcBorders>
            <w:shd w:val="clear" w:color="auto" w:fill="auto"/>
            <w:noWrap/>
            <w:vAlign w:val="bottom"/>
            <w:hideMark/>
          </w:tcPr>
          <w:p w14:paraId="6ABEB60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0.06</w:t>
            </w:r>
          </w:p>
        </w:tc>
        <w:tc>
          <w:tcPr>
            <w:tcW w:w="0" w:type="auto"/>
            <w:tcBorders>
              <w:top w:val="nil"/>
              <w:left w:val="nil"/>
              <w:bottom w:val="nil"/>
              <w:right w:val="nil"/>
            </w:tcBorders>
            <w:shd w:val="clear" w:color="auto" w:fill="auto"/>
            <w:noWrap/>
            <w:vAlign w:val="bottom"/>
            <w:hideMark/>
          </w:tcPr>
          <w:p w14:paraId="315A1FF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0.52</w:t>
            </w:r>
          </w:p>
        </w:tc>
        <w:tc>
          <w:tcPr>
            <w:tcW w:w="0" w:type="auto"/>
            <w:tcBorders>
              <w:top w:val="nil"/>
              <w:left w:val="nil"/>
              <w:bottom w:val="nil"/>
              <w:right w:val="nil"/>
            </w:tcBorders>
            <w:shd w:val="clear" w:color="auto" w:fill="auto"/>
            <w:noWrap/>
            <w:vAlign w:val="bottom"/>
            <w:hideMark/>
          </w:tcPr>
          <w:p w14:paraId="6988C5A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6.22</w:t>
            </w:r>
          </w:p>
        </w:tc>
        <w:tc>
          <w:tcPr>
            <w:tcW w:w="0" w:type="auto"/>
            <w:tcBorders>
              <w:top w:val="nil"/>
              <w:left w:val="nil"/>
              <w:bottom w:val="nil"/>
              <w:right w:val="nil"/>
            </w:tcBorders>
            <w:shd w:val="clear" w:color="auto" w:fill="auto"/>
            <w:noWrap/>
            <w:vAlign w:val="bottom"/>
            <w:hideMark/>
          </w:tcPr>
          <w:p w14:paraId="3F148F9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1.61</w:t>
            </w:r>
          </w:p>
        </w:tc>
        <w:tc>
          <w:tcPr>
            <w:tcW w:w="0" w:type="auto"/>
            <w:tcBorders>
              <w:top w:val="nil"/>
              <w:left w:val="nil"/>
              <w:bottom w:val="nil"/>
              <w:right w:val="nil"/>
            </w:tcBorders>
            <w:shd w:val="clear" w:color="auto" w:fill="auto"/>
            <w:noWrap/>
            <w:vAlign w:val="bottom"/>
            <w:hideMark/>
          </w:tcPr>
          <w:p w14:paraId="12D52C2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7.58</w:t>
            </w:r>
          </w:p>
        </w:tc>
        <w:tc>
          <w:tcPr>
            <w:tcW w:w="0" w:type="auto"/>
            <w:tcBorders>
              <w:top w:val="nil"/>
              <w:left w:val="nil"/>
              <w:bottom w:val="nil"/>
              <w:right w:val="nil"/>
            </w:tcBorders>
            <w:shd w:val="clear" w:color="auto" w:fill="auto"/>
            <w:noWrap/>
            <w:vAlign w:val="bottom"/>
            <w:hideMark/>
          </w:tcPr>
          <w:p w14:paraId="170AE88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1.74</w:t>
            </w:r>
          </w:p>
        </w:tc>
        <w:tc>
          <w:tcPr>
            <w:tcW w:w="0" w:type="auto"/>
            <w:tcBorders>
              <w:top w:val="nil"/>
              <w:left w:val="nil"/>
              <w:bottom w:val="nil"/>
              <w:right w:val="nil"/>
            </w:tcBorders>
            <w:shd w:val="clear" w:color="auto" w:fill="auto"/>
            <w:noWrap/>
            <w:vAlign w:val="bottom"/>
            <w:hideMark/>
          </w:tcPr>
          <w:p w14:paraId="1886294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16.15</w:t>
            </w:r>
          </w:p>
        </w:tc>
        <w:tc>
          <w:tcPr>
            <w:tcW w:w="0" w:type="auto"/>
            <w:tcBorders>
              <w:top w:val="nil"/>
              <w:left w:val="nil"/>
              <w:bottom w:val="nil"/>
              <w:right w:val="nil"/>
            </w:tcBorders>
            <w:shd w:val="clear" w:color="auto" w:fill="auto"/>
            <w:noWrap/>
            <w:vAlign w:val="bottom"/>
            <w:hideMark/>
          </w:tcPr>
          <w:p w14:paraId="6DEB4EA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2.37</w:t>
            </w:r>
          </w:p>
        </w:tc>
        <w:tc>
          <w:tcPr>
            <w:tcW w:w="0" w:type="auto"/>
            <w:tcBorders>
              <w:top w:val="nil"/>
              <w:left w:val="nil"/>
              <w:bottom w:val="nil"/>
              <w:right w:val="nil"/>
            </w:tcBorders>
            <w:shd w:val="clear" w:color="auto" w:fill="auto"/>
            <w:noWrap/>
            <w:vAlign w:val="bottom"/>
            <w:hideMark/>
          </w:tcPr>
          <w:p w14:paraId="77355B2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25.99</w:t>
            </w:r>
          </w:p>
        </w:tc>
        <w:tc>
          <w:tcPr>
            <w:tcW w:w="0" w:type="auto"/>
            <w:tcBorders>
              <w:top w:val="nil"/>
              <w:left w:val="nil"/>
              <w:bottom w:val="nil"/>
              <w:right w:val="nil"/>
            </w:tcBorders>
            <w:shd w:val="clear" w:color="auto" w:fill="auto"/>
            <w:noWrap/>
            <w:vAlign w:val="bottom"/>
            <w:hideMark/>
          </w:tcPr>
          <w:p w14:paraId="54F68BA8"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100.44</w:t>
            </w:r>
          </w:p>
        </w:tc>
      </w:tr>
      <w:tr w:rsidR="00F560C6" w:rsidRPr="00240EDE" w14:paraId="79587D00"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EBAEF2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7</w:t>
            </w:r>
          </w:p>
        </w:tc>
        <w:tc>
          <w:tcPr>
            <w:tcW w:w="0" w:type="auto"/>
            <w:tcBorders>
              <w:top w:val="nil"/>
              <w:left w:val="nil"/>
              <w:bottom w:val="nil"/>
              <w:right w:val="nil"/>
            </w:tcBorders>
            <w:shd w:val="clear" w:color="auto" w:fill="auto"/>
            <w:noWrap/>
            <w:vAlign w:val="bottom"/>
            <w:hideMark/>
          </w:tcPr>
          <w:p w14:paraId="3475EA2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29.32</w:t>
            </w:r>
          </w:p>
        </w:tc>
        <w:tc>
          <w:tcPr>
            <w:tcW w:w="0" w:type="auto"/>
            <w:tcBorders>
              <w:top w:val="nil"/>
              <w:left w:val="nil"/>
              <w:bottom w:val="nil"/>
              <w:right w:val="nil"/>
            </w:tcBorders>
            <w:shd w:val="clear" w:color="auto" w:fill="auto"/>
            <w:noWrap/>
            <w:vAlign w:val="bottom"/>
            <w:hideMark/>
          </w:tcPr>
          <w:p w14:paraId="2AA500C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171CDDD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4977566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&lt;0.08</w:t>
            </w:r>
          </w:p>
        </w:tc>
        <w:tc>
          <w:tcPr>
            <w:tcW w:w="0" w:type="auto"/>
            <w:tcBorders>
              <w:top w:val="nil"/>
              <w:left w:val="nil"/>
              <w:bottom w:val="nil"/>
              <w:right w:val="nil"/>
            </w:tcBorders>
            <w:shd w:val="clear" w:color="auto" w:fill="auto"/>
            <w:noWrap/>
            <w:vAlign w:val="bottom"/>
            <w:hideMark/>
          </w:tcPr>
          <w:p w14:paraId="02396F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0.24</w:t>
            </w:r>
          </w:p>
        </w:tc>
        <w:tc>
          <w:tcPr>
            <w:tcW w:w="0" w:type="auto"/>
            <w:tcBorders>
              <w:top w:val="nil"/>
              <w:left w:val="nil"/>
              <w:bottom w:val="nil"/>
              <w:right w:val="nil"/>
            </w:tcBorders>
            <w:shd w:val="clear" w:color="auto" w:fill="auto"/>
            <w:noWrap/>
            <w:vAlign w:val="bottom"/>
            <w:hideMark/>
          </w:tcPr>
          <w:p w14:paraId="7076638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0.34</w:t>
            </w:r>
          </w:p>
        </w:tc>
        <w:tc>
          <w:tcPr>
            <w:tcW w:w="0" w:type="auto"/>
            <w:tcBorders>
              <w:top w:val="nil"/>
              <w:left w:val="nil"/>
              <w:bottom w:val="nil"/>
              <w:right w:val="nil"/>
            </w:tcBorders>
            <w:shd w:val="clear" w:color="auto" w:fill="auto"/>
            <w:noWrap/>
            <w:vAlign w:val="bottom"/>
            <w:hideMark/>
          </w:tcPr>
          <w:p w14:paraId="08D5F5F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&lt;0.08</w:t>
            </w:r>
          </w:p>
        </w:tc>
        <w:tc>
          <w:tcPr>
            <w:tcW w:w="0" w:type="auto"/>
            <w:tcBorders>
              <w:top w:val="nil"/>
              <w:left w:val="nil"/>
              <w:bottom w:val="nil"/>
              <w:right w:val="nil"/>
            </w:tcBorders>
            <w:shd w:val="clear" w:color="auto" w:fill="auto"/>
            <w:noWrap/>
            <w:vAlign w:val="bottom"/>
            <w:hideMark/>
          </w:tcPr>
          <w:p w14:paraId="1349B1C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0.78</w:t>
            </w:r>
          </w:p>
        </w:tc>
        <w:tc>
          <w:tcPr>
            <w:tcW w:w="0" w:type="auto"/>
            <w:tcBorders>
              <w:top w:val="nil"/>
              <w:left w:val="nil"/>
              <w:bottom w:val="nil"/>
              <w:right w:val="nil"/>
            </w:tcBorders>
            <w:shd w:val="clear" w:color="auto" w:fill="auto"/>
            <w:noWrap/>
            <w:vAlign w:val="bottom"/>
            <w:hideMark/>
          </w:tcPr>
          <w:p w14:paraId="0D35660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5498BCE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0.34</w:t>
            </w:r>
          </w:p>
        </w:tc>
        <w:tc>
          <w:tcPr>
            <w:tcW w:w="0" w:type="auto"/>
            <w:tcBorders>
              <w:top w:val="nil"/>
              <w:left w:val="nil"/>
              <w:bottom w:val="nil"/>
              <w:right w:val="nil"/>
            </w:tcBorders>
            <w:shd w:val="clear" w:color="auto" w:fill="auto"/>
            <w:noWrap/>
            <w:vAlign w:val="bottom"/>
            <w:hideMark/>
          </w:tcPr>
          <w:p w14:paraId="02934B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4.10</w:t>
            </w:r>
          </w:p>
        </w:tc>
        <w:tc>
          <w:tcPr>
            <w:tcW w:w="0" w:type="auto"/>
            <w:tcBorders>
              <w:top w:val="nil"/>
              <w:left w:val="nil"/>
              <w:bottom w:val="nil"/>
              <w:right w:val="nil"/>
            </w:tcBorders>
            <w:shd w:val="clear" w:color="auto" w:fill="auto"/>
            <w:noWrap/>
            <w:vAlign w:val="bottom"/>
            <w:hideMark/>
          </w:tcPr>
          <w:p w14:paraId="67B8AB3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1.05</w:t>
            </w:r>
          </w:p>
        </w:tc>
        <w:tc>
          <w:tcPr>
            <w:tcW w:w="0" w:type="auto"/>
            <w:tcBorders>
              <w:top w:val="nil"/>
              <w:left w:val="nil"/>
              <w:bottom w:val="nil"/>
              <w:right w:val="nil"/>
            </w:tcBorders>
            <w:shd w:val="clear" w:color="auto" w:fill="auto"/>
            <w:noWrap/>
            <w:vAlign w:val="bottom"/>
            <w:hideMark/>
          </w:tcPr>
          <w:p w14:paraId="328DF01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5.18</w:t>
            </w:r>
          </w:p>
        </w:tc>
        <w:tc>
          <w:tcPr>
            <w:tcW w:w="0" w:type="auto"/>
            <w:tcBorders>
              <w:top w:val="nil"/>
              <w:left w:val="nil"/>
              <w:bottom w:val="nil"/>
              <w:right w:val="nil"/>
            </w:tcBorders>
            <w:shd w:val="clear" w:color="auto" w:fill="auto"/>
            <w:noWrap/>
            <w:vAlign w:val="bottom"/>
            <w:hideMark/>
          </w:tcPr>
          <w:p w14:paraId="0A419F2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1.19</w:t>
            </w:r>
          </w:p>
        </w:tc>
        <w:tc>
          <w:tcPr>
            <w:tcW w:w="0" w:type="auto"/>
            <w:tcBorders>
              <w:top w:val="nil"/>
              <w:left w:val="nil"/>
              <w:bottom w:val="nil"/>
              <w:right w:val="nil"/>
            </w:tcBorders>
            <w:shd w:val="clear" w:color="auto" w:fill="auto"/>
            <w:noWrap/>
            <w:vAlign w:val="bottom"/>
            <w:hideMark/>
          </w:tcPr>
          <w:p w14:paraId="128305A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11.86</w:t>
            </w:r>
          </w:p>
        </w:tc>
        <w:tc>
          <w:tcPr>
            <w:tcW w:w="0" w:type="auto"/>
            <w:tcBorders>
              <w:top w:val="nil"/>
              <w:left w:val="nil"/>
              <w:bottom w:val="nil"/>
              <w:right w:val="nil"/>
            </w:tcBorders>
            <w:shd w:val="clear" w:color="auto" w:fill="auto"/>
            <w:noWrap/>
            <w:vAlign w:val="bottom"/>
            <w:hideMark/>
          </w:tcPr>
          <w:p w14:paraId="477D1F9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1.87</w:t>
            </w:r>
          </w:p>
        </w:tc>
        <w:tc>
          <w:tcPr>
            <w:tcW w:w="0" w:type="auto"/>
            <w:tcBorders>
              <w:top w:val="nil"/>
              <w:left w:val="nil"/>
              <w:bottom w:val="nil"/>
              <w:right w:val="nil"/>
            </w:tcBorders>
            <w:shd w:val="clear" w:color="auto" w:fill="auto"/>
            <w:noWrap/>
            <w:vAlign w:val="bottom"/>
            <w:hideMark/>
          </w:tcPr>
          <w:p w14:paraId="26313BE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27.24</w:t>
            </w:r>
          </w:p>
        </w:tc>
        <w:tc>
          <w:tcPr>
            <w:tcW w:w="0" w:type="auto"/>
            <w:tcBorders>
              <w:top w:val="nil"/>
              <w:left w:val="nil"/>
              <w:bottom w:val="nil"/>
              <w:right w:val="nil"/>
            </w:tcBorders>
            <w:shd w:val="clear" w:color="auto" w:fill="auto"/>
            <w:noWrap/>
            <w:vAlign w:val="bottom"/>
            <w:hideMark/>
          </w:tcPr>
          <w:p w14:paraId="49D48754"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100.38</w:t>
            </w:r>
          </w:p>
        </w:tc>
      </w:tr>
      <w:tr w:rsidR="00F560C6" w:rsidRPr="00240EDE" w14:paraId="52BA9F94"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2C060E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8</w:t>
            </w:r>
          </w:p>
        </w:tc>
        <w:tc>
          <w:tcPr>
            <w:tcW w:w="0" w:type="auto"/>
            <w:tcBorders>
              <w:top w:val="nil"/>
              <w:left w:val="nil"/>
              <w:bottom w:val="nil"/>
              <w:right w:val="nil"/>
            </w:tcBorders>
            <w:shd w:val="clear" w:color="auto" w:fill="auto"/>
            <w:noWrap/>
            <w:vAlign w:val="bottom"/>
            <w:hideMark/>
          </w:tcPr>
          <w:p w14:paraId="3951AF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32.33</w:t>
            </w:r>
          </w:p>
        </w:tc>
        <w:tc>
          <w:tcPr>
            <w:tcW w:w="0" w:type="auto"/>
            <w:tcBorders>
              <w:top w:val="nil"/>
              <w:left w:val="nil"/>
              <w:bottom w:val="nil"/>
              <w:right w:val="nil"/>
            </w:tcBorders>
            <w:shd w:val="clear" w:color="auto" w:fill="auto"/>
            <w:noWrap/>
            <w:vAlign w:val="bottom"/>
            <w:hideMark/>
          </w:tcPr>
          <w:p w14:paraId="0DD6A0D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7DE5231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0.20</w:t>
            </w:r>
          </w:p>
        </w:tc>
        <w:tc>
          <w:tcPr>
            <w:tcW w:w="0" w:type="auto"/>
            <w:tcBorders>
              <w:top w:val="nil"/>
              <w:left w:val="nil"/>
              <w:bottom w:val="nil"/>
              <w:right w:val="nil"/>
            </w:tcBorders>
            <w:shd w:val="clear" w:color="auto" w:fill="auto"/>
            <w:noWrap/>
            <w:vAlign w:val="bottom"/>
            <w:hideMark/>
          </w:tcPr>
          <w:p w14:paraId="5A80BC3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&lt;0.08</w:t>
            </w:r>
          </w:p>
        </w:tc>
        <w:tc>
          <w:tcPr>
            <w:tcW w:w="0" w:type="auto"/>
            <w:tcBorders>
              <w:top w:val="nil"/>
              <w:left w:val="nil"/>
              <w:bottom w:val="nil"/>
              <w:right w:val="nil"/>
            </w:tcBorders>
            <w:shd w:val="clear" w:color="auto" w:fill="auto"/>
            <w:noWrap/>
            <w:vAlign w:val="bottom"/>
            <w:hideMark/>
          </w:tcPr>
          <w:p w14:paraId="17C0878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0.32</w:t>
            </w:r>
          </w:p>
        </w:tc>
        <w:tc>
          <w:tcPr>
            <w:tcW w:w="0" w:type="auto"/>
            <w:tcBorders>
              <w:top w:val="nil"/>
              <w:left w:val="nil"/>
              <w:bottom w:val="nil"/>
              <w:right w:val="nil"/>
            </w:tcBorders>
            <w:shd w:val="clear" w:color="auto" w:fill="auto"/>
            <w:noWrap/>
            <w:vAlign w:val="bottom"/>
            <w:hideMark/>
          </w:tcPr>
          <w:p w14:paraId="501C3D2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0.46</w:t>
            </w:r>
          </w:p>
        </w:tc>
        <w:tc>
          <w:tcPr>
            <w:tcW w:w="0" w:type="auto"/>
            <w:tcBorders>
              <w:top w:val="nil"/>
              <w:left w:val="nil"/>
              <w:bottom w:val="nil"/>
              <w:right w:val="nil"/>
            </w:tcBorders>
            <w:shd w:val="clear" w:color="auto" w:fill="auto"/>
            <w:noWrap/>
            <w:vAlign w:val="bottom"/>
            <w:hideMark/>
          </w:tcPr>
          <w:p w14:paraId="6663E03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&lt;0.08</w:t>
            </w:r>
          </w:p>
        </w:tc>
        <w:tc>
          <w:tcPr>
            <w:tcW w:w="0" w:type="auto"/>
            <w:tcBorders>
              <w:top w:val="nil"/>
              <w:left w:val="nil"/>
              <w:bottom w:val="nil"/>
              <w:right w:val="nil"/>
            </w:tcBorders>
            <w:shd w:val="clear" w:color="auto" w:fill="auto"/>
            <w:noWrap/>
            <w:vAlign w:val="bottom"/>
            <w:hideMark/>
          </w:tcPr>
          <w:p w14:paraId="209D2A9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1.27</w:t>
            </w:r>
          </w:p>
        </w:tc>
        <w:tc>
          <w:tcPr>
            <w:tcW w:w="0" w:type="auto"/>
            <w:tcBorders>
              <w:top w:val="nil"/>
              <w:left w:val="nil"/>
              <w:bottom w:val="nil"/>
              <w:right w:val="nil"/>
            </w:tcBorders>
            <w:shd w:val="clear" w:color="auto" w:fill="auto"/>
            <w:noWrap/>
            <w:vAlign w:val="bottom"/>
            <w:hideMark/>
          </w:tcPr>
          <w:p w14:paraId="4876EA4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1507357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0.61</w:t>
            </w:r>
          </w:p>
        </w:tc>
        <w:tc>
          <w:tcPr>
            <w:tcW w:w="0" w:type="auto"/>
            <w:tcBorders>
              <w:top w:val="nil"/>
              <w:left w:val="nil"/>
              <w:bottom w:val="nil"/>
              <w:right w:val="nil"/>
            </w:tcBorders>
            <w:shd w:val="clear" w:color="auto" w:fill="auto"/>
            <w:noWrap/>
            <w:vAlign w:val="bottom"/>
            <w:hideMark/>
          </w:tcPr>
          <w:p w14:paraId="509BA1A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6.36</w:t>
            </w:r>
          </w:p>
        </w:tc>
        <w:tc>
          <w:tcPr>
            <w:tcW w:w="0" w:type="auto"/>
            <w:tcBorders>
              <w:top w:val="nil"/>
              <w:left w:val="nil"/>
              <w:bottom w:val="nil"/>
              <w:right w:val="nil"/>
            </w:tcBorders>
            <w:shd w:val="clear" w:color="auto" w:fill="auto"/>
            <w:noWrap/>
            <w:vAlign w:val="bottom"/>
            <w:hideMark/>
          </w:tcPr>
          <w:p w14:paraId="7D9541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1.47</w:t>
            </w:r>
          </w:p>
        </w:tc>
        <w:tc>
          <w:tcPr>
            <w:tcW w:w="0" w:type="auto"/>
            <w:tcBorders>
              <w:top w:val="nil"/>
              <w:left w:val="nil"/>
              <w:bottom w:val="nil"/>
              <w:right w:val="nil"/>
            </w:tcBorders>
            <w:shd w:val="clear" w:color="auto" w:fill="auto"/>
            <w:noWrap/>
            <w:vAlign w:val="bottom"/>
            <w:hideMark/>
          </w:tcPr>
          <w:p w14:paraId="6206A5E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4.81</w:t>
            </w:r>
          </w:p>
        </w:tc>
        <w:tc>
          <w:tcPr>
            <w:tcW w:w="0" w:type="auto"/>
            <w:tcBorders>
              <w:top w:val="nil"/>
              <w:left w:val="nil"/>
              <w:bottom w:val="nil"/>
              <w:right w:val="nil"/>
            </w:tcBorders>
            <w:shd w:val="clear" w:color="auto" w:fill="auto"/>
            <w:noWrap/>
            <w:vAlign w:val="bottom"/>
            <w:hideMark/>
          </w:tcPr>
          <w:p w14:paraId="34167C9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0.83</w:t>
            </w:r>
          </w:p>
        </w:tc>
        <w:tc>
          <w:tcPr>
            <w:tcW w:w="0" w:type="auto"/>
            <w:tcBorders>
              <w:top w:val="nil"/>
              <w:left w:val="nil"/>
              <w:bottom w:val="nil"/>
              <w:right w:val="nil"/>
            </w:tcBorders>
            <w:shd w:val="clear" w:color="auto" w:fill="auto"/>
            <w:noWrap/>
            <w:vAlign w:val="bottom"/>
            <w:hideMark/>
          </w:tcPr>
          <w:p w14:paraId="5DB643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6.06</w:t>
            </w:r>
          </w:p>
        </w:tc>
        <w:tc>
          <w:tcPr>
            <w:tcW w:w="0" w:type="auto"/>
            <w:tcBorders>
              <w:top w:val="nil"/>
              <w:left w:val="nil"/>
              <w:bottom w:val="nil"/>
              <w:right w:val="nil"/>
            </w:tcBorders>
            <w:shd w:val="clear" w:color="auto" w:fill="auto"/>
            <w:noWrap/>
            <w:vAlign w:val="bottom"/>
            <w:hideMark/>
          </w:tcPr>
          <w:p w14:paraId="34533FD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0.96</w:t>
            </w:r>
          </w:p>
        </w:tc>
        <w:tc>
          <w:tcPr>
            <w:tcW w:w="0" w:type="auto"/>
            <w:tcBorders>
              <w:top w:val="nil"/>
              <w:left w:val="nil"/>
              <w:bottom w:val="nil"/>
              <w:right w:val="nil"/>
            </w:tcBorders>
            <w:shd w:val="clear" w:color="auto" w:fill="auto"/>
            <w:noWrap/>
            <w:vAlign w:val="bottom"/>
            <w:hideMark/>
          </w:tcPr>
          <w:p w14:paraId="78C4584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28.07</w:t>
            </w:r>
          </w:p>
        </w:tc>
        <w:tc>
          <w:tcPr>
            <w:tcW w:w="0" w:type="auto"/>
            <w:tcBorders>
              <w:top w:val="nil"/>
              <w:left w:val="nil"/>
              <w:bottom w:val="nil"/>
              <w:right w:val="nil"/>
            </w:tcBorders>
            <w:shd w:val="clear" w:color="auto" w:fill="auto"/>
            <w:noWrap/>
            <w:vAlign w:val="bottom"/>
            <w:hideMark/>
          </w:tcPr>
          <w:p w14:paraId="1F7B2802"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100.86</w:t>
            </w:r>
          </w:p>
        </w:tc>
      </w:tr>
      <w:tr w:rsidR="00F560C6" w:rsidRPr="00240EDE" w14:paraId="39701D63"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C88DC3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9</w:t>
            </w:r>
          </w:p>
        </w:tc>
        <w:tc>
          <w:tcPr>
            <w:tcW w:w="0" w:type="auto"/>
            <w:tcBorders>
              <w:top w:val="nil"/>
              <w:left w:val="nil"/>
              <w:bottom w:val="nil"/>
              <w:right w:val="nil"/>
            </w:tcBorders>
            <w:shd w:val="clear" w:color="auto" w:fill="auto"/>
            <w:noWrap/>
            <w:vAlign w:val="bottom"/>
            <w:hideMark/>
          </w:tcPr>
          <w:p w14:paraId="0974EF9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28.69</w:t>
            </w:r>
          </w:p>
        </w:tc>
        <w:tc>
          <w:tcPr>
            <w:tcW w:w="0" w:type="auto"/>
            <w:tcBorders>
              <w:top w:val="nil"/>
              <w:left w:val="nil"/>
              <w:bottom w:val="nil"/>
              <w:right w:val="nil"/>
            </w:tcBorders>
            <w:shd w:val="clear" w:color="auto" w:fill="auto"/>
            <w:noWrap/>
            <w:vAlign w:val="bottom"/>
            <w:hideMark/>
          </w:tcPr>
          <w:p w14:paraId="661843E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4BF0E8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vAlign w:val="bottom"/>
            <w:hideMark/>
          </w:tcPr>
          <w:p w14:paraId="740BC7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&lt;0.08</w:t>
            </w:r>
          </w:p>
        </w:tc>
        <w:tc>
          <w:tcPr>
            <w:tcW w:w="0" w:type="auto"/>
            <w:tcBorders>
              <w:top w:val="nil"/>
              <w:left w:val="nil"/>
              <w:bottom w:val="nil"/>
              <w:right w:val="nil"/>
            </w:tcBorders>
            <w:shd w:val="clear" w:color="auto" w:fill="auto"/>
            <w:noWrap/>
            <w:vAlign w:val="bottom"/>
            <w:hideMark/>
          </w:tcPr>
          <w:p w14:paraId="0302C58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0.19</w:t>
            </w:r>
          </w:p>
        </w:tc>
        <w:tc>
          <w:tcPr>
            <w:tcW w:w="0" w:type="auto"/>
            <w:tcBorders>
              <w:top w:val="nil"/>
              <w:left w:val="nil"/>
              <w:bottom w:val="nil"/>
              <w:right w:val="nil"/>
            </w:tcBorders>
            <w:shd w:val="clear" w:color="auto" w:fill="auto"/>
            <w:noWrap/>
            <w:vAlign w:val="bottom"/>
            <w:hideMark/>
          </w:tcPr>
          <w:p w14:paraId="1C6025C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0.41</w:t>
            </w:r>
          </w:p>
        </w:tc>
        <w:tc>
          <w:tcPr>
            <w:tcW w:w="0" w:type="auto"/>
            <w:tcBorders>
              <w:top w:val="nil"/>
              <w:left w:val="nil"/>
              <w:bottom w:val="nil"/>
              <w:right w:val="nil"/>
            </w:tcBorders>
            <w:shd w:val="clear" w:color="auto" w:fill="auto"/>
            <w:noWrap/>
            <w:vAlign w:val="bottom"/>
            <w:hideMark/>
          </w:tcPr>
          <w:p w14:paraId="2F953DE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0B756B4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1.03</w:t>
            </w:r>
          </w:p>
        </w:tc>
        <w:tc>
          <w:tcPr>
            <w:tcW w:w="0" w:type="auto"/>
            <w:tcBorders>
              <w:top w:val="nil"/>
              <w:left w:val="nil"/>
              <w:bottom w:val="nil"/>
              <w:right w:val="nil"/>
            </w:tcBorders>
            <w:shd w:val="clear" w:color="auto" w:fill="auto"/>
            <w:noWrap/>
            <w:vAlign w:val="bottom"/>
            <w:hideMark/>
          </w:tcPr>
          <w:p w14:paraId="32A1C69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034C0DA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0.48</w:t>
            </w:r>
          </w:p>
        </w:tc>
        <w:tc>
          <w:tcPr>
            <w:tcW w:w="0" w:type="auto"/>
            <w:tcBorders>
              <w:top w:val="nil"/>
              <w:left w:val="nil"/>
              <w:bottom w:val="nil"/>
              <w:right w:val="nil"/>
            </w:tcBorders>
            <w:shd w:val="clear" w:color="auto" w:fill="auto"/>
            <w:noWrap/>
            <w:vAlign w:val="bottom"/>
            <w:hideMark/>
          </w:tcPr>
          <w:p w14:paraId="17B4C37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5.52</w:t>
            </w:r>
          </w:p>
        </w:tc>
        <w:tc>
          <w:tcPr>
            <w:tcW w:w="0" w:type="auto"/>
            <w:tcBorders>
              <w:top w:val="nil"/>
              <w:left w:val="nil"/>
              <w:bottom w:val="nil"/>
              <w:right w:val="nil"/>
            </w:tcBorders>
            <w:shd w:val="clear" w:color="auto" w:fill="auto"/>
            <w:noWrap/>
            <w:vAlign w:val="bottom"/>
            <w:hideMark/>
          </w:tcPr>
          <w:p w14:paraId="0CBB99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1.41</w:t>
            </w:r>
          </w:p>
        </w:tc>
        <w:tc>
          <w:tcPr>
            <w:tcW w:w="0" w:type="auto"/>
            <w:tcBorders>
              <w:top w:val="nil"/>
              <w:left w:val="nil"/>
              <w:bottom w:val="nil"/>
              <w:right w:val="nil"/>
            </w:tcBorders>
            <w:shd w:val="clear" w:color="auto" w:fill="auto"/>
            <w:noWrap/>
            <w:vAlign w:val="bottom"/>
            <w:hideMark/>
          </w:tcPr>
          <w:p w14:paraId="13FBC7B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6.10</w:t>
            </w:r>
          </w:p>
        </w:tc>
        <w:tc>
          <w:tcPr>
            <w:tcW w:w="0" w:type="auto"/>
            <w:tcBorders>
              <w:top w:val="nil"/>
              <w:left w:val="nil"/>
              <w:bottom w:val="nil"/>
              <w:right w:val="nil"/>
            </w:tcBorders>
            <w:shd w:val="clear" w:color="auto" w:fill="auto"/>
            <w:noWrap/>
            <w:vAlign w:val="bottom"/>
            <w:hideMark/>
          </w:tcPr>
          <w:p w14:paraId="3D29B4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1.22</w:t>
            </w:r>
          </w:p>
        </w:tc>
        <w:tc>
          <w:tcPr>
            <w:tcW w:w="0" w:type="auto"/>
            <w:tcBorders>
              <w:top w:val="nil"/>
              <w:left w:val="nil"/>
              <w:bottom w:val="nil"/>
              <w:right w:val="nil"/>
            </w:tcBorders>
            <w:shd w:val="clear" w:color="auto" w:fill="auto"/>
            <w:noWrap/>
            <w:vAlign w:val="bottom"/>
            <w:hideMark/>
          </w:tcPr>
          <w:p w14:paraId="04110AE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9.98</w:t>
            </w:r>
          </w:p>
        </w:tc>
        <w:tc>
          <w:tcPr>
            <w:tcW w:w="0" w:type="auto"/>
            <w:tcBorders>
              <w:top w:val="nil"/>
              <w:left w:val="nil"/>
              <w:bottom w:val="nil"/>
              <w:right w:val="nil"/>
            </w:tcBorders>
            <w:shd w:val="clear" w:color="auto" w:fill="auto"/>
            <w:noWrap/>
            <w:vAlign w:val="bottom"/>
            <w:hideMark/>
          </w:tcPr>
          <w:p w14:paraId="1CDC143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1.45</w:t>
            </w:r>
          </w:p>
        </w:tc>
        <w:tc>
          <w:tcPr>
            <w:tcW w:w="0" w:type="auto"/>
            <w:tcBorders>
              <w:top w:val="nil"/>
              <w:left w:val="nil"/>
              <w:bottom w:val="nil"/>
              <w:right w:val="nil"/>
            </w:tcBorders>
            <w:shd w:val="clear" w:color="auto" w:fill="auto"/>
            <w:noWrap/>
            <w:vAlign w:val="bottom"/>
            <w:hideMark/>
          </w:tcPr>
          <w:p w14:paraId="420042B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27.58</w:t>
            </w:r>
          </w:p>
        </w:tc>
        <w:tc>
          <w:tcPr>
            <w:tcW w:w="0" w:type="auto"/>
            <w:tcBorders>
              <w:top w:val="nil"/>
              <w:left w:val="nil"/>
              <w:bottom w:val="nil"/>
              <w:right w:val="nil"/>
            </w:tcBorders>
            <w:shd w:val="clear" w:color="auto" w:fill="auto"/>
            <w:noWrap/>
            <w:vAlign w:val="bottom"/>
            <w:hideMark/>
          </w:tcPr>
          <w:p w14:paraId="1F0C644A"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101.29</w:t>
            </w:r>
          </w:p>
        </w:tc>
      </w:tr>
      <w:tr w:rsidR="00F560C6" w:rsidRPr="00240EDE" w14:paraId="6D7CC6F9"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D2422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10</w:t>
            </w:r>
          </w:p>
        </w:tc>
        <w:tc>
          <w:tcPr>
            <w:tcW w:w="0" w:type="auto"/>
            <w:tcBorders>
              <w:top w:val="nil"/>
              <w:left w:val="nil"/>
              <w:bottom w:val="nil"/>
              <w:right w:val="nil"/>
            </w:tcBorders>
            <w:shd w:val="clear" w:color="auto" w:fill="auto"/>
            <w:noWrap/>
            <w:vAlign w:val="bottom"/>
            <w:hideMark/>
          </w:tcPr>
          <w:p w14:paraId="0E56EE8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26.94</w:t>
            </w:r>
          </w:p>
        </w:tc>
        <w:tc>
          <w:tcPr>
            <w:tcW w:w="0" w:type="auto"/>
            <w:tcBorders>
              <w:top w:val="nil"/>
              <w:left w:val="nil"/>
              <w:bottom w:val="nil"/>
              <w:right w:val="nil"/>
            </w:tcBorders>
            <w:shd w:val="clear" w:color="auto" w:fill="auto"/>
            <w:noWrap/>
            <w:vAlign w:val="bottom"/>
            <w:hideMark/>
          </w:tcPr>
          <w:p w14:paraId="3809A0C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64692C0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0.38</w:t>
            </w:r>
          </w:p>
        </w:tc>
        <w:tc>
          <w:tcPr>
            <w:tcW w:w="0" w:type="auto"/>
            <w:tcBorders>
              <w:top w:val="nil"/>
              <w:left w:val="nil"/>
              <w:bottom w:val="nil"/>
              <w:right w:val="nil"/>
            </w:tcBorders>
            <w:shd w:val="clear" w:color="auto" w:fill="auto"/>
            <w:noWrap/>
            <w:vAlign w:val="bottom"/>
            <w:hideMark/>
          </w:tcPr>
          <w:p w14:paraId="31CA3A6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&lt;0.08</w:t>
            </w:r>
          </w:p>
        </w:tc>
        <w:tc>
          <w:tcPr>
            <w:tcW w:w="0" w:type="auto"/>
            <w:tcBorders>
              <w:top w:val="nil"/>
              <w:left w:val="nil"/>
              <w:bottom w:val="nil"/>
              <w:right w:val="nil"/>
            </w:tcBorders>
            <w:shd w:val="clear" w:color="auto" w:fill="auto"/>
            <w:noWrap/>
            <w:vAlign w:val="bottom"/>
            <w:hideMark/>
          </w:tcPr>
          <w:p w14:paraId="362EFD3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0.39</w:t>
            </w:r>
          </w:p>
        </w:tc>
        <w:tc>
          <w:tcPr>
            <w:tcW w:w="0" w:type="auto"/>
            <w:tcBorders>
              <w:top w:val="nil"/>
              <w:left w:val="nil"/>
              <w:bottom w:val="nil"/>
              <w:right w:val="nil"/>
            </w:tcBorders>
            <w:shd w:val="clear" w:color="auto" w:fill="auto"/>
            <w:noWrap/>
            <w:vAlign w:val="bottom"/>
            <w:hideMark/>
          </w:tcPr>
          <w:p w14:paraId="43B546F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0.26</w:t>
            </w:r>
          </w:p>
        </w:tc>
        <w:tc>
          <w:tcPr>
            <w:tcW w:w="0" w:type="auto"/>
            <w:tcBorders>
              <w:top w:val="nil"/>
              <w:left w:val="nil"/>
              <w:bottom w:val="nil"/>
              <w:right w:val="nil"/>
            </w:tcBorders>
            <w:shd w:val="clear" w:color="auto" w:fill="auto"/>
            <w:noWrap/>
            <w:vAlign w:val="bottom"/>
            <w:hideMark/>
          </w:tcPr>
          <w:p w14:paraId="1C6FD0E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&lt;0.08</w:t>
            </w:r>
          </w:p>
        </w:tc>
        <w:tc>
          <w:tcPr>
            <w:tcW w:w="0" w:type="auto"/>
            <w:tcBorders>
              <w:top w:val="nil"/>
              <w:left w:val="nil"/>
              <w:bottom w:val="nil"/>
              <w:right w:val="nil"/>
            </w:tcBorders>
            <w:shd w:val="clear" w:color="auto" w:fill="auto"/>
            <w:noWrap/>
            <w:vAlign w:val="bottom"/>
            <w:hideMark/>
          </w:tcPr>
          <w:p w14:paraId="08AE656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0.70</w:t>
            </w:r>
          </w:p>
        </w:tc>
        <w:tc>
          <w:tcPr>
            <w:tcW w:w="0" w:type="auto"/>
            <w:tcBorders>
              <w:top w:val="nil"/>
              <w:left w:val="nil"/>
              <w:bottom w:val="nil"/>
              <w:right w:val="nil"/>
            </w:tcBorders>
            <w:shd w:val="clear" w:color="auto" w:fill="auto"/>
            <w:noWrap/>
            <w:vAlign w:val="bottom"/>
            <w:hideMark/>
          </w:tcPr>
          <w:p w14:paraId="25758D7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29C1E98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0.25</w:t>
            </w:r>
          </w:p>
        </w:tc>
        <w:tc>
          <w:tcPr>
            <w:tcW w:w="0" w:type="auto"/>
            <w:tcBorders>
              <w:top w:val="nil"/>
              <w:left w:val="nil"/>
              <w:bottom w:val="nil"/>
              <w:right w:val="nil"/>
            </w:tcBorders>
            <w:shd w:val="clear" w:color="auto" w:fill="auto"/>
            <w:noWrap/>
            <w:vAlign w:val="bottom"/>
            <w:hideMark/>
          </w:tcPr>
          <w:p w14:paraId="0F288FD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4.05</w:t>
            </w:r>
          </w:p>
        </w:tc>
        <w:tc>
          <w:tcPr>
            <w:tcW w:w="0" w:type="auto"/>
            <w:tcBorders>
              <w:top w:val="nil"/>
              <w:left w:val="nil"/>
              <w:bottom w:val="nil"/>
              <w:right w:val="nil"/>
            </w:tcBorders>
            <w:shd w:val="clear" w:color="auto" w:fill="auto"/>
            <w:noWrap/>
            <w:vAlign w:val="bottom"/>
            <w:hideMark/>
          </w:tcPr>
          <w:p w14:paraId="22234D5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1.21</w:t>
            </w:r>
          </w:p>
        </w:tc>
        <w:tc>
          <w:tcPr>
            <w:tcW w:w="0" w:type="auto"/>
            <w:tcBorders>
              <w:top w:val="nil"/>
              <w:left w:val="nil"/>
              <w:bottom w:val="nil"/>
              <w:right w:val="nil"/>
            </w:tcBorders>
            <w:shd w:val="clear" w:color="auto" w:fill="auto"/>
            <w:noWrap/>
            <w:vAlign w:val="bottom"/>
            <w:hideMark/>
          </w:tcPr>
          <w:p w14:paraId="3F5A4C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6.25</w:t>
            </w:r>
          </w:p>
        </w:tc>
        <w:tc>
          <w:tcPr>
            <w:tcW w:w="0" w:type="auto"/>
            <w:tcBorders>
              <w:top w:val="nil"/>
              <w:left w:val="nil"/>
              <w:bottom w:val="nil"/>
              <w:right w:val="nil"/>
            </w:tcBorders>
            <w:shd w:val="clear" w:color="auto" w:fill="auto"/>
            <w:noWrap/>
            <w:vAlign w:val="bottom"/>
            <w:hideMark/>
          </w:tcPr>
          <w:p w14:paraId="063BAB4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1.55</w:t>
            </w:r>
          </w:p>
        </w:tc>
        <w:tc>
          <w:tcPr>
            <w:tcW w:w="0" w:type="auto"/>
            <w:tcBorders>
              <w:top w:val="nil"/>
              <w:left w:val="nil"/>
              <w:bottom w:val="nil"/>
              <w:right w:val="nil"/>
            </w:tcBorders>
            <w:shd w:val="clear" w:color="auto" w:fill="auto"/>
            <w:noWrap/>
            <w:vAlign w:val="bottom"/>
            <w:hideMark/>
          </w:tcPr>
          <w:p w14:paraId="3A26083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13.38</w:t>
            </w:r>
          </w:p>
        </w:tc>
        <w:tc>
          <w:tcPr>
            <w:tcW w:w="0" w:type="auto"/>
            <w:tcBorders>
              <w:top w:val="nil"/>
              <w:left w:val="nil"/>
              <w:bottom w:val="nil"/>
              <w:right w:val="nil"/>
            </w:tcBorders>
            <w:shd w:val="clear" w:color="auto" w:fill="auto"/>
            <w:noWrap/>
            <w:vAlign w:val="bottom"/>
            <w:hideMark/>
          </w:tcPr>
          <w:p w14:paraId="601564B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2.06</w:t>
            </w:r>
          </w:p>
        </w:tc>
        <w:tc>
          <w:tcPr>
            <w:tcW w:w="0" w:type="auto"/>
            <w:tcBorders>
              <w:top w:val="nil"/>
              <w:left w:val="nil"/>
              <w:bottom w:val="nil"/>
              <w:right w:val="nil"/>
            </w:tcBorders>
            <w:shd w:val="clear" w:color="auto" w:fill="auto"/>
            <w:noWrap/>
            <w:vAlign w:val="bottom"/>
            <w:hideMark/>
          </w:tcPr>
          <w:p w14:paraId="2FC5B8A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27.01</w:t>
            </w:r>
          </w:p>
        </w:tc>
        <w:tc>
          <w:tcPr>
            <w:tcW w:w="0" w:type="auto"/>
            <w:tcBorders>
              <w:top w:val="nil"/>
              <w:left w:val="nil"/>
              <w:bottom w:val="nil"/>
              <w:right w:val="nil"/>
            </w:tcBorders>
            <w:shd w:val="clear" w:color="auto" w:fill="auto"/>
            <w:noWrap/>
            <w:vAlign w:val="bottom"/>
            <w:hideMark/>
          </w:tcPr>
          <w:p w14:paraId="4F4A3915"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100.94</w:t>
            </w:r>
          </w:p>
        </w:tc>
      </w:tr>
      <w:tr w:rsidR="00F560C6" w:rsidRPr="00240EDE" w14:paraId="69D47455"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6EA315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11</w:t>
            </w:r>
          </w:p>
        </w:tc>
        <w:tc>
          <w:tcPr>
            <w:tcW w:w="0" w:type="auto"/>
            <w:tcBorders>
              <w:top w:val="nil"/>
              <w:left w:val="nil"/>
              <w:bottom w:val="nil"/>
              <w:right w:val="nil"/>
            </w:tcBorders>
            <w:shd w:val="clear" w:color="auto" w:fill="auto"/>
            <w:noWrap/>
            <w:vAlign w:val="bottom"/>
            <w:hideMark/>
          </w:tcPr>
          <w:p w14:paraId="4173022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33.98</w:t>
            </w:r>
          </w:p>
        </w:tc>
        <w:tc>
          <w:tcPr>
            <w:tcW w:w="0" w:type="auto"/>
            <w:tcBorders>
              <w:top w:val="nil"/>
              <w:left w:val="nil"/>
              <w:bottom w:val="nil"/>
              <w:right w:val="nil"/>
            </w:tcBorders>
            <w:shd w:val="clear" w:color="auto" w:fill="auto"/>
            <w:noWrap/>
            <w:vAlign w:val="bottom"/>
            <w:hideMark/>
          </w:tcPr>
          <w:p w14:paraId="7426C3E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0E3622B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0.25</w:t>
            </w:r>
          </w:p>
        </w:tc>
        <w:tc>
          <w:tcPr>
            <w:tcW w:w="0" w:type="auto"/>
            <w:tcBorders>
              <w:top w:val="nil"/>
              <w:left w:val="nil"/>
              <w:bottom w:val="nil"/>
              <w:right w:val="nil"/>
            </w:tcBorders>
            <w:shd w:val="clear" w:color="auto" w:fill="auto"/>
            <w:noWrap/>
            <w:vAlign w:val="bottom"/>
            <w:hideMark/>
          </w:tcPr>
          <w:p w14:paraId="4DDE064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&lt;0.08</w:t>
            </w:r>
          </w:p>
        </w:tc>
        <w:tc>
          <w:tcPr>
            <w:tcW w:w="0" w:type="auto"/>
            <w:tcBorders>
              <w:top w:val="nil"/>
              <w:left w:val="nil"/>
              <w:bottom w:val="nil"/>
              <w:right w:val="nil"/>
            </w:tcBorders>
            <w:shd w:val="clear" w:color="auto" w:fill="auto"/>
            <w:noWrap/>
            <w:vAlign w:val="bottom"/>
            <w:hideMark/>
          </w:tcPr>
          <w:p w14:paraId="59A3455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0.68</w:t>
            </w:r>
          </w:p>
        </w:tc>
        <w:tc>
          <w:tcPr>
            <w:tcW w:w="0" w:type="auto"/>
            <w:tcBorders>
              <w:top w:val="nil"/>
              <w:left w:val="nil"/>
              <w:bottom w:val="nil"/>
              <w:right w:val="nil"/>
            </w:tcBorders>
            <w:shd w:val="clear" w:color="auto" w:fill="auto"/>
            <w:noWrap/>
            <w:vAlign w:val="bottom"/>
            <w:hideMark/>
          </w:tcPr>
          <w:p w14:paraId="67A8880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1.04</w:t>
            </w:r>
          </w:p>
        </w:tc>
        <w:tc>
          <w:tcPr>
            <w:tcW w:w="0" w:type="auto"/>
            <w:tcBorders>
              <w:top w:val="nil"/>
              <w:left w:val="nil"/>
              <w:bottom w:val="nil"/>
              <w:right w:val="nil"/>
            </w:tcBorders>
            <w:shd w:val="clear" w:color="auto" w:fill="auto"/>
            <w:noWrap/>
            <w:vAlign w:val="bottom"/>
            <w:hideMark/>
          </w:tcPr>
          <w:p w14:paraId="47784C5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&lt;0.08</w:t>
            </w:r>
          </w:p>
        </w:tc>
        <w:tc>
          <w:tcPr>
            <w:tcW w:w="0" w:type="auto"/>
            <w:tcBorders>
              <w:top w:val="nil"/>
              <w:left w:val="nil"/>
              <w:bottom w:val="nil"/>
              <w:right w:val="nil"/>
            </w:tcBorders>
            <w:shd w:val="clear" w:color="auto" w:fill="auto"/>
            <w:noWrap/>
            <w:vAlign w:val="bottom"/>
            <w:hideMark/>
          </w:tcPr>
          <w:p w14:paraId="6D1480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2.75</w:t>
            </w:r>
          </w:p>
        </w:tc>
        <w:tc>
          <w:tcPr>
            <w:tcW w:w="0" w:type="auto"/>
            <w:tcBorders>
              <w:top w:val="nil"/>
              <w:left w:val="nil"/>
              <w:bottom w:val="nil"/>
              <w:right w:val="nil"/>
            </w:tcBorders>
            <w:shd w:val="clear" w:color="auto" w:fill="auto"/>
            <w:noWrap/>
            <w:vAlign w:val="bottom"/>
            <w:hideMark/>
          </w:tcPr>
          <w:p w14:paraId="46A541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4CC612D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0.72</w:t>
            </w:r>
          </w:p>
        </w:tc>
        <w:tc>
          <w:tcPr>
            <w:tcW w:w="0" w:type="auto"/>
            <w:tcBorders>
              <w:top w:val="nil"/>
              <w:left w:val="nil"/>
              <w:bottom w:val="nil"/>
              <w:right w:val="nil"/>
            </w:tcBorders>
            <w:shd w:val="clear" w:color="auto" w:fill="auto"/>
            <w:noWrap/>
            <w:vAlign w:val="bottom"/>
            <w:hideMark/>
          </w:tcPr>
          <w:p w14:paraId="65CD97F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4.88</w:t>
            </w:r>
          </w:p>
        </w:tc>
        <w:tc>
          <w:tcPr>
            <w:tcW w:w="0" w:type="auto"/>
            <w:tcBorders>
              <w:top w:val="nil"/>
              <w:left w:val="nil"/>
              <w:bottom w:val="nil"/>
              <w:right w:val="nil"/>
            </w:tcBorders>
            <w:shd w:val="clear" w:color="auto" w:fill="auto"/>
            <w:noWrap/>
            <w:vAlign w:val="bottom"/>
            <w:hideMark/>
          </w:tcPr>
          <w:p w14:paraId="1B4C0B7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0.97</w:t>
            </w:r>
          </w:p>
        </w:tc>
        <w:tc>
          <w:tcPr>
            <w:tcW w:w="0" w:type="auto"/>
            <w:tcBorders>
              <w:top w:val="nil"/>
              <w:left w:val="nil"/>
              <w:bottom w:val="nil"/>
              <w:right w:val="nil"/>
            </w:tcBorders>
            <w:shd w:val="clear" w:color="auto" w:fill="auto"/>
            <w:noWrap/>
            <w:vAlign w:val="bottom"/>
            <w:hideMark/>
          </w:tcPr>
          <w:p w14:paraId="4F5FBBA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3.29</w:t>
            </w:r>
          </w:p>
        </w:tc>
        <w:tc>
          <w:tcPr>
            <w:tcW w:w="0" w:type="auto"/>
            <w:tcBorders>
              <w:top w:val="nil"/>
              <w:left w:val="nil"/>
              <w:bottom w:val="nil"/>
              <w:right w:val="nil"/>
            </w:tcBorders>
            <w:shd w:val="clear" w:color="auto" w:fill="auto"/>
            <w:noWrap/>
            <w:vAlign w:val="bottom"/>
            <w:hideMark/>
          </w:tcPr>
          <w:p w14:paraId="26AFBC9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0.61</w:t>
            </w:r>
          </w:p>
        </w:tc>
        <w:tc>
          <w:tcPr>
            <w:tcW w:w="0" w:type="auto"/>
            <w:tcBorders>
              <w:top w:val="nil"/>
              <w:left w:val="nil"/>
              <w:bottom w:val="nil"/>
              <w:right w:val="nil"/>
            </w:tcBorders>
            <w:shd w:val="clear" w:color="auto" w:fill="auto"/>
            <w:noWrap/>
            <w:vAlign w:val="bottom"/>
            <w:hideMark/>
          </w:tcPr>
          <w:p w14:paraId="3EE266B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4.43</w:t>
            </w:r>
          </w:p>
        </w:tc>
        <w:tc>
          <w:tcPr>
            <w:tcW w:w="0" w:type="auto"/>
            <w:tcBorders>
              <w:top w:val="nil"/>
              <w:left w:val="nil"/>
              <w:bottom w:val="nil"/>
              <w:right w:val="nil"/>
            </w:tcBorders>
            <w:shd w:val="clear" w:color="auto" w:fill="auto"/>
            <w:noWrap/>
            <w:vAlign w:val="bottom"/>
            <w:hideMark/>
          </w:tcPr>
          <w:p w14:paraId="0E8B320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0.67</w:t>
            </w:r>
          </w:p>
        </w:tc>
        <w:tc>
          <w:tcPr>
            <w:tcW w:w="0" w:type="auto"/>
            <w:tcBorders>
              <w:top w:val="nil"/>
              <w:left w:val="nil"/>
              <w:bottom w:val="nil"/>
              <w:right w:val="nil"/>
            </w:tcBorders>
            <w:shd w:val="clear" w:color="auto" w:fill="auto"/>
            <w:noWrap/>
            <w:vAlign w:val="bottom"/>
            <w:hideMark/>
          </w:tcPr>
          <w:p w14:paraId="0D0A1AB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27.64</w:t>
            </w:r>
          </w:p>
        </w:tc>
        <w:tc>
          <w:tcPr>
            <w:tcW w:w="0" w:type="auto"/>
            <w:tcBorders>
              <w:top w:val="nil"/>
              <w:left w:val="nil"/>
              <w:bottom w:val="nil"/>
              <w:right w:val="nil"/>
            </w:tcBorders>
            <w:shd w:val="clear" w:color="auto" w:fill="auto"/>
            <w:noWrap/>
            <w:vAlign w:val="bottom"/>
            <w:hideMark/>
          </w:tcPr>
          <w:p w14:paraId="57AED955"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99.63</w:t>
            </w:r>
          </w:p>
        </w:tc>
      </w:tr>
      <w:tr w:rsidR="00F560C6" w:rsidRPr="00240EDE" w14:paraId="0927AB8C"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67FD4A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12</w:t>
            </w:r>
          </w:p>
        </w:tc>
        <w:tc>
          <w:tcPr>
            <w:tcW w:w="0" w:type="auto"/>
            <w:tcBorders>
              <w:top w:val="nil"/>
              <w:left w:val="nil"/>
              <w:bottom w:val="nil"/>
              <w:right w:val="nil"/>
            </w:tcBorders>
            <w:shd w:val="clear" w:color="auto" w:fill="auto"/>
            <w:noWrap/>
            <w:vAlign w:val="bottom"/>
            <w:hideMark/>
          </w:tcPr>
          <w:p w14:paraId="410D89C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35.34</w:t>
            </w:r>
          </w:p>
        </w:tc>
        <w:tc>
          <w:tcPr>
            <w:tcW w:w="0" w:type="auto"/>
            <w:tcBorders>
              <w:top w:val="nil"/>
              <w:left w:val="nil"/>
              <w:bottom w:val="nil"/>
              <w:right w:val="nil"/>
            </w:tcBorders>
            <w:shd w:val="clear" w:color="auto" w:fill="auto"/>
            <w:noWrap/>
            <w:vAlign w:val="bottom"/>
            <w:hideMark/>
          </w:tcPr>
          <w:p w14:paraId="3F6B1D8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0B58075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0.13</w:t>
            </w:r>
          </w:p>
        </w:tc>
        <w:tc>
          <w:tcPr>
            <w:tcW w:w="0" w:type="auto"/>
            <w:tcBorders>
              <w:top w:val="nil"/>
              <w:left w:val="nil"/>
              <w:bottom w:val="nil"/>
              <w:right w:val="nil"/>
            </w:tcBorders>
            <w:shd w:val="clear" w:color="auto" w:fill="auto"/>
            <w:noWrap/>
            <w:vAlign w:val="bottom"/>
            <w:hideMark/>
          </w:tcPr>
          <w:p w14:paraId="4B1EDC9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0.10</w:t>
            </w:r>
          </w:p>
        </w:tc>
        <w:tc>
          <w:tcPr>
            <w:tcW w:w="0" w:type="auto"/>
            <w:tcBorders>
              <w:top w:val="nil"/>
              <w:left w:val="nil"/>
              <w:bottom w:val="nil"/>
              <w:right w:val="nil"/>
            </w:tcBorders>
            <w:shd w:val="clear" w:color="auto" w:fill="auto"/>
            <w:noWrap/>
            <w:vAlign w:val="bottom"/>
            <w:hideMark/>
          </w:tcPr>
          <w:p w14:paraId="7A015EF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0.63</w:t>
            </w:r>
          </w:p>
        </w:tc>
        <w:tc>
          <w:tcPr>
            <w:tcW w:w="0" w:type="auto"/>
            <w:tcBorders>
              <w:top w:val="nil"/>
              <w:left w:val="nil"/>
              <w:bottom w:val="nil"/>
              <w:right w:val="nil"/>
            </w:tcBorders>
            <w:shd w:val="clear" w:color="auto" w:fill="auto"/>
            <w:noWrap/>
            <w:vAlign w:val="bottom"/>
            <w:hideMark/>
          </w:tcPr>
          <w:p w14:paraId="21A579A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1.09</w:t>
            </w:r>
          </w:p>
        </w:tc>
        <w:tc>
          <w:tcPr>
            <w:tcW w:w="0" w:type="auto"/>
            <w:tcBorders>
              <w:top w:val="nil"/>
              <w:left w:val="nil"/>
              <w:bottom w:val="nil"/>
              <w:right w:val="nil"/>
            </w:tcBorders>
            <w:shd w:val="clear" w:color="auto" w:fill="auto"/>
            <w:noWrap/>
            <w:vAlign w:val="bottom"/>
            <w:hideMark/>
          </w:tcPr>
          <w:p w14:paraId="6438FDF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&lt;0.08</w:t>
            </w:r>
          </w:p>
        </w:tc>
        <w:tc>
          <w:tcPr>
            <w:tcW w:w="0" w:type="auto"/>
            <w:tcBorders>
              <w:top w:val="nil"/>
              <w:left w:val="nil"/>
              <w:bottom w:val="nil"/>
              <w:right w:val="nil"/>
            </w:tcBorders>
            <w:shd w:val="clear" w:color="auto" w:fill="auto"/>
            <w:noWrap/>
            <w:vAlign w:val="bottom"/>
            <w:hideMark/>
          </w:tcPr>
          <w:p w14:paraId="7973E80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2.77</w:t>
            </w:r>
          </w:p>
        </w:tc>
        <w:tc>
          <w:tcPr>
            <w:tcW w:w="0" w:type="auto"/>
            <w:tcBorders>
              <w:top w:val="nil"/>
              <w:left w:val="nil"/>
              <w:bottom w:val="nil"/>
              <w:right w:val="nil"/>
            </w:tcBorders>
            <w:shd w:val="clear" w:color="auto" w:fill="auto"/>
            <w:noWrap/>
            <w:vAlign w:val="bottom"/>
            <w:hideMark/>
          </w:tcPr>
          <w:p w14:paraId="6E9A86E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393624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0.70</w:t>
            </w:r>
          </w:p>
        </w:tc>
        <w:tc>
          <w:tcPr>
            <w:tcW w:w="0" w:type="auto"/>
            <w:tcBorders>
              <w:top w:val="nil"/>
              <w:left w:val="nil"/>
              <w:bottom w:val="nil"/>
              <w:right w:val="nil"/>
            </w:tcBorders>
            <w:shd w:val="clear" w:color="auto" w:fill="auto"/>
            <w:noWrap/>
            <w:vAlign w:val="bottom"/>
            <w:hideMark/>
          </w:tcPr>
          <w:p w14:paraId="6D2B170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4.85</w:t>
            </w:r>
          </w:p>
        </w:tc>
        <w:tc>
          <w:tcPr>
            <w:tcW w:w="0" w:type="auto"/>
            <w:tcBorders>
              <w:top w:val="nil"/>
              <w:left w:val="nil"/>
              <w:bottom w:val="nil"/>
              <w:right w:val="nil"/>
            </w:tcBorders>
            <w:shd w:val="clear" w:color="auto" w:fill="auto"/>
            <w:noWrap/>
            <w:vAlign w:val="bottom"/>
            <w:hideMark/>
          </w:tcPr>
          <w:p w14:paraId="291F819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1.02</w:t>
            </w:r>
          </w:p>
        </w:tc>
        <w:tc>
          <w:tcPr>
            <w:tcW w:w="0" w:type="auto"/>
            <w:tcBorders>
              <w:top w:val="nil"/>
              <w:left w:val="nil"/>
              <w:bottom w:val="nil"/>
              <w:right w:val="nil"/>
            </w:tcBorders>
            <w:shd w:val="clear" w:color="auto" w:fill="auto"/>
            <w:noWrap/>
            <w:vAlign w:val="bottom"/>
            <w:hideMark/>
          </w:tcPr>
          <w:p w14:paraId="38BB8F7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3.15</w:t>
            </w:r>
          </w:p>
        </w:tc>
        <w:tc>
          <w:tcPr>
            <w:tcW w:w="0" w:type="auto"/>
            <w:tcBorders>
              <w:top w:val="nil"/>
              <w:left w:val="nil"/>
              <w:bottom w:val="nil"/>
              <w:right w:val="nil"/>
            </w:tcBorders>
            <w:shd w:val="clear" w:color="auto" w:fill="auto"/>
            <w:noWrap/>
            <w:vAlign w:val="bottom"/>
            <w:hideMark/>
          </w:tcPr>
          <w:p w14:paraId="0E7AB91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0.61</w:t>
            </w:r>
          </w:p>
        </w:tc>
        <w:tc>
          <w:tcPr>
            <w:tcW w:w="0" w:type="auto"/>
            <w:tcBorders>
              <w:top w:val="nil"/>
              <w:left w:val="nil"/>
              <w:bottom w:val="nil"/>
              <w:right w:val="nil"/>
            </w:tcBorders>
            <w:shd w:val="clear" w:color="auto" w:fill="auto"/>
            <w:noWrap/>
            <w:vAlign w:val="bottom"/>
            <w:hideMark/>
          </w:tcPr>
          <w:p w14:paraId="151C904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4.21</w:t>
            </w:r>
          </w:p>
        </w:tc>
        <w:tc>
          <w:tcPr>
            <w:tcW w:w="0" w:type="auto"/>
            <w:tcBorders>
              <w:top w:val="nil"/>
              <w:left w:val="nil"/>
              <w:bottom w:val="nil"/>
              <w:right w:val="nil"/>
            </w:tcBorders>
            <w:shd w:val="clear" w:color="auto" w:fill="auto"/>
            <w:noWrap/>
            <w:vAlign w:val="bottom"/>
            <w:hideMark/>
          </w:tcPr>
          <w:p w14:paraId="03D818F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w:t>
            </w:r>
          </w:p>
        </w:tc>
        <w:tc>
          <w:tcPr>
            <w:tcW w:w="0" w:type="auto"/>
            <w:tcBorders>
              <w:top w:val="nil"/>
              <w:left w:val="nil"/>
              <w:bottom w:val="nil"/>
              <w:right w:val="nil"/>
            </w:tcBorders>
            <w:shd w:val="clear" w:color="auto" w:fill="auto"/>
            <w:noWrap/>
            <w:vAlign w:val="bottom"/>
            <w:hideMark/>
          </w:tcPr>
          <w:p w14:paraId="14416F8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28.11</w:t>
            </w:r>
          </w:p>
        </w:tc>
        <w:tc>
          <w:tcPr>
            <w:tcW w:w="0" w:type="auto"/>
            <w:tcBorders>
              <w:top w:val="nil"/>
              <w:left w:val="nil"/>
              <w:bottom w:val="nil"/>
              <w:right w:val="nil"/>
            </w:tcBorders>
            <w:shd w:val="clear" w:color="auto" w:fill="auto"/>
            <w:noWrap/>
            <w:vAlign w:val="bottom"/>
            <w:hideMark/>
          </w:tcPr>
          <w:p w14:paraId="2D614F30"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101.14</w:t>
            </w:r>
          </w:p>
        </w:tc>
      </w:tr>
      <w:tr w:rsidR="00F560C6" w:rsidRPr="00240EDE" w14:paraId="6132AACE"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1ECDBC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13</w:t>
            </w:r>
          </w:p>
        </w:tc>
        <w:tc>
          <w:tcPr>
            <w:tcW w:w="0" w:type="auto"/>
            <w:tcBorders>
              <w:top w:val="nil"/>
              <w:left w:val="nil"/>
              <w:bottom w:val="nil"/>
              <w:right w:val="nil"/>
            </w:tcBorders>
            <w:shd w:val="clear" w:color="auto" w:fill="auto"/>
            <w:noWrap/>
            <w:vAlign w:val="bottom"/>
            <w:hideMark/>
          </w:tcPr>
          <w:p w14:paraId="06B8F4F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34.80</w:t>
            </w:r>
          </w:p>
        </w:tc>
        <w:tc>
          <w:tcPr>
            <w:tcW w:w="0" w:type="auto"/>
            <w:tcBorders>
              <w:top w:val="nil"/>
              <w:left w:val="nil"/>
              <w:bottom w:val="nil"/>
              <w:right w:val="nil"/>
            </w:tcBorders>
            <w:shd w:val="clear" w:color="auto" w:fill="auto"/>
            <w:noWrap/>
            <w:vAlign w:val="bottom"/>
            <w:hideMark/>
          </w:tcPr>
          <w:p w14:paraId="009A184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nil"/>
              <w:right w:val="nil"/>
            </w:tcBorders>
            <w:shd w:val="clear" w:color="auto" w:fill="auto"/>
            <w:noWrap/>
            <w:vAlign w:val="bottom"/>
            <w:hideMark/>
          </w:tcPr>
          <w:p w14:paraId="32A2E5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2E47EA2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&lt;0.08</w:t>
            </w:r>
          </w:p>
        </w:tc>
        <w:tc>
          <w:tcPr>
            <w:tcW w:w="0" w:type="auto"/>
            <w:tcBorders>
              <w:top w:val="nil"/>
              <w:left w:val="nil"/>
              <w:bottom w:val="nil"/>
              <w:right w:val="nil"/>
            </w:tcBorders>
            <w:shd w:val="clear" w:color="auto" w:fill="auto"/>
            <w:noWrap/>
            <w:vAlign w:val="bottom"/>
            <w:hideMark/>
          </w:tcPr>
          <w:p w14:paraId="17EDB21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0.22</w:t>
            </w:r>
          </w:p>
        </w:tc>
        <w:tc>
          <w:tcPr>
            <w:tcW w:w="0" w:type="auto"/>
            <w:tcBorders>
              <w:top w:val="nil"/>
              <w:left w:val="nil"/>
              <w:bottom w:val="nil"/>
              <w:right w:val="nil"/>
            </w:tcBorders>
            <w:shd w:val="clear" w:color="auto" w:fill="auto"/>
            <w:noWrap/>
            <w:vAlign w:val="bottom"/>
            <w:hideMark/>
          </w:tcPr>
          <w:p w14:paraId="14D50F9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0.49</w:t>
            </w:r>
          </w:p>
        </w:tc>
        <w:tc>
          <w:tcPr>
            <w:tcW w:w="0" w:type="auto"/>
            <w:tcBorders>
              <w:top w:val="nil"/>
              <w:left w:val="nil"/>
              <w:bottom w:val="nil"/>
              <w:right w:val="nil"/>
            </w:tcBorders>
            <w:shd w:val="clear" w:color="auto" w:fill="auto"/>
            <w:noWrap/>
            <w:vAlign w:val="bottom"/>
            <w:hideMark/>
          </w:tcPr>
          <w:p w14:paraId="4CC46BD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&lt;0.08</w:t>
            </w:r>
          </w:p>
        </w:tc>
        <w:tc>
          <w:tcPr>
            <w:tcW w:w="0" w:type="auto"/>
            <w:tcBorders>
              <w:top w:val="nil"/>
              <w:left w:val="nil"/>
              <w:bottom w:val="nil"/>
              <w:right w:val="nil"/>
            </w:tcBorders>
            <w:shd w:val="clear" w:color="auto" w:fill="auto"/>
            <w:noWrap/>
            <w:vAlign w:val="bottom"/>
            <w:hideMark/>
          </w:tcPr>
          <w:p w14:paraId="2669CD9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1.53</w:t>
            </w:r>
          </w:p>
        </w:tc>
        <w:tc>
          <w:tcPr>
            <w:tcW w:w="0" w:type="auto"/>
            <w:tcBorders>
              <w:top w:val="nil"/>
              <w:left w:val="nil"/>
              <w:bottom w:val="nil"/>
              <w:right w:val="nil"/>
            </w:tcBorders>
            <w:shd w:val="clear" w:color="auto" w:fill="auto"/>
            <w:noWrap/>
            <w:vAlign w:val="bottom"/>
            <w:hideMark/>
          </w:tcPr>
          <w:p w14:paraId="4401F28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19C1ED8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0.55</w:t>
            </w:r>
          </w:p>
        </w:tc>
        <w:tc>
          <w:tcPr>
            <w:tcW w:w="0" w:type="auto"/>
            <w:tcBorders>
              <w:top w:val="nil"/>
              <w:left w:val="nil"/>
              <w:bottom w:val="nil"/>
              <w:right w:val="nil"/>
            </w:tcBorders>
            <w:shd w:val="clear" w:color="auto" w:fill="auto"/>
            <w:noWrap/>
            <w:vAlign w:val="bottom"/>
            <w:hideMark/>
          </w:tcPr>
          <w:p w14:paraId="3FC113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4.68</w:t>
            </w:r>
          </w:p>
        </w:tc>
        <w:tc>
          <w:tcPr>
            <w:tcW w:w="0" w:type="auto"/>
            <w:tcBorders>
              <w:top w:val="nil"/>
              <w:left w:val="nil"/>
              <w:bottom w:val="nil"/>
              <w:right w:val="nil"/>
            </w:tcBorders>
            <w:shd w:val="clear" w:color="auto" w:fill="auto"/>
            <w:noWrap/>
            <w:vAlign w:val="bottom"/>
            <w:hideMark/>
          </w:tcPr>
          <w:p w14:paraId="6D208FA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1.07</w:t>
            </w:r>
          </w:p>
        </w:tc>
        <w:tc>
          <w:tcPr>
            <w:tcW w:w="0" w:type="auto"/>
            <w:tcBorders>
              <w:top w:val="nil"/>
              <w:left w:val="nil"/>
              <w:bottom w:val="nil"/>
              <w:right w:val="nil"/>
            </w:tcBorders>
            <w:shd w:val="clear" w:color="auto" w:fill="auto"/>
            <w:noWrap/>
            <w:vAlign w:val="bottom"/>
            <w:hideMark/>
          </w:tcPr>
          <w:p w14:paraId="153516F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4.03</w:t>
            </w:r>
          </w:p>
        </w:tc>
        <w:tc>
          <w:tcPr>
            <w:tcW w:w="0" w:type="auto"/>
            <w:tcBorders>
              <w:top w:val="nil"/>
              <w:left w:val="nil"/>
              <w:bottom w:val="nil"/>
              <w:right w:val="nil"/>
            </w:tcBorders>
            <w:shd w:val="clear" w:color="auto" w:fill="auto"/>
            <w:noWrap/>
            <w:vAlign w:val="bottom"/>
            <w:hideMark/>
          </w:tcPr>
          <w:p w14:paraId="30BF259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0.74</w:t>
            </w:r>
          </w:p>
        </w:tc>
        <w:tc>
          <w:tcPr>
            <w:tcW w:w="0" w:type="auto"/>
            <w:tcBorders>
              <w:top w:val="nil"/>
              <w:left w:val="nil"/>
              <w:bottom w:val="nil"/>
              <w:right w:val="nil"/>
            </w:tcBorders>
            <w:shd w:val="clear" w:color="auto" w:fill="auto"/>
            <w:noWrap/>
            <w:vAlign w:val="bottom"/>
            <w:hideMark/>
          </w:tcPr>
          <w:p w14:paraId="301241F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5.62</w:t>
            </w:r>
          </w:p>
        </w:tc>
        <w:tc>
          <w:tcPr>
            <w:tcW w:w="0" w:type="auto"/>
            <w:tcBorders>
              <w:top w:val="nil"/>
              <w:left w:val="nil"/>
              <w:bottom w:val="nil"/>
              <w:right w:val="nil"/>
            </w:tcBorders>
            <w:shd w:val="clear" w:color="auto" w:fill="auto"/>
            <w:noWrap/>
            <w:vAlign w:val="bottom"/>
            <w:hideMark/>
          </w:tcPr>
          <w:p w14:paraId="477868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0.74</w:t>
            </w:r>
          </w:p>
        </w:tc>
        <w:tc>
          <w:tcPr>
            <w:tcW w:w="0" w:type="auto"/>
            <w:tcBorders>
              <w:top w:val="nil"/>
              <w:left w:val="nil"/>
              <w:bottom w:val="nil"/>
              <w:right w:val="nil"/>
            </w:tcBorders>
            <w:shd w:val="clear" w:color="auto" w:fill="auto"/>
            <w:noWrap/>
            <w:vAlign w:val="bottom"/>
            <w:hideMark/>
          </w:tcPr>
          <w:p w14:paraId="714D1DC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27.56</w:t>
            </w:r>
          </w:p>
        </w:tc>
        <w:tc>
          <w:tcPr>
            <w:tcW w:w="0" w:type="auto"/>
            <w:tcBorders>
              <w:top w:val="nil"/>
              <w:left w:val="nil"/>
              <w:bottom w:val="nil"/>
              <w:right w:val="nil"/>
            </w:tcBorders>
            <w:shd w:val="clear" w:color="auto" w:fill="auto"/>
            <w:noWrap/>
            <w:vAlign w:val="bottom"/>
            <w:hideMark/>
          </w:tcPr>
          <w:p w14:paraId="367C7F76"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99.75</w:t>
            </w:r>
          </w:p>
        </w:tc>
      </w:tr>
      <w:tr w:rsidR="00F560C6" w:rsidRPr="00240EDE" w14:paraId="531BA0E2"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FCF91F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14</w:t>
            </w:r>
          </w:p>
        </w:tc>
        <w:tc>
          <w:tcPr>
            <w:tcW w:w="0" w:type="auto"/>
            <w:tcBorders>
              <w:top w:val="nil"/>
              <w:left w:val="nil"/>
              <w:bottom w:val="nil"/>
              <w:right w:val="nil"/>
            </w:tcBorders>
            <w:shd w:val="clear" w:color="auto" w:fill="auto"/>
            <w:noWrap/>
            <w:vAlign w:val="bottom"/>
            <w:hideMark/>
          </w:tcPr>
          <w:p w14:paraId="0920084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32.43</w:t>
            </w:r>
          </w:p>
        </w:tc>
        <w:tc>
          <w:tcPr>
            <w:tcW w:w="0" w:type="auto"/>
            <w:tcBorders>
              <w:top w:val="nil"/>
              <w:left w:val="nil"/>
              <w:bottom w:val="nil"/>
              <w:right w:val="nil"/>
            </w:tcBorders>
            <w:shd w:val="clear" w:color="auto" w:fill="auto"/>
            <w:noWrap/>
            <w:vAlign w:val="bottom"/>
            <w:hideMark/>
          </w:tcPr>
          <w:p w14:paraId="2CEB3B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576117E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0.41</w:t>
            </w:r>
          </w:p>
        </w:tc>
        <w:tc>
          <w:tcPr>
            <w:tcW w:w="0" w:type="auto"/>
            <w:tcBorders>
              <w:top w:val="nil"/>
              <w:left w:val="nil"/>
              <w:bottom w:val="nil"/>
              <w:right w:val="nil"/>
            </w:tcBorders>
            <w:shd w:val="clear" w:color="auto" w:fill="auto"/>
            <w:noWrap/>
            <w:vAlign w:val="bottom"/>
            <w:hideMark/>
          </w:tcPr>
          <w:p w14:paraId="42DF1E9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0.25</w:t>
            </w:r>
          </w:p>
        </w:tc>
        <w:tc>
          <w:tcPr>
            <w:tcW w:w="0" w:type="auto"/>
            <w:tcBorders>
              <w:top w:val="nil"/>
              <w:left w:val="nil"/>
              <w:bottom w:val="nil"/>
              <w:right w:val="nil"/>
            </w:tcBorders>
            <w:shd w:val="clear" w:color="auto" w:fill="auto"/>
            <w:noWrap/>
            <w:vAlign w:val="bottom"/>
            <w:hideMark/>
          </w:tcPr>
          <w:p w14:paraId="04A52B4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1.67</w:t>
            </w:r>
          </w:p>
        </w:tc>
        <w:tc>
          <w:tcPr>
            <w:tcW w:w="0" w:type="auto"/>
            <w:tcBorders>
              <w:top w:val="nil"/>
              <w:left w:val="nil"/>
              <w:bottom w:val="nil"/>
              <w:right w:val="nil"/>
            </w:tcBorders>
            <w:shd w:val="clear" w:color="auto" w:fill="auto"/>
            <w:noWrap/>
            <w:vAlign w:val="bottom"/>
            <w:hideMark/>
          </w:tcPr>
          <w:p w14:paraId="4F79DA8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1.87</w:t>
            </w:r>
          </w:p>
        </w:tc>
        <w:tc>
          <w:tcPr>
            <w:tcW w:w="0" w:type="auto"/>
            <w:tcBorders>
              <w:top w:val="nil"/>
              <w:left w:val="nil"/>
              <w:bottom w:val="nil"/>
              <w:right w:val="nil"/>
            </w:tcBorders>
            <w:shd w:val="clear" w:color="auto" w:fill="auto"/>
            <w:noWrap/>
            <w:vAlign w:val="bottom"/>
            <w:hideMark/>
          </w:tcPr>
          <w:p w14:paraId="10C1F69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&lt;0.08</w:t>
            </w:r>
          </w:p>
        </w:tc>
        <w:tc>
          <w:tcPr>
            <w:tcW w:w="0" w:type="auto"/>
            <w:tcBorders>
              <w:top w:val="nil"/>
              <w:left w:val="nil"/>
              <w:bottom w:val="nil"/>
              <w:right w:val="nil"/>
            </w:tcBorders>
            <w:shd w:val="clear" w:color="auto" w:fill="auto"/>
            <w:noWrap/>
            <w:vAlign w:val="bottom"/>
            <w:hideMark/>
          </w:tcPr>
          <w:p w14:paraId="7C1DCE8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3.22</w:t>
            </w:r>
          </w:p>
        </w:tc>
        <w:tc>
          <w:tcPr>
            <w:tcW w:w="0" w:type="auto"/>
            <w:tcBorders>
              <w:top w:val="nil"/>
              <w:left w:val="nil"/>
              <w:bottom w:val="nil"/>
              <w:right w:val="nil"/>
            </w:tcBorders>
            <w:shd w:val="clear" w:color="auto" w:fill="auto"/>
            <w:noWrap/>
            <w:vAlign w:val="bottom"/>
            <w:hideMark/>
          </w:tcPr>
          <w:p w14:paraId="1E8807E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63A4D9A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0.75</w:t>
            </w:r>
          </w:p>
        </w:tc>
        <w:tc>
          <w:tcPr>
            <w:tcW w:w="0" w:type="auto"/>
            <w:tcBorders>
              <w:top w:val="nil"/>
              <w:left w:val="nil"/>
              <w:bottom w:val="nil"/>
              <w:right w:val="nil"/>
            </w:tcBorders>
            <w:shd w:val="clear" w:color="auto" w:fill="auto"/>
            <w:noWrap/>
            <w:vAlign w:val="bottom"/>
            <w:hideMark/>
          </w:tcPr>
          <w:p w14:paraId="463EAB3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5.02</w:t>
            </w:r>
          </w:p>
        </w:tc>
        <w:tc>
          <w:tcPr>
            <w:tcW w:w="0" w:type="auto"/>
            <w:tcBorders>
              <w:top w:val="nil"/>
              <w:left w:val="nil"/>
              <w:bottom w:val="nil"/>
              <w:right w:val="nil"/>
            </w:tcBorders>
            <w:shd w:val="clear" w:color="auto" w:fill="auto"/>
            <w:noWrap/>
            <w:vAlign w:val="bottom"/>
            <w:hideMark/>
          </w:tcPr>
          <w:p w14:paraId="6D3C3F9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0.97</w:t>
            </w:r>
          </w:p>
        </w:tc>
        <w:tc>
          <w:tcPr>
            <w:tcW w:w="0" w:type="auto"/>
            <w:tcBorders>
              <w:top w:val="nil"/>
              <w:left w:val="nil"/>
              <w:bottom w:val="nil"/>
              <w:right w:val="nil"/>
            </w:tcBorders>
            <w:shd w:val="clear" w:color="auto" w:fill="auto"/>
            <w:noWrap/>
            <w:vAlign w:val="bottom"/>
            <w:hideMark/>
          </w:tcPr>
          <w:p w14:paraId="3B615EE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3.61</w:t>
            </w:r>
          </w:p>
        </w:tc>
        <w:tc>
          <w:tcPr>
            <w:tcW w:w="0" w:type="auto"/>
            <w:tcBorders>
              <w:top w:val="nil"/>
              <w:left w:val="nil"/>
              <w:bottom w:val="nil"/>
              <w:right w:val="nil"/>
            </w:tcBorders>
            <w:shd w:val="clear" w:color="auto" w:fill="auto"/>
            <w:noWrap/>
            <w:vAlign w:val="bottom"/>
            <w:hideMark/>
          </w:tcPr>
          <w:p w14:paraId="21836B5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0.58</w:t>
            </w:r>
          </w:p>
        </w:tc>
        <w:tc>
          <w:tcPr>
            <w:tcW w:w="0" w:type="auto"/>
            <w:tcBorders>
              <w:top w:val="nil"/>
              <w:left w:val="nil"/>
              <w:bottom w:val="nil"/>
              <w:right w:val="nil"/>
            </w:tcBorders>
            <w:shd w:val="clear" w:color="auto" w:fill="auto"/>
            <w:noWrap/>
            <w:vAlign w:val="bottom"/>
            <w:hideMark/>
          </w:tcPr>
          <w:p w14:paraId="49BA8A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4.72</w:t>
            </w:r>
          </w:p>
        </w:tc>
        <w:tc>
          <w:tcPr>
            <w:tcW w:w="0" w:type="auto"/>
            <w:tcBorders>
              <w:top w:val="nil"/>
              <w:left w:val="nil"/>
              <w:bottom w:val="nil"/>
              <w:right w:val="nil"/>
            </w:tcBorders>
            <w:shd w:val="clear" w:color="auto" w:fill="auto"/>
            <w:noWrap/>
            <w:vAlign w:val="bottom"/>
            <w:hideMark/>
          </w:tcPr>
          <w:p w14:paraId="1457A82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0.72</w:t>
            </w:r>
          </w:p>
        </w:tc>
        <w:tc>
          <w:tcPr>
            <w:tcW w:w="0" w:type="auto"/>
            <w:tcBorders>
              <w:top w:val="nil"/>
              <w:left w:val="nil"/>
              <w:bottom w:val="nil"/>
              <w:right w:val="nil"/>
            </w:tcBorders>
            <w:shd w:val="clear" w:color="auto" w:fill="auto"/>
            <w:noWrap/>
            <w:vAlign w:val="bottom"/>
            <w:hideMark/>
          </w:tcPr>
          <w:p w14:paraId="01DB8CC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27.60</w:t>
            </w:r>
          </w:p>
        </w:tc>
        <w:tc>
          <w:tcPr>
            <w:tcW w:w="0" w:type="auto"/>
            <w:tcBorders>
              <w:top w:val="nil"/>
              <w:left w:val="nil"/>
              <w:bottom w:val="nil"/>
              <w:right w:val="nil"/>
            </w:tcBorders>
            <w:shd w:val="clear" w:color="auto" w:fill="auto"/>
            <w:noWrap/>
            <w:vAlign w:val="bottom"/>
            <w:hideMark/>
          </w:tcPr>
          <w:p w14:paraId="5EB4A49A"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101.03</w:t>
            </w:r>
          </w:p>
        </w:tc>
      </w:tr>
      <w:tr w:rsidR="00F560C6" w:rsidRPr="00240EDE" w14:paraId="6A8A7BBA"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5F7CF0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15</w:t>
            </w:r>
          </w:p>
        </w:tc>
        <w:tc>
          <w:tcPr>
            <w:tcW w:w="0" w:type="auto"/>
            <w:tcBorders>
              <w:top w:val="nil"/>
              <w:left w:val="nil"/>
              <w:bottom w:val="nil"/>
              <w:right w:val="nil"/>
            </w:tcBorders>
            <w:shd w:val="clear" w:color="auto" w:fill="auto"/>
            <w:noWrap/>
            <w:vAlign w:val="bottom"/>
            <w:hideMark/>
          </w:tcPr>
          <w:p w14:paraId="6ECDF99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33.70</w:t>
            </w:r>
          </w:p>
        </w:tc>
        <w:tc>
          <w:tcPr>
            <w:tcW w:w="0" w:type="auto"/>
            <w:tcBorders>
              <w:top w:val="nil"/>
              <w:left w:val="nil"/>
              <w:bottom w:val="nil"/>
              <w:right w:val="nil"/>
            </w:tcBorders>
            <w:shd w:val="clear" w:color="auto" w:fill="auto"/>
            <w:noWrap/>
            <w:vAlign w:val="bottom"/>
            <w:hideMark/>
          </w:tcPr>
          <w:p w14:paraId="6EEDCD1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&lt;0.05</w:t>
            </w:r>
          </w:p>
        </w:tc>
        <w:tc>
          <w:tcPr>
            <w:tcW w:w="0" w:type="auto"/>
            <w:tcBorders>
              <w:top w:val="nil"/>
              <w:left w:val="nil"/>
              <w:bottom w:val="nil"/>
              <w:right w:val="nil"/>
            </w:tcBorders>
            <w:shd w:val="clear" w:color="auto" w:fill="auto"/>
            <w:noWrap/>
            <w:vAlign w:val="bottom"/>
            <w:hideMark/>
          </w:tcPr>
          <w:p w14:paraId="33E2735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0.35</w:t>
            </w:r>
          </w:p>
        </w:tc>
        <w:tc>
          <w:tcPr>
            <w:tcW w:w="0" w:type="auto"/>
            <w:tcBorders>
              <w:top w:val="nil"/>
              <w:left w:val="nil"/>
              <w:bottom w:val="nil"/>
              <w:right w:val="nil"/>
            </w:tcBorders>
            <w:shd w:val="clear" w:color="auto" w:fill="auto"/>
            <w:noWrap/>
            <w:vAlign w:val="bottom"/>
            <w:hideMark/>
          </w:tcPr>
          <w:p w14:paraId="116F345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723874E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1.26</w:t>
            </w:r>
          </w:p>
        </w:tc>
        <w:tc>
          <w:tcPr>
            <w:tcW w:w="0" w:type="auto"/>
            <w:tcBorders>
              <w:top w:val="nil"/>
              <w:left w:val="nil"/>
              <w:bottom w:val="nil"/>
              <w:right w:val="nil"/>
            </w:tcBorders>
            <w:shd w:val="clear" w:color="auto" w:fill="auto"/>
            <w:noWrap/>
            <w:vAlign w:val="bottom"/>
            <w:hideMark/>
          </w:tcPr>
          <w:p w14:paraId="7AE9A6B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1.62</w:t>
            </w:r>
          </w:p>
        </w:tc>
        <w:tc>
          <w:tcPr>
            <w:tcW w:w="0" w:type="auto"/>
            <w:tcBorders>
              <w:top w:val="nil"/>
              <w:left w:val="nil"/>
              <w:bottom w:val="nil"/>
              <w:right w:val="nil"/>
            </w:tcBorders>
            <w:shd w:val="clear" w:color="auto" w:fill="auto"/>
            <w:noWrap/>
            <w:vAlign w:val="bottom"/>
            <w:hideMark/>
          </w:tcPr>
          <w:p w14:paraId="70ACE05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&lt;0.08</w:t>
            </w:r>
          </w:p>
        </w:tc>
        <w:tc>
          <w:tcPr>
            <w:tcW w:w="0" w:type="auto"/>
            <w:tcBorders>
              <w:top w:val="nil"/>
              <w:left w:val="nil"/>
              <w:bottom w:val="nil"/>
              <w:right w:val="nil"/>
            </w:tcBorders>
            <w:shd w:val="clear" w:color="auto" w:fill="auto"/>
            <w:noWrap/>
            <w:vAlign w:val="bottom"/>
            <w:hideMark/>
          </w:tcPr>
          <w:p w14:paraId="3327562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2.88</w:t>
            </w:r>
          </w:p>
        </w:tc>
        <w:tc>
          <w:tcPr>
            <w:tcW w:w="0" w:type="auto"/>
            <w:tcBorders>
              <w:top w:val="nil"/>
              <w:left w:val="nil"/>
              <w:bottom w:val="nil"/>
              <w:right w:val="nil"/>
            </w:tcBorders>
            <w:shd w:val="clear" w:color="auto" w:fill="auto"/>
            <w:noWrap/>
            <w:vAlign w:val="bottom"/>
            <w:hideMark/>
          </w:tcPr>
          <w:p w14:paraId="0721DDD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3947F3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0.69</w:t>
            </w:r>
          </w:p>
        </w:tc>
        <w:tc>
          <w:tcPr>
            <w:tcW w:w="0" w:type="auto"/>
            <w:tcBorders>
              <w:top w:val="nil"/>
              <w:left w:val="nil"/>
              <w:bottom w:val="nil"/>
              <w:right w:val="nil"/>
            </w:tcBorders>
            <w:shd w:val="clear" w:color="auto" w:fill="auto"/>
            <w:noWrap/>
            <w:vAlign w:val="bottom"/>
            <w:hideMark/>
          </w:tcPr>
          <w:p w14:paraId="1865596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4.95</w:t>
            </w:r>
          </w:p>
        </w:tc>
        <w:tc>
          <w:tcPr>
            <w:tcW w:w="0" w:type="auto"/>
            <w:tcBorders>
              <w:top w:val="nil"/>
              <w:left w:val="nil"/>
              <w:bottom w:val="nil"/>
              <w:right w:val="nil"/>
            </w:tcBorders>
            <w:shd w:val="clear" w:color="auto" w:fill="auto"/>
            <w:noWrap/>
            <w:vAlign w:val="bottom"/>
            <w:hideMark/>
          </w:tcPr>
          <w:p w14:paraId="0323DF3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1.11</w:t>
            </w:r>
          </w:p>
        </w:tc>
        <w:tc>
          <w:tcPr>
            <w:tcW w:w="0" w:type="auto"/>
            <w:tcBorders>
              <w:top w:val="nil"/>
              <w:left w:val="nil"/>
              <w:bottom w:val="nil"/>
              <w:right w:val="nil"/>
            </w:tcBorders>
            <w:shd w:val="clear" w:color="auto" w:fill="auto"/>
            <w:noWrap/>
            <w:vAlign w:val="bottom"/>
            <w:hideMark/>
          </w:tcPr>
          <w:p w14:paraId="12374B8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3.55</w:t>
            </w:r>
          </w:p>
        </w:tc>
        <w:tc>
          <w:tcPr>
            <w:tcW w:w="0" w:type="auto"/>
            <w:tcBorders>
              <w:top w:val="nil"/>
              <w:left w:val="nil"/>
              <w:bottom w:val="nil"/>
              <w:right w:val="nil"/>
            </w:tcBorders>
            <w:shd w:val="clear" w:color="auto" w:fill="auto"/>
            <w:noWrap/>
            <w:vAlign w:val="bottom"/>
            <w:hideMark/>
          </w:tcPr>
          <w:p w14:paraId="6E5927E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0.67</w:t>
            </w:r>
          </w:p>
        </w:tc>
        <w:tc>
          <w:tcPr>
            <w:tcW w:w="0" w:type="auto"/>
            <w:tcBorders>
              <w:top w:val="nil"/>
              <w:left w:val="nil"/>
              <w:bottom w:val="nil"/>
              <w:right w:val="nil"/>
            </w:tcBorders>
            <w:shd w:val="clear" w:color="auto" w:fill="auto"/>
            <w:noWrap/>
            <w:vAlign w:val="bottom"/>
            <w:hideMark/>
          </w:tcPr>
          <w:p w14:paraId="6D5C99B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4.51</w:t>
            </w:r>
          </w:p>
        </w:tc>
        <w:tc>
          <w:tcPr>
            <w:tcW w:w="0" w:type="auto"/>
            <w:tcBorders>
              <w:top w:val="nil"/>
              <w:left w:val="nil"/>
              <w:bottom w:val="nil"/>
              <w:right w:val="nil"/>
            </w:tcBorders>
            <w:shd w:val="clear" w:color="auto" w:fill="auto"/>
            <w:noWrap/>
            <w:vAlign w:val="bottom"/>
            <w:hideMark/>
          </w:tcPr>
          <w:p w14:paraId="1480EDF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0.67</w:t>
            </w:r>
          </w:p>
        </w:tc>
        <w:tc>
          <w:tcPr>
            <w:tcW w:w="0" w:type="auto"/>
            <w:tcBorders>
              <w:top w:val="nil"/>
              <w:left w:val="nil"/>
              <w:bottom w:val="nil"/>
              <w:right w:val="nil"/>
            </w:tcBorders>
            <w:shd w:val="clear" w:color="auto" w:fill="auto"/>
            <w:noWrap/>
            <w:vAlign w:val="bottom"/>
            <w:hideMark/>
          </w:tcPr>
          <w:p w14:paraId="3135443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28.01</w:t>
            </w:r>
          </w:p>
        </w:tc>
        <w:tc>
          <w:tcPr>
            <w:tcW w:w="0" w:type="auto"/>
            <w:tcBorders>
              <w:top w:val="nil"/>
              <w:left w:val="nil"/>
              <w:bottom w:val="nil"/>
              <w:right w:val="nil"/>
            </w:tcBorders>
            <w:shd w:val="clear" w:color="auto" w:fill="auto"/>
            <w:noWrap/>
            <w:vAlign w:val="bottom"/>
            <w:hideMark/>
          </w:tcPr>
          <w:p w14:paraId="6387C481"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101.49</w:t>
            </w:r>
          </w:p>
        </w:tc>
      </w:tr>
      <w:tr w:rsidR="00F560C6" w:rsidRPr="00240EDE" w14:paraId="492B2313"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DB979D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16</w:t>
            </w:r>
          </w:p>
        </w:tc>
        <w:tc>
          <w:tcPr>
            <w:tcW w:w="0" w:type="auto"/>
            <w:tcBorders>
              <w:top w:val="nil"/>
              <w:left w:val="nil"/>
              <w:bottom w:val="nil"/>
              <w:right w:val="nil"/>
            </w:tcBorders>
            <w:shd w:val="clear" w:color="auto" w:fill="auto"/>
            <w:noWrap/>
            <w:vAlign w:val="bottom"/>
            <w:hideMark/>
          </w:tcPr>
          <w:p w14:paraId="2F8517A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32.85</w:t>
            </w:r>
          </w:p>
        </w:tc>
        <w:tc>
          <w:tcPr>
            <w:tcW w:w="0" w:type="auto"/>
            <w:tcBorders>
              <w:top w:val="nil"/>
              <w:left w:val="nil"/>
              <w:bottom w:val="nil"/>
              <w:right w:val="nil"/>
            </w:tcBorders>
            <w:shd w:val="clear" w:color="auto" w:fill="auto"/>
            <w:noWrap/>
            <w:vAlign w:val="bottom"/>
            <w:hideMark/>
          </w:tcPr>
          <w:p w14:paraId="1FEA6CD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0.08</w:t>
            </w:r>
          </w:p>
        </w:tc>
        <w:tc>
          <w:tcPr>
            <w:tcW w:w="0" w:type="auto"/>
            <w:tcBorders>
              <w:top w:val="nil"/>
              <w:left w:val="nil"/>
              <w:bottom w:val="nil"/>
              <w:right w:val="nil"/>
            </w:tcBorders>
            <w:shd w:val="clear" w:color="auto" w:fill="auto"/>
            <w:noWrap/>
            <w:vAlign w:val="bottom"/>
            <w:hideMark/>
          </w:tcPr>
          <w:p w14:paraId="7F5E4CE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0.30</w:t>
            </w:r>
          </w:p>
        </w:tc>
        <w:tc>
          <w:tcPr>
            <w:tcW w:w="0" w:type="auto"/>
            <w:tcBorders>
              <w:top w:val="nil"/>
              <w:left w:val="nil"/>
              <w:bottom w:val="nil"/>
              <w:right w:val="nil"/>
            </w:tcBorders>
            <w:shd w:val="clear" w:color="auto" w:fill="auto"/>
            <w:noWrap/>
            <w:vAlign w:val="bottom"/>
            <w:hideMark/>
          </w:tcPr>
          <w:p w14:paraId="5FB8D06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vAlign w:val="bottom"/>
            <w:hideMark/>
          </w:tcPr>
          <w:p w14:paraId="501F9F6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1.43</w:t>
            </w:r>
          </w:p>
        </w:tc>
        <w:tc>
          <w:tcPr>
            <w:tcW w:w="0" w:type="auto"/>
            <w:tcBorders>
              <w:top w:val="nil"/>
              <w:left w:val="nil"/>
              <w:bottom w:val="nil"/>
              <w:right w:val="nil"/>
            </w:tcBorders>
            <w:shd w:val="clear" w:color="auto" w:fill="auto"/>
            <w:noWrap/>
            <w:vAlign w:val="bottom"/>
            <w:hideMark/>
          </w:tcPr>
          <w:p w14:paraId="68336E7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1.59</w:t>
            </w:r>
          </w:p>
        </w:tc>
        <w:tc>
          <w:tcPr>
            <w:tcW w:w="0" w:type="auto"/>
            <w:tcBorders>
              <w:top w:val="nil"/>
              <w:left w:val="nil"/>
              <w:bottom w:val="nil"/>
              <w:right w:val="nil"/>
            </w:tcBorders>
            <w:shd w:val="clear" w:color="auto" w:fill="auto"/>
            <w:noWrap/>
            <w:vAlign w:val="bottom"/>
            <w:hideMark/>
          </w:tcPr>
          <w:p w14:paraId="1822881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&lt;0.08</w:t>
            </w:r>
          </w:p>
        </w:tc>
        <w:tc>
          <w:tcPr>
            <w:tcW w:w="0" w:type="auto"/>
            <w:tcBorders>
              <w:top w:val="nil"/>
              <w:left w:val="nil"/>
              <w:bottom w:val="nil"/>
              <w:right w:val="nil"/>
            </w:tcBorders>
            <w:shd w:val="clear" w:color="auto" w:fill="auto"/>
            <w:noWrap/>
            <w:vAlign w:val="bottom"/>
            <w:hideMark/>
          </w:tcPr>
          <w:p w14:paraId="7FCC2D5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2.79</w:t>
            </w:r>
          </w:p>
        </w:tc>
        <w:tc>
          <w:tcPr>
            <w:tcW w:w="0" w:type="auto"/>
            <w:tcBorders>
              <w:top w:val="nil"/>
              <w:left w:val="nil"/>
              <w:bottom w:val="nil"/>
              <w:right w:val="nil"/>
            </w:tcBorders>
            <w:shd w:val="clear" w:color="auto" w:fill="auto"/>
            <w:noWrap/>
            <w:vAlign w:val="bottom"/>
            <w:hideMark/>
          </w:tcPr>
          <w:p w14:paraId="56F4C2B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nil"/>
              <w:right w:val="nil"/>
            </w:tcBorders>
            <w:shd w:val="clear" w:color="auto" w:fill="auto"/>
            <w:noWrap/>
            <w:vAlign w:val="bottom"/>
            <w:hideMark/>
          </w:tcPr>
          <w:p w14:paraId="06DECB6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0.70</w:t>
            </w:r>
          </w:p>
        </w:tc>
        <w:tc>
          <w:tcPr>
            <w:tcW w:w="0" w:type="auto"/>
            <w:tcBorders>
              <w:top w:val="nil"/>
              <w:left w:val="nil"/>
              <w:bottom w:val="nil"/>
              <w:right w:val="nil"/>
            </w:tcBorders>
            <w:shd w:val="clear" w:color="auto" w:fill="auto"/>
            <w:noWrap/>
            <w:vAlign w:val="bottom"/>
            <w:hideMark/>
          </w:tcPr>
          <w:p w14:paraId="2C2E485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5.03</w:t>
            </w:r>
          </w:p>
        </w:tc>
        <w:tc>
          <w:tcPr>
            <w:tcW w:w="0" w:type="auto"/>
            <w:tcBorders>
              <w:top w:val="nil"/>
              <w:left w:val="nil"/>
              <w:bottom w:val="nil"/>
              <w:right w:val="nil"/>
            </w:tcBorders>
            <w:shd w:val="clear" w:color="auto" w:fill="auto"/>
            <w:noWrap/>
            <w:vAlign w:val="bottom"/>
            <w:hideMark/>
          </w:tcPr>
          <w:p w14:paraId="06994F1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1.22</w:t>
            </w:r>
          </w:p>
        </w:tc>
        <w:tc>
          <w:tcPr>
            <w:tcW w:w="0" w:type="auto"/>
            <w:tcBorders>
              <w:top w:val="nil"/>
              <w:left w:val="nil"/>
              <w:bottom w:val="nil"/>
              <w:right w:val="nil"/>
            </w:tcBorders>
            <w:shd w:val="clear" w:color="auto" w:fill="auto"/>
            <w:noWrap/>
            <w:vAlign w:val="bottom"/>
            <w:hideMark/>
          </w:tcPr>
          <w:p w14:paraId="427B6B3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3.58</w:t>
            </w:r>
          </w:p>
        </w:tc>
        <w:tc>
          <w:tcPr>
            <w:tcW w:w="0" w:type="auto"/>
            <w:tcBorders>
              <w:top w:val="nil"/>
              <w:left w:val="nil"/>
              <w:bottom w:val="nil"/>
              <w:right w:val="nil"/>
            </w:tcBorders>
            <w:shd w:val="clear" w:color="auto" w:fill="auto"/>
            <w:noWrap/>
            <w:vAlign w:val="bottom"/>
            <w:hideMark/>
          </w:tcPr>
          <w:p w14:paraId="13CCD24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0.67</w:t>
            </w:r>
          </w:p>
        </w:tc>
        <w:tc>
          <w:tcPr>
            <w:tcW w:w="0" w:type="auto"/>
            <w:tcBorders>
              <w:top w:val="nil"/>
              <w:left w:val="nil"/>
              <w:bottom w:val="nil"/>
              <w:right w:val="nil"/>
            </w:tcBorders>
            <w:shd w:val="clear" w:color="auto" w:fill="auto"/>
            <w:noWrap/>
            <w:vAlign w:val="bottom"/>
            <w:hideMark/>
          </w:tcPr>
          <w:p w14:paraId="33AAE71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4.42</w:t>
            </w:r>
          </w:p>
        </w:tc>
        <w:tc>
          <w:tcPr>
            <w:tcW w:w="0" w:type="auto"/>
            <w:tcBorders>
              <w:top w:val="nil"/>
              <w:left w:val="nil"/>
              <w:bottom w:val="nil"/>
              <w:right w:val="nil"/>
            </w:tcBorders>
            <w:shd w:val="clear" w:color="auto" w:fill="auto"/>
            <w:noWrap/>
            <w:vAlign w:val="bottom"/>
            <w:hideMark/>
          </w:tcPr>
          <w:p w14:paraId="3E6F871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0.66</w:t>
            </w:r>
          </w:p>
        </w:tc>
        <w:tc>
          <w:tcPr>
            <w:tcW w:w="0" w:type="auto"/>
            <w:tcBorders>
              <w:top w:val="nil"/>
              <w:left w:val="nil"/>
              <w:bottom w:val="nil"/>
              <w:right w:val="nil"/>
            </w:tcBorders>
            <w:shd w:val="clear" w:color="auto" w:fill="auto"/>
            <w:noWrap/>
            <w:vAlign w:val="bottom"/>
            <w:hideMark/>
          </w:tcPr>
          <w:p w14:paraId="579F3AC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27.56</w:t>
            </w:r>
          </w:p>
        </w:tc>
        <w:tc>
          <w:tcPr>
            <w:tcW w:w="0" w:type="auto"/>
            <w:tcBorders>
              <w:top w:val="nil"/>
              <w:left w:val="nil"/>
              <w:bottom w:val="nil"/>
              <w:right w:val="nil"/>
            </w:tcBorders>
            <w:shd w:val="clear" w:color="auto" w:fill="auto"/>
            <w:noWrap/>
            <w:vAlign w:val="bottom"/>
            <w:hideMark/>
          </w:tcPr>
          <w:p w14:paraId="129DC214"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100.33</w:t>
            </w:r>
          </w:p>
        </w:tc>
      </w:tr>
      <w:tr w:rsidR="00F560C6" w:rsidRPr="00240EDE" w14:paraId="35FCF574" w14:textId="77777777" w:rsidTr="00373D91">
        <w:trPr>
          <w:trHeight w:val="171"/>
          <w:jc w:val="center"/>
        </w:trPr>
        <w:tc>
          <w:tcPr>
            <w:tcW w:w="0" w:type="auto"/>
            <w:tcBorders>
              <w:top w:val="nil"/>
              <w:left w:val="nil"/>
              <w:bottom w:val="single" w:sz="4" w:space="0" w:color="auto"/>
              <w:right w:val="nil"/>
            </w:tcBorders>
            <w:shd w:val="clear" w:color="auto" w:fill="auto"/>
            <w:noWrap/>
            <w:vAlign w:val="bottom"/>
            <w:hideMark/>
          </w:tcPr>
          <w:p w14:paraId="16ED776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WC02 17</w:t>
            </w:r>
          </w:p>
        </w:tc>
        <w:tc>
          <w:tcPr>
            <w:tcW w:w="0" w:type="auto"/>
            <w:tcBorders>
              <w:top w:val="nil"/>
              <w:left w:val="nil"/>
              <w:bottom w:val="single" w:sz="4" w:space="0" w:color="auto"/>
              <w:right w:val="nil"/>
            </w:tcBorders>
            <w:shd w:val="clear" w:color="auto" w:fill="auto"/>
            <w:noWrap/>
            <w:vAlign w:val="bottom"/>
            <w:hideMark/>
          </w:tcPr>
          <w:p w14:paraId="2F09982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32.20</w:t>
            </w:r>
          </w:p>
        </w:tc>
        <w:tc>
          <w:tcPr>
            <w:tcW w:w="0" w:type="auto"/>
            <w:tcBorders>
              <w:top w:val="nil"/>
              <w:left w:val="nil"/>
              <w:bottom w:val="single" w:sz="4" w:space="0" w:color="auto"/>
              <w:right w:val="nil"/>
            </w:tcBorders>
            <w:shd w:val="clear" w:color="auto" w:fill="auto"/>
            <w:noWrap/>
            <w:vAlign w:val="bottom"/>
            <w:hideMark/>
          </w:tcPr>
          <w:p w14:paraId="1E1F212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0.05</w:t>
            </w:r>
          </w:p>
        </w:tc>
        <w:tc>
          <w:tcPr>
            <w:tcW w:w="0" w:type="auto"/>
            <w:tcBorders>
              <w:top w:val="nil"/>
              <w:left w:val="nil"/>
              <w:bottom w:val="single" w:sz="4" w:space="0" w:color="auto"/>
              <w:right w:val="nil"/>
            </w:tcBorders>
            <w:shd w:val="clear" w:color="auto" w:fill="auto"/>
            <w:noWrap/>
            <w:vAlign w:val="bottom"/>
            <w:hideMark/>
          </w:tcPr>
          <w:p w14:paraId="2B47C13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0.47</w:t>
            </w:r>
          </w:p>
        </w:tc>
        <w:tc>
          <w:tcPr>
            <w:tcW w:w="0" w:type="auto"/>
            <w:tcBorders>
              <w:top w:val="nil"/>
              <w:left w:val="nil"/>
              <w:bottom w:val="single" w:sz="4" w:space="0" w:color="auto"/>
              <w:right w:val="nil"/>
            </w:tcBorders>
            <w:shd w:val="clear" w:color="auto" w:fill="auto"/>
            <w:noWrap/>
            <w:vAlign w:val="bottom"/>
            <w:hideMark/>
          </w:tcPr>
          <w:p w14:paraId="7ACC31F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0.18</w:t>
            </w:r>
          </w:p>
        </w:tc>
        <w:tc>
          <w:tcPr>
            <w:tcW w:w="0" w:type="auto"/>
            <w:tcBorders>
              <w:top w:val="nil"/>
              <w:left w:val="nil"/>
              <w:bottom w:val="single" w:sz="4" w:space="0" w:color="auto"/>
              <w:right w:val="nil"/>
            </w:tcBorders>
            <w:shd w:val="clear" w:color="auto" w:fill="auto"/>
            <w:noWrap/>
            <w:vAlign w:val="bottom"/>
            <w:hideMark/>
          </w:tcPr>
          <w:p w14:paraId="06A5F2E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1.80</w:t>
            </w:r>
          </w:p>
        </w:tc>
        <w:tc>
          <w:tcPr>
            <w:tcW w:w="0" w:type="auto"/>
            <w:tcBorders>
              <w:top w:val="nil"/>
              <w:left w:val="nil"/>
              <w:bottom w:val="single" w:sz="4" w:space="0" w:color="auto"/>
              <w:right w:val="nil"/>
            </w:tcBorders>
            <w:shd w:val="clear" w:color="auto" w:fill="auto"/>
            <w:noWrap/>
            <w:vAlign w:val="bottom"/>
            <w:hideMark/>
          </w:tcPr>
          <w:p w14:paraId="276357E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2.15</w:t>
            </w:r>
          </w:p>
        </w:tc>
        <w:tc>
          <w:tcPr>
            <w:tcW w:w="0" w:type="auto"/>
            <w:tcBorders>
              <w:top w:val="nil"/>
              <w:left w:val="nil"/>
              <w:bottom w:val="single" w:sz="4" w:space="0" w:color="auto"/>
              <w:right w:val="nil"/>
            </w:tcBorders>
            <w:shd w:val="clear" w:color="auto" w:fill="auto"/>
            <w:noWrap/>
            <w:vAlign w:val="bottom"/>
            <w:hideMark/>
          </w:tcPr>
          <w:p w14:paraId="29306C0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&lt;0.08</w:t>
            </w:r>
          </w:p>
        </w:tc>
        <w:tc>
          <w:tcPr>
            <w:tcW w:w="0" w:type="auto"/>
            <w:tcBorders>
              <w:top w:val="nil"/>
              <w:left w:val="nil"/>
              <w:bottom w:val="single" w:sz="4" w:space="0" w:color="auto"/>
              <w:right w:val="nil"/>
            </w:tcBorders>
            <w:shd w:val="clear" w:color="auto" w:fill="auto"/>
            <w:noWrap/>
            <w:vAlign w:val="bottom"/>
            <w:hideMark/>
          </w:tcPr>
          <w:p w14:paraId="41ABF41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3.27</w:t>
            </w:r>
          </w:p>
        </w:tc>
        <w:tc>
          <w:tcPr>
            <w:tcW w:w="0" w:type="auto"/>
            <w:tcBorders>
              <w:top w:val="nil"/>
              <w:left w:val="nil"/>
              <w:bottom w:val="single" w:sz="4" w:space="0" w:color="auto"/>
              <w:right w:val="nil"/>
            </w:tcBorders>
            <w:shd w:val="clear" w:color="auto" w:fill="auto"/>
            <w:noWrap/>
            <w:vAlign w:val="bottom"/>
            <w:hideMark/>
          </w:tcPr>
          <w:p w14:paraId="7CC124F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&lt;0.02</w:t>
            </w:r>
          </w:p>
        </w:tc>
        <w:tc>
          <w:tcPr>
            <w:tcW w:w="0" w:type="auto"/>
            <w:tcBorders>
              <w:top w:val="nil"/>
              <w:left w:val="nil"/>
              <w:bottom w:val="single" w:sz="4" w:space="0" w:color="auto"/>
              <w:right w:val="nil"/>
            </w:tcBorders>
            <w:shd w:val="clear" w:color="auto" w:fill="auto"/>
            <w:noWrap/>
            <w:vAlign w:val="bottom"/>
            <w:hideMark/>
          </w:tcPr>
          <w:p w14:paraId="18B44AE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0.78</w:t>
            </w:r>
          </w:p>
        </w:tc>
        <w:tc>
          <w:tcPr>
            <w:tcW w:w="0" w:type="auto"/>
            <w:tcBorders>
              <w:top w:val="nil"/>
              <w:left w:val="nil"/>
              <w:bottom w:val="single" w:sz="4" w:space="0" w:color="auto"/>
              <w:right w:val="nil"/>
            </w:tcBorders>
            <w:shd w:val="clear" w:color="auto" w:fill="auto"/>
            <w:noWrap/>
            <w:vAlign w:val="bottom"/>
            <w:hideMark/>
          </w:tcPr>
          <w:p w14:paraId="57A9A5A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5.19</w:t>
            </w:r>
          </w:p>
        </w:tc>
        <w:tc>
          <w:tcPr>
            <w:tcW w:w="0" w:type="auto"/>
            <w:tcBorders>
              <w:top w:val="nil"/>
              <w:left w:val="nil"/>
              <w:bottom w:val="single" w:sz="4" w:space="0" w:color="auto"/>
              <w:right w:val="nil"/>
            </w:tcBorders>
            <w:shd w:val="clear" w:color="auto" w:fill="auto"/>
            <w:noWrap/>
            <w:vAlign w:val="bottom"/>
            <w:hideMark/>
          </w:tcPr>
          <w:p w14:paraId="2243F00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1.18</w:t>
            </w:r>
          </w:p>
        </w:tc>
        <w:tc>
          <w:tcPr>
            <w:tcW w:w="0" w:type="auto"/>
            <w:tcBorders>
              <w:top w:val="nil"/>
              <w:left w:val="nil"/>
              <w:bottom w:val="single" w:sz="4" w:space="0" w:color="auto"/>
              <w:right w:val="nil"/>
            </w:tcBorders>
            <w:shd w:val="clear" w:color="auto" w:fill="auto"/>
            <w:noWrap/>
            <w:vAlign w:val="bottom"/>
            <w:hideMark/>
          </w:tcPr>
          <w:p w14:paraId="235CDF0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3.58</w:t>
            </w:r>
          </w:p>
        </w:tc>
        <w:tc>
          <w:tcPr>
            <w:tcW w:w="0" w:type="auto"/>
            <w:tcBorders>
              <w:top w:val="nil"/>
              <w:left w:val="nil"/>
              <w:bottom w:val="single" w:sz="4" w:space="0" w:color="auto"/>
              <w:right w:val="nil"/>
            </w:tcBorders>
            <w:shd w:val="clear" w:color="auto" w:fill="auto"/>
            <w:noWrap/>
            <w:vAlign w:val="bottom"/>
            <w:hideMark/>
          </w:tcPr>
          <w:p w14:paraId="3CE564F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0.63</w:t>
            </w:r>
          </w:p>
        </w:tc>
        <w:tc>
          <w:tcPr>
            <w:tcW w:w="0" w:type="auto"/>
            <w:tcBorders>
              <w:top w:val="nil"/>
              <w:left w:val="nil"/>
              <w:bottom w:val="single" w:sz="4" w:space="0" w:color="auto"/>
              <w:right w:val="nil"/>
            </w:tcBorders>
            <w:shd w:val="clear" w:color="auto" w:fill="auto"/>
            <w:noWrap/>
            <w:vAlign w:val="bottom"/>
            <w:hideMark/>
          </w:tcPr>
          <w:p w14:paraId="475E310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4.28</w:t>
            </w:r>
          </w:p>
        </w:tc>
        <w:tc>
          <w:tcPr>
            <w:tcW w:w="0" w:type="auto"/>
            <w:tcBorders>
              <w:top w:val="nil"/>
              <w:left w:val="nil"/>
              <w:bottom w:val="single" w:sz="4" w:space="0" w:color="auto"/>
              <w:right w:val="nil"/>
            </w:tcBorders>
            <w:shd w:val="clear" w:color="auto" w:fill="auto"/>
            <w:noWrap/>
            <w:vAlign w:val="bottom"/>
            <w:hideMark/>
          </w:tcPr>
          <w:p w14:paraId="038B3A8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0.51</w:t>
            </w:r>
          </w:p>
        </w:tc>
        <w:tc>
          <w:tcPr>
            <w:tcW w:w="0" w:type="auto"/>
            <w:tcBorders>
              <w:top w:val="nil"/>
              <w:left w:val="nil"/>
              <w:bottom w:val="single" w:sz="4" w:space="0" w:color="auto"/>
              <w:right w:val="nil"/>
            </w:tcBorders>
            <w:shd w:val="clear" w:color="auto" w:fill="auto"/>
            <w:noWrap/>
            <w:vAlign w:val="bottom"/>
            <w:hideMark/>
          </w:tcPr>
          <w:p w14:paraId="0F50F8E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27.73</w:t>
            </w:r>
          </w:p>
        </w:tc>
        <w:tc>
          <w:tcPr>
            <w:tcW w:w="0" w:type="auto"/>
            <w:tcBorders>
              <w:top w:val="nil"/>
              <w:left w:val="nil"/>
              <w:bottom w:val="single" w:sz="4" w:space="0" w:color="auto"/>
              <w:right w:val="nil"/>
            </w:tcBorders>
            <w:shd w:val="clear" w:color="auto" w:fill="auto"/>
            <w:noWrap/>
            <w:vAlign w:val="bottom"/>
            <w:hideMark/>
          </w:tcPr>
          <w:p w14:paraId="30688D2E" w14:textId="77777777" w:rsidR="00F560C6" w:rsidRPr="00240EDE" w:rsidRDefault="00F560C6" w:rsidP="00373D91">
            <w:pPr>
              <w:rPr>
                <w:rFonts w:eastAsia="Times New Roman"/>
                <w:color w:val="000000"/>
                <w:sz w:val="16"/>
                <w:szCs w:val="16"/>
                <w:lang w:val="en-GB"/>
              </w:rPr>
            </w:pPr>
            <w:r w:rsidRPr="00240EDE">
              <w:rPr>
                <w:color w:val="000000"/>
                <w:sz w:val="16"/>
                <w:szCs w:val="16"/>
                <w:lang w:val="en-GB"/>
              </w:rPr>
              <w:t>101.12</w:t>
            </w:r>
          </w:p>
        </w:tc>
      </w:tr>
      <w:tr w:rsidR="00F560C6" w:rsidRPr="00240EDE" w14:paraId="5FB56EA4" w14:textId="77777777" w:rsidTr="00373D91">
        <w:trPr>
          <w:trHeight w:val="152"/>
          <w:jc w:val="center"/>
        </w:trPr>
        <w:tc>
          <w:tcPr>
            <w:tcW w:w="0" w:type="auto"/>
            <w:gridSpan w:val="19"/>
            <w:tcBorders>
              <w:top w:val="single" w:sz="4" w:space="0" w:color="auto"/>
              <w:left w:val="nil"/>
              <w:right w:val="nil"/>
            </w:tcBorders>
            <w:shd w:val="clear" w:color="auto" w:fill="auto"/>
            <w:noWrap/>
            <w:vAlign w:val="bottom"/>
          </w:tcPr>
          <w:p w14:paraId="44613184" w14:textId="77777777" w:rsidR="00F560C6" w:rsidRPr="00240EDE" w:rsidRDefault="00F560C6" w:rsidP="00373D91">
            <w:pPr>
              <w:rPr>
                <w:color w:val="000000"/>
                <w:sz w:val="16"/>
                <w:szCs w:val="16"/>
                <w:lang w:val="en-GB"/>
              </w:rPr>
            </w:pPr>
            <w:proofErr w:type="spellStart"/>
            <w:r w:rsidRPr="00240EDE">
              <w:rPr>
                <w:rFonts w:eastAsia="Times New Roman"/>
                <w:color w:val="000000"/>
                <w:sz w:val="16"/>
                <w:szCs w:val="16"/>
                <w:vertAlign w:val="superscript"/>
                <w:lang w:val="en-GB"/>
              </w:rPr>
              <w:t>a</w:t>
            </w:r>
            <w:r w:rsidRPr="00240EDE">
              <w:rPr>
                <w:rFonts w:eastAsia="Times New Roman"/>
                <w:color w:val="000000"/>
                <w:sz w:val="16"/>
                <w:szCs w:val="16"/>
                <w:lang w:val="en-GB"/>
              </w:rPr>
              <w:t>Sample</w:t>
            </w:r>
            <w:proofErr w:type="spellEnd"/>
            <w:r w:rsidRPr="00240EDE">
              <w:rPr>
                <w:rFonts w:eastAsia="Times New Roman"/>
                <w:color w:val="000000"/>
                <w:sz w:val="16"/>
                <w:szCs w:val="16"/>
                <w:lang w:val="en-GB"/>
              </w:rPr>
              <w:t xml:space="preserve"> WC01 1, WC01 2 </w:t>
            </w:r>
            <w:proofErr w:type="spellStart"/>
            <w:r w:rsidRPr="00240EDE">
              <w:rPr>
                <w:rFonts w:eastAsia="Times New Roman"/>
                <w:color w:val="000000"/>
                <w:sz w:val="16"/>
                <w:szCs w:val="16"/>
                <w:lang w:val="en-GB"/>
              </w:rPr>
              <w:t>etc</w:t>
            </w:r>
            <w:proofErr w:type="spellEnd"/>
            <w:r w:rsidRPr="00240EDE">
              <w:rPr>
                <w:rFonts w:eastAsia="Times New Roman"/>
                <w:color w:val="000000"/>
                <w:sz w:val="16"/>
                <w:szCs w:val="16"/>
                <w:lang w:val="en-GB"/>
              </w:rPr>
              <w:t>… correspond to different locations than the sample marked WC01 01 found in table S6</w:t>
            </w:r>
          </w:p>
        </w:tc>
      </w:tr>
    </w:tbl>
    <w:p w14:paraId="4E6273AD" w14:textId="77777777" w:rsidR="00F560C6" w:rsidRPr="00240EDE" w:rsidRDefault="00F560C6" w:rsidP="00F560C6">
      <w:pPr>
        <w:rPr>
          <w:sz w:val="16"/>
          <w:szCs w:val="16"/>
          <w:lang w:val="en-GB"/>
        </w:rPr>
        <w:sectPr w:rsidR="00F560C6" w:rsidRPr="00240EDE" w:rsidSect="00C81C0C">
          <w:type w:val="continuous"/>
          <w:pgSz w:w="16839" w:h="11907" w:orient="landscape" w:code="9"/>
          <w:pgMar w:top="1077" w:right="1440" w:bottom="1077" w:left="1440" w:header="720" w:footer="720" w:gutter="0"/>
          <w:cols w:space="720"/>
          <w:docGrid w:linePitch="360"/>
        </w:sectPr>
      </w:pPr>
    </w:p>
    <w:p w14:paraId="31FC957B" w14:textId="102EEB84" w:rsidR="00F560C6" w:rsidRPr="00240EDE" w:rsidRDefault="00F560C6" w:rsidP="00F560C6">
      <w:pPr>
        <w:jc w:val="center"/>
        <w:rPr>
          <w:sz w:val="16"/>
          <w:szCs w:val="16"/>
          <w:lang w:val="en-GB"/>
        </w:rPr>
      </w:pPr>
      <w:r w:rsidRPr="00240EDE">
        <w:rPr>
          <w:b/>
          <w:sz w:val="16"/>
          <w:szCs w:val="16"/>
          <w:lang w:val="en-GB"/>
        </w:rPr>
        <w:t>Table S8</w:t>
      </w:r>
      <w:r w:rsidR="000B2457" w:rsidRPr="00240EDE">
        <w:rPr>
          <w:sz w:val="16"/>
          <w:szCs w:val="16"/>
          <w:lang w:val="en-GB"/>
        </w:rPr>
        <w:t>. Elemental wt. %, o</w:t>
      </w:r>
      <w:r w:rsidRPr="00240EDE">
        <w:rPr>
          <w:sz w:val="16"/>
          <w:szCs w:val="16"/>
          <w:lang w:val="en-GB"/>
        </w:rPr>
        <w:t xml:space="preserve">xide wt. % and </w:t>
      </w:r>
      <w:proofErr w:type="spellStart"/>
      <w:r w:rsidRPr="00240EDE">
        <w:rPr>
          <w:sz w:val="16"/>
          <w:szCs w:val="16"/>
          <w:lang w:val="en-GB"/>
        </w:rPr>
        <w:t>apfu</w:t>
      </w:r>
      <w:proofErr w:type="spellEnd"/>
      <w:r w:rsidRPr="00240EDE">
        <w:rPr>
          <w:sz w:val="16"/>
          <w:szCs w:val="16"/>
          <w:lang w:val="en-GB"/>
        </w:rPr>
        <w:t xml:space="preserve"> for point WC01 11, taken on the JEOL-8600 microprobe, both for fixed Si=3 and not fixed Si</w:t>
      </w:r>
    </w:p>
    <w:tbl>
      <w:tblPr>
        <w:tblW w:w="0" w:type="auto"/>
        <w:jc w:val="center"/>
        <w:tblLook w:val="04A0" w:firstRow="1" w:lastRow="0" w:firstColumn="1" w:lastColumn="0" w:noHBand="0" w:noVBand="1"/>
      </w:tblPr>
      <w:tblGrid>
        <w:gridCol w:w="1243"/>
        <w:gridCol w:w="656"/>
        <w:gridCol w:w="1074"/>
        <w:gridCol w:w="656"/>
        <w:gridCol w:w="1130"/>
        <w:gridCol w:w="830"/>
        <w:gridCol w:w="614"/>
        <w:gridCol w:w="1130"/>
      </w:tblGrid>
      <w:tr w:rsidR="00F560C6" w:rsidRPr="00240EDE" w14:paraId="2D0BEC6D" w14:textId="77777777" w:rsidTr="00373D91">
        <w:trPr>
          <w:trHeight w:val="144"/>
          <w:jc w:val="center"/>
        </w:trPr>
        <w:tc>
          <w:tcPr>
            <w:tcW w:w="0" w:type="auto"/>
            <w:tcBorders>
              <w:top w:val="single" w:sz="4" w:space="0" w:color="auto"/>
              <w:left w:val="nil"/>
              <w:bottom w:val="single" w:sz="4" w:space="0" w:color="auto"/>
              <w:right w:val="nil"/>
            </w:tcBorders>
            <w:shd w:val="clear" w:color="auto" w:fill="auto"/>
            <w:noWrap/>
            <w:vAlign w:val="bottom"/>
            <w:hideMark/>
          </w:tcPr>
          <w:p w14:paraId="41FF5D29"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Wt. % element</w:t>
            </w:r>
          </w:p>
        </w:tc>
        <w:tc>
          <w:tcPr>
            <w:tcW w:w="0" w:type="auto"/>
            <w:tcBorders>
              <w:top w:val="single" w:sz="4" w:space="0" w:color="auto"/>
              <w:left w:val="nil"/>
              <w:bottom w:val="single" w:sz="4" w:space="0" w:color="auto"/>
              <w:right w:val="nil"/>
            </w:tcBorders>
            <w:shd w:val="clear" w:color="auto" w:fill="auto"/>
            <w:noWrap/>
            <w:vAlign w:val="bottom"/>
            <w:hideMark/>
          </w:tcPr>
          <w:p w14:paraId="7CA5C0B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DDE151F"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Wt. % oxide</w:t>
            </w:r>
          </w:p>
        </w:tc>
        <w:tc>
          <w:tcPr>
            <w:tcW w:w="0" w:type="auto"/>
            <w:tcBorders>
              <w:top w:val="single" w:sz="4" w:space="0" w:color="auto"/>
              <w:left w:val="nil"/>
              <w:bottom w:val="single" w:sz="4" w:space="0" w:color="auto"/>
              <w:right w:val="nil"/>
            </w:tcBorders>
            <w:shd w:val="clear" w:color="auto" w:fill="auto"/>
            <w:noWrap/>
            <w:vAlign w:val="bottom"/>
            <w:hideMark/>
          </w:tcPr>
          <w:p w14:paraId="4BDD49C3"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Si != 3</w:t>
            </w:r>
          </w:p>
        </w:tc>
        <w:tc>
          <w:tcPr>
            <w:tcW w:w="0" w:type="auto"/>
            <w:tcBorders>
              <w:top w:val="single" w:sz="4" w:space="0" w:color="auto"/>
              <w:left w:val="nil"/>
              <w:bottom w:val="single" w:sz="4" w:space="0" w:color="auto"/>
              <w:right w:val="nil"/>
            </w:tcBorders>
            <w:shd w:val="clear" w:color="auto" w:fill="auto"/>
            <w:noWrap/>
            <w:vAlign w:val="bottom"/>
            <w:hideMark/>
          </w:tcPr>
          <w:p w14:paraId="03638F4A"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Si = 3 (Fixed)</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D7CCE5F"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apfu</w:t>
            </w:r>
            <w:proofErr w:type="spellEnd"/>
          </w:p>
        </w:tc>
        <w:tc>
          <w:tcPr>
            <w:tcW w:w="0" w:type="auto"/>
            <w:tcBorders>
              <w:top w:val="single" w:sz="4" w:space="0" w:color="auto"/>
              <w:left w:val="nil"/>
              <w:bottom w:val="single" w:sz="4" w:space="0" w:color="auto"/>
              <w:right w:val="nil"/>
            </w:tcBorders>
            <w:shd w:val="clear" w:color="auto" w:fill="auto"/>
            <w:noWrap/>
            <w:vAlign w:val="bottom"/>
            <w:hideMark/>
          </w:tcPr>
          <w:p w14:paraId="5805C6BC"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Si !=3</w:t>
            </w:r>
          </w:p>
        </w:tc>
        <w:tc>
          <w:tcPr>
            <w:tcW w:w="0" w:type="auto"/>
            <w:tcBorders>
              <w:top w:val="single" w:sz="4" w:space="0" w:color="auto"/>
              <w:left w:val="nil"/>
              <w:bottom w:val="single" w:sz="4" w:space="0" w:color="auto"/>
              <w:right w:val="nil"/>
            </w:tcBorders>
            <w:shd w:val="clear" w:color="auto" w:fill="auto"/>
            <w:noWrap/>
            <w:vAlign w:val="bottom"/>
            <w:hideMark/>
          </w:tcPr>
          <w:p w14:paraId="70A60B49"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Si = 3 (Fixed)</w:t>
            </w:r>
          </w:p>
        </w:tc>
      </w:tr>
      <w:tr w:rsidR="00F560C6" w:rsidRPr="00240EDE" w14:paraId="7A90FAE2"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D79E3A5"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S</w:t>
            </w:r>
          </w:p>
        </w:tc>
        <w:tc>
          <w:tcPr>
            <w:tcW w:w="0" w:type="auto"/>
            <w:tcBorders>
              <w:top w:val="nil"/>
              <w:left w:val="nil"/>
              <w:bottom w:val="nil"/>
              <w:right w:val="nil"/>
            </w:tcBorders>
            <w:shd w:val="clear" w:color="auto" w:fill="auto"/>
            <w:noWrap/>
            <w:vAlign w:val="bottom"/>
            <w:hideMark/>
          </w:tcPr>
          <w:p w14:paraId="081F06D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single" w:sz="4" w:space="0" w:color="auto"/>
              <w:bottom w:val="nil"/>
              <w:right w:val="nil"/>
            </w:tcBorders>
            <w:shd w:val="clear" w:color="auto" w:fill="auto"/>
            <w:noWrap/>
            <w:vAlign w:val="bottom"/>
            <w:hideMark/>
          </w:tcPr>
          <w:p w14:paraId="2955132F"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SO3</w:t>
            </w:r>
          </w:p>
        </w:tc>
        <w:tc>
          <w:tcPr>
            <w:tcW w:w="0" w:type="auto"/>
            <w:tcBorders>
              <w:top w:val="nil"/>
              <w:left w:val="nil"/>
              <w:bottom w:val="nil"/>
              <w:right w:val="nil"/>
            </w:tcBorders>
            <w:shd w:val="clear" w:color="auto" w:fill="auto"/>
            <w:noWrap/>
            <w:vAlign w:val="bottom"/>
            <w:hideMark/>
          </w:tcPr>
          <w:p w14:paraId="3FCDBFB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534016C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single" w:sz="4" w:space="0" w:color="auto"/>
              <w:bottom w:val="nil"/>
              <w:right w:val="nil"/>
            </w:tcBorders>
            <w:shd w:val="clear" w:color="auto" w:fill="auto"/>
            <w:noWrap/>
            <w:vAlign w:val="bottom"/>
            <w:hideMark/>
          </w:tcPr>
          <w:p w14:paraId="5CB5FD6C"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S</w:t>
            </w:r>
          </w:p>
        </w:tc>
        <w:tc>
          <w:tcPr>
            <w:tcW w:w="0" w:type="auto"/>
            <w:tcBorders>
              <w:top w:val="nil"/>
              <w:left w:val="nil"/>
              <w:bottom w:val="nil"/>
              <w:right w:val="nil"/>
            </w:tcBorders>
            <w:shd w:val="clear" w:color="auto" w:fill="auto"/>
            <w:noWrap/>
            <w:vAlign w:val="bottom"/>
            <w:hideMark/>
          </w:tcPr>
          <w:p w14:paraId="4CC7F61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2E39CD9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r>
      <w:tr w:rsidR="00F560C6" w:rsidRPr="00240EDE" w14:paraId="00490A14" w14:textId="77777777" w:rsidTr="00373D91">
        <w:trPr>
          <w:trHeight w:val="207"/>
          <w:jc w:val="center"/>
        </w:trPr>
        <w:tc>
          <w:tcPr>
            <w:tcW w:w="0" w:type="auto"/>
            <w:tcBorders>
              <w:top w:val="nil"/>
              <w:left w:val="nil"/>
              <w:bottom w:val="nil"/>
              <w:right w:val="nil"/>
            </w:tcBorders>
            <w:shd w:val="clear" w:color="auto" w:fill="auto"/>
            <w:noWrap/>
            <w:vAlign w:val="bottom"/>
            <w:hideMark/>
          </w:tcPr>
          <w:p w14:paraId="26F5B8EC"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P</w:t>
            </w:r>
          </w:p>
        </w:tc>
        <w:tc>
          <w:tcPr>
            <w:tcW w:w="0" w:type="auto"/>
            <w:tcBorders>
              <w:top w:val="nil"/>
              <w:left w:val="nil"/>
              <w:bottom w:val="nil"/>
              <w:right w:val="nil"/>
            </w:tcBorders>
            <w:shd w:val="clear" w:color="auto" w:fill="auto"/>
            <w:noWrap/>
            <w:vAlign w:val="bottom"/>
            <w:hideMark/>
          </w:tcPr>
          <w:p w14:paraId="3BC4034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single" w:sz="4" w:space="0" w:color="auto"/>
              <w:bottom w:val="nil"/>
              <w:right w:val="nil"/>
            </w:tcBorders>
            <w:shd w:val="clear" w:color="auto" w:fill="auto"/>
            <w:noWrap/>
            <w:vAlign w:val="bottom"/>
            <w:hideMark/>
          </w:tcPr>
          <w:p w14:paraId="69BEE148"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P2O5</w:t>
            </w:r>
          </w:p>
        </w:tc>
        <w:tc>
          <w:tcPr>
            <w:tcW w:w="0" w:type="auto"/>
            <w:tcBorders>
              <w:top w:val="nil"/>
              <w:left w:val="nil"/>
              <w:bottom w:val="nil"/>
              <w:right w:val="nil"/>
            </w:tcBorders>
            <w:shd w:val="clear" w:color="auto" w:fill="auto"/>
            <w:noWrap/>
            <w:vAlign w:val="bottom"/>
            <w:hideMark/>
          </w:tcPr>
          <w:p w14:paraId="5AD5783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4A72003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single" w:sz="4" w:space="0" w:color="auto"/>
              <w:bottom w:val="nil"/>
              <w:right w:val="nil"/>
            </w:tcBorders>
            <w:shd w:val="clear" w:color="auto" w:fill="auto"/>
            <w:noWrap/>
            <w:vAlign w:val="bottom"/>
            <w:hideMark/>
          </w:tcPr>
          <w:p w14:paraId="127F3233"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P</w:t>
            </w:r>
          </w:p>
        </w:tc>
        <w:tc>
          <w:tcPr>
            <w:tcW w:w="0" w:type="auto"/>
            <w:tcBorders>
              <w:top w:val="nil"/>
              <w:left w:val="nil"/>
              <w:bottom w:val="nil"/>
              <w:right w:val="nil"/>
            </w:tcBorders>
            <w:shd w:val="clear" w:color="auto" w:fill="auto"/>
            <w:noWrap/>
            <w:vAlign w:val="bottom"/>
            <w:hideMark/>
          </w:tcPr>
          <w:p w14:paraId="34B5777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30B3E44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r>
      <w:tr w:rsidR="00F560C6" w:rsidRPr="00240EDE" w14:paraId="67ECC34E"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D146108"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Si</w:t>
            </w:r>
          </w:p>
        </w:tc>
        <w:tc>
          <w:tcPr>
            <w:tcW w:w="0" w:type="auto"/>
            <w:tcBorders>
              <w:top w:val="nil"/>
              <w:left w:val="nil"/>
              <w:bottom w:val="nil"/>
              <w:right w:val="nil"/>
            </w:tcBorders>
            <w:shd w:val="clear" w:color="auto" w:fill="auto"/>
            <w:noWrap/>
            <w:vAlign w:val="bottom"/>
            <w:hideMark/>
          </w:tcPr>
          <w:p w14:paraId="61DB397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15.67</w:t>
            </w:r>
          </w:p>
        </w:tc>
        <w:tc>
          <w:tcPr>
            <w:tcW w:w="0" w:type="auto"/>
            <w:tcBorders>
              <w:top w:val="nil"/>
              <w:left w:val="single" w:sz="4" w:space="0" w:color="auto"/>
              <w:bottom w:val="nil"/>
              <w:right w:val="nil"/>
            </w:tcBorders>
            <w:shd w:val="clear" w:color="auto" w:fill="auto"/>
            <w:noWrap/>
            <w:vAlign w:val="bottom"/>
            <w:hideMark/>
          </w:tcPr>
          <w:p w14:paraId="32394080"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SiO2</w:t>
            </w:r>
          </w:p>
        </w:tc>
        <w:tc>
          <w:tcPr>
            <w:tcW w:w="0" w:type="auto"/>
            <w:tcBorders>
              <w:top w:val="nil"/>
              <w:left w:val="nil"/>
              <w:bottom w:val="nil"/>
              <w:right w:val="nil"/>
            </w:tcBorders>
            <w:shd w:val="clear" w:color="auto" w:fill="auto"/>
            <w:noWrap/>
            <w:vAlign w:val="bottom"/>
            <w:hideMark/>
          </w:tcPr>
          <w:p w14:paraId="596C3FB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33.53</w:t>
            </w:r>
          </w:p>
        </w:tc>
        <w:tc>
          <w:tcPr>
            <w:tcW w:w="0" w:type="auto"/>
            <w:tcBorders>
              <w:top w:val="nil"/>
              <w:left w:val="nil"/>
              <w:bottom w:val="nil"/>
              <w:right w:val="nil"/>
            </w:tcBorders>
            <w:shd w:val="clear" w:color="auto" w:fill="auto"/>
            <w:noWrap/>
            <w:vAlign w:val="bottom"/>
            <w:hideMark/>
          </w:tcPr>
          <w:p w14:paraId="28D5722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31.21</w:t>
            </w:r>
          </w:p>
        </w:tc>
        <w:tc>
          <w:tcPr>
            <w:tcW w:w="0" w:type="auto"/>
            <w:tcBorders>
              <w:top w:val="nil"/>
              <w:left w:val="single" w:sz="4" w:space="0" w:color="auto"/>
              <w:bottom w:val="nil"/>
              <w:right w:val="nil"/>
            </w:tcBorders>
            <w:shd w:val="clear" w:color="auto" w:fill="auto"/>
            <w:noWrap/>
            <w:vAlign w:val="bottom"/>
            <w:hideMark/>
          </w:tcPr>
          <w:p w14:paraId="1F8902C2"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Si</w:t>
            </w:r>
          </w:p>
        </w:tc>
        <w:tc>
          <w:tcPr>
            <w:tcW w:w="0" w:type="auto"/>
            <w:tcBorders>
              <w:top w:val="nil"/>
              <w:left w:val="nil"/>
              <w:bottom w:val="nil"/>
              <w:right w:val="nil"/>
            </w:tcBorders>
            <w:shd w:val="clear" w:color="auto" w:fill="auto"/>
            <w:noWrap/>
            <w:vAlign w:val="bottom"/>
            <w:hideMark/>
          </w:tcPr>
          <w:p w14:paraId="663B95F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3.09</w:t>
            </w:r>
          </w:p>
        </w:tc>
        <w:tc>
          <w:tcPr>
            <w:tcW w:w="0" w:type="auto"/>
            <w:tcBorders>
              <w:top w:val="nil"/>
              <w:left w:val="nil"/>
              <w:bottom w:val="nil"/>
              <w:right w:val="nil"/>
            </w:tcBorders>
            <w:shd w:val="clear" w:color="auto" w:fill="auto"/>
            <w:noWrap/>
            <w:vAlign w:val="bottom"/>
            <w:hideMark/>
          </w:tcPr>
          <w:p w14:paraId="16F59F4B" w14:textId="3F164E92" w:rsidR="00F560C6" w:rsidRPr="00240EDE" w:rsidRDefault="00F560C6" w:rsidP="00535D85">
            <w:pPr>
              <w:rPr>
                <w:rFonts w:eastAsia="Times New Roman"/>
                <w:color w:val="000000"/>
                <w:sz w:val="16"/>
                <w:szCs w:val="16"/>
                <w:lang w:val="en-GB"/>
              </w:rPr>
            </w:pPr>
            <w:r w:rsidRPr="00240EDE">
              <w:rPr>
                <w:rFonts w:eastAsia="Times New Roman"/>
                <w:color w:val="000000"/>
                <w:sz w:val="16"/>
                <w:szCs w:val="16"/>
                <w:lang w:val="en-GB"/>
              </w:rPr>
              <w:t>3</w:t>
            </w:r>
            <w:r w:rsidR="00535D85" w:rsidRPr="00240EDE">
              <w:rPr>
                <w:rFonts w:eastAsia="Times New Roman"/>
                <w:color w:val="000000"/>
                <w:sz w:val="16"/>
                <w:szCs w:val="16"/>
                <w:lang w:val="en-GB"/>
              </w:rPr>
              <w:t>(Fixed)</w:t>
            </w:r>
          </w:p>
        </w:tc>
      </w:tr>
      <w:tr w:rsidR="00F560C6" w:rsidRPr="00240EDE" w14:paraId="5C35507C"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10D76FC"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Ti</w:t>
            </w:r>
            <w:proofErr w:type="spellEnd"/>
          </w:p>
        </w:tc>
        <w:tc>
          <w:tcPr>
            <w:tcW w:w="0" w:type="auto"/>
            <w:tcBorders>
              <w:top w:val="nil"/>
              <w:left w:val="nil"/>
              <w:bottom w:val="nil"/>
              <w:right w:val="nil"/>
            </w:tcBorders>
            <w:shd w:val="clear" w:color="auto" w:fill="auto"/>
            <w:noWrap/>
            <w:vAlign w:val="bottom"/>
            <w:hideMark/>
          </w:tcPr>
          <w:p w14:paraId="7C9A476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single" w:sz="4" w:space="0" w:color="auto"/>
              <w:bottom w:val="nil"/>
              <w:right w:val="nil"/>
            </w:tcBorders>
            <w:shd w:val="clear" w:color="auto" w:fill="auto"/>
            <w:noWrap/>
            <w:vAlign w:val="bottom"/>
            <w:hideMark/>
          </w:tcPr>
          <w:p w14:paraId="45B17064"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TiO2</w:t>
            </w:r>
          </w:p>
        </w:tc>
        <w:tc>
          <w:tcPr>
            <w:tcW w:w="0" w:type="auto"/>
            <w:tcBorders>
              <w:top w:val="nil"/>
              <w:left w:val="nil"/>
              <w:bottom w:val="nil"/>
              <w:right w:val="nil"/>
            </w:tcBorders>
            <w:shd w:val="clear" w:color="auto" w:fill="auto"/>
            <w:noWrap/>
            <w:vAlign w:val="bottom"/>
            <w:hideMark/>
          </w:tcPr>
          <w:p w14:paraId="4331800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5D093BE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single" w:sz="4" w:space="0" w:color="auto"/>
              <w:bottom w:val="nil"/>
              <w:right w:val="nil"/>
            </w:tcBorders>
            <w:shd w:val="clear" w:color="auto" w:fill="auto"/>
            <w:noWrap/>
            <w:vAlign w:val="bottom"/>
            <w:hideMark/>
          </w:tcPr>
          <w:p w14:paraId="464BB89A"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Ti</w:t>
            </w:r>
            <w:proofErr w:type="spellEnd"/>
          </w:p>
        </w:tc>
        <w:tc>
          <w:tcPr>
            <w:tcW w:w="0" w:type="auto"/>
            <w:tcBorders>
              <w:top w:val="nil"/>
              <w:left w:val="nil"/>
              <w:bottom w:val="nil"/>
              <w:right w:val="nil"/>
            </w:tcBorders>
            <w:shd w:val="clear" w:color="auto" w:fill="auto"/>
            <w:noWrap/>
            <w:vAlign w:val="bottom"/>
            <w:hideMark/>
          </w:tcPr>
          <w:p w14:paraId="61F5C1D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2C19288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r>
      <w:tr w:rsidR="00F560C6" w:rsidRPr="00240EDE" w14:paraId="6B378E74"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45D85C9"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Th</w:t>
            </w:r>
            <w:proofErr w:type="spellEnd"/>
          </w:p>
        </w:tc>
        <w:tc>
          <w:tcPr>
            <w:tcW w:w="0" w:type="auto"/>
            <w:tcBorders>
              <w:top w:val="nil"/>
              <w:left w:val="nil"/>
              <w:bottom w:val="nil"/>
              <w:right w:val="nil"/>
            </w:tcBorders>
            <w:shd w:val="clear" w:color="auto" w:fill="auto"/>
            <w:noWrap/>
            <w:vAlign w:val="bottom"/>
            <w:hideMark/>
          </w:tcPr>
          <w:p w14:paraId="12E2103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single" w:sz="4" w:space="0" w:color="auto"/>
              <w:bottom w:val="nil"/>
              <w:right w:val="nil"/>
            </w:tcBorders>
            <w:shd w:val="clear" w:color="auto" w:fill="auto"/>
            <w:noWrap/>
            <w:vAlign w:val="bottom"/>
            <w:hideMark/>
          </w:tcPr>
          <w:p w14:paraId="0595D20D"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ThO2</w:t>
            </w:r>
          </w:p>
        </w:tc>
        <w:tc>
          <w:tcPr>
            <w:tcW w:w="0" w:type="auto"/>
            <w:tcBorders>
              <w:top w:val="nil"/>
              <w:left w:val="nil"/>
              <w:bottom w:val="nil"/>
              <w:right w:val="nil"/>
            </w:tcBorders>
            <w:shd w:val="clear" w:color="auto" w:fill="auto"/>
            <w:noWrap/>
            <w:vAlign w:val="bottom"/>
            <w:hideMark/>
          </w:tcPr>
          <w:p w14:paraId="5FA7E0B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4663A0F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single" w:sz="4" w:space="0" w:color="auto"/>
              <w:bottom w:val="nil"/>
              <w:right w:val="nil"/>
            </w:tcBorders>
            <w:shd w:val="clear" w:color="auto" w:fill="auto"/>
            <w:noWrap/>
            <w:vAlign w:val="bottom"/>
            <w:hideMark/>
          </w:tcPr>
          <w:p w14:paraId="77232C8C"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Th</w:t>
            </w:r>
            <w:proofErr w:type="spellEnd"/>
          </w:p>
        </w:tc>
        <w:tc>
          <w:tcPr>
            <w:tcW w:w="0" w:type="auto"/>
            <w:tcBorders>
              <w:top w:val="nil"/>
              <w:left w:val="nil"/>
              <w:bottom w:val="nil"/>
              <w:right w:val="nil"/>
            </w:tcBorders>
            <w:shd w:val="clear" w:color="auto" w:fill="auto"/>
            <w:noWrap/>
            <w:vAlign w:val="bottom"/>
            <w:hideMark/>
          </w:tcPr>
          <w:p w14:paraId="1B70EAA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55E5C80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r>
      <w:tr w:rsidR="00F560C6" w:rsidRPr="00240EDE" w14:paraId="2D6A83ED"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D60F725"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U</w:t>
            </w:r>
          </w:p>
        </w:tc>
        <w:tc>
          <w:tcPr>
            <w:tcW w:w="0" w:type="auto"/>
            <w:tcBorders>
              <w:top w:val="nil"/>
              <w:left w:val="nil"/>
              <w:bottom w:val="nil"/>
              <w:right w:val="nil"/>
            </w:tcBorders>
            <w:shd w:val="clear" w:color="auto" w:fill="auto"/>
            <w:noWrap/>
            <w:vAlign w:val="bottom"/>
            <w:hideMark/>
          </w:tcPr>
          <w:p w14:paraId="1BF61BC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0.05</w:t>
            </w:r>
          </w:p>
        </w:tc>
        <w:tc>
          <w:tcPr>
            <w:tcW w:w="0" w:type="auto"/>
            <w:tcBorders>
              <w:top w:val="nil"/>
              <w:left w:val="single" w:sz="4" w:space="0" w:color="auto"/>
              <w:bottom w:val="nil"/>
              <w:right w:val="nil"/>
            </w:tcBorders>
            <w:shd w:val="clear" w:color="auto" w:fill="auto"/>
            <w:noWrap/>
            <w:vAlign w:val="bottom"/>
            <w:hideMark/>
          </w:tcPr>
          <w:p w14:paraId="4B94C396"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UO2</w:t>
            </w:r>
          </w:p>
        </w:tc>
        <w:tc>
          <w:tcPr>
            <w:tcW w:w="0" w:type="auto"/>
            <w:tcBorders>
              <w:top w:val="nil"/>
              <w:left w:val="nil"/>
              <w:bottom w:val="nil"/>
              <w:right w:val="nil"/>
            </w:tcBorders>
            <w:shd w:val="clear" w:color="auto" w:fill="auto"/>
            <w:noWrap/>
            <w:vAlign w:val="bottom"/>
            <w:hideMark/>
          </w:tcPr>
          <w:p w14:paraId="25203BF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60A950D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single" w:sz="4" w:space="0" w:color="auto"/>
              <w:bottom w:val="nil"/>
              <w:right w:val="nil"/>
            </w:tcBorders>
            <w:shd w:val="clear" w:color="auto" w:fill="auto"/>
            <w:noWrap/>
            <w:vAlign w:val="bottom"/>
            <w:hideMark/>
          </w:tcPr>
          <w:p w14:paraId="5A8F2757"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U</w:t>
            </w:r>
          </w:p>
        </w:tc>
        <w:tc>
          <w:tcPr>
            <w:tcW w:w="0" w:type="auto"/>
            <w:tcBorders>
              <w:top w:val="nil"/>
              <w:left w:val="nil"/>
              <w:bottom w:val="nil"/>
              <w:right w:val="nil"/>
            </w:tcBorders>
            <w:shd w:val="clear" w:color="auto" w:fill="auto"/>
            <w:noWrap/>
            <w:vAlign w:val="bottom"/>
            <w:hideMark/>
          </w:tcPr>
          <w:p w14:paraId="40E5094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2DA1A60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r>
      <w:tr w:rsidR="00F560C6" w:rsidRPr="00240EDE" w14:paraId="7F4D14EF"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A53F5D5"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Al</w:t>
            </w:r>
          </w:p>
        </w:tc>
        <w:tc>
          <w:tcPr>
            <w:tcW w:w="0" w:type="auto"/>
            <w:tcBorders>
              <w:top w:val="nil"/>
              <w:left w:val="nil"/>
              <w:bottom w:val="nil"/>
              <w:right w:val="nil"/>
            </w:tcBorders>
            <w:shd w:val="clear" w:color="auto" w:fill="auto"/>
            <w:noWrap/>
            <w:vAlign w:val="bottom"/>
            <w:hideMark/>
          </w:tcPr>
          <w:p w14:paraId="320AEB4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0.03</w:t>
            </w:r>
          </w:p>
        </w:tc>
        <w:tc>
          <w:tcPr>
            <w:tcW w:w="0" w:type="auto"/>
            <w:tcBorders>
              <w:top w:val="nil"/>
              <w:left w:val="single" w:sz="4" w:space="0" w:color="auto"/>
              <w:bottom w:val="nil"/>
              <w:right w:val="nil"/>
            </w:tcBorders>
            <w:shd w:val="clear" w:color="auto" w:fill="auto"/>
            <w:noWrap/>
            <w:vAlign w:val="bottom"/>
            <w:hideMark/>
          </w:tcPr>
          <w:p w14:paraId="67F203FF"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Al2O3</w:t>
            </w:r>
          </w:p>
        </w:tc>
        <w:tc>
          <w:tcPr>
            <w:tcW w:w="0" w:type="auto"/>
            <w:tcBorders>
              <w:top w:val="nil"/>
              <w:left w:val="nil"/>
              <w:bottom w:val="nil"/>
              <w:right w:val="nil"/>
            </w:tcBorders>
            <w:shd w:val="clear" w:color="auto" w:fill="auto"/>
            <w:noWrap/>
            <w:vAlign w:val="bottom"/>
            <w:hideMark/>
          </w:tcPr>
          <w:p w14:paraId="4A9046B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1BF5EF1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single" w:sz="4" w:space="0" w:color="auto"/>
              <w:bottom w:val="nil"/>
              <w:right w:val="nil"/>
            </w:tcBorders>
            <w:shd w:val="clear" w:color="auto" w:fill="auto"/>
            <w:noWrap/>
            <w:vAlign w:val="bottom"/>
            <w:hideMark/>
          </w:tcPr>
          <w:p w14:paraId="44E11A12"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Al</w:t>
            </w:r>
          </w:p>
        </w:tc>
        <w:tc>
          <w:tcPr>
            <w:tcW w:w="0" w:type="auto"/>
            <w:tcBorders>
              <w:top w:val="nil"/>
              <w:left w:val="nil"/>
              <w:bottom w:val="nil"/>
              <w:right w:val="nil"/>
            </w:tcBorders>
            <w:shd w:val="clear" w:color="auto" w:fill="auto"/>
            <w:noWrap/>
            <w:vAlign w:val="bottom"/>
            <w:hideMark/>
          </w:tcPr>
          <w:p w14:paraId="0AB1F58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6825702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r>
      <w:tr w:rsidR="00F560C6" w:rsidRPr="00240EDE" w14:paraId="06053F13"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B290391"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Y</w:t>
            </w:r>
          </w:p>
        </w:tc>
        <w:tc>
          <w:tcPr>
            <w:tcW w:w="0" w:type="auto"/>
            <w:tcBorders>
              <w:top w:val="nil"/>
              <w:left w:val="nil"/>
              <w:bottom w:val="nil"/>
              <w:right w:val="nil"/>
            </w:tcBorders>
            <w:shd w:val="clear" w:color="auto" w:fill="auto"/>
            <w:noWrap/>
            <w:vAlign w:val="bottom"/>
            <w:hideMark/>
          </w:tcPr>
          <w:p w14:paraId="7F7ABD7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36.27</w:t>
            </w:r>
          </w:p>
        </w:tc>
        <w:tc>
          <w:tcPr>
            <w:tcW w:w="0" w:type="auto"/>
            <w:tcBorders>
              <w:top w:val="nil"/>
              <w:left w:val="single" w:sz="4" w:space="0" w:color="auto"/>
              <w:bottom w:val="nil"/>
              <w:right w:val="nil"/>
            </w:tcBorders>
            <w:shd w:val="clear" w:color="auto" w:fill="auto"/>
            <w:noWrap/>
            <w:vAlign w:val="bottom"/>
            <w:hideMark/>
          </w:tcPr>
          <w:p w14:paraId="22C49997"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Y2O3</w:t>
            </w:r>
          </w:p>
        </w:tc>
        <w:tc>
          <w:tcPr>
            <w:tcW w:w="0" w:type="auto"/>
            <w:tcBorders>
              <w:top w:val="nil"/>
              <w:left w:val="nil"/>
              <w:bottom w:val="nil"/>
              <w:right w:val="nil"/>
            </w:tcBorders>
            <w:shd w:val="clear" w:color="auto" w:fill="auto"/>
            <w:noWrap/>
            <w:vAlign w:val="bottom"/>
            <w:hideMark/>
          </w:tcPr>
          <w:p w14:paraId="6B44F16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46.07</w:t>
            </w:r>
          </w:p>
        </w:tc>
        <w:tc>
          <w:tcPr>
            <w:tcW w:w="0" w:type="auto"/>
            <w:tcBorders>
              <w:top w:val="nil"/>
              <w:left w:val="nil"/>
              <w:bottom w:val="nil"/>
              <w:right w:val="nil"/>
            </w:tcBorders>
            <w:shd w:val="clear" w:color="auto" w:fill="auto"/>
            <w:noWrap/>
            <w:vAlign w:val="bottom"/>
            <w:hideMark/>
          </w:tcPr>
          <w:p w14:paraId="4EEEA59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46.07</w:t>
            </w:r>
          </w:p>
        </w:tc>
        <w:tc>
          <w:tcPr>
            <w:tcW w:w="0" w:type="auto"/>
            <w:tcBorders>
              <w:top w:val="nil"/>
              <w:left w:val="single" w:sz="4" w:space="0" w:color="auto"/>
              <w:bottom w:val="nil"/>
              <w:right w:val="nil"/>
            </w:tcBorders>
            <w:shd w:val="clear" w:color="auto" w:fill="auto"/>
            <w:noWrap/>
            <w:vAlign w:val="bottom"/>
            <w:hideMark/>
          </w:tcPr>
          <w:p w14:paraId="34532DF4"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Y</w:t>
            </w:r>
          </w:p>
        </w:tc>
        <w:tc>
          <w:tcPr>
            <w:tcW w:w="0" w:type="auto"/>
            <w:tcBorders>
              <w:top w:val="nil"/>
              <w:left w:val="nil"/>
              <w:bottom w:val="nil"/>
              <w:right w:val="nil"/>
            </w:tcBorders>
            <w:shd w:val="clear" w:color="auto" w:fill="auto"/>
            <w:noWrap/>
            <w:vAlign w:val="bottom"/>
            <w:hideMark/>
          </w:tcPr>
          <w:p w14:paraId="7616C7E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2.26</w:t>
            </w:r>
          </w:p>
        </w:tc>
        <w:tc>
          <w:tcPr>
            <w:tcW w:w="0" w:type="auto"/>
            <w:tcBorders>
              <w:top w:val="nil"/>
              <w:left w:val="nil"/>
              <w:bottom w:val="nil"/>
              <w:right w:val="nil"/>
            </w:tcBorders>
            <w:shd w:val="clear" w:color="auto" w:fill="auto"/>
            <w:noWrap/>
            <w:vAlign w:val="bottom"/>
            <w:hideMark/>
          </w:tcPr>
          <w:p w14:paraId="62FFAFB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2.36</w:t>
            </w:r>
          </w:p>
        </w:tc>
      </w:tr>
      <w:tr w:rsidR="00F560C6" w:rsidRPr="00240EDE" w14:paraId="4D81CF52"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25180D7"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La</w:t>
            </w:r>
          </w:p>
        </w:tc>
        <w:tc>
          <w:tcPr>
            <w:tcW w:w="0" w:type="auto"/>
            <w:tcBorders>
              <w:top w:val="nil"/>
              <w:left w:val="nil"/>
              <w:bottom w:val="nil"/>
              <w:right w:val="nil"/>
            </w:tcBorders>
            <w:shd w:val="clear" w:color="auto" w:fill="auto"/>
            <w:noWrap/>
            <w:vAlign w:val="bottom"/>
            <w:hideMark/>
          </w:tcPr>
          <w:p w14:paraId="5BC86FC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0.07</w:t>
            </w:r>
          </w:p>
        </w:tc>
        <w:tc>
          <w:tcPr>
            <w:tcW w:w="0" w:type="auto"/>
            <w:tcBorders>
              <w:top w:val="nil"/>
              <w:left w:val="single" w:sz="4" w:space="0" w:color="auto"/>
              <w:bottom w:val="nil"/>
              <w:right w:val="nil"/>
            </w:tcBorders>
            <w:shd w:val="clear" w:color="auto" w:fill="auto"/>
            <w:noWrap/>
            <w:vAlign w:val="bottom"/>
            <w:hideMark/>
          </w:tcPr>
          <w:p w14:paraId="3374FD8F"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La2O3</w:t>
            </w:r>
          </w:p>
        </w:tc>
        <w:tc>
          <w:tcPr>
            <w:tcW w:w="0" w:type="auto"/>
            <w:tcBorders>
              <w:top w:val="nil"/>
              <w:left w:val="nil"/>
              <w:bottom w:val="nil"/>
              <w:right w:val="nil"/>
            </w:tcBorders>
            <w:shd w:val="clear" w:color="auto" w:fill="auto"/>
            <w:noWrap/>
            <w:vAlign w:val="bottom"/>
            <w:hideMark/>
          </w:tcPr>
          <w:p w14:paraId="2A302FB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15A448D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single" w:sz="4" w:space="0" w:color="auto"/>
              <w:bottom w:val="nil"/>
              <w:right w:val="nil"/>
            </w:tcBorders>
            <w:shd w:val="clear" w:color="auto" w:fill="auto"/>
            <w:noWrap/>
            <w:vAlign w:val="bottom"/>
            <w:hideMark/>
          </w:tcPr>
          <w:p w14:paraId="5A8C3301"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La</w:t>
            </w:r>
          </w:p>
        </w:tc>
        <w:tc>
          <w:tcPr>
            <w:tcW w:w="0" w:type="auto"/>
            <w:tcBorders>
              <w:top w:val="nil"/>
              <w:left w:val="nil"/>
              <w:bottom w:val="nil"/>
              <w:right w:val="nil"/>
            </w:tcBorders>
            <w:shd w:val="clear" w:color="auto" w:fill="auto"/>
            <w:noWrap/>
            <w:vAlign w:val="bottom"/>
            <w:hideMark/>
          </w:tcPr>
          <w:p w14:paraId="4F8D9CB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06C1A27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r>
      <w:tr w:rsidR="00F560C6" w:rsidRPr="00240EDE" w14:paraId="7E15C3CA"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7FB69D0"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Ce</w:t>
            </w:r>
          </w:p>
        </w:tc>
        <w:tc>
          <w:tcPr>
            <w:tcW w:w="0" w:type="auto"/>
            <w:tcBorders>
              <w:top w:val="nil"/>
              <w:left w:val="nil"/>
              <w:bottom w:val="nil"/>
              <w:right w:val="nil"/>
            </w:tcBorders>
            <w:shd w:val="clear" w:color="auto" w:fill="auto"/>
            <w:noWrap/>
            <w:vAlign w:val="bottom"/>
            <w:hideMark/>
          </w:tcPr>
          <w:p w14:paraId="53170F0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0.06</w:t>
            </w:r>
          </w:p>
        </w:tc>
        <w:tc>
          <w:tcPr>
            <w:tcW w:w="0" w:type="auto"/>
            <w:tcBorders>
              <w:top w:val="nil"/>
              <w:left w:val="single" w:sz="4" w:space="0" w:color="auto"/>
              <w:bottom w:val="nil"/>
              <w:right w:val="nil"/>
            </w:tcBorders>
            <w:shd w:val="clear" w:color="auto" w:fill="auto"/>
            <w:noWrap/>
            <w:vAlign w:val="bottom"/>
            <w:hideMark/>
          </w:tcPr>
          <w:p w14:paraId="36A9524B"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Ce2O3</w:t>
            </w:r>
          </w:p>
        </w:tc>
        <w:tc>
          <w:tcPr>
            <w:tcW w:w="0" w:type="auto"/>
            <w:tcBorders>
              <w:top w:val="nil"/>
              <w:left w:val="nil"/>
              <w:bottom w:val="nil"/>
              <w:right w:val="nil"/>
            </w:tcBorders>
            <w:shd w:val="clear" w:color="auto" w:fill="auto"/>
            <w:noWrap/>
            <w:vAlign w:val="bottom"/>
            <w:hideMark/>
          </w:tcPr>
          <w:p w14:paraId="18C6E8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21D82D9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single" w:sz="4" w:space="0" w:color="auto"/>
              <w:bottom w:val="nil"/>
              <w:right w:val="nil"/>
            </w:tcBorders>
            <w:shd w:val="clear" w:color="auto" w:fill="auto"/>
            <w:noWrap/>
            <w:vAlign w:val="bottom"/>
            <w:hideMark/>
          </w:tcPr>
          <w:p w14:paraId="7D5A4C1A"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Ce</w:t>
            </w:r>
          </w:p>
        </w:tc>
        <w:tc>
          <w:tcPr>
            <w:tcW w:w="0" w:type="auto"/>
            <w:tcBorders>
              <w:top w:val="nil"/>
              <w:left w:val="nil"/>
              <w:bottom w:val="nil"/>
              <w:right w:val="nil"/>
            </w:tcBorders>
            <w:shd w:val="clear" w:color="auto" w:fill="auto"/>
            <w:noWrap/>
            <w:vAlign w:val="bottom"/>
            <w:hideMark/>
          </w:tcPr>
          <w:p w14:paraId="0C26758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3A76E40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r>
      <w:tr w:rsidR="00F560C6" w:rsidRPr="00240EDE" w14:paraId="3CD618C3"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4051CE3"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lastRenderedPageBreak/>
              <w:t>Pr</w:t>
            </w:r>
            <w:proofErr w:type="spellEnd"/>
          </w:p>
        </w:tc>
        <w:tc>
          <w:tcPr>
            <w:tcW w:w="0" w:type="auto"/>
            <w:tcBorders>
              <w:top w:val="nil"/>
              <w:left w:val="nil"/>
              <w:bottom w:val="nil"/>
              <w:right w:val="nil"/>
            </w:tcBorders>
            <w:shd w:val="clear" w:color="auto" w:fill="auto"/>
            <w:noWrap/>
            <w:vAlign w:val="bottom"/>
            <w:hideMark/>
          </w:tcPr>
          <w:p w14:paraId="7331F7B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0.08</w:t>
            </w:r>
          </w:p>
        </w:tc>
        <w:tc>
          <w:tcPr>
            <w:tcW w:w="0" w:type="auto"/>
            <w:tcBorders>
              <w:top w:val="nil"/>
              <w:left w:val="single" w:sz="4" w:space="0" w:color="auto"/>
              <w:bottom w:val="nil"/>
              <w:right w:val="nil"/>
            </w:tcBorders>
            <w:shd w:val="clear" w:color="auto" w:fill="auto"/>
            <w:noWrap/>
            <w:vAlign w:val="bottom"/>
            <w:hideMark/>
          </w:tcPr>
          <w:p w14:paraId="5EF94414"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Pr2O3</w:t>
            </w:r>
          </w:p>
        </w:tc>
        <w:tc>
          <w:tcPr>
            <w:tcW w:w="0" w:type="auto"/>
            <w:tcBorders>
              <w:top w:val="nil"/>
              <w:left w:val="nil"/>
              <w:bottom w:val="nil"/>
              <w:right w:val="nil"/>
            </w:tcBorders>
            <w:shd w:val="clear" w:color="auto" w:fill="auto"/>
            <w:noWrap/>
            <w:vAlign w:val="bottom"/>
            <w:hideMark/>
          </w:tcPr>
          <w:p w14:paraId="1BB5A56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22966C9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single" w:sz="4" w:space="0" w:color="auto"/>
              <w:bottom w:val="nil"/>
              <w:right w:val="nil"/>
            </w:tcBorders>
            <w:shd w:val="clear" w:color="auto" w:fill="auto"/>
            <w:noWrap/>
            <w:vAlign w:val="bottom"/>
            <w:hideMark/>
          </w:tcPr>
          <w:p w14:paraId="7FD04AA5"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Pr</w:t>
            </w:r>
            <w:proofErr w:type="spellEnd"/>
          </w:p>
        </w:tc>
        <w:tc>
          <w:tcPr>
            <w:tcW w:w="0" w:type="auto"/>
            <w:tcBorders>
              <w:top w:val="nil"/>
              <w:left w:val="nil"/>
              <w:bottom w:val="nil"/>
              <w:right w:val="nil"/>
            </w:tcBorders>
            <w:shd w:val="clear" w:color="auto" w:fill="auto"/>
            <w:noWrap/>
            <w:vAlign w:val="bottom"/>
            <w:hideMark/>
          </w:tcPr>
          <w:p w14:paraId="74CC96D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67C2F24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r>
      <w:tr w:rsidR="00F560C6" w:rsidRPr="00240EDE" w14:paraId="2AC89F79"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7C80D1CB"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Nd</w:t>
            </w:r>
            <w:proofErr w:type="spellEnd"/>
          </w:p>
        </w:tc>
        <w:tc>
          <w:tcPr>
            <w:tcW w:w="0" w:type="auto"/>
            <w:tcBorders>
              <w:top w:val="nil"/>
              <w:left w:val="nil"/>
              <w:bottom w:val="nil"/>
              <w:right w:val="nil"/>
            </w:tcBorders>
            <w:shd w:val="clear" w:color="auto" w:fill="auto"/>
            <w:noWrap/>
            <w:vAlign w:val="bottom"/>
            <w:hideMark/>
          </w:tcPr>
          <w:p w14:paraId="74FD5A9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0.09</w:t>
            </w:r>
          </w:p>
        </w:tc>
        <w:tc>
          <w:tcPr>
            <w:tcW w:w="0" w:type="auto"/>
            <w:tcBorders>
              <w:top w:val="nil"/>
              <w:left w:val="single" w:sz="4" w:space="0" w:color="auto"/>
              <w:bottom w:val="nil"/>
              <w:right w:val="nil"/>
            </w:tcBorders>
            <w:shd w:val="clear" w:color="auto" w:fill="auto"/>
            <w:noWrap/>
            <w:vAlign w:val="bottom"/>
            <w:hideMark/>
          </w:tcPr>
          <w:p w14:paraId="3689712E"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Nd2O3</w:t>
            </w:r>
          </w:p>
        </w:tc>
        <w:tc>
          <w:tcPr>
            <w:tcW w:w="0" w:type="auto"/>
            <w:tcBorders>
              <w:top w:val="nil"/>
              <w:left w:val="nil"/>
              <w:bottom w:val="nil"/>
              <w:right w:val="nil"/>
            </w:tcBorders>
            <w:shd w:val="clear" w:color="auto" w:fill="auto"/>
            <w:noWrap/>
            <w:vAlign w:val="bottom"/>
            <w:hideMark/>
          </w:tcPr>
          <w:p w14:paraId="51C7C43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nil"/>
              <w:bottom w:val="nil"/>
              <w:right w:val="nil"/>
            </w:tcBorders>
            <w:shd w:val="clear" w:color="auto" w:fill="auto"/>
            <w:noWrap/>
            <w:vAlign w:val="bottom"/>
            <w:hideMark/>
          </w:tcPr>
          <w:p w14:paraId="77BEFE9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0.11</w:t>
            </w:r>
          </w:p>
        </w:tc>
        <w:tc>
          <w:tcPr>
            <w:tcW w:w="0" w:type="auto"/>
            <w:tcBorders>
              <w:top w:val="nil"/>
              <w:left w:val="single" w:sz="4" w:space="0" w:color="auto"/>
              <w:bottom w:val="nil"/>
              <w:right w:val="nil"/>
            </w:tcBorders>
            <w:shd w:val="clear" w:color="auto" w:fill="auto"/>
            <w:noWrap/>
            <w:vAlign w:val="bottom"/>
            <w:hideMark/>
          </w:tcPr>
          <w:p w14:paraId="7538EE4B"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Nd</w:t>
            </w:r>
            <w:proofErr w:type="spellEnd"/>
          </w:p>
        </w:tc>
        <w:tc>
          <w:tcPr>
            <w:tcW w:w="0" w:type="auto"/>
            <w:tcBorders>
              <w:top w:val="nil"/>
              <w:left w:val="nil"/>
              <w:bottom w:val="nil"/>
              <w:right w:val="nil"/>
            </w:tcBorders>
            <w:shd w:val="clear" w:color="auto" w:fill="auto"/>
            <w:noWrap/>
            <w:vAlign w:val="bottom"/>
            <w:hideMark/>
          </w:tcPr>
          <w:p w14:paraId="241AA98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2DE7A59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r>
      <w:tr w:rsidR="00F560C6" w:rsidRPr="00240EDE" w14:paraId="645B8719"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D9AA3F8"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Sm</w:t>
            </w:r>
          </w:p>
        </w:tc>
        <w:tc>
          <w:tcPr>
            <w:tcW w:w="0" w:type="auto"/>
            <w:tcBorders>
              <w:top w:val="nil"/>
              <w:left w:val="nil"/>
              <w:bottom w:val="nil"/>
              <w:right w:val="nil"/>
            </w:tcBorders>
            <w:shd w:val="clear" w:color="auto" w:fill="auto"/>
            <w:noWrap/>
            <w:vAlign w:val="bottom"/>
            <w:hideMark/>
          </w:tcPr>
          <w:p w14:paraId="6091581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0.30</w:t>
            </w:r>
          </w:p>
        </w:tc>
        <w:tc>
          <w:tcPr>
            <w:tcW w:w="0" w:type="auto"/>
            <w:tcBorders>
              <w:top w:val="nil"/>
              <w:left w:val="single" w:sz="4" w:space="0" w:color="auto"/>
              <w:bottom w:val="nil"/>
              <w:right w:val="nil"/>
            </w:tcBorders>
            <w:shd w:val="clear" w:color="auto" w:fill="auto"/>
            <w:noWrap/>
            <w:vAlign w:val="bottom"/>
            <w:hideMark/>
          </w:tcPr>
          <w:p w14:paraId="42ECE230"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Sm2O3</w:t>
            </w:r>
          </w:p>
        </w:tc>
        <w:tc>
          <w:tcPr>
            <w:tcW w:w="0" w:type="auto"/>
            <w:tcBorders>
              <w:top w:val="nil"/>
              <w:left w:val="nil"/>
              <w:bottom w:val="nil"/>
              <w:right w:val="nil"/>
            </w:tcBorders>
            <w:shd w:val="clear" w:color="auto" w:fill="auto"/>
            <w:noWrap/>
            <w:vAlign w:val="bottom"/>
            <w:hideMark/>
          </w:tcPr>
          <w:p w14:paraId="14AE2CF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0.34</w:t>
            </w:r>
          </w:p>
        </w:tc>
        <w:tc>
          <w:tcPr>
            <w:tcW w:w="0" w:type="auto"/>
            <w:tcBorders>
              <w:top w:val="nil"/>
              <w:left w:val="nil"/>
              <w:bottom w:val="nil"/>
              <w:right w:val="nil"/>
            </w:tcBorders>
            <w:shd w:val="clear" w:color="auto" w:fill="auto"/>
            <w:noWrap/>
            <w:vAlign w:val="bottom"/>
            <w:hideMark/>
          </w:tcPr>
          <w:p w14:paraId="7900F92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0.34</w:t>
            </w:r>
          </w:p>
        </w:tc>
        <w:tc>
          <w:tcPr>
            <w:tcW w:w="0" w:type="auto"/>
            <w:tcBorders>
              <w:top w:val="nil"/>
              <w:left w:val="single" w:sz="4" w:space="0" w:color="auto"/>
              <w:bottom w:val="nil"/>
              <w:right w:val="nil"/>
            </w:tcBorders>
            <w:shd w:val="clear" w:color="auto" w:fill="auto"/>
            <w:noWrap/>
            <w:vAlign w:val="bottom"/>
            <w:hideMark/>
          </w:tcPr>
          <w:p w14:paraId="3562D75C"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Sm</w:t>
            </w:r>
          </w:p>
        </w:tc>
        <w:tc>
          <w:tcPr>
            <w:tcW w:w="0" w:type="auto"/>
            <w:tcBorders>
              <w:top w:val="nil"/>
              <w:left w:val="nil"/>
              <w:bottom w:val="nil"/>
              <w:right w:val="nil"/>
            </w:tcBorders>
            <w:shd w:val="clear" w:color="auto" w:fill="auto"/>
            <w:noWrap/>
            <w:vAlign w:val="bottom"/>
            <w:hideMark/>
          </w:tcPr>
          <w:p w14:paraId="2BECB2E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3296F5A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r>
      <w:tr w:rsidR="00F560C6" w:rsidRPr="00240EDE" w14:paraId="0F5FB9C6"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65AAC17"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Eu</w:t>
            </w:r>
            <w:proofErr w:type="spellEnd"/>
          </w:p>
        </w:tc>
        <w:tc>
          <w:tcPr>
            <w:tcW w:w="0" w:type="auto"/>
            <w:tcBorders>
              <w:top w:val="nil"/>
              <w:left w:val="nil"/>
              <w:bottom w:val="nil"/>
              <w:right w:val="nil"/>
            </w:tcBorders>
            <w:shd w:val="clear" w:color="auto" w:fill="auto"/>
            <w:noWrap/>
            <w:vAlign w:val="bottom"/>
            <w:hideMark/>
          </w:tcPr>
          <w:p w14:paraId="7F88B84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0.33</w:t>
            </w:r>
          </w:p>
        </w:tc>
        <w:tc>
          <w:tcPr>
            <w:tcW w:w="0" w:type="auto"/>
            <w:tcBorders>
              <w:top w:val="nil"/>
              <w:left w:val="single" w:sz="4" w:space="0" w:color="auto"/>
              <w:bottom w:val="nil"/>
              <w:right w:val="nil"/>
            </w:tcBorders>
            <w:shd w:val="clear" w:color="auto" w:fill="auto"/>
            <w:noWrap/>
            <w:vAlign w:val="bottom"/>
            <w:hideMark/>
          </w:tcPr>
          <w:p w14:paraId="3B139341"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Eu2O3</w:t>
            </w:r>
          </w:p>
        </w:tc>
        <w:tc>
          <w:tcPr>
            <w:tcW w:w="0" w:type="auto"/>
            <w:tcBorders>
              <w:top w:val="nil"/>
              <w:left w:val="nil"/>
              <w:bottom w:val="nil"/>
              <w:right w:val="nil"/>
            </w:tcBorders>
            <w:shd w:val="clear" w:color="auto" w:fill="auto"/>
            <w:noWrap/>
            <w:vAlign w:val="bottom"/>
            <w:hideMark/>
          </w:tcPr>
          <w:p w14:paraId="7904F57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0.38</w:t>
            </w:r>
          </w:p>
        </w:tc>
        <w:tc>
          <w:tcPr>
            <w:tcW w:w="0" w:type="auto"/>
            <w:tcBorders>
              <w:top w:val="nil"/>
              <w:left w:val="nil"/>
              <w:bottom w:val="nil"/>
              <w:right w:val="nil"/>
            </w:tcBorders>
            <w:shd w:val="clear" w:color="auto" w:fill="auto"/>
            <w:noWrap/>
            <w:vAlign w:val="bottom"/>
            <w:hideMark/>
          </w:tcPr>
          <w:p w14:paraId="4E49895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0.38</w:t>
            </w:r>
          </w:p>
        </w:tc>
        <w:tc>
          <w:tcPr>
            <w:tcW w:w="0" w:type="auto"/>
            <w:tcBorders>
              <w:top w:val="nil"/>
              <w:left w:val="single" w:sz="4" w:space="0" w:color="auto"/>
              <w:bottom w:val="nil"/>
              <w:right w:val="nil"/>
            </w:tcBorders>
            <w:shd w:val="clear" w:color="auto" w:fill="auto"/>
            <w:noWrap/>
            <w:vAlign w:val="bottom"/>
            <w:hideMark/>
          </w:tcPr>
          <w:p w14:paraId="76265738"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Eu</w:t>
            </w:r>
            <w:proofErr w:type="spellEnd"/>
          </w:p>
        </w:tc>
        <w:tc>
          <w:tcPr>
            <w:tcW w:w="0" w:type="auto"/>
            <w:tcBorders>
              <w:top w:val="nil"/>
              <w:left w:val="nil"/>
              <w:bottom w:val="nil"/>
              <w:right w:val="nil"/>
            </w:tcBorders>
            <w:shd w:val="clear" w:color="auto" w:fill="auto"/>
            <w:noWrap/>
            <w:vAlign w:val="bottom"/>
            <w:hideMark/>
          </w:tcPr>
          <w:p w14:paraId="37ECFB4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c>
          <w:tcPr>
            <w:tcW w:w="0" w:type="auto"/>
            <w:tcBorders>
              <w:top w:val="nil"/>
              <w:left w:val="nil"/>
              <w:bottom w:val="nil"/>
              <w:right w:val="nil"/>
            </w:tcBorders>
            <w:shd w:val="clear" w:color="auto" w:fill="auto"/>
            <w:noWrap/>
            <w:vAlign w:val="bottom"/>
            <w:hideMark/>
          </w:tcPr>
          <w:p w14:paraId="1970970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0.01</w:t>
            </w:r>
          </w:p>
        </w:tc>
      </w:tr>
      <w:tr w:rsidR="00F560C6" w:rsidRPr="00240EDE" w14:paraId="7423BD83"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666918E"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Gd</w:t>
            </w:r>
            <w:proofErr w:type="spellEnd"/>
          </w:p>
        </w:tc>
        <w:tc>
          <w:tcPr>
            <w:tcW w:w="0" w:type="auto"/>
            <w:tcBorders>
              <w:top w:val="nil"/>
              <w:left w:val="nil"/>
              <w:bottom w:val="nil"/>
              <w:right w:val="nil"/>
            </w:tcBorders>
            <w:shd w:val="clear" w:color="auto" w:fill="auto"/>
            <w:noWrap/>
            <w:vAlign w:val="bottom"/>
            <w:hideMark/>
          </w:tcPr>
          <w:p w14:paraId="07EAF05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1.14</w:t>
            </w:r>
          </w:p>
        </w:tc>
        <w:tc>
          <w:tcPr>
            <w:tcW w:w="0" w:type="auto"/>
            <w:tcBorders>
              <w:top w:val="nil"/>
              <w:left w:val="single" w:sz="4" w:space="0" w:color="auto"/>
              <w:bottom w:val="nil"/>
              <w:right w:val="nil"/>
            </w:tcBorders>
            <w:shd w:val="clear" w:color="auto" w:fill="auto"/>
            <w:noWrap/>
            <w:vAlign w:val="bottom"/>
            <w:hideMark/>
          </w:tcPr>
          <w:p w14:paraId="5B1422AF"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Gd2O3</w:t>
            </w:r>
          </w:p>
        </w:tc>
        <w:tc>
          <w:tcPr>
            <w:tcW w:w="0" w:type="auto"/>
            <w:tcBorders>
              <w:top w:val="nil"/>
              <w:left w:val="nil"/>
              <w:bottom w:val="nil"/>
              <w:right w:val="nil"/>
            </w:tcBorders>
            <w:shd w:val="clear" w:color="auto" w:fill="auto"/>
            <w:noWrap/>
            <w:vAlign w:val="bottom"/>
            <w:hideMark/>
          </w:tcPr>
          <w:p w14:paraId="2E8379E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1.31</w:t>
            </w:r>
          </w:p>
        </w:tc>
        <w:tc>
          <w:tcPr>
            <w:tcW w:w="0" w:type="auto"/>
            <w:tcBorders>
              <w:top w:val="nil"/>
              <w:left w:val="nil"/>
              <w:bottom w:val="nil"/>
              <w:right w:val="nil"/>
            </w:tcBorders>
            <w:shd w:val="clear" w:color="auto" w:fill="auto"/>
            <w:noWrap/>
            <w:vAlign w:val="bottom"/>
            <w:hideMark/>
          </w:tcPr>
          <w:p w14:paraId="04E9579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1.31</w:t>
            </w:r>
          </w:p>
        </w:tc>
        <w:tc>
          <w:tcPr>
            <w:tcW w:w="0" w:type="auto"/>
            <w:tcBorders>
              <w:top w:val="nil"/>
              <w:left w:val="single" w:sz="4" w:space="0" w:color="auto"/>
              <w:bottom w:val="nil"/>
              <w:right w:val="nil"/>
            </w:tcBorders>
            <w:shd w:val="clear" w:color="auto" w:fill="auto"/>
            <w:noWrap/>
            <w:vAlign w:val="bottom"/>
            <w:hideMark/>
          </w:tcPr>
          <w:p w14:paraId="06D1CAD8"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Gd</w:t>
            </w:r>
            <w:proofErr w:type="spellEnd"/>
          </w:p>
        </w:tc>
        <w:tc>
          <w:tcPr>
            <w:tcW w:w="0" w:type="auto"/>
            <w:tcBorders>
              <w:top w:val="nil"/>
              <w:left w:val="nil"/>
              <w:bottom w:val="nil"/>
              <w:right w:val="nil"/>
            </w:tcBorders>
            <w:shd w:val="clear" w:color="auto" w:fill="auto"/>
            <w:noWrap/>
            <w:vAlign w:val="bottom"/>
            <w:hideMark/>
          </w:tcPr>
          <w:p w14:paraId="395F808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1FD2C6D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r>
      <w:tr w:rsidR="00F560C6" w:rsidRPr="00240EDE" w14:paraId="660704D0"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A2A3165"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Tb</w:t>
            </w:r>
          </w:p>
        </w:tc>
        <w:tc>
          <w:tcPr>
            <w:tcW w:w="0" w:type="auto"/>
            <w:tcBorders>
              <w:top w:val="nil"/>
              <w:left w:val="nil"/>
              <w:bottom w:val="nil"/>
              <w:right w:val="nil"/>
            </w:tcBorders>
            <w:shd w:val="clear" w:color="auto" w:fill="auto"/>
            <w:noWrap/>
            <w:vAlign w:val="bottom"/>
            <w:hideMark/>
          </w:tcPr>
          <w:p w14:paraId="5FB5AB4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0.52</w:t>
            </w:r>
          </w:p>
        </w:tc>
        <w:tc>
          <w:tcPr>
            <w:tcW w:w="0" w:type="auto"/>
            <w:tcBorders>
              <w:top w:val="nil"/>
              <w:left w:val="single" w:sz="4" w:space="0" w:color="auto"/>
              <w:bottom w:val="nil"/>
              <w:right w:val="nil"/>
            </w:tcBorders>
            <w:shd w:val="clear" w:color="auto" w:fill="auto"/>
            <w:noWrap/>
            <w:vAlign w:val="bottom"/>
            <w:hideMark/>
          </w:tcPr>
          <w:p w14:paraId="5777EC53"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Tb2O3</w:t>
            </w:r>
          </w:p>
        </w:tc>
        <w:tc>
          <w:tcPr>
            <w:tcW w:w="0" w:type="auto"/>
            <w:tcBorders>
              <w:top w:val="nil"/>
              <w:left w:val="nil"/>
              <w:bottom w:val="nil"/>
              <w:right w:val="nil"/>
            </w:tcBorders>
            <w:shd w:val="clear" w:color="auto" w:fill="auto"/>
            <w:noWrap/>
            <w:vAlign w:val="bottom"/>
            <w:hideMark/>
          </w:tcPr>
          <w:p w14:paraId="2EB214D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0.59</w:t>
            </w:r>
          </w:p>
        </w:tc>
        <w:tc>
          <w:tcPr>
            <w:tcW w:w="0" w:type="auto"/>
            <w:tcBorders>
              <w:top w:val="nil"/>
              <w:left w:val="nil"/>
              <w:bottom w:val="nil"/>
              <w:right w:val="nil"/>
            </w:tcBorders>
            <w:shd w:val="clear" w:color="auto" w:fill="auto"/>
            <w:noWrap/>
            <w:vAlign w:val="bottom"/>
            <w:hideMark/>
          </w:tcPr>
          <w:p w14:paraId="00D5D95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0.59</w:t>
            </w:r>
          </w:p>
        </w:tc>
        <w:tc>
          <w:tcPr>
            <w:tcW w:w="0" w:type="auto"/>
            <w:tcBorders>
              <w:top w:val="nil"/>
              <w:left w:val="single" w:sz="4" w:space="0" w:color="auto"/>
              <w:bottom w:val="nil"/>
              <w:right w:val="nil"/>
            </w:tcBorders>
            <w:shd w:val="clear" w:color="auto" w:fill="auto"/>
            <w:noWrap/>
            <w:vAlign w:val="bottom"/>
            <w:hideMark/>
          </w:tcPr>
          <w:p w14:paraId="26FFADA8"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Tb</w:t>
            </w:r>
          </w:p>
        </w:tc>
        <w:tc>
          <w:tcPr>
            <w:tcW w:w="0" w:type="auto"/>
            <w:tcBorders>
              <w:top w:val="nil"/>
              <w:left w:val="nil"/>
              <w:bottom w:val="nil"/>
              <w:right w:val="nil"/>
            </w:tcBorders>
            <w:shd w:val="clear" w:color="auto" w:fill="auto"/>
            <w:noWrap/>
            <w:vAlign w:val="bottom"/>
            <w:hideMark/>
          </w:tcPr>
          <w:p w14:paraId="39B5D1B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0F3B03A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r>
      <w:tr w:rsidR="00F560C6" w:rsidRPr="00240EDE" w14:paraId="3F15474C"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36508AC9"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Dy</w:t>
            </w:r>
            <w:proofErr w:type="spellEnd"/>
          </w:p>
        </w:tc>
        <w:tc>
          <w:tcPr>
            <w:tcW w:w="0" w:type="auto"/>
            <w:tcBorders>
              <w:top w:val="nil"/>
              <w:left w:val="nil"/>
              <w:bottom w:val="nil"/>
              <w:right w:val="nil"/>
            </w:tcBorders>
            <w:shd w:val="clear" w:color="auto" w:fill="auto"/>
            <w:noWrap/>
            <w:vAlign w:val="bottom"/>
            <w:hideMark/>
          </w:tcPr>
          <w:p w14:paraId="4AE9181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4.52</w:t>
            </w:r>
          </w:p>
        </w:tc>
        <w:tc>
          <w:tcPr>
            <w:tcW w:w="0" w:type="auto"/>
            <w:tcBorders>
              <w:top w:val="nil"/>
              <w:left w:val="single" w:sz="4" w:space="0" w:color="auto"/>
              <w:bottom w:val="nil"/>
              <w:right w:val="nil"/>
            </w:tcBorders>
            <w:shd w:val="clear" w:color="auto" w:fill="auto"/>
            <w:noWrap/>
            <w:vAlign w:val="bottom"/>
            <w:hideMark/>
          </w:tcPr>
          <w:p w14:paraId="6B4DE060"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Dy2O3</w:t>
            </w:r>
          </w:p>
        </w:tc>
        <w:tc>
          <w:tcPr>
            <w:tcW w:w="0" w:type="auto"/>
            <w:tcBorders>
              <w:top w:val="nil"/>
              <w:left w:val="nil"/>
              <w:bottom w:val="nil"/>
              <w:right w:val="nil"/>
            </w:tcBorders>
            <w:shd w:val="clear" w:color="auto" w:fill="auto"/>
            <w:noWrap/>
            <w:vAlign w:val="bottom"/>
            <w:hideMark/>
          </w:tcPr>
          <w:p w14:paraId="25A5C1A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5.19</w:t>
            </w:r>
          </w:p>
        </w:tc>
        <w:tc>
          <w:tcPr>
            <w:tcW w:w="0" w:type="auto"/>
            <w:tcBorders>
              <w:top w:val="nil"/>
              <w:left w:val="nil"/>
              <w:bottom w:val="nil"/>
              <w:right w:val="nil"/>
            </w:tcBorders>
            <w:shd w:val="clear" w:color="auto" w:fill="auto"/>
            <w:noWrap/>
            <w:vAlign w:val="bottom"/>
            <w:hideMark/>
          </w:tcPr>
          <w:p w14:paraId="63030A6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5.19</w:t>
            </w:r>
          </w:p>
        </w:tc>
        <w:tc>
          <w:tcPr>
            <w:tcW w:w="0" w:type="auto"/>
            <w:tcBorders>
              <w:top w:val="nil"/>
              <w:left w:val="single" w:sz="4" w:space="0" w:color="auto"/>
              <w:bottom w:val="nil"/>
              <w:right w:val="nil"/>
            </w:tcBorders>
            <w:shd w:val="clear" w:color="auto" w:fill="auto"/>
            <w:noWrap/>
            <w:vAlign w:val="bottom"/>
            <w:hideMark/>
          </w:tcPr>
          <w:p w14:paraId="06B29FA8"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Dy</w:t>
            </w:r>
            <w:proofErr w:type="spellEnd"/>
          </w:p>
        </w:tc>
        <w:tc>
          <w:tcPr>
            <w:tcW w:w="0" w:type="auto"/>
            <w:tcBorders>
              <w:top w:val="nil"/>
              <w:left w:val="nil"/>
              <w:bottom w:val="nil"/>
              <w:right w:val="nil"/>
            </w:tcBorders>
            <w:shd w:val="clear" w:color="auto" w:fill="auto"/>
            <w:noWrap/>
            <w:vAlign w:val="bottom"/>
            <w:hideMark/>
          </w:tcPr>
          <w:p w14:paraId="0DA3B72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nil"/>
              <w:bottom w:val="nil"/>
              <w:right w:val="nil"/>
            </w:tcBorders>
            <w:shd w:val="clear" w:color="auto" w:fill="auto"/>
            <w:noWrap/>
            <w:vAlign w:val="bottom"/>
            <w:hideMark/>
          </w:tcPr>
          <w:p w14:paraId="5CB5A20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0.16</w:t>
            </w:r>
          </w:p>
        </w:tc>
      </w:tr>
      <w:tr w:rsidR="00F560C6" w:rsidRPr="00240EDE" w14:paraId="70CB54AB"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E5D1244"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Ho</w:t>
            </w:r>
            <w:proofErr w:type="spellEnd"/>
          </w:p>
        </w:tc>
        <w:tc>
          <w:tcPr>
            <w:tcW w:w="0" w:type="auto"/>
            <w:tcBorders>
              <w:top w:val="nil"/>
              <w:left w:val="nil"/>
              <w:bottom w:val="nil"/>
              <w:right w:val="nil"/>
            </w:tcBorders>
            <w:shd w:val="clear" w:color="auto" w:fill="auto"/>
            <w:noWrap/>
            <w:vAlign w:val="bottom"/>
            <w:hideMark/>
          </w:tcPr>
          <w:p w14:paraId="4392848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1.07</w:t>
            </w:r>
          </w:p>
        </w:tc>
        <w:tc>
          <w:tcPr>
            <w:tcW w:w="0" w:type="auto"/>
            <w:tcBorders>
              <w:top w:val="nil"/>
              <w:left w:val="single" w:sz="4" w:space="0" w:color="auto"/>
              <w:bottom w:val="nil"/>
              <w:right w:val="nil"/>
            </w:tcBorders>
            <w:shd w:val="clear" w:color="auto" w:fill="auto"/>
            <w:noWrap/>
            <w:vAlign w:val="bottom"/>
            <w:hideMark/>
          </w:tcPr>
          <w:p w14:paraId="66F245D7"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Ho2O3</w:t>
            </w:r>
          </w:p>
        </w:tc>
        <w:tc>
          <w:tcPr>
            <w:tcW w:w="0" w:type="auto"/>
            <w:tcBorders>
              <w:top w:val="nil"/>
              <w:left w:val="nil"/>
              <w:bottom w:val="nil"/>
              <w:right w:val="nil"/>
            </w:tcBorders>
            <w:shd w:val="clear" w:color="auto" w:fill="auto"/>
            <w:noWrap/>
            <w:vAlign w:val="bottom"/>
            <w:hideMark/>
          </w:tcPr>
          <w:p w14:paraId="776E486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1.23</w:t>
            </w:r>
          </w:p>
        </w:tc>
        <w:tc>
          <w:tcPr>
            <w:tcW w:w="0" w:type="auto"/>
            <w:tcBorders>
              <w:top w:val="nil"/>
              <w:left w:val="nil"/>
              <w:bottom w:val="nil"/>
              <w:right w:val="nil"/>
            </w:tcBorders>
            <w:shd w:val="clear" w:color="auto" w:fill="auto"/>
            <w:noWrap/>
            <w:vAlign w:val="bottom"/>
            <w:hideMark/>
          </w:tcPr>
          <w:p w14:paraId="5CDCAEE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1.23</w:t>
            </w:r>
          </w:p>
        </w:tc>
        <w:tc>
          <w:tcPr>
            <w:tcW w:w="0" w:type="auto"/>
            <w:tcBorders>
              <w:top w:val="nil"/>
              <w:left w:val="single" w:sz="4" w:space="0" w:color="auto"/>
              <w:bottom w:val="nil"/>
              <w:right w:val="nil"/>
            </w:tcBorders>
            <w:shd w:val="clear" w:color="auto" w:fill="auto"/>
            <w:noWrap/>
            <w:vAlign w:val="bottom"/>
            <w:hideMark/>
          </w:tcPr>
          <w:p w14:paraId="192F785E"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Ho</w:t>
            </w:r>
            <w:proofErr w:type="spellEnd"/>
          </w:p>
        </w:tc>
        <w:tc>
          <w:tcPr>
            <w:tcW w:w="0" w:type="auto"/>
            <w:tcBorders>
              <w:top w:val="nil"/>
              <w:left w:val="nil"/>
              <w:bottom w:val="nil"/>
              <w:right w:val="nil"/>
            </w:tcBorders>
            <w:shd w:val="clear" w:color="auto" w:fill="auto"/>
            <w:noWrap/>
            <w:vAlign w:val="bottom"/>
            <w:hideMark/>
          </w:tcPr>
          <w:p w14:paraId="4D295F7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c>
          <w:tcPr>
            <w:tcW w:w="0" w:type="auto"/>
            <w:tcBorders>
              <w:top w:val="nil"/>
              <w:left w:val="nil"/>
              <w:bottom w:val="nil"/>
              <w:right w:val="nil"/>
            </w:tcBorders>
            <w:shd w:val="clear" w:color="auto" w:fill="auto"/>
            <w:noWrap/>
            <w:vAlign w:val="bottom"/>
            <w:hideMark/>
          </w:tcPr>
          <w:p w14:paraId="473FAC8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0.04</w:t>
            </w:r>
          </w:p>
        </w:tc>
      </w:tr>
      <w:tr w:rsidR="00F560C6" w:rsidRPr="00240EDE" w14:paraId="1074BD71"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37C0DD8"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Er</w:t>
            </w:r>
            <w:proofErr w:type="spellEnd"/>
          </w:p>
        </w:tc>
        <w:tc>
          <w:tcPr>
            <w:tcW w:w="0" w:type="auto"/>
            <w:tcBorders>
              <w:top w:val="nil"/>
              <w:left w:val="nil"/>
              <w:bottom w:val="nil"/>
              <w:right w:val="nil"/>
            </w:tcBorders>
            <w:shd w:val="clear" w:color="auto" w:fill="auto"/>
            <w:noWrap/>
            <w:vAlign w:val="bottom"/>
            <w:hideMark/>
          </w:tcPr>
          <w:p w14:paraId="092BFCB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3.76</w:t>
            </w:r>
          </w:p>
        </w:tc>
        <w:tc>
          <w:tcPr>
            <w:tcW w:w="0" w:type="auto"/>
            <w:tcBorders>
              <w:top w:val="nil"/>
              <w:left w:val="single" w:sz="4" w:space="0" w:color="auto"/>
              <w:bottom w:val="nil"/>
              <w:right w:val="nil"/>
            </w:tcBorders>
            <w:shd w:val="clear" w:color="auto" w:fill="auto"/>
            <w:noWrap/>
            <w:vAlign w:val="bottom"/>
            <w:hideMark/>
          </w:tcPr>
          <w:p w14:paraId="778A21B6"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Er2O3</w:t>
            </w:r>
          </w:p>
        </w:tc>
        <w:tc>
          <w:tcPr>
            <w:tcW w:w="0" w:type="auto"/>
            <w:tcBorders>
              <w:top w:val="nil"/>
              <w:left w:val="nil"/>
              <w:bottom w:val="nil"/>
              <w:right w:val="nil"/>
            </w:tcBorders>
            <w:shd w:val="clear" w:color="auto" w:fill="auto"/>
            <w:noWrap/>
            <w:vAlign w:val="bottom"/>
            <w:hideMark/>
          </w:tcPr>
          <w:p w14:paraId="093C364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4.30</w:t>
            </w:r>
          </w:p>
        </w:tc>
        <w:tc>
          <w:tcPr>
            <w:tcW w:w="0" w:type="auto"/>
            <w:tcBorders>
              <w:top w:val="nil"/>
              <w:left w:val="nil"/>
              <w:bottom w:val="nil"/>
              <w:right w:val="nil"/>
            </w:tcBorders>
            <w:shd w:val="clear" w:color="auto" w:fill="auto"/>
            <w:noWrap/>
            <w:vAlign w:val="bottom"/>
            <w:hideMark/>
          </w:tcPr>
          <w:p w14:paraId="65FB490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4.30</w:t>
            </w:r>
          </w:p>
        </w:tc>
        <w:tc>
          <w:tcPr>
            <w:tcW w:w="0" w:type="auto"/>
            <w:tcBorders>
              <w:top w:val="nil"/>
              <w:left w:val="single" w:sz="4" w:space="0" w:color="auto"/>
              <w:bottom w:val="nil"/>
              <w:right w:val="nil"/>
            </w:tcBorders>
            <w:shd w:val="clear" w:color="auto" w:fill="auto"/>
            <w:noWrap/>
            <w:vAlign w:val="bottom"/>
            <w:hideMark/>
          </w:tcPr>
          <w:p w14:paraId="742DD926"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Er</w:t>
            </w:r>
            <w:proofErr w:type="spellEnd"/>
          </w:p>
        </w:tc>
        <w:tc>
          <w:tcPr>
            <w:tcW w:w="0" w:type="auto"/>
            <w:tcBorders>
              <w:top w:val="nil"/>
              <w:left w:val="nil"/>
              <w:bottom w:val="nil"/>
              <w:right w:val="nil"/>
            </w:tcBorders>
            <w:shd w:val="clear" w:color="auto" w:fill="auto"/>
            <w:noWrap/>
            <w:vAlign w:val="bottom"/>
            <w:hideMark/>
          </w:tcPr>
          <w:p w14:paraId="1DF082D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0.12</w:t>
            </w:r>
          </w:p>
        </w:tc>
        <w:tc>
          <w:tcPr>
            <w:tcW w:w="0" w:type="auto"/>
            <w:tcBorders>
              <w:top w:val="nil"/>
              <w:left w:val="nil"/>
              <w:bottom w:val="nil"/>
              <w:right w:val="nil"/>
            </w:tcBorders>
            <w:shd w:val="clear" w:color="auto" w:fill="auto"/>
            <w:noWrap/>
            <w:vAlign w:val="bottom"/>
            <w:hideMark/>
          </w:tcPr>
          <w:p w14:paraId="2ED730B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0.13</w:t>
            </w:r>
          </w:p>
        </w:tc>
      </w:tr>
      <w:tr w:rsidR="00F560C6" w:rsidRPr="00240EDE" w14:paraId="5D9F98AD"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9944D2C"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Tm</w:t>
            </w:r>
          </w:p>
        </w:tc>
        <w:tc>
          <w:tcPr>
            <w:tcW w:w="0" w:type="auto"/>
            <w:tcBorders>
              <w:top w:val="nil"/>
              <w:left w:val="nil"/>
              <w:bottom w:val="nil"/>
              <w:right w:val="nil"/>
            </w:tcBorders>
            <w:shd w:val="clear" w:color="auto" w:fill="auto"/>
            <w:noWrap/>
            <w:vAlign w:val="bottom"/>
            <w:hideMark/>
          </w:tcPr>
          <w:p w14:paraId="796188D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0.65</w:t>
            </w:r>
          </w:p>
        </w:tc>
        <w:tc>
          <w:tcPr>
            <w:tcW w:w="0" w:type="auto"/>
            <w:tcBorders>
              <w:top w:val="nil"/>
              <w:left w:val="single" w:sz="4" w:space="0" w:color="auto"/>
              <w:bottom w:val="nil"/>
              <w:right w:val="nil"/>
            </w:tcBorders>
            <w:shd w:val="clear" w:color="auto" w:fill="auto"/>
            <w:noWrap/>
            <w:vAlign w:val="bottom"/>
            <w:hideMark/>
          </w:tcPr>
          <w:p w14:paraId="2DCC9E77"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Tm2O3</w:t>
            </w:r>
          </w:p>
        </w:tc>
        <w:tc>
          <w:tcPr>
            <w:tcW w:w="0" w:type="auto"/>
            <w:tcBorders>
              <w:top w:val="nil"/>
              <w:left w:val="nil"/>
              <w:bottom w:val="nil"/>
              <w:right w:val="nil"/>
            </w:tcBorders>
            <w:shd w:val="clear" w:color="auto" w:fill="auto"/>
            <w:noWrap/>
            <w:vAlign w:val="bottom"/>
            <w:hideMark/>
          </w:tcPr>
          <w:p w14:paraId="1DE811C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0.74</w:t>
            </w:r>
          </w:p>
        </w:tc>
        <w:tc>
          <w:tcPr>
            <w:tcW w:w="0" w:type="auto"/>
            <w:tcBorders>
              <w:top w:val="nil"/>
              <w:left w:val="nil"/>
              <w:bottom w:val="nil"/>
              <w:right w:val="nil"/>
            </w:tcBorders>
            <w:shd w:val="clear" w:color="auto" w:fill="auto"/>
            <w:noWrap/>
            <w:vAlign w:val="bottom"/>
            <w:hideMark/>
          </w:tcPr>
          <w:p w14:paraId="6AFEAAE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0.74</w:t>
            </w:r>
          </w:p>
        </w:tc>
        <w:tc>
          <w:tcPr>
            <w:tcW w:w="0" w:type="auto"/>
            <w:tcBorders>
              <w:top w:val="nil"/>
              <w:left w:val="single" w:sz="4" w:space="0" w:color="auto"/>
              <w:bottom w:val="nil"/>
              <w:right w:val="nil"/>
            </w:tcBorders>
            <w:shd w:val="clear" w:color="auto" w:fill="auto"/>
            <w:noWrap/>
            <w:vAlign w:val="bottom"/>
            <w:hideMark/>
          </w:tcPr>
          <w:p w14:paraId="46EF2ED1"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Tm</w:t>
            </w:r>
          </w:p>
        </w:tc>
        <w:tc>
          <w:tcPr>
            <w:tcW w:w="0" w:type="auto"/>
            <w:tcBorders>
              <w:top w:val="nil"/>
              <w:left w:val="nil"/>
              <w:bottom w:val="nil"/>
              <w:right w:val="nil"/>
            </w:tcBorders>
            <w:shd w:val="clear" w:color="auto" w:fill="auto"/>
            <w:noWrap/>
            <w:vAlign w:val="bottom"/>
            <w:hideMark/>
          </w:tcPr>
          <w:p w14:paraId="60E3EC1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22E59C08"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r>
      <w:tr w:rsidR="00F560C6" w:rsidRPr="00240EDE" w14:paraId="4DC81676"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4EB10069"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Yb</w:t>
            </w:r>
            <w:proofErr w:type="spellEnd"/>
          </w:p>
        </w:tc>
        <w:tc>
          <w:tcPr>
            <w:tcW w:w="0" w:type="auto"/>
            <w:tcBorders>
              <w:top w:val="nil"/>
              <w:left w:val="nil"/>
              <w:bottom w:val="nil"/>
              <w:right w:val="nil"/>
            </w:tcBorders>
            <w:shd w:val="clear" w:color="auto" w:fill="auto"/>
            <w:noWrap/>
            <w:vAlign w:val="bottom"/>
            <w:hideMark/>
          </w:tcPr>
          <w:p w14:paraId="776994A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4.99</w:t>
            </w:r>
          </w:p>
        </w:tc>
        <w:tc>
          <w:tcPr>
            <w:tcW w:w="0" w:type="auto"/>
            <w:tcBorders>
              <w:top w:val="nil"/>
              <w:left w:val="single" w:sz="4" w:space="0" w:color="auto"/>
              <w:bottom w:val="nil"/>
              <w:right w:val="nil"/>
            </w:tcBorders>
            <w:shd w:val="clear" w:color="auto" w:fill="auto"/>
            <w:noWrap/>
            <w:vAlign w:val="bottom"/>
            <w:hideMark/>
          </w:tcPr>
          <w:p w14:paraId="2877F88C"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Yb2O3</w:t>
            </w:r>
          </w:p>
        </w:tc>
        <w:tc>
          <w:tcPr>
            <w:tcW w:w="0" w:type="auto"/>
            <w:tcBorders>
              <w:top w:val="nil"/>
              <w:left w:val="nil"/>
              <w:bottom w:val="nil"/>
              <w:right w:val="nil"/>
            </w:tcBorders>
            <w:shd w:val="clear" w:color="auto" w:fill="auto"/>
            <w:noWrap/>
            <w:vAlign w:val="bottom"/>
            <w:hideMark/>
          </w:tcPr>
          <w:p w14:paraId="1D86E9B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5.68</w:t>
            </w:r>
          </w:p>
        </w:tc>
        <w:tc>
          <w:tcPr>
            <w:tcW w:w="0" w:type="auto"/>
            <w:tcBorders>
              <w:top w:val="nil"/>
              <w:left w:val="nil"/>
              <w:bottom w:val="nil"/>
              <w:right w:val="nil"/>
            </w:tcBorders>
            <w:shd w:val="clear" w:color="auto" w:fill="auto"/>
            <w:noWrap/>
            <w:vAlign w:val="bottom"/>
            <w:hideMark/>
          </w:tcPr>
          <w:p w14:paraId="5BC065D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5.68</w:t>
            </w:r>
          </w:p>
        </w:tc>
        <w:tc>
          <w:tcPr>
            <w:tcW w:w="0" w:type="auto"/>
            <w:tcBorders>
              <w:top w:val="nil"/>
              <w:left w:val="single" w:sz="4" w:space="0" w:color="auto"/>
              <w:bottom w:val="nil"/>
              <w:right w:val="nil"/>
            </w:tcBorders>
            <w:shd w:val="clear" w:color="auto" w:fill="auto"/>
            <w:noWrap/>
            <w:vAlign w:val="bottom"/>
            <w:hideMark/>
          </w:tcPr>
          <w:p w14:paraId="7F1100C9"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Yb</w:t>
            </w:r>
            <w:proofErr w:type="spellEnd"/>
          </w:p>
        </w:tc>
        <w:tc>
          <w:tcPr>
            <w:tcW w:w="0" w:type="auto"/>
            <w:tcBorders>
              <w:top w:val="nil"/>
              <w:left w:val="nil"/>
              <w:bottom w:val="nil"/>
              <w:right w:val="nil"/>
            </w:tcBorders>
            <w:shd w:val="clear" w:color="auto" w:fill="auto"/>
            <w:noWrap/>
            <w:vAlign w:val="bottom"/>
            <w:hideMark/>
          </w:tcPr>
          <w:p w14:paraId="4A582A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0.16</w:t>
            </w:r>
          </w:p>
        </w:tc>
        <w:tc>
          <w:tcPr>
            <w:tcW w:w="0" w:type="auto"/>
            <w:tcBorders>
              <w:top w:val="nil"/>
              <w:left w:val="nil"/>
              <w:bottom w:val="nil"/>
              <w:right w:val="nil"/>
            </w:tcBorders>
            <w:shd w:val="clear" w:color="auto" w:fill="auto"/>
            <w:noWrap/>
            <w:vAlign w:val="bottom"/>
            <w:hideMark/>
          </w:tcPr>
          <w:p w14:paraId="3375EB1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0.17</w:t>
            </w:r>
          </w:p>
        </w:tc>
      </w:tr>
      <w:tr w:rsidR="00F560C6" w:rsidRPr="00240EDE" w14:paraId="1F554755"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10128F8D"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Lu</w:t>
            </w:r>
          </w:p>
        </w:tc>
        <w:tc>
          <w:tcPr>
            <w:tcW w:w="0" w:type="auto"/>
            <w:tcBorders>
              <w:top w:val="nil"/>
              <w:left w:val="nil"/>
              <w:bottom w:val="nil"/>
              <w:right w:val="nil"/>
            </w:tcBorders>
            <w:shd w:val="clear" w:color="auto" w:fill="auto"/>
            <w:noWrap/>
            <w:vAlign w:val="bottom"/>
            <w:hideMark/>
          </w:tcPr>
          <w:p w14:paraId="3319D02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0.74</w:t>
            </w:r>
          </w:p>
        </w:tc>
        <w:tc>
          <w:tcPr>
            <w:tcW w:w="0" w:type="auto"/>
            <w:tcBorders>
              <w:top w:val="nil"/>
              <w:left w:val="single" w:sz="4" w:space="0" w:color="auto"/>
              <w:bottom w:val="nil"/>
              <w:right w:val="nil"/>
            </w:tcBorders>
            <w:shd w:val="clear" w:color="auto" w:fill="auto"/>
            <w:noWrap/>
            <w:vAlign w:val="bottom"/>
            <w:hideMark/>
          </w:tcPr>
          <w:p w14:paraId="0053C117"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Lu2O3</w:t>
            </w:r>
          </w:p>
        </w:tc>
        <w:tc>
          <w:tcPr>
            <w:tcW w:w="0" w:type="auto"/>
            <w:tcBorders>
              <w:top w:val="nil"/>
              <w:left w:val="nil"/>
              <w:bottom w:val="nil"/>
              <w:right w:val="nil"/>
            </w:tcBorders>
            <w:shd w:val="clear" w:color="auto" w:fill="auto"/>
            <w:noWrap/>
            <w:vAlign w:val="bottom"/>
            <w:hideMark/>
          </w:tcPr>
          <w:p w14:paraId="28233D1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0.85</w:t>
            </w:r>
          </w:p>
        </w:tc>
        <w:tc>
          <w:tcPr>
            <w:tcW w:w="0" w:type="auto"/>
            <w:tcBorders>
              <w:top w:val="nil"/>
              <w:left w:val="nil"/>
              <w:bottom w:val="nil"/>
              <w:right w:val="nil"/>
            </w:tcBorders>
            <w:shd w:val="clear" w:color="auto" w:fill="auto"/>
            <w:noWrap/>
            <w:vAlign w:val="bottom"/>
            <w:hideMark/>
          </w:tcPr>
          <w:p w14:paraId="6AEA610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0.85</w:t>
            </w:r>
          </w:p>
        </w:tc>
        <w:tc>
          <w:tcPr>
            <w:tcW w:w="0" w:type="auto"/>
            <w:tcBorders>
              <w:top w:val="nil"/>
              <w:left w:val="single" w:sz="4" w:space="0" w:color="auto"/>
              <w:bottom w:val="nil"/>
              <w:right w:val="nil"/>
            </w:tcBorders>
            <w:shd w:val="clear" w:color="auto" w:fill="auto"/>
            <w:noWrap/>
            <w:vAlign w:val="bottom"/>
            <w:hideMark/>
          </w:tcPr>
          <w:p w14:paraId="3C987BEB"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Lu</w:t>
            </w:r>
          </w:p>
        </w:tc>
        <w:tc>
          <w:tcPr>
            <w:tcW w:w="0" w:type="auto"/>
            <w:tcBorders>
              <w:top w:val="nil"/>
              <w:left w:val="nil"/>
              <w:bottom w:val="nil"/>
              <w:right w:val="nil"/>
            </w:tcBorders>
            <w:shd w:val="clear" w:color="auto" w:fill="auto"/>
            <w:noWrap/>
            <w:vAlign w:val="bottom"/>
            <w:hideMark/>
          </w:tcPr>
          <w:p w14:paraId="40D6B95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0890353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r>
      <w:tr w:rsidR="00F560C6" w:rsidRPr="00240EDE" w14:paraId="3351F257"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59E5A01"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Mg</w:t>
            </w:r>
          </w:p>
        </w:tc>
        <w:tc>
          <w:tcPr>
            <w:tcW w:w="0" w:type="auto"/>
            <w:tcBorders>
              <w:top w:val="nil"/>
              <w:left w:val="nil"/>
              <w:bottom w:val="nil"/>
              <w:right w:val="nil"/>
            </w:tcBorders>
            <w:shd w:val="clear" w:color="auto" w:fill="auto"/>
            <w:noWrap/>
            <w:vAlign w:val="bottom"/>
            <w:hideMark/>
          </w:tcPr>
          <w:p w14:paraId="46EF8ED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0.01</w:t>
            </w:r>
          </w:p>
        </w:tc>
        <w:tc>
          <w:tcPr>
            <w:tcW w:w="0" w:type="auto"/>
            <w:tcBorders>
              <w:top w:val="nil"/>
              <w:left w:val="single" w:sz="4" w:space="0" w:color="auto"/>
              <w:bottom w:val="nil"/>
              <w:right w:val="nil"/>
            </w:tcBorders>
            <w:shd w:val="clear" w:color="auto" w:fill="auto"/>
            <w:noWrap/>
            <w:vAlign w:val="bottom"/>
            <w:hideMark/>
          </w:tcPr>
          <w:p w14:paraId="6F47839A"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MgO</w:t>
            </w:r>
            <w:proofErr w:type="spellEnd"/>
          </w:p>
        </w:tc>
        <w:tc>
          <w:tcPr>
            <w:tcW w:w="0" w:type="auto"/>
            <w:tcBorders>
              <w:top w:val="nil"/>
              <w:left w:val="nil"/>
              <w:bottom w:val="nil"/>
              <w:right w:val="nil"/>
            </w:tcBorders>
            <w:shd w:val="clear" w:color="auto" w:fill="auto"/>
            <w:noWrap/>
            <w:vAlign w:val="bottom"/>
            <w:hideMark/>
          </w:tcPr>
          <w:p w14:paraId="25909F5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383C76F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single" w:sz="4" w:space="0" w:color="auto"/>
              <w:bottom w:val="nil"/>
              <w:right w:val="nil"/>
            </w:tcBorders>
            <w:shd w:val="clear" w:color="auto" w:fill="auto"/>
            <w:noWrap/>
            <w:vAlign w:val="bottom"/>
            <w:hideMark/>
          </w:tcPr>
          <w:p w14:paraId="02AD80DC"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Mg</w:t>
            </w:r>
          </w:p>
        </w:tc>
        <w:tc>
          <w:tcPr>
            <w:tcW w:w="0" w:type="auto"/>
            <w:tcBorders>
              <w:top w:val="nil"/>
              <w:left w:val="nil"/>
              <w:bottom w:val="nil"/>
              <w:right w:val="nil"/>
            </w:tcBorders>
            <w:shd w:val="clear" w:color="auto" w:fill="auto"/>
            <w:noWrap/>
            <w:vAlign w:val="bottom"/>
            <w:hideMark/>
          </w:tcPr>
          <w:p w14:paraId="55352D3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7413B69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r>
      <w:tr w:rsidR="00F560C6" w:rsidRPr="00240EDE" w14:paraId="34651D18"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9CAC1C1"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Mn</w:t>
            </w:r>
            <w:proofErr w:type="spellEnd"/>
          </w:p>
        </w:tc>
        <w:tc>
          <w:tcPr>
            <w:tcW w:w="0" w:type="auto"/>
            <w:tcBorders>
              <w:top w:val="nil"/>
              <w:left w:val="nil"/>
              <w:bottom w:val="nil"/>
              <w:right w:val="nil"/>
            </w:tcBorders>
            <w:shd w:val="clear" w:color="auto" w:fill="auto"/>
            <w:noWrap/>
            <w:vAlign w:val="bottom"/>
            <w:hideMark/>
          </w:tcPr>
          <w:p w14:paraId="2277F44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single" w:sz="4" w:space="0" w:color="auto"/>
              <w:bottom w:val="nil"/>
              <w:right w:val="nil"/>
            </w:tcBorders>
            <w:shd w:val="clear" w:color="auto" w:fill="auto"/>
            <w:noWrap/>
            <w:vAlign w:val="bottom"/>
            <w:hideMark/>
          </w:tcPr>
          <w:p w14:paraId="6EE27E70"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MnO</w:t>
            </w:r>
            <w:proofErr w:type="spellEnd"/>
          </w:p>
        </w:tc>
        <w:tc>
          <w:tcPr>
            <w:tcW w:w="0" w:type="auto"/>
            <w:tcBorders>
              <w:top w:val="nil"/>
              <w:left w:val="nil"/>
              <w:bottom w:val="nil"/>
              <w:right w:val="nil"/>
            </w:tcBorders>
            <w:shd w:val="clear" w:color="auto" w:fill="auto"/>
            <w:noWrap/>
            <w:vAlign w:val="bottom"/>
            <w:hideMark/>
          </w:tcPr>
          <w:p w14:paraId="02196F3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24CBA93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single" w:sz="4" w:space="0" w:color="auto"/>
              <w:bottom w:val="nil"/>
              <w:right w:val="nil"/>
            </w:tcBorders>
            <w:shd w:val="clear" w:color="auto" w:fill="auto"/>
            <w:noWrap/>
            <w:vAlign w:val="bottom"/>
            <w:hideMark/>
          </w:tcPr>
          <w:p w14:paraId="34271A24"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Mn2+</w:t>
            </w:r>
          </w:p>
        </w:tc>
        <w:tc>
          <w:tcPr>
            <w:tcW w:w="0" w:type="auto"/>
            <w:tcBorders>
              <w:top w:val="nil"/>
              <w:left w:val="nil"/>
              <w:bottom w:val="nil"/>
              <w:right w:val="nil"/>
            </w:tcBorders>
            <w:shd w:val="clear" w:color="auto" w:fill="auto"/>
            <w:noWrap/>
            <w:vAlign w:val="bottom"/>
            <w:hideMark/>
          </w:tcPr>
          <w:p w14:paraId="5B22B749"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5DDE4E0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r>
      <w:tr w:rsidR="00F560C6" w:rsidRPr="00240EDE" w14:paraId="0E886649"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619E96D"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Fe</w:t>
            </w:r>
          </w:p>
        </w:tc>
        <w:tc>
          <w:tcPr>
            <w:tcW w:w="0" w:type="auto"/>
            <w:tcBorders>
              <w:top w:val="nil"/>
              <w:left w:val="nil"/>
              <w:bottom w:val="nil"/>
              <w:right w:val="nil"/>
            </w:tcBorders>
            <w:shd w:val="clear" w:color="auto" w:fill="auto"/>
            <w:noWrap/>
            <w:vAlign w:val="bottom"/>
            <w:hideMark/>
          </w:tcPr>
          <w:p w14:paraId="4B1CCDE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single" w:sz="4" w:space="0" w:color="auto"/>
              <w:bottom w:val="nil"/>
              <w:right w:val="nil"/>
            </w:tcBorders>
            <w:shd w:val="clear" w:color="auto" w:fill="auto"/>
            <w:noWrap/>
            <w:vAlign w:val="bottom"/>
            <w:hideMark/>
          </w:tcPr>
          <w:p w14:paraId="2B14899D"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Fe2O3</w:t>
            </w:r>
          </w:p>
        </w:tc>
        <w:tc>
          <w:tcPr>
            <w:tcW w:w="0" w:type="auto"/>
            <w:tcBorders>
              <w:top w:val="nil"/>
              <w:left w:val="nil"/>
              <w:bottom w:val="nil"/>
              <w:right w:val="nil"/>
            </w:tcBorders>
            <w:shd w:val="clear" w:color="auto" w:fill="auto"/>
            <w:noWrap/>
            <w:vAlign w:val="bottom"/>
            <w:hideMark/>
          </w:tcPr>
          <w:p w14:paraId="4DF00C5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0D15A02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single" w:sz="4" w:space="0" w:color="auto"/>
              <w:bottom w:val="nil"/>
              <w:right w:val="nil"/>
            </w:tcBorders>
            <w:shd w:val="clear" w:color="auto" w:fill="auto"/>
            <w:noWrap/>
            <w:vAlign w:val="bottom"/>
            <w:hideMark/>
          </w:tcPr>
          <w:p w14:paraId="11AD9D09"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Fe3+</w:t>
            </w:r>
          </w:p>
        </w:tc>
        <w:tc>
          <w:tcPr>
            <w:tcW w:w="0" w:type="auto"/>
            <w:tcBorders>
              <w:top w:val="nil"/>
              <w:left w:val="nil"/>
              <w:bottom w:val="nil"/>
              <w:right w:val="nil"/>
            </w:tcBorders>
            <w:shd w:val="clear" w:color="auto" w:fill="auto"/>
            <w:noWrap/>
            <w:vAlign w:val="bottom"/>
            <w:hideMark/>
          </w:tcPr>
          <w:p w14:paraId="4C6E23D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386179B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r>
      <w:tr w:rsidR="00F560C6" w:rsidRPr="00240EDE" w14:paraId="412FAC6B"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1C8C674"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Sr</w:t>
            </w:r>
            <w:proofErr w:type="spellEnd"/>
          </w:p>
        </w:tc>
        <w:tc>
          <w:tcPr>
            <w:tcW w:w="0" w:type="auto"/>
            <w:tcBorders>
              <w:top w:val="nil"/>
              <w:left w:val="nil"/>
              <w:bottom w:val="nil"/>
              <w:right w:val="nil"/>
            </w:tcBorders>
            <w:shd w:val="clear" w:color="auto" w:fill="auto"/>
            <w:noWrap/>
            <w:vAlign w:val="bottom"/>
            <w:hideMark/>
          </w:tcPr>
          <w:p w14:paraId="2E72120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0.05</w:t>
            </w:r>
          </w:p>
        </w:tc>
        <w:tc>
          <w:tcPr>
            <w:tcW w:w="0" w:type="auto"/>
            <w:tcBorders>
              <w:top w:val="nil"/>
              <w:left w:val="single" w:sz="4" w:space="0" w:color="auto"/>
              <w:bottom w:val="nil"/>
              <w:right w:val="nil"/>
            </w:tcBorders>
            <w:shd w:val="clear" w:color="auto" w:fill="auto"/>
            <w:noWrap/>
            <w:vAlign w:val="bottom"/>
            <w:hideMark/>
          </w:tcPr>
          <w:p w14:paraId="69297D3D"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SrO</w:t>
            </w:r>
            <w:proofErr w:type="spellEnd"/>
          </w:p>
        </w:tc>
        <w:tc>
          <w:tcPr>
            <w:tcW w:w="0" w:type="auto"/>
            <w:tcBorders>
              <w:top w:val="nil"/>
              <w:left w:val="nil"/>
              <w:bottom w:val="nil"/>
              <w:right w:val="nil"/>
            </w:tcBorders>
            <w:shd w:val="clear" w:color="auto" w:fill="auto"/>
            <w:noWrap/>
            <w:vAlign w:val="bottom"/>
            <w:hideMark/>
          </w:tcPr>
          <w:p w14:paraId="77B674EF"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2DB0E49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single" w:sz="4" w:space="0" w:color="auto"/>
              <w:bottom w:val="nil"/>
              <w:right w:val="nil"/>
            </w:tcBorders>
            <w:shd w:val="clear" w:color="auto" w:fill="auto"/>
            <w:noWrap/>
            <w:vAlign w:val="bottom"/>
            <w:hideMark/>
          </w:tcPr>
          <w:p w14:paraId="763F5B89"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Sr</w:t>
            </w:r>
            <w:proofErr w:type="spellEnd"/>
          </w:p>
        </w:tc>
        <w:tc>
          <w:tcPr>
            <w:tcW w:w="0" w:type="auto"/>
            <w:tcBorders>
              <w:top w:val="nil"/>
              <w:left w:val="nil"/>
              <w:bottom w:val="nil"/>
              <w:right w:val="nil"/>
            </w:tcBorders>
            <w:shd w:val="clear" w:color="auto" w:fill="auto"/>
            <w:noWrap/>
            <w:vAlign w:val="bottom"/>
            <w:hideMark/>
          </w:tcPr>
          <w:p w14:paraId="77A7845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708BE07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r>
      <w:tr w:rsidR="00F560C6" w:rsidRPr="00240EDE" w14:paraId="739057D3"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5CF667B3"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Ca</w:t>
            </w:r>
          </w:p>
        </w:tc>
        <w:tc>
          <w:tcPr>
            <w:tcW w:w="0" w:type="auto"/>
            <w:tcBorders>
              <w:top w:val="nil"/>
              <w:left w:val="nil"/>
              <w:bottom w:val="nil"/>
              <w:right w:val="nil"/>
            </w:tcBorders>
            <w:shd w:val="clear" w:color="auto" w:fill="auto"/>
            <w:noWrap/>
            <w:vAlign w:val="bottom"/>
            <w:hideMark/>
          </w:tcPr>
          <w:p w14:paraId="73F52E4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0.15</w:t>
            </w:r>
          </w:p>
        </w:tc>
        <w:tc>
          <w:tcPr>
            <w:tcW w:w="0" w:type="auto"/>
            <w:tcBorders>
              <w:top w:val="nil"/>
              <w:left w:val="single" w:sz="4" w:space="0" w:color="auto"/>
              <w:bottom w:val="nil"/>
              <w:right w:val="nil"/>
            </w:tcBorders>
            <w:shd w:val="clear" w:color="auto" w:fill="auto"/>
            <w:noWrap/>
            <w:vAlign w:val="bottom"/>
            <w:hideMark/>
          </w:tcPr>
          <w:p w14:paraId="1FFCEAA7" w14:textId="77777777" w:rsidR="00F560C6" w:rsidRPr="00240EDE" w:rsidRDefault="00F560C6" w:rsidP="00373D91">
            <w:pPr>
              <w:rPr>
                <w:rFonts w:eastAsia="Times New Roman"/>
                <w:b/>
                <w:bCs/>
                <w:color w:val="000000"/>
                <w:sz w:val="16"/>
                <w:szCs w:val="16"/>
                <w:lang w:val="en-GB"/>
              </w:rPr>
            </w:pPr>
            <w:proofErr w:type="spellStart"/>
            <w:r w:rsidRPr="00240EDE">
              <w:rPr>
                <w:rFonts w:eastAsia="Times New Roman"/>
                <w:b/>
                <w:bCs/>
                <w:color w:val="000000"/>
                <w:sz w:val="16"/>
                <w:szCs w:val="16"/>
                <w:lang w:val="en-GB"/>
              </w:rPr>
              <w:t>CaO</w:t>
            </w:r>
            <w:proofErr w:type="spellEnd"/>
          </w:p>
        </w:tc>
        <w:tc>
          <w:tcPr>
            <w:tcW w:w="0" w:type="auto"/>
            <w:tcBorders>
              <w:top w:val="nil"/>
              <w:left w:val="nil"/>
              <w:bottom w:val="nil"/>
              <w:right w:val="nil"/>
            </w:tcBorders>
            <w:shd w:val="clear" w:color="auto" w:fill="auto"/>
            <w:noWrap/>
            <w:vAlign w:val="bottom"/>
            <w:hideMark/>
          </w:tcPr>
          <w:p w14:paraId="44C2DD9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0.21</w:t>
            </w:r>
          </w:p>
        </w:tc>
        <w:tc>
          <w:tcPr>
            <w:tcW w:w="0" w:type="auto"/>
            <w:tcBorders>
              <w:top w:val="nil"/>
              <w:left w:val="nil"/>
              <w:bottom w:val="nil"/>
              <w:right w:val="nil"/>
            </w:tcBorders>
            <w:shd w:val="clear" w:color="auto" w:fill="auto"/>
            <w:noWrap/>
            <w:vAlign w:val="bottom"/>
            <w:hideMark/>
          </w:tcPr>
          <w:p w14:paraId="02BAAF70"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0.21</w:t>
            </w:r>
          </w:p>
        </w:tc>
        <w:tc>
          <w:tcPr>
            <w:tcW w:w="0" w:type="auto"/>
            <w:tcBorders>
              <w:top w:val="nil"/>
              <w:left w:val="single" w:sz="4" w:space="0" w:color="auto"/>
              <w:bottom w:val="nil"/>
              <w:right w:val="nil"/>
            </w:tcBorders>
            <w:shd w:val="clear" w:color="auto" w:fill="auto"/>
            <w:noWrap/>
            <w:vAlign w:val="bottom"/>
            <w:hideMark/>
          </w:tcPr>
          <w:p w14:paraId="4EE91229"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Ca</w:t>
            </w:r>
          </w:p>
        </w:tc>
        <w:tc>
          <w:tcPr>
            <w:tcW w:w="0" w:type="auto"/>
            <w:tcBorders>
              <w:top w:val="nil"/>
              <w:left w:val="nil"/>
              <w:bottom w:val="nil"/>
              <w:right w:val="nil"/>
            </w:tcBorders>
            <w:shd w:val="clear" w:color="auto" w:fill="auto"/>
            <w:noWrap/>
            <w:vAlign w:val="bottom"/>
            <w:hideMark/>
          </w:tcPr>
          <w:p w14:paraId="5E6A8AC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c>
          <w:tcPr>
            <w:tcW w:w="0" w:type="auto"/>
            <w:tcBorders>
              <w:top w:val="nil"/>
              <w:left w:val="nil"/>
              <w:bottom w:val="nil"/>
              <w:right w:val="nil"/>
            </w:tcBorders>
            <w:shd w:val="clear" w:color="auto" w:fill="auto"/>
            <w:noWrap/>
            <w:vAlign w:val="bottom"/>
            <w:hideMark/>
          </w:tcPr>
          <w:p w14:paraId="385A197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0.02</w:t>
            </w:r>
          </w:p>
        </w:tc>
      </w:tr>
      <w:tr w:rsidR="00F560C6" w:rsidRPr="00240EDE" w14:paraId="318A9EB6"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0386392F"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Na</w:t>
            </w:r>
          </w:p>
        </w:tc>
        <w:tc>
          <w:tcPr>
            <w:tcW w:w="0" w:type="auto"/>
            <w:tcBorders>
              <w:top w:val="nil"/>
              <w:left w:val="nil"/>
              <w:bottom w:val="nil"/>
              <w:right w:val="nil"/>
            </w:tcBorders>
            <w:shd w:val="clear" w:color="auto" w:fill="auto"/>
            <w:noWrap/>
            <w:vAlign w:val="bottom"/>
            <w:hideMark/>
          </w:tcPr>
          <w:p w14:paraId="4F4C798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&lt; 0.02</w:t>
            </w:r>
          </w:p>
        </w:tc>
        <w:tc>
          <w:tcPr>
            <w:tcW w:w="0" w:type="auto"/>
            <w:tcBorders>
              <w:top w:val="nil"/>
              <w:left w:val="single" w:sz="4" w:space="0" w:color="auto"/>
              <w:bottom w:val="nil"/>
              <w:right w:val="nil"/>
            </w:tcBorders>
            <w:shd w:val="clear" w:color="auto" w:fill="auto"/>
            <w:noWrap/>
            <w:vAlign w:val="bottom"/>
            <w:hideMark/>
          </w:tcPr>
          <w:p w14:paraId="43DFAF8C"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Na2O</w:t>
            </w:r>
          </w:p>
        </w:tc>
        <w:tc>
          <w:tcPr>
            <w:tcW w:w="0" w:type="auto"/>
            <w:tcBorders>
              <w:top w:val="nil"/>
              <w:left w:val="nil"/>
              <w:bottom w:val="nil"/>
              <w:right w:val="nil"/>
            </w:tcBorders>
            <w:shd w:val="clear" w:color="auto" w:fill="auto"/>
            <w:noWrap/>
            <w:vAlign w:val="bottom"/>
            <w:hideMark/>
          </w:tcPr>
          <w:p w14:paraId="775E76D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7E01B59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single" w:sz="4" w:space="0" w:color="auto"/>
              <w:bottom w:val="nil"/>
              <w:right w:val="nil"/>
            </w:tcBorders>
            <w:shd w:val="clear" w:color="auto" w:fill="auto"/>
            <w:noWrap/>
            <w:vAlign w:val="bottom"/>
            <w:hideMark/>
          </w:tcPr>
          <w:p w14:paraId="229FAD55"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Na</w:t>
            </w:r>
          </w:p>
        </w:tc>
        <w:tc>
          <w:tcPr>
            <w:tcW w:w="0" w:type="auto"/>
            <w:tcBorders>
              <w:top w:val="nil"/>
              <w:left w:val="nil"/>
              <w:bottom w:val="nil"/>
              <w:right w:val="nil"/>
            </w:tcBorders>
            <w:shd w:val="clear" w:color="auto" w:fill="auto"/>
            <w:noWrap/>
            <w:vAlign w:val="bottom"/>
            <w:hideMark/>
          </w:tcPr>
          <w:p w14:paraId="62C9632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c>
          <w:tcPr>
            <w:tcW w:w="0" w:type="auto"/>
            <w:tcBorders>
              <w:top w:val="nil"/>
              <w:left w:val="nil"/>
              <w:bottom w:val="nil"/>
              <w:right w:val="nil"/>
            </w:tcBorders>
            <w:shd w:val="clear" w:color="auto" w:fill="auto"/>
            <w:noWrap/>
            <w:vAlign w:val="bottom"/>
            <w:hideMark/>
          </w:tcPr>
          <w:p w14:paraId="62ECCD3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0.00</w:t>
            </w:r>
          </w:p>
        </w:tc>
      </w:tr>
      <w:tr w:rsidR="00F560C6" w:rsidRPr="00240EDE" w14:paraId="2F6FC3A5"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2DF78821"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F</w:t>
            </w:r>
          </w:p>
        </w:tc>
        <w:tc>
          <w:tcPr>
            <w:tcW w:w="0" w:type="auto"/>
            <w:tcBorders>
              <w:top w:val="nil"/>
              <w:left w:val="nil"/>
              <w:bottom w:val="nil"/>
              <w:right w:val="nil"/>
            </w:tcBorders>
            <w:shd w:val="clear" w:color="auto" w:fill="auto"/>
            <w:noWrap/>
            <w:vAlign w:val="bottom"/>
            <w:hideMark/>
          </w:tcPr>
          <w:p w14:paraId="0C2E35E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3.35</w:t>
            </w:r>
          </w:p>
        </w:tc>
        <w:tc>
          <w:tcPr>
            <w:tcW w:w="0" w:type="auto"/>
            <w:tcBorders>
              <w:top w:val="nil"/>
              <w:left w:val="single" w:sz="4" w:space="0" w:color="auto"/>
              <w:bottom w:val="nil"/>
              <w:right w:val="nil"/>
            </w:tcBorders>
            <w:shd w:val="clear" w:color="auto" w:fill="auto"/>
            <w:noWrap/>
            <w:vAlign w:val="bottom"/>
            <w:hideMark/>
          </w:tcPr>
          <w:p w14:paraId="63D79A11"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F</w:t>
            </w:r>
          </w:p>
        </w:tc>
        <w:tc>
          <w:tcPr>
            <w:tcW w:w="0" w:type="auto"/>
            <w:tcBorders>
              <w:top w:val="nil"/>
              <w:left w:val="nil"/>
              <w:bottom w:val="nil"/>
              <w:right w:val="nil"/>
            </w:tcBorders>
            <w:shd w:val="clear" w:color="auto" w:fill="auto"/>
            <w:noWrap/>
            <w:vAlign w:val="bottom"/>
            <w:hideMark/>
          </w:tcPr>
          <w:p w14:paraId="613E5744"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3.35</w:t>
            </w:r>
          </w:p>
        </w:tc>
        <w:tc>
          <w:tcPr>
            <w:tcW w:w="0" w:type="auto"/>
            <w:tcBorders>
              <w:top w:val="nil"/>
              <w:left w:val="nil"/>
              <w:bottom w:val="nil"/>
              <w:right w:val="nil"/>
            </w:tcBorders>
            <w:shd w:val="clear" w:color="auto" w:fill="auto"/>
            <w:noWrap/>
            <w:vAlign w:val="bottom"/>
            <w:hideMark/>
          </w:tcPr>
          <w:p w14:paraId="2FA6A46B"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3.29</w:t>
            </w:r>
          </w:p>
        </w:tc>
        <w:tc>
          <w:tcPr>
            <w:tcW w:w="0" w:type="auto"/>
            <w:tcBorders>
              <w:top w:val="nil"/>
              <w:left w:val="single" w:sz="4" w:space="0" w:color="auto"/>
              <w:bottom w:val="nil"/>
              <w:right w:val="nil"/>
            </w:tcBorders>
            <w:shd w:val="clear" w:color="auto" w:fill="auto"/>
            <w:noWrap/>
            <w:vAlign w:val="bottom"/>
            <w:hideMark/>
          </w:tcPr>
          <w:p w14:paraId="26FE791C"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F(Fixed)</w:t>
            </w:r>
          </w:p>
        </w:tc>
        <w:tc>
          <w:tcPr>
            <w:tcW w:w="0" w:type="auto"/>
            <w:tcBorders>
              <w:top w:val="nil"/>
              <w:left w:val="nil"/>
              <w:bottom w:val="nil"/>
              <w:right w:val="nil"/>
            </w:tcBorders>
            <w:shd w:val="clear" w:color="auto" w:fill="auto"/>
            <w:noWrap/>
            <w:vAlign w:val="bottom"/>
            <w:hideMark/>
          </w:tcPr>
          <w:p w14:paraId="0B78F1A7"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w:t>
            </w:r>
          </w:p>
        </w:tc>
        <w:tc>
          <w:tcPr>
            <w:tcW w:w="0" w:type="auto"/>
            <w:tcBorders>
              <w:top w:val="nil"/>
              <w:left w:val="nil"/>
              <w:bottom w:val="nil"/>
              <w:right w:val="nil"/>
            </w:tcBorders>
            <w:shd w:val="clear" w:color="auto" w:fill="auto"/>
            <w:noWrap/>
            <w:vAlign w:val="bottom"/>
            <w:hideMark/>
          </w:tcPr>
          <w:p w14:paraId="39DB5C4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w:t>
            </w:r>
          </w:p>
        </w:tc>
      </w:tr>
      <w:tr w:rsidR="00F560C6" w:rsidRPr="00240EDE" w14:paraId="15197455" w14:textId="77777777" w:rsidTr="00373D91">
        <w:trPr>
          <w:trHeight w:val="144"/>
          <w:jc w:val="center"/>
        </w:trPr>
        <w:tc>
          <w:tcPr>
            <w:tcW w:w="0" w:type="auto"/>
            <w:tcBorders>
              <w:top w:val="nil"/>
              <w:left w:val="nil"/>
              <w:bottom w:val="nil"/>
              <w:right w:val="nil"/>
            </w:tcBorders>
            <w:shd w:val="clear" w:color="auto" w:fill="auto"/>
            <w:noWrap/>
            <w:vAlign w:val="bottom"/>
            <w:hideMark/>
          </w:tcPr>
          <w:p w14:paraId="6DB15F17"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O</w:t>
            </w:r>
          </w:p>
        </w:tc>
        <w:tc>
          <w:tcPr>
            <w:tcW w:w="0" w:type="auto"/>
            <w:tcBorders>
              <w:top w:val="nil"/>
              <w:left w:val="nil"/>
              <w:bottom w:val="nil"/>
              <w:right w:val="nil"/>
            </w:tcBorders>
            <w:shd w:val="clear" w:color="auto" w:fill="auto"/>
            <w:noWrap/>
            <w:vAlign w:val="bottom"/>
            <w:hideMark/>
          </w:tcPr>
          <w:p w14:paraId="4899E081"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28.94</w:t>
            </w:r>
          </w:p>
        </w:tc>
        <w:tc>
          <w:tcPr>
            <w:tcW w:w="0" w:type="auto"/>
            <w:tcBorders>
              <w:top w:val="nil"/>
              <w:left w:val="single" w:sz="4" w:space="0" w:color="auto"/>
              <w:bottom w:val="nil"/>
              <w:right w:val="nil"/>
            </w:tcBorders>
            <w:shd w:val="clear" w:color="auto" w:fill="auto"/>
            <w:noWrap/>
            <w:vAlign w:val="bottom"/>
            <w:hideMark/>
          </w:tcPr>
          <w:p w14:paraId="5246851C"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O=F</w:t>
            </w:r>
          </w:p>
        </w:tc>
        <w:tc>
          <w:tcPr>
            <w:tcW w:w="0" w:type="auto"/>
            <w:tcBorders>
              <w:top w:val="nil"/>
              <w:left w:val="nil"/>
              <w:bottom w:val="nil"/>
              <w:right w:val="nil"/>
            </w:tcBorders>
            <w:shd w:val="clear" w:color="auto" w:fill="auto"/>
            <w:noWrap/>
            <w:vAlign w:val="bottom"/>
            <w:hideMark/>
          </w:tcPr>
          <w:p w14:paraId="766D719D"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-1.64</w:t>
            </w:r>
          </w:p>
        </w:tc>
        <w:tc>
          <w:tcPr>
            <w:tcW w:w="0" w:type="auto"/>
            <w:tcBorders>
              <w:top w:val="nil"/>
              <w:left w:val="nil"/>
              <w:bottom w:val="nil"/>
              <w:right w:val="nil"/>
            </w:tcBorders>
            <w:shd w:val="clear" w:color="auto" w:fill="auto"/>
            <w:noWrap/>
            <w:vAlign w:val="bottom"/>
            <w:hideMark/>
          </w:tcPr>
          <w:p w14:paraId="5FAC8A32"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-1.39</w:t>
            </w:r>
          </w:p>
        </w:tc>
        <w:tc>
          <w:tcPr>
            <w:tcW w:w="0" w:type="auto"/>
            <w:tcBorders>
              <w:top w:val="nil"/>
              <w:left w:val="single" w:sz="4" w:space="0" w:color="auto"/>
              <w:bottom w:val="nil"/>
              <w:right w:val="nil"/>
            </w:tcBorders>
            <w:shd w:val="clear" w:color="auto" w:fill="auto"/>
            <w:noWrap/>
            <w:vAlign w:val="bottom"/>
            <w:hideMark/>
          </w:tcPr>
          <w:p w14:paraId="793E8B3C"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O(Fixed)</w:t>
            </w:r>
          </w:p>
        </w:tc>
        <w:tc>
          <w:tcPr>
            <w:tcW w:w="0" w:type="auto"/>
            <w:tcBorders>
              <w:top w:val="nil"/>
              <w:left w:val="nil"/>
              <w:bottom w:val="nil"/>
              <w:right w:val="nil"/>
            </w:tcBorders>
            <w:shd w:val="clear" w:color="auto" w:fill="auto"/>
            <w:noWrap/>
            <w:vAlign w:val="bottom"/>
            <w:hideMark/>
          </w:tcPr>
          <w:p w14:paraId="6F706C4A"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w:t>
            </w:r>
          </w:p>
        </w:tc>
        <w:tc>
          <w:tcPr>
            <w:tcW w:w="0" w:type="auto"/>
            <w:tcBorders>
              <w:top w:val="nil"/>
              <w:left w:val="nil"/>
              <w:bottom w:val="nil"/>
              <w:right w:val="nil"/>
            </w:tcBorders>
            <w:shd w:val="clear" w:color="auto" w:fill="auto"/>
            <w:noWrap/>
            <w:vAlign w:val="bottom"/>
            <w:hideMark/>
          </w:tcPr>
          <w:p w14:paraId="46F73783"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11</w:t>
            </w:r>
          </w:p>
        </w:tc>
      </w:tr>
      <w:tr w:rsidR="00F560C6" w:rsidRPr="00240EDE" w14:paraId="150E1B14" w14:textId="77777777" w:rsidTr="00373D91">
        <w:trPr>
          <w:trHeight w:val="144"/>
          <w:jc w:val="center"/>
        </w:trPr>
        <w:tc>
          <w:tcPr>
            <w:tcW w:w="0" w:type="auto"/>
            <w:tcBorders>
              <w:top w:val="single" w:sz="4" w:space="0" w:color="auto"/>
              <w:left w:val="nil"/>
              <w:bottom w:val="single" w:sz="4" w:space="0" w:color="auto"/>
              <w:right w:val="nil"/>
            </w:tcBorders>
            <w:shd w:val="clear" w:color="auto" w:fill="auto"/>
            <w:noWrap/>
            <w:vAlign w:val="bottom"/>
            <w:hideMark/>
          </w:tcPr>
          <w:p w14:paraId="0C90AF42"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25A02A4E"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102.50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0C83B613"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33ECB22C"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102.24</w:t>
            </w:r>
          </w:p>
        </w:tc>
        <w:tc>
          <w:tcPr>
            <w:tcW w:w="0" w:type="auto"/>
            <w:tcBorders>
              <w:top w:val="single" w:sz="4" w:space="0" w:color="auto"/>
              <w:left w:val="nil"/>
              <w:bottom w:val="single" w:sz="4" w:space="0" w:color="auto"/>
              <w:right w:val="nil"/>
            </w:tcBorders>
            <w:shd w:val="clear" w:color="auto" w:fill="auto"/>
            <w:noWrap/>
            <w:vAlign w:val="bottom"/>
            <w:hideMark/>
          </w:tcPr>
          <w:p w14:paraId="1A7C0F7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100.12</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469F4AA" w14:textId="77777777" w:rsidR="00F560C6" w:rsidRPr="00240EDE" w:rsidRDefault="00F560C6" w:rsidP="00373D91">
            <w:pPr>
              <w:rPr>
                <w:rFonts w:eastAsia="Times New Roman"/>
                <w:b/>
                <w:bCs/>
                <w:color w:val="000000"/>
                <w:sz w:val="16"/>
                <w:szCs w:val="16"/>
                <w:lang w:val="en-GB"/>
              </w:rPr>
            </w:pPr>
            <w:r w:rsidRPr="00240EDE">
              <w:rPr>
                <w:rFonts w:eastAsia="Times New Roman"/>
                <w:b/>
                <w:bCs/>
                <w:color w:val="000000"/>
                <w:sz w:val="16"/>
                <w:szCs w:val="16"/>
                <w:lang w:val="en-GB"/>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0FDBEC96"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6.98</w:t>
            </w:r>
          </w:p>
        </w:tc>
        <w:tc>
          <w:tcPr>
            <w:tcW w:w="0" w:type="auto"/>
            <w:tcBorders>
              <w:top w:val="single" w:sz="4" w:space="0" w:color="auto"/>
              <w:left w:val="nil"/>
              <w:bottom w:val="single" w:sz="4" w:space="0" w:color="auto"/>
              <w:right w:val="nil"/>
            </w:tcBorders>
            <w:shd w:val="clear" w:color="auto" w:fill="auto"/>
            <w:noWrap/>
            <w:vAlign w:val="bottom"/>
            <w:hideMark/>
          </w:tcPr>
          <w:p w14:paraId="030FED45" w14:textId="77777777" w:rsidR="00F560C6" w:rsidRPr="00240EDE" w:rsidRDefault="00F560C6" w:rsidP="00373D91">
            <w:pPr>
              <w:rPr>
                <w:rFonts w:eastAsia="Times New Roman"/>
                <w:color w:val="000000"/>
                <w:sz w:val="16"/>
                <w:szCs w:val="16"/>
                <w:lang w:val="en-GB"/>
              </w:rPr>
            </w:pPr>
            <w:r w:rsidRPr="00240EDE">
              <w:rPr>
                <w:rFonts w:eastAsia="Times New Roman"/>
                <w:color w:val="000000"/>
                <w:sz w:val="16"/>
                <w:szCs w:val="16"/>
                <w:lang w:val="en-GB"/>
              </w:rPr>
              <w:t>7.01</w:t>
            </w:r>
          </w:p>
        </w:tc>
      </w:tr>
    </w:tbl>
    <w:p w14:paraId="59318BC8" w14:textId="77777777" w:rsidR="00F560C6" w:rsidRPr="00240EDE" w:rsidRDefault="00F560C6" w:rsidP="00F560C6">
      <w:pPr>
        <w:rPr>
          <w:sz w:val="16"/>
          <w:szCs w:val="16"/>
          <w:lang w:val="en-GB"/>
        </w:rPr>
      </w:pPr>
    </w:p>
    <w:p w14:paraId="021CF878" w14:textId="77777777" w:rsidR="001B4970" w:rsidRPr="00240EDE" w:rsidRDefault="001B4970" w:rsidP="00357538">
      <w:pPr>
        <w:spacing w:beforeLines="20" w:before="48" w:afterLines="20" w:after="48" w:line="480" w:lineRule="auto"/>
        <w:rPr>
          <w:b/>
          <w:lang w:val="en-GB"/>
        </w:rPr>
      </w:pPr>
    </w:p>
    <w:p w14:paraId="44594053" w14:textId="2FF8F9A3" w:rsidR="00C862C3" w:rsidRPr="00240EDE" w:rsidRDefault="00C862C3">
      <w:pPr>
        <w:rPr>
          <w:b/>
          <w:lang w:val="en-GB"/>
        </w:rPr>
      </w:pPr>
    </w:p>
    <w:sectPr w:rsidR="00C862C3" w:rsidRPr="00240EDE" w:rsidSect="00C81C0C">
      <w:type w:val="continuous"/>
      <w:pgSz w:w="16839" w:h="11907" w:orient="landscape" w:code="9"/>
      <w:pgMar w:top="1077" w:right="1440" w:bottom="1077"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8DAD3" w14:textId="77777777" w:rsidR="00F21E92" w:rsidRDefault="00F21E92" w:rsidP="00D80969">
      <w:r>
        <w:separator/>
      </w:r>
    </w:p>
  </w:endnote>
  <w:endnote w:type="continuationSeparator" w:id="0">
    <w:p w14:paraId="0BE3FD18" w14:textId="77777777" w:rsidR="00F21E92" w:rsidRDefault="00F21E92" w:rsidP="00D8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F1D18" w14:textId="77777777" w:rsidR="00373D91" w:rsidRDefault="00373D91" w:rsidP="00C735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482867" w14:textId="77777777" w:rsidR="00373D91" w:rsidRDefault="00373D91" w:rsidP="00C73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960F1D" w14:textId="77777777" w:rsidR="00373D91" w:rsidRDefault="00373D91" w:rsidP="00D144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2C98A" w14:textId="1D6C13F9" w:rsidR="00373D91" w:rsidRDefault="00373D91" w:rsidP="00D144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1C0C">
      <w:rPr>
        <w:rStyle w:val="PageNumber"/>
        <w:noProof/>
      </w:rPr>
      <w:t>1</w:t>
    </w:r>
    <w:r>
      <w:rPr>
        <w:rStyle w:val="PageNumber"/>
      </w:rPr>
      <w:fldChar w:fldCharType="end"/>
    </w:r>
  </w:p>
  <w:p w14:paraId="7AAE30ED" w14:textId="77777777" w:rsidR="00373D91" w:rsidRDefault="00373D91" w:rsidP="00D144E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29EC7" w14:textId="77777777" w:rsidR="00F21E92" w:rsidRDefault="00F21E92" w:rsidP="00D80969">
      <w:r>
        <w:separator/>
      </w:r>
    </w:p>
  </w:footnote>
  <w:footnote w:type="continuationSeparator" w:id="0">
    <w:p w14:paraId="65396092" w14:textId="77777777" w:rsidR="00F21E92" w:rsidRDefault="00F21E92" w:rsidP="00D80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69C42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8A35E4"/>
    <w:multiLevelType w:val="hybridMultilevel"/>
    <w:tmpl w:val="540C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B13F3"/>
    <w:multiLevelType w:val="hybridMultilevel"/>
    <w:tmpl w:val="5C524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E7E16"/>
    <w:multiLevelType w:val="singleLevel"/>
    <w:tmpl w:val="58E01E92"/>
    <w:lvl w:ilvl="0">
      <w:start w:val="1"/>
      <w:numFmt w:val="decimal"/>
      <w:pStyle w:val="OEReference"/>
      <w:lvlText w:val="%1."/>
      <w:lvlJc w:val="left"/>
      <w:pPr>
        <w:tabs>
          <w:tab w:val="num" w:pos="360"/>
        </w:tabs>
        <w:ind w:left="360" w:hanging="360"/>
      </w:pPr>
    </w:lvl>
  </w:abstractNum>
  <w:abstractNum w:abstractNumId="5" w15:restartNumberingAfterBreak="0">
    <w:nsid w:val="1B485696"/>
    <w:multiLevelType w:val="hybridMultilevel"/>
    <w:tmpl w:val="EF9CE62A"/>
    <w:lvl w:ilvl="0" w:tplc="3A6834E8">
      <w:start w:val="1"/>
      <w:numFmt w:val="bullet"/>
      <w:lvlText w:val=""/>
      <w:lvlJc w:val="left"/>
      <w:pPr>
        <w:tabs>
          <w:tab w:val="num" w:pos="360"/>
        </w:tabs>
        <w:ind w:left="360" w:hanging="360"/>
      </w:pPr>
      <w:rPr>
        <w:rFonts w:ascii="Symbol" w:hAnsi="Symbol" w:hint="default"/>
      </w:rPr>
    </w:lvl>
    <w:lvl w:ilvl="1" w:tplc="0AEC48F2" w:tentative="1">
      <w:start w:val="1"/>
      <w:numFmt w:val="bullet"/>
      <w:lvlText w:val="o"/>
      <w:lvlJc w:val="left"/>
      <w:pPr>
        <w:tabs>
          <w:tab w:val="num" w:pos="1080"/>
        </w:tabs>
        <w:ind w:left="1080" w:hanging="360"/>
      </w:pPr>
      <w:rPr>
        <w:rFonts w:ascii="Courier New" w:hAnsi="Courier New" w:hint="default"/>
      </w:rPr>
    </w:lvl>
    <w:lvl w:ilvl="2" w:tplc="C15C85DC" w:tentative="1">
      <w:start w:val="1"/>
      <w:numFmt w:val="bullet"/>
      <w:lvlText w:val=""/>
      <w:lvlJc w:val="left"/>
      <w:pPr>
        <w:tabs>
          <w:tab w:val="num" w:pos="1800"/>
        </w:tabs>
        <w:ind w:left="1800" w:hanging="360"/>
      </w:pPr>
      <w:rPr>
        <w:rFonts w:ascii="Wingdings" w:hAnsi="Wingdings" w:hint="default"/>
      </w:rPr>
    </w:lvl>
    <w:lvl w:ilvl="3" w:tplc="EC564CF0" w:tentative="1">
      <w:start w:val="1"/>
      <w:numFmt w:val="bullet"/>
      <w:lvlText w:val=""/>
      <w:lvlJc w:val="left"/>
      <w:pPr>
        <w:tabs>
          <w:tab w:val="num" w:pos="2520"/>
        </w:tabs>
        <w:ind w:left="2520" w:hanging="360"/>
      </w:pPr>
      <w:rPr>
        <w:rFonts w:ascii="Symbol" w:hAnsi="Symbol" w:hint="default"/>
      </w:rPr>
    </w:lvl>
    <w:lvl w:ilvl="4" w:tplc="E996AA00" w:tentative="1">
      <w:start w:val="1"/>
      <w:numFmt w:val="bullet"/>
      <w:lvlText w:val="o"/>
      <w:lvlJc w:val="left"/>
      <w:pPr>
        <w:tabs>
          <w:tab w:val="num" w:pos="3240"/>
        </w:tabs>
        <w:ind w:left="3240" w:hanging="360"/>
      </w:pPr>
      <w:rPr>
        <w:rFonts w:ascii="Courier New" w:hAnsi="Courier New" w:hint="default"/>
      </w:rPr>
    </w:lvl>
    <w:lvl w:ilvl="5" w:tplc="2DC2D1B4" w:tentative="1">
      <w:start w:val="1"/>
      <w:numFmt w:val="bullet"/>
      <w:lvlText w:val=""/>
      <w:lvlJc w:val="left"/>
      <w:pPr>
        <w:tabs>
          <w:tab w:val="num" w:pos="3960"/>
        </w:tabs>
        <w:ind w:left="3960" w:hanging="360"/>
      </w:pPr>
      <w:rPr>
        <w:rFonts w:ascii="Wingdings" w:hAnsi="Wingdings" w:hint="default"/>
      </w:rPr>
    </w:lvl>
    <w:lvl w:ilvl="6" w:tplc="877625B2" w:tentative="1">
      <w:start w:val="1"/>
      <w:numFmt w:val="bullet"/>
      <w:lvlText w:val=""/>
      <w:lvlJc w:val="left"/>
      <w:pPr>
        <w:tabs>
          <w:tab w:val="num" w:pos="4680"/>
        </w:tabs>
        <w:ind w:left="4680" w:hanging="360"/>
      </w:pPr>
      <w:rPr>
        <w:rFonts w:ascii="Symbol" w:hAnsi="Symbol" w:hint="default"/>
      </w:rPr>
    </w:lvl>
    <w:lvl w:ilvl="7" w:tplc="9328E00E" w:tentative="1">
      <w:start w:val="1"/>
      <w:numFmt w:val="bullet"/>
      <w:lvlText w:val="o"/>
      <w:lvlJc w:val="left"/>
      <w:pPr>
        <w:tabs>
          <w:tab w:val="num" w:pos="5400"/>
        </w:tabs>
        <w:ind w:left="5400" w:hanging="360"/>
      </w:pPr>
      <w:rPr>
        <w:rFonts w:ascii="Courier New" w:hAnsi="Courier New" w:hint="default"/>
      </w:rPr>
    </w:lvl>
    <w:lvl w:ilvl="8" w:tplc="3CEEC23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9563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A6664D"/>
    <w:multiLevelType w:val="hybridMultilevel"/>
    <w:tmpl w:val="2ECE1D22"/>
    <w:lvl w:ilvl="0" w:tplc="9EB8A3D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4CE1F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EC3D43"/>
    <w:multiLevelType w:val="hybridMultilevel"/>
    <w:tmpl w:val="555E6CB4"/>
    <w:lvl w:ilvl="0" w:tplc="CB04FD20">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0" w15:restartNumberingAfterBreak="0">
    <w:nsid w:val="2BCA3115"/>
    <w:multiLevelType w:val="multilevel"/>
    <w:tmpl w:val="E4C26962"/>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46F866A7"/>
    <w:multiLevelType w:val="hybridMultilevel"/>
    <w:tmpl w:val="E35A83A2"/>
    <w:lvl w:ilvl="0" w:tplc="7DB653DC">
      <w:start w:val="1"/>
      <w:numFmt w:val="bullet"/>
      <w:lvlText w:val=""/>
      <w:lvlJc w:val="left"/>
      <w:pPr>
        <w:tabs>
          <w:tab w:val="num" w:pos="360"/>
        </w:tabs>
        <w:ind w:left="360" w:hanging="360"/>
      </w:pPr>
      <w:rPr>
        <w:rFonts w:ascii="Symbol" w:hAnsi="Symbol" w:hint="default"/>
      </w:rPr>
    </w:lvl>
    <w:lvl w:ilvl="1" w:tplc="7084F6D4" w:tentative="1">
      <w:start w:val="1"/>
      <w:numFmt w:val="bullet"/>
      <w:lvlText w:val="o"/>
      <w:lvlJc w:val="left"/>
      <w:pPr>
        <w:tabs>
          <w:tab w:val="num" w:pos="1080"/>
        </w:tabs>
        <w:ind w:left="1080" w:hanging="360"/>
      </w:pPr>
      <w:rPr>
        <w:rFonts w:ascii="Courier New" w:hAnsi="Courier New" w:hint="default"/>
      </w:rPr>
    </w:lvl>
    <w:lvl w:ilvl="2" w:tplc="BEA07DCC" w:tentative="1">
      <w:start w:val="1"/>
      <w:numFmt w:val="bullet"/>
      <w:lvlText w:val=""/>
      <w:lvlJc w:val="left"/>
      <w:pPr>
        <w:tabs>
          <w:tab w:val="num" w:pos="1800"/>
        </w:tabs>
        <w:ind w:left="1800" w:hanging="360"/>
      </w:pPr>
      <w:rPr>
        <w:rFonts w:ascii="Wingdings" w:hAnsi="Wingdings" w:hint="default"/>
      </w:rPr>
    </w:lvl>
    <w:lvl w:ilvl="3" w:tplc="7F8221B0" w:tentative="1">
      <w:start w:val="1"/>
      <w:numFmt w:val="bullet"/>
      <w:lvlText w:val=""/>
      <w:lvlJc w:val="left"/>
      <w:pPr>
        <w:tabs>
          <w:tab w:val="num" w:pos="2520"/>
        </w:tabs>
        <w:ind w:left="2520" w:hanging="360"/>
      </w:pPr>
      <w:rPr>
        <w:rFonts w:ascii="Symbol" w:hAnsi="Symbol" w:hint="default"/>
      </w:rPr>
    </w:lvl>
    <w:lvl w:ilvl="4" w:tplc="BEF44522" w:tentative="1">
      <w:start w:val="1"/>
      <w:numFmt w:val="bullet"/>
      <w:lvlText w:val="o"/>
      <w:lvlJc w:val="left"/>
      <w:pPr>
        <w:tabs>
          <w:tab w:val="num" w:pos="3240"/>
        </w:tabs>
        <w:ind w:left="3240" w:hanging="360"/>
      </w:pPr>
      <w:rPr>
        <w:rFonts w:ascii="Courier New" w:hAnsi="Courier New" w:hint="default"/>
      </w:rPr>
    </w:lvl>
    <w:lvl w:ilvl="5" w:tplc="82BCD480" w:tentative="1">
      <w:start w:val="1"/>
      <w:numFmt w:val="bullet"/>
      <w:lvlText w:val=""/>
      <w:lvlJc w:val="left"/>
      <w:pPr>
        <w:tabs>
          <w:tab w:val="num" w:pos="3960"/>
        </w:tabs>
        <w:ind w:left="3960" w:hanging="360"/>
      </w:pPr>
      <w:rPr>
        <w:rFonts w:ascii="Wingdings" w:hAnsi="Wingdings" w:hint="default"/>
      </w:rPr>
    </w:lvl>
    <w:lvl w:ilvl="6" w:tplc="AC2EE13E" w:tentative="1">
      <w:start w:val="1"/>
      <w:numFmt w:val="bullet"/>
      <w:lvlText w:val=""/>
      <w:lvlJc w:val="left"/>
      <w:pPr>
        <w:tabs>
          <w:tab w:val="num" w:pos="4680"/>
        </w:tabs>
        <w:ind w:left="4680" w:hanging="360"/>
      </w:pPr>
      <w:rPr>
        <w:rFonts w:ascii="Symbol" w:hAnsi="Symbol" w:hint="default"/>
      </w:rPr>
    </w:lvl>
    <w:lvl w:ilvl="7" w:tplc="86CE2F0C" w:tentative="1">
      <w:start w:val="1"/>
      <w:numFmt w:val="bullet"/>
      <w:lvlText w:val="o"/>
      <w:lvlJc w:val="left"/>
      <w:pPr>
        <w:tabs>
          <w:tab w:val="num" w:pos="5400"/>
        </w:tabs>
        <w:ind w:left="5400" w:hanging="360"/>
      </w:pPr>
      <w:rPr>
        <w:rFonts w:ascii="Courier New" w:hAnsi="Courier New" w:hint="default"/>
      </w:rPr>
    </w:lvl>
    <w:lvl w:ilvl="8" w:tplc="34C865FE"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A7C30A6"/>
    <w:multiLevelType w:val="hybridMultilevel"/>
    <w:tmpl w:val="2458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702DC"/>
    <w:multiLevelType w:val="hybridMultilevel"/>
    <w:tmpl w:val="16EE0A98"/>
    <w:lvl w:ilvl="0" w:tplc="18689A62">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51027E6D"/>
    <w:multiLevelType w:val="multilevel"/>
    <w:tmpl w:val="1216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5865B1"/>
    <w:multiLevelType w:val="hybridMultilevel"/>
    <w:tmpl w:val="7658A84A"/>
    <w:lvl w:ilvl="0" w:tplc="9644297A">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54E76166"/>
    <w:multiLevelType w:val="singleLevel"/>
    <w:tmpl w:val="C0342284"/>
    <w:lvl w:ilvl="0">
      <w:start w:val="1"/>
      <w:numFmt w:val="decimal"/>
      <w:lvlText w:val="3.%1 "/>
      <w:legacy w:legacy="1" w:legacySpace="0" w:legacyIndent="360"/>
      <w:lvlJc w:val="left"/>
      <w:pPr>
        <w:ind w:left="360" w:hanging="360"/>
      </w:pPr>
      <w:rPr>
        <w:b w:val="0"/>
        <w:i/>
        <w:sz w:val="20"/>
      </w:rPr>
    </w:lvl>
  </w:abstractNum>
  <w:abstractNum w:abstractNumId="17" w15:restartNumberingAfterBreak="0">
    <w:nsid w:val="57424D48"/>
    <w:multiLevelType w:val="hybridMultilevel"/>
    <w:tmpl w:val="E938ABDA"/>
    <w:lvl w:ilvl="0" w:tplc="1580388E">
      <w:start w:val="5"/>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8" w15:restartNumberingAfterBreak="0">
    <w:nsid w:val="62425593"/>
    <w:multiLevelType w:val="hybridMultilevel"/>
    <w:tmpl w:val="7354D6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93E4EBA"/>
    <w:multiLevelType w:val="hybridMultilevel"/>
    <w:tmpl w:val="0B9E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DC7447"/>
    <w:multiLevelType w:val="hybridMultilevel"/>
    <w:tmpl w:val="414C69D6"/>
    <w:lvl w:ilvl="0" w:tplc="36F4841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50433C"/>
    <w:multiLevelType w:val="hybridMultilevel"/>
    <w:tmpl w:val="46E8BAD0"/>
    <w:lvl w:ilvl="0" w:tplc="07FE1F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7AD918B3"/>
    <w:multiLevelType w:val="multilevel"/>
    <w:tmpl w:val="98C07A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2274EC"/>
    <w:multiLevelType w:val="multilevel"/>
    <w:tmpl w:val="BAC84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4"/>
  </w:num>
  <w:num w:numId="4">
    <w:abstractNumId w:val="5"/>
  </w:num>
  <w:num w:numId="5">
    <w:abstractNumId w:val="11"/>
  </w:num>
  <w:num w:numId="6">
    <w:abstractNumId w:val="14"/>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20"/>
  </w:num>
  <w:num w:numId="11">
    <w:abstractNumId w:val="15"/>
  </w:num>
  <w:num w:numId="12">
    <w:abstractNumId w:val="7"/>
  </w:num>
  <w:num w:numId="13">
    <w:abstractNumId w:val="3"/>
  </w:num>
  <w:num w:numId="14">
    <w:abstractNumId w:val="10"/>
  </w:num>
  <w:num w:numId="15">
    <w:abstractNumId w:val="8"/>
  </w:num>
  <w:num w:numId="16">
    <w:abstractNumId w:val="13"/>
  </w:num>
  <w:num w:numId="17">
    <w:abstractNumId w:val="18"/>
  </w:num>
  <w:num w:numId="18">
    <w:abstractNumId w:val="17"/>
  </w:num>
  <w:num w:numId="19">
    <w:abstractNumId w:val="22"/>
  </w:num>
  <w:num w:numId="20">
    <w:abstractNumId w:val="9"/>
  </w:num>
  <w:num w:numId="21">
    <w:abstractNumId w:val="12"/>
  </w:num>
  <w:num w:numId="22">
    <w:abstractNumId w:val="2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en-US" w:vendorID="64" w:dllVersion="6" w:nlCheck="1" w:checkStyle="0"/>
  <w:activeWritingStyle w:appName="MSWord" w:lang="de-DE" w:vendorID="64" w:dllVersion="6" w:nlCheck="1" w:checkStyle="1"/>
  <w:activeWritingStyle w:appName="MSWord" w:lang="en-GB" w:vendorID="64" w:dllVersion="6" w:nlCheck="1" w:checkStyle="0"/>
  <w:activeWritingStyle w:appName="MSWord" w:lang="en-CA"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Optics Express&lt;/Style&gt;&lt;LeftDelim&gt;{&lt;/LeftDelim&gt;&lt;RightDelim&gt;}&lt;/RightDelim&gt;&lt;FontName&gt;Times New Roman&lt;/FontName&gt;&lt;FontSize&gt;8&lt;/FontSize&gt;&lt;ReflistTitle&gt;References&lt;/ReflistTitle&gt;&lt;StartingRefnum&gt;1&lt;/StartingRefnum&gt;&lt;FirstLineIndent&gt;0&lt;/FirstLineIndent&gt;&lt;HangingIndent&gt;288&lt;/HangingIndent&gt;&lt;LineSpacing&gt;0&lt;/LineSpacing&gt;&lt;SpaceAfter&gt;0&lt;/SpaceAfter&gt;&lt;HyperlinksEnabled&gt;1&lt;/HyperlinksEnabled&gt;&lt;HyperlinksVisible&gt;0&lt;/HyperlinksVisible&gt;&lt;/ENLayout&gt;"/>
    <w:docVar w:name="EN.Libraries" w:val="&lt;Libraries&gt;&lt;item db-id=&quot;99t22f5ad9xt92efxr1v995aszft90s92sdv&quot;&gt;EndNoteLibrary&lt;record-ids&gt;&lt;item&gt;2&lt;/item&gt;&lt;item&gt;3&lt;/item&gt;&lt;item&gt;4&lt;/item&gt;&lt;item&gt;6&lt;/item&gt;&lt;item&gt;11&lt;/item&gt;&lt;item&gt;14&lt;/item&gt;&lt;item&gt;15&lt;/item&gt;&lt;item&gt;16&lt;/item&gt;&lt;item&gt;18&lt;/item&gt;&lt;item&gt;21&lt;/item&gt;&lt;item&gt;25&lt;/item&gt;&lt;item&gt;27&lt;/item&gt;&lt;item&gt;33&lt;/item&gt;&lt;item&gt;34&lt;/item&gt;&lt;item&gt;38&lt;/item&gt;&lt;item&gt;43&lt;/item&gt;&lt;item&gt;45&lt;/item&gt;&lt;item&gt;46&lt;/item&gt;&lt;item&gt;49&lt;/item&gt;&lt;item&gt;52&lt;/item&gt;&lt;item&gt;58&lt;/item&gt;&lt;item&gt;62&lt;/item&gt;&lt;item&gt;66&lt;/item&gt;&lt;item&gt;67&lt;/item&gt;&lt;item&gt;73&lt;/item&gt;&lt;item&gt;74&lt;/item&gt;&lt;item&gt;75&lt;/item&gt;&lt;item&gt;78&lt;/item&gt;&lt;item&gt;81&lt;/item&gt;&lt;item&gt;82&lt;/item&gt;&lt;item&gt;83&lt;/item&gt;&lt;item&gt;84&lt;/item&gt;&lt;item&gt;85&lt;/item&gt;&lt;item&gt;92&lt;/item&gt;&lt;item&gt;98&lt;/item&gt;&lt;item&gt;103&lt;/item&gt;&lt;item&gt;104&lt;/item&gt;&lt;item&gt;106&lt;/item&gt;&lt;item&gt;111&lt;/item&gt;&lt;item&gt;117&lt;/item&gt;&lt;item&gt;120&lt;/item&gt;&lt;item&gt;122&lt;/item&gt;&lt;item&gt;130&lt;/item&gt;&lt;item&gt;134&lt;/item&gt;&lt;item&gt;137&lt;/item&gt;&lt;item&gt;156&lt;/item&gt;&lt;item&gt;168&lt;/item&gt;&lt;item&gt;177&lt;/item&gt;&lt;item&gt;179&lt;/item&gt;&lt;/record-ids&gt;&lt;/item&gt;&lt;/Libraries&gt;"/>
  </w:docVars>
  <w:rsids>
    <w:rsidRoot w:val="009E0355"/>
    <w:rsid w:val="000013BC"/>
    <w:rsid w:val="0000140D"/>
    <w:rsid w:val="00001592"/>
    <w:rsid w:val="00001E03"/>
    <w:rsid w:val="0000219E"/>
    <w:rsid w:val="00002826"/>
    <w:rsid w:val="00002913"/>
    <w:rsid w:val="00002FF5"/>
    <w:rsid w:val="00003754"/>
    <w:rsid w:val="0000382C"/>
    <w:rsid w:val="000044D1"/>
    <w:rsid w:val="0000471E"/>
    <w:rsid w:val="00004883"/>
    <w:rsid w:val="000049BA"/>
    <w:rsid w:val="00004BA6"/>
    <w:rsid w:val="00004CDA"/>
    <w:rsid w:val="000050CF"/>
    <w:rsid w:val="00005464"/>
    <w:rsid w:val="0000569A"/>
    <w:rsid w:val="000057F0"/>
    <w:rsid w:val="0000729D"/>
    <w:rsid w:val="000075F3"/>
    <w:rsid w:val="00007786"/>
    <w:rsid w:val="00007C61"/>
    <w:rsid w:val="00007CC5"/>
    <w:rsid w:val="0001031D"/>
    <w:rsid w:val="00011477"/>
    <w:rsid w:val="00011B24"/>
    <w:rsid w:val="00011B5D"/>
    <w:rsid w:val="000122CA"/>
    <w:rsid w:val="00012616"/>
    <w:rsid w:val="00013E44"/>
    <w:rsid w:val="000148B2"/>
    <w:rsid w:val="000151E6"/>
    <w:rsid w:val="0001574A"/>
    <w:rsid w:val="00015901"/>
    <w:rsid w:val="00015B01"/>
    <w:rsid w:val="00015C0F"/>
    <w:rsid w:val="00015D38"/>
    <w:rsid w:val="00015E0D"/>
    <w:rsid w:val="00017CC1"/>
    <w:rsid w:val="00020735"/>
    <w:rsid w:val="00020AEB"/>
    <w:rsid w:val="00020B7B"/>
    <w:rsid w:val="000212F1"/>
    <w:rsid w:val="0002142E"/>
    <w:rsid w:val="00021A1F"/>
    <w:rsid w:val="00021EC5"/>
    <w:rsid w:val="000220EE"/>
    <w:rsid w:val="000234FB"/>
    <w:rsid w:val="0002355E"/>
    <w:rsid w:val="00023A25"/>
    <w:rsid w:val="00024901"/>
    <w:rsid w:val="000249D7"/>
    <w:rsid w:val="00025225"/>
    <w:rsid w:val="00025AE4"/>
    <w:rsid w:val="00025BF3"/>
    <w:rsid w:val="00026036"/>
    <w:rsid w:val="00026553"/>
    <w:rsid w:val="00026A15"/>
    <w:rsid w:val="00026D84"/>
    <w:rsid w:val="00030AB6"/>
    <w:rsid w:val="00030C53"/>
    <w:rsid w:val="000316F0"/>
    <w:rsid w:val="00031821"/>
    <w:rsid w:val="00031EE2"/>
    <w:rsid w:val="000326C9"/>
    <w:rsid w:val="0003290D"/>
    <w:rsid w:val="000332BA"/>
    <w:rsid w:val="00033D39"/>
    <w:rsid w:val="00033FDF"/>
    <w:rsid w:val="00034A86"/>
    <w:rsid w:val="00034B6C"/>
    <w:rsid w:val="00035471"/>
    <w:rsid w:val="00035A10"/>
    <w:rsid w:val="00035DD4"/>
    <w:rsid w:val="0003692A"/>
    <w:rsid w:val="00036FAE"/>
    <w:rsid w:val="00037303"/>
    <w:rsid w:val="000406BA"/>
    <w:rsid w:val="00041352"/>
    <w:rsid w:val="00041505"/>
    <w:rsid w:val="000420EA"/>
    <w:rsid w:val="00042D3E"/>
    <w:rsid w:val="000430C3"/>
    <w:rsid w:val="00043479"/>
    <w:rsid w:val="000440A3"/>
    <w:rsid w:val="00044479"/>
    <w:rsid w:val="00044E9B"/>
    <w:rsid w:val="000455EC"/>
    <w:rsid w:val="00045EF6"/>
    <w:rsid w:val="00045F91"/>
    <w:rsid w:val="00046BE2"/>
    <w:rsid w:val="00046C79"/>
    <w:rsid w:val="000471A1"/>
    <w:rsid w:val="000471DC"/>
    <w:rsid w:val="00047F7C"/>
    <w:rsid w:val="0005007B"/>
    <w:rsid w:val="00050276"/>
    <w:rsid w:val="00050DC8"/>
    <w:rsid w:val="00051058"/>
    <w:rsid w:val="000511C2"/>
    <w:rsid w:val="000518DA"/>
    <w:rsid w:val="00051BA6"/>
    <w:rsid w:val="00052075"/>
    <w:rsid w:val="0005488C"/>
    <w:rsid w:val="00054ADE"/>
    <w:rsid w:val="00054B86"/>
    <w:rsid w:val="000552CE"/>
    <w:rsid w:val="000556DC"/>
    <w:rsid w:val="00055FEF"/>
    <w:rsid w:val="00056742"/>
    <w:rsid w:val="00056E63"/>
    <w:rsid w:val="000573C4"/>
    <w:rsid w:val="000578EB"/>
    <w:rsid w:val="00057DE8"/>
    <w:rsid w:val="00060429"/>
    <w:rsid w:val="0006074E"/>
    <w:rsid w:val="00060C44"/>
    <w:rsid w:val="00060EC1"/>
    <w:rsid w:val="000610C5"/>
    <w:rsid w:val="000610D8"/>
    <w:rsid w:val="0006162B"/>
    <w:rsid w:val="000616E9"/>
    <w:rsid w:val="00062855"/>
    <w:rsid w:val="00063C38"/>
    <w:rsid w:val="00063C9D"/>
    <w:rsid w:val="00063CDA"/>
    <w:rsid w:val="00063DD2"/>
    <w:rsid w:val="00063FE5"/>
    <w:rsid w:val="0006480B"/>
    <w:rsid w:val="00065820"/>
    <w:rsid w:val="00065AE2"/>
    <w:rsid w:val="0006628B"/>
    <w:rsid w:val="000677A5"/>
    <w:rsid w:val="00067E44"/>
    <w:rsid w:val="000700E2"/>
    <w:rsid w:val="00070888"/>
    <w:rsid w:val="00071D79"/>
    <w:rsid w:val="00072EAF"/>
    <w:rsid w:val="000736F0"/>
    <w:rsid w:val="00074054"/>
    <w:rsid w:val="00074264"/>
    <w:rsid w:val="00074C55"/>
    <w:rsid w:val="0007505A"/>
    <w:rsid w:val="000750AA"/>
    <w:rsid w:val="000753B0"/>
    <w:rsid w:val="00075A33"/>
    <w:rsid w:val="00076991"/>
    <w:rsid w:val="00076C2B"/>
    <w:rsid w:val="00077901"/>
    <w:rsid w:val="00077ABA"/>
    <w:rsid w:val="00077D2B"/>
    <w:rsid w:val="00077DDF"/>
    <w:rsid w:val="00080055"/>
    <w:rsid w:val="00081F4E"/>
    <w:rsid w:val="0008215B"/>
    <w:rsid w:val="00083707"/>
    <w:rsid w:val="00083EF3"/>
    <w:rsid w:val="00083FA4"/>
    <w:rsid w:val="0008531F"/>
    <w:rsid w:val="00085A0C"/>
    <w:rsid w:val="00085E8D"/>
    <w:rsid w:val="0008609E"/>
    <w:rsid w:val="00086280"/>
    <w:rsid w:val="00086DC6"/>
    <w:rsid w:val="00087D78"/>
    <w:rsid w:val="00090A38"/>
    <w:rsid w:val="000922A0"/>
    <w:rsid w:val="0009256D"/>
    <w:rsid w:val="00092598"/>
    <w:rsid w:val="000934B3"/>
    <w:rsid w:val="000934BB"/>
    <w:rsid w:val="00093E20"/>
    <w:rsid w:val="00094309"/>
    <w:rsid w:val="00095070"/>
    <w:rsid w:val="00095B06"/>
    <w:rsid w:val="00095EBA"/>
    <w:rsid w:val="00096E96"/>
    <w:rsid w:val="000974CE"/>
    <w:rsid w:val="000977CB"/>
    <w:rsid w:val="000A08D4"/>
    <w:rsid w:val="000A0D2C"/>
    <w:rsid w:val="000A1280"/>
    <w:rsid w:val="000A1BAE"/>
    <w:rsid w:val="000A2CDB"/>
    <w:rsid w:val="000A2CE7"/>
    <w:rsid w:val="000A378D"/>
    <w:rsid w:val="000A37E8"/>
    <w:rsid w:val="000A4479"/>
    <w:rsid w:val="000A5881"/>
    <w:rsid w:val="000A5DA5"/>
    <w:rsid w:val="000A6E43"/>
    <w:rsid w:val="000A7042"/>
    <w:rsid w:val="000A7D16"/>
    <w:rsid w:val="000B23C6"/>
    <w:rsid w:val="000B2457"/>
    <w:rsid w:val="000B2C3F"/>
    <w:rsid w:val="000B2C5B"/>
    <w:rsid w:val="000B2DAC"/>
    <w:rsid w:val="000B2E71"/>
    <w:rsid w:val="000B6238"/>
    <w:rsid w:val="000B654D"/>
    <w:rsid w:val="000C1068"/>
    <w:rsid w:val="000C13D3"/>
    <w:rsid w:val="000C3AE1"/>
    <w:rsid w:val="000C44D8"/>
    <w:rsid w:val="000C458F"/>
    <w:rsid w:val="000C485D"/>
    <w:rsid w:val="000C4ABC"/>
    <w:rsid w:val="000C5435"/>
    <w:rsid w:val="000C57E0"/>
    <w:rsid w:val="000C5D5C"/>
    <w:rsid w:val="000C6F5F"/>
    <w:rsid w:val="000C7396"/>
    <w:rsid w:val="000C7A57"/>
    <w:rsid w:val="000C7C34"/>
    <w:rsid w:val="000D070A"/>
    <w:rsid w:val="000D1E6D"/>
    <w:rsid w:val="000D21F7"/>
    <w:rsid w:val="000D2566"/>
    <w:rsid w:val="000D2B4B"/>
    <w:rsid w:val="000D4288"/>
    <w:rsid w:val="000D4E74"/>
    <w:rsid w:val="000D6C10"/>
    <w:rsid w:val="000D75E4"/>
    <w:rsid w:val="000D7A44"/>
    <w:rsid w:val="000D7AA4"/>
    <w:rsid w:val="000E0020"/>
    <w:rsid w:val="000E0990"/>
    <w:rsid w:val="000E1E6C"/>
    <w:rsid w:val="000E1F6D"/>
    <w:rsid w:val="000E2C59"/>
    <w:rsid w:val="000E320A"/>
    <w:rsid w:val="000E3B85"/>
    <w:rsid w:val="000E3C84"/>
    <w:rsid w:val="000E4ECA"/>
    <w:rsid w:val="000E5919"/>
    <w:rsid w:val="000E639A"/>
    <w:rsid w:val="000E679E"/>
    <w:rsid w:val="000E7C1E"/>
    <w:rsid w:val="000F007D"/>
    <w:rsid w:val="000F02F1"/>
    <w:rsid w:val="000F0855"/>
    <w:rsid w:val="000F0A4E"/>
    <w:rsid w:val="000F0D4A"/>
    <w:rsid w:val="000F127F"/>
    <w:rsid w:val="000F17AC"/>
    <w:rsid w:val="000F1945"/>
    <w:rsid w:val="000F22CE"/>
    <w:rsid w:val="000F230E"/>
    <w:rsid w:val="000F3FA9"/>
    <w:rsid w:val="000F40A3"/>
    <w:rsid w:val="000F4367"/>
    <w:rsid w:val="000F4CAF"/>
    <w:rsid w:val="000F571E"/>
    <w:rsid w:val="000F5E06"/>
    <w:rsid w:val="000F5E40"/>
    <w:rsid w:val="000F5FE1"/>
    <w:rsid w:val="000F673C"/>
    <w:rsid w:val="000F6D55"/>
    <w:rsid w:val="001003AB"/>
    <w:rsid w:val="0010081E"/>
    <w:rsid w:val="001008CC"/>
    <w:rsid w:val="00100F09"/>
    <w:rsid w:val="00101536"/>
    <w:rsid w:val="001016FE"/>
    <w:rsid w:val="00101B09"/>
    <w:rsid w:val="0010371A"/>
    <w:rsid w:val="001037FA"/>
    <w:rsid w:val="001039E8"/>
    <w:rsid w:val="00103E66"/>
    <w:rsid w:val="001046A4"/>
    <w:rsid w:val="00104F8A"/>
    <w:rsid w:val="00105140"/>
    <w:rsid w:val="00105809"/>
    <w:rsid w:val="0010581D"/>
    <w:rsid w:val="001059DF"/>
    <w:rsid w:val="00105EDF"/>
    <w:rsid w:val="0010611E"/>
    <w:rsid w:val="0010638C"/>
    <w:rsid w:val="001076FE"/>
    <w:rsid w:val="00107AEE"/>
    <w:rsid w:val="001102CA"/>
    <w:rsid w:val="0011095F"/>
    <w:rsid w:val="00111069"/>
    <w:rsid w:val="00111140"/>
    <w:rsid w:val="00111FCF"/>
    <w:rsid w:val="001120B0"/>
    <w:rsid w:val="00113771"/>
    <w:rsid w:val="00113C2E"/>
    <w:rsid w:val="0011425C"/>
    <w:rsid w:val="00114271"/>
    <w:rsid w:val="001152AA"/>
    <w:rsid w:val="00115C2E"/>
    <w:rsid w:val="00117B4B"/>
    <w:rsid w:val="00117CC6"/>
    <w:rsid w:val="00117D5B"/>
    <w:rsid w:val="00120111"/>
    <w:rsid w:val="001203AE"/>
    <w:rsid w:val="00120E49"/>
    <w:rsid w:val="001215C8"/>
    <w:rsid w:val="00121B7E"/>
    <w:rsid w:val="00121EA0"/>
    <w:rsid w:val="001220BC"/>
    <w:rsid w:val="001222C3"/>
    <w:rsid w:val="001236F1"/>
    <w:rsid w:val="00123E92"/>
    <w:rsid w:val="00124BE8"/>
    <w:rsid w:val="0012518A"/>
    <w:rsid w:val="0012591E"/>
    <w:rsid w:val="00125F07"/>
    <w:rsid w:val="001264DB"/>
    <w:rsid w:val="001271B3"/>
    <w:rsid w:val="001276A1"/>
    <w:rsid w:val="00127D67"/>
    <w:rsid w:val="001311C1"/>
    <w:rsid w:val="00131AF1"/>
    <w:rsid w:val="00132038"/>
    <w:rsid w:val="00132FBA"/>
    <w:rsid w:val="0013542A"/>
    <w:rsid w:val="00135BEC"/>
    <w:rsid w:val="0013671F"/>
    <w:rsid w:val="00136E3D"/>
    <w:rsid w:val="00137F5D"/>
    <w:rsid w:val="00140E25"/>
    <w:rsid w:val="001414FE"/>
    <w:rsid w:val="001421F2"/>
    <w:rsid w:val="001423B0"/>
    <w:rsid w:val="001438AF"/>
    <w:rsid w:val="001450EA"/>
    <w:rsid w:val="001453CB"/>
    <w:rsid w:val="001454B4"/>
    <w:rsid w:val="001457E6"/>
    <w:rsid w:val="00145BEC"/>
    <w:rsid w:val="00145C08"/>
    <w:rsid w:val="00145D91"/>
    <w:rsid w:val="00145EFE"/>
    <w:rsid w:val="00146266"/>
    <w:rsid w:val="001473C5"/>
    <w:rsid w:val="00147560"/>
    <w:rsid w:val="00147ECB"/>
    <w:rsid w:val="001505A2"/>
    <w:rsid w:val="00150FF6"/>
    <w:rsid w:val="00152B45"/>
    <w:rsid w:val="00152B99"/>
    <w:rsid w:val="00153971"/>
    <w:rsid w:val="001539BC"/>
    <w:rsid w:val="00153F45"/>
    <w:rsid w:val="001546A3"/>
    <w:rsid w:val="00155298"/>
    <w:rsid w:val="00156F1A"/>
    <w:rsid w:val="00157024"/>
    <w:rsid w:val="0015742B"/>
    <w:rsid w:val="001578B8"/>
    <w:rsid w:val="001579D3"/>
    <w:rsid w:val="00157CE8"/>
    <w:rsid w:val="00161B97"/>
    <w:rsid w:val="00162241"/>
    <w:rsid w:val="001625A0"/>
    <w:rsid w:val="00162AF2"/>
    <w:rsid w:val="001637A0"/>
    <w:rsid w:val="00163C3D"/>
    <w:rsid w:val="0016473F"/>
    <w:rsid w:val="00165206"/>
    <w:rsid w:val="001655F9"/>
    <w:rsid w:val="00166BAD"/>
    <w:rsid w:val="0016727B"/>
    <w:rsid w:val="001678DF"/>
    <w:rsid w:val="00167EE6"/>
    <w:rsid w:val="00170106"/>
    <w:rsid w:val="0017136A"/>
    <w:rsid w:val="001715CB"/>
    <w:rsid w:val="0017172E"/>
    <w:rsid w:val="001719B8"/>
    <w:rsid w:val="00172955"/>
    <w:rsid w:val="0017403B"/>
    <w:rsid w:val="00174E92"/>
    <w:rsid w:val="00175790"/>
    <w:rsid w:val="0017724A"/>
    <w:rsid w:val="0017750B"/>
    <w:rsid w:val="00177FAB"/>
    <w:rsid w:val="00180949"/>
    <w:rsid w:val="001814E6"/>
    <w:rsid w:val="00181542"/>
    <w:rsid w:val="00181830"/>
    <w:rsid w:val="00181D63"/>
    <w:rsid w:val="00181E9B"/>
    <w:rsid w:val="001820BC"/>
    <w:rsid w:val="00182306"/>
    <w:rsid w:val="001828B5"/>
    <w:rsid w:val="001828C6"/>
    <w:rsid w:val="00183142"/>
    <w:rsid w:val="00183842"/>
    <w:rsid w:val="00183A67"/>
    <w:rsid w:val="0018434A"/>
    <w:rsid w:val="00185245"/>
    <w:rsid w:val="001852E6"/>
    <w:rsid w:val="001852F9"/>
    <w:rsid w:val="00185BA0"/>
    <w:rsid w:val="00186351"/>
    <w:rsid w:val="001865B7"/>
    <w:rsid w:val="00186DDE"/>
    <w:rsid w:val="001872DF"/>
    <w:rsid w:val="00190285"/>
    <w:rsid w:val="00190648"/>
    <w:rsid w:val="0019065A"/>
    <w:rsid w:val="001906EE"/>
    <w:rsid w:val="00190F41"/>
    <w:rsid w:val="0019133F"/>
    <w:rsid w:val="0019193B"/>
    <w:rsid w:val="00191B81"/>
    <w:rsid w:val="00191C06"/>
    <w:rsid w:val="00191F98"/>
    <w:rsid w:val="0019355A"/>
    <w:rsid w:val="0019363E"/>
    <w:rsid w:val="001937FB"/>
    <w:rsid w:val="00193A51"/>
    <w:rsid w:val="0019403D"/>
    <w:rsid w:val="00194101"/>
    <w:rsid w:val="00194623"/>
    <w:rsid w:val="001950EC"/>
    <w:rsid w:val="00195351"/>
    <w:rsid w:val="00195B25"/>
    <w:rsid w:val="001960CD"/>
    <w:rsid w:val="0019618C"/>
    <w:rsid w:val="00196C5C"/>
    <w:rsid w:val="00196E6F"/>
    <w:rsid w:val="001972F0"/>
    <w:rsid w:val="00197B7F"/>
    <w:rsid w:val="001A018F"/>
    <w:rsid w:val="001A0B29"/>
    <w:rsid w:val="001A0DAC"/>
    <w:rsid w:val="001A0E68"/>
    <w:rsid w:val="001A1055"/>
    <w:rsid w:val="001A15B4"/>
    <w:rsid w:val="001A174F"/>
    <w:rsid w:val="001A203F"/>
    <w:rsid w:val="001A2054"/>
    <w:rsid w:val="001A20A0"/>
    <w:rsid w:val="001A3614"/>
    <w:rsid w:val="001A3959"/>
    <w:rsid w:val="001A56B2"/>
    <w:rsid w:val="001A6323"/>
    <w:rsid w:val="001A6678"/>
    <w:rsid w:val="001A7A20"/>
    <w:rsid w:val="001A7BEC"/>
    <w:rsid w:val="001B0082"/>
    <w:rsid w:val="001B119D"/>
    <w:rsid w:val="001B11F2"/>
    <w:rsid w:val="001B1680"/>
    <w:rsid w:val="001B1B8E"/>
    <w:rsid w:val="001B1C4D"/>
    <w:rsid w:val="001B2B15"/>
    <w:rsid w:val="001B2C0E"/>
    <w:rsid w:val="001B3139"/>
    <w:rsid w:val="001B3F9D"/>
    <w:rsid w:val="001B4249"/>
    <w:rsid w:val="001B4710"/>
    <w:rsid w:val="001B4970"/>
    <w:rsid w:val="001B4A4E"/>
    <w:rsid w:val="001B4BB4"/>
    <w:rsid w:val="001B4EE9"/>
    <w:rsid w:val="001B4F00"/>
    <w:rsid w:val="001B5995"/>
    <w:rsid w:val="001B7B03"/>
    <w:rsid w:val="001B7B8E"/>
    <w:rsid w:val="001B7F12"/>
    <w:rsid w:val="001C0355"/>
    <w:rsid w:val="001C07D1"/>
    <w:rsid w:val="001C2011"/>
    <w:rsid w:val="001C233D"/>
    <w:rsid w:val="001C2D9C"/>
    <w:rsid w:val="001C3AF6"/>
    <w:rsid w:val="001C4AAB"/>
    <w:rsid w:val="001C758C"/>
    <w:rsid w:val="001D061F"/>
    <w:rsid w:val="001D0659"/>
    <w:rsid w:val="001D134C"/>
    <w:rsid w:val="001D1B8D"/>
    <w:rsid w:val="001D250A"/>
    <w:rsid w:val="001D25D7"/>
    <w:rsid w:val="001D2806"/>
    <w:rsid w:val="001D3274"/>
    <w:rsid w:val="001D478A"/>
    <w:rsid w:val="001D4926"/>
    <w:rsid w:val="001D492D"/>
    <w:rsid w:val="001D518D"/>
    <w:rsid w:val="001D5957"/>
    <w:rsid w:val="001D620A"/>
    <w:rsid w:val="001D6EC1"/>
    <w:rsid w:val="001D6F64"/>
    <w:rsid w:val="001D7726"/>
    <w:rsid w:val="001E04A0"/>
    <w:rsid w:val="001E04E2"/>
    <w:rsid w:val="001E139A"/>
    <w:rsid w:val="001E2597"/>
    <w:rsid w:val="001E29BD"/>
    <w:rsid w:val="001E5216"/>
    <w:rsid w:val="001E6E1F"/>
    <w:rsid w:val="001E71EA"/>
    <w:rsid w:val="001E7ACF"/>
    <w:rsid w:val="001F18B8"/>
    <w:rsid w:val="001F32BC"/>
    <w:rsid w:val="001F3CB2"/>
    <w:rsid w:val="001F3F95"/>
    <w:rsid w:val="001F48F9"/>
    <w:rsid w:val="001F4964"/>
    <w:rsid w:val="001F4B9E"/>
    <w:rsid w:val="001F5D39"/>
    <w:rsid w:val="001F7200"/>
    <w:rsid w:val="001F7867"/>
    <w:rsid w:val="001F7CD7"/>
    <w:rsid w:val="001F7F4A"/>
    <w:rsid w:val="001F7FDE"/>
    <w:rsid w:val="00201170"/>
    <w:rsid w:val="002019EF"/>
    <w:rsid w:val="00201B16"/>
    <w:rsid w:val="00201B5F"/>
    <w:rsid w:val="00202A0E"/>
    <w:rsid w:val="0020340B"/>
    <w:rsid w:val="00203AF9"/>
    <w:rsid w:val="00203C7B"/>
    <w:rsid w:val="002055DA"/>
    <w:rsid w:val="00206F1C"/>
    <w:rsid w:val="00207169"/>
    <w:rsid w:val="002072A4"/>
    <w:rsid w:val="0020745B"/>
    <w:rsid w:val="0021034B"/>
    <w:rsid w:val="002108AA"/>
    <w:rsid w:val="002112D0"/>
    <w:rsid w:val="002115A4"/>
    <w:rsid w:val="00212698"/>
    <w:rsid w:val="00212B1D"/>
    <w:rsid w:val="0021318F"/>
    <w:rsid w:val="0021347D"/>
    <w:rsid w:val="00213571"/>
    <w:rsid w:val="00213C76"/>
    <w:rsid w:val="00213E97"/>
    <w:rsid w:val="00214B30"/>
    <w:rsid w:val="00214F6D"/>
    <w:rsid w:val="00215740"/>
    <w:rsid w:val="0021603B"/>
    <w:rsid w:val="00216286"/>
    <w:rsid w:val="00217741"/>
    <w:rsid w:val="00217924"/>
    <w:rsid w:val="00217A03"/>
    <w:rsid w:val="00217B51"/>
    <w:rsid w:val="00221381"/>
    <w:rsid w:val="0022169F"/>
    <w:rsid w:val="002217CA"/>
    <w:rsid w:val="002219CF"/>
    <w:rsid w:val="00221DAE"/>
    <w:rsid w:val="00223201"/>
    <w:rsid w:val="002235AF"/>
    <w:rsid w:val="00223943"/>
    <w:rsid w:val="00223B1B"/>
    <w:rsid w:val="00223F25"/>
    <w:rsid w:val="00223F50"/>
    <w:rsid w:val="00225377"/>
    <w:rsid w:val="00225410"/>
    <w:rsid w:val="00225BE3"/>
    <w:rsid w:val="002264C6"/>
    <w:rsid w:val="00226A3D"/>
    <w:rsid w:val="00227077"/>
    <w:rsid w:val="00227F72"/>
    <w:rsid w:val="00227FDB"/>
    <w:rsid w:val="002300E1"/>
    <w:rsid w:val="002303AB"/>
    <w:rsid w:val="00230436"/>
    <w:rsid w:val="00230753"/>
    <w:rsid w:val="00230BA7"/>
    <w:rsid w:val="00230FD7"/>
    <w:rsid w:val="00231632"/>
    <w:rsid w:val="002318B4"/>
    <w:rsid w:val="00231C74"/>
    <w:rsid w:val="00232965"/>
    <w:rsid w:val="00232EF2"/>
    <w:rsid w:val="00233156"/>
    <w:rsid w:val="00233711"/>
    <w:rsid w:val="0023419D"/>
    <w:rsid w:val="00234606"/>
    <w:rsid w:val="00235B62"/>
    <w:rsid w:val="00235C8E"/>
    <w:rsid w:val="00236E73"/>
    <w:rsid w:val="00237B9D"/>
    <w:rsid w:val="002401EB"/>
    <w:rsid w:val="002404DA"/>
    <w:rsid w:val="0024053D"/>
    <w:rsid w:val="002408D7"/>
    <w:rsid w:val="00240EDE"/>
    <w:rsid w:val="00241097"/>
    <w:rsid w:val="0024187B"/>
    <w:rsid w:val="00241D73"/>
    <w:rsid w:val="00241FA4"/>
    <w:rsid w:val="00242ED9"/>
    <w:rsid w:val="0024380A"/>
    <w:rsid w:val="00244731"/>
    <w:rsid w:val="00244ABA"/>
    <w:rsid w:val="00244F57"/>
    <w:rsid w:val="002456B8"/>
    <w:rsid w:val="00245D81"/>
    <w:rsid w:val="00246C15"/>
    <w:rsid w:val="002471E3"/>
    <w:rsid w:val="0024795D"/>
    <w:rsid w:val="0025196D"/>
    <w:rsid w:val="00252053"/>
    <w:rsid w:val="002521FD"/>
    <w:rsid w:val="00252D25"/>
    <w:rsid w:val="00252DA6"/>
    <w:rsid w:val="00252EA8"/>
    <w:rsid w:val="002534D1"/>
    <w:rsid w:val="00253B55"/>
    <w:rsid w:val="002542A6"/>
    <w:rsid w:val="00254598"/>
    <w:rsid w:val="0025620A"/>
    <w:rsid w:val="002564D8"/>
    <w:rsid w:val="00256E2A"/>
    <w:rsid w:val="002579E1"/>
    <w:rsid w:val="00260339"/>
    <w:rsid w:val="002605F9"/>
    <w:rsid w:val="00260BF7"/>
    <w:rsid w:val="002613F7"/>
    <w:rsid w:val="002614F3"/>
    <w:rsid w:val="00261D9B"/>
    <w:rsid w:val="00262A3E"/>
    <w:rsid w:val="00262D31"/>
    <w:rsid w:val="0026382C"/>
    <w:rsid w:val="0026455B"/>
    <w:rsid w:val="00264BDE"/>
    <w:rsid w:val="00266425"/>
    <w:rsid w:val="0026702E"/>
    <w:rsid w:val="00267625"/>
    <w:rsid w:val="0026794E"/>
    <w:rsid w:val="00270481"/>
    <w:rsid w:val="0027078D"/>
    <w:rsid w:val="0027278D"/>
    <w:rsid w:val="002727CD"/>
    <w:rsid w:val="002739F1"/>
    <w:rsid w:val="00273DC0"/>
    <w:rsid w:val="00274032"/>
    <w:rsid w:val="00274217"/>
    <w:rsid w:val="00274304"/>
    <w:rsid w:val="002758AD"/>
    <w:rsid w:val="00275C6E"/>
    <w:rsid w:val="00275ED8"/>
    <w:rsid w:val="0027659F"/>
    <w:rsid w:val="00276D16"/>
    <w:rsid w:val="00277392"/>
    <w:rsid w:val="00277D13"/>
    <w:rsid w:val="00277F3F"/>
    <w:rsid w:val="00277FE5"/>
    <w:rsid w:val="00280123"/>
    <w:rsid w:val="00280212"/>
    <w:rsid w:val="002811B5"/>
    <w:rsid w:val="002814E4"/>
    <w:rsid w:val="00282516"/>
    <w:rsid w:val="00282DA6"/>
    <w:rsid w:val="00282EF6"/>
    <w:rsid w:val="00283427"/>
    <w:rsid w:val="00283EA3"/>
    <w:rsid w:val="00283F23"/>
    <w:rsid w:val="00284587"/>
    <w:rsid w:val="00284771"/>
    <w:rsid w:val="002863DE"/>
    <w:rsid w:val="00286A5D"/>
    <w:rsid w:val="00287051"/>
    <w:rsid w:val="00287527"/>
    <w:rsid w:val="00287AD2"/>
    <w:rsid w:val="00287F26"/>
    <w:rsid w:val="00290B69"/>
    <w:rsid w:val="00291374"/>
    <w:rsid w:val="0029211B"/>
    <w:rsid w:val="002926A6"/>
    <w:rsid w:val="00292A70"/>
    <w:rsid w:val="00294AEF"/>
    <w:rsid w:val="00295AD3"/>
    <w:rsid w:val="00295EC1"/>
    <w:rsid w:val="00295F84"/>
    <w:rsid w:val="0029607D"/>
    <w:rsid w:val="002968EC"/>
    <w:rsid w:val="00297424"/>
    <w:rsid w:val="0029757F"/>
    <w:rsid w:val="0029796A"/>
    <w:rsid w:val="00297B30"/>
    <w:rsid w:val="002A0F9F"/>
    <w:rsid w:val="002A172F"/>
    <w:rsid w:val="002A1C33"/>
    <w:rsid w:val="002A1CDF"/>
    <w:rsid w:val="002A2C10"/>
    <w:rsid w:val="002A3ADF"/>
    <w:rsid w:val="002A4024"/>
    <w:rsid w:val="002A4DE5"/>
    <w:rsid w:val="002A4F77"/>
    <w:rsid w:val="002A5247"/>
    <w:rsid w:val="002A5392"/>
    <w:rsid w:val="002A590A"/>
    <w:rsid w:val="002A5A55"/>
    <w:rsid w:val="002A5C6B"/>
    <w:rsid w:val="002A7302"/>
    <w:rsid w:val="002B047D"/>
    <w:rsid w:val="002B182F"/>
    <w:rsid w:val="002B2B09"/>
    <w:rsid w:val="002B2E89"/>
    <w:rsid w:val="002B3378"/>
    <w:rsid w:val="002B46C9"/>
    <w:rsid w:val="002B4745"/>
    <w:rsid w:val="002B4859"/>
    <w:rsid w:val="002B4871"/>
    <w:rsid w:val="002B6325"/>
    <w:rsid w:val="002B6476"/>
    <w:rsid w:val="002B650F"/>
    <w:rsid w:val="002B68E5"/>
    <w:rsid w:val="002B6997"/>
    <w:rsid w:val="002B6C04"/>
    <w:rsid w:val="002B6C3F"/>
    <w:rsid w:val="002C023E"/>
    <w:rsid w:val="002C1AA2"/>
    <w:rsid w:val="002C2601"/>
    <w:rsid w:val="002C2693"/>
    <w:rsid w:val="002C4910"/>
    <w:rsid w:val="002C52E4"/>
    <w:rsid w:val="002C56A9"/>
    <w:rsid w:val="002C5875"/>
    <w:rsid w:val="002C5EC5"/>
    <w:rsid w:val="002C5FD7"/>
    <w:rsid w:val="002C6ACF"/>
    <w:rsid w:val="002C6CAD"/>
    <w:rsid w:val="002C70E7"/>
    <w:rsid w:val="002C79E1"/>
    <w:rsid w:val="002C7A4B"/>
    <w:rsid w:val="002C7C93"/>
    <w:rsid w:val="002C7F38"/>
    <w:rsid w:val="002D01B1"/>
    <w:rsid w:val="002D0275"/>
    <w:rsid w:val="002D04BF"/>
    <w:rsid w:val="002D0FBB"/>
    <w:rsid w:val="002D107D"/>
    <w:rsid w:val="002D1EE2"/>
    <w:rsid w:val="002D2BA3"/>
    <w:rsid w:val="002D2EA8"/>
    <w:rsid w:val="002D3288"/>
    <w:rsid w:val="002D33F1"/>
    <w:rsid w:val="002D402C"/>
    <w:rsid w:val="002D4CB6"/>
    <w:rsid w:val="002D6BD9"/>
    <w:rsid w:val="002D74B6"/>
    <w:rsid w:val="002D7FCF"/>
    <w:rsid w:val="002E0894"/>
    <w:rsid w:val="002E0C8F"/>
    <w:rsid w:val="002E161E"/>
    <w:rsid w:val="002E1F18"/>
    <w:rsid w:val="002E1F34"/>
    <w:rsid w:val="002E2318"/>
    <w:rsid w:val="002E27D6"/>
    <w:rsid w:val="002E3594"/>
    <w:rsid w:val="002E3B2A"/>
    <w:rsid w:val="002E3E62"/>
    <w:rsid w:val="002E472B"/>
    <w:rsid w:val="002E50E8"/>
    <w:rsid w:val="002E568A"/>
    <w:rsid w:val="002E62BE"/>
    <w:rsid w:val="002E712E"/>
    <w:rsid w:val="002F0362"/>
    <w:rsid w:val="002F1263"/>
    <w:rsid w:val="002F2470"/>
    <w:rsid w:val="002F2B9E"/>
    <w:rsid w:val="002F30E7"/>
    <w:rsid w:val="002F3723"/>
    <w:rsid w:val="002F41E8"/>
    <w:rsid w:val="002F47FC"/>
    <w:rsid w:val="002F4D42"/>
    <w:rsid w:val="002F4FF1"/>
    <w:rsid w:val="002F745D"/>
    <w:rsid w:val="003001EF"/>
    <w:rsid w:val="0030051F"/>
    <w:rsid w:val="00300778"/>
    <w:rsid w:val="00301A90"/>
    <w:rsid w:val="003021B3"/>
    <w:rsid w:val="003022E7"/>
    <w:rsid w:val="00302874"/>
    <w:rsid w:val="00302C7F"/>
    <w:rsid w:val="00302DAF"/>
    <w:rsid w:val="00303346"/>
    <w:rsid w:val="00303619"/>
    <w:rsid w:val="00304112"/>
    <w:rsid w:val="003047C9"/>
    <w:rsid w:val="00304AC3"/>
    <w:rsid w:val="00304DBE"/>
    <w:rsid w:val="00305278"/>
    <w:rsid w:val="003056DA"/>
    <w:rsid w:val="0030616D"/>
    <w:rsid w:val="003069D6"/>
    <w:rsid w:val="00306DBB"/>
    <w:rsid w:val="00310834"/>
    <w:rsid w:val="00310A47"/>
    <w:rsid w:val="00311AE2"/>
    <w:rsid w:val="00313918"/>
    <w:rsid w:val="00313F30"/>
    <w:rsid w:val="00314C10"/>
    <w:rsid w:val="0031591F"/>
    <w:rsid w:val="003165E1"/>
    <w:rsid w:val="003168D1"/>
    <w:rsid w:val="00316B3D"/>
    <w:rsid w:val="00316B60"/>
    <w:rsid w:val="00317E16"/>
    <w:rsid w:val="00317F4C"/>
    <w:rsid w:val="00320FB0"/>
    <w:rsid w:val="00322391"/>
    <w:rsid w:val="00322676"/>
    <w:rsid w:val="00324040"/>
    <w:rsid w:val="00325D31"/>
    <w:rsid w:val="00325D3B"/>
    <w:rsid w:val="003260A4"/>
    <w:rsid w:val="00326252"/>
    <w:rsid w:val="00327623"/>
    <w:rsid w:val="00327B3A"/>
    <w:rsid w:val="003301D2"/>
    <w:rsid w:val="00330717"/>
    <w:rsid w:val="00330817"/>
    <w:rsid w:val="00330E82"/>
    <w:rsid w:val="0033109A"/>
    <w:rsid w:val="003310F7"/>
    <w:rsid w:val="0033157E"/>
    <w:rsid w:val="0033199E"/>
    <w:rsid w:val="003322B6"/>
    <w:rsid w:val="00332F0D"/>
    <w:rsid w:val="003333AD"/>
    <w:rsid w:val="003339B6"/>
    <w:rsid w:val="00334867"/>
    <w:rsid w:val="0033487B"/>
    <w:rsid w:val="0033489C"/>
    <w:rsid w:val="00334EAE"/>
    <w:rsid w:val="00335002"/>
    <w:rsid w:val="003353EE"/>
    <w:rsid w:val="0033547E"/>
    <w:rsid w:val="0033592F"/>
    <w:rsid w:val="00336064"/>
    <w:rsid w:val="003378F0"/>
    <w:rsid w:val="00337985"/>
    <w:rsid w:val="0034155F"/>
    <w:rsid w:val="00341D57"/>
    <w:rsid w:val="0034259C"/>
    <w:rsid w:val="00342D40"/>
    <w:rsid w:val="00343174"/>
    <w:rsid w:val="003435C7"/>
    <w:rsid w:val="0034365B"/>
    <w:rsid w:val="00343A02"/>
    <w:rsid w:val="00343A4C"/>
    <w:rsid w:val="00344A1E"/>
    <w:rsid w:val="00344AF6"/>
    <w:rsid w:val="00344B5E"/>
    <w:rsid w:val="00344E5A"/>
    <w:rsid w:val="00345143"/>
    <w:rsid w:val="0034576D"/>
    <w:rsid w:val="00346104"/>
    <w:rsid w:val="003464E4"/>
    <w:rsid w:val="00346813"/>
    <w:rsid w:val="00346B98"/>
    <w:rsid w:val="00346C50"/>
    <w:rsid w:val="003476DC"/>
    <w:rsid w:val="00347D8C"/>
    <w:rsid w:val="00350110"/>
    <w:rsid w:val="00350149"/>
    <w:rsid w:val="003509E2"/>
    <w:rsid w:val="003519BA"/>
    <w:rsid w:val="00351F75"/>
    <w:rsid w:val="0035279D"/>
    <w:rsid w:val="00352BF7"/>
    <w:rsid w:val="00353175"/>
    <w:rsid w:val="003531DA"/>
    <w:rsid w:val="0035366B"/>
    <w:rsid w:val="003536E2"/>
    <w:rsid w:val="00354BB7"/>
    <w:rsid w:val="00354BFA"/>
    <w:rsid w:val="003556F3"/>
    <w:rsid w:val="00355B8E"/>
    <w:rsid w:val="00356631"/>
    <w:rsid w:val="00356722"/>
    <w:rsid w:val="0035687D"/>
    <w:rsid w:val="00356C76"/>
    <w:rsid w:val="00357538"/>
    <w:rsid w:val="00357BE9"/>
    <w:rsid w:val="00360485"/>
    <w:rsid w:val="00360A9B"/>
    <w:rsid w:val="003616DE"/>
    <w:rsid w:val="00361A96"/>
    <w:rsid w:val="00362162"/>
    <w:rsid w:val="00362220"/>
    <w:rsid w:val="00362AF4"/>
    <w:rsid w:val="00363E4F"/>
    <w:rsid w:val="00364257"/>
    <w:rsid w:val="0036509F"/>
    <w:rsid w:val="003652C6"/>
    <w:rsid w:val="00366488"/>
    <w:rsid w:val="0036692A"/>
    <w:rsid w:val="00367072"/>
    <w:rsid w:val="003678AA"/>
    <w:rsid w:val="00367910"/>
    <w:rsid w:val="00367F86"/>
    <w:rsid w:val="00370EAF"/>
    <w:rsid w:val="00371050"/>
    <w:rsid w:val="00371CFA"/>
    <w:rsid w:val="003720A9"/>
    <w:rsid w:val="0037237F"/>
    <w:rsid w:val="003728D5"/>
    <w:rsid w:val="00373588"/>
    <w:rsid w:val="00373D91"/>
    <w:rsid w:val="00373EC9"/>
    <w:rsid w:val="0037486B"/>
    <w:rsid w:val="00374A99"/>
    <w:rsid w:val="00374F25"/>
    <w:rsid w:val="00375706"/>
    <w:rsid w:val="00376F13"/>
    <w:rsid w:val="0037788D"/>
    <w:rsid w:val="00380D91"/>
    <w:rsid w:val="003817C8"/>
    <w:rsid w:val="00381B34"/>
    <w:rsid w:val="00381DD5"/>
    <w:rsid w:val="00382BD8"/>
    <w:rsid w:val="00382EE2"/>
    <w:rsid w:val="003839D1"/>
    <w:rsid w:val="0038414C"/>
    <w:rsid w:val="00384AA9"/>
    <w:rsid w:val="00385D93"/>
    <w:rsid w:val="00386E98"/>
    <w:rsid w:val="0038741B"/>
    <w:rsid w:val="003879F9"/>
    <w:rsid w:val="00387C19"/>
    <w:rsid w:val="00387E67"/>
    <w:rsid w:val="003905F0"/>
    <w:rsid w:val="003906CA"/>
    <w:rsid w:val="00390910"/>
    <w:rsid w:val="00391221"/>
    <w:rsid w:val="00391EB2"/>
    <w:rsid w:val="00392A9D"/>
    <w:rsid w:val="003940DC"/>
    <w:rsid w:val="003942C6"/>
    <w:rsid w:val="00394DD0"/>
    <w:rsid w:val="00394EB2"/>
    <w:rsid w:val="003952F3"/>
    <w:rsid w:val="003958B8"/>
    <w:rsid w:val="00395C8A"/>
    <w:rsid w:val="00396022"/>
    <w:rsid w:val="0039700A"/>
    <w:rsid w:val="0039728E"/>
    <w:rsid w:val="00397463"/>
    <w:rsid w:val="00397465"/>
    <w:rsid w:val="003975CC"/>
    <w:rsid w:val="00397C1C"/>
    <w:rsid w:val="003A006A"/>
    <w:rsid w:val="003A00F8"/>
    <w:rsid w:val="003A0186"/>
    <w:rsid w:val="003A0B27"/>
    <w:rsid w:val="003A13EA"/>
    <w:rsid w:val="003A18CF"/>
    <w:rsid w:val="003A27CF"/>
    <w:rsid w:val="003A305A"/>
    <w:rsid w:val="003A3356"/>
    <w:rsid w:val="003A421A"/>
    <w:rsid w:val="003A4A15"/>
    <w:rsid w:val="003A4FB4"/>
    <w:rsid w:val="003A5474"/>
    <w:rsid w:val="003A54B2"/>
    <w:rsid w:val="003A614D"/>
    <w:rsid w:val="003A6414"/>
    <w:rsid w:val="003A6589"/>
    <w:rsid w:val="003A6F1D"/>
    <w:rsid w:val="003B2332"/>
    <w:rsid w:val="003B2E17"/>
    <w:rsid w:val="003B3530"/>
    <w:rsid w:val="003B3617"/>
    <w:rsid w:val="003B3C8E"/>
    <w:rsid w:val="003B4E5B"/>
    <w:rsid w:val="003B56A5"/>
    <w:rsid w:val="003B5C31"/>
    <w:rsid w:val="003B649B"/>
    <w:rsid w:val="003B66A5"/>
    <w:rsid w:val="003B66CF"/>
    <w:rsid w:val="003B7761"/>
    <w:rsid w:val="003B7894"/>
    <w:rsid w:val="003B795E"/>
    <w:rsid w:val="003B7B27"/>
    <w:rsid w:val="003C0BDB"/>
    <w:rsid w:val="003C1BA1"/>
    <w:rsid w:val="003C259D"/>
    <w:rsid w:val="003C2C47"/>
    <w:rsid w:val="003C2CDB"/>
    <w:rsid w:val="003C39A5"/>
    <w:rsid w:val="003C3CD6"/>
    <w:rsid w:val="003C47B0"/>
    <w:rsid w:val="003C5348"/>
    <w:rsid w:val="003C5443"/>
    <w:rsid w:val="003C6841"/>
    <w:rsid w:val="003C6E86"/>
    <w:rsid w:val="003C702B"/>
    <w:rsid w:val="003C710C"/>
    <w:rsid w:val="003C7230"/>
    <w:rsid w:val="003C7A86"/>
    <w:rsid w:val="003D081C"/>
    <w:rsid w:val="003D2965"/>
    <w:rsid w:val="003D29A5"/>
    <w:rsid w:val="003D3EAD"/>
    <w:rsid w:val="003D3FEC"/>
    <w:rsid w:val="003D5640"/>
    <w:rsid w:val="003D62B2"/>
    <w:rsid w:val="003D6892"/>
    <w:rsid w:val="003D6D09"/>
    <w:rsid w:val="003D6DE1"/>
    <w:rsid w:val="003D7392"/>
    <w:rsid w:val="003D7C52"/>
    <w:rsid w:val="003E0036"/>
    <w:rsid w:val="003E044F"/>
    <w:rsid w:val="003E15C8"/>
    <w:rsid w:val="003E1D1A"/>
    <w:rsid w:val="003E242B"/>
    <w:rsid w:val="003E2742"/>
    <w:rsid w:val="003E3D87"/>
    <w:rsid w:val="003E4F76"/>
    <w:rsid w:val="003E4FAA"/>
    <w:rsid w:val="003E5C12"/>
    <w:rsid w:val="003E5D40"/>
    <w:rsid w:val="003E5E38"/>
    <w:rsid w:val="003E6534"/>
    <w:rsid w:val="003E6A5E"/>
    <w:rsid w:val="003E76CA"/>
    <w:rsid w:val="003F0CF9"/>
    <w:rsid w:val="003F10A1"/>
    <w:rsid w:val="003F189B"/>
    <w:rsid w:val="003F1960"/>
    <w:rsid w:val="003F1A86"/>
    <w:rsid w:val="003F1B05"/>
    <w:rsid w:val="003F1B51"/>
    <w:rsid w:val="003F1CD2"/>
    <w:rsid w:val="003F283F"/>
    <w:rsid w:val="003F3103"/>
    <w:rsid w:val="003F31F1"/>
    <w:rsid w:val="003F346F"/>
    <w:rsid w:val="003F42B1"/>
    <w:rsid w:val="003F4AD0"/>
    <w:rsid w:val="003F5962"/>
    <w:rsid w:val="003F60E0"/>
    <w:rsid w:val="003F6A43"/>
    <w:rsid w:val="003F7230"/>
    <w:rsid w:val="003F7898"/>
    <w:rsid w:val="003F7F3A"/>
    <w:rsid w:val="0040077E"/>
    <w:rsid w:val="0040086D"/>
    <w:rsid w:val="00401E4F"/>
    <w:rsid w:val="00402351"/>
    <w:rsid w:val="004027DE"/>
    <w:rsid w:val="00402FEA"/>
    <w:rsid w:val="00403195"/>
    <w:rsid w:val="00403D88"/>
    <w:rsid w:val="00404342"/>
    <w:rsid w:val="004047A9"/>
    <w:rsid w:val="00404A61"/>
    <w:rsid w:val="00405460"/>
    <w:rsid w:val="00405630"/>
    <w:rsid w:val="00405674"/>
    <w:rsid w:val="00405741"/>
    <w:rsid w:val="00405EB7"/>
    <w:rsid w:val="00406019"/>
    <w:rsid w:val="00407089"/>
    <w:rsid w:val="004078CC"/>
    <w:rsid w:val="00407DAF"/>
    <w:rsid w:val="00410734"/>
    <w:rsid w:val="00410C34"/>
    <w:rsid w:val="00413432"/>
    <w:rsid w:val="004137CD"/>
    <w:rsid w:val="00415146"/>
    <w:rsid w:val="004152E6"/>
    <w:rsid w:val="0041550E"/>
    <w:rsid w:val="004156E3"/>
    <w:rsid w:val="00415710"/>
    <w:rsid w:val="004160E3"/>
    <w:rsid w:val="004161FC"/>
    <w:rsid w:val="00416F02"/>
    <w:rsid w:val="004207F4"/>
    <w:rsid w:val="00420E19"/>
    <w:rsid w:val="004212AC"/>
    <w:rsid w:val="004218F8"/>
    <w:rsid w:val="00421CA8"/>
    <w:rsid w:val="00421EF4"/>
    <w:rsid w:val="004221EB"/>
    <w:rsid w:val="00422911"/>
    <w:rsid w:val="00423094"/>
    <w:rsid w:val="00424377"/>
    <w:rsid w:val="004253D3"/>
    <w:rsid w:val="00426409"/>
    <w:rsid w:val="00426A5C"/>
    <w:rsid w:val="00427AC2"/>
    <w:rsid w:val="00430A60"/>
    <w:rsid w:val="00431338"/>
    <w:rsid w:val="004313BC"/>
    <w:rsid w:val="00431A61"/>
    <w:rsid w:val="00432018"/>
    <w:rsid w:val="004320E7"/>
    <w:rsid w:val="004321F1"/>
    <w:rsid w:val="004324E7"/>
    <w:rsid w:val="004328EF"/>
    <w:rsid w:val="00434429"/>
    <w:rsid w:val="00434462"/>
    <w:rsid w:val="004346CB"/>
    <w:rsid w:val="00434BCE"/>
    <w:rsid w:val="004366E3"/>
    <w:rsid w:val="00437BB0"/>
    <w:rsid w:val="00440740"/>
    <w:rsid w:val="00441DC8"/>
    <w:rsid w:val="00442D16"/>
    <w:rsid w:val="00442DE2"/>
    <w:rsid w:val="00442E99"/>
    <w:rsid w:val="00443B73"/>
    <w:rsid w:val="0044443D"/>
    <w:rsid w:val="004444E0"/>
    <w:rsid w:val="00444537"/>
    <w:rsid w:val="00444E59"/>
    <w:rsid w:val="00444E90"/>
    <w:rsid w:val="004458AA"/>
    <w:rsid w:val="00446451"/>
    <w:rsid w:val="0044699D"/>
    <w:rsid w:val="00446C5A"/>
    <w:rsid w:val="00447DBD"/>
    <w:rsid w:val="004500C3"/>
    <w:rsid w:val="00452095"/>
    <w:rsid w:val="00452C1F"/>
    <w:rsid w:val="00453205"/>
    <w:rsid w:val="00453617"/>
    <w:rsid w:val="004538AE"/>
    <w:rsid w:val="00453E6F"/>
    <w:rsid w:val="004547E0"/>
    <w:rsid w:val="0045515C"/>
    <w:rsid w:val="00456204"/>
    <w:rsid w:val="00456873"/>
    <w:rsid w:val="00456A0B"/>
    <w:rsid w:val="004571CA"/>
    <w:rsid w:val="0045785B"/>
    <w:rsid w:val="00461485"/>
    <w:rsid w:val="004625D4"/>
    <w:rsid w:val="00462605"/>
    <w:rsid w:val="00462A6F"/>
    <w:rsid w:val="00462F27"/>
    <w:rsid w:val="00463221"/>
    <w:rsid w:val="004638AB"/>
    <w:rsid w:val="00463E1E"/>
    <w:rsid w:val="00464977"/>
    <w:rsid w:val="004653A5"/>
    <w:rsid w:val="0046545C"/>
    <w:rsid w:val="00465751"/>
    <w:rsid w:val="00465ABB"/>
    <w:rsid w:val="00465FE0"/>
    <w:rsid w:val="004669B6"/>
    <w:rsid w:val="00466F75"/>
    <w:rsid w:val="0046713F"/>
    <w:rsid w:val="00470BAB"/>
    <w:rsid w:val="00471A7A"/>
    <w:rsid w:val="00472DCB"/>
    <w:rsid w:val="0047408B"/>
    <w:rsid w:val="00475934"/>
    <w:rsid w:val="00475B1F"/>
    <w:rsid w:val="00475C88"/>
    <w:rsid w:val="0047612A"/>
    <w:rsid w:val="004762ED"/>
    <w:rsid w:val="004767AC"/>
    <w:rsid w:val="00476AAE"/>
    <w:rsid w:val="00476C71"/>
    <w:rsid w:val="004770AC"/>
    <w:rsid w:val="004800E7"/>
    <w:rsid w:val="00480226"/>
    <w:rsid w:val="00480783"/>
    <w:rsid w:val="00480A4F"/>
    <w:rsid w:val="00480B0C"/>
    <w:rsid w:val="00480E98"/>
    <w:rsid w:val="0048164F"/>
    <w:rsid w:val="004816FF"/>
    <w:rsid w:val="00482E9A"/>
    <w:rsid w:val="00482FE4"/>
    <w:rsid w:val="00482FEF"/>
    <w:rsid w:val="00483241"/>
    <w:rsid w:val="004835EC"/>
    <w:rsid w:val="00484D9C"/>
    <w:rsid w:val="00484EE1"/>
    <w:rsid w:val="00485165"/>
    <w:rsid w:val="00485F24"/>
    <w:rsid w:val="004861F4"/>
    <w:rsid w:val="004873E8"/>
    <w:rsid w:val="00487B00"/>
    <w:rsid w:val="00487C24"/>
    <w:rsid w:val="00490DD6"/>
    <w:rsid w:val="00490F76"/>
    <w:rsid w:val="00490F7E"/>
    <w:rsid w:val="00491937"/>
    <w:rsid w:val="00491E7A"/>
    <w:rsid w:val="00492A45"/>
    <w:rsid w:val="00492D26"/>
    <w:rsid w:val="004930AB"/>
    <w:rsid w:val="00493383"/>
    <w:rsid w:val="00494536"/>
    <w:rsid w:val="0049491B"/>
    <w:rsid w:val="00494A1D"/>
    <w:rsid w:val="00495497"/>
    <w:rsid w:val="00496D6F"/>
    <w:rsid w:val="00496E2C"/>
    <w:rsid w:val="004971FF"/>
    <w:rsid w:val="00497886"/>
    <w:rsid w:val="00497C24"/>
    <w:rsid w:val="004A082E"/>
    <w:rsid w:val="004A0902"/>
    <w:rsid w:val="004A0D4C"/>
    <w:rsid w:val="004A1567"/>
    <w:rsid w:val="004A1776"/>
    <w:rsid w:val="004A2784"/>
    <w:rsid w:val="004A2883"/>
    <w:rsid w:val="004A2975"/>
    <w:rsid w:val="004A3936"/>
    <w:rsid w:val="004A3A78"/>
    <w:rsid w:val="004A4578"/>
    <w:rsid w:val="004A4A72"/>
    <w:rsid w:val="004A4E26"/>
    <w:rsid w:val="004A5F1B"/>
    <w:rsid w:val="004A6D75"/>
    <w:rsid w:val="004A7AB0"/>
    <w:rsid w:val="004A7F3F"/>
    <w:rsid w:val="004B097D"/>
    <w:rsid w:val="004B1225"/>
    <w:rsid w:val="004B167E"/>
    <w:rsid w:val="004B180F"/>
    <w:rsid w:val="004B26B4"/>
    <w:rsid w:val="004B3505"/>
    <w:rsid w:val="004B3CEE"/>
    <w:rsid w:val="004B3DD4"/>
    <w:rsid w:val="004B51B1"/>
    <w:rsid w:val="004B5DE9"/>
    <w:rsid w:val="004B628F"/>
    <w:rsid w:val="004B62FE"/>
    <w:rsid w:val="004B6490"/>
    <w:rsid w:val="004B6BE1"/>
    <w:rsid w:val="004B73A0"/>
    <w:rsid w:val="004B7DC2"/>
    <w:rsid w:val="004C038A"/>
    <w:rsid w:val="004C076F"/>
    <w:rsid w:val="004C09C6"/>
    <w:rsid w:val="004C13FC"/>
    <w:rsid w:val="004C1628"/>
    <w:rsid w:val="004C1EC0"/>
    <w:rsid w:val="004C345D"/>
    <w:rsid w:val="004C3C01"/>
    <w:rsid w:val="004C3EC9"/>
    <w:rsid w:val="004C3F2A"/>
    <w:rsid w:val="004C40B2"/>
    <w:rsid w:val="004C4541"/>
    <w:rsid w:val="004C5935"/>
    <w:rsid w:val="004C6B54"/>
    <w:rsid w:val="004C70A8"/>
    <w:rsid w:val="004C7A94"/>
    <w:rsid w:val="004C7F6F"/>
    <w:rsid w:val="004D0614"/>
    <w:rsid w:val="004D0661"/>
    <w:rsid w:val="004D0B78"/>
    <w:rsid w:val="004D139A"/>
    <w:rsid w:val="004D1AF6"/>
    <w:rsid w:val="004D1BA8"/>
    <w:rsid w:val="004D1BE0"/>
    <w:rsid w:val="004D2422"/>
    <w:rsid w:val="004D3256"/>
    <w:rsid w:val="004D4037"/>
    <w:rsid w:val="004D482F"/>
    <w:rsid w:val="004D4CDF"/>
    <w:rsid w:val="004D4F4A"/>
    <w:rsid w:val="004D5163"/>
    <w:rsid w:val="004D5221"/>
    <w:rsid w:val="004D55FD"/>
    <w:rsid w:val="004D6F0C"/>
    <w:rsid w:val="004D7BA1"/>
    <w:rsid w:val="004E0113"/>
    <w:rsid w:val="004E02FC"/>
    <w:rsid w:val="004E0864"/>
    <w:rsid w:val="004E09C2"/>
    <w:rsid w:val="004E1998"/>
    <w:rsid w:val="004E1D6C"/>
    <w:rsid w:val="004E2425"/>
    <w:rsid w:val="004E3467"/>
    <w:rsid w:val="004E358C"/>
    <w:rsid w:val="004E3879"/>
    <w:rsid w:val="004E5291"/>
    <w:rsid w:val="004E55DC"/>
    <w:rsid w:val="004E6506"/>
    <w:rsid w:val="004E6694"/>
    <w:rsid w:val="004E66DE"/>
    <w:rsid w:val="004E66FF"/>
    <w:rsid w:val="004E69BD"/>
    <w:rsid w:val="004E7247"/>
    <w:rsid w:val="004E7872"/>
    <w:rsid w:val="004E7DC0"/>
    <w:rsid w:val="004F0247"/>
    <w:rsid w:val="004F0F6E"/>
    <w:rsid w:val="004F0F71"/>
    <w:rsid w:val="004F1115"/>
    <w:rsid w:val="004F1946"/>
    <w:rsid w:val="004F1B99"/>
    <w:rsid w:val="004F26C9"/>
    <w:rsid w:val="004F2EED"/>
    <w:rsid w:val="004F3590"/>
    <w:rsid w:val="004F44A3"/>
    <w:rsid w:val="004F4E9A"/>
    <w:rsid w:val="004F563C"/>
    <w:rsid w:val="004F6FF6"/>
    <w:rsid w:val="005003EB"/>
    <w:rsid w:val="00500DF5"/>
    <w:rsid w:val="00501615"/>
    <w:rsid w:val="005019C1"/>
    <w:rsid w:val="00502525"/>
    <w:rsid w:val="00502E80"/>
    <w:rsid w:val="00502F00"/>
    <w:rsid w:val="00503436"/>
    <w:rsid w:val="00503545"/>
    <w:rsid w:val="00503EB6"/>
    <w:rsid w:val="00504075"/>
    <w:rsid w:val="00504706"/>
    <w:rsid w:val="00504FAA"/>
    <w:rsid w:val="005055C4"/>
    <w:rsid w:val="00505FC3"/>
    <w:rsid w:val="005067E7"/>
    <w:rsid w:val="00506C07"/>
    <w:rsid w:val="00507779"/>
    <w:rsid w:val="00507AD4"/>
    <w:rsid w:val="00513838"/>
    <w:rsid w:val="00516463"/>
    <w:rsid w:val="00516541"/>
    <w:rsid w:val="00516C0C"/>
    <w:rsid w:val="00516E06"/>
    <w:rsid w:val="005174EC"/>
    <w:rsid w:val="00517F3C"/>
    <w:rsid w:val="0052113D"/>
    <w:rsid w:val="00521353"/>
    <w:rsid w:val="00521368"/>
    <w:rsid w:val="00521B14"/>
    <w:rsid w:val="00521CE5"/>
    <w:rsid w:val="00521E49"/>
    <w:rsid w:val="00522755"/>
    <w:rsid w:val="0052338C"/>
    <w:rsid w:val="00523997"/>
    <w:rsid w:val="005248DA"/>
    <w:rsid w:val="0052580D"/>
    <w:rsid w:val="0052634B"/>
    <w:rsid w:val="0052781F"/>
    <w:rsid w:val="0053098D"/>
    <w:rsid w:val="00530BD4"/>
    <w:rsid w:val="0053131A"/>
    <w:rsid w:val="0053182A"/>
    <w:rsid w:val="0053232E"/>
    <w:rsid w:val="005325CE"/>
    <w:rsid w:val="00532793"/>
    <w:rsid w:val="00533ACC"/>
    <w:rsid w:val="005344B4"/>
    <w:rsid w:val="005353AD"/>
    <w:rsid w:val="00535695"/>
    <w:rsid w:val="00535D85"/>
    <w:rsid w:val="005361DF"/>
    <w:rsid w:val="00536AC8"/>
    <w:rsid w:val="005378BC"/>
    <w:rsid w:val="00537952"/>
    <w:rsid w:val="00540AFB"/>
    <w:rsid w:val="0054167A"/>
    <w:rsid w:val="00541DC3"/>
    <w:rsid w:val="00541F6C"/>
    <w:rsid w:val="00542236"/>
    <w:rsid w:val="00542F69"/>
    <w:rsid w:val="00544698"/>
    <w:rsid w:val="00544B19"/>
    <w:rsid w:val="00544D3B"/>
    <w:rsid w:val="005451D3"/>
    <w:rsid w:val="005452F1"/>
    <w:rsid w:val="005467C9"/>
    <w:rsid w:val="00546D39"/>
    <w:rsid w:val="00547ACE"/>
    <w:rsid w:val="00547FF5"/>
    <w:rsid w:val="005509B5"/>
    <w:rsid w:val="00550D6C"/>
    <w:rsid w:val="0055374C"/>
    <w:rsid w:val="005540A9"/>
    <w:rsid w:val="005545AC"/>
    <w:rsid w:val="00554BAB"/>
    <w:rsid w:val="00554CE8"/>
    <w:rsid w:val="005551BA"/>
    <w:rsid w:val="00555CFA"/>
    <w:rsid w:val="00556436"/>
    <w:rsid w:val="005570A3"/>
    <w:rsid w:val="00560994"/>
    <w:rsid w:val="00560DB7"/>
    <w:rsid w:val="0056149B"/>
    <w:rsid w:val="005616CB"/>
    <w:rsid w:val="00562052"/>
    <w:rsid w:val="00562554"/>
    <w:rsid w:val="005634D7"/>
    <w:rsid w:val="0056389E"/>
    <w:rsid w:val="00563F9B"/>
    <w:rsid w:val="005640CC"/>
    <w:rsid w:val="005643A8"/>
    <w:rsid w:val="005643C5"/>
    <w:rsid w:val="00564A26"/>
    <w:rsid w:val="005650FE"/>
    <w:rsid w:val="00566234"/>
    <w:rsid w:val="0056714C"/>
    <w:rsid w:val="005671FF"/>
    <w:rsid w:val="00567F5F"/>
    <w:rsid w:val="005716C5"/>
    <w:rsid w:val="0057292E"/>
    <w:rsid w:val="00573657"/>
    <w:rsid w:val="005738F8"/>
    <w:rsid w:val="00573BCF"/>
    <w:rsid w:val="00573E25"/>
    <w:rsid w:val="00574EEC"/>
    <w:rsid w:val="00574FDE"/>
    <w:rsid w:val="00575388"/>
    <w:rsid w:val="00575F92"/>
    <w:rsid w:val="005760D0"/>
    <w:rsid w:val="005763D1"/>
    <w:rsid w:val="00576654"/>
    <w:rsid w:val="00576F96"/>
    <w:rsid w:val="005775B4"/>
    <w:rsid w:val="00580695"/>
    <w:rsid w:val="00581A18"/>
    <w:rsid w:val="00582D49"/>
    <w:rsid w:val="00582EEF"/>
    <w:rsid w:val="005830DA"/>
    <w:rsid w:val="00583332"/>
    <w:rsid w:val="0058395C"/>
    <w:rsid w:val="005845B4"/>
    <w:rsid w:val="00586140"/>
    <w:rsid w:val="00586E03"/>
    <w:rsid w:val="00586FFC"/>
    <w:rsid w:val="00587753"/>
    <w:rsid w:val="005877DC"/>
    <w:rsid w:val="00587990"/>
    <w:rsid w:val="0059081A"/>
    <w:rsid w:val="0059084A"/>
    <w:rsid w:val="00590D7E"/>
    <w:rsid w:val="0059168C"/>
    <w:rsid w:val="00591BC4"/>
    <w:rsid w:val="005927A3"/>
    <w:rsid w:val="00592980"/>
    <w:rsid w:val="00592FAD"/>
    <w:rsid w:val="005938B3"/>
    <w:rsid w:val="00593976"/>
    <w:rsid w:val="00593D67"/>
    <w:rsid w:val="005940F9"/>
    <w:rsid w:val="00594484"/>
    <w:rsid w:val="00594563"/>
    <w:rsid w:val="0059469E"/>
    <w:rsid w:val="00594B51"/>
    <w:rsid w:val="005952CE"/>
    <w:rsid w:val="00595EBB"/>
    <w:rsid w:val="005969FB"/>
    <w:rsid w:val="00597134"/>
    <w:rsid w:val="00597720"/>
    <w:rsid w:val="00597BE9"/>
    <w:rsid w:val="005A0357"/>
    <w:rsid w:val="005A0C59"/>
    <w:rsid w:val="005A1DFE"/>
    <w:rsid w:val="005A1EDF"/>
    <w:rsid w:val="005A2C28"/>
    <w:rsid w:val="005A2C57"/>
    <w:rsid w:val="005A3C07"/>
    <w:rsid w:val="005A3CDB"/>
    <w:rsid w:val="005A3D68"/>
    <w:rsid w:val="005A507A"/>
    <w:rsid w:val="005A5121"/>
    <w:rsid w:val="005A56B5"/>
    <w:rsid w:val="005A5836"/>
    <w:rsid w:val="005A58AA"/>
    <w:rsid w:val="005A594B"/>
    <w:rsid w:val="005A638B"/>
    <w:rsid w:val="005A6FDD"/>
    <w:rsid w:val="005A7A04"/>
    <w:rsid w:val="005A7B0E"/>
    <w:rsid w:val="005A7BB1"/>
    <w:rsid w:val="005B0380"/>
    <w:rsid w:val="005B0621"/>
    <w:rsid w:val="005B0623"/>
    <w:rsid w:val="005B07EA"/>
    <w:rsid w:val="005B1321"/>
    <w:rsid w:val="005B1671"/>
    <w:rsid w:val="005B1D84"/>
    <w:rsid w:val="005B24F7"/>
    <w:rsid w:val="005B350A"/>
    <w:rsid w:val="005B3865"/>
    <w:rsid w:val="005B48F3"/>
    <w:rsid w:val="005B4DDF"/>
    <w:rsid w:val="005B6458"/>
    <w:rsid w:val="005B67EE"/>
    <w:rsid w:val="005B6DF1"/>
    <w:rsid w:val="005B6FFC"/>
    <w:rsid w:val="005B7221"/>
    <w:rsid w:val="005C0C14"/>
    <w:rsid w:val="005C12D2"/>
    <w:rsid w:val="005C147A"/>
    <w:rsid w:val="005C15B9"/>
    <w:rsid w:val="005C193A"/>
    <w:rsid w:val="005C1A28"/>
    <w:rsid w:val="005C24B4"/>
    <w:rsid w:val="005C2A40"/>
    <w:rsid w:val="005C2E5F"/>
    <w:rsid w:val="005C2FFF"/>
    <w:rsid w:val="005C395B"/>
    <w:rsid w:val="005C3EF2"/>
    <w:rsid w:val="005C4753"/>
    <w:rsid w:val="005C5494"/>
    <w:rsid w:val="005C5519"/>
    <w:rsid w:val="005C5B40"/>
    <w:rsid w:val="005C5DB1"/>
    <w:rsid w:val="005C606E"/>
    <w:rsid w:val="005C61C6"/>
    <w:rsid w:val="005C647B"/>
    <w:rsid w:val="005C68D0"/>
    <w:rsid w:val="005C6A19"/>
    <w:rsid w:val="005C7ABE"/>
    <w:rsid w:val="005D0373"/>
    <w:rsid w:val="005D0E0F"/>
    <w:rsid w:val="005D1F59"/>
    <w:rsid w:val="005D23EF"/>
    <w:rsid w:val="005D2A13"/>
    <w:rsid w:val="005D2DED"/>
    <w:rsid w:val="005D30CC"/>
    <w:rsid w:val="005D3E11"/>
    <w:rsid w:val="005D4569"/>
    <w:rsid w:val="005D4C26"/>
    <w:rsid w:val="005D4C94"/>
    <w:rsid w:val="005D55D4"/>
    <w:rsid w:val="005D62C6"/>
    <w:rsid w:val="005D6767"/>
    <w:rsid w:val="005D67F7"/>
    <w:rsid w:val="005D6BD1"/>
    <w:rsid w:val="005D7432"/>
    <w:rsid w:val="005D7DF3"/>
    <w:rsid w:val="005E0663"/>
    <w:rsid w:val="005E0C4E"/>
    <w:rsid w:val="005E1287"/>
    <w:rsid w:val="005E1AB2"/>
    <w:rsid w:val="005E26B8"/>
    <w:rsid w:val="005E413B"/>
    <w:rsid w:val="005E5254"/>
    <w:rsid w:val="005E6167"/>
    <w:rsid w:val="005E627C"/>
    <w:rsid w:val="005E793E"/>
    <w:rsid w:val="005E7948"/>
    <w:rsid w:val="005F0146"/>
    <w:rsid w:val="005F0222"/>
    <w:rsid w:val="005F04F1"/>
    <w:rsid w:val="005F1119"/>
    <w:rsid w:val="005F1364"/>
    <w:rsid w:val="005F1696"/>
    <w:rsid w:val="005F2A7C"/>
    <w:rsid w:val="005F302E"/>
    <w:rsid w:val="005F33FC"/>
    <w:rsid w:val="005F38B3"/>
    <w:rsid w:val="005F4660"/>
    <w:rsid w:val="005F4745"/>
    <w:rsid w:val="005F4B61"/>
    <w:rsid w:val="005F5F85"/>
    <w:rsid w:val="00600315"/>
    <w:rsid w:val="00600EF6"/>
    <w:rsid w:val="00601A28"/>
    <w:rsid w:val="006025A2"/>
    <w:rsid w:val="00603053"/>
    <w:rsid w:val="0060335F"/>
    <w:rsid w:val="006033D8"/>
    <w:rsid w:val="00603F56"/>
    <w:rsid w:val="00604DF3"/>
    <w:rsid w:val="00605414"/>
    <w:rsid w:val="006055E6"/>
    <w:rsid w:val="0060611D"/>
    <w:rsid w:val="006073B9"/>
    <w:rsid w:val="0060774E"/>
    <w:rsid w:val="00607774"/>
    <w:rsid w:val="00607E69"/>
    <w:rsid w:val="00610233"/>
    <w:rsid w:val="006103EB"/>
    <w:rsid w:val="00611EE0"/>
    <w:rsid w:val="00612644"/>
    <w:rsid w:val="00612920"/>
    <w:rsid w:val="00612B01"/>
    <w:rsid w:val="00612C2F"/>
    <w:rsid w:val="00612F44"/>
    <w:rsid w:val="006137B8"/>
    <w:rsid w:val="00613B3F"/>
    <w:rsid w:val="00614694"/>
    <w:rsid w:val="0061489C"/>
    <w:rsid w:val="00614BA2"/>
    <w:rsid w:val="00614CD2"/>
    <w:rsid w:val="00614DB7"/>
    <w:rsid w:val="00615B02"/>
    <w:rsid w:val="00615C03"/>
    <w:rsid w:val="00616278"/>
    <w:rsid w:val="0061631D"/>
    <w:rsid w:val="0061698D"/>
    <w:rsid w:val="006204DE"/>
    <w:rsid w:val="0062093E"/>
    <w:rsid w:val="0062104F"/>
    <w:rsid w:val="006217F4"/>
    <w:rsid w:val="00621B8C"/>
    <w:rsid w:val="00621C97"/>
    <w:rsid w:val="0062225D"/>
    <w:rsid w:val="006226EC"/>
    <w:rsid w:val="00622D32"/>
    <w:rsid w:val="00622EB2"/>
    <w:rsid w:val="00623BFB"/>
    <w:rsid w:val="00623DB0"/>
    <w:rsid w:val="00624CE1"/>
    <w:rsid w:val="006273EE"/>
    <w:rsid w:val="00627B3A"/>
    <w:rsid w:val="00630300"/>
    <w:rsid w:val="0063036F"/>
    <w:rsid w:val="00630975"/>
    <w:rsid w:val="00630FC4"/>
    <w:rsid w:val="00631230"/>
    <w:rsid w:val="006319B6"/>
    <w:rsid w:val="00632713"/>
    <w:rsid w:val="006327C0"/>
    <w:rsid w:val="006327FD"/>
    <w:rsid w:val="006339DE"/>
    <w:rsid w:val="00634D34"/>
    <w:rsid w:val="00635403"/>
    <w:rsid w:val="006363CD"/>
    <w:rsid w:val="0063733B"/>
    <w:rsid w:val="00637395"/>
    <w:rsid w:val="00637957"/>
    <w:rsid w:val="0064031B"/>
    <w:rsid w:val="00640CDC"/>
    <w:rsid w:val="00641F09"/>
    <w:rsid w:val="00641FBE"/>
    <w:rsid w:val="00642475"/>
    <w:rsid w:val="00642755"/>
    <w:rsid w:val="006456F7"/>
    <w:rsid w:val="00645D90"/>
    <w:rsid w:val="00646582"/>
    <w:rsid w:val="00646936"/>
    <w:rsid w:val="00646967"/>
    <w:rsid w:val="006478F9"/>
    <w:rsid w:val="006478FA"/>
    <w:rsid w:val="0064798F"/>
    <w:rsid w:val="00647BD1"/>
    <w:rsid w:val="00650F2D"/>
    <w:rsid w:val="0065371B"/>
    <w:rsid w:val="0065508E"/>
    <w:rsid w:val="006553EA"/>
    <w:rsid w:val="00655458"/>
    <w:rsid w:val="006556C1"/>
    <w:rsid w:val="00655974"/>
    <w:rsid w:val="0065653E"/>
    <w:rsid w:val="006569C4"/>
    <w:rsid w:val="006574C3"/>
    <w:rsid w:val="00657796"/>
    <w:rsid w:val="00660700"/>
    <w:rsid w:val="006618B5"/>
    <w:rsid w:val="006620E4"/>
    <w:rsid w:val="006621E3"/>
    <w:rsid w:val="00662B96"/>
    <w:rsid w:val="00662DB0"/>
    <w:rsid w:val="00663CE6"/>
    <w:rsid w:val="00663FCD"/>
    <w:rsid w:val="00664684"/>
    <w:rsid w:val="00664B98"/>
    <w:rsid w:val="006654B3"/>
    <w:rsid w:val="00666B96"/>
    <w:rsid w:val="006672F0"/>
    <w:rsid w:val="00667B67"/>
    <w:rsid w:val="00667D44"/>
    <w:rsid w:val="0067030D"/>
    <w:rsid w:val="006714E9"/>
    <w:rsid w:val="00672546"/>
    <w:rsid w:val="0067263F"/>
    <w:rsid w:val="00673DD4"/>
    <w:rsid w:val="00674C8A"/>
    <w:rsid w:val="006752A0"/>
    <w:rsid w:val="006752F1"/>
    <w:rsid w:val="00675AA8"/>
    <w:rsid w:val="006766A4"/>
    <w:rsid w:val="00676941"/>
    <w:rsid w:val="00676CA8"/>
    <w:rsid w:val="00677283"/>
    <w:rsid w:val="006807E3"/>
    <w:rsid w:val="006812CD"/>
    <w:rsid w:val="006821BE"/>
    <w:rsid w:val="00683C43"/>
    <w:rsid w:val="00684342"/>
    <w:rsid w:val="006846EE"/>
    <w:rsid w:val="006847FC"/>
    <w:rsid w:val="00684898"/>
    <w:rsid w:val="0068517A"/>
    <w:rsid w:val="00686173"/>
    <w:rsid w:val="0068622F"/>
    <w:rsid w:val="00687C63"/>
    <w:rsid w:val="00687F93"/>
    <w:rsid w:val="006901F6"/>
    <w:rsid w:val="006902C8"/>
    <w:rsid w:val="0069086D"/>
    <w:rsid w:val="00691724"/>
    <w:rsid w:val="00692877"/>
    <w:rsid w:val="00692D94"/>
    <w:rsid w:val="00693F32"/>
    <w:rsid w:val="006944A8"/>
    <w:rsid w:val="00694C0E"/>
    <w:rsid w:val="00694F05"/>
    <w:rsid w:val="00695617"/>
    <w:rsid w:val="0069587C"/>
    <w:rsid w:val="00695ADA"/>
    <w:rsid w:val="00695B34"/>
    <w:rsid w:val="00695E1F"/>
    <w:rsid w:val="0069639D"/>
    <w:rsid w:val="0069648C"/>
    <w:rsid w:val="00696E44"/>
    <w:rsid w:val="00697A98"/>
    <w:rsid w:val="00697C26"/>
    <w:rsid w:val="00697C6A"/>
    <w:rsid w:val="006A0151"/>
    <w:rsid w:val="006A016F"/>
    <w:rsid w:val="006A0809"/>
    <w:rsid w:val="006A118A"/>
    <w:rsid w:val="006A14BD"/>
    <w:rsid w:val="006A289F"/>
    <w:rsid w:val="006A2D7F"/>
    <w:rsid w:val="006A2F5C"/>
    <w:rsid w:val="006A3041"/>
    <w:rsid w:val="006A3F9C"/>
    <w:rsid w:val="006A4A23"/>
    <w:rsid w:val="006A4D92"/>
    <w:rsid w:val="006A615F"/>
    <w:rsid w:val="006A68E2"/>
    <w:rsid w:val="006A6B95"/>
    <w:rsid w:val="006A7375"/>
    <w:rsid w:val="006A78E6"/>
    <w:rsid w:val="006A792C"/>
    <w:rsid w:val="006A7DD8"/>
    <w:rsid w:val="006B0678"/>
    <w:rsid w:val="006B0856"/>
    <w:rsid w:val="006B2001"/>
    <w:rsid w:val="006B28BA"/>
    <w:rsid w:val="006B3362"/>
    <w:rsid w:val="006B3622"/>
    <w:rsid w:val="006B3A47"/>
    <w:rsid w:val="006B3EBD"/>
    <w:rsid w:val="006B41BA"/>
    <w:rsid w:val="006B58F9"/>
    <w:rsid w:val="006B5C60"/>
    <w:rsid w:val="006B5F12"/>
    <w:rsid w:val="006B6C1D"/>
    <w:rsid w:val="006B6DC7"/>
    <w:rsid w:val="006B7000"/>
    <w:rsid w:val="006C0D3C"/>
    <w:rsid w:val="006C122C"/>
    <w:rsid w:val="006C19BB"/>
    <w:rsid w:val="006C1D3A"/>
    <w:rsid w:val="006C30CF"/>
    <w:rsid w:val="006C3E69"/>
    <w:rsid w:val="006C42E0"/>
    <w:rsid w:val="006C444D"/>
    <w:rsid w:val="006C46E7"/>
    <w:rsid w:val="006C4D54"/>
    <w:rsid w:val="006C55BB"/>
    <w:rsid w:val="006C5B49"/>
    <w:rsid w:val="006C5B4D"/>
    <w:rsid w:val="006C5BFF"/>
    <w:rsid w:val="006C62F7"/>
    <w:rsid w:val="006C6EB3"/>
    <w:rsid w:val="006C7D7E"/>
    <w:rsid w:val="006D0888"/>
    <w:rsid w:val="006D1283"/>
    <w:rsid w:val="006D13C3"/>
    <w:rsid w:val="006D1B45"/>
    <w:rsid w:val="006D25D4"/>
    <w:rsid w:val="006D2CE2"/>
    <w:rsid w:val="006D3185"/>
    <w:rsid w:val="006D3385"/>
    <w:rsid w:val="006D3771"/>
    <w:rsid w:val="006D3F36"/>
    <w:rsid w:val="006D4B9C"/>
    <w:rsid w:val="006D557F"/>
    <w:rsid w:val="006D75F7"/>
    <w:rsid w:val="006D785E"/>
    <w:rsid w:val="006D7ACC"/>
    <w:rsid w:val="006E0E59"/>
    <w:rsid w:val="006E0F7D"/>
    <w:rsid w:val="006E17AF"/>
    <w:rsid w:val="006E18DB"/>
    <w:rsid w:val="006E1C45"/>
    <w:rsid w:val="006E2139"/>
    <w:rsid w:val="006E2169"/>
    <w:rsid w:val="006E22B6"/>
    <w:rsid w:val="006E2509"/>
    <w:rsid w:val="006E3A29"/>
    <w:rsid w:val="006E41C8"/>
    <w:rsid w:val="006E4542"/>
    <w:rsid w:val="006E4A8A"/>
    <w:rsid w:val="006E4A98"/>
    <w:rsid w:val="006E5062"/>
    <w:rsid w:val="006E510B"/>
    <w:rsid w:val="006E55F7"/>
    <w:rsid w:val="006E5ED3"/>
    <w:rsid w:val="006E64CF"/>
    <w:rsid w:val="006E661A"/>
    <w:rsid w:val="006E6639"/>
    <w:rsid w:val="006E67DB"/>
    <w:rsid w:val="006E6DF0"/>
    <w:rsid w:val="006E7592"/>
    <w:rsid w:val="006F0F44"/>
    <w:rsid w:val="006F1ACF"/>
    <w:rsid w:val="006F1BA2"/>
    <w:rsid w:val="006F25D8"/>
    <w:rsid w:val="006F278D"/>
    <w:rsid w:val="006F2F90"/>
    <w:rsid w:val="006F3151"/>
    <w:rsid w:val="006F363D"/>
    <w:rsid w:val="006F37DE"/>
    <w:rsid w:val="006F462C"/>
    <w:rsid w:val="006F49EF"/>
    <w:rsid w:val="006F57D4"/>
    <w:rsid w:val="006F59F2"/>
    <w:rsid w:val="006F5A1C"/>
    <w:rsid w:val="006F621C"/>
    <w:rsid w:val="006F6729"/>
    <w:rsid w:val="006F7381"/>
    <w:rsid w:val="00700071"/>
    <w:rsid w:val="00700BB1"/>
    <w:rsid w:val="00700F5E"/>
    <w:rsid w:val="0070284D"/>
    <w:rsid w:val="00702E14"/>
    <w:rsid w:val="007031EA"/>
    <w:rsid w:val="00703978"/>
    <w:rsid w:val="00703E24"/>
    <w:rsid w:val="00704220"/>
    <w:rsid w:val="007053C6"/>
    <w:rsid w:val="00705786"/>
    <w:rsid w:val="00705EE9"/>
    <w:rsid w:val="00706616"/>
    <w:rsid w:val="00707787"/>
    <w:rsid w:val="00710F1B"/>
    <w:rsid w:val="00711335"/>
    <w:rsid w:val="00711412"/>
    <w:rsid w:val="007116F5"/>
    <w:rsid w:val="007119E6"/>
    <w:rsid w:val="0071209D"/>
    <w:rsid w:val="007128B9"/>
    <w:rsid w:val="00712FAF"/>
    <w:rsid w:val="0071323C"/>
    <w:rsid w:val="007141F7"/>
    <w:rsid w:val="00714470"/>
    <w:rsid w:val="00714936"/>
    <w:rsid w:val="00714A31"/>
    <w:rsid w:val="00714F89"/>
    <w:rsid w:val="00715597"/>
    <w:rsid w:val="0071582C"/>
    <w:rsid w:val="007168C5"/>
    <w:rsid w:val="00716EC8"/>
    <w:rsid w:val="0072028F"/>
    <w:rsid w:val="00720405"/>
    <w:rsid w:val="0072074B"/>
    <w:rsid w:val="00720B9B"/>
    <w:rsid w:val="00720DC1"/>
    <w:rsid w:val="00721936"/>
    <w:rsid w:val="00723356"/>
    <w:rsid w:val="00723504"/>
    <w:rsid w:val="00723FFE"/>
    <w:rsid w:val="0072485A"/>
    <w:rsid w:val="007249F8"/>
    <w:rsid w:val="00724C90"/>
    <w:rsid w:val="007265D3"/>
    <w:rsid w:val="00726648"/>
    <w:rsid w:val="00726F0C"/>
    <w:rsid w:val="00727145"/>
    <w:rsid w:val="007276AA"/>
    <w:rsid w:val="007276E9"/>
    <w:rsid w:val="00727D76"/>
    <w:rsid w:val="00730703"/>
    <w:rsid w:val="00730896"/>
    <w:rsid w:val="00730A5D"/>
    <w:rsid w:val="00730AC7"/>
    <w:rsid w:val="007312F7"/>
    <w:rsid w:val="007313D3"/>
    <w:rsid w:val="007315FB"/>
    <w:rsid w:val="00731937"/>
    <w:rsid w:val="00731B8C"/>
    <w:rsid w:val="00731CF9"/>
    <w:rsid w:val="00731F55"/>
    <w:rsid w:val="0073268E"/>
    <w:rsid w:val="007335FD"/>
    <w:rsid w:val="00733714"/>
    <w:rsid w:val="00733C5E"/>
    <w:rsid w:val="00733E9E"/>
    <w:rsid w:val="007341A7"/>
    <w:rsid w:val="007351E3"/>
    <w:rsid w:val="00735BE8"/>
    <w:rsid w:val="007362C6"/>
    <w:rsid w:val="0073642C"/>
    <w:rsid w:val="007369F5"/>
    <w:rsid w:val="007370B3"/>
    <w:rsid w:val="00737E0B"/>
    <w:rsid w:val="00740305"/>
    <w:rsid w:val="0074031F"/>
    <w:rsid w:val="007409DE"/>
    <w:rsid w:val="00740AC9"/>
    <w:rsid w:val="00741D30"/>
    <w:rsid w:val="00741E1A"/>
    <w:rsid w:val="00742896"/>
    <w:rsid w:val="007429FD"/>
    <w:rsid w:val="00743413"/>
    <w:rsid w:val="00743507"/>
    <w:rsid w:val="0074388F"/>
    <w:rsid w:val="007440CF"/>
    <w:rsid w:val="007442C7"/>
    <w:rsid w:val="007444E5"/>
    <w:rsid w:val="00744B34"/>
    <w:rsid w:val="00745072"/>
    <w:rsid w:val="007451BD"/>
    <w:rsid w:val="00746655"/>
    <w:rsid w:val="00746819"/>
    <w:rsid w:val="00747106"/>
    <w:rsid w:val="007474E9"/>
    <w:rsid w:val="007479D7"/>
    <w:rsid w:val="00747C6B"/>
    <w:rsid w:val="00747D3A"/>
    <w:rsid w:val="00747DD3"/>
    <w:rsid w:val="00750597"/>
    <w:rsid w:val="007505E4"/>
    <w:rsid w:val="0075172F"/>
    <w:rsid w:val="00751793"/>
    <w:rsid w:val="00751985"/>
    <w:rsid w:val="007520AC"/>
    <w:rsid w:val="00752D6D"/>
    <w:rsid w:val="00753231"/>
    <w:rsid w:val="00753362"/>
    <w:rsid w:val="0075465A"/>
    <w:rsid w:val="00754E16"/>
    <w:rsid w:val="00754FE3"/>
    <w:rsid w:val="00755342"/>
    <w:rsid w:val="00755684"/>
    <w:rsid w:val="00756D89"/>
    <w:rsid w:val="007574C4"/>
    <w:rsid w:val="00757533"/>
    <w:rsid w:val="00761792"/>
    <w:rsid w:val="007617E1"/>
    <w:rsid w:val="007619D9"/>
    <w:rsid w:val="00762162"/>
    <w:rsid w:val="0076249B"/>
    <w:rsid w:val="00763377"/>
    <w:rsid w:val="0076394C"/>
    <w:rsid w:val="00764C4D"/>
    <w:rsid w:val="00765B30"/>
    <w:rsid w:val="00765CB5"/>
    <w:rsid w:val="0076752C"/>
    <w:rsid w:val="007676E7"/>
    <w:rsid w:val="00767A67"/>
    <w:rsid w:val="00770009"/>
    <w:rsid w:val="007706BD"/>
    <w:rsid w:val="0077171C"/>
    <w:rsid w:val="00771D07"/>
    <w:rsid w:val="00771DF4"/>
    <w:rsid w:val="00771ED5"/>
    <w:rsid w:val="00771FDE"/>
    <w:rsid w:val="00773FD2"/>
    <w:rsid w:val="00774259"/>
    <w:rsid w:val="00777074"/>
    <w:rsid w:val="00777FE7"/>
    <w:rsid w:val="00780109"/>
    <w:rsid w:val="007808C6"/>
    <w:rsid w:val="00780F29"/>
    <w:rsid w:val="00781A45"/>
    <w:rsid w:val="00781E6F"/>
    <w:rsid w:val="007826A8"/>
    <w:rsid w:val="00782983"/>
    <w:rsid w:val="0078368C"/>
    <w:rsid w:val="00784A60"/>
    <w:rsid w:val="00784B7A"/>
    <w:rsid w:val="0078523D"/>
    <w:rsid w:val="00785868"/>
    <w:rsid w:val="00785D59"/>
    <w:rsid w:val="00787663"/>
    <w:rsid w:val="007911C9"/>
    <w:rsid w:val="00791426"/>
    <w:rsid w:val="00791470"/>
    <w:rsid w:val="00791740"/>
    <w:rsid w:val="00791B15"/>
    <w:rsid w:val="0079228E"/>
    <w:rsid w:val="007923B7"/>
    <w:rsid w:val="0079244F"/>
    <w:rsid w:val="00792C47"/>
    <w:rsid w:val="00793339"/>
    <w:rsid w:val="007939A7"/>
    <w:rsid w:val="007948D4"/>
    <w:rsid w:val="00794B63"/>
    <w:rsid w:val="0079562C"/>
    <w:rsid w:val="00795DE9"/>
    <w:rsid w:val="00796809"/>
    <w:rsid w:val="00797A90"/>
    <w:rsid w:val="00797CA4"/>
    <w:rsid w:val="00797D08"/>
    <w:rsid w:val="007A0319"/>
    <w:rsid w:val="007A0AEB"/>
    <w:rsid w:val="007A1A59"/>
    <w:rsid w:val="007A2246"/>
    <w:rsid w:val="007A2612"/>
    <w:rsid w:val="007A32D8"/>
    <w:rsid w:val="007A374E"/>
    <w:rsid w:val="007A376B"/>
    <w:rsid w:val="007A3FB2"/>
    <w:rsid w:val="007A4ABF"/>
    <w:rsid w:val="007A4E48"/>
    <w:rsid w:val="007A54F0"/>
    <w:rsid w:val="007A5D19"/>
    <w:rsid w:val="007A6688"/>
    <w:rsid w:val="007A6BDB"/>
    <w:rsid w:val="007B0364"/>
    <w:rsid w:val="007B080F"/>
    <w:rsid w:val="007B0B11"/>
    <w:rsid w:val="007B0C64"/>
    <w:rsid w:val="007B15F3"/>
    <w:rsid w:val="007B1DD1"/>
    <w:rsid w:val="007B3CAA"/>
    <w:rsid w:val="007B3E09"/>
    <w:rsid w:val="007B3E3B"/>
    <w:rsid w:val="007B3F82"/>
    <w:rsid w:val="007B4067"/>
    <w:rsid w:val="007B4BEE"/>
    <w:rsid w:val="007B4D68"/>
    <w:rsid w:val="007B56DB"/>
    <w:rsid w:val="007B6EFB"/>
    <w:rsid w:val="007B7F83"/>
    <w:rsid w:val="007C0505"/>
    <w:rsid w:val="007C052A"/>
    <w:rsid w:val="007C06A7"/>
    <w:rsid w:val="007C084F"/>
    <w:rsid w:val="007C0A07"/>
    <w:rsid w:val="007C0BCA"/>
    <w:rsid w:val="007C1802"/>
    <w:rsid w:val="007C1990"/>
    <w:rsid w:val="007C19BB"/>
    <w:rsid w:val="007C21CC"/>
    <w:rsid w:val="007C2B99"/>
    <w:rsid w:val="007C4980"/>
    <w:rsid w:val="007C4B4C"/>
    <w:rsid w:val="007C4FF9"/>
    <w:rsid w:val="007C513E"/>
    <w:rsid w:val="007C5647"/>
    <w:rsid w:val="007C6054"/>
    <w:rsid w:val="007C622D"/>
    <w:rsid w:val="007C6A7D"/>
    <w:rsid w:val="007C6BA3"/>
    <w:rsid w:val="007C6FE4"/>
    <w:rsid w:val="007C7126"/>
    <w:rsid w:val="007C72E9"/>
    <w:rsid w:val="007D082F"/>
    <w:rsid w:val="007D28DF"/>
    <w:rsid w:val="007D317F"/>
    <w:rsid w:val="007D337A"/>
    <w:rsid w:val="007D3416"/>
    <w:rsid w:val="007D440B"/>
    <w:rsid w:val="007D4884"/>
    <w:rsid w:val="007D4B62"/>
    <w:rsid w:val="007D5895"/>
    <w:rsid w:val="007D5A04"/>
    <w:rsid w:val="007D5D55"/>
    <w:rsid w:val="007D6030"/>
    <w:rsid w:val="007D626D"/>
    <w:rsid w:val="007E009D"/>
    <w:rsid w:val="007E0B2D"/>
    <w:rsid w:val="007E11E7"/>
    <w:rsid w:val="007E2292"/>
    <w:rsid w:val="007E2D2E"/>
    <w:rsid w:val="007E31DD"/>
    <w:rsid w:val="007E386D"/>
    <w:rsid w:val="007E3877"/>
    <w:rsid w:val="007E3EFC"/>
    <w:rsid w:val="007E40D3"/>
    <w:rsid w:val="007E4397"/>
    <w:rsid w:val="007E467C"/>
    <w:rsid w:val="007E4A02"/>
    <w:rsid w:val="007E5136"/>
    <w:rsid w:val="007E52BB"/>
    <w:rsid w:val="007E52C4"/>
    <w:rsid w:val="007E59A0"/>
    <w:rsid w:val="007E65B8"/>
    <w:rsid w:val="007E6762"/>
    <w:rsid w:val="007E6EAE"/>
    <w:rsid w:val="007E7A19"/>
    <w:rsid w:val="007F046E"/>
    <w:rsid w:val="007F1443"/>
    <w:rsid w:val="007F1508"/>
    <w:rsid w:val="007F1A9A"/>
    <w:rsid w:val="007F1B7A"/>
    <w:rsid w:val="007F1E46"/>
    <w:rsid w:val="007F4312"/>
    <w:rsid w:val="007F4F6D"/>
    <w:rsid w:val="007F5A91"/>
    <w:rsid w:val="007F63EF"/>
    <w:rsid w:val="007F64E7"/>
    <w:rsid w:val="007F6A09"/>
    <w:rsid w:val="007F72A8"/>
    <w:rsid w:val="007F7DEF"/>
    <w:rsid w:val="0080058C"/>
    <w:rsid w:val="00800872"/>
    <w:rsid w:val="00800EDF"/>
    <w:rsid w:val="0080141C"/>
    <w:rsid w:val="00801685"/>
    <w:rsid w:val="008017E0"/>
    <w:rsid w:val="00802C20"/>
    <w:rsid w:val="00802D12"/>
    <w:rsid w:val="008030F6"/>
    <w:rsid w:val="008032EC"/>
    <w:rsid w:val="00803711"/>
    <w:rsid w:val="00803DE4"/>
    <w:rsid w:val="008074C4"/>
    <w:rsid w:val="00810133"/>
    <w:rsid w:val="008103A1"/>
    <w:rsid w:val="008108FE"/>
    <w:rsid w:val="00811BF3"/>
    <w:rsid w:val="0081228E"/>
    <w:rsid w:val="008122F7"/>
    <w:rsid w:val="0081320D"/>
    <w:rsid w:val="00813261"/>
    <w:rsid w:val="008132A3"/>
    <w:rsid w:val="008137FC"/>
    <w:rsid w:val="0081402D"/>
    <w:rsid w:val="008141B8"/>
    <w:rsid w:val="0081464C"/>
    <w:rsid w:val="00814CD3"/>
    <w:rsid w:val="00814DE2"/>
    <w:rsid w:val="0081612C"/>
    <w:rsid w:val="00816862"/>
    <w:rsid w:val="00817358"/>
    <w:rsid w:val="00817404"/>
    <w:rsid w:val="008209EB"/>
    <w:rsid w:val="00820ADE"/>
    <w:rsid w:val="0082196A"/>
    <w:rsid w:val="00821BAE"/>
    <w:rsid w:val="008224FC"/>
    <w:rsid w:val="00822F10"/>
    <w:rsid w:val="0082374E"/>
    <w:rsid w:val="00823A13"/>
    <w:rsid w:val="0082400B"/>
    <w:rsid w:val="008248E0"/>
    <w:rsid w:val="00825760"/>
    <w:rsid w:val="00825BEE"/>
    <w:rsid w:val="0082787E"/>
    <w:rsid w:val="0082788D"/>
    <w:rsid w:val="00831535"/>
    <w:rsid w:val="00831ABE"/>
    <w:rsid w:val="0083268D"/>
    <w:rsid w:val="008330CF"/>
    <w:rsid w:val="00833859"/>
    <w:rsid w:val="00833999"/>
    <w:rsid w:val="00833C1A"/>
    <w:rsid w:val="00833F8E"/>
    <w:rsid w:val="0083421D"/>
    <w:rsid w:val="008345A6"/>
    <w:rsid w:val="00834CD4"/>
    <w:rsid w:val="00835747"/>
    <w:rsid w:val="00835F4B"/>
    <w:rsid w:val="00835F87"/>
    <w:rsid w:val="00836562"/>
    <w:rsid w:val="00837BEE"/>
    <w:rsid w:val="0084098A"/>
    <w:rsid w:val="00840B3F"/>
    <w:rsid w:val="00841015"/>
    <w:rsid w:val="0084172C"/>
    <w:rsid w:val="008421F3"/>
    <w:rsid w:val="0084249F"/>
    <w:rsid w:val="008425B7"/>
    <w:rsid w:val="008427A8"/>
    <w:rsid w:val="0084299C"/>
    <w:rsid w:val="00842DA9"/>
    <w:rsid w:val="00842E60"/>
    <w:rsid w:val="00843082"/>
    <w:rsid w:val="008433A7"/>
    <w:rsid w:val="00843613"/>
    <w:rsid w:val="008456BC"/>
    <w:rsid w:val="008464A8"/>
    <w:rsid w:val="00846ECE"/>
    <w:rsid w:val="008470A0"/>
    <w:rsid w:val="008471AB"/>
    <w:rsid w:val="008475D8"/>
    <w:rsid w:val="00847EDB"/>
    <w:rsid w:val="008503BE"/>
    <w:rsid w:val="008509F8"/>
    <w:rsid w:val="00851AC6"/>
    <w:rsid w:val="00851D5A"/>
    <w:rsid w:val="008520B9"/>
    <w:rsid w:val="00852BBE"/>
    <w:rsid w:val="00853911"/>
    <w:rsid w:val="00853E8D"/>
    <w:rsid w:val="0085415E"/>
    <w:rsid w:val="00855458"/>
    <w:rsid w:val="00855E4E"/>
    <w:rsid w:val="0085671B"/>
    <w:rsid w:val="00856A90"/>
    <w:rsid w:val="00856DC6"/>
    <w:rsid w:val="00856F53"/>
    <w:rsid w:val="00860BF9"/>
    <w:rsid w:val="00860D7D"/>
    <w:rsid w:val="00861EC0"/>
    <w:rsid w:val="00862305"/>
    <w:rsid w:val="00862812"/>
    <w:rsid w:val="00862856"/>
    <w:rsid w:val="00862A10"/>
    <w:rsid w:val="008633A5"/>
    <w:rsid w:val="00863493"/>
    <w:rsid w:val="008635AC"/>
    <w:rsid w:val="008637ED"/>
    <w:rsid w:val="00863CA7"/>
    <w:rsid w:val="00864010"/>
    <w:rsid w:val="00864935"/>
    <w:rsid w:val="00864CF8"/>
    <w:rsid w:val="008650CB"/>
    <w:rsid w:val="0086571B"/>
    <w:rsid w:val="00865DB0"/>
    <w:rsid w:val="00865E6F"/>
    <w:rsid w:val="008679FC"/>
    <w:rsid w:val="008702DC"/>
    <w:rsid w:val="008706DD"/>
    <w:rsid w:val="00870B03"/>
    <w:rsid w:val="00871C2E"/>
    <w:rsid w:val="00871E0B"/>
    <w:rsid w:val="00872A30"/>
    <w:rsid w:val="00872EF1"/>
    <w:rsid w:val="00872F2A"/>
    <w:rsid w:val="008733EE"/>
    <w:rsid w:val="008735F0"/>
    <w:rsid w:val="008738F6"/>
    <w:rsid w:val="00874F6D"/>
    <w:rsid w:val="00875568"/>
    <w:rsid w:val="00875A60"/>
    <w:rsid w:val="00876118"/>
    <w:rsid w:val="008765D6"/>
    <w:rsid w:val="00877DFF"/>
    <w:rsid w:val="00877E43"/>
    <w:rsid w:val="008800AD"/>
    <w:rsid w:val="0088081D"/>
    <w:rsid w:val="0088177A"/>
    <w:rsid w:val="0088227B"/>
    <w:rsid w:val="008822FC"/>
    <w:rsid w:val="00882BB5"/>
    <w:rsid w:val="008831DC"/>
    <w:rsid w:val="00883F9B"/>
    <w:rsid w:val="008842AE"/>
    <w:rsid w:val="0088493E"/>
    <w:rsid w:val="00884A41"/>
    <w:rsid w:val="0088529D"/>
    <w:rsid w:val="00886111"/>
    <w:rsid w:val="00886E57"/>
    <w:rsid w:val="00887BE0"/>
    <w:rsid w:val="00890F33"/>
    <w:rsid w:val="00891052"/>
    <w:rsid w:val="00892310"/>
    <w:rsid w:val="00893008"/>
    <w:rsid w:val="0089367F"/>
    <w:rsid w:val="00893DAD"/>
    <w:rsid w:val="00894580"/>
    <w:rsid w:val="008953D6"/>
    <w:rsid w:val="00895E25"/>
    <w:rsid w:val="00897D21"/>
    <w:rsid w:val="008A0209"/>
    <w:rsid w:val="008A0DCF"/>
    <w:rsid w:val="008A0ED4"/>
    <w:rsid w:val="008A12DF"/>
    <w:rsid w:val="008A197F"/>
    <w:rsid w:val="008A1D1A"/>
    <w:rsid w:val="008A2183"/>
    <w:rsid w:val="008A2622"/>
    <w:rsid w:val="008A29A3"/>
    <w:rsid w:val="008A300F"/>
    <w:rsid w:val="008A385D"/>
    <w:rsid w:val="008A4031"/>
    <w:rsid w:val="008A42C6"/>
    <w:rsid w:val="008A495B"/>
    <w:rsid w:val="008A4D83"/>
    <w:rsid w:val="008A50B6"/>
    <w:rsid w:val="008A5624"/>
    <w:rsid w:val="008A5E61"/>
    <w:rsid w:val="008A607E"/>
    <w:rsid w:val="008A6703"/>
    <w:rsid w:val="008A6C42"/>
    <w:rsid w:val="008A6E9D"/>
    <w:rsid w:val="008A77CB"/>
    <w:rsid w:val="008B042B"/>
    <w:rsid w:val="008B0B32"/>
    <w:rsid w:val="008B169D"/>
    <w:rsid w:val="008B2084"/>
    <w:rsid w:val="008B21AC"/>
    <w:rsid w:val="008B2723"/>
    <w:rsid w:val="008B4128"/>
    <w:rsid w:val="008B4C81"/>
    <w:rsid w:val="008B4EFC"/>
    <w:rsid w:val="008B681B"/>
    <w:rsid w:val="008B6D22"/>
    <w:rsid w:val="008B6D31"/>
    <w:rsid w:val="008B7575"/>
    <w:rsid w:val="008B7A8E"/>
    <w:rsid w:val="008C00B2"/>
    <w:rsid w:val="008C1AE1"/>
    <w:rsid w:val="008C2100"/>
    <w:rsid w:val="008C248E"/>
    <w:rsid w:val="008C2CF4"/>
    <w:rsid w:val="008C2DBF"/>
    <w:rsid w:val="008C341C"/>
    <w:rsid w:val="008C3A4C"/>
    <w:rsid w:val="008C40E8"/>
    <w:rsid w:val="008C42C0"/>
    <w:rsid w:val="008C4321"/>
    <w:rsid w:val="008C493F"/>
    <w:rsid w:val="008C520E"/>
    <w:rsid w:val="008C6032"/>
    <w:rsid w:val="008C61E6"/>
    <w:rsid w:val="008C63A7"/>
    <w:rsid w:val="008C729F"/>
    <w:rsid w:val="008C75D5"/>
    <w:rsid w:val="008C75FD"/>
    <w:rsid w:val="008D0751"/>
    <w:rsid w:val="008D0836"/>
    <w:rsid w:val="008D0D07"/>
    <w:rsid w:val="008D0E4C"/>
    <w:rsid w:val="008D0E5C"/>
    <w:rsid w:val="008D15EC"/>
    <w:rsid w:val="008D1D5A"/>
    <w:rsid w:val="008D2389"/>
    <w:rsid w:val="008D2E68"/>
    <w:rsid w:val="008D2FA2"/>
    <w:rsid w:val="008D3259"/>
    <w:rsid w:val="008D469D"/>
    <w:rsid w:val="008D4973"/>
    <w:rsid w:val="008D672D"/>
    <w:rsid w:val="008D6E79"/>
    <w:rsid w:val="008D76FC"/>
    <w:rsid w:val="008D7B01"/>
    <w:rsid w:val="008D7B9C"/>
    <w:rsid w:val="008D7EB3"/>
    <w:rsid w:val="008E03E2"/>
    <w:rsid w:val="008E0FF9"/>
    <w:rsid w:val="008E2244"/>
    <w:rsid w:val="008E2DC7"/>
    <w:rsid w:val="008E36B9"/>
    <w:rsid w:val="008E4687"/>
    <w:rsid w:val="008E4826"/>
    <w:rsid w:val="008E4ABD"/>
    <w:rsid w:val="008E5E02"/>
    <w:rsid w:val="008E6168"/>
    <w:rsid w:val="008E69D1"/>
    <w:rsid w:val="008E6CB2"/>
    <w:rsid w:val="008E6CBF"/>
    <w:rsid w:val="008E7120"/>
    <w:rsid w:val="008E7325"/>
    <w:rsid w:val="008F1341"/>
    <w:rsid w:val="008F23ED"/>
    <w:rsid w:val="008F3E78"/>
    <w:rsid w:val="008F3FB1"/>
    <w:rsid w:val="008F6A89"/>
    <w:rsid w:val="008F6B02"/>
    <w:rsid w:val="00900FA1"/>
    <w:rsid w:val="00902635"/>
    <w:rsid w:val="009029D3"/>
    <w:rsid w:val="00903E84"/>
    <w:rsid w:val="00903ED6"/>
    <w:rsid w:val="00905496"/>
    <w:rsid w:val="0090552F"/>
    <w:rsid w:val="00905FD2"/>
    <w:rsid w:val="009064CD"/>
    <w:rsid w:val="0090696A"/>
    <w:rsid w:val="00907348"/>
    <w:rsid w:val="00907625"/>
    <w:rsid w:val="00907F93"/>
    <w:rsid w:val="00910567"/>
    <w:rsid w:val="00910BDF"/>
    <w:rsid w:val="00910FB1"/>
    <w:rsid w:val="00911E32"/>
    <w:rsid w:val="00911F4A"/>
    <w:rsid w:val="00911FB4"/>
    <w:rsid w:val="00911FBA"/>
    <w:rsid w:val="009138D2"/>
    <w:rsid w:val="00913B22"/>
    <w:rsid w:val="00913B28"/>
    <w:rsid w:val="009156EA"/>
    <w:rsid w:val="009157A5"/>
    <w:rsid w:val="009158CB"/>
    <w:rsid w:val="00915B96"/>
    <w:rsid w:val="00915C00"/>
    <w:rsid w:val="00915D44"/>
    <w:rsid w:val="00917FBD"/>
    <w:rsid w:val="009205A6"/>
    <w:rsid w:val="00920C5E"/>
    <w:rsid w:val="0092115A"/>
    <w:rsid w:val="009219B8"/>
    <w:rsid w:val="00921CAF"/>
    <w:rsid w:val="00922A8B"/>
    <w:rsid w:val="00922D63"/>
    <w:rsid w:val="00922DFB"/>
    <w:rsid w:val="00923ECD"/>
    <w:rsid w:val="00924982"/>
    <w:rsid w:val="0092509F"/>
    <w:rsid w:val="009255EF"/>
    <w:rsid w:val="00925615"/>
    <w:rsid w:val="009266EF"/>
    <w:rsid w:val="00926B8F"/>
    <w:rsid w:val="00930020"/>
    <w:rsid w:val="009302D2"/>
    <w:rsid w:val="00930655"/>
    <w:rsid w:val="00930B3C"/>
    <w:rsid w:val="00930CEA"/>
    <w:rsid w:val="00930ED5"/>
    <w:rsid w:val="00931F74"/>
    <w:rsid w:val="00932195"/>
    <w:rsid w:val="0093279F"/>
    <w:rsid w:val="00935430"/>
    <w:rsid w:val="00935C71"/>
    <w:rsid w:val="009365A6"/>
    <w:rsid w:val="009365CE"/>
    <w:rsid w:val="00937D40"/>
    <w:rsid w:val="009402C9"/>
    <w:rsid w:val="009403C6"/>
    <w:rsid w:val="00940870"/>
    <w:rsid w:val="00941125"/>
    <w:rsid w:val="009421BF"/>
    <w:rsid w:val="0094234F"/>
    <w:rsid w:val="0094341A"/>
    <w:rsid w:val="0094449E"/>
    <w:rsid w:val="00945735"/>
    <w:rsid w:val="0094600C"/>
    <w:rsid w:val="009467CE"/>
    <w:rsid w:val="00946DDB"/>
    <w:rsid w:val="0094757A"/>
    <w:rsid w:val="009478B7"/>
    <w:rsid w:val="00947B89"/>
    <w:rsid w:val="00947CC2"/>
    <w:rsid w:val="00950145"/>
    <w:rsid w:val="00950780"/>
    <w:rsid w:val="00951151"/>
    <w:rsid w:val="00952E04"/>
    <w:rsid w:val="00953801"/>
    <w:rsid w:val="00953EA7"/>
    <w:rsid w:val="009551A8"/>
    <w:rsid w:val="0095622A"/>
    <w:rsid w:val="0095754C"/>
    <w:rsid w:val="0095769D"/>
    <w:rsid w:val="00957E0E"/>
    <w:rsid w:val="0096020F"/>
    <w:rsid w:val="0096044E"/>
    <w:rsid w:val="00960D83"/>
    <w:rsid w:val="00961538"/>
    <w:rsid w:val="00961CF6"/>
    <w:rsid w:val="0096293F"/>
    <w:rsid w:val="00962CD6"/>
    <w:rsid w:val="00963EED"/>
    <w:rsid w:val="009643A2"/>
    <w:rsid w:val="00964918"/>
    <w:rsid w:val="00964AE2"/>
    <w:rsid w:val="00965214"/>
    <w:rsid w:val="00965F67"/>
    <w:rsid w:val="0096659D"/>
    <w:rsid w:val="00966667"/>
    <w:rsid w:val="00967B86"/>
    <w:rsid w:val="00967DFC"/>
    <w:rsid w:val="00970468"/>
    <w:rsid w:val="00970624"/>
    <w:rsid w:val="009720F0"/>
    <w:rsid w:val="0097285D"/>
    <w:rsid w:val="009738A9"/>
    <w:rsid w:val="00973DA8"/>
    <w:rsid w:val="009745DF"/>
    <w:rsid w:val="00974782"/>
    <w:rsid w:val="009749C4"/>
    <w:rsid w:val="0097598D"/>
    <w:rsid w:val="00975A0B"/>
    <w:rsid w:val="0097704B"/>
    <w:rsid w:val="0098002E"/>
    <w:rsid w:val="009805FE"/>
    <w:rsid w:val="00980C93"/>
    <w:rsid w:val="00981E39"/>
    <w:rsid w:val="00981ED4"/>
    <w:rsid w:val="00983585"/>
    <w:rsid w:val="009837C0"/>
    <w:rsid w:val="0098444F"/>
    <w:rsid w:val="009852BE"/>
    <w:rsid w:val="009856E7"/>
    <w:rsid w:val="009857B4"/>
    <w:rsid w:val="009858D3"/>
    <w:rsid w:val="00987067"/>
    <w:rsid w:val="009871CA"/>
    <w:rsid w:val="0098731C"/>
    <w:rsid w:val="00991016"/>
    <w:rsid w:val="00991A39"/>
    <w:rsid w:val="0099208D"/>
    <w:rsid w:val="0099365F"/>
    <w:rsid w:val="009937A0"/>
    <w:rsid w:val="00993AC5"/>
    <w:rsid w:val="009946EB"/>
    <w:rsid w:val="00994F1A"/>
    <w:rsid w:val="009954BB"/>
    <w:rsid w:val="0099583B"/>
    <w:rsid w:val="00995E1C"/>
    <w:rsid w:val="0099629E"/>
    <w:rsid w:val="00997974"/>
    <w:rsid w:val="00997FAF"/>
    <w:rsid w:val="009A0A3F"/>
    <w:rsid w:val="009A12D6"/>
    <w:rsid w:val="009A229C"/>
    <w:rsid w:val="009A2623"/>
    <w:rsid w:val="009A274E"/>
    <w:rsid w:val="009A32C1"/>
    <w:rsid w:val="009A350C"/>
    <w:rsid w:val="009A37A7"/>
    <w:rsid w:val="009A39D8"/>
    <w:rsid w:val="009A418D"/>
    <w:rsid w:val="009A421F"/>
    <w:rsid w:val="009A4813"/>
    <w:rsid w:val="009A49A2"/>
    <w:rsid w:val="009A4D96"/>
    <w:rsid w:val="009A587C"/>
    <w:rsid w:val="009A58AA"/>
    <w:rsid w:val="009A618D"/>
    <w:rsid w:val="009A6824"/>
    <w:rsid w:val="009A6A7E"/>
    <w:rsid w:val="009A6D3D"/>
    <w:rsid w:val="009B0AF3"/>
    <w:rsid w:val="009B1073"/>
    <w:rsid w:val="009B150D"/>
    <w:rsid w:val="009B16AB"/>
    <w:rsid w:val="009B237F"/>
    <w:rsid w:val="009B2453"/>
    <w:rsid w:val="009B29ED"/>
    <w:rsid w:val="009B2B4C"/>
    <w:rsid w:val="009B42C7"/>
    <w:rsid w:val="009B48CA"/>
    <w:rsid w:val="009B49AA"/>
    <w:rsid w:val="009B624E"/>
    <w:rsid w:val="009B62DE"/>
    <w:rsid w:val="009B6952"/>
    <w:rsid w:val="009B6F70"/>
    <w:rsid w:val="009B6FE2"/>
    <w:rsid w:val="009C0AFA"/>
    <w:rsid w:val="009C13AE"/>
    <w:rsid w:val="009C1D7B"/>
    <w:rsid w:val="009C31D6"/>
    <w:rsid w:val="009C3E1D"/>
    <w:rsid w:val="009C40DE"/>
    <w:rsid w:val="009C4ACF"/>
    <w:rsid w:val="009C4C27"/>
    <w:rsid w:val="009C6269"/>
    <w:rsid w:val="009C7DC3"/>
    <w:rsid w:val="009D0009"/>
    <w:rsid w:val="009D0766"/>
    <w:rsid w:val="009D09CF"/>
    <w:rsid w:val="009D1558"/>
    <w:rsid w:val="009D15C3"/>
    <w:rsid w:val="009D1B06"/>
    <w:rsid w:val="009D28AB"/>
    <w:rsid w:val="009D3177"/>
    <w:rsid w:val="009D4F04"/>
    <w:rsid w:val="009D5683"/>
    <w:rsid w:val="009D5A9B"/>
    <w:rsid w:val="009D5EDD"/>
    <w:rsid w:val="009D62B0"/>
    <w:rsid w:val="009D70EF"/>
    <w:rsid w:val="009D71C7"/>
    <w:rsid w:val="009D796E"/>
    <w:rsid w:val="009E0355"/>
    <w:rsid w:val="009E0459"/>
    <w:rsid w:val="009E0D48"/>
    <w:rsid w:val="009E11A1"/>
    <w:rsid w:val="009E15D5"/>
    <w:rsid w:val="009E205E"/>
    <w:rsid w:val="009E218F"/>
    <w:rsid w:val="009E321B"/>
    <w:rsid w:val="009E32AF"/>
    <w:rsid w:val="009E353E"/>
    <w:rsid w:val="009E3831"/>
    <w:rsid w:val="009E410A"/>
    <w:rsid w:val="009E42E5"/>
    <w:rsid w:val="009E4442"/>
    <w:rsid w:val="009E5410"/>
    <w:rsid w:val="009E6368"/>
    <w:rsid w:val="009E6624"/>
    <w:rsid w:val="009E677F"/>
    <w:rsid w:val="009E6CD5"/>
    <w:rsid w:val="009E6FB1"/>
    <w:rsid w:val="009E7A76"/>
    <w:rsid w:val="009E7C91"/>
    <w:rsid w:val="009F28BA"/>
    <w:rsid w:val="009F2DEE"/>
    <w:rsid w:val="009F2E5A"/>
    <w:rsid w:val="009F33A0"/>
    <w:rsid w:val="009F353C"/>
    <w:rsid w:val="009F35E3"/>
    <w:rsid w:val="009F3640"/>
    <w:rsid w:val="009F3D13"/>
    <w:rsid w:val="009F48DA"/>
    <w:rsid w:val="009F4D17"/>
    <w:rsid w:val="009F578F"/>
    <w:rsid w:val="009F5948"/>
    <w:rsid w:val="009F5F93"/>
    <w:rsid w:val="009F6115"/>
    <w:rsid w:val="009F616C"/>
    <w:rsid w:val="009F6689"/>
    <w:rsid w:val="009F6895"/>
    <w:rsid w:val="009F6BD2"/>
    <w:rsid w:val="009F6CA3"/>
    <w:rsid w:val="009F6DF5"/>
    <w:rsid w:val="009F70EB"/>
    <w:rsid w:val="009F7242"/>
    <w:rsid w:val="009F73BC"/>
    <w:rsid w:val="009F74C9"/>
    <w:rsid w:val="009F7888"/>
    <w:rsid w:val="00A014A8"/>
    <w:rsid w:val="00A0189E"/>
    <w:rsid w:val="00A023A2"/>
    <w:rsid w:val="00A025B5"/>
    <w:rsid w:val="00A04283"/>
    <w:rsid w:val="00A04519"/>
    <w:rsid w:val="00A04C87"/>
    <w:rsid w:val="00A065A5"/>
    <w:rsid w:val="00A07168"/>
    <w:rsid w:val="00A07704"/>
    <w:rsid w:val="00A07DBA"/>
    <w:rsid w:val="00A106B3"/>
    <w:rsid w:val="00A12575"/>
    <w:rsid w:val="00A129EA"/>
    <w:rsid w:val="00A130DD"/>
    <w:rsid w:val="00A13903"/>
    <w:rsid w:val="00A13D5D"/>
    <w:rsid w:val="00A14A6E"/>
    <w:rsid w:val="00A14AFB"/>
    <w:rsid w:val="00A14C98"/>
    <w:rsid w:val="00A14FDD"/>
    <w:rsid w:val="00A158F7"/>
    <w:rsid w:val="00A15CBD"/>
    <w:rsid w:val="00A16412"/>
    <w:rsid w:val="00A169C4"/>
    <w:rsid w:val="00A20B2B"/>
    <w:rsid w:val="00A20CE4"/>
    <w:rsid w:val="00A20EA4"/>
    <w:rsid w:val="00A2104C"/>
    <w:rsid w:val="00A212DF"/>
    <w:rsid w:val="00A2404C"/>
    <w:rsid w:val="00A24CC9"/>
    <w:rsid w:val="00A251A4"/>
    <w:rsid w:val="00A2529D"/>
    <w:rsid w:val="00A262C6"/>
    <w:rsid w:val="00A2637D"/>
    <w:rsid w:val="00A27140"/>
    <w:rsid w:val="00A27E5F"/>
    <w:rsid w:val="00A27EDB"/>
    <w:rsid w:val="00A30DF7"/>
    <w:rsid w:val="00A317C6"/>
    <w:rsid w:val="00A317E1"/>
    <w:rsid w:val="00A31ABD"/>
    <w:rsid w:val="00A321E1"/>
    <w:rsid w:val="00A33928"/>
    <w:rsid w:val="00A34020"/>
    <w:rsid w:val="00A34978"/>
    <w:rsid w:val="00A35881"/>
    <w:rsid w:val="00A3592D"/>
    <w:rsid w:val="00A359CD"/>
    <w:rsid w:val="00A35F5C"/>
    <w:rsid w:val="00A36245"/>
    <w:rsid w:val="00A3766B"/>
    <w:rsid w:val="00A37933"/>
    <w:rsid w:val="00A40B34"/>
    <w:rsid w:val="00A411C5"/>
    <w:rsid w:val="00A41783"/>
    <w:rsid w:val="00A41818"/>
    <w:rsid w:val="00A41A77"/>
    <w:rsid w:val="00A4206B"/>
    <w:rsid w:val="00A42082"/>
    <w:rsid w:val="00A42D83"/>
    <w:rsid w:val="00A4325C"/>
    <w:rsid w:val="00A43EFA"/>
    <w:rsid w:val="00A4455F"/>
    <w:rsid w:val="00A44A8C"/>
    <w:rsid w:val="00A44A9E"/>
    <w:rsid w:val="00A4591B"/>
    <w:rsid w:val="00A461F0"/>
    <w:rsid w:val="00A466E5"/>
    <w:rsid w:val="00A473CA"/>
    <w:rsid w:val="00A479B5"/>
    <w:rsid w:val="00A47E1B"/>
    <w:rsid w:val="00A50B3F"/>
    <w:rsid w:val="00A50FE7"/>
    <w:rsid w:val="00A51958"/>
    <w:rsid w:val="00A51A03"/>
    <w:rsid w:val="00A51D16"/>
    <w:rsid w:val="00A51D32"/>
    <w:rsid w:val="00A51E31"/>
    <w:rsid w:val="00A5281F"/>
    <w:rsid w:val="00A52A1B"/>
    <w:rsid w:val="00A52EB1"/>
    <w:rsid w:val="00A53BA6"/>
    <w:rsid w:val="00A53C02"/>
    <w:rsid w:val="00A53F3F"/>
    <w:rsid w:val="00A54099"/>
    <w:rsid w:val="00A54A14"/>
    <w:rsid w:val="00A54ABA"/>
    <w:rsid w:val="00A55285"/>
    <w:rsid w:val="00A5576E"/>
    <w:rsid w:val="00A557B5"/>
    <w:rsid w:val="00A55880"/>
    <w:rsid w:val="00A56090"/>
    <w:rsid w:val="00A562F4"/>
    <w:rsid w:val="00A5644B"/>
    <w:rsid w:val="00A566EA"/>
    <w:rsid w:val="00A568FB"/>
    <w:rsid w:val="00A56A56"/>
    <w:rsid w:val="00A57225"/>
    <w:rsid w:val="00A57AB2"/>
    <w:rsid w:val="00A60837"/>
    <w:rsid w:val="00A60975"/>
    <w:rsid w:val="00A627A1"/>
    <w:rsid w:val="00A62A51"/>
    <w:rsid w:val="00A63436"/>
    <w:rsid w:val="00A64945"/>
    <w:rsid w:val="00A649BB"/>
    <w:rsid w:val="00A656CE"/>
    <w:rsid w:val="00A65BDC"/>
    <w:rsid w:val="00A67815"/>
    <w:rsid w:val="00A700C9"/>
    <w:rsid w:val="00A7046E"/>
    <w:rsid w:val="00A71674"/>
    <w:rsid w:val="00A72378"/>
    <w:rsid w:val="00A727A8"/>
    <w:rsid w:val="00A72C75"/>
    <w:rsid w:val="00A73289"/>
    <w:rsid w:val="00A74463"/>
    <w:rsid w:val="00A74666"/>
    <w:rsid w:val="00A74F5C"/>
    <w:rsid w:val="00A7527A"/>
    <w:rsid w:val="00A75882"/>
    <w:rsid w:val="00A7592B"/>
    <w:rsid w:val="00A768CD"/>
    <w:rsid w:val="00A76978"/>
    <w:rsid w:val="00A774EE"/>
    <w:rsid w:val="00A777B3"/>
    <w:rsid w:val="00A77963"/>
    <w:rsid w:val="00A77B24"/>
    <w:rsid w:val="00A81915"/>
    <w:rsid w:val="00A8226C"/>
    <w:rsid w:val="00A82C07"/>
    <w:rsid w:val="00A839A1"/>
    <w:rsid w:val="00A85900"/>
    <w:rsid w:val="00A85953"/>
    <w:rsid w:val="00A85ABE"/>
    <w:rsid w:val="00A85ED6"/>
    <w:rsid w:val="00A8628F"/>
    <w:rsid w:val="00A8659B"/>
    <w:rsid w:val="00A9021F"/>
    <w:rsid w:val="00A907C7"/>
    <w:rsid w:val="00A90B00"/>
    <w:rsid w:val="00A918DC"/>
    <w:rsid w:val="00A92078"/>
    <w:rsid w:val="00A92133"/>
    <w:rsid w:val="00A92A12"/>
    <w:rsid w:val="00A94C29"/>
    <w:rsid w:val="00A95C68"/>
    <w:rsid w:val="00A96614"/>
    <w:rsid w:val="00A96A95"/>
    <w:rsid w:val="00A97A20"/>
    <w:rsid w:val="00A97B29"/>
    <w:rsid w:val="00AA0CFA"/>
    <w:rsid w:val="00AA10D8"/>
    <w:rsid w:val="00AA11C6"/>
    <w:rsid w:val="00AA17F6"/>
    <w:rsid w:val="00AA1E75"/>
    <w:rsid w:val="00AA2261"/>
    <w:rsid w:val="00AA3091"/>
    <w:rsid w:val="00AA41B8"/>
    <w:rsid w:val="00AA45F9"/>
    <w:rsid w:val="00AA4D1C"/>
    <w:rsid w:val="00AA500B"/>
    <w:rsid w:val="00AA516A"/>
    <w:rsid w:val="00AA5267"/>
    <w:rsid w:val="00AA5876"/>
    <w:rsid w:val="00AA60DC"/>
    <w:rsid w:val="00AA64CE"/>
    <w:rsid w:val="00AA6B03"/>
    <w:rsid w:val="00AB0983"/>
    <w:rsid w:val="00AB0ECC"/>
    <w:rsid w:val="00AB0FEB"/>
    <w:rsid w:val="00AB155C"/>
    <w:rsid w:val="00AB2640"/>
    <w:rsid w:val="00AB2C9B"/>
    <w:rsid w:val="00AB4436"/>
    <w:rsid w:val="00AB445F"/>
    <w:rsid w:val="00AB4677"/>
    <w:rsid w:val="00AB4CAC"/>
    <w:rsid w:val="00AB4FF3"/>
    <w:rsid w:val="00AB5A9F"/>
    <w:rsid w:val="00AB72F8"/>
    <w:rsid w:val="00AB736A"/>
    <w:rsid w:val="00AB7D5C"/>
    <w:rsid w:val="00AB7FC6"/>
    <w:rsid w:val="00AC01E1"/>
    <w:rsid w:val="00AC1249"/>
    <w:rsid w:val="00AC1BFB"/>
    <w:rsid w:val="00AC1DE7"/>
    <w:rsid w:val="00AC2AE5"/>
    <w:rsid w:val="00AC3093"/>
    <w:rsid w:val="00AC38AF"/>
    <w:rsid w:val="00AC4F3F"/>
    <w:rsid w:val="00AC57B4"/>
    <w:rsid w:val="00AC6507"/>
    <w:rsid w:val="00AC7AB9"/>
    <w:rsid w:val="00AD02D3"/>
    <w:rsid w:val="00AD04D8"/>
    <w:rsid w:val="00AD05D5"/>
    <w:rsid w:val="00AD0B11"/>
    <w:rsid w:val="00AD11D1"/>
    <w:rsid w:val="00AD2B9B"/>
    <w:rsid w:val="00AD311D"/>
    <w:rsid w:val="00AD330B"/>
    <w:rsid w:val="00AD35E3"/>
    <w:rsid w:val="00AD3869"/>
    <w:rsid w:val="00AD416F"/>
    <w:rsid w:val="00AD4AB2"/>
    <w:rsid w:val="00AD529B"/>
    <w:rsid w:val="00AD52D4"/>
    <w:rsid w:val="00AD6315"/>
    <w:rsid w:val="00AD7330"/>
    <w:rsid w:val="00AE0038"/>
    <w:rsid w:val="00AE11E9"/>
    <w:rsid w:val="00AE2229"/>
    <w:rsid w:val="00AE2687"/>
    <w:rsid w:val="00AE2919"/>
    <w:rsid w:val="00AE2B06"/>
    <w:rsid w:val="00AE361C"/>
    <w:rsid w:val="00AE4760"/>
    <w:rsid w:val="00AE4D8B"/>
    <w:rsid w:val="00AE4E85"/>
    <w:rsid w:val="00AE4F5D"/>
    <w:rsid w:val="00AE5033"/>
    <w:rsid w:val="00AE526A"/>
    <w:rsid w:val="00AE59AF"/>
    <w:rsid w:val="00AE5ACD"/>
    <w:rsid w:val="00AE5E15"/>
    <w:rsid w:val="00AE5E3A"/>
    <w:rsid w:val="00AE602D"/>
    <w:rsid w:val="00AE6555"/>
    <w:rsid w:val="00AF0993"/>
    <w:rsid w:val="00AF0AF8"/>
    <w:rsid w:val="00AF1671"/>
    <w:rsid w:val="00AF28B3"/>
    <w:rsid w:val="00AF2FA1"/>
    <w:rsid w:val="00AF30E7"/>
    <w:rsid w:val="00AF32F8"/>
    <w:rsid w:val="00AF3738"/>
    <w:rsid w:val="00AF41B3"/>
    <w:rsid w:val="00AF502D"/>
    <w:rsid w:val="00AF5633"/>
    <w:rsid w:val="00AF573E"/>
    <w:rsid w:val="00AF5C4F"/>
    <w:rsid w:val="00AF5FF4"/>
    <w:rsid w:val="00AF64BB"/>
    <w:rsid w:val="00AF6723"/>
    <w:rsid w:val="00AF6CD8"/>
    <w:rsid w:val="00AF6DF7"/>
    <w:rsid w:val="00AF7004"/>
    <w:rsid w:val="00AF79C3"/>
    <w:rsid w:val="00B000CC"/>
    <w:rsid w:val="00B00649"/>
    <w:rsid w:val="00B00754"/>
    <w:rsid w:val="00B0238F"/>
    <w:rsid w:val="00B0248F"/>
    <w:rsid w:val="00B03455"/>
    <w:rsid w:val="00B0415A"/>
    <w:rsid w:val="00B04ACD"/>
    <w:rsid w:val="00B04B4A"/>
    <w:rsid w:val="00B04F6B"/>
    <w:rsid w:val="00B05437"/>
    <w:rsid w:val="00B05914"/>
    <w:rsid w:val="00B0594E"/>
    <w:rsid w:val="00B05A70"/>
    <w:rsid w:val="00B05ADD"/>
    <w:rsid w:val="00B0695D"/>
    <w:rsid w:val="00B06D57"/>
    <w:rsid w:val="00B075C7"/>
    <w:rsid w:val="00B075F0"/>
    <w:rsid w:val="00B07F21"/>
    <w:rsid w:val="00B1044F"/>
    <w:rsid w:val="00B108B7"/>
    <w:rsid w:val="00B10EBC"/>
    <w:rsid w:val="00B12013"/>
    <w:rsid w:val="00B133B5"/>
    <w:rsid w:val="00B13AAB"/>
    <w:rsid w:val="00B13E88"/>
    <w:rsid w:val="00B14C9E"/>
    <w:rsid w:val="00B14E5C"/>
    <w:rsid w:val="00B14F04"/>
    <w:rsid w:val="00B1541F"/>
    <w:rsid w:val="00B156FB"/>
    <w:rsid w:val="00B163E8"/>
    <w:rsid w:val="00B17960"/>
    <w:rsid w:val="00B17E45"/>
    <w:rsid w:val="00B22180"/>
    <w:rsid w:val="00B223B6"/>
    <w:rsid w:val="00B22725"/>
    <w:rsid w:val="00B22726"/>
    <w:rsid w:val="00B22C04"/>
    <w:rsid w:val="00B22F7B"/>
    <w:rsid w:val="00B23328"/>
    <w:rsid w:val="00B23855"/>
    <w:rsid w:val="00B249CB"/>
    <w:rsid w:val="00B25A48"/>
    <w:rsid w:val="00B25ACB"/>
    <w:rsid w:val="00B25CD0"/>
    <w:rsid w:val="00B25EC8"/>
    <w:rsid w:val="00B263F6"/>
    <w:rsid w:val="00B2648F"/>
    <w:rsid w:val="00B26C53"/>
    <w:rsid w:val="00B26F90"/>
    <w:rsid w:val="00B277F2"/>
    <w:rsid w:val="00B31782"/>
    <w:rsid w:val="00B3232D"/>
    <w:rsid w:val="00B32B5D"/>
    <w:rsid w:val="00B33073"/>
    <w:rsid w:val="00B33D5C"/>
    <w:rsid w:val="00B33EBD"/>
    <w:rsid w:val="00B34106"/>
    <w:rsid w:val="00B34882"/>
    <w:rsid w:val="00B34F40"/>
    <w:rsid w:val="00B353D4"/>
    <w:rsid w:val="00B36531"/>
    <w:rsid w:val="00B36EF0"/>
    <w:rsid w:val="00B37AB0"/>
    <w:rsid w:val="00B404C9"/>
    <w:rsid w:val="00B40A08"/>
    <w:rsid w:val="00B40D40"/>
    <w:rsid w:val="00B4185C"/>
    <w:rsid w:val="00B41C2D"/>
    <w:rsid w:val="00B4234A"/>
    <w:rsid w:val="00B42386"/>
    <w:rsid w:val="00B4242C"/>
    <w:rsid w:val="00B4304B"/>
    <w:rsid w:val="00B434A4"/>
    <w:rsid w:val="00B4375C"/>
    <w:rsid w:val="00B43CEE"/>
    <w:rsid w:val="00B444BB"/>
    <w:rsid w:val="00B444DF"/>
    <w:rsid w:val="00B445E5"/>
    <w:rsid w:val="00B44E02"/>
    <w:rsid w:val="00B4609E"/>
    <w:rsid w:val="00B47FD7"/>
    <w:rsid w:val="00B501F7"/>
    <w:rsid w:val="00B510DD"/>
    <w:rsid w:val="00B5182D"/>
    <w:rsid w:val="00B51E25"/>
    <w:rsid w:val="00B52B5F"/>
    <w:rsid w:val="00B52B8E"/>
    <w:rsid w:val="00B52EC4"/>
    <w:rsid w:val="00B547D9"/>
    <w:rsid w:val="00B5494B"/>
    <w:rsid w:val="00B549B2"/>
    <w:rsid w:val="00B54B0B"/>
    <w:rsid w:val="00B54C36"/>
    <w:rsid w:val="00B554DC"/>
    <w:rsid w:val="00B55C99"/>
    <w:rsid w:val="00B56420"/>
    <w:rsid w:val="00B565C8"/>
    <w:rsid w:val="00B565DA"/>
    <w:rsid w:val="00B5762B"/>
    <w:rsid w:val="00B57FCF"/>
    <w:rsid w:val="00B60739"/>
    <w:rsid w:val="00B6136A"/>
    <w:rsid w:val="00B6175D"/>
    <w:rsid w:val="00B61DF9"/>
    <w:rsid w:val="00B634A2"/>
    <w:rsid w:val="00B63DE2"/>
    <w:rsid w:val="00B644F9"/>
    <w:rsid w:val="00B65369"/>
    <w:rsid w:val="00B66300"/>
    <w:rsid w:val="00B66AD8"/>
    <w:rsid w:val="00B66EC8"/>
    <w:rsid w:val="00B714F3"/>
    <w:rsid w:val="00B7171C"/>
    <w:rsid w:val="00B71A9B"/>
    <w:rsid w:val="00B71AA9"/>
    <w:rsid w:val="00B71D8A"/>
    <w:rsid w:val="00B731FB"/>
    <w:rsid w:val="00B74427"/>
    <w:rsid w:val="00B74B14"/>
    <w:rsid w:val="00B74BFA"/>
    <w:rsid w:val="00B75FC1"/>
    <w:rsid w:val="00B76534"/>
    <w:rsid w:val="00B766BA"/>
    <w:rsid w:val="00B769B1"/>
    <w:rsid w:val="00B777F2"/>
    <w:rsid w:val="00B80930"/>
    <w:rsid w:val="00B80C4C"/>
    <w:rsid w:val="00B80C8A"/>
    <w:rsid w:val="00B8175A"/>
    <w:rsid w:val="00B819AB"/>
    <w:rsid w:val="00B81BFC"/>
    <w:rsid w:val="00B81CEA"/>
    <w:rsid w:val="00B83101"/>
    <w:rsid w:val="00B83375"/>
    <w:rsid w:val="00B833A2"/>
    <w:rsid w:val="00B8371F"/>
    <w:rsid w:val="00B83E8D"/>
    <w:rsid w:val="00B84042"/>
    <w:rsid w:val="00B84211"/>
    <w:rsid w:val="00B8430D"/>
    <w:rsid w:val="00B84326"/>
    <w:rsid w:val="00B84C92"/>
    <w:rsid w:val="00B863C8"/>
    <w:rsid w:val="00B86A3A"/>
    <w:rsid w:val="00B87508"/>
    <w:rsid w:val="00B87672"/>
    <w:rsid w:val="00B87E5D"/>
    <w:rsid w:val="00B908F4"/>
    <w:rsid w:val="00B90C24"/>
    <w:rsid w:val="00B90F99"/>
    <w:rsid w:val="00B92F25"/>
    <w:rsid w:val="00B933A5"/>
    <w:rsid w:val="00B93585"/>
    <w:rsid w:val="00B9395B"/>
    <w:rsid w:val="00B93985"/>
    <w:rsid w:val="00B94663"/>
    <w:rsid w:val="00B948D0"/>
    <w:rsid w:val="00B94E78"/>
    <w:rsid w:val="00B9526B"/>
    <w:rsid w:val="00B95F9A"/>
    <w:rsid w:val="00B95FBD"/>
    <w:rsid w:val="00B96155"/>
    <w:rsid w:val="00B9738E"/>
    <w:rsid w:val="00B977D6"/>
    <w:rsid w:val="00B978E6"/>
    <w:rsid w:val="00B97984"/>
    <w:rsid w:val="00B97BFC"/>
    <w:rsid w:val="00BA0715"/>
    <w:rsid w:val="00BA0CB6"/>
    <w:rsid w:val="00BA0CB8"/>
    <w:rsid w:val="00BA11C0"/>
    <w:rsid w:val="00BA16D3"/>
    <w:rsid w:val="00BA20D1"/>
    <w:rsid w:val="00BA2B39"/>
    <w:rsid w:val="00BA32A7"/>
    <w:rsid w:val="00BA33CF"/>
    <w:rsid w:val="00BA366F"/>
    <w:rsid w:val="00BA4F22"/>
    <w:rsid w:val="00BA548D"/>
    <w:rsid w:val="00BA5FF9"/>
    <w:rsid w:val="00BA601C"/>
    <w:rsid w:val="00BA71BC"/>
    <w:rsid w:val="00BB0B9C"/>
    <w:rsid w:val="00BB117C"/>
    <w:rsid w:val="00BB1568"/>
    <w:rsid w:val="00BB1A00"/>
    <w:rsid w:val="00BB1ACB"/>
    <w:rsid w:val="00BB2064"/>
    <w:rsid w:val="00BB232F"/>
    <w:rsid w:val="00BB2DE5"/>
    <w:rsid w:val="00BB3844"/>
    <w:rsid w:val="00BB3C44"/>
    <w:rsid w:val="00BB3CA2"/>
    <w:rsid w:val="00BB43C5"/>
    <w:rsid w:val="00BB6058"/>
    <w:rsid w:val="00BB6650"/>
    <w:rsid w:val="00BB66CE"/>
    <w:rsid w:val="00BB7936"/>
    <w:rsid w:val="00BB7C3C"/>
    <w:rsid w:val="00BC05DF"/>
    <w:rsid w:val="00BC06E2"/>
    <w:rsid w:val="00BC0C0A"/>
    <w:rsid w:val="00BC0EB4"/>
    <w:rsid w:val="00BC0F15"/>
    <w:rsid w:val="00BC11C3"/>
    <w:rsid w:val="00BC11E6"/>
    <w:rsid w:val="00BC1BF4"/>
    <w:rsid w:val="00BC1E1D"/>
    <w:rsid w:val="00BC26E0"/>
    <w:rsid w:val="00BC2731"/>
    <w:rsid w:val="00BC2C46"/>
    <w:rsid w:val="00BC2CB8"/>
    <w:rsid w:val="00BC35AF"/>
    <w:rsid w:val="00BC36E6"/>
    <w:rsid w:val="00BC393D"/>
    <w:rsid w:val="00BC3E4E"/>
    <w:rsid w:val="00BC3F7A"/>
    <w:rsid w:val="00BC4207"/>
    <w:rsid w:val="00BC47CD"/>
    <w:rsid w:val="00BC4BB9"/>
    <w:rsid w:val="00BC4C44"/>
    <w:rsid w:val="00BC5CCB"/>
    <w:rsid w:val="00BC632A"/>
    <w:rsid w:val="00BC7533"/>
    <w:rsid w:val="00BD09FC"/>
    <w:rsid w:val="00BD0CF2"/>
    <w:rsid w:val="00BD0EDD"/>
    <w:rsid w:val="00BD16B2"/>
    <w:rsid w:val="00BD16E1"/>
    <w:rsid w:val="00BD1B94"/>
    <w:rsid w:val="00BD245D"/>
    <w:rsid w:val="00BD2A64"/>
    <w:rsid w:val="00BD2C6B"/>
    <w:rsid w:val="00BD358D"/>
    <w:rsid w:val="00BD4B0A"/>
    <w:rsid w:val="00BD4B3D"/>
    <w:rsid w:val="00BD4D1B"/>
    <w:rsid w:val="00BD4DAD"/>
    <w:rsid w:val="00BD563C"/>
    <w:rsid w:val="00BD7468"/>
    <w:rsid w:val="00BE0D38"/>
    <w:rsid w:val="00BE1281"/>
    <w:rsid w:val="00BE152E"/>
    <w:rsid w:val="00BE1CDA"/>
    <w:rsid w:val="00BE1DC7"/>
    <w:rsid w:val="00BE1DE1"/>
    <w:rsid w:val="00BE205E"/>
    <w:rsid w:val="00BE223D"/>
    <w:rsid w:val="00BE2A75"/>
    <w:rsid w:val="00BE3534"/>
    <w:rsid w:val="00BE401F"/>
    <w:rsid w:val="00BE446A"/>
    <w:rsid w:val="00BE50EA"/>
    <w:rsid w:val="00BE5341"/>
    <w:rsid w:val="00BE54CD"/>
    <w:rsid w:val="00BE55BB"/>
    <w:rsid w:val="00BE57FF"/>
    <w:rsid w:val="00BE5B2F"/>
    <w:rsid w:val="00BE605B"/>
    <w:rsid w:val="00BE6A0D"/>
    <w:rsid w:val="00BE6A6C"/>
    <w:rsid w:val="00BE6D60"/>
    <w:rsid w:val="00BE72CC"/>
    <w:rsid w:val="00BE7947"/>
    <w:rsid w:val="00BF03F6"/>
    <w:rsid w:val="00BF0CC1"/>
    <w:rsid w:val="00BF1910"/>
    <w:rsid w:val="00BF2086"/>
    <w:rsid w:val="00BF2198"/>
    <w:rsid w:val="00BF2A23"/>
    <w:rsid w:val="00BF2F50"/>
    <w:rsid w:val="00BF39E8"/>
    <w:rsid w:val="00BF3D7A"/>
    <w:rsid w:val="00BF40F7"/>
    <w:rsid w:val="00BF471E"/>
    <w:rsid w:val="00BF4ADD"/>
    <w:rsid w:val="00BF5099"/>
    <w:rsid w:val="00BF50E7"/>
    <w:rsid w:val="00BF55F6"/>
    <w:rsid w:val="00BF5E32"/>
    <w:rsid w:val="00BF5EC2"/>
    <w:rsid w:val="00BF5F3D"/>
    <w:rsid w:val="00BF6375"/>
    <w:rsid w:val="00BF64A2"/>
    <w:rsid w:val="00BF65A9"/>
    <w:rsid w:val="00BF6C23"/>
    <w:rsid w:val="00BF7A0B"/>
    <w:rsid w:val="00C00078"/>
    <w:rsid w:val="00C0041D"/>
    <w:rsid w:val="00C00B0C"/>
    <w:rsid w:val="00C00F65"/>
    <w:rsid w:val="00C01C32"/>
    <w:rsid w:val="00C0255C"/>
    <w:rsid w:val="00C03103"/>
    <w:rsid w:val="00C03AEB"/>
    <w:rsid w:val="00C04173"/>
    <w:rsid w:val="00C0483D"/>
    <w:rsid w:val="00C05C23"/>
    <w:rsid w:val="00C0637A"/>
    <w:rsid w:val="00C06594"/>
    <w:rsid w:val="00C06FDF"/>
    <w:rsid w:val="00C0714D"/>
    <w:rsid w:val="00C076A9"/>
    <w:rsid w:val="00C07D08"/>
    <w:rsid w:val="00C07E5C"/>
    <w:rsid w:val="00C1070A"/>
    <w:rsid w:val="00C11104"/>
    <w:rsid w:val="00C116BF"/>
    <w:rsid w:val="00C1185D"/>
    <w:rsid w:val="00C11F44"/>
    <w:rsid w:val="00C124E2"/>
    <w:rsid w:val="00C130F9"/>
    <w:rsid w:val="00C13F13"/>
    <w:rsid w:val="00C14365"/>
    <w:rsid w:val="00C14FAF"/>
    <w:rsid w:val="00C15B11"/>
    <w:rsid w:val="00C16B3A"/>
    <w:rsid w:val="00C170DF"/>
    <w:rsid w:val="00C1759C"/>
    <w:rsid w:val="00C1776C"/>
    <w:rsid w:val="00C17E12"/>
    <w:rsid w:val="00C20B44"/>
    <w:rsid w:val="00C20E36"/>
    <w:rsid w:val="00C212C3"/>
    <w:rsid w:val="00C21A66"/>
    <w:rsid w:val="00C21E5D"/>
    <w:rsid w:val="00C23255"/>
    <w:rsid w:val="00C232E5"/>
    <w:rsid w:val="00C23756"/>
    <w:rsid w:val="00C23A29"/>
    <w:rsid w:val="00C23B22"/>
    <w:rsid w:val="00C24B80"/>
    <w:rsid w:val="00C25284"/>
    <w:rsid w:val="00C255D7"/>
    <w:rsid w:val="00C263A7"/>
    <w:rsid w:val="00C27CF0"/>
    <w:rsid w:val="00C30FE7"/>
    <w:rsid w:val="00C31F28"/>
    <w:rsid w:val="00C32D7E"/>
    <w:rsid w:val="00C33506"/>
    <w:rsid w:val="00C335FE"/>
    <w:rsid w:val="00C34432"/>
    <w:rsid w:val="00C34DD8"/>
    <w:rsid w:val="00C3563A"/>
    <w:rsid w:val="00C40DBC"/>
    <w:rsid w:val="00C41127"/>
    <w:rsid w:val="00C42AFF"/>
    <w:rsid w:val="00C42F31"/>
    <w:rsid w:val="00C43FC3"/>
    <w:rsid w:val="00C44648"/>
    <w:rsid w:val="00C459C7"/>
    <w:rsid w:val="00C4656D"/>
    <w:rsid w:val="00C47E03"/>
    <w:rsid w:val="00C50272"/>
    <w:rsid w:val="00C50930"/>
    <w:rsid w:val="00C50C7F"/>
    <w:rsid w:val="00C50FBC"/>
    <w:rsid w:val="00C517DA"/>
    <w:rsid w:val="00C5206E"/>
    <w:rsid w:val="00C52593"/>
    <w:rsid w:val="00C525B3"/>
    <w:rsid w:val="00C5329A"/>
    <w:rsid w:val="00C54030"/>
    <w:rsid w:val="00C54A9A"/>
    <w:rsid w:val="00C54E37"/>
    <w:rsid w:val="00C559C8"/>
    <w:rsid w:val="00C560E9"/>
    <w:rsid w:val="00C564AB"/>
    <w:rsid w:val="00C56651"/>
    <w:rsid w:val="00C5702D"/>
    <w:rsid w:val="00C5786A"/>
    <w:rsid w:val="00C601DB"/>
    <w:rsid w:val="00C60F08"/>
    <w:rsid w:val="00C6102C"/>
    <w:rsid w:val="00C61166"/>
    <w:rsid w:val="00C61206"/>
    <w:rsid w:val="00C613A3"/>
    <w:rsid w:val="00C61EF0"/>
    <w:rsid w:val="00C620F7"/>
    <w:rsid w:val="00C64CB0"/>
    <w:rsid w:val="00C65505"/>
    <w:rsid w:val="00C65880"/>
    <w:rsid w:val="00C6588B"/>
    <w:rsid w:val="00C65E8F"/>
    <w:rsid w:val="00C65FBA"/>
    <w:rsid w:val="00C66359"/>
    <w:rsid w:val="00C6666C"/>
    <w:rsid w:val="00C66DAB"/>
    <w:rsid w:val="00C67B08"/>
    <w:rsid w:val="00C70815"/>
    <w:rsid w:val="00C709EA"/>
    <w:rsid w:val="00C70FBF"/>
    <w:rsid w:val="00C711AC"/>
    <w:rsid w:val="00C71AB8"/>
    <w:rsid w:val="00C7351E"/>
    <w:rsid w:val="00C73D14"/>
    <w:rsid w:val="00C73E7A"/>
    <w:rsid w:val="00C7434F"/>
    <w:rsid w:val="00C75153"/>
    <w:rsid w:val="00C7558C"/>
    <w:rsid w:val="00C759EE"/>
    <w:rsid w:val="00C7603D"/>
    <w:rsid w:val="00C7658A"/>
    <w:rsid w:val="00C76B25"/>
    <w:rsid w:val="00C77AAA"/>
    <w:rsid w:val="00C77B71"/>
    <w:rsid w:val="00C803AD"/>
    <w:rsid w:val="00C80DEA"/>
    <w:rsid w:val="00C810D2"/>
    <w:rsid w:val="00C81C0C"/>
    <w:rsid w:val="00C822DB"/>
    <w:rsid w:val="00C824F5"/>
    <w:rsid w:val="00C83346"/>
    <w:rsid w:val="00C83501"/>
    <w:rsid w:val="00C83B24"/>
    <w:rsid w:val="00C841AB"/>
    <w:rsid w:val="00C84534"/>
    <w:rsid w:val="00C84E42"/>
    <w:rsid w:val="00C85D0A"/>
    <w:rsid w:val="00C862C3"/>
    <w:rsid w:val="00C86F5E"/>
    <w:rsid w:val="00C87B72"/>
    <w:rsid w:val="00C87D6C"/>
    <w:rsid w:val="00C90017"/>
    <w:rsid w:val="00C90831"/>
    <w:rsid w:val="00C909E4"/>
    <w:rsid w:val="00C90D12"/>
    <w:rsid w:val="00C92B58"/>
    <w:rsid w:val="00C92F35"/>
    <w:rsid w:val="00C93504"/>
    <w:rsid w:val="00C935CB"/>
    <w:rsid w:val="00C93F83"/>
    <w:rsid w:val="00C940D7"/>
    <w:rsid w:val="00C9424A"/>
    <w:rsid w:val="00C95596"/>
    <w:rsid w:val="00C95876"/>
    <w:rsid w:val="00C958BF"/>
    <w:rsid w:val="00C95E16"/>
    <w:rsid w:val="00C961B2"/>
    <w:rsid w:val="00C96376"/>
    <w:rsid w:val="00C96666"/>
    <w:rsid w:val="00C96A6D"/>
    <w:rsid w:val="00C96CA6"/>
    <w:rsid w:val="00C97677"/>
    <w:rsid w:val="00CA11C9"/>
    <w:rsid w:val="00CA1469"/>
    <w:rsid w:val="00CA1DB5"/>
    <w:rsid w:val="00CA2195"/>
    <w:rsid w:val="00CA21FD"/>
    <w:rsid w:val="00CA40C5"/>
    <w:rsid w:val="00CA4806"/>
    <w:rsid w:val="00CA4BAC"/>
    <w:rsid w:val="00CA4DEA"/>
    <w:rsid w:val="00CA4E97"/>
    <w:rsid w:val="00CA5B74"/>
    <w:rsid w:val="00CA5FB5"/>
    <w:rsid w:val="00CA659F"/>
    <w:rsid w:val="00CA6A97"/>
    <w:rsid w:val="00CB0463"/>
    <w:rsid w:val="00CB086A"/>
    <w:rsid w:val="00CB0B71"/>
    <w:rsid w:val="00CB0EF9"/>
    <w:rsid w:val="00CB1941"/>
    <w:rsid w:val="00CB19BB"/>
    <w:rsid w:val="00CB27F8"/>
    <w:rsid w:val="00CB2956"/>
    <w:rsid w:val="00CB2AC8"/>
    <w:rsid w:val="00CB30C1"/>
    <w:rsid w:val="00CB32D2"/>
    <w:rsid w:val="00CB51A7"/>
    <w:rsid w:val="00CB5278"/>
    <w:rsid w:val="00CB58E7"/>
    <w:rsid w:val="00CB685A"/>
    <w:rsid w:val="00CB6AAC"/>
    <w:rsid w:val="00CB6CD0"/>
    <w:rsid w:val="00CB6E71"/>
    <w:rsid w:val="00CB7149"/>
    <w:rsid w:val="00CB765C"/>
    <w:rsid w:val="00CB7A97"/>
    <w:rsid w:val="00CC1C74"/>
    <w:rsid w:val="00CC23D1"/>
    <w:rsid w:val="00CC35C5"/>
    <w:rsid w:val="00CC4F64"/>
    <w:rsid w:val="00CC53FA"/>
    <w:rsid w:val="00CC5516"/>
    <w:rsid w:val="00CC61E2"/>
    <w:rsid w:val="00CC674C"/>
    <w:rsid w:val="00CC7E15"/>
    <w:rsid w:val="00CC7EF6"/>
    <w:rsid w:val="00CD02F6"/>
    <w:rsid w:val="00CD0720"/>
    <w:rsid w:val="00CD09AF"/>
    <w:rsid w:val="00CD1434"/>
    <w:rsid w:val="00CD198D"/>
    <w:rsid w:val="00CD2BF4"/>
    <w:rsid w:val="00CD2BFE"/>
    <w:rsid w:val="00CD2D13"/>
    <w:rsid w:val="00CD4898"/>
    <w:rsid w:val="00CD5070"/>
    <w:rsid w:val="00CD535E"/>
    <w:rsid w:val="00CD5CA4"/>
    <w:rsid w:val="00CD5F1D"/>
    <w:rsid w:val="00CD611C"/>
    <w:rsid w:val="00CD61F0"/>
    <w:rsid w:val="00CD7853"/>
    <w:rsid w:val="00CD7E22"/>
    <w:rsid w:val="00CD7E7C"/>
    <w:rsid w:val="00CD7F26"/>
    <w:rsid w:val="00CE1FD0"/>
    <w:rsid w:val="00CE2A9A"/>
    <w:rsid w:val="00CE2DDF"/>
    <w:rsid w:val="00CE3249"/>
    <w:rsid w:val="00CE36DE"/>
    <w:rsid w:val="00CE3851"/>
    <w:rsid w:val="00CE38D7"/>
    <w:rsid w:val="00CE3DD5"/>
    <w:rsid w:val="00CE611E"/>
    <w:rsid w:val="00CE61EB"/>
    <w:rsid w:val="00CE68F0"/>
    <w:rsid w:val="00CE7204"/>
    <w:rsid w:val="00CE72DE"/>
    <w:rsid w:val="00CE78BF"/>
    <w:rsid w:val="00CE7C3E"/>
    <w:rsid w:val="00CF0FB3"/>
    <w:rsid w:val="00CF1A31"/>
    <w:rsid w:val="00CF35E3"/>
    <w:rsid w:val="00CF3B89"/>
    <w:rsid w:val="00CF40B7"/>
    <w:rsid w:val="00CF489F"/>
    <w:rsid w:val="00CF51D5"/>
    <w:rsid w:val="00CF64F0"/>
    <w:rsid w:val="00CF6D22"/>
    <w:rsid w:val="00CF7B27"/>
    <w:rsid w:val="00D01BDE"/>
    <w:rsid w:val="00D0259D"/>
    <w:rsid w:val="00D02BBB"/>
    <w:rsid w:val="00D03ADE"/>
    <w:rsid w:val="00D04837"/>
    <w:rsid w:val="00D04B4F"/>
    <w:rsid w:val="00D04C94"/>
    <w:rsid w:val="00D061DC"/>
    <w:rsid w:val="00D0699F"/>
    <w:rsid w:val="00D070A0"/>
    <w:rsid w:val="00D072F2"/>
    <w:rsid w:val="00D109E9"/>
    <w:rsid w:val="00D11D2F"/>
    <w:rsid w:val="00D12ACD"/>
    <w:rsid w:val="00D13B91"/>
    <w:rsid w:val="00D14030"/>
    <w:rsid w:val="00D140AE"/>
    <w:rsid w:val="00D144EA"/>
    <w:rsid w:val="00D1537F"/>
    <w:rsid w:val="00D15DF8"/>
    <w:rsid w:val="00D160F5"/>
    <w:rsid w:val="00D163B6"/>
    <w:rsid w:val="00D16682"/>
    <w:rsid w:val="00D16AE6"/>
    <w:rsid w:val="00D16EF6"/>
    <w:rsid w:val="00D16F59"/>
    <w:rsid w:val="00D170A5"/>
    <w:rsid w:val="00D17167"/>
    <w:rsid w:val="00D17524"/>
    <w:rsid w:val="00D20627"/>
    <w:rsid w:val="00D20645"/>
    <w:rsid w:val="00D2075A"/>
    <w:rsid w:val="00D20E6B"/>
    <w:rsid w:val="00D2105A"/>
    <w:rsid w:val="00D210BD"/>
    <w:rsid w:val="00D21372"/>
    <w:rsid w:val="00D21390"/>
    <w:rsid w:val="00D22F9A"/>
    <w:rsid w:val="00D23BE3"/>
    <w:rsid w:val="00D23E4B"/>
    <w:rsid w:val="00D24D82"/>
    <w:rsid w:val="00D252D5"/>
    <w:rsid w:val="00D25776"/>
    <w:rsid w:val="00D259BB"/>
    <w:rsid w:val="00D25A99"/>
    <w:rsid w:val="00D25C27"/>
    <w:rsid w:val="00D25E93"/>
    <w:rsid w:val="00D26809"/>
    <w:rsid w:val="00D27651"/>
    <w:rsid w:val="00D27696"/>
    <w:rsid w:val="00D27AAA"/>
    <w:rsid w:val="00D3099F"/>
    <w:rsid w:val="00D31A64"/>
    <w:rsid w:val="00D31E09"/>
    <w:rsid w:val="00D3301F"/>
    <w:rsid w:val="00D337BE"/>
    <w:rsid w:val="00D33860"/>
    <w:rsid w:val="00D3396C"/>
    <w:rsid w:val="00D33BA1"/>
    <w:rsid w:val="00D343D8"/>
    <w:rsid w:val="00D34B7D"/>
    <w:rsid w:val="00D35512"/>
    <w:rsid w:val="00D36E47"/>
    <w:rsid w:val="00D37788"/>
    <w:rsid w:val="00D4059C"/>
    <w:rsid w:val="00D409D2"/>
    <w:rsid w:val="00D40BEE"/>
    <w:rsid w:val="00D41EE2"/>
    <w:rsid w:val="00D4265A"/>
    <w:rsid w:val="00D42DD1"/>
    <w:rsid w:val="00D43680"/>
    <w:rsid w:val="00D43912"/>
    <w:rsid w:val="00D440B5"/>
    <w:rsid w:val="00D442B1"/>
    <w:rsid w:val="00D44587"/>
    <w:rsid w:val="00D44FA9"/>
    <w:rsid w:val="00D44FE3"/>
    <w:rsid w:val="00D453E9"/>
    <w:rsid w:val="00D4606D"/>
    <w:rsid w:val="00D46A16"/>
    <w:rsid w:val="00D46B68"/>
    <w:rsid w:val="00D46FBD"/>
    <w:rsid w:val="00D47332"/>
    <w:rsid w:val="00D4744A"/>
    <w:rsid w:val="00D47A48"/>
    <w:rsid w:val="00D50693"/>
    <w:rsid w:val="00D509CC"/>
    <w:rsid w:val="00D50D3C"/>
    <w:rsid w:val="00D526B8"/>
    <w:rsid w:val="00D52EF0"/>
    <w:rsid w:val="00D52FFC"/>
    <w:rsid w:val="00D5346C"/>
    <w:rsid w:val="00D5347B"/>
    <w:rsid w:val="00D53538"/>
    <w:rsid w:val="00D549E4"/>
    <w:rsid w:val="00D54B60"/>
    <w:rsid w:val="00D553EB"/>
    <w:rsid w:val="00D55934"/>
    <w:rsid w:val="00D5657D"/>
    <w:rsid w:val="00D576E8"/>
    <w:rsid w:val="00D577C1"/>
    <w:rsid w:val="00D57E52"/>
    <w:rsid w:val="00D6090E"/>
    <w:rsid w:val="00D60C9F"/>
    <w:rsid w:val="00D60CDE"/>
    <w:rsid w:val="00D60DE1"/>
    <w:rsid w:val="00D60E71"/>
    <w:rsid w:val="00D6126F"/>
    <w:rsid w:val="00D622B2"/>
    <w:rsid w:val="00D62892"/>
    <w:rsid w:val="00D62F4D"/>
    <w:rsid w:val="00D63132"/>
    <w:rsid w:val="00D6735D"/>
    <w:rsid w:val="00D7067C"/>
    <w:rsid w:val="00D70D69"/>
    <w:rsid w:val="00D71123"/>
    <w:rsid w:val="00D71B58"/>
    <w:rsid w:val="00D7267C"/>
    <w:rsid w:val="00D73E08"/>
    <w:rsid w:val="00D7410B"/>
    <w:rsid w:val="00D742FC"/>
    <w:rsid w:val="00D7494E"/>
    <w:rsid w:val="00D74E26"/>
    <w:rsid w:val="00D75622"/>
    <w:rsid w:val="00D75C0D"/>
    <w:rsid w:val="00D7698D"/>
    <w:rsid w:val="00D80310"/>
    <w:rsid w:val="00D80969"/>
    <w:rsid w:val="00D80B9B"/>
    <w:rsid w:val="00D82435"/>
    <w:rsid w:val="00D82A92"/>
    <w:rsid w:val="00D83C35"/>
    <w:rsid w:val="00D840CC"/>
    <w:rsid w:val="00D85820"/>
    <w:rsid w:val="00D858E9"/>
    <w:rsid w:val="00D85DDA"/>
    <w:rsid w:val="00D86322"/>
    <w:rsid w:val="00D86CEC"/>
    <w:rsid w:val="00D87211"/>
    <w:rsid w:val="00D87CDD"/>
    <w:rsid w:val="00D90119"/>
    <w:rsid w:val="00D903BF"/>
    <w:rsid w:val="00D9077A"/>
    <w:rsid w:val="00D90A1B"/>
    <w:rsid w:val="00D90E4C"/>
    <w:rsid w:val="00D91608"/>
    <w:rsid w:val="00D91ACE"/>
    <w:rsid w:val="00D922E3"/>
    <w:rsid w:val="00D92C09"/>
    <w:rsid w:val="00D93082"/>
    <w:rsid w:val="00D9380C"/>
    <w:rsid w:val="00D93A2F"/>
    <w:rsid w:val="00D93D01"/>
    <w:rsid w:val="00D94475"/>
    <w:rsid w:val="00D94722"/>
    <w:rsid w:val="00D9499C"/>
    <w:rsid w:val="00D94CA9"/>
    <w:rsid w:val="00D9542E"/>
    <w:rsid w:val="00D95930"/>
    <w:rsid w:val="00D96060"/>
    <w:rsid w:val="00D9610F"/>
    <w:rsid w:val="00D978CA"/>
    <w:rsid w:val="00D97B37"/>
    <w:rsid w:val="00DA008D"/>
    <w:rsid w:val="00DA022F"/>
    <w:rsid w:val="00DA12D1"/>
    <w:rsid w:val="00DA15A2"/>
    <w:rsid w:val="00DA1609"/>
    <w:rsid w:val="00DA21A1"/>
    <w:rsid w:val="00DA2C87"/>
    <w:rsid w:val="00DA4851"/>
    <w:rsid w:val="00DA5AE7"/>
    <w:rsid w:val="00DA5DD6"/>
    <w:rsid w:val="00DA65C2"/>
    <w:rsid w:val="00DA6E19"/>
    <w:rsid w:val="00DA709B"/>
    <w:rsid w:val="00DA76E0"/>
    <w:rsid w:val="00DB02DF"/>
    <w:rsid w:val="00DB13E7"/>
    <w:rsid w:val="00DB332F"/>
    <w:rsid w:val="00DB3855"/>
    <w:rsid w:val="00DB414B"/>
    <w:rsid w:val="00DB43E4"/>
    <w:rsid w:val="00DB5762"/>
    <w:rsid w:val="00DB5CAF"/>
    <w:rsid w:val="00DB5E52"/>
    <w:rsid w:val="00DB5EB7"/>
    <w:rsid w:val="00DB6993"/>
    <w:rsid w:val="00DB7367"/>
    <w:rsid w:val="00DB73F9"/>
    <w:rsid w:val="00DB7740"/>
    <w:rsid w:val="00DB7C3E"/>
    <w:rsid w:val="00DC058D"/>
    <w:rsid w:val="00DC14D1"/>
    <w:rsid w:val="00DC1AA0"/>
    <w:rsid w:val="00DC1C21"/>
    <w:rsid w:val="00DC2C18"/>
    <w:rsid w:val="00DC3351"/>
    <w:rsid w:val="00DC3CA5"/>
    <w:rsid w:val="00DC3D54"/>
    <w:rsid w:val="00DC3F1B"/>
    <w:rsid w:val="00DC481F"/>
    <w:rsid w:val="00DC58A4"/>
    <w:rsid w:val="00DC6301"/>
    <w:rsid w:val="00DC6961"/>
    <w:rsid w:val="00DC708C"/>
    <w:rsid w:val="00DC73E5"/>
    <w:rsid w:val="00DC7E29"/>
    <w:rsid w:val="00DD03B3"/>
    <w:rsid w:val="00DD05E2"/>
    <w:rsid w:val="00DD0802"/>
    <w:rsid w:val="00DD0CDE"/>
    <w:rsid w:val="00DD14EB"/>
    <w:rsid w:val="00DD1AEE"/>
    <w:rsid w:val="00DD1B98"/>
    <w:rsid w:val="00DD1C5A"/>
    <w:rsid w:val="00DD2B99"/>
    <w:rsid w:val="00DD3725"/>
    <w:rsid w:val="00DD37BE"/>
    <w:rsid w:val="00DD5670"/>
    <w:rsid w:val="00DD6656"/>
    <w:rsid w:val="00DD6708"/>
    <w:rsid w:val="00DD6B23"/>
    <w:rsid w:val="00DD6C86"/>
    <w:rsid w:val="00DD6DCD"/>
    <w:rsid w:val="00DD721A"/>
    <w:rsid w:val="00DD797E"/>
    <w:rsid w:val="00DE06F3"/>
    <w:rsid w:val="00DE0AF1"/>
    <w:rsid w:val="00DE1B60"/>
    <w:rsid w:val="00DE1F8E"/>
    <w:rsid w:val="00DE34F2"/>
    <w:rsid w:val="00DE3F80"/>
    <w:rsid w:val="00DE448A"/>
    <w:rsid w:val="00DE5123"/>
    <w:rsid w:val="00DE5DED"/>
    <w:rsid w:val="00DE64DA"/>
    <w:rsid w:val="00DE67AE"/>
    <w:rsid w:val="00DE7167"/>
    <w:rsid w:val="00DE7913"/>
    <w:rsid w:val="00DE7CCB"/>
    <w:rsid w:val="00DF0E49"/>
    <w:rsid w:val="00DF1650"/>
    <w:rsid w:val="00DF1799"/>
    <w:rsid w:val="00DF2086"/>
    <w:rsid w:val="00DF280A"/>
    <w:rsid w:val="00DF3014"/>
    <w:rsid w:val="00DF41B0"/>
    <w:rsid w:val="00DF4B34"/>
    <w:rsid w:val="00DF4E4F"/>
    <w:rsid w:val="00DF5556"/>
    <w:rsid w:val="00DF595F"/>
    <w:rsid w:val="00DF72E2"/>
    <w:rsid w:val="00DF7985"/>
    <w:rsid w:val="00E00127"/>
    <w:rsid w:val="00E00616"/>
    <w:rsid w:val="00E006E3"/>
    <w:rsid w:val="00E00DB3"/>
    <w:rsid w:val="00E011CA"/>
    <w:rsid w:val="00E01610"/>
    <w:rsid w:val="00E019F8"/>
    <w:rsid w:val="00E01A43"/>
    <w:rsid w:val="00E01A5F"/>
    <w:rsid w:val="00E01BCF"/>
    <w:rsid w:val="00E02585"/>
    <w:rsid w:val="00E02E47"/>
    <w:rsid w:val="00E030F4"/>
    <w:rsid w:val="00E0393A"/>
    <w:rsid w:val="00E05204"/>
    <w:rsid w:val="00E05555"/>
    <w:rsid w:val="00E05C14"/>
    <w:rsid w:val="00E06104"/>
    <w:rsid w:val="00E06BBD"/>
    <w:rsid w:val="00E06FB0"/>
    <w:rsid w:val="00E07094"/>
    <w:rsid w:val="00E07A51"/>
    <w:rsid w:val="00E10E5E"/>
    <w:rsid w:val="00E1225C"/>
    <w:rsid w:val="00E1265D"/>
    <w:rsid w:val="00E12D24"/>
    <w:rsid w:val="00E135BE"/>
    <w:rsid w:val="00E140DF"/>
    <w:rsid w:val="00E144DA"/>
    <w:rsid w:val="00E14737"/>
    <w:rsid w:val="00E14763"/>
    <w:rsid w:val="00E14E07"/>
    <w:rsid w:val="00E156BC"/>
    <w:rsid w:val="00E15C09"/>
    <w:rsid w:val="00E160EA"/>
    <w:rsid w:val="00E166F0"/>
    <w:rsid w:val="00E20731"/>
    <w:rsid w:val="00E208C3"/>
    <w:rsid w:val="00E20C66"/>
    <w:rsid w:val="00E20F6D"/>
    <w:rsid w:val="00E21388"/>
    <w:rsid w:val="00E217DB"/>
    <w:rsid w:val="00E22401"/>
    <w:rsid w:val="00E22D85"/>
    <w:rsid w:val="00E237DD"/>
    <w:rsid w:val="00E239DB"/>
    <w:rsid w:val="00E23A9F"/>
    <w:rsid w:val="00E24AB3"/>
    <w:rsid w:val="00E253BC"/>
    <w:rsid w:val="00E25779"/>
    <w:rsid w:val="00E25E03"/>
    <w:rsid w:val="00E2618B"/>
    <w:rsid w:val="00E26539"/>
    <w:rsid w:val="00E26735"/>
    <w:rsid w:val="00E27379"/>
    <w:rsid w:val="00E2738F"/>
    <w:rsid w:val="00E30203"/>
    <w:rsid w:val="00E31489"/>
    <w:rsid w:val="00E31D62"/>
    <w:rsid w:val="00E333EB"/>
    <w:rsid w:val="00E33A62"/>
    <w:rsid w:val="00E33E23"/>
    <w:rsid w:val="00E34187"/>
    <w:rsid w:val="00E346B8"/>
    <w:rsid w:val="00E34AC1"/>
    <w:rsid w:val="00E34BFF"/>
    <w:rsid w:val="00E35943"/>
    <w:rsid w:val="00E35C00"/>
    <w:rsid w:val="00E36C86"/>
    <w:rsid w:val="00E3702D"/>
    <w:rsid w:val="00E400BD"/>
    <w:rsid w:val="00E4020D"/>
    <w:rsid w:val="00E40AE8"/>
    <w:rsid w:val="00E40E39"/>
    <w:rsid w:val="00E41905"/>
    <w:rsid w:val="00E423B4"/>
    <w:rsid w:val="00E434E1"/>
    <w:rsid w:val="00E43BC7"/>
    <w:rsid w:val="00E444F5"/>
    <w:rsid w:val="00E44D8F"/>
    <w:rsid w:val="00E452CB"/>
    <w:rsid w:val="00E45565"/>
    <w:rsid w:val="00E45C44"/>
    <w:rsid w:val="00E46285"/>
    <w:rsid w:val="00E46CEA"/>
    <w:rsid w:val="00E479D2"/>
    <w:rsid w:val="00E508A4"/>
    <w:rsid w:val="00E51592"/>
    <w:rsid w:val="00E5189B"/>
    <w:rsid w:val="00E51D4E"/>
    <w:rsid w:val="00E51EA8"/>
    <w:rsid w:val="00E5226D"/>
    <w:rsid w:val="00E53334"/>
    <w:rsid w:val="00E549D3"/>
    <w:rsid w:val="00E568CC"/>
    <w:rsid w:val="00E56B6A"/>
    <w:rsid w:val="00E56FB9"/>
    <w:rsid w:val="00E578B5"/>
    <w:rsid w:val="00E57A97"/>
    <w:rsid w:val="00E601CA"/>
    <w:rsid w:val="00E603DE"/>
    <w:rsid w:val="00E60763"/>
    <w:rsid w:val="00E612EC"/>
    <w:rsid w:val="00E61B24"/>
    <w:rsid w:val="00E621A8"/>
    <w:rsid w:val="00E621AF"/>
    <w:rsid w:val="00E62BAD"/>
    <w:rsid w:val="00E62F77"/>
    <w:rsid w:val="00E6381E"/>
    <w:rsid w:val="00E643BA"/>
    <w:rsid w:val="00E64A1D"/>
    <w:rsid w:val="00E64E99"/>
    <w:rsid w:val="00E65962"/>
    <w:rsid w:val="00E65A07"/>
    <w:rsid w:val="00E66A39"/>
    <w:rsid w:val="00E67909"/>
    <w:rsid w:val="00E7096B"/>
    <w:rsid w:val="00E70A18"/>
    <w:rsid w:val="00E71BCA"/>
    <w:rsid w:val="00E71D15"/>
    <w:rsid w:val="00E7201C"/>
    <w:rsid w:val="00E72842"/>
    <w:rsid w:val="00E72EEA"/>
    <w:rsid w:val="00E740C0"/>
    <w:rsid w:val="00E74782"/>
    <w:rsid w:val="00E74B3D"/>
    <w:rsid w:val="00E753B9"/>
    <w:rsid w:val="00E7555C"/>
    <w:rsid w:val="00E75ADE"/>
    <w:rsid w:val="00E76677"/>
    <w:rsid w:val="00E7695F"/>
    <w:rsid w:val="00E77320"/>
    <w:rsid w:val="00E77FBC"/>
    <w:rsid w:val="00E77FF7"/>
    <w:rsid w:val="00E8081E"/>
    <w:rsid w:val="00E80F34"/>
    <w:rsid w:val="00E8154D"/>
    <w:rsid w:val="00E82462"/>
    <w:rsid w:val="00E82B0D"/>
    <w:rsid w:val="00E835D2"/>
    <w:rsid w:val="00E83975"/>
    <w:rsid w:val="00E83B7F"/>
    <w:rsid w:val="00E83EA0"/>
    <w:rsid w:val="00E85491"/>
    <w:rsid w:val="00E85A87"/>
    <w:rsid w:val="00E8640C"/>
    <w:rsid w:val="00E868E8"/>
    <w:rsid w:val="00E878B7"/>
    <w:rsid w:val="00E9184C"/>
    <w:rsid w:val="00E91AD3"/>
    <w:rsid w:val="00E91D7B"/>
    <w:rsid w:val="00E91E06"/>
    <w:rsid w:val="00E92CE4"/>
    <w:rsid w:val="00E92ECD"/>
    <w:rsid w:val="00E93489"/>
    <w:rsid w:val="00E93EED"/>
    <w:rsid w:val="00E96691"/>
    <w:rsid w:val="00E9679D"/>
    <w:rsid w:val="00E96B77"/>
    <w:rsid w:val="00E973CF"/>
    <w:rsid w:val="00EA0AF0"/>
    <w:rsid w:val="00EA0EDD"/>
    <w:rsid w:val="00EA116D"/>
    <w:rsid w:val="00EA14F1"/>
    <w:rsid w:val="00EA167E"/>
    <w:rsid w:val="00EA26DA"/>
    <w:rsid w:val="00EA3766"/>
    <w:rsid w:val="00EA3B14"/>
    <w:rsid w:val="00EA3B74"/>
    <w:rsid w:val="00EA3DE0"/>
    <w:rsid w:val="00EA4169"/>
    <w:rsid w:val="00EA493A"/>
    <w:rsid w:val="00EA4D01"/>
    <w:rsid w:val="00EA55C9"/>
    <w:rsid w:val="00EA5837"/>
    <w:rsid w:val="00EA586C"/>
    <w:rsid w:val="00EA588F"/>
    <w:rsid w:val="00EA5A25"/>
    <w:rsid w:val="00EA615A"/>
    <w:rsid w:val="00EA61A1"/>
    <w:rsid w:val="00EB077B"/>
    <w:rsid w:val="00EB0EE4"/>
    <w:rsid w:val="00EB2971"/>
    <w:rsid w:val="00EB2C04"/>
    <w:rsid w:val="00EB32DE"/>
    <w:rsid w:val="00EB3602"/>
    <w:rsid w:val="00EB3928"/>
    <w:rsid w:val="00EB4A75"/>
    <w:rsid w:val="00EB4B58"/>
    <w:rsid w:val="00EB6269"/>
    <w:rsid w:val="00EB6353"/>
    <w:rsid w:val="00EB672C"/>
    <w:rsid w:val="00EB785F"/>
    <w:rsid w:val="00EC06EC"/>
    <w:rsid w:val="00EC091A"/>
    <w:rsid w:val="00EC0E42"/>
    <w:rsid w:val="00EC26A1"/>
    <w:rsid w:val="00EC2D0E"/>
    <w:rsid w:val="00EC3950"/>
    <w:rsid w:val="00EC3D5E"/>
    <w:rsid w:val="00EC3E9D"/>
    <w:rsid w:val="00EC3F54"/>
    <w:rsid w:val="00EC510F"/>
    <w:rsid w:val="00EC51CE"/>
    <w:rsid w:val="00EC52A9"/>
    <w:rsid w:val="00EC54D7"/>
    <w:rsid w:val="00EC5CC7"/>
    <w:rsid w:val="00EC648C"/>
    <w:rsid w:val="00EC6CCC"/>
    <w:rsid w:val="00EC7B10"/>
    <w:rsid w:val="00ED027B"/>
    <w:rsid w:val="00ED0EEB"/>
    <w:rsid w:val="00ED1226"/>
    <w:rsid w:val="00ED1379"/>
    <w:rsid w:val="00ED170A"/>
    <w:rsid w:val="00ED191A"/>
    <w:rsid w:val="00ED1D6C"/>
    <w:rsid w:val="00ED25B3"/>
    <w:rsid w:val="00ED2BB9"/>
    <w:rsid w:val="00ED3531"/>
    <w:rsid w:val="00ED491D"/>
    <w:rsid w:val="00ED4BA8"/>
    <w:rsid w:val="00ED4FB3"/>
    <w:rsid w:val="00ED5B4F"/>
    <w:rsid w:val="00ED657F"/>
    <w:rsid w:val="00ED6F50"/>
    <w:rsid w:val="00ED7568"/>
    <w:rsid w:val="00ED7D2C"/>
    <w:rsid w:val="00EE0390"/>
    <w:rsid w:val="00EE0426"/>
    <w:rsid w:val="00EE0ADF"/>
    <w:rsid w:val="00EE141E"/>
    <w:rsid w:val="00EE33D3"/>
    <w:rsid w:val="00EE352F"/>
    <w:rsid w:val="00EE3787"/>
    <w:rsid w:val="00EE3903"/>
    <w:rsid w:val="00EE3C46"/>
    <w:rsid w:val="00EE3C5A"/>
    <w:rsid w:val="00EE3F13"/>
    <w:rsid w:val="00EE3F22"/>
    <w:rsid w:val="00EE42D6"/>
    <w:rsid w:val="00EE4886"/>
    <w:rsid w:val="00EE4C75"/>
    <w:rsid w:val="00EE4DBA"/>
    <w:rsid w:val="00EE6426"/>
    <w:rsid w:val="00EE714E"/>
    <w:rsid w:val="00EE73D7"/>
    <w:rsid w:val="00EE769B"/>
    <w:rsid w:val="00EE773D"/>
    <w:rsid w:val="00EE7D37"/>
    <w:rsid w:val="00EF0FF7"/>
    <w:rsid w:val="00EF107D"/>
    <w:rsid w:val="00EF1881"/>
    <w:rsid w:val="00EF1BB8"/>
    <w:rsid w:val="00EF1E18"/>
    <w:rsid w:val="00EF2240"/>
    <w:rsid w:val="00EF2DB3"/>
    <w:rsid w:val="00EF316F"/>
    <w:rsid w:val="00EF321F"/>
    <w:rsid w:val="00EF3428"/>
    <w:rsid w:val="00EF4E34"/>
    <w:rsid w:val="00EF5401"/>
    <w:rsid w:val="00EF5539"/>
    <w:rsid w:val="00EF5AE4"/>
    <w:rsid w:val="00EF5B79"/>
    <w:rsid w:val="00EF6456"/>
    <w:rsid w:val="00EF72CD"/>
    <w:rsid w:val="00EF77DF"/>
    <w:rsid w:val="00EF77F2"/>
    <w:rsid w:val="00F005B2"/>
    <w:rsid w:val="00F01432"/>
    <w:rsid w:val="00F01C09"/>
    <w:rsid w:val="00F0214E"/>
    <w:rsid w:val="00F02490"/>
    <w:rsid w:val="00F028D9"/>
    <w:rsid w:val="00F02E04"/>
    <w:rsid w:val="00F0396F"/>
    <w:rsid w:val="00F03D83"/>
    <w:rsid w:val="00F03DD1"/>
    <w:rsid w:val="00F04932"/>
    <w:rsid w:val="00F05C74"/>
    <w:rsid w:val="00F06250"/>
    <w:rsid w:val="00F06BA8"/>
    <w:rsid w:val="00F072FE"/>
    <w:rsid w:val="00F0735F"/>
    <w:rsid w:val="00F111AE"/>
    <w:rsid w:val="00F115E8"/>
    <w:rsid w:val="00F11636"/>
    <w:rsid w:val="00F12FAC"/>
    <w:rsid w:val="00F13061"/>
    <w:rsid w:val="00F1433A"/>
    <w:rsid w:val="00F14679"/>
    <w:rsid w:val="00F15911"/>
    <w:rsid w:val="00F161E8"/>
    <w:rsid w:val="00F1638C"/>
    <w:rsid w:val="00F16478"/>
    <w:rsid w:val="00F16DED"/>
    <w:rsid w:val="00F17623"/>
    <w:rsid w:val="00F20064"/>
    <w:rsid w:val="00F209C2"/>
    <w:rsid w:val="00F20B9D"/>
    <w:rsid w:val="00F20C0B"/>
    <w:rsid w:val="00F2133B"/>
    <w:rsid w:val="00F21505"/>
    <w:rsid w:val="00F21656"/>
    <w:rsid w:val="00F2197B"/>
    <w:rsid w:val="00F219FF"/>
    <w:rsid w:val="00F21E92"/>
    <w:rsid w:val="00F221FA"/>
    <w:rsid w:val="00F2230F"/>
    <w:rsid w:val="00F233B1"/>
    <w:rsid w:val="00F2340D"/>
    <w:rsid w:val="00F23776"/>
    <w:rsid w:val="00F24CD8"/>
    <w:rsid w:val="00F25457"/>
    <w:rsid w:val="00F2546E"/>
    <w:rsid w:val="00F26144"/>
    <w:rsid w:val="00F26B05"/>
    <w:rsid w:val="00F26CC5"/>
    <w:rsid w:val="00F26D49"/>
    <w:rsid w:val="00F26E44"/>
    <w:rsid w:val="00F26ED3"/>
    <w:rsid w:val="00F27805"/>
    <w:rsid w:val="00F31204"/>
    <w:rsid w:val="00F31D46"/>
    <w:rsid w:val="00F3238E"/>
    <w:rsid w:val="00F32DB6"/>
    <w:rsid w:val="00F3338D"/>
    <w:rsid w:val="00F33523"/>
    <w:rsid w:val="00F33AD5"/>
    <w:rsid w:val="00F34ADC"/>
    <w:rsid w:val="00F35D33"/>
    <w:rsid w:val="00F35D80"/>
    <w:rsid w:val="00F3644C"/>
    <w:rsid w:val="00F36E62"/>
    <w:rsid w:val="00F36FA1"/>
    <w:rsid w:val="00F37178"/>
    <w:rsid w:val="00F402A9"/>
    <w:rsid w:val="00F403DB"/>
    <w:rsid w:val="00F409DC"/>
    <w:rsid w:val="00F40D1B"/>
    <w:rsid w:val="00F41832"/>
    <w:rsid w:val="00F42A7D"/>
    <w:rsid w:val="00F42FB6"/>
    <w:rsid w:val="00F433B9"/>
    <w:rsid w:val="00F4360E"/>
    <w:rsid w:val="00F436AB"/>
    <w:rsid w:val="00F439CB"/>
    <w:rsid w:val="00F43E2E"/>
    <w:rsid w:val="00F441EE"/>
    <w:rsid w:val="00F449DA"/>
    <w:rsid w:val="00F44AFD"/>
    <w:rsid w:val="00F45059"/>
    <w:rsid w:val="00F453F1"/>
    <w:rsid w:val="00F459C6"/>
    <w:rsid w:val="00F45EF5"/>
    <w:rsid w:val="00F47370"/>
    <w:rsid w:val="00F47685"/>
    <w:rsid w:val="00F50EDB"/>
    <w:rsid w:val="00F512E6"/>
    <w:rsid w:val="00F5148D"/>
    <w:rsid w:val="00F51BCE"/>
    <w:rsid w:val="00F51C33"/>
    <w:rsid w:val="00F5248F"/>
    <w:rsid w:val="00F52710"/>
    <w:rsid w:val="00F53AD3"/>
    <w:rsid w:val="00F548E7"/>
    <w:rsid w:val="00F55221"/>
    <w:rsid w:val="00F560C6"/>
    <w:rsid w:val="00F564CF"/>
    <w:rsid w:val="00F579B4"/>
    <w:rsid w:val="00F605ED"/>
    <w:rsid w:val="00F6121D"/>
    <w:rsid w:val="00F61273"/>
    <w:rsid w:val="00F61786"/>
    <w:rsid w:val="00F61FA2"/>
    <w:rsid w:val="00F6247C"/>
    <w:rsid w:val="00F62773"/>
    <w:rsid w:val="00F627FD"/>
    <w:rsid w:val="00F64688"/>
    <w:rsid w:val="00F64A65"/>
    <w:rsid w:val="00F64AD8"/>
    <w:rsid w:val="00F64BA3"/>
    <w:rsid w:val="00F66BDE"/>
    <w:rsid w:val="00F679EF"/>
    <w:rsid w:val="00F67AED"/>
    <w:rsid w:val="00F67DB4"/>
    <w:rsid w:val="00F70EA1"/>
    <w:rsid w:val="00F70F9D"/>
    <w:rsid w:val="00F7126C"/>
    <w:rsid w:val="00F71521"/>
    <w:rsid w:val="00F71AD1"/>
    <w:rsid w:val="00F72072"/>
    <w:rsid w:val="00F725D0"/>
    <w:rsid w:val="00F727CD"/>
    <w:rsid w:val="00F72801"/>
    <w:rsid w:val="00F73118"/>
    <w:rsid w:val="00F73873"/>
    <w:rsid w:val="00F743B2"/>
    <w:rsid w:val="00F74704"/>
    <w:rsid w:val="00F74A30"/>
    <w:rsid w:val="00F75CF9"/>
    <w:rsid w:val="00F77967"/>
    <w:rsid w:val="00F80268"/>
    <w:rsid w:val="00F82094"/>
    <w:rsid w:val="00F827D4"/>
    <w:rsid w:val="00F842CC"/>
    <w:rsid w:val="00F845E3"/>
    <w:rsid w:val="00F847DC"/>
    <w:rsid w:val="00F84FEE"/>
    <w:rsid w:val="00F85482"/>
    <w:rsid w:val="00F8560B"/>
    <w:rsid w:val="00F85D88"/>
    <w:rsid w:val="00F85E19"/>
    <w:rsid w:val="00F860AB"/>
    <w:rsid w:val="00F86D38"/>
    <w:rsid w:val="00F86E5E"/>
    <w:rsid w:val="00F86E89"/>
    <w:rsid w:val="00F87F47"/>
    <w:rsid w:val="00F90D2A"/>
    <w:rsid w:val="00F927CA"/>
    <w:rsid w:val="00F9296A"/>
    <w:rsid w:val="00F93A9E"/>
    <w:rsid w:val="00F94311"/>
    <w:rsid w:val="00F95B94"/>
    <w:rsid w:val="00F95D50"/>
    <w:rsid w:val="00F967F0"/>
    <w:rsid w:val="00F96F08"/>
    <w:rsid w:val="00F97333"/>
    <w:rsid w:val="00F9784B"/>
    <w:rsid w:val="00FA013D"/>
    <w:rsid w:val="00FA0ACC"/>
    <w:rsid w:val="00FA0E0C"/>
    <w:rsid w:val="00FA0E7C"/>
    <w:rsid w:val="00FA140C"/>
    <w:rsid w:val="00FA1CE2"/>
    <w:rsid w:val="00FA1DE7"/>
    <w:rsid w:val="00FA28E4"/>
    <w:rsid w:val="00FA29A3"/>
    <w:rsid w:val="00FA33E5"/>
    <w:rsid w:val="00FA39AE"/>
    <w:rsid w:val="00FA3CCB"/>
    <w:rsid w:val="00FA4CD0"/>
    <w:rsid w:val="00FA609C"/>
    <w:rsid w:val="00FA6679"/>
    <w:rsid w:val="00FA6DD6"/>
    <w:rsid w:val="00FA6FB5"/>
    <w:rsid w:val="00FA71BC"/>
    <w:rsid w:val="00FA7959"/>
    <w:rsid w:val="00FA7F33"/>
    <w:rsid w:val="00FB0876"/>
    <w:rsid w:val="00FB120B"/>
    <w:rsid w:val="00FB198D"/>
    <w:rsid w:val="00FB1BCC"/>
    <w:rsid w:val="00FB1CFD"/>
    <w:rsid w:val="00FB2138"/>
    <w:rsid w:val="00FB2EA3"/>
    <w:rsid w:val="00FB2F3C"/>
    <w:rsid w:val="00FB3671"/>
    <w:rsid w:val="00FB3A58"/>
    <w:rsid w:val="00FB4500"/>
    <w:rsid w:val="00FB4F08"/>
    <w:rsid w:val="00FB52A1"/>
    <w:rsid w:val="00FB52B3"/>
    <w:rsid w:val="00FB53B5"/>
    <w:rsid w:val="00FB59E7"/>
    <w:rsid w:val="00FB59F4"/>
    <w:rsid w:val="00FB5EBA"/>
    <w:rsid w:val="00FB7442"/>
    <w:rsid w:val="00FB7546"/>
    <w:rsid w:val="00FB76F6"/>
    <w:rsid w:val="00FB792A"/>
    <w:rsid w:val="00FB799B"/>
    <w:rsid w:val="00FB7A45"/>
    <w:rsid w:val="00FB7ABA"/>
    <w:rsid w:val="00FC0671"/>
    <w:rsid w:val="00FC0BAC"/>
    <w:rsid w:val="00FC1914"/>
    <w:rsid w:val="00FC19A4"/>
    <w:rsid w:val="00FC1A0A"/>
    <w:rsid w:val="00FC1A79"/>
    <w:rsid w:val="00FC2EF9"/>
    <w:rsid w:val="00FC49D4"/>
    <w:rsid w:val="00FC60A9"/>
    <w:rsid w:val="00FC61E5"/>
    <w:rsid w:val="00FC75E8"/>
    <w:rsid w:val="00FC774A"/>
    <w:rsid w:val="00FC7AD4"/>
    <w:rsid w:val="00FD036F"/>
    <w:rsid w:val="00FD1A1C"/>
    <w:rsid w:val="00FD1C2E"/>
    <w:rsid w:val="00FD1DF2"/>
    <w:rsid w:val="00FD2301"/>
    <w:rsid w:val="00FD333B"/>
    <w:rsid w:val="00FD384A"/>
    <w:rsid w:val="00FD4C49"/>
    <w:rsid w:val="00FD4F9A"/>
    <w:rsid w:val="00FD5817"/>
    <w:rsid w:val="00FD5ABF"/>
    <w:rsid w:val="00FD5BA1"/>
    <w:rsid w:val="00FD5C40"/>
    <w:rsid w:val="00FD6872"/>
    <w:rsid w:val="00FD6E57"/>
    <w:rsid w:val="00FD73B9"/>
    <w:rsid w:val="00FD73E4"/>
    <w:rsid w:val="00FD7A05"/>
    <w:rsid w:val="00FE028D"/>
    <w:rsid w:val="00FE029C"/>
    <w:rsid w:val="00FE0372"/>
    <w:rsid w:val="00FE0873"/>
    <w:rsid w:val="00FE1877"/>
    <w:rsid w:val="00FE213F"/>
    <w:rsid w:val="00FE2AF2"/>
    <w:rsid w:val="00FE2B76"/>
    <w:rsid w:val="00FE365A"/>
    <w:rsid w:val="00FE4E65"/>
    <w:rsid w:val="00FE50A0"/>
    <w:rsid w:val="00FE5221"/>
    <w:rsid w:val="00FE5C32"/>
    <w:rsid w:val="00FE6A7C"/>
    <w:rsid w:val="00FE6F1E"/>
    <w:rsid w:val="00FE6F93"/>
    <w:rsid w:val="00FF096C"/>
    <w:rsid w:val="00FF10E9"/>
    <w:rsid w:val="00FF1738"/>
    <w:rsid w:val="00FF1847"/>
    <w:rsid w:val="00FF194F"/>
    <w:rsid w:val="00FF255E"/>
    <w:rsid w:val="00FF266E"/>
    <w:rsid w:val="00FF2FC6"/>
    <w:rsid w:val="00FF3797"/>
    <w:rsid w:val="00FF4A4A"/>
    <w:rsid w:val="00FF5161"/>
    <w:rsid w:val="00FF7167"/>
    <w:rsid w:val="00FF751C"/>
    <w:rsid w:val="00FF7763"/>
    <w:rsid w:val="00FF77C7"/>
    <w:rsid w:val="00FF7A3D"/>
  </w:rsids>
  <m:mathPr>
    <m:mathFont m:val="Cambria Math"/>
    <m:brkBin m:val="before"/>
    <m:brkBinSub m:val="--"/>
    <m:smallFrac m:val="0"/>
    <m:dispDef/>
    <m:lMargin m:val="519"/>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C807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E99"/>
  </w:style>
  <w:style w:type="paragraph" w:styleId="Heading1">
    <w:name w:val="heading 1"/>
    <w:basedOn w:val="OESectionHead"/>
    <w:next w:val="FirstParagraphNormal"/>
    <w:link w:val="Heading1Char"/>
    <w:uiPriority w:val="9"/>
    <w:qFormat/>
    <w:rsid w:val="00305278"/>
    <w:pPr>
      <w:numPr>
        <w:numId w:val="14"/>
      </w:numPr>
      <w:spacing w:after="120"/>
      <w:jc w:val="left"/>
      <w:outlineLvl w:val="0"/>
    </w:pPr>
  </w:style>
  <w:style w:type="paragraph" w:styleId="Heading2">
    <w:name w:val="heading 2"/>
    <w:basedOn w:val="OESectionSubhead"/>
    <w:next w:val="FirstParagraphNormal"/>
    <w:link w:val="Heading2Char"/>
    <w:qFormat/>
    <w:rsid w:val="00074054"/>
    <w:pPr>
      <w:numPr>
        <w:ilvl w:val="1"/>
        <w:numId w:val="14"/>
      </w:numPr>
      <w:spacing w:before="240" w:after="240"/>
      <w:jc w:val="left"/>
      <w:outlineLvl w:val="1"/>
    </w:pPr>
  </w:style>
  <w:style w:type="paragraph" w:styleId="Heading3">
    <w:name w:val="heading 3"/>
    <w:basedOn w:val="Normal"/>
    <w:link w:val="Heading3Char"/>
    <w:uiPriority w:val="9"/>
    <w:qFormat/>
    <w:rsid w:val="00EE3903"/>
    <w:pPr>
      <w:spacing w:before="100" w:beforeAutospacing="1" w:after="100" w:afterAutospacing="1"/>
      <w:ind w:firstLine="288"/>
      <w:outlineLvl w:val="2"/>
    </w:pPr>
    <w:rPr>
      <w:b/>
      <w:bCs/>
      <w:sz w:val="27"/>
      <w:szCs w:val="27"/>
    </w:rPr>
  </w:style>
  <w:style w:type="paragraph" w:styleId="Heading4">
    <w:name w:val="heading 4"/>
    <w:basedOn w:val="Normal"/>
    <w:next w:val="Normal"/>
    <w:link w:val="Heading4Char"/>
    <w:unhideWhenUsed/>
    <w:qFormat/>
    <w:rsid w:val="00C958BF"/>
    <w:pPr>
      <w:keepNext/>
      <w:keepLines/>
      <w:spacing w:before="200"/>
      <w:ind w:firstLine="288"/>
      <w:jc w:val="both"/>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958BF"/>
    <w:pPr>
      <w:keepNext/>
      <w:keepLines/>
      <w:spacing w:before="200"/>
      <w:ind w:firstLine="288"/>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C958BF"/>
    <w:pPr>
      <w:keepNext/>
      <w:keepLines/>
      <w:spacing w:before="200"/>
      <w:ind w:firstLine="288"/>
      <w:jc w:val="both"/>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ESectionHead">
    <w:name w:val="OE Section Head"/>
    <w:basedOn w:val="OEBody"/>
    <w:next w:val="OESectionSubhead"/>
    <w:rsid w:val="002D2BA3"/>
    <w:pPr>
      <w:keepNext/>
    </w:pPr>
    <w:rPr>
      <w:b/>
    </w:rPr>
  </w:style>
  <w:style w:type="paragraph" w:customStyle="1" w:styleId="OEBody">
    <w:name w:val="OE Body"/>
    <w:next w:val="OEBodySP"/>
    <w:rsid w:val="002D2BA3"/>
    <w:pPr>
      <w:spacing w:before="120"/>
      <w:jc w:val="both"/>
    </w:pPr>
  </w:style>
  <w:style w:type="paragraph" w:customStyle="1" w:styleId="OEBodySP">
    <w:name w:val="OE Body SP"/>
    <w:basedOn w:val="OEBody"/>
    <w:uiPriority w:val="99"/>
    <w:rsid w:val="002D2BA3"/>
    <w:pPr>
      <w:spacing w:before="0"/>
      <w:ind w:firstLine="360"/>
    </w:pPr>
  </w:style>
  <w:style w:type="paragraph" w:customStyle="1" w:styleId="OESectionSubhead">
    <w:name w:val="OE Section Subhead"/>
    <w:basedOn w:val="OEBody"/>
    <w:next w:val="OEBody"/>
    <w:rsid w:val="002D2BA3"/>
    <w:pPr>
      <w:keepNext/>
    </w:pPr>
    <w:rPr>
      <w:i/>
    </w:rPr>
  </w:style>
  <w:style w:type="paragraph" w:customStyle="1" w:styleId="FirstParagraphNormal">
    <w:name w:val="First Paragraph Normal"/>
    <w:basedOn w:val="Normal"/>
    <w:next w:val="Normal"/>
    <w:link w:val="FirstParagraphNormalChar"/>
    <w:qFormat/>
    <w:rsid w:val="00563F9B"/>
    <w:pPr>
      <w:jc w:val="both"/>
    </w:pPr>
  </w:style>
  <w:style w:type="character" w:customStyle="1" w:styleId="FirstParagraphNormalChar">
    <w:name w:val="First Paragraph Normal Char"/>
    <w:basedOn w:val="DefaultParagraphFont"/>
    <w:link w:val="FirstParagraphNormal"/>
    <w:rsid w:val="00563F9B"/>
  </w:style>
  <w:style w:type="character" w:customStyle="1" w:styleId="Heading1Char">
    <w:name w:val="Heading 1 Char"/>
    <w:basedOn w:val="DefaultParagraphFont"/>
    <w:link w:val="Heading1"/>
    <w:uiPriority w:val="9"/>
    <w:rsid w:val="00305278"/>
    <w:rPr>
      <w:b/>
    </w:rPr>
  </w:style>
  <w:style w:type="character" w:customStyle="1" w:styleId="Heading2Char">
    <w:name w:val="Heading 2 Char"/>
    <w:basedOn w:val="DefaultParagraphFont"/>
    <w:link w:val="Heading2"/>
    <w:rsid w:val="00C862C3"/>
    <w:rPr>
      <w:i/>
    </w:rPr>
  </w:style>
  <w:style w:type="character" w:customStyle="1" w:styleId="Heading3Char">
    <w:name w:val="Heading 3 Char"/>
    <w:link w:val="Heading3"/>
    <w:uiPriority w:val="9"/>
    <w:rsid w:val="00EE3903"/>
    <w:rPr>
      <w:b/>
      <w:bCs/>
      <w:sz w:val="27"/>
      <w:szCs w:val="27"/>
    </w:rPr>
  </w:style>
  <w:style w:type="character" w:customStyle="1" w:styleId="Heading4Char">
    <w:name w:val="Heading 4 Char"/>
    <w:basedOn w:val="DefaultParagraphFont"/>
    <w:link w:val="Heading4"/>
    <w:rsid w:val="00C958B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C958B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C958BF"/>
    <w:rPr>
      <w:rFonts w:asciiTheme="majorHAnsi" w:eastAsiaTheme="majorEastAsia" w:hAnsiTheme="majorHAnsi" w:cstheme="majorBidi"/>
      <w:i/>
      <w:iCs/>
      <w:color w:val="243F60" w:themeColor="accent1" w:themeShade="7F"/>
    </w:rPr>
  </w:style>
  <w:style w:type="paragraph" w:styleId="Footer">
    <w:name w:val="footer"/>
    <w:basedOn w:val="Normal"/>
    <w:rsid w:val="002D2BA3"/>
    <w:pPr>
      <w:tabs>
        <w:tab w:val="center" w:pos="4320"/>
        <w:tab w:val="right" w:pos="8640"/>
      </w:tabs>
      <w:ind w:firstLine="288"/>
      <w:jc w:val="both"/>
    </w:pPr>
  </w:style>
  <w:style w:type="paragraph" w:styleId="Header">
    <w:name w:val="header"/>
    <w:basedOn w:val="Normal"/>
    <w:rsid w:val="002D2BA3"/>
    <w:pPr>
      <w:tabs>
        <w:tab w:val="center" w:pos="4320"/>
        <w:tab w:val="right" w:pos="8640"/>
      </w:tabs>
      <w:ind w:firstLine="288"/>
      <w:jc w:val="both"/>
    </w:pPr>
  </w:style>
  <w:style w:type="paragraph" w:styleId="ListContinue4">
    <w:name w:val="List Continue 4"/>
    <w:basedOn w:val="Normal"/>
    <w:rsid w:val="002D2BA3"/>
    <w:pPr>
      <w:spacing w:after="120"/>
      <w:ind w:left="1440" w:firstLine="288"/>
      <w:jc w:val="both"/>
    </w:pPr>
  </w:style>
  <w:style w:type="paragraph" w:customStyle="1" w:styleId="OEFigureCaption">
    <w:name w:val="OE Figure Caption"/>
    <w:basedOn w:val="OEBody"/>
    <w:next w:val="OEBodySP"/>
    <w:rsid w:val="002D2BA3"/>
    <w:pPr>
      <w:ind w:left="720" w:right="720"/>
    </w:pPr>
    <w:rPr>
      <w:sz w:val="16"/>
    </w:rPr>
  </w:style>
  <w:style w:type="paragraph" w:customStyle="1" w:styleId="OEReference">
    <w:name w:val="OE Reference"/>
    <w:basedOn w:val="OEBody"/>
    <w:next w:val="OESectionHead"/>
    <w:rsid w:val="002D2BA3"/>
    <w:pPr>
      <w:numPr>
        <w:numId w:val="3"/>
      </w:numPr>
      <w:spacing w:before="0" w:after="20"/>
      <w:ind w:left="648"/>
      <w:jc w:val="left"/>
    </w:pPr>
    <w:rPr>
      <w:sz w:val="16"/>
    </w:rPr>
  </w:style>
  <w:style w:type="paragraph" w:customStyle="1" w:styleId="OEAuthor">
    <w:name w:val="OE Author"/>
    <w:basedOn w:val="OEBody"/>
    <w:next w:val="OEAuthorAffiliation"/>
    <w:rsid w:val="002D2BA3"/>
    <w:pPr>
      <w:spacing w:before="240" w:after="80"/>
      <w:jc w:val="center"/>
    </w:pPr>
    <w:rPr>
      <w:b/>
    </w:rPr>
  </w:style>
  <w:style w:type="paragraph" w:customStyle="1" w:styleId="OEAuthorAffiliation">
    <w:name w:val="OE Author Affiliation"/>
    <w:basedOn w:val="OEBody"/>
    <w:next w:val="OEemail"/>
    <w:rsid w:val="002D2BA3"/>
    <w:pPr>
      <w:spacing w:before="0"/>
      <w:jc w:val="center"/>
    </w:pPr>
    <w:rPr>
      <w:rFonts w:ascii="Times" w:hAnsi="Times"/>
      <w:i/>
      <w:sz w:val="16"/>
    </w:rPr>
  </w:style>
  <w:style w:type="paragraph" w:customStyle="1" w:styleId="OEemail">
    <w:name w:val="OE email"/>
    <w:basedOn w:val="OEBody"/>
    <w:rsid w:val="002D2BA3"/>
    <w:pPr>
      <w:spacing w:before="0"/>
      <w:jc w:val="center"/>
    </w:pPr>
    <w:rPr>
      <w:i/>
      <w:color w:val="0000FF"/>
      <w:sz w:val="16"/>
      <w:u w:val="words"/>
    </w:rPr>
  </w:style>
  <w:style w:type="paragraph" w:customStyle="1" w:styleId="OECopyright">
    <w:name w:val="OE Copyright"/>
    <w:basedOn w:val="OEBody"/>
    <w:next w:val="OEOCIS"/>
    <w:rsid w:val="002D2BA3"/>
    <w:pPr>
      <w:spacing w:before="80" w:after="80"/>
      <w:ind w:left="720" w:right="648"/>
    </w:pPr>
    <w:rPr>
      <w:sz w:val="18"/>
    </w:rPr>
  </w:style>
  <w:style w:type="paragraph" w:customStyle="1" w:styleId="OEOCIS">
    <w:name w:val="OE OCIS"/>
    <w:basedOn w:val="OECopyright"/>
    <w:rsid w:val="002D2BA3"/>
    <w:pPr>
      <w:spacing w:before="0"/>
    </w:pPr>
    <w:rPr>
      <w:sz w:val="16"/>
    </w:rPr>
  </w:style>
  <w:style w:type="paragraph" w:customStyle="1" w:styleId="OEReferenceTitle">
    <w:name w:val="OE Reference Title"/>
    <w:basedOn w:val="OEBody"/>
    <w:next w:val="OEReference"/>
    <w:rsid w:val="002D2BA3"/>
    <w:pPr>
      <w:pBdr>
        <w:top w:val="single" w:sz="4" w:space="6" w:color="auto"/>
      </w:pBdr>
      <w:spacing w:after="120"/>
    </w:pPr>
    <w:rPr>
      <w:b/>
    </w:rPr>
  </w:style>
  <w:style w:type="paragraph" w:styleId="Title">
    <w:name w:val="Title"/>
    <w:basedOn w:val="OEAuthor"/>
    <w:qFormat/>
    <w:rsid w:val="00A473CA"/>
    <w:rPr>
      <w:sz w:val="36"/>
    </w:rPr>
  </w:style>
  <w:style w:type="paragraph" w:styleId="BodyText">
    <w:name w:val="Body Text"/>
    <w:basedOn w:val="Normal"/>
    <w:rsid w:val="002D2BA3"/>
    <w:pPr>
      <w:spacing w:before="120"/>
      <w:ind w:firstLine="288"/>
      <w:jc w:val="both"/>
    </w:pPr>
  </w:style>
  <w:style w:type="paragraph" w:customStyle="1" w:styleId="OETableHead">
    <w:name w:val="OE Table Head"/>
    <w:basedOn w:val="OEBody"/>
    <w:rsid w:val="002D2BA3"/>
    <w:pPr>
      <w:spacing w:before="240" w:after="160"/>
      <w:jc w:val="center"/>
    </w:pPr>
    <w:rPr>
      <w:sz w:val="16"/>
    </w:rPr>
  </w:style>
  <w:style w:type="paragraph" w:customStyle="1" w:styleId="OETitle">
    <w:name w:val="OE Title"/>
    <w:basedOn w:val="OEBody"/>
    <w:next w:val="OEAuthor"/>
    <w:rsid w:val="002D2BA3"/>
    <w:pPr>
      <w:jc w:val="center"/>
    </w:pPr>
    <w:rPr>
      <w:sz w:val="36"/>
    </w:rPr>
  </w:style>
  <w:style w:type="paragraph" w:customStyle="1" w:styleId="OETableText">
    <w:name w:val="OE Table Text"/>
    <w:basedOn w:val="OEBody"/>
    <w:rsid w:val="002D2BA3"/>
    <w:pPr>
      <w:spacing w:before="0" w:after="80"/>
      <w:jc w:val="left"/>
    </w:pPr>
  </w:style>
  <w:style w:type="paragraph" w:customStyle="1" w:styleId="OEKeywords">
    <w:name w:val="OE Keywords"/>
    <w:basedOn w:val="OEBody"/>
    <w:rsid w:val="002D2BA3"/>
    <w:pPr>
      <w:ind w:left="1440"/>
    </w:pPr>
  </w:style>
  <w:style w:type="character" w:styleId="Hyperlink">
    <w:name w:val="Hyperlink"/>
    <w:uiPriority w:val="99"/>
    <w:rsid w:val="002D2BA3"/>
    <w:rPr>
      <w:color w:val="0000FF"/>
      <w:u w:val="single"/>
    </w:rPr>
  </w:style>
  <w:style w:type="paragraph" w:customStyle="1" w:styleId="OEAcknoledgementsTitle">
    <w:name w:val="OE Acknoledgements Title"/>
    <w:basedOn w:val="OEBody"/>
    <w:next w:val="OEAcknowledgements"/>
    <w:rsid w:val="002D2BA3"/>
    <w:rPr>
      <w:b/>
    </w:rPr>
  </w:style>
  <w:style w:type="paragraph" w:customStyle="1" w:styleId="OEAcknowledgements">
    <w:name w:val="OE Acknowledgements"/>
    <w:basedOn w:val="OEBody"/>
    <w:rsid w:val="002D2BA3"/>
    <w:rPr>
      <w:sz w:val="18"/>
    </w:rPr>
  </w:style>
  <w:style w:type="character" w:styleId="FollowedHyperlink">
    <w:name w:val="FollowedHyperlink"/>
    <w:uiPriority w:val="99"/>
    <w:rsid w:val="002D2BA3"/>
    <w:rPr>
      <w:color w:val="800080"/>
      <w:u w:val="single"/>
    </w:rPr>
  </w:style>
  <w:style w:type="paragraph" w:customStyle="1" w:styleId="JONTableHead">
    <w:name w:val="JON Table Head"/>
    <w:basedOn w:val="Normal"/>
    <w:rsid w:val="002D2BA3"/>
    <w:pPr>
      <w:overflowPunct w:val="0"/>
      <w:autoSpaceDE w:val="0"/>
      <w:autoSpaceDN w:val="0"/>
      <w:adjustRightInd w:val="0"/>
      <w:spacing w:after="40"/>
      <w:ind w:firstLine="288"/>
      <w:jc w:val="center"/>
      <w:textAlignment w:val="baseline"/>
    </w:pPr>
    <w:rPr>
      <w:b/>
      <w:sz w:val="18"/>
    </w:rPr>
  </w:style>
  <w:style w:type="paragraph" w:customStyle="1" w:styleId="Webaddress">
    <w:name w:val="Web address"/>
    <w:basedOn w:val="OEemail"/>
    <w:next w:val="OECopyright"/>
    <w:rsid w:val="002D2BA3"/>
    <w:pPr>
      <w:spacing w:before="240"/>
    </w:pPr>
    <w:rPr>
      <w:u w:val="single"/>
    </w:rPr>
  </w:style>
  <w:style w:type="paragraph" w:customStyle="1" w:styleId="OEAbstract">
    <w:name w:val="OE Abstract"/>
    <w:basedOn w:val="OEBody"/>
    <w:next w:val="OECopyright"/>
    <w:rsid w:val="002D2BA3"/>
    <w:pPr>
      <w:spacing w:before="240"/>
      <w:ind w:left="720" w:right="720"/>
    </w:pPr>
  </w:style>
  <w:style w:type="paragraph" w:customStyle="1" w:styleId="JONTableText">
    <w:name w:val="JON Table Text"/>
    <w:basedOn w:val="Normal"/>
    <w:rsid w:val="002D2BA3"/>
    <w:pPr>
      <w:overflowPunct w:val="0"/>
      <w:autoSpaceDE w:val="0"/>
      <w:autoSpaceDN w:val="0"/>
      <w:adjustRightInd w:val="0"/>
      <w:spacing w:before="40" w:after="40"/>
      <w:ind w:firstLine="288"/>
      <w:textAlignment w:val="baseline"/>
    </w:pPr>
    <w:rPr>
      <w:sz w:val="18"/>
    </w:rPr>
  </w:style>
  <w:style w:type="paragraph" w:customStyle="1" w:styleId="JONAuthorAffiliation">
    <w:name w:val="JON Author Affiliation"/>
    <w:basedOn w:val="Normal"/>
    <w:rsid w:val="002D2BA3"/>
    <w:pPr>
      <w:overflowPunct w:val="0"/>
      <w:autoSpaceDE w:val="0"/>
      <w:autoSpaceDN w:val="0"/>
      <w:adjustRightInd w:val="0"/>
      <w:spacing w:before="30"/>
      <w:ind w:firstLine="288"/>
      <w:jc w:val="center"/>
      <w:textAlignment w:val="baseline"/>
    </w:pPr>
    <w:rPr>
      <w:i/>
      <w:sz w:val="18"/>
    </w:rPr>
  </w:style>
  <w:style w:type="paragraph" w:customStyle="1" w:styleId="JONEquationDisplay">
    <w:name w:val="JON Equation Display"/>
    <w:autoRedefine/>
    <w:rsid w:val="002D2BA3"/>
    <w:pPr>
      <w:spacing w:before="120"/>
      <w:jc w:val="center"/>
    </w:pPr>
    <w:rPr>
      <w:i/>
      <w:position w:val="-22"/>
    </w:rPr>
  </w:style>
  <w:style w:type="paragraph" w:customStyle="1" w:styleId="special">
    <w:name w:val="special"/>
    <w:basedOn w:val="Normal"/>
    <w:rsid w:val="002D2BA3"/>
    <w:pPr>
      <w:spacing w:before="100" w:beforeAutospacing="1" w:after="100" w:afterAutospacing="1"/>
      <w:ind w:firstLine="288"/>
    </w:pPr>
    <w:rPr>
      <w:rFonts w:ascii="Verdana" w:hAnsi="Verdana"/>
      <w:b/>
      <w:bCs/>
      <w:color w:val="000000"/>
      <w:sz w:val="17"/>
      <w:szCs w:val="17"/>
    </w:rPr>
  </w:style>
  <w:style w:type="paragraph" w:customStyle="1" w:styleId="text">
    <w:name w:val="text"/>
    <w:basedOn w:val="Normal"/>
    <w:rsid w:val="002D2BA3"/>
    <w:pPr>
      <w:spacing w:before="100" w:beforeAutospacing="1" w:after="100" w:afterAutospacing="1"/>
      <w:ind w:left="120" w:right="800" w:firstLine="288"/>
    </w:pPr>
    <w:rPr>
      <w:rFonts w:ascii="Verdana" w:hAnsi="Verdana"/>
      <w:color w:val="000000"/>
      <w:sz w:val="17"/>
      <w:szCs w:val="17"/>
    </w:rPr>
  </w:style>
  <w:style w:type="paragraph" w:styleId="BalloonText">
    <w:name w:val="Balloon Text"/>
    <w:basedOn w:val="Normal"/>
    <w:link w:val="BalloonTextChar"/>
    <w:uiPriority w:val="99"/>
    <w:semiHidden/>
    <w:rsid w:val="009E0355"/>
    <w:pPr>
      <w:ind w:firstLine="288"/>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2C3"/>
    <w:rPr>
      <w:rFonts w:ascii="Tahoma" w:hAnsi="Tahoma" w:cs="Tahoma"/>
      <w:sz w:val="16"/>
      <w:szCs w:val="16"/>
    </w:rPr>
  </w:style>
  <w:style w:type="paragraph" w:styleId="NormalWeb">
    <w:name w:val="Normal (Web)"/>
    <w:basedOn w:val="Normal"/>
    <w:uiPriority w:val="99"/>
    <w:rsid w:val="00BE223D"/>
    <w:pPr>
      <w:spacing w:before="100" w:beforeAutospacing="1" w:after="100" w:afterAutospacing="1"/>
      <w:ind w:firstLine="288"/>
    </w:pPr>
  </w:style>
  <w:style w:type="character" w:customStyle="1" w:styleId="a">
    <w:name w:val="a"/>
    <w:basedOn w:val="DefaultParagraphFont"/>
    <w:rsid w:val="00BC632A"/>
  </w:style>
  <w:style w:type="paragraph" w:customStyle="1" w:styleId="OEEquation">
    <w:name w:val="OE Equation"/>
    <w:basedOn w:val="OEBodySP"/>
    <w:next w:val="OEBodySP"/>
    <w:qFormat/>
    <w:rsid w:val="005F4660"/>
    <w:pPr>
      <w:tabs>
        <w:tab w:val="center" w:pos="4320"/>
        <w:tab w:val="right" w:pos="7560"/>
      </w:tabs>
    </w:pPr>
  </w:style>
  <w:style w:type="paragraph" w:styleId="ListParagraph">
    <w:name w:val="List Paragraph"/>
    <w:basedOn w:val="Normal"/>
    <w:uiPriority w:val="34"/>
    <w:qFormat/>
    <w:rsid w:val="00EE3903"/>
    <w:pPr>
      <w:ind w:left="720" w:firstLine="288"/>
      <w:contextualSpacing/>
    </w:pPr>
  </w:style>
  <w:style w:type="character" w:styleId="Emphasis">
    <w:name w:val="Emphasis"/>
    <w:uiPriority w:val="20"/>
    <w:qFormat/>
    <w:rsid w:val="004D3256"/>
    <w:rPr>
      <w:b w:val="0"/>
      <w:bCs w:val="0"/>
      <w:i/>
      <w:iCs/>
    </w:rPr>
  </w:style>
  <w:style w:type="character" w:styleId="Strong">
    <w:name w:val="Strong"/>
    <w:uiPriority w:val="22"/>
    <w:qFormat/>
    <w:rsid w:val="004D3256"/>
    <w:rPr>
      <w:b/>
      <w:bCs/>
      <w:i w:val="0"/>
      <w:iCs w:val="0"/>
    </w:rPr>
  </w:style>
  <w:style w:type="character" w:customStyle="1" w:styleId="MTConvertedEquation">
    <w:name w:val="MTConvertedEquation"/>
    <w:basedOn w:val="DefaultParagraphFont"/>
    <w:rsid w:val="009A0A3F"/>
  </w:style>
  <w:style w:type="character" w:styleId="PlaceholderText">
    <w:name w:val="Placeholder Text"/>
    <w:basedOn w:val="DefaultParagraphFont"/>
    <w:uiPriority w:val="99"/>
    <w:semiHidden/>
    <w:rsid w:val="009A0A3F"/>
    <w:rPr>
      <w:color w:val="808080"/>
    </w:rPr>
  </w:style>
  <w:style w:type="character" w:styleId="CommentReference">
    <w:name w:val="annotation reference"/>
    <w:basedOn w:val="DefaultParagraphFont"/>
    <w:uiPriority w:val="99"/>
    <w:rsid w:val="00600EF6"/>
    <w:rPr>
      <w:sz w:val="16"/>
      <w:szCs w:val="16"/>
    </w:rPr>
  </w:style>
  <w:style w:type="paragraph" w:styleId="CommentText">
    <w:name w:val="annotation text"/>
    <w:basedOn w:val="Normal"/>
    <w:link w:val="CommentTextChar"/>
    <w:uiPriority w:val="99"/>
    <w:rsid w:val="00600EF6"/>
    <w:pPr>
      <w:ind w:firstLine="288"/>
      <w:jc w:val="both"/>
    </w:pPr>
  </w:style>
  <w:style w:type="character" w:customStyle="1" w:styleId="CommentTextChar">
    <w:name w:val="Comment Text Char"/>
    <w:basedOn w:val="DefaultParagraphFont"/>
    <w:link w:val="CommentText"/>
    <w:uiPriority w:val="99"/>
    <w:rsid w:val="00600EF6"/>
  </w:style>
  <w:style w:type="paragraph" w:styleId="CommentSubject">
    <w:name w:val="annotation subject"/>
    <w:basedOn w:val="CommentText"/>
    <w:next w:val="CommentText"/>
    <w:link w:val="CommentSubjectChar"/>
    <w:uiPriority w:val="99"/>
    <w:rsid w:val="00600EF6"/>
    <w:rPr>
      <w:b/>
      <w:bCs/>
    </w:rPr>
  </w:style>
  <w:style w:type="character" w:customStyle="1" w:styleId="CommentSubjectChar">
    <w:name w:val="Comment Subject Char"/>
    <w:basedOn w:val="CommentTextChar"/>
    <w:link w:val="CommentSubject"/>
    <w:uiPriority w:val="99"/>
    <w:rsid w:val="00600EF6"/>
    <w:rPr>
      <w:b/>
      <w:bCs/>
    </w:rPr>
  </w:style>
  <w:style w:type="paragraph" w:styleId="Caption">
    <w:name w:val="caption"/>
    <w:basedOn w:val="Normal"/>
    <w:next w:val="Normal"/>
    <w:unhideWhenUsed/>
    <w:qFormat/>
    <w:rsid w:val="003A6414"/>
    <w:pPr>
      <w:spacing w:before="120" w:after="120"/>
      <w:jc w:val="both"/>
    </w:pPr>
    <w:rPr>
      <w:bCs/>
      <w:sz w:val="16"/>
      <w:szCs w:val="18"/>
    </w:rPr>
  </w:style>
  <w:style w:type="character" w:customStyle="1" w:styleId="MTEquationSection">
    <w:name w:val="MTEquationSection"/>
    <w:basedOn w:val="DefaultParagraphFont"/>
    <w:rsid w:val="0029607D"/>
    <w:rPr>
      <w:vanish/>
      <w:color w:val="FF0000"/>
    </w:rPr>
  </w:style>
  <w:style w:type="paragraph" w:customStyle="1" w:styleId="MTDisplayEquation">
    <w:name w:val="MTDisplayEquation"/>
    <w:basedOn w:val="FirstParagraphNormal"/>
    <w:next w:val="Normal"/>
    <w:link w:val="MTDisplayEquationChar"/>
    <w:rsid w:val="0029607D"/>
    <w:pPr>
      <w:tabs>
        <w:tab w:val="center" w:pos="3800"/>
        <w:tab w:val="right" w:pos="7580"/>
      </w:tabs>
    </w:pPr>
    <w:rPr>
      <w:rFonts w:ascii="Cambria Math" w:hAnsi="Cambria Math"/>
      <w:i/>
    </w:rPr>
  </w:style>
  <w:style w:type="character" w:customStyle="1" w:styleId="MTDisplayEquationChar">
    <w:name w:val="MTDisplayEquation Char"/>
    <w:basedOn w:val="FirstParagraphNormalChar"/>
    <w:link w:val="MTDisplayEquation"/>
    <w:rsid w:val="0029607D"/>
    <w:rPr>
      <w:rFonts w:ascii="Cambria Math" w:hAnsi="Cambria Math"/>
      <w:i/>
    </w:rPr>
  </w:style>
  <w:style w:type="table" w:customStyle="1" w:styleId="MTEBNumberedEquation">
    <w:name w:val="MTEBNumberedEquation"/>
    <w:basedOn w:val="TableNormal"/>
    <w:rsid w:val="0029607D"/>
    <w:tblPr>
      <w:tblCellSpacing w:w="0" w:type="dxa"/>
    </w:tblPr>
    <w:trPr>
      <w:cantSplit/>
      <w:tblCellSpacing w:w="0" w:type="dxa"/>
    </w:trPr>
    <w:tcPr>
      <w:shd w:val="clear" w:color="auto" w:fill="auto"/>
      <w:tcMar>
        <w:top w:w="0" w:type="dxa"/>
        <w:left w:w="0" w:type="dxa"/>
        <w:bottom w:w="0" w:type="dxa"/>
        <w:right w:w="0" w:type="dxa"/>
      </w:tcMar>
    </w:tcPr>
  </w:style>
  <w:style w:type="table" w:styleId="TableGrid">
    <w:name w:val="Table Grid"/>
    <w:basedOn w:val="TableNormal"/>
    <w:uiPriority w:val="39"/>
    <w:rsid w:val="0029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D80969"/>
    <w:pPr>
      <w:ind w:firstLine="288"/>
      <w:jc w:val="both"/>
    </w:pPr>
  </w:style>
  <w:style w:type="character" w:customStyle="1" w:styleId="FootnoteTextChar">
    <w:name w:val="Footnote Text Char"/>
    <w:basedOn w:val="DefaultParagraphFont"/>
    <w:link w:val="FootnoteText"/>
    <w:rsid w:val="00D80969"/>
  </w:style>
  <w:style w:type="character" w:styleId="FootnoteReference">
    <w:name w:val="footnote reference"/>
    <w:basedOn w:val="DefaultParagraphFont"/>
    <w:semiHidden/>
    <w:unhideWhenUsed/>
    <w:rsid w:val="00D80969"/>
    <w:rPr>
      <w:vertAlign w:val="superscript"/>
    </w:rPr>
  </w:style>
  <w:style w:type="paragraph" w:styleId="Revision">
    <w:name w:val="Revision"/>
    <w:hidden/>
    <w:uiPriority w:val="99"/>
    <w:semiHidden/>
    <w:rsid w:val="00754E16"/>
  </w:style>
  <w:style w:type="paragraph" w:styleId="NoSpacing">
    <w:name w:val="No Spacing"/>
    <w:uiPriority w:val="1"/>
    <w:qFormat/>
    <w:rsid w:val="00991016"/>
    <w:pPr>
      <w:ind w:firstLine="288"/>
      <w:jc w:val="both"/>
    </w:pPr>
  </w:style>
  <w:style w:type="character" w:customStyle="1" w:styleId="apple-converted-space">
    <w:name w:val="apple-converted-space"/>
    <w:basedOn w:val="DefaultParagraphFont"/>
    <w:rsid w:val="00C87B72"/>
  </w:style>
  <w:style w:type="table" w:customStyle="1" w:styleId="PlainTable21">
    <w:name w:val="Plain Table 21"/>
    <w:basedOn w:val="TableNormal"/>
    <w:rsid w:val="00A14AF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ageNumber">
    <w:name w:val="page number"/>
    <w:basedOn w:val="DefaultParagraphFont"/>
    <w:semiHidden/>
    <w:unhideWhenUsed/>
    <w:rsid w:val="00D144EA"/>
  </w:style>
  <w:style w:type="character" w:customStyle="1" w:styleId="publication-titlejs-publication-title">
    <w:name w:val="publication-title js-publication-title"/>
    <w:basedOn w:val="DefaultParagraphFont"/>
    <w:rsid w:val="006E3A29"/>
  </w:style>
  <w:style w:type="paragraph" w:styleId="DocumentMap">
    <w:name w:val="Document Map"/>
    <w:basedOn w:val="Normal"/>
    <w:link w:val="DocumentMapChar"/>
    <w:semiHidden/>
    <w:unhideWhenUsed/>
    <w:rsid w:val="00E64E99"/>
    <w:pPr>
      <w:ind w:firstLine="288"/>
      <w:jc w:val="both"/>
    </w:pPr>
  </w:style>
  <w:style w:type="character" w:customStyle="1" w:styleId="DocumentMapChar">
    <w:name w:val="Document Map Char"/>
    <w:basedOn w:val="DefaultParagraphFont"/>
    <w:link w:val="DocumentMap"/>
    <w:semiHidden/>
    <w:rsid w:val="00E64E99"/>
  </w:style>
  <w:style w:type="character" w:customStyle="1" w:styleId="cit-name-surname">
    <w:name w:val="cit-name-surname"/>
    <w:basedOn w:val="DefaultParagraphFont"/>
    <w:rsid w:val="00627B3A"/>
  </w:style>
  <w:style w:type="character" w:customStyle="1" w:styleId="cit-name-given-names">
    <w:name w:val="cit-name-given-names"/>
    <w:basedOn w:val="DefaultParagraphFont"/>
    <w:rsid w:val="00627B3A"/>
  </w:style>
  <w:style w:type="character" w:styleId="HTMLCite">
    <w:name w:val="HTML Cite"/>
    <w:basedOn w:val="DefaultParagraphFont"/>
    <w:uiPriority w:val="99"/>
    <w:semiHidden/>
    <w:unhideWhenUsed/>
    <w:rsid w:val="00627B3A"/>
    <w:rPr>
      <w:i/>
      <w:iCs/>
    </w:rPr>
  </w:style>
  <w:style w:type="character" w:customStyle="1" w:styleId="cit-pub-date">
    <w:name w:val="cit-pub-date"/>
    <w:basedOn w:val="DefaultParagraphFont"/>
    <w:rsid w:val="00627B3A"/>
  </w:style>
  <w:style w:type="character" w:customStyle="1" w:styleId="cit-article-title">
    <w:name w:val="cit-article-title"/>
    <w:basedOn w:val="DefaultParagraphFont"/>
    <w:rsid w:val="00627B3A"/>
  </w:style>
  <w:style w:type="character" w:customStyle="1" w:styleId="cit-vol">
    <w:name w:val="cit-vol"/>
    <w:basedOn w:val="DefaultParagraphFont"/>
    <w:rsid w:val="00627B3A"/>
  </w:style>
  <w:style w:type="character" w:customStyle="1" w:styleId="cit-fpage">
    <w:name w:val="cit-fpage"/>
    <w:basedOn w:val="DefaultParagraphFont"/>
    <w:rsid w:val="00627B3A"/>
  </w:style>
  <w:style w:type="character" w:customStyle="1" w:styleId="cit-lpage">
    <w:name w:val="cit-lpage"/>
    <w:basedOn w:val="DefaultParagraphFont"/>
    <w:rsid w:val="00627B3A"/>
  </w:style>
  <w:style w:type="paragraph" w:customStyle="1" w:styleId="p1">
    <w:name w:val="p1"/>
    <w:basedOn w:val="Normal"/>
    <w:rsid w:val="00C862C3"/>
    <w:rPr>
      <w:rFonts w:ascii="Helvetica" w:eastAsiaTheme="minorHAnsi" w:hAnsi="Helvetica"/>
      <w:sz w:val="18"/>
      <w:szCs w:val="18"/>
      <w:lang w:eastAsia="zh-CN"/>
    </w:rPr>
  </w:style>
  <w:style w:type="character" w:customStyle="1" w:styleId="s1">
    <w:name w:val="s1"/>
    <w:basedOn w:val="DefaultParagraphFont"/>
    <w:rsid w:val="00C862C3"/>
  </w:style>
  <w:style w:type="paragraph" w:customStyle="1" w:styleId="msonormal0">
    <w:name w:val="msonormal"/>
    <w:basedOn w:val="Normal"/>
    <w:rsid w:val="00F560C6"/>
    <w:pPr>
      <w:spacing w:before="100" w:beforeAutospacing="1" w:after="100" w:afterAutospacing="1"/>
    </w:pPr>
    <w:rPr>
      <w:rFonts w:eastAsia="Times New Roman"/>
    </w:rPr>
  </w:style>
  <w:style w:type="paragraph" w:customStyle="1" w:styleId="xl65">
    <w:name w:val="xl65"/>
    <w:basedOn w:val="Normal"/>
    <w:rsid w:val="00F560C6"/>
    <w:pPr>
      <w:spacing w:before="100" w:beforeAutospacing="1" w:after="100" w:afterAutospacing="1"/>
    </w:pPr>
    <w:rPr>
      <w:rFonts w:eastAsia="Times New Roman"/>
      <w:sz w:val="14"/>
      <w:szCs w:val="14"/>
    </w:rPr>
  </w:style>
  <w:style w:type="paragraph" w:customStyle="1" w:styleId="xl66">
    <w:name w:val="xl66"/>
    <w:basedOn w:val="Normal"/>
    <w:rsid w:val="00F560C6"/>
    <w:pPr>
      <w:spacing w:before="100" w:beforeAutospacing="1" w:after="100" w:afterAutospacing="1"/>
    </w:pPr>
    <w:rPr>
      <w:rFonts w:eastAsia="Times New Roman"/>
      <w:b/>
      <w:bCs/>
      <w:sz w:val="14"/>
      <w:szCs w:val="14"/>
    </w:rPr>
  </w:style>
  <w:style w:type="paragraph" w:customStyle="1" w:styleId="xl67">
    <w:name w:val="xl67"/>
    <w:basedOn w:val="Normal"/>
    <w:rsid w:val="00F560C6"/>
    <w:pPr>
      <w:spacing w:before="100" w:beforeAutospacing="1" w:after="100" w:afterAutospacing="1"/>
    </w:pPr>
    <w:rPr>
      <w:rFonts w:eastAsia="Times New Roman"/>
      <w:sz w:val="14"/>
      <w:szCs w:val="14"/>
    </w:rPr>
  </w:style>
  <w:style w:type="paragraph" w:customStyle="1" w:styleId="xl68">
    <w:name w:val="xl68"/>
    <w:basedOn w:val="Normal"/>
    <w:rsid w:val="00F560C6"/>
    <w:pPr>
      <w:spacing w:before="100" w:beforeAutospacing="1" w:after="100" w:afterAutospacing="1"/>
    </w:pPr>
    <w:rPr>
      <w:rFonts w:eastAsia="Times New Roman"/>
      <w:sz w:val="20"/>
      <w:szCs w:val="20"/>
    </w:rPr>
  </w:style>
  <w:style w:type="paragraph" w:customStyle="1" w:styleId="xl69">
    <w:name w:val="xl69"/>
    <w:basedOn w:val="Normal"/>
    <w:rsid w:val="00F560C6"/>
    <w:pPr>
      <w:spacing w:before="100" w:beforeAutospacing="1" w:after="100" w:afterAutospacing="1"/>
    </w:pPr>
    <w:rPr>
      <w:rFonts w:eastAsia="Times New Roman"/>
      <w:sz w:val="16"/>
      <w:szCs w:val="16"/>
    </w:rPr>
  </w:style>
  <w:style w:type="paragraph" w:customStyle="1" w:styleId="xl70">
    <w:name w:val="xl70"/>
    <w:basedOn w:val="Normal"/>
    <w:rsid w:val="00F560C6"/>
    <w:pPr>
      <w:pBdr>
        <w:bottom w:val="single" w:sz="4" w:space="0" w:color="auto"/>
      </w:pBdr>
      <w:spacing w:before="100" w:beforeAutospacing="1" w:after="100" w:afterAutospacing="1"/>
    </w:pPr>
    <w:rPr>
      <w:rFonts w:eastAsia="Times New Roman"/>
      <w:sz w:val="16"/>
      <w:szCs w:val="16"/>
    </w:rPr>
  </w:style>
  <w:style w:type="paragraph" w:customStyle="1" w:styleId="xl71">
    <w:name w:val="xl71"/>
    <w:basedOn w:val="Normal"/>
    <w:rsid w:val="00F560C6"/>
    <w:pPr>
      <w:spacing w:before="100" w:beforeAutospacing="1" w:after="100" w:afterAutospacing="1"/>
      <w:jc w:val="center"/>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1780">
      <w:bodyDiv w:val="1"/>
      <w:marLeft w:val="0"/>
      <w:marRight w:val="0"/>
      <w:marTop w:val="0"/>
      <w:marBottom w:val="0"/>
      <w:divBdr>
        <w:top w:val="none" w:sz="0" w:space="0" w:color="auto"/>
        <w:left w:val="none" w:sz="0" w:space="0" w:color="auto"/>
        <w:bottom w:val="none" w:sz="0" w:space="0" w:color="auto"/>
        <w:right w:val="none" w:sz="0" w:space="0" w:color="auto"/>
      </w:divBdr>
    </w:div>
    <w:div w:id="29498683">
      <w:bodyDiv w:val="1"/>
      <w:marLeft w:val="0"/>
      <w:marRight w:val="0"/>
      <w:marTop w:val="0"/>
      <w:marBottom w:val="0"/>
      <w:divBdr>
        <w:top w:val="none" w:sz="0" w:space="0" w:color="auto"/>
        <w:left w:val="none" w:sz="0" w:space="0" w:color="auto"/>
        <w:bottom w:val="none" w:sz="0" w:space="0" w:color="auto"/>
        <w:right w:val="none" w:sz="0" w:space="0" w:color="auto"/>
      </w:divBdr>
      <w:divsChild>
        <w:div w:id="208423854">
          <w:marLeft w:val="0"/>
          <w:marRight w:val="0"/>
          <w:marTop w:val="0"/>
          <w:marBottom w:val="0"/>
          <w:divBdr>
            <w:top w:val="none" w:sz="0" w:space="0" w:color="auto"/>
            <w:left w:val="none" w:sz="0" w:space="0" w:color="auto"/>
            <w:bottom w:val="none" w:sz="0" w:space="0" w:color="auto"/>
            <w:right w:val="none" w:sz="0" w:space="0" w:color="auto"/>
          </w:divBdr>
          <w:divsChild>
            <w:div w:id="191310401">
              <w:marLeft w:val="0"/>
              <w:marRight w:val="0"/>
              <w:marTop w:val="0"/>
              <w:marBottom w:val="0"/>
              <w:divBdr>
                <w:top w:val="none" w:sz="0" w:space="0" w:color="auto"/>
                <w:left w:val="none" w:sz="0" w:space="0" w:color="auto"/>
                <w:bottom w:val="none" w:sz="0" w:space="0" w:color="auto"/>
                <w:right w:val="none" w:sz="0" w:space="0" w:color="auto"/>
              </w:divBdr>
              <w:divsChild>
                <w:div w:id="12520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1477">
      <w:bodyDiv w:val="1"/>
      <w:marLeft w:val="0"/>
      <w:marRight w:val="0"/>
      <w:marTop w:val="0"/>
      <w:marBottom w:val="0"/>
      <w:divBdr>
        <w:top w:val="none" w:sz="0" w:space="0" w:color="auto"/>
        <w:left w:val="none" w:sz="0" w:space="0" w:color="auto"/>
        <w:bottom w:val="none" w:sz="0" w:space="0" w:color="auto"/>
        <w:right w:val="none" w:sz="0" w:space="0" w:color="auto"/>
      </w:divBdr>
    </w:div>
    <w:div w:id="73938525">
      <w:bodyDiv w:val="1"/>
      <w:marLeft w:val="0"/>
      <w:marRight w:val="0"/>
      <w:marTop w:val="0"/>
      <w:marBottom w:val="0"/>
      <w:divBdr>
        <w:top w:val="none" w:sz="0" w:space="0" w:color="auto"/>
        <w:left w:val="none" w:sz="0" w:space="0" w:color="auto"/>
        <w:bottom w:val="none" w:sz="0" w:space="0" w:color="auto"/>
        <w:right w:val="none" w:sz="0" w:space="0" w:color="auto"/>
      </w:divBdr>
    </w:div>
    <w:div w:id="75322691">
      <w:bodyDiv w:val="1"/>
      <w:marLeft w:val="0"/>
      <w:marRight w:val="0"/>
      <w:marTop w:val="0"/>
      <w:marBottom w:val="0"/>
      <w:divBdr>
        <w:top w:val="none" w:sz="0" w:space="0" w:color="auto"/>
        <w:left w:val="none" w:sz="0" w:space="0" w:color="auto"/>
        <w:bottom w:val="none" w:sz="0" w:space="0" w:color="auto"/>
        <w:right w:val="none" w:sz="0" w:space="0" w:color="auto"/>
      </w:divBdr>
      <w:divsChild>
        <w:div w:id="1834224954">
          <w:marLeft w:val="0"/>
          <w:marRight w:val="0"/>
          <w:marTop w:val="0"/>
          <w:marBottom w:val="0"/>
          <w:divBdr>
            <w:top w:val="none" w:sz="0" w:space="0" w:color="auto"/>
            <w:left w:val="none" w:sz="0" w:space="0" w:color="auto"/>
            <w:bottom w:val="none" w:sz="0" w:space="0" w:color="auto"/>
            <w:right w:val="none" w:sz="0" w:space="0" w:color="auto"/>
          </w:divBdr>
          <w:divsChild>
            <w:div w:id="188102389">
              <w:marLeft w:val="0"/>
              <w:marRight w:val="0"/>
              <w:marTop w:val="0"/>
              <w:marBottom w:val="0"/>
              <w:divBdr>
                <w:top w:val="none" w:sz="0" w:space="0" w:color="auto"/>
                <w:left w:val="none" w:sz="0" w:space="0" w:color="auto"/>
                <w:bottom w:val="none" w:sz="0" w:space="0" w:color="auto"/>
                <w:right w:val="none" w:sz="0" w:space="0" w:color="auto"/>
              </w:divBdr>
              <w:divsChild>
                <w:div w:id="1322343731">
                  <w:marLeft w:val="0"/>
                  <w:marRight w:val="0"/>
                  <w:marTop w:val="0"/>
                  <w:marBottom w:val="0"/>
                  <w:divBdr>
                    <w:top w:val="none" w:sz="0" w:space="0" w:color="auto"/>
                    <w:left w:val="none" w:sz="0" w:space="0" w:color="auto"/>
                    <w:bottom w:val="none" w:sz="0" w:space="0" w:color="auto"/>
                    <w:right w:val="none" w:sz="0" w:space="0" w:color="auto"/>
                  </w:divBdr>
                  <w:divsChild>
                    <w:div w:id="486164157">
                      <w:marLeft w:val="0"/>
                      <w:marRight w:val="0"/>
                      <w:marTop w:val="0"/>
                      <w:marBottom w:val="0"/>
                      <w:divBdr>
                        <w:top w:val="single" w:sz="4" w:space="5" w:color="auto"/>
                        <w:left w:val="single" w:sz="4" w:space="5" w:color="auto"/>
                        <w:bottom w:val="single" w:sz="4" w:space="5" w:color="auto"/>
                        <w:right w:val="single" w:sz="4" w:space="5" w:color="auto"/>
                      </w:divBdr>
                    </w:div>
                  </w:divsChild>
                </w:div>
              </w:divsChild>
            </w:div>
          </w:divsChild>
        </w:div>
      </w:divsChild>
    </w:div>
    <w:div w:id="79520950">
      <w:bodyDiv w:val="1"/>
      <w:marLeft w:val="0"/>
      <w:marRight w:val="0"/>
      <w:marTop w:val="0"/>
      <w:marBottom w:val="0"/>
      <w:divBdr>
        <w:top w:val="none" w:sz="0" w:space="0" w:color="auto"/>
        <w:left w:val="none" w:sz="0" w:space="0" w:color="auto"/>
        <w:bottom w:val="none" w:sz="0" w:space="0" w:color="auto"/>
        <w:right w:val="none" w:sz="0" w:space="0" w:color="auto"/>
      </w:divBdr>
    </w:div>
    <w:div w:id="132139267">
      <w:bodyDiv w:val="1"/>
      <w:marLeft w:val="0"/>
      <w:marRight w:val="0"/>
      <w:marTop w:val="0"/>
      <w:marBottom w:val="0"/>
      <w:divBdr>
        <w:top w:val="none" w:sz="0" w:space="0" w:color="auto"/>
        <w:left w:val="none" w:sz="0" w:space="0" w:color="auto"/>
        <w:bottom w:val="none" w:sz="0" w:space="0" w:color="auto"/>
        <w:right w:val="none" w:sz="0" w:space="0" w:color="auto"/>
      </w:divBdr>
    </w:div>
    <w:div w:id="143669447">
      <w:bodyDiv w:val="1"/>
      <w:marLeft w:val="0"/>
      <w:marRight w:val="0"/>
      <w:marTop w:val="0"/>
      <w:marBottom w:val="0"/>
      <w:divBdr>
        <w:top w:val="none" w:sz="0" w:space="0" w:color="auto"/>
        <w:left w:val="none" w:sz="0" w:space="0" w:color="auto"/>
        <w:bottom w:val="none" w:sz="0" w:space="0" w:color="auto"/>
        <w:right w:val="none" w:sz="0" w:space="0" w:color="auto"/>
      </w:divBdr>
    </w:div>
    <w:div w:id="205026321">
      <w:bodyDiv w:val="1"/>
      <w:marLeft w:val="0"/>
      <w:marRight w:val="0"/>
      <w:marTop w:val="0"/>
      <w:marBottom w:val="0"/>
      <w:divBdr>
        <w:top w:val="none" w:sz="0" w:space="0" w:color="auto"/>
        <w:left w:val="none" w:sz="0" w:space="0" w:color="auto"/>
        <w:bottom w:val="none" w:sz="0" w:space="0" w:color="auto"/>
        <w:right w:val="none" w:sz="0" w:space="0" w:color="auto"/>
      </w:divBdr>
    </w:div>
    <w:div w:id="228856323">
      <w:bodyDiv w:val="1"/>
      <w:marLeft w:val="0"/>
      <w:marRight w:val="0"/>
      <w:marTop w:val="0"/>
      <w:marBottom w:val="0"/>
      <w:divBdr>
        <w:top w:val="none" w:sz="0" w:space="0" w:color="auto"/>
        <w:left w:val="none" w:sz="0" w:space="0" w:color="auto"/>
        <w:bottom w:val="none" w:sz="0" w:space="0" w:color="auto"/>
        <w:right w:val="none" w:sz="0" w:space="0" w:color="auto"/>
      </w:divBdr>
    </w:div>
    <w:div w:id="262227221">
      <w:bodyDiv w:val="1"/>
      <w:marLeft w:val="0"/>
      <w:marRight w:val="0"/>
      <w:marTop w:val="0"/>
      <w:marBottom w:val="0"/>
      <w:divBdr>
        <w:top w:val="none" w:sz="0" w:space="0" w:color="auto"/>
        <w:left w:val="none" w:sz="0" w:space="0" w:color="auto"/>
        <w:bottom w:val="none" w:sz="0" w:space="0" w:color="auto"/>
        <w:right w:val="none" w:sz="0" w:space="0" w:color="auto"/>
      </w:divBdr>
    </w:div>
    <w:div w:id="265431751">
      <w:bodyDiv w:val="1"/>
      <w:marLeft w:val="0"/>
      <w:marRight w:val="0"/>
      <w:marTop w:val="0"/>
      <w:marBottom w:val="0"/>
      <w:divBdr>
        <w:top w:val="none" w:sz="0" w:space="0" w:color="auto"/>
        <w:left w:val="none" w:sz="0" w:space="0" w:color="auto"/>
        <w:bottom w:val="none" w:sz="0" w:space="0" w:color="auto"/>
        <w:right w:val="none" w:sz="0" w:space="0" w:color="auto"/>
      </w:divBdr>
    </w:div>
    <w:div w:id="271977267">
      <w:bodyDiv w:val="1"/>
      <w:marLeft w:val="0"/>
      <w:marRight w:val="0"/>
      <w:marTop w:val="0"/>
      <w:marBottom w:val="0"/>
      <w:divBdr>
        <w:top w:val="none" w:sz="0" w:space="0" w:color="auto"/>
        <w:left w:val="none" w:sz="0" w:space="0" w:color="auto"/>
        <w:bottom w:val="none" w:sz="0" w:space="0" w:color="auto"/>
        <w:right w:val="none" w:sz="0" w:space="0" w:color="auto"/>
      </w:divBdr>
    </w:div>
    <w:div w:id="273946296">
      <w:bodyDiv w:val="1"/>
      <w:marLeft w:val="0"/>
      <w:marRight w:val="0"/>
      <w:marTop w:val="0"/>
      <w:marBottom w:val="0"/>
      <w:divBdr>
        <w:top w:val="none" w:sz="0" w:space="0" w:color="auto"/>
        <w:left w:val="none" w:sz="0" w:space="0" w:color="auto"/>
        <w:bottom w:val="none" w:sz="0" w:space="0" w:color="auto"/>
        <w:right w:val="none" w:sz="0" w:space="0" w:color="auto"/>
      </w:divBdr>
    </w:div>
    <w:div w:id="277224536">
      <w:bodyDiv w:val="1"/>
      <w:marLeft w:val="0"/>
      <w:marRight w:val="0"/>
      <w:marTop w:val="0"/>
      <w:marBottom w:val="0"/>
      <w:divBdr>
        <w:top w:val="none" w:sz="0" w:space="0" w:color="auto"/>
        <w:left w:val="none" w:sz="0" w:space="0" w:color="auto"/>
        <w:bottom w:val="none" w:sz="0" w:space="0" w:color="auto"/>
        <w:right w:val="none" w:sz="0" w:space="0" w:color="auto"/>
      </w:divBdr>
    </w:div>
    <w:div w:id="292905794">
      <w:bodyDiv w:val="1"/>
      <w:marLeft w:val="0"/>
      <w:marRight w:val="0"/>
      <w:marTop w:val="0"/>
      <w:marBottom w:val="0"/>
      <w:divBdr>
        <w:top w:val="none" w:sz="0" w:space="0" w:color="auto"/>
        <w:left w:val="none" w:sz="0" w:space="0" w:color="auto"/>
        <w:bottom w:val="none" w:sz="0" w:space="0" w:color="auto"/>
        <w:right w:val="none" w:sz="0" w:space="0" w:color="auto"/>
      </w:divBdr>
    </w:div>
    <w:div w:id="326517907">
      <w:bodyDiv w:val="1"/>
      <w:marLeft w:val="0"/>
      <w:marRight w:val="0"/>
      <w:marTop w:val="0"/>
      <w:marBottom w:val="0"/>
      <w:divBdr>
        <w:top w:val="none" w:sz="0" w:space="0" w:color="auto"/>
        <w:left w:val="none" w:sz="0" w:space="0" w:color="auto"/>
        <w:bottom w:val="none" w:sz="0" w:space="0" w:color="auto"/>
        <w:right w:val="none" w:sz="0" w:space="0" w:color="auto"/>
      </w:divBdr>
    </w:div>
    <w:div w:id="454451279">
      <w:bodyDiv w:val="1"/>
      <w:marLeft w:val="0"/>
      <w:marRight w:val="0"/>
      <w:marTop w:val="0"/>
      <w:marBottom w:val="0"/>
      <w:divBdr>
        <w:top w:val="none" w:sz="0" w:space="0" w:color="auto"/>
        <w:left w:val="none" w:sz="0" w:space="0" w:color="auto"/>
        <w:bottom w:val="none" w:sz="0" w:space="0" w:color="auto"/>
        <w:right w:val="none" w:sz="0" w:space="0" w:color="auto"/>
      </w:divBdr>
    </w:div>
    <w:div w:id="457603038">
      <w:bodyDiv w:val="1"/>
      <w:marLeft w:val="0"/>
      <w:marRight w:val="0"/>
      <w:marTop w:val="0"/>
      <w:marBottom w:val="0"/>
      <w:divBdr>
        <w:top w:val="none" w:sz="0" w:space="0" w:color="auto"/>
        <w:left w:val="none" w:sz="0" w:space="0" w:color="auto"/>
        <w:bottom w:val="none" w:sz="0" w:space="0" w:color="auto"/>
        <w:right w:val="none" w:sz="0" w:space="0" w:color="auto"/>
      </w:divBdr>
    </w:div>
    <w:div w:id="519705672">
      <w:bodyDiv w:val="1"/>
      <w:marLeft w:val="0"/>
      <w:marRight w:val="0"/>
      <w:marTop w:val="0"/>
      <w:marBottom w:val="0"/>
      <w:divBdr>
        <w:top w:val="none" w:sz="0" w:space="0" w:color="auto"/>
        <w:left w:val="none" w:sz="0" w:space="0" w:color="auto"/>
        <w:bottom w:val="none" w:sz="0" w:space="0" w:color="auto"/>
        <w:right w:val="none" w:sz="0" w:space="0" w:color="auto"/>
      </w:divBdr>
    </w:div>
    <w:div w:id="550921324">
      <w:bodyDiv w:val="1"/>
      <w:marLeft w:val="0"/>
      <w:marRight w:val="0"/>
      <w:marTop w:val="0"/>
      <w:marBottom w:val="0"/>
      <w:divBdr>
        <w:top w:val="none" w:sz="0" w:space="0" w:color="auto"/>
        <w:left w:val="none" w:sz="0" w:space="0" w:color="auto"/>
        <w:bottom w:val="none" w:sz="0" w:space="0" w:color="auto"/>
        <w:right w:val="none" w:sz="0" w:space="0" w:color="auto"/>
      </w:divBdr>
    </w:div>
    <w:div w:id="551965701">
      <w:bodyDiv w:val="1"/>
      <w:marLeft w:val="0"/>
      <w:marRight w:val="0"/>
      <w:marTop w:val="0"/>
      <w:marBottom w:val="0"/>
      <w:divBdr>
        <w:top w:val="none" w:sz="0" w:space="0" w:color="auto"/>
        <w:left w:val="none" w:sz="0" w:space="0" w:color="auto"/>
        <w:bottom w:val="none" w:sz="0" w:space="0" w:color="auto"/>
        <w:right w:val="none" w:sz="0" w:space="0" w:color="auto"/>
      </w:divBdr>
    </w:div>
    <w:div w:id="605650723">
      <w:bodyDiv w:val="1"/>
      <w:marLeft w:val="0"/>
      <w:marRight w:val="0"/>
      <w:marTop w:val="0"/>
      <w:marBottom w:val="0"/>
      <w:divBdr>
        <w:top w:val="none" w:sz="0" w:space="0" w:color="auto"/>
        <w:left w:val="none" w:sz="0" w:space="0" w:color="auto"/>
        <w:bottom w:val="none" w:sz="0" w:space="0" w:color="auto"/>
        <w:right w:val="none" w:sz="0" w:space="0" w:color="auto"/>
      </w:divBdr>
    </w:div>
    <w:div w:id="617832292">
      <w:bodyDiv w:val="1"/>
      <w:marLeft w:val="0"/>
      <w:marRight w:val="0"/>
      <w:marTop w:val="0"/>
      <w:marBottom w:val="0"/>
      <w:divBdr>
        <w:top w:val="none" w:sz="0" w:space="0" w:color="auto"/>
        <w:left w:val="none" w:sz="0" w:space="0" w:color="auto"/>
        <w:bottom w:val="none" w:sz="0" w:space="0" w:color="auto"/>
        <w:right w:val="none" w:sz="0" w:space="0" w:color="auto"/>
      </w:divBdr>
    </w:div>
    <w:div w:id="646670393">
      <w:bodyDiv w:val="1"/>
      <w:marLeft w:val="0"/>
      <w:marRight w:val="0"/>
      <w:marTop w:val="0"/>
      <w:marBottom w:val="0"/>
      <w:divBdr>
        <w:top w:val="none" w:sz="0" w:space="0" w:color="auto"/>
        <w:left w:val="none" w:sz="0" w:space="0" w:color="auto"/>
        <w:bottom w:val="none" w:sz="0" w:space="0" w:color="auto"/>
        <w:right w:val="none" w:sz="0" w:space="0" w:color="auto"/>
      </w:divBdr>
    </w:div>
    <w:div w:id="707686511">
      <w:bodyDiv w:val="1"/>
      <w:marLeft w:val="0"/>
      <w:marRight w:val="0"/>
      <w:marTop w:val="0"/>
      <w:marBottom w:val="0"/>
      <w:divBdr>
        <w:top w:val="none" w:sz="0" w:space="0" w:color="auto"/>
        <w:left w:val="none" w:sz="0" w:space="0" w:color="auto"/>
        <w:bottom w:val="none" w:sz="0" w:space="0" w:color="auto"/>
        <w:right w:val="none" w:sz="0" w:space="0" w:color="auto"/>
      </w:divBdr>
    </w:div>
    <w:div w:id="708990368">
      <w:bodyDiv w:val="1"/>
      <w:marLeft w:val="0"/>
      <w:marRight w:val="0"/>
      <w:marTop w:val="0"/>
      <w:marBottom w:val="0"/>
      <w:divBdr>
        <w:top w:val="none" w:sz="0" w:space="0" w:color="auto"/>
        <w:left w:val="none" w:sz="0" w:space="0" w:color="auto"/>
        <w:bottom w:val="none" w:sz="0" w:space="0" w:color="auto"/>
        <w:right w:val="none" w:sz="0" w:space="0" w:color="auto"/>
      </w:divBdr>
    </w:div>
    <w:div w:id="731124826">
      <w:bodyDiv w:val="1"/>
      <w:marLeft w:val="0"/>
      <w:marRight w:val="0"/>
      <w:marTop w:val="0"/>
      <w:marBottom w:val="0"/>
      <w:divBdr>
        <w:top w:val="none" w:sz="0" w:space="0" w:color="auto"/>
        <w:left w:val="none" w:sz="0" w:space="0" w:color="auto"/>
        <w:bottom w:val="none" w:sz="0" w:space="0" w:color="auto"/>
        <w:right w:val="none" w:sz="0" w:space="0" w:color="auto"/>
      </w:divBdr>
    </w:div>
    <w:div w:id="738283554">
      <w:bodyDiv w:val="1"/>
      <w:marLeft w:val="0"/>
      <w:marRight w:val="0"/>
      <w:marTop w:val="0"/>
      <w:marBottom w:val="0"/>
      <w:divBdr>
        <w:top w:val="none" w:sz="0" w:space="0" w:color="auto"/>
        <w:left w:val="none" w:sz="0" w:space="0" w:color="auto"/>
        <w:bottom w:val="none" w:sz="0" w:space="0" w:color="auto"/>
        <w:right w:val="none" w:sz="0" w:space="0" w:color="auto"/>
      </w:divBdr>
    </w:div>
    <w:div w:id="760490665">
      <w:bodyDiv w:val="1"/>
      <w:marLeft w:val="0"/>
      <w:marRight w:val="0"/>
      <w:marTop w:val="0"/>
      <w:marBottom w:val="0"/>
      <w:divBdr>
        <w:top w:val="none" w:sz="0" w:space="0" w:color="auto"/>
        <w:left w:val="none" w:sz="0" w:space="0" w:color="auto"/>
        <w:bottom w:val="none" w:sz="0" w:space="0" w:color="auto"/>
        <w:right w:val="none" w:sz="0" w:space="0" w:color="auto"/>
      </w:divBdr>
    </w:div>
    <w:div w:id="853692769">
      <w:bodyDiv w:val="1"/>
      <w:marLeft w:val="0"/>
      <w:marRight w:val="0"/>
      <w:marTop w:val="0"/>
      <w:marBottom w:val="0"/>
      <w:divBdr>
        <w:top w:val="none" w:sz="0" w:space="0" w:color="auto"/>
        <w:left w:val="none" w:sz="0" w:space="0" w:color="auto"/>
        <w:bottom w:val="none" w:sz="0" w:space="0" w:color="auto"/>
        <w:right w:val="none" w:sz="0" w:space="0" w:color="auto"/>
      </w:divBdr>
    </w:div>
    <w:div w:id="873812026">
      <w:bodyDiv w:val="1"/>
      <w:marLeft w:val="0"/>
      <w:marRight w:val="0"/>
      <w:marTop w:val="0"/>
      <w:marBottom w:val="0"/>
      <w:divBdr>
        <w:top w:val="none" w:sz="0" w:space="0" w:color="auto"/>
        <w:left w:val="none" w:sz="0" w:space="0" w:color="auto"/>
        <w:bottom w:val="none" w:sz="0" w:space="0" w:color="auto"/>
        <w:right w:val="none" w:sz="0" w:space="0" w:color="auto"/>
      </w:divBdr>
    </w:div>
    <w:div w:id="874390782">
      <w:bodyDiv w:val="1"/>
      <w:marLeft w:val="0"/>
      <w:marRight w:val="0"/>
      <w:marTop w:val="0"/>
      <w:marBottom w:val="0"/>
      <w:divBdr>
        <w:top w:val="none" w:sz="0" w:space="0" w:color="auto"/>
        <w:left w:val="none" w:sz="0" w:space="0" w:color="auto"/>
        <w:bottom w:val="none" w:sz="0" w:space="0" w:color="auto"/>
        <w:right w:val="none" w:sz="0" w:space="0" w:color="auto"/>
      </w:divBdr>
    </w:div>
    <w:div w:id="913051379">
      <w:bodyDiv w:val="1"/>
      <w:marLeft w:val="0"/>
      <w:marRight w:val="0"/>
      <w:marTop w:val="0"/>
      <w:marBottom w:val="0"/>
      <w:divBdr>
        <w:top w:val="none" w:sz="0" w:space="0" w:color="auto"/>
        <w:left w:val="none" w:sz="0" w:space="0" w:color="auto"/>
        <w:bottom w:val="none" w:sz="0" w:space="0" w:color="auto"/>
        <w:right w:val="none" w:sz="0" w:space="0" w:color="auto"/>
      </w:divBdr>
    </w:div>
    <w:div w:id="913467316">
      <w:bodyDiv w:val="1"/>
      <w:marLeft w:val="0"/>
      <w:marRight w:val="0"/>
      <w:marTop w:val="0"/>
      <w:marBottom w:val="0"/>
      <w:divBdr>
        <w:top w:val="none" w:sz="0" w:space="0" w:color="auto"/>
        <w:left w:val="none" w:sz="0" w:space="0" w:color="auto"/>
        <w:bottom w:val="none" w:sz="0" w:space="0" w:color="auto"/>
        <w:right w:val="none" w:sz="0" w:space="0" w:color="auto"/>
      </w:divBdr>
    </w:div>
    <w:div w:id="968124729">
      <w:bodyDiv w:val="1"/>
      <w:marLeft w:val="0"/>
      <w:marRight w:val="0"/>
      <w:marTop w:val="0"/>
      <w:marBottom w:val="0"/>
      <w:divBdr>
        <w:top w:val="none" w:sz="0" w:space="0" w:color="auto"/>
        <w:left w:val="none" w:sz="0" w:space="0" w:color="auto"/>
        <w:bottom w:val="none" w:sz="0" w:space="0" w:color="auto"/>
        <w:right w:val="none" w:sz="0" w:space="0" w:color="auto"/>
      </w:divBdr>
    </w:div>
    <w:div w:id="969170470">
      <w:bodyDiv w:val="1"/>
      <w:marLeft w:val="0"/>
      <w:marRight w:val="0"/>
      <w:marTop w:val="0"/>
      <w:marBottom w:val="0"/>
      <w:divBdr>
        <w:top w:val="none" w:sz="0" w:space="0" w:color="auto"/>
        <w:left w:val="none" w:sz="0" w:space="0" w:color="auto"/>
        <w:bottom w:val="none" w:sz="0" w:space="0" w:color="auto"/>
        <w:right w:val="none" w:sz="0" w:space="0" w:color="auto"/>
      </w:divBdr>
    </w:div>
    <w:div w:id="991758338">
      <w:bodyDiv w:val="1"/>
      <w:marLeft w:val="0"/>
      <w:marRight w:val="0"/>
      <w:marTop w:val="0"/>
      <w:marBottom w:val="0"/>
      <w:divBdr>
        <w:top w:val="none" w:sz="0" w:space="0" w:color="auto"/>
        <w:left w:val="none" w:sz="0" w:space="0" w:color="auto"/>
        <w:bottom w:val="none" w:sz="0" w:space="0" w:color="auto"/>
        <w:right w:val="none" w:sz="0" w:space="0" w:color="auto"/>
      </w:divBdr>
      <w:divsChild>
        <w:div w:id="46685943">
          <w:marLeft w:val="0"/>
          <w:marRight w:val="0"/>
          <w:marTop w:val="0"/>
          <w:marBottom w:val="0"/>
          <w:divBdr>
            <w:top w:val="none" w:sz="0" w:space="0" w:color="auto"/>
            <w:left w:val="none" w:sz="0" w:space="0" w:color="auto"/>
            <w:bottom w:val="none" w:sz="0" w:space="0" w:color="auto"/>
            <w:right w:val="none" w:sz="0" w:space="0" w:color="auto"/>
          </w:divBdr>
          <w:divsChild>
            <w:div w:id="1926374202">
              <w:marLeft w:val="0"/>
              <w:marRight w:val="0"/>
              <w:marTop w:val="0"/>
              <w:marBottom w:val="0"/>
              <w:divBdr>
                <w:top w:val="none" w:sz="0" w:space="0" w:color="auto"/>
                <w:left w:val="none" w:sz="0" w:space="0" w:color="auto"/>
                <w:bottom w:val="none" w:sz="0" w:space="0" w:color="auto"/>
                <w:right w:val="none" w:sz="0" w:space="0" w:color="auto"/>
              </w:divBdr>
              <w:divsChild>
                <w:div w:id="94654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85765">
      <w:bodyDiv w:val="1"/>
      <w:marLeft w:val="0"/>
      <w:marRight w:val="0"/>
      <w:marTop w:val="0"/>
      <w:marBottom w:val="0"/>
      <w:divBdr>
        <w:top w:val="none" w:sz="0" w:space="0" w:color="auto"/>
        <w:left w:val="none" w:sz="0" w:space="0" w:color="auto"/>
        <w:bottom w:val="none" w:sz="0" w:space="0" w:color="auto"/>
        <w:right w:val="none" w:sz="0" w:space="0" w:color="auto"/>
      </w:divBdr>
    </w:div>
    <w:div w:id="1153175589">
      <w:bodyDiv w:val="1"/>
      <w:marLeft w:val="0"/>
      <w:marRight w:val="0"/>
      <w:marTop w:val="0"/>
      <w:marBottom w:val="0"/>
      <w:divBdr>
        <w:top w:val="none" w:sz="0" w:space="0" w:color="auto"/>
        <w:left w:val="none" w:sz="0" w:space="0" w:color="auto"/>
        <w:bottom w:val="none" w:sz="0" w:space="0" w:color="auto"/>
        <w:right w:val="none" w:sz="0" w:space="0" w:color="auto"/>
      </w:divBdr>
    </w:div>
    <w:div w:id="1159343770">
      <w:bodyDiv w:val="1"/>
      <w:marLeft w:val="0"/>
      <w:marRight w:val="0"/>
      <w:marTop w:val="0"/>
      <w:marBottom w:val="0"/>
      <w:divBdr>
        <w:top w:val="none" w:sz="0" w:space="0" w:color="auto"/>
        <w:left w:val="none" w:sz="0" w:space="0" w:color="auto"/>
        <w:bottom w:val="none" w:sz="0" w:space="0" w:color="auto"/>
        <w:right w:val="none" w:sz="0" w:space="0" w:color="auto"/>
      </w:divBdr>
      <w:divsChild>
        <w:div w:id="2063750946">
          <w:marLeft w:val="0"/>
          <w:marRight w:val="0"/>
          <w:marTop w:val="0"/>
          <w:marBottom w:val="0"/>
          <w:divBdr>
            <w:top w:val="none" w:sz="0" w:space="0" w:color="auto"/>
            <w:left w:val="none" w:sz="0" w:space="0" w:color="auto"/>
            <w:bottom w:val="none" w:sz="0" w:space="0" w:color="auto"/>
            <w:right w:val="none" w:sz="0" w:space="0" w:color="auto"/>
          </w:divBdr>
          <w:divsChild>
            <w:div w:id="2102948879">
              <w:marLeft w:val="0"/>
              <w:marRight w:val="0"/>
              <w:marTop w:val="0"/>
              <w:marBottom w:val="0"/>
              <w:divBdr>
                <w:top w:val="none" w:sz="0" w:space="0" w:color="auto"/>
                <w:left w:val="none" w:sz="0" w:space="0" w:color="auto"/>
                <w:bottom w:val="none" w:sz="0" w:space="0" w:color="auto"/>
                <w:right w:val="none" w:sz="0" w:space="0" w:color="auto"/>
              </w:divBdr>
              <w:divsChild>
                <w:div w:id="192625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16753">
      <w:bodyDiv w:val="1"/>
      <w:marLeft w:val="0"/>
      <w:marRight w:val="0"/>
      <w:marTop w:val="0"/>
      <w:marBottom w:val="0"/>
      <w:divBdr>
        <w:top w:val="none" w:sz="0" w:space="0" w:color="auto"/>
        <w:left w:val="none" w:sz="0" w:space="0" w:color="auto"/>
        <w:bottom w:val="none" w:sz="0" w:space="0" w:color="auto"/>
        <w:right w:val="none" w:sz="0" w:space="0" w:color="auto"/>
      </w:divBdr>
    </w:div>
    <w:div w:id="1233782795">
      <w:bodyDiv w:val="1"/>
      <w:marLeft w:val="0"/>
      <w:marRight w:val="0"/>
      <w:marTop w:val="0"/>
      <w:marBottom w:val="0"/>
      <w:divBdr>
        <w:top w:val="none" w:sz="0" w:space="0" w:color="auto"/>
        <w:left w:val="none" w:sz="0" w:space="0" w:color="auto"/>
        <w:bottom w:val="none" w:sz="0" w:space="0" w:color="auto"/>
        <w:right w:val="none" w:sz="0" w:space="0" w:color="auto"/>
      </w:divBdr>
    </w:div>
    <w:div w:id="1243373765">
      <w:bodyDiv w:val="1"/>
      <w:marLeft w:val="0"/>
      <w:marRight w:val="0"/>
      <w:marTop w:val="0"/>
      <w:marBottom w:val="0"/>
      <w:divBdr>
        <w:top w:val="none" w:sz="0" w:space="0" w:color="auto"/>
        <w:left w:val="none" w:sz="0" w:space="0" w:color="auto"/>
        <w:bottom w:val="none" w:sz="0" w:space="0" w:color="auto"/>
        <w:right w:val="none" w:sz="0" w:space="0" w:color="auto"/>
      </w:divBdr>
    </w:div>
    <w:div w:id="1257864908">
      <w:bodyDiv w:val="1"/>
      <w:marLeft w:val="0"/>
      <w:marRight w:val="0"/>
      <w:marTop w:val="0"/>
      <w:marBottom w:val="0"/>
      <w:divBdr>
        <w:top w:val="none" w:sz="0" w:space="0" w:color="auto"/>
        <w:left w:val="none" w:sz="0" w:space="0" w:color="auto"/>
        <w:bottom w:val="none" w:sz="0" w:space="0" w:color="auto"/>
        <w:right w:val="none" w:sz="0" w:space="0" w:color="auto"/>
      </w:divBdr>
      <w:divsChild>
        <w:div w:id="1172991953">
          <w:marLeft w:val="0"/>
          <w:marRight w:val="0"/>
          <w:marTop w:val="0"/>
          <w:marBottom w:val="0"/>
          <w:divBdr>
            <w:top w:val="none" w:sz="0" w:space="0" w:color="auto"/>
            <w:left w:val="none" w:sz="0" w:space="0" w:color="auto"/>
            <w:bottom w:val="none" w:sz="0" w:space="0" w:color="auto"/>
            <w:right w:val="none" w:sz="0" w:space="0" w:color="auto"/>
          </w:divBdr>
          <w:divsChild>
            <w:div w:id="244651478">
              <w:marLeft w:val="0"/>
              <w:marRight w:val="0"/>
              <w:marTop w:val="0"/>
              <w:marBottom w:val="0"/>
              <w:divBdr>
                <w:top w:val="none" w:sz="0" w:space="0" w:color="auto"/>
                <w:left w:val="none" w:sz="0" w:space="0" w:color="auto"/>
                <w:bottom w:val="none" w:sz="0" w:space="0" w:color="auto"/>
                <w:right w:val="none" w:sz="0" w:space="0" w:color="auto"/>
              </w:divBdr>
              <w:divsChild>
                <w:div w:id="136239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89173">
      <w:bodyDiv w:val="1"/>
      <w:marLeft w:val="0"/>
      <w:marRight w:val="0"/>
      <w:marTop w:val="0"/>
      <w:marBottom w:val="0"/>
      <w:divBdr>
        <w:top w:val="none" w:sz="0" w:space="0" w:color="auto"/>
        <w:left w:val="none" w:sz="0" w:space="0" w:color="auto"/>
        <w:bottom w:val="none" w:sz="0" w:space="0" w:color="auto"/>
        <w:right w:val="none" w:sz="0" w:space="0" w:color="auto"/>
      </w:divBdr>
      <w:divsChild>
        <w:div w:id="1755123785">
          <w:marLeft w:val="0"/>
          <w:marRight w:val="0"/>
          <w:marTop w:val="0"/>
          <w:marBottom w:val="0"/>
          <w:divBdr>
            <w:top w:val="none" w:sz="0" w:space="0" w:color="auto"/>
            <w:left w:val="none" w:sz="0" w:space="0" w:color="auto"/>
            <w:bottom w:val="none" w:sz="0" w:space="0" w:color="auto"/>
            <w:right w:val="none" w:sz="0" w:space="0" w:color="auto"/>
          </w:divBdr>
          <w:divsChild>
            <w:div w:id="1656102737">
              <w:marLeft w:val="115"/>
              <w:marRight w:val="115"/>
              <w:marTop w:val="0"/>
              <w:marBottom w:val="173"/>
              <w:divBdr>
                <w:top w:val="none" w:sz="0" w:space="0" w:color="auto"/>
                <w:left w:val="none" w:sz="0" w:space="0" w:color="auto"/>
                <w:bottom w:val="none" w:sz="0" w:space="0" w:color="auto"/>
                <w:right w:val="none" w:sz="0" w:space="0" w:color="auto"/>
              </w:divBdr>
              <w:divsChild>
                <w:div w:id="1709645275">
                  <w:marLeft w:val="0"/>
                  <w:marRight w:val="0"/>
                  <w:marTop w:val="0"/>
                  <w:marBottom w:val="0"/>
                  <w:divBdr>
                    <w:top w:val="none" w:sz="0" w:space="0" w:color="auto"/>
                    <w:left w:val="none" w:sz="0" w:space="0" w:color="auto"/>
                    <w:bottom w:val="none" w:sz="0" w:space="0" w:color="auto"/>
                    <w:right w:val="none" w:sz="0" w:space="0" w:color="auto"/>
                  </w:divBdr>
                  <w:divsChild>
                    <w:div w:id="775752874">
                      <w:marLeft w:val="0"/>
                      <w:marRight w:val="0"/>
                      <w:marTop w:val="0"/>
                      <w:marBottom w:val="0"/>
                      <w:divBdr>
                        <w:top w:val="none" w:sz="0" w:space="0" w:color="auto"/>
                        <w:left w:val="none" w:sz="0" w:space="0" w:color="auto"/>
                        <w:bottom w:val="none" w:sz="0" w:space="0" w:color="auto"/>
                        <w:right w:val="none" w:sz="0" w:space="0" w:color="auto"/>
                      </w:divBdr>
                      <w:divsChild>
                        <w:div w:id="1922444159">
                          <w:marLeft w:val="0"/>
                          <w:marRight w:val="0"/>
                          <w:marTop w:val="58"/>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 w:id="1341807832">
      <w:bodyDiv w:val="1"/>
      <w:marLeft w:val="0"/>
      <w:marRight w:val="0"/>
      <w:marTop w:val="0"/>
      <w:marBottom w:val="0"/>
      <w:divBdr>
        <w:top w:val="none" w:sz="0" w:space="0" w:color="auto"/>
        <w:left w:val="none" w:sz="0" w:space="0" w:color="auto"/>
        <w:bottom w:val="none" w:sz="0" w:space="0" w:color="auto"/>
        <w:right w:val="none" w:sz="0" w:space="0" w:color="auto"/>
      </w:divBdr>
    </w:div>
    <w:div w:id="1397169848">
      <w:bodyDiv w:val="1"/>
      <w:marLeft w:val="0"/>
      <w:marRight w:val="0"/>
      <w:marTop w:val="0"/>
      <w:marBottom w:val="0"/>
      <w:divBdr>
        <w:top w:val="none" w:sz="0" w:space="0" w:color="auto"/>
        <w:left w:val="none" w:sz="0" w:space="0" w:color="auto"/>
        <w:bottom w:val="none" w:sz="0" w:space="0" w:color="auto"/>
        <w:right w:val="none" w:sz="0" w:space="0" w:color="auto"/>
      </w:divBdr>
    </w:div>
    <w:div w:id="1409689863">
      <w:bodyDiv w:val="1"/>
      <w:marLeft w:val="0"/>
      <w:marRight w:val="0"/>
      <w:marTop w:val="0"/>
      <w:marBottom w:val="0"/>
      <w:divBdr>
        <w:top w:val="none" w:sz="0" w:space="0" w:color="auto"/>
        <w:left w:val="none" w:sz="0" w:space="0" w:color="auto"/>
        <w:bottom w:val="none" w:sz="0" w:space="0" w:color="auto"/>
        <w:right w:val="none" w:sz="0" w:space="0" w:color="auto"/>
      </w:divBdr>
      <w:divsChild>
        <w:div w:id="1916084332">
          <w:marLeft w:val="0"/>
          <w:marRight w:val="0"/>
          <w:marTop w:val="0"/>
          <w:marBottom w:val="0"/>
          <w:divBdr>
            <w:top w:val="none" w:sz="0" w:space="0" w:color="auto"/>
            <w:left w:val="none" w:sz="0" w:space="0" w:color="auto"/>
            <w:bottom w:val="none" w:sz="0" w:space="0" w:color="auto"/>
            <w:right w:val="none" w:sz="0" w:space="0" w:color="auto"/>
          </w:divBdr>
          <w:divsChild>
            <w:div w:id="776869162">
              <w:marLeft w:val="115"/>
              <w:marRight w:val="115"/>
              <w:marTop w:val="0"/>
              <w:marBottom w:val="173"/>
              <w:divBdr>
                <w:top w:val="none" w:sz="0" w:space="0" w:color="auto"/>
                <w:left w:val="none" w:sz="0" w:space="0" w:color="auto"/>
                <w:bottom w:val="none" w:sz="0" w:space="0" w:color="auto"/>
                <w:right w:val="none" w:sz="0" w:space="0" w:color="auto"/>
              </w:divBdr>
              <w:divsChild>
                <w:div w:id="1208681407">
                  <w:marLeft w:val="0"/>
                  <w:marRight w:val="0"/>
                  <w:marTop w:val="0"/>
                  <w:marBottom w:val="0"/>
                  <w:divBdr>
                    <w:top w:val="none" w:sz="0" w:space="0" w:color="auto"/>
                    <w:left w:val="none" w:sz="0" w:space="0" w:color="auto"/>
                    <w:bottom w:val="none" w:sz="0" w:space="0" w:color="auto"/>
                    <w:right w:val="none" w:sz="0" w:space="0" w:color="auto"/>
                  </w:divBdr>
                  <w:divsChild>
                    <w:div w:id="56588749">
                      <w:marLeft w:val="0"/>
                      <w:marRight w:val="0"/>
                      <w:marTop w:val="0"/>
                      <w:marBottom w:val="0"/>
                      <w:divBdr>
                        <w:top w:val="none" w:sz="0" w:space="0" w:color="auto"/>
                        <w:left w:val="none" w:sz="0" w:space="0" w:color="auto"/>
                        <w:bottom w:val="none" w:sz="0" w:space="0" w:color="auto"/>
                        <w:right w:val="none" w:sz="0" w:space="0" w:color="auto"/>
                      </w:divBdr>
                      <w:divsChild>
                        <w:div w:id="1072585781">
                          <w:marLeft w:val="0"/>
                          <w:marRight w:val="0"/>
                          <w:marTop w:val="58"/>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 w:id="1416128006">
      <w:bodyDiv w:val="1"/>
      <w:marLeft w:val="0"/>
      <w:marRight w:val="0"/>
      <w:marTop w:val="0"/>
      <w:marBottom w:val="0"/>
      <w:divBdr>
        <w:top w:val="none" w:sz="0" w:space="0" w:color="auto"/>
        <w:left w:val="none" w:sz="0" w:space="0" w:color="auto"/>
        <w:bottom w:val="none" w:sz="0" w:space="0" w:color="auto"/>
        <w:right w:val="none" w:sz="0" w:space="0" w:color="auto"/>
      </w:divBdr>
    </w:div>
    <w:div w:id="1464228637">
      <w:bodyDiv w:val="1"/>
      <w:marLeft w:val="0"/>
      <w:marRight w:val="0"/>
      <w:marTop w:val="0"/>
      <w:marBottom w:val="0"/>
      <w:divBdr>
        <w:top w:val="none" w:sz="0" w:space="0" w:color="auto"/>
        <w:left w:val="none" w:sz="0" w:space="0" w:color="auto"/>
        <w:bottom w:val="none" w:sz="0" w:space="0" w:color="auto"/>
        <w:right w:val="none" w:sz="0" w:space="0" w:color="auto"/>
      </w:divBdr>
    </w:div>
    <w:div w:id="1485389157">
      <w:bodyDiv w:val="1"/>
      <w:marLeft w:val="0"/>
      <w:marRight w:val="0"/>
      <w:marTop w:val="0"/>
      <w:marBottom w:val="0"/>
      <w:divBdr>
        <w:top w:val="none" w:sz="0" w:space="0" w:color="auto"/>
        <w:left w:val="none" w:sz="0" w:space="0" w:color="auto"/>
        <w:bottom w:val="none" w:sz="0" w:space="0" w:color="auto"/>
        <w:right w:val="none" w:sz="0" w:space="0" w:color="auto"/>
      </w:divBdr>
    </w:div>
    <w:div w:id="1498496445">
      <w:bodyDiv w:val="1"/>
      <w:marLeft w:val="0"/>
      <w:marRight w:val="0"/>
      <w:marTop w:val="0"/>
      <w:marBottom w:val="0"/>
      <w:divBdr>
        <w:top w:val="none" w:sz="0" w:space="0" w:color="auto"/>
        <w:left w:val="none" w:sz="0" w:space="0" w:color="auto"/>
        <w:bottom w:val="none" w:sz="0" w:space="0" w:color="auto"/>
        <w:right w:val="none" w:sz="0" w:space="0" w:color="auto"/>
      </w:divBdr>
    </w:div>
    <w:div w:id="1504970961">
      <w:bodyDiv w:val="1"/>
      <w:marLeft w:val="0"/>
      <w:marRight w:val="0"/>
      <w:marTop w:val="0"/>
      <w:marBottom w:val="0"/>
      <w:divBdr>
        <w:top w:val="none" w:sz="0" w:space="0" w:color="auto"/>
        <w:left w:val="none" w:sz="0" w:space="0" w:color="auto"/>
        <w:bottom w:val="none" w:sz="0" w:space="0" w:color="auto"/>
        <w:right w:val="none" w:sz="0" w:space="0" w:color="auto"/>
      </w:divBdr>
    </w:div>
    <w:div w:id="1520585632">
      <w:bodyDiv w:val="1"/>
      <w:marLeft w:val="0"/>
      <w:marRight w:val="0"/>
      <w:marTop w:val="0"/>
      <w:marBottom w:val="0"/>
      <w:divBdr>
        <w:top w:val="none" w:sz="0" w:space="0" w:color="auto"/>
        <w:left w:val="none" w:sz="0" w:space="0" w:color="auto"/>
        <w:bottom w:val="none" w:sz="0" w:space="0" w:color="auto"/>
        <w:right w:val="none" w:sz="0" w:space="0" w:color="auto"/>
      </w:divBdr>
    </w:div>
    <w:div w:id="1521623559">
      <w:bodyDiv w:val="1"/>
      <w:marLeft w:val="0"/>
      <w:marRight w:val="0"/>
      <w:marTop w:val="0"/>
      <w:marBottom w:val="0"/>
      <w:divBdr>
        <w:top w:val="none" w:sz="0" w:space="0" w:color="auto"/>
        <w:left w:val="none" w:sz="0" w:space="0" w:color="auto"/>
        <w:bottom w:val="none" w:sz="0" w:space="0" w:color="auto"/>
        <w:right w:val="none" w:sz="0" w:space="0" w:color="auto"/>
      </w:divBdr>
    </w:div>
    <w:div w:id="1563447541">
      <w:bodyDiv w:val="1"/>
      <w:marLeft w:val="0"/>
      <w:marRight w:val="0"/>
      <w:marTop w:val="0"/>
      <w:marBottom w:val="0"/>
      <w:divBdr>
        <w:top w:val="none" w:sz="0" w:space="0" w:color="auto"/>
        <w:left w:val="none" w:sz="0" w:space="0" w:color="auto"/>
        <w:bottom w:val="none" w:sz="0" w:space="0" w:color="auto"/>
        <w:right w:val="none" w:sz="0" w:space="0" w:color="auto"/>
      </w:divBdr>
    </w:div>
    <w:div w:id="1609660430">
      <w:bodyDiv w:val="1"/>
      <w:marLeft w:val="0"/>
      <w:marRight w:val="0"/>
      <w:marTop w:val="0"/>
      <w:marBottom w:val="0"/>
      <w:divBdr>
        <w:top w:val="none" w:sz="0" w:space="0" w:color="auto"/>
        <w:left w:val="none" w:sz="0" w:space="0" w:color="auto"/>
        <w:bottom w:val="none" w:sz="0" w:space="0" w:color="auto"/>
        <w:right w:val="none" w:sz="0" w:space="0" w:color="auto"/>
      </w:divBdr>
    </w:div>
    <w:div w:id="1647004982">
      <w:bodyDiv w:val="1"/>
      <w:marLeft w:val="0"/>
      <w:marRight w:val="0"/>
      <w:marTop w:val="0"/>
      <w:marBottom w:val="0"/>
      <w:divBdr>
        <w:top w:val="none" w:sz="0" w:space="0" w:color="auto"/>
        <w:left w:val="none" w:sz="0" w:space="0" w:color="auto"/>
        <w:bottom w:val="none" w:sz="0" w:space="0" w:color="auto"/>
        <w:right w:val="none" w:sz="0" w:space="0" w:color="auto"/>
      </w:divBdr>
    </w:div>
    <w:div w:id="1667247537">
      <w:bodyDiv w:val="1"/>
      <w:marLeft w:val="0"/>
      <w:marRight w:val="0"/>
      <w:marTop w:val="0"/>
      <w:marBottom w:val="0"/>
      <w:divBdr>
        <w:top w:val="none" w:sz="0" w:space="0" w:color="auto"/>
        <w:left w:val="none" w:sz="0" w:space="0" w:color="auto"/>
        <w:bottom w:val="none" w:sz="0" w:space="0" w:color="auto"/>
        <w:right w:val="none" w:sz="0" w:space="0" w:color="auto"/>
      </w:divBdr>
    </w:div>
    <w:div w:id="1750149748">
      <w:bodyDiv w:val="1"/>
      <w:marLeft w:val="0"/>
      <w:marRight w:val="0"/>
      <w:marTop w:val="0"/>
      <w:marBottom w:val="0"/>
      <w:divBdr>
        <w:top w:val="none" w:sz="0" w:space="0" w:color="auto"/>
        <w:left w:val="none" w:sz="0" w:space="0" w:color="auto"/>
        <w:bottom w:val="none" w:sz="0" w:space="0" w:color="auto"/>
        <w:right w:val="none" w:sz="0" w:space="0" w:color="auto"/>
      </w:divBdr>
    </w:div>
    <w:div w:id="1793792007">
      <w:bodyDiv w:val="1"/>
      <w:marLeft w:val="0"/>
      <w:marRight w:val="0"/>
      <w:marTop w:val="0"/>
      <w:marBottom w:val="0"/>
      <w:divBdr>
        <w:top w:val="none" w:sz="0" w:space="0" w:color="auto"/>
        <w:left w:val="none" w:sz="0" w:space="0" w:color="auto"/>
        <w:bottom w:val="none" w:sz="0" w:space="0" w:color="auto"/>
        <w:right w:val="none" w:sz="0" w:space="0" w:color="auto"/>
      </w:divBdr>
    </w:div>
    <w:div w:id="1862621727">
      <w:bodyDiv w:val="1"/>
      <w:marLeft w:val="0"/>
      <w:marRight w:val="0"/>
      <w:marTop w:val="0"/>
      <w:marBottom w:val="0"/>
      <w:divBdr>
        <w:top w:val="none" w:sz="0" w:space="0" w:color="auto"/>
        <w:left w:val="none" w:sz="0" w:space="0" w:color="auto"/>
        <w:bottom w:val="none" w:sz="0" w:space="0" w:color="auto"/>
        <w:right w:val="none" w:sz="0" w:space="0" w:color="auto"/>
      </w:divBdr>
    </w:div>
    <w:div w:id="1863131455">
      <w:bodyDiv w:val="1"/>
      <w:marLeft w:val="0"/>
      <w:marRight w:val="0"/>
      <w:marTop w:val="0"/>
      <w:marBottom w:val="0"/>
      <w:divBdr>
        <w:top w:val="none" w:sz="0" w:space="0" w:color="auto"/>
        <w:left w:val="none" w:sz="0" w:space="0" w:color="auto"/>
        <w:bottom w:val="none" w:sz="0" w:space="0" w:color="auto"/>
        <w:right w:val="none" w:sz="0" w:space="0" w:color="auto"/>
      </w:divBdr>
    </w:div>
    <w:div w:id="1869440581">
      <w:bodyDiv w:val="1"/>
      <w:marLeft w:val="0"/>
      <w:marRight w:val="0"/>
      <w:marTop w:val="0"/>
      <w:marBottom w:val="0"/>
      <w:divBdr>
        <w:top w:val="none" w:sz="0" w:space="0" w:color="auto"/>
        <w:left w:val="none" w:sz="0" w:space="0" w:color="auto"/>
        <w:bottom w:val="none" w:sz="0" w:space="0" w:color="auto"/>
        <w:right w:val="none" w:sz="0" w:space="0" w:color="auto"/>
      </w:divBdr>
    </w:div>
    <w:div w:id="1891647580">
      <w:bodyDiv w:val="1"/>
      <w:marLeft w:val="0"/>
      <w:marRight w:val="0"/>
      <w:marTop w:val="0"/>
      <w:marBottom w:val="0"/>
      <w:divBdr>
        <w:top w:val="none" w:sz="0" w:space="0" w:color="auto"/>
        <w:left w:val="none" w:sz="0" w:space="0" w:color="auto"/>
        <w:bottom w:val="none" w:sz="0" w:space="0" w:color="auto"/>
        <w:right w:val="none" w:sz="0" w:space="0" w:color="auto"/>
      </w:divBdr>
    </w:div>
    <w:div w:id="1929725088">
      <w:bodyDiv w:val="1"/>
      <w:marLeft w:val="0"/>
      <w:marRight w:val="0"/>
      <w:marTop w:val="0"/>
      <w:marBottom w:val="0"/>
      <w:divBdr>
        <w:top w:val="none" w:sz="0" w:space="0" w:color="auto"/>
        <w:left w:val="none" w:sz="0" w:space="0" w:color="auto"/>
        <w:bottom w:val="none" w:sz="0" w:space="0" w:color="auto"/>
        <w:right w:val="none" w:sz="0" w:space="0" w:color="auto"/>
      </w:divBdr>
    </w:div>
    <w:div w:id="1932087150">
      <w:bodyDiv w:val="1"/>
      <w:marLeft w:val="0"/>
      <w:marRight w:val="0"/>
      <w:marTop w:val="0"/>
      <w:marBottom w:val="0"/>
      <w:divBdr>
        <w:top w:val="none" w:sz="0" w:space="0" w:color="auto"/>
        <w:left w:val="none" w:sz="0" w:space="0" w:color="auto"/>
        <w:bottom w:val="none" w:sz="0" w:space="0" w:color="auto"/>
        <w:right w:val="none" w:sz="0" w:space="0" w:color="auto"/>
      </w:divBdr>
    </w:div>
    <w:div w:id="1944148974">
      <w:bodyDiv w:val="1"/>
      <w:marLeft w:val="0"/>
      <w:marRight w:val="0"/>
      <w:marTop w:val="0"/>
      <w:marBottom w:val="0"/>
      <w:divBdr>
        <w:top w:val="none" w:sz="0" w:space="0" w:color="auto"/>
        <w:left w:val="none" w:sz="0" w:space="0" w:color="auto"/>
        <w:bottom w:val="none" w:sz="0" w:space="0" w:color="auto"/>
        <w:right w:val="none" w:sz="0" w:space="0" w:color="auto"/>
      </w:divBdr>
    </w:div>
    <w:div w:id="2015762637">
      <w:bodyDiv w:val="1"/>
      <w:marLeft w:val="0"/>
      <w:marRight w:val="0"/>
      <w:marTop w:val="0"/>
      <w:marBottom w:val="0"/>
      <w:divBdr>
        <w:top w:val="none" w:sz="0" w:space="0" w:color="auto"/>
        <w:left w:val="none" w:sz="0" w:space="0" w:color="auto"/>
        <w:bottom w:val="none" w:sz="0" w:space="0" w:color="auto"/>
        <w:right w:val="none" w:sz="0" w:space="0" w:color="auto"/>
      </w:divBdr>
    </w:div>
    <w:div w:id="2111705746">
      <w:bodyDiv w:val="1"/>
      <w:marLeft w:val="0"/>
      <w:marRight w:val="0"/>
      <w:marTop w:val="0"/>
      <w:marBottom w:val="0"/>
      <w:divBdr>
        <w:top w:val="none" w:sz="0" w:space="0" w:color="auto"/>
        <w:left w:val="none" w:sz="0" w:space="0" w:color="auto"/>
        <w:bottom w:val="none" w:sz="0" w:space="0" w:color="auto"/>
        <w:right w:val="none" w:sz="0" w:space="0" w:color="auto"/>
      </w:divBdr>
    </w:div>
    <w:div w:id="2121024020">
      <w:bodyDiv w:val="1"/>
      <w:marLeft w:val="0"/>
      <w:marRight w:val="0"/>
      <w:marTop w:val="0"/>
      <w:marBottom w:val="0"/>
      <w:divBdr>
        <w:top w:val="none" w:sz="0" w:space="0" w:color="auto"/>
        <w:left w:val="none" w:sz="0" w:space="0" w:color="auto"/>
        <w:bottom w:val="none" w:sz="0" w:space="0" w:color="auto"/>
        <w:right w:val="none" w:sz="0" w:space="0" w:color="auto"/>
      </w:divBdr>
      <w:divsChild>
        <w:div w:id="1341005522">
          <w:marLeft w:val="20"/>
          <w:marRight w:val="20"/>
          <w:marTop w:val="0"/>
          <w:marBottom w:val="0"/>
          <w:divBdr>
            <w:top w:val="none" w:sz="0" w:space="0" w:color="auto"/>
            <w:left w:val="none" w:sz="0" w:space="0" w:color="auto"/>
            <w:bottom w:val="none" w:sz="0" w:space="0" w:color="auto"/>
            <w:right w:val="none" w:sz="0" w:space="0" w:color="auto"/>
          </w:divBdr>
          <w:divsChild>
            <w:div w:id="7294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EB910-A03C-4649-A788-823CA659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10839</Words>
  <Characters>58644</Characters>
  <Application>Microsoft Office Word</Application>
  <DocSecurity>0</DocSecurity>
  <Lines>2022</Lines>
  <Paragraphs>436</Paragraphs>
  <ScaleCrop>false</ScaleCrop>
  <HeadingPairs>
    <vt:vector size="2" baseType="variant">
      <vt:variant>
        <vt:lpstr>Title</vt:lpstr>
      </vt:variant>
      <vt:variant>
        <vt:i4>1</vt:i4>
      </vt:variant>
    </vt:vector>
  </HeadingPairs>
  <TitlesOfParts>
    <vt:vector size="1" baseType="lpstr">
      <vt:lpstr>Title: font: times; size: 18 point; style: plain; justified: center; capitalization: first word and Names only</vt:lpstr>
    </vt:vector>
  </TitlesOfParts>
  <Company>of America</Company>
  <LinksUpToDate>false</LinksUpToDate>
  <CharactersWithSpaces>69047</CharactersWithSpaces>
  <SharedDoc>false</SharedDoc>
  <HLinks>
    <vt:vector size="48" baseType="variant">
      <vt:variant>
        <vt:i4>3932210</vt:i4>
      </vt:variant>
      <vt:variant>
        <vt:i4>27</vt:i4>
      </vt:variant>
      <vt:variant>
        <vt:i4>0</vt:i4>
      </vt:variant>
      <vt:variant>
        <vt:i4>5</vt:i4>
      </vt:variant>
      <vt:variant>
        <vt:lpwstr>http://www.opticsexpress.org/submission</vt:lpwstr>
      </vt:variant>
      <vt:variant>
        <vt:lpwstr/>
      </vt:variant>
      <vt:variant>
        <vt:i4>2687082</vt:i4>
      </vt:variant>
      <vt:variant>
        <vt:i4>24</vt:i4>
      </vt:variant>
      <vt:variant>
        <vt:i4>0</vt:i4>
      </vt:variant>
      <vt:variant>
        <vt:i4>5</vt:i4>
      </vt:variant>
      <vt:variant>
        <vt:lpwstr>http://www.opticsexpress.org/submit/style/multimedia.cfm</vt:lpwstr>
      </vt:variant>
      <vt:variant>
        <vt:lpwstr>formats</vt:lpwstr>
      </vt:variant>
      <vt:variant>
        <vt:i4>7274599</vt:i4>
      </vt:variant>
      <vt:variant>
        <vt:i4>21</vt:i4>
      </vt:variant>
      <vt:variant>
        <vt:i4>0</vt:i4>
      </vt:variant>
      <vt:variant>
        <vt:i4>5</vt:i4>
      </vt:variant>
      <vt:variant>
        <vt:lpwstr>http://www.opticsinfobase.org/abstract.cfm?URI=ol-33-5-440</vt:lpwstr>
      </vt:variant>
      <vt:variant>
        <vt:lpwstr/>
      </vt:variant>
      <vt:variant>
        <vt:i4>2424864</vt:i4>
      </vt:variant>
      <vt:variant>
        <vt:i4>15</vt:i4>
      </vt:variant>
      <vt:variant>
        <vt:i4>0</vt:i4>
      </vt:variant>
      <vt:variant>
        <vt:i4>5</vt:i4>
      </vt:variant>
      <vt:variant>
        <vt:lpwstr>http://www.opticsinfobase.org/abstract.cfm?URI=CLEO-2005-CTuT2</vt:lpwstr>
      </vt:variant>
      <vt:variant>
        <vt:lpwstr/>
      </vt:variant>
      <vt:variant>
        <vt:i4>2687093</vt:i4>
      </vt:variant>
      <vt:variant>
        <vt:i4>12</vt:i4>
      </vt:variant>
      <vt:variant>
        <vt:i4>0</vt:i4>
      </vt:variant>
      <vt:variant>
        <vt:i4>5</vt:i4>
      </vt:variant>
      <vt:variant>
        <vt:lpwstr>http://www.extremenetworks.com/technology/whitepapers/vMAN.asp</vt:lpwstr>
      </vt:variant>
      <vt:variant>
        <vt:lpwstr/>
      </vt:variant>
      <vt:variant>
        <vt:i4>5636102</vt:i4>
      </vt:variant>
      <vt:variant>
        <vt:i4>9</vt:i4>
      </vt:variant>
      <vt:variant>
        <vt:i4>0</vt:i4>
      </vt:variant>
      <vt:variant>
        <vt:i4>5</vt:i4>
      </vt:variant>
      <vt:variant>
        <vt:lpwstr>http://www.opticsexpress.org/abstract.cfm?URI=OPEX-8-2-76</vt:lpwstr>
      </vt:variant>
      <vt:variant>
        <vt:lpwstr/>
      </vt:variant>
      <vt:variant>
        <vt:i4>8061040</vt:i4>
      </vt:variant>
      <vt:variant>
        <vt:i4>3</vt:i4>
      </vt:variant>
      <vt:variant>
        <vt:i4>0</vt:i4>
      </vt:variant>
      <vt:variant>
        <vt:i4>5</vt:i4>
      </vt:variant>
      <vt:variant>
        <vt:lpwstr>http://www.opticsinfobase.org/submit/ocis/</vt:lpwstr>
      </vt:variant>
      <vt:variant>
        <vt:lpwstr/>
      </vt:variant>
      <vt:variant>
        <vt:i4>6291509</vt:i4>
      </vt:variant>
      <vt:variant>
        <vt:i4>0</vt:i4>
      </vt:variant>
      <vt:variant>
        <vt:i4>0</vt:i4>
      </vt:variant>
      <vt:variant>
        <vt:i4>5</vt:i4>
      </vt:variant>
      <vt:variant>
        <vt:lpwstr>http://www.opticsexpress.org/abstract.cfm?URI=OPEX-3-9-332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font: times; size: 18 point; style: plain; justified: center; capitalization: first word and Names only</dc:title>
  <dc:subject/>
  <dc:creator>Optical Society</dc:creator>
  <cp:keywords/>
  <dc:description/>
  <cp:lastModifiedBy>Helen Kerbey</cp:lastModifiedBy>
  <cp:revision>5</cp:revision>
  <cp:lastPrinted>2018-03-24T22:41:00Z</cp:lastPrinted>
  <dcterms:created xsi:type="dcterms:W3CDTF">2018-03-27T21:22:00Z</dcterms:created>
  <dcterms:modified xsi:type="dcterms:W3CDTF">2018-04-22T20:53:00Z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Full=10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Times+Symbol 10.eqp</vt:lpwstr>
  </property>
  <property fmtid="{D5CDD505-2E9C-101B-9397-08002B2CF9AE}" pid="7" name="Docear4Word_StyleTitle">
    <vt:lpwstr>The Optical Society</vt:lpwstr>
  </property>
  <property fmtid="{D5CDD505-2E9C-101B-9397-08002B2CF9AE}" pid="8" name="MTEquationSection">
    <vt:lpwstr>1</vt:lpwstr>
  </property>
  <property fmtid="{D5CDD505-2E9C-101B-9397-08002B2CF9AE}" pid="9" name="MTWinEqns">
    <vt:bool>true</vt:bool>
  </property>
  <property fmtid="{D5CDD505-2E9C-101B-9397-08002B2CF9AE}" pid="10" name="MTEquationNumber2">
    <vt:lpwstr>(#E1)</vt:lpwstr>
  </property>
</Properties>
</file>