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F285C" w14:textId="265FBA61" w:rsidR="00396BD1" w:rsidRPr="00396BD1" w:rsidRDefault="00015B87" w:rsidP="00396BD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GB"/>
        </w:rPr>
      </w:pPr>
      <w:r>
        <w:rPr>
          <w:rFonts w:ascii="Times New Roman" w:eastAsia="Arial Unicode MS" w:hAnsi="Times New Roman" w:cs="Times New Roman"/>
          <w:sz w:val="24"/>
          <w:szCs w:val="24"/>
          <w:bdr w:val="nil"/>
          <w:lang w:val="en-GB"/>
        </w:rPr>
        <w:t xml:space="preserve">Supplementary Table S1. </w:t>
      </w:r>
      <w:r w:rsidR="00396BD1" w:rsidRPr="00396BD1">
        <w:rPr>
          <w:rFonts w:ascii="Times New Roman" w:eastAsia="Arial Unicode MS" w:hAnsi="Times New Roman" w:cs="Times New Roman"/>
          <w:sz w:val="24"/>
          <w:szCs w:val="24"/>
          <w:bdr w:val="nil"/>
          <w:lang w:val="en-GB"/>
        </w:rPr>
        <w:t>Powder X-ray data (</w:t>
      </w:r>
      <w:r w:rsidR="00396BD1" w:rsidRPr="00396BD1">
        <w:rPr>
          <w:rFonts w:ascii="Times New Roman" w:eastAsia="Arial Unicode MS" w:hAnsi="Times New Roman" w:cs="Times New Roman"/>
          <w:i/>
          <w:sz w:val="24"/>
          <w:szCs w:val="24"/>
          <w:bdr w:val="nil"/>
          <w:lang w:val="en-GB"/>
        </w:rPr>
        <w:t>d</w:t>
      </w:r>
      <w:r w:rsidR="00396BD1" w:rsidRPr="00396BD1">
        <w:rPr>
          <w:rFonts w:ascii="Times New Roman" w:eastAsia="Arial Unicode MS" w:hAnsi="Times New Roman" w:cs="Times New Roman"/>
          <w:sz w:val="24"/>
          <w:szCs w:val="24"/>
          <w:bdr w:val="nil"/>
          <w:lang w:val="en-GB"/>
        </w:rPr>
        <w:t xml:space="preserve"> in Å) for thebaite</w:t>
      </w:r>
      <w:r w:rsidR="00396BD1" w:rsidRPr="00396BD1">
        <w:rPr>
          <w:rFonts w:ascii="Times New Roman" w:eastAsia="Arial Unicode MS" w:hAnsi="Times New Roman" w:cs="Times New Roman"/>
          <w:sz w:val="24"/>
          <w:szCs w:val="32"/>
          <w:bdr w:val="nil"/>
          <w:lang w:val="en-GB"/>
        </w:rPr>
        <w:t>-(NH</w:t>
      </w:r>
      <w:r w:rsidR="00396BD1" w:rsidRPr="00396BD1">
        <w:rPr>
          <w:rFonts w:ascii="Times New Roman" w:eastAsia="Arial Unicode MS" w:hAnsi="Times New Roman" w:cs="Times New Roman"/>
          <w:sz w:val="24"/>
          <w:szCs w:val="32"/>
          <w:bdr w:val="nil"/>
          <w:vertAlign w:val="subscript"/>
          <w:lang w:val="en-GB"/>
        </w:rPr>
        <w:t>4</w:t>
      </w:r>
      <w:r w:rsidR="00396BD1" w:rsidRPr="00396BD1">
        <w:rPr>
          <w:rFonts w:ascii="Times New Roman" w:eastAsia="Arial Unicode MS" w:hAnsi="Times New Roman" w:cs="Times New Roman"/>
          <w:sz w:val="24"/>
          <w:szCs w:val="32"/>
          <w:bdr w:val="nil"/>
          <w:lang w:val="en-GB"/>
        </w:rPr>
        <w:t>)</w:t>
      </w:r>
      <w:r w:rsidR="00396BD1" w:rsidRPr="00396BD1">
        <w:rPr>
          <w:rFonts w:ascii="Times New Roman" w:eastAsia="Arial Unicode MS" w:hAnsi="Times New Roman" w:cs="Times New Roman"/>
          <w:sz w:val="24"/>
          <w:szCs w:val="24"/>
          <w:bdr w:val="nil"/>
          <w:lang w:val="en-GB"/>
        </w:rPr>
        <w:t>.</w:t>
      </w:r>
    </w:p>
    <w:p w14:paraId="116C29C4" w14:textId="77777777" w:rsidR="00396BD1" w:rsidRPr="00396BD1" w:rsidRDefault="00396BD1" w:rsidP="00396BD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"/>
        <w:gridCol w:w="756"/>
        <w:gridCol w:w="996"/>
        <w:gridCol w:w="576"/>
        <w:gridCol w:w="776"/>
        <w:gridCol w:w="741"/>
        <w:gridCol w:w="519"/>
        <w:gridCol w:w="876"/>
        <w:gridCol w:w="876"/>
        <w:gridCol w:w="554"/>
        <w:gridCol w:w="896"/>
      </w:tblGrid>
      <w:tr w:rsidR="00396BD1" w:rsidRPr="00396BD1" w14:paraId="1CAF4E1E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FD9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  <w:proofErr w:type="spellStart"/>
            <w:r w:rsidRPr="00396BD1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  <w:t>I</w:t>
            </w:r>
            <w:r w:rsidRPr="00396BD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bscript"/>
                <w:lang w:val="en-GB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B5A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  <w:t>d</w:t>
            </w:r>
            <w:r w:rsidRPr="00396BD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bscript"/>
                <w:lang w:val="en-GB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27E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  <w:proofErr w:type="spellStart"/>
            <w:r w:rsidRPr="00396BD1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  <w:t>d</w:t>
            </w:r>
            <w:r w:rsidRPr="00396BD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bscript"/>
                <w:lang w:val="en-GB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A1E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  <w:proofErr w:type="spellStart"/>
            <w:r w:rsidRPr="00396BD1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  <w:t>I</w:t>
            </w:r>
            <w:r w:rsidRPr="00396BD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bscript"/>
                <w:lang w:val="en-GB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65C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  <w:proofErr w:type="spellStart"/>
            <w:r w:rsidRPr="00396BD1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  <w:t>hkl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FEE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BBC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  <w:proofErr w:type="spellStart"/>
            <w:r w:rsidRPr="00396BD1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  <w:t>I</w:t>
            </w:r>
            <w:r w:rsidRPr="00396BD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bscript"/>
                <w:lang w:val="en-GB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D08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  <w:t>d</w:t>
            </w:r>
            <w:r w:rsidRPr="00396BD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bscript"/>
                <w:lang w:val="en-GB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030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  <w:proofErr w:type="spellStart"/>
            <w:r w:rsidRPr="00396BD1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  <w:t>d</w:t>
            </w:r>
            <w:r w:rsidRPr="00396BD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bscript"/>
                <w:lang w:val="en-GB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5B1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  <w:proofErr w:type="spellStart"/>
            <w:r w:rsidRPr="00396BD1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  <w:t>I</w:t>
            </w:r>
            <w:r w:rsidRPr="00396BD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bscript"/>
                <w:lang w:val="en-GB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687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</w:pPr>
            <w:proofErr w:type="spellStart"/>
            <w:r w:rsidRPr="00396BD1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en-GB"/>
              </w:rPr>
              <w:t>hkl</w:t>
            </w:r>
            <w:proofErr w:type="spellEnd"/>
          </w:p>
        </w:tc>
      </w:tr>
      <w:tr w:rsidR="00396BD1" w:rsidRPr="00396BD1" w14:paraId="21C0C9FA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8C0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763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10.70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C4E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10.8733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3F6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7E2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1 0 0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844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213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168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2.486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84F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2.5164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EEB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CD6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2 2 2</w:t>
            </w:r>
          </w:p>
        </w:tc>
      </w:tr>
      <w:tr w:rsidR="00396BD1" w:rsidRPr="00396BD1" w14:paraId="78BC5846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425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676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9.21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DBC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9.0892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1B9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2F7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0 0 2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F09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1196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514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221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2.4917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902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83D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4 1 0</w:t>
            </w:r>
          </w:p>
        </w:tc>
      </w:tr>
      <w:tr w:rsidR="00396BD1" w:rsidRPr="00396BD1" w14:paraId="41F75C07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6EF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C52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7.88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729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7.8969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E97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904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-1 0 2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FA4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C48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01C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2.423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F28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2.4335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161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E79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1 2 4</w:t>
            </w:r>
          </w:p>
        </w:tc>
      </w:tr>
      <w:tr w:rsidR="00396BD1" w:rsidRPr="00396BD1" w14:paraId="75C1F40F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600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73B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6.20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DDE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6.3132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6C6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1BD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1 0 2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C2C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2FE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673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5D5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2.3972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44A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7C9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0 1 7</w:t>
            </w:r>
          </w:p>
        </w:tc>
      </w:tr>
      <w:tr w:rsidR="00396BD1" w:rsidRPr="00396BD1" w14:paraId="31D75B73" w14:textId="77777777" w:rsidTr="00396BD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C96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3CA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5.39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B02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5.4366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E8C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381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2 0 0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B8B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806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B82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582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2.3856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FC9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4BA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-1 2 5</w:t>
            </w:r>
          </w:p>
        </w:tc>
      </w:tr>
      <w:tr w:rsidR="00396BD1" w:rsidRPr="00396BD1" w14:paraId="13B7D483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C287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82C7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0B5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5.4082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5D0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AD8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1 1 0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37A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034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375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43B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2.3731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248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74F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2 2 3</w:t>
            </w:r>
          </w:p>
        </w:tc>
      </w:tr>
      <w:tr w:rsidR="00396BD1" w:rsidRPr="00396BD1" w14:paraId="105CD784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575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95D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84B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5.3489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0C4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831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-1 1 1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E2E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475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319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7AC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2.2864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8B0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F6A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-2 0 8</w:t>
            </w:r>
          </w:p>
        </w:tc>
      </w:tr>
      <w:tr w:rsidR="00396BD1" w:rsidRPr="00396BD1" w14:paraId="43492F47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8AD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3FA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C23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5.2070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8C5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FA4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-2 0 2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7E5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C10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C35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0D0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2.2179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2A9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EDE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2 2 4</w:t>
            </w:r>
          </w:p>
        </w:tc>
      </w:tr>
      <w:tr w:rsidR="00396BD1" w:rsidRPr="00396BD1" w14:paraId="66595D1A" w14:textId="77777777" w:rsidTr="00396BD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7C6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4B7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4.93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079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5.0328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080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6B5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1 1 1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423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1E5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8A77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0CE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2.1747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7B6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83A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5 0 0</w:t>
            </w:r>
          </w:p>
        </w:tc>
      </w:tr>
      <w:tr w:rsidR="00396BD1" w:rsidRPr="00396BD1" w14:paraId="5F8DBCCC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8F5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E0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54E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4.8931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601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05F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-1 1 2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4DC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35E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612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735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2.1533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4D0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2A5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-4 1 6</w:t>
            </w:r>
          </w:p>
        </w:tc>
      </w:tr>
      <w:tr w:rsidR="00396BD1" w:rsidRPr="00396BD1" w14:paraId="1FAB07CF" w14:textId="77777777" w:rsidTr="00396BD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D2D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A88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4.56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E06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4.5728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242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468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-1 0 4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886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E66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C0B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BDA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2.1322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440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B00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4 0 4</w:t>
            </w:r>
          </w:p>
        </w:tc>
      </w:tr>
      <w:tr w:rsidR="00396BD1" w:rsidRPr="00396BD1" w14:paraId="39071ED6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43D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D54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3C7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4.5446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566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D8D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0 0 4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EDB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883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17D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C68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2.1308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36E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761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1 0 8</w:t>
            </w:r>
          </w:p>
        </w:tc>
      </w:tr>
      <w:tr w:rsidR="00396BD1" w:rsidRPr="00396BD1" w14:paraId="424E4314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CB9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1D2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049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4.4358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AB4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0ED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1 1 2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7F6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839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0F8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4F1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DCE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6E2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-5 1 2</w:t>
            </w:r>
          </w:p>
        </w:tc>
      </w:tr>
      <w:tr w:rsidR="00396BD1" w:rsidRPr="00396BD1" w14:paraId="323C912E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349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C5B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128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4.3451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104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EBE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0 1 3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006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B42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FC0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2.0521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A94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C67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632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-4 2 2</w:t>
            </w:r>
          </w:p>
        </w:tc>
        <w:bookmarkStart w:id="0" w:name="_GoBack"/>
        <w:bookmarkEnd w:id="0"/>
      </w:tr>
      <w:tr w:rsidR="00396BD1" w:rsidRPr="00396BD1" w14:paraId="3D565205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6C9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101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E20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4.2783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E03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9F2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-1 1 3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7AF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6EF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984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A00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2.0487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44F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9D1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4 2 0</w:t>
            </w:r>
          </w:p>
        </w:tc>
      </w:tr>
      <w:tr w:rsidR="00396BD1" w:rsidRPr="00396BD1" w14:paraId="251E4BBD" w14:textId="77777777" w:rsidTr="00396BD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502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975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3.928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483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3.9963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F92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9DE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-2 1 2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1C2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17E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C06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140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2.0411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2E3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167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1 3 0</w:t>
            </w:r>
          </w:p>
        </w:tc>
      </w:tr>
      <w:tr w:rsidR="00396BD1" w:rsidRPr="00396BD1" w14:paraId="6C6B9D17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653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6A0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B58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3.9484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041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E73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-2 0 4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867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5AA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2B6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08D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2.0252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656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912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-1 2 7</w:t>
            </w:r>
          </w:p>
        </w:tc>
      </w:tr>
      <w:tr w:rsidR="00396BD1" w:rsidRPr="00396BD1" w14:paraId="7C5200F6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701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229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99B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3.8945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220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0A4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1 0 4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5EA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CEC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DB1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2.0185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E44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2.0163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D54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024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1 1 8</w:t>
            </w:r>
          </w:p>
        </w:tc>
      </w:tr>
      <w:tr w:rsidR="00396BD1" w:rsidRPr="00396BD1" w14:paraId="76077332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D80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455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928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3.8599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BA3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69A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2 1 1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1DA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DA5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6F2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4D4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1.9982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AC8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B9B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-4 2 4</w:t>
            </w:r>
          </w:p>
        </w:tc>
      </w:tr>
      <w:tr w:rsidR="00396BD1" w:rsidRPr="00396BD1" w14:paraId="11B7FE4E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325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D9B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395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3.6244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DCD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62E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3 0 0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AA2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CA1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0DC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60D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1.9817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089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756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3 2 4</w:t>
            </w:r>
          </w:p>
        </w:tc>
      </w:tr>
      <w:tr w:rsidR="00396BD1" w:rsidRPr="00396BD1" w14:paraId="188AB03B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B7A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38A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262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3.5197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8AA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F22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2 1 2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A95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4D4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C09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1.9795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16E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1.9738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8E2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54E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1 3 2</w:t>
            </w:r>
          </w:p>
        </w:tc>
      </w:tr>
      <w:tr w:rsidR="00396BD1" w:rsidRPr="00396BD1" w14:paraId="43BCECC9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959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2604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53E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3.3357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325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E54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-2 1 4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E56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902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61E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1.8519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0CC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1.8620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AA1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545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-1 0 10</w:t>
            </w:r>
          </w:p>
        </w:tc>
      </w:tr>
      <w:tr w:rsidR="00396BD1" w:rsidRPr="00396BD1" w14:paraId="65E9D4D9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C5C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D05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74E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3.3030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71B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9BB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1 1 4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058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14A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901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011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1.8588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C78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E07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-6 0 2</w:t>
            </w:r>
          </w:p>
        </w:tc>
      </w:tr>
      <w:tr w:rsidR="00396BD1" w:rsidRPr="00396BD1" w14:paraId="2763CC2E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7BB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46F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296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3.2045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2CA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0E8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-3 0 4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A8C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D24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1002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C20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1.8436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C6A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EAA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-2 2 8</w:t>
            </w:r>
          </w:p>
        </w:tc>
      </w:tr>
      <w:tr w:rsidR="00396BD1" w:rsidRPr="00396BD1" w14:paraId="4A817EE3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CD7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270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17E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3.1563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C30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894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-3 1 2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642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1ED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C19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A84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1.8362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9CC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7B7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0 2 8</w:t>
            </w:r>
          </w:p>
        </w:tc>
      </w:tr>
      <w:tr w:rsidR="00396BD1" w:rsidRPr="00396BD1" w14:paraId="69A06E14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B19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DF1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5AC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3.1406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D50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BCB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0 1 5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9BA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4F3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493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1.8107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CBB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1.8122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3EE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59E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6 0 0</w:t>
            </w:r>
          </w:p>
        </w:tc>
      </w:tr>
      <w:tr w:rsidR="00396BD1" w:rsidRPr="00396BD1" w14:paraId="4FEA58AE" w14:textId="77777777" w:rsidTr="00396BD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E0B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921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4C6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3.1333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FEC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F47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3 1 0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F00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3962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3C8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BEE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1.8027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309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926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3 3 0</w:t>
            </w:r>
          </w:p>
        </w:tc>
      </w:tr>
      <w:tr w:rsidR="00396BD1" w:rsidRPr="00396BD1" w14:paraId="172F147B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F96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5D23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7F7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3.1170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D3B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317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0 2 0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44F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CF4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3B5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1.7604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72E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1.7841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7F2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F16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-1 1 10</w:t>
            </w:r>
          </w:p>
        </w:tc>
      </w:tr>
      <w:tr w:rsidR="00396BD1" w:rsidRPr="00396BD1" w14:paraId="34B56EEF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6E6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365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880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3.1036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B8C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9FA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-1 0 6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DA0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6FB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28B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52D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1.7559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C6A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495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4 1 6</w:t>
            </w:r>
          </w:p>
        </w:tc>
      </w:tr>
      <w:tr w:rsidR="00396BD1" w:rsidRPr="00396BD1" w14:paraId="6FAAC66A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9DB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507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129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3.0722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F70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101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0 2 1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590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92D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795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1.7316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3D3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1.7402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912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FF6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6 1 0</w:t>
            </w:r>
          </w:p>
        </w:tc>
      </w:tr>
      <w:tr w:rsidR="00396BD1" w:rsidRPr="00396BD1" w14:paraId="754053F5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D2F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E3F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125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3.0297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4F2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7A8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0 0 6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841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8119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7A2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31B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1.7319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29C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A1E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3 3 2</w:t>
            </w:r>
          </w:p>
        </w:tc>
      </w:tr>
      <w:tr w:rsidR="00396BD1" w:rsidRPr="00396BD1" w14:paraId="758596CA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DDA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49D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404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2.9861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C93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276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-1 2 1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C3B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8A5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084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F32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1.6966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B53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4E8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-4 0 10</w:t>
            </w:r>
          </w:p>
        </w:tc>
      </w:tr>
      <w:tr w:rsidR="00396BD1" w:rsidRPr="00396BD1" w14:paraId="67F6E427" w14:textId="77777777" w:rsidTr="00396BD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B17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828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2.964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A1F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2.9484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D65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0F1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0 2 2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DDE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17B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C7E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F60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1.6774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85B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9E6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-5 2 6</w:t>
            </w:r>
          </w:p>
        </w:tc>
      </w:tr>
      <w:tr w:rsidR="00396BD1" w:rsidRPr="00396BD1" w14:paraId="0D511B15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BAD5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5E88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670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2.9410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E41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310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-2 0 6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B2B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CF8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6A3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FF8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1.6646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493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AFF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-4 3 2</w:t>
            </w:r>
          </w:p>
        </w:tc>
      </w:tr>
      <w:tr w:rsidR="00396BD1" w:rsidRPr="00396BD1" w14:paraId="448D679F" w14:textId="77777777" w:rsidTr="00396BD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AD4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3C8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039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2.8001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19F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E01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3 1 2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C2C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04E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2B3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1.6455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F59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1.6509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3B9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C22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4 3 0</w:t>
            </w:r>
          </w:p>
        </w:tc>
      </w:tr>
      <w:tr w:rsidR="00396BD1" w:rsidRPr="00396BD1" w14:paraId="0506EFD2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D0D5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710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843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2.7807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084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08F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-4 0 2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098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D485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3CF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CA8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1.6451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B8B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160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6 1 2</w:t>
            </w:r>
          </w:p>
        </w:tc>
      </w:tr>
      <w:tr w:rsidR="00396BD1" w:rsidRPr="00396BD1" w14:paraId="229890BF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FB7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FC9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15B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2.7250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4C3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F84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0 1 6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E0F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D15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5CA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5EE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1.6152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4F4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548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3 3 4</w:t>
            </w:r>
          </w:p>
        </w:tc>
      </w:tr>
      <w:tr w:rsidR="00396BD1" w:rsidRPr="00396BD1" w14:paraId="6DFD8643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5BC0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9E8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90A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2.7183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560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C1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4 0 0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D82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B3B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B2C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1.5590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255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1.5585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DC3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00B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0 4 0</w:t>
            </w:r>
          </w:p>
        </w:tc>
      </w:tr>
      <w:tr w:rsidR="00396BD1" w:rsidRPr="00396BD1" w14:paraId="5C1D96C5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A13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866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6D0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2.6324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FF4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416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2 2 1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99C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8DC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22B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F0B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1.5518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90B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CBF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-2 0 12</w:t>
            </w:r>
          </w:p>
        </w:tc>
      </w:tr>
      <w:tr w:rsidR="00396BD1" w:rsidRPr="00396BD1" w14:paraId="41B75C98" w14:textId="77777777" w:rsidTr="00396BD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E29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078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2.538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B60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2.5756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4C7E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5F1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-1 2 4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66C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9D3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EEDF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21C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1.5485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7FF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360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-1 0 12</w:t>
            </w:r>
          </w:p>
        </w:tc>
      </w:tr>
      <w:tr w:rsidR="00396BD1" w:rsidRPr="00396BD1" w14:paraId="623DEFFA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19F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833E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05D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2.5674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17C5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B46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3 0 4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03CD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994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0F6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1.5336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081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1.5361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FED8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8FEB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0 4 2</w:t>
            </w:r>
          </w:p>
        </w:tc>
      </w:tr>
      <w:tr w:rsidR="00396BD1" w:rsidRPr="00396BD1" w14:paraId="0AEBEB64" w14:textId="77777777" w:rsidTr="00396B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4034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0AC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E9FC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2.5261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330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5C2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1 1 6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F819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85D7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554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173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1.5335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69D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0D53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 xml:space="preserve"> 0 3 8</w:t>
            </w:r>
          </w:p>
        </w:tc>
      </w:tr>
      <w:tr w:rsidR="00396BD1" w:rsidRPr="00396BD1" w14:paraId="42E02FF6" w14:textId="77777777" w:rsidTr="00396BD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24B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20BF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0AB1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F0D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EEA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426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0776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33DA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17F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1.5280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9260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69A2" w14:textId="77777777" w:rsidR="00396BD1" w:rsidRPr="00396BD1" w:rsidRDefault="00396BD1" w:rsidP="00396B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</w:pPr>
            <w:r w:rsidRPr="0039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en-GB"/>
              </w:rPr>
              <w:t>-7 0 6</w:t>
            </w:r>
          </w:p>
        </w:tc>
      </w:tr>
    </w:tbl>
    <w:p w14:paraId="78291750" w14:textId="77777777" w:rsidR="000B2D62" w:rsidRPr="00F254B8" w:rsidRDefault="000B2D62" w:rsidP="00F25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B2D62" w:rsidRPr="00F254B8" w:rsidSect="00396BD1">
      <w:head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9B9AE" w14:textId="77777777" w:rsidR="009B57F7" w:rsidRDefault="009B57F7" w:rsidP="00015B87">
      <w:pPr>
        <w:spacing w:after="0" w:line="240" w:lineRule="auto"/>
      </w:pPr>
      <w:r>
        <w:separator/>
      </w:r>
    </w:p>
  </w:endnote>
  <w:endnote w:type="continuationSeparator" w:id="0">
    <w:p w14:paraId="6B805855" w14:textId="77777777" w:rsidR="009B57F7" w:rsidRDefault="009B57F7" w:rsidP="0001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24D14" w14:textId="77777777" w:rsidR="009B57F7" w:rsidRDefault="009B57F7" w:rsidP="00015B87">
      <w:pPr>
        <w:spacing w:after="0" w:line="240" w:lineRule="auto"/>
      </w:pPr>
      <w:r>
        <w:separator/>
      </w:r>
    </w:p>
  </w:footnote>
  <w:footnote w:type="continuationSeparator" w:id="0">
    <w:p w14:paraId="33482388" w14:textId="77777777" w:rsidR="009B57F7" w:rsidRDefault="009B57F7" w:rsidP="00015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EFBF7" w14:textId="5A715575" w:rsidR="00015B87" w:rsidRPr="00015B87" w:rsidRDefault="00015B87" w:rsidP="00015B87">
    <w:pPr>
      <w:pStyle w:val="Header"/>
      <w:rPr>
        <w:sz w:val="16"/>
        <w:szCs w:val="16"/>
      </w:rPr>
    </w:pPr>
    <w:r w:rsidRPr="00015B87">
      <w:rPr>
        <w:i/>
        <w:sz w:val="16"/>
        <w:szCs w:val="16"/>
      </w:rPr>
      <w:t>Mineralogical Magazine</w:t>
    </w:r>
    <w:r w:rsidRPr="00015B87">
      <w:rPr>
        <w:sz w:val="16"/>
        <w:szCs w:val="16"/>
      </w:rPr>
      <w:t xml:space="preserve"> doi:10.1180/mgm.2021.26</w:t>
    </w:r>
  </w:p>
  <w:p w14:paraId="3381FBA9" w14:textId="3A77F96B" w:rsidR="00015B87" w:rsidRPr="00015B87" w:rsidRDefault="00015B87" w:rsidP="00015B87">
    <w:pPr>
      <w:pStyle w:val="Header"/>
      <w:rPr>
        <w:sz w:val="16"/>
        <w:szCs w:val="16"/>
      </w:rPr>
    </w:pPr>
    <w:r w:rsidRPr="00015B87">
      <w:rPr>
        <w:sz w:val="16"/>
        <w:szCs w:val="16"/>
      </w:rPr>
      <w:t>Thebaite-(NH4), (NH4</w:t>
    </w:r>
    <w:proofErr w:type="gramStart"/>
    <w:r w:rsidRPr="00015B87">
      <w:rPr>
        <w:sz w:val="16"/>
        <w:szCs w:val="16"/>
      </w:rPr>
      <w:t>,K</w:t>
    </w:r>
    <w:proofErr w:type="gramEnd"/>
    <w:r w:rsidRPr="00015B87">
      <w:rPr>
        <w:sz w:val="16"/>
        <w:szCs w:val="16"/>
      </w:rPr>
      <w:t>)3Al(C2O4)(PO3OH)2(H2O), a new</w:t>
    </w:r>
    <w:r w:rsidRPr="00015B87">
      <w:rPr>
        <w:sz w:val="16"/>
        <w:szCs w:val="16"/>
      </w:rPr>
      <w:t xml:space="preserve"> </w:t>
    </w:r>
    <w:r w:rsidRPr="00015B87">
      <w:rPr>
        <w:sz w:val="16"/>
        <w:szCs w:val="16"/>
      </w:rPr>
      <w:t>phosphate–oxalate mineral from the Rowley mine, Arizona, USA</w:t>
    </w:r>
    <w:r w:rsidRPr="00015B87">
      <w:rPr>
        <w:sz w:val="16"/>
        <w:szCs w:val="16"/>
      </w:rPr>
      <w:t xml:space="preserve">. </w:t>
    </w:r>
    <w:r w:rsidRPr="00015B87">
      <w:rPr>
        <w:sz w:val="16"/>
        <w:szCs w:val="16"/>
      </w:rPr>
      <w:t xml:space="preserve">Anthony R. Kampf, Mark A. Cooper, Aaron J. </w:t>
    </w:r>
    <w:proofErr w:type="spellStart"/>
    <w:r w:rsidRPr="00015B87">
      <w:rPr>
        <w:sz w:val="16"/>
        <w:szCs w:val="16"/>
      </w:rPr>
      <w:t>Celestian</w:t>
    </w:r>
    <w:proofErr w:type="spellEnd"/>
    <w:r w:rsidRPr="00015B87">
      <w:rPr>
        <w:sz w:val="16"/>
        <w:szCs w:val="16"/>
      </w:rPr>
      <w:t>, Barbara P. Nash</w:t>
    </w:r>
    <w:r w:rsidRPr="00015B87">
      <w:rPr>
        <w:sz w:val="16"/>
        <w:szCs w:val="16"/>
      </w:rPr>
      <w:t xml:space="preserve"> and Joe Marty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D1"/>
    <w:rsid w:val="00015B87"/>
    <w:rsid w:val="000B2D62"/>
    <w:rsid w:val="00396BD1"/>
    <w:rsid w:val="008358E8"/>
    <w:rsid w:val="009B57F7"/>
    <w:rsid w:val="00A64B18"/>
    <w:rsid w:val="00F2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978E7"/>
  <w15:chartTrackingRefBased/>
  <w15:docId w15:val="{CCF6D5D8-E1F1-48C6-90BE-38AFEF13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B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B87"/>
  </w:style>
  <w:style w:type="paragraph" w:styleId="Footer">
    <w:name w:val="footer"/>
    <w:basedOn w:val="Normal"/>
    <w:link w:val="FooterChar"/>
    <w:uiPriority w:val="99"/>
    <w:unhideWhenUsed/>
    <w:rsid w:val="00015B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Kampf</dc:creator>
  <cp:keywords/>
  <dc:description/>
  <cp:lastModifiedBy>Helen</cp:lastModifiedBy>
  <cp:revision>2</cp:revision>
  <dcterms:created xsi:type="dcterms:W3CDTF">2021-04-21T10:55:00Z</dcterms:created>
  <dcterms:modified xsi:type="dcterms:W3CDTF">2021-04-21T10:55:00Z</dcterms:modified>
</cp:coreProperties>
</file>