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E378" w14:textId="77777777" w:rsidR="00D407CC" w:rsidRPr="005960D0" w:rsidRDefault="00D407CC" w:rsidP="00D407CC">
      <w:pPr>
        <w:pStyle w:val="ArticleTitle"/>
        <w:spacing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5960D0">
        <w:rPr>
          <w:rFonts w:asciiTheme="minorHAnsi" w:hAnsiTheme="minorHAnsi" w:cstheme="minorHAnsi"/>
          <w:b/>
          <w:sz w:val="28"/>
          <w:szCs w:val="28"/>
        </w:rPr>
        <w:t>Amidst nets and typhoons: conservation implications of bat–farmer conflicts on Okinawa Island</w:t>
      </w:r>
    </w:p>
    <w:p w14:paraId="117837C1" w14:textId="77777777" w:rsidR="00D407CC" w:rsidRPr="008B64D0" w:rsidRDefault="00D407CC" w:rsidP="00D407CC">
      <w:pPr>
        <w:pStyle w:val="ArticleTitle"/>
        <w:spacing w:line="240" w:lineRule="auto"/>
        <w:jc w:val="left"/>
        <w:rPr>
          <w:b/>
          <w:sz w:val="24"/>
          <w:szCs w:val="24"/>
        </w:rPr>
      </w:pPr>
    </w:p>
    <w:p w14:paraId="4BFFB3B1" w14:textId="27F09CF1" w:rsidR="00D407CC" w:rsidRPr="00D407CC" w:rsidRDefault="00D407CC" w:rsidP="00D407CC">
      <w:pPr>
        <w:pStyle w:val="AuthorGroup"/>
        <w:jc w:val="right"/>
        <w:rPr>
          <w:rStyle w:val="Surname"/>
          <w:rFonts w:eastAsia="Calibri"/>
          <w:bCs/>
          <w:smallCaps/>
          <w:color w:val="auto"/>
          <w:sz w:val="24"/>
          <w:szCs w:val="22"/>
          <w:lang w:val="en-GB"/>
        </w:rPr>
      </w:pPr>
      <w:proofErr w:type="spellStart"/>
      <w:r w:rsidRPr="005571BC">
        <w:rPr>
          <w:rStyle w:val="Firstname"/>
          <w:color w:val="auto"/>
          <w:sz w:val="24"/>
          <w:lang w:val="en-GB"/>
        </w:rPr>
        <w:t>W</w:t>
      </w:r>
      <w:r w:rsidRPr="005571BC">
        <w:rPr>
          <w:rStyle w:val="Firstname"/>
          <w:smallCaps/>
          <w:color w:val="auto"/>
          <w:sz w:val="24"/>
          <w:lang w:val="en-GB"/>
        </w:rPr>
        <w:t>eerach</w:t>
      </w:r>
      <w:proofErr w:type="spellEnd"/>
      <w:r w:rsidRPr="005571BC">
        <w:rPr>
          <w:rStyle w:val="Delim"/>
          <w:color w:val="auto"/>
          <w:sz w:val="24"/>
          <w:lang w:val="en-GB"/>
        </w:rPr>
        <w:t xml:space="preserve"> </w:t>
      </w:r>
      <w:proofErr w:type="spellStart"/>
      <w:r w:rsidRPr="005571BC">
        <w:rPr>
          <w:rStyle w:val="Surname"/>
          <w:color w:val="auto"/>
          <w:sz w:val="24"/>
          <w:lang w:val="en-GB"/>
        </w:rPr>
        <w:t>C</w:t>
      </w:r>
      <w:r w:rsidRPr="005571BC">
        <w:rPr>
          <w:rStyle w:val="Surname"/>
          <w:smallCaps/>
          <w:color w:val="auto"/>
          <w:sz w:val="24"/>
          <w:lang w:val="en-GB"/>
        </w:rPr>
        <w:t>harerntantanakul</w:t>
      </w:r>
      <w:proofErr w:type="spellEnd"/>
      <w:r w:rsidRPr="005571BC">
        <w:rPr>
          <w:rStyle w:val="Delim"/>
          <w:color w:val="auto"/>
          <w:sz w:val="24"/>
          <w:lang w:val="en-GB"/>
        </w:rPr>
        <w:t xml:space="preserve">, </w:t>
      </w:r>
      <w:proofErr w:type="spellStart"/>
      <w:r w:rsidRPr="005571BC">
        <w:rPr>
          <w:rStyle w:val="Firstname"/>
          <w:color w:val="auto"/>
          <w:sz w:val="24"/>
          <w:lang w:val="en-GB"/>
        </w:rPr>
        <w:t>S</w:t>
      </w:r>
      <w:r w:rsidRPr="005571BC">
        <w:rPr>
          <w:rStyle w:val="Firstname"/>
          <w:smallCaps/>
          <w:color w:val="auto"/>
          <w:sz w:val="24"/>
          <w:lang w:val="en-GB"/>
        </w:rPr>
        <w:t>hozo</w:t>
      </w:r>
      <w:proofErr w:type="spellEnd"/>
      <w:r w:rsidRPr="005571BC">
        <w:rPr>
          <w:rStyle w:val="Delim"/>
          <w:color w:val="auto"/>
          <w:sz w:val="24"/>
          <w:lang w:val="en-GB"/>
        </w:rPr>
        <w:t xml:space="preserve"> </w:t>
      </w:r>
      <w:r w:rsidRPr="005571BC">
        <w:rPr>
          <w:rStyle w:val="Surname"/>
          <w:color w:val="auto"/>
          <w:sz w:val="24"/>
          <w:lang w:val="en-GB"/>
        </w:rPr>
        <w:t>S</w:t>
      </w:r>
      <w:r w:rsidRPr="005571BC">
        <w:rPr>
          <w:rStyle w:val="Surname"/>
          <w:smallCaps/>
          <w:color w:val="auto"/>
          <w:sz w:val="24"/>
          <w:lang w:val="en-GB"/>
        </w:rPr>
        <w:t>hibata</w:t>
      </w:r>
      <w:r w:rsidRPr="005571BC">
        <w:rPr>
          <w:rStyle w:val="Delim"/>
          <w:color w:val="auto"/>
          <w:sz w:val="24"/>
          <w:lang w:val="en-GB"/>
        </w:rPr>
        <w:t xml:space="preserve"> and </w:t>
      </w:r>
      <w:r w:rsidRPr="005571BC">
        <w:rPr>
          <w:rStyle w:val="Firstname"/>
          <w:color w:val="auto"/>
          <w:sz w:val="24"/>
          <w:lang w:val="en-GB"/>
        </w:rPr>
        <w:t>C</w:t>
      </w:r>
      <w:r w:rsidRPr="005571BC">
        <w:rPr>
          <w:rStyle w:val="Firstname"/>
          <w:smallCaps/>
          <w:color w:val="auto"/>
          <w:sz w:val="24"/>
          <w:lang w:val="en-GB"/>
        </w:rPr>
        <w:t>hristian</w:t>
      </w:r>
      <w:r w:rsidRPr="005571BC">
        <w:rPr>
          <w:rStyle w:val="Firstname"/>
          <w:color w:val="auto"/>
          <w:sz w:val="24"/>
          <w:lang w:val="en-GB"/>
        </w:rPr>
        <w:t xml:space="preserve"> E</w:t>
      </w:r>
      <w:r w:rsidRPr="005571BC">
        <w:rPr>
          <w:rStyle w:val="Firstname"/>
          <w:smallCaps/>
          <w:color w:val="auto"/>
          <w:sz w:val="24"/>
          <w:lang w:val="en-GB"/>
        </w:rPr>
        <w:t>rnest</w:t>
      </w:r>
      <w:r w:rsidRPr="005571BC">
        <w:rPr>
          <w:rStyle w:val="Delim"/>
          <w:color w:val="auto"/>
          <w:sz w:val="24"/>
          <w:lang w:val="en-GB"/>
        </w:rPr>
        <w:t xml:space="preserve"> </w:t>
      </w:r>
      <w:r w:rsidRPr="005571BC">
        <w:rPr>
          <w:rStyle w:val="Surname"/>
          <w:color w:val="auto"/>
          <w:sz w:val="24"/>
          <w:lang w:val="en-GB"/>
        </w:rPr>
        <w:t>V</w:t>
      </w:r>
      <w:r w:rsidRPr="005571BC">
        <w:rPr>
          <w:rStyle w:val="Surname"/>
          <w:smallCaps/>
          <w:color w:val="auto"/>
          <w:sz w:val="24"/>
          <w:lang w:val="en-GB"/>
        </w:rPr>
        <w:t>incenot</w:t>
      </w:r>
      <w:r w:rsidR="004C6142" w:rsidRPr="005571BC">
        <w:rPr>
          <w:rStyle w:val="Surname"/>
          <w:smallCaps/>
          <w:color w:val="auto"/>
          <w:sz w:val="24"/>
          <w:lang w:val="en-GB"/>
        </w:rPr>
        <w:t>*</w:t>
      </w:r>
      <w:r w:rsidR="004C6142" w:rsidRPr="005571BC">
        <w:rPr>
          <w:rStyle w:val="Surname"/>
          <w:smallCaps/>
          <w:color w:val="auto"/>
          <w:sz w:val="24"/>
          <w:lang w:val="en-GB"/>
        </w:rPr>
        <w:br/>
      </w:r>
      <w:r w:rsidR="004C6142" w:rsidRPr="009C6E98">
        <w:rPr>
          <w:rStyle w:val="Surname"/>
          <w:smallCaps/>
          <w:color w:val="auto"/>
          <w:sz w:val="24"/>
          <w:highlight w:val="cyan"/>
          <w:lang w:val="en-GB"/>
        </w:rPr>
        <w:br/>
      </w:r>
      <w:r w:rsidR="006614A3" w:rsidRPr="005571BC">
        <w:rPr>
          <w:rStyle w:val="Surname"/>
          <w:color w:val="auto"/>
          <w:sz w:val="24"/>
          <w:lang w:val="en-GB"/>
        </w:rPr>
        <w:t>*</w:t>
      </w:r>
      <w:r w:rsidR="004C6142" w:rsidRPr="005571BC">
        <w:rPr>
          <w:rStyle w:val="Surname"/>
          <w:color w:val="auto"/>
          <w:sz w:val="24"/>
          <w:lang w:val="en-GB"/>
        </w:rPr>
        <w:t xml:space="preserve">Corresponding author: </w:t>
      </w:r>
      <w:hyperlink r:id="rId10" w:history="1">
        <w:r w:rsidR="004C6142" w:rsidRPr="005571BC">
          <w:rPr>
            <w:rStyle w:val="Hyperlink"/>
            <w:sz w:val="24"/>
            <w:lang w:val="en-GB"/>
          </w:rPr>
          <w:t>christian@vincenot.biz</w:t>
        </w:r>
      </w:hyperlink>
    </w:p>
    <w:p w14:paraId="57D5201F" w14:textId="51DF785C" w:rsidR="00B821CC" w:rsidRDefault="00B821CC" w:rsidP="00B821CC">
      <w:pPr>
        <w:pStyle w:val="Body"/>
        <w:rPr>
          <w:rFonts w:ascii="Times New Roman" w:hAnsi="Times New Roman" w:cs="Times New Roman"/>
        </w:rPr>
      </w:pPr>
    </w:p>
    <w:p w14:paraId="05194754" w14:textId="77777777" w:rsidR="008C3EBF" w:rsidRPr="00314CEE" w:rsidRDefault="008C3EBF" w:rsidP="00B821CC">
      <w:pPr>
        <w:pStyle w:val="Body"/>
        <w:rPr>
          <w:rFonts w:ascii="Times New Roman" w:hAnsi="Times New Roman" w:cs="Times New Roman"/>
        </w:rPr>
      </w:pPr>
    </w:p>
    <w:tbl>
      <w:tblPr>
        <w:tblW w:w="9016" w:type="dxa"/>
        <w:tblInd w:w="108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B821CC" w14:paraId="12B98C6A" w14:textId="77777777" w:rsidTr="00D407CC">
        <w:trPr>
          <w:trHeight w:val="270"/>
        </w:trPr>
        <w:tc>
          <w:tcPr>
            <w:tcW w:w="9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4764" w14:textId="0E460649" w:rsidR="00B821CC" w:rsidRDefault="00744B2C" w:rsidP="004D2196">
            <w:r>
              <w:rPr>
                <w:noProof/>
              </w:rPr>
              <w:drawing>
                <wp:inline distT="0" distB="0" distL="0" distR="0" wp14:anchorId="4AC490B0" wp14:editId="0ABD91B5">
                  <wp:extent cx="3124200" cy="3124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1CC" w14:paraId="597542EC" w14:textId="77777777" w:rsidTr="00D407CC">
        <w:trPr>
          <w:trHeight w:val="481"/>
        </w:trPr>
        <w:tc>
          <w:tcPr>
            <w:tcW w:w="9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841D" w14:textId="438FC87C" w:rsidR="00B821CC" w:rsidRDefault="00533BC6" w:rsidP="004D2196">
            <w:pPr>
              <w:pStyle w:val="Body"/>
              <w:spacing w:after="0" w:line="240" w:lineRule="auto"/>
            </w:pPr>
            <w:r w:rsidRPr="00D407CC">
              <w:rPr>
                <w:rFonts w:ascii="Times New Roman" w:hAnsi="Times New Roman"/>
                <w:smallCaps/>
              </w:rPr>
              <w:t xml:space="preserve">Supplementary </w:t>
            </w:r>
            <w:r w:rsidR="00B821CC" w:rsidRPr="00D407CC">
              <w:rPr>
                <w:rFonts w:ascii="Times New Roman" w:hAnsi="Times New Roman"/>
                <w:smallCaps/>
              </w:rPr>
              <w:t>Fig</w:t>
            </w:r>
            <w:r w:rsidR="00D407CC" w:rsidRPr="00D407CC">
              <w:rPr>
                <w:rFonts w:ascii="Times New Roman" w:hAnsi="Times New Roman"/>
              </w:rPr>
              <w:t>.</w:t>
            </w:r>
            <w:r w:rsidRPr="00D407CC">
              <w:rPr>
                <w:rFonts w:ascii="Times New Roman" w:hAnsi="Times New Roman"/>
              </w:rPr>
              <w:t xml:space="preserve"> </w:t>
            </w:r>
            <w:r w:rsidR="00E44B90" w:rsidRPr="00D407CC">
              <w:rPr>
                <w:rFonts w:ascii="Times New Roman" w:hAnsi="Times New Roman"/>
              </w:rPr>
              <w:t>1</w:t>
            </w:r>
            <w:r w:rsidR="00B821CC" w:rsidRPr="00D407CC">
              <w:rPr>
                <w:rFonts w:ascii="Times New Roman" w:hAnsi="Times New Roman"/>
              </w:rPr>
              <w:t xml:space="preserve"> Number</w:t>
            </w:r>
            <w:r w:rsidR="00B821CC">
              <w:rPr>
                <w:rFonts w:ascii="Times New Roman" w:hAnsi="Times New Roman"/>
              </w:rPr>
              <w:t xml:space="preserve"> of </w:t>
            </w:r>
            <w:r w:rsidR="00714701" w:rsidRPr="00D407CC">
              <w:rPr>
                <w:rFonts w:ascii="Times New Roman" w:hAnsi="Times New Roman"/>
              </w:rPr>
              <w:t>t</w:t>
            </w:r>
            <w:r w:rsidR="00B821CC" w:rsidRPr="00D407CC">
              <w:rPr>
                <w:rFonts w:ascii="Times New Roman" w:hAnsi="Times New Roman"/>
              </w:rPr>
              <w:t xml:space="preserve">ankan </w:t>
            </w:r>
            <w:r w:rsidR="00B821CC">
              <w:rPr>
                <w:rFonts w:ascii="Times New Roman" w:hAnsi="Times New Roman"/>
              </w:rPr>
              <w:t>farmer</w:t>
            </w:r>
            <w:r w:rsidR="00022753">
              <w:rPr>
                <w:rFonts w:ascii="Times New Roman" w:hAnsi="Times New Roman"/>
              </w:rPr>
              <w:t>s</w:t>
            </w:r>
            <w:r w:rsidR="00B821CC">
              <w:rPr>
                <w:rFonts w:ascii="Times New Roman" w:hAnsi="Times New Roman"/>
              </w:rPr>
              <w:t>, cultivation area (ha), and produce sold (t) in the study area from 2012 to 2017</w:t>
            </w:r>
            <w:r w:rsidR="00D407CC">
              <w:rPr>
                <w:rFonts w:ascii="Times New Roman" w:hAnsi="Times New Roman"/>
              </w:rPr>
              <w:t>.</w:t>
            </w:r>
          </w:p>
        </w:tc>
      </w:tr>
    </w:tbl>
    <w:p w14:paraId="02953147" w14:textId="77777777" w:rsidR="00B821CC" w:rsidRDefault="00B821CC" w:rsidP="00B821CC">
      <w:pPr>
        <w:pStyle w:val="Body"/>
        <w:widowControl w:val="0"/>
        <w:spacing w:line="240" w:lineRule="auto"/>
      </w:pPr>
    </w:p>
    <w:p w14:paraId="30902698" w14:textId="77777777" w:rsidR="00B821CC" w:rsidRDefault="00B821CC" w:rsidP="00B821CC">
      <w:pPr>
        <w:pStyle w:val="Body"/>
      </w:pPr>
    </w:p>
    <w:p w14:paraId="252558BC" w14:textId="38307AA3" w:rsidR="00B821CC" w:rsidRDefault="00B821CC" w:rsidP="00B821CC">
      <w:pPr>
        <w:pStyle w:val="Body"/>
      </w:pPr>
      <w:r>
        <w:br w:type="page"/>
      </w:r>
    </w:p>
    <w:p w14:paraId="11C8E245" w14:textId="258B80D5" w:rsidR="00533BC6" w:rsidRPr="003A4B5E" w:rsidRDefault="00533BC6" w:rsidP="00533BC6">
      <w:pPr>
        <w:pStyle w:val="Body"/>
        <w:rPr>
          <w:rFonts w:ascii="Times New Roman" w:hAnsi="Times New Roman"/>
        </w:rPr>
      </w:pPr>
      <w:r w:rsidRPr="005770B3">
        <w:rPr>
          <w:rFonts w:ascii="Times New Roman" w:hAnsi="Times New Roman"/>
          <w:smallCaps/>
        </w:rPr>
        <w:lastRenderedPageBreak/>
        <w:t>Supplementary Table</w:t>
      </w:r>
      <w:r w:rsidRPr="005770B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Number of visits detected by </w:t>
      </w:r>
      <w:r w:rsidR="003B660C">
        <w:rPr>
          <w:rFonts w:ascii="Times New Roman" w:hAnsi="Times New Roman"/>
        </w:rPr>
        <w:t xml:space="preserve">camera-trap photographs taken at </w:t>
      </w:r>
      <w:r>
        <w:rPr>
          <w:rFonts w:ascii="Times New Roman" w:hAnsi="Times New Roman"/>
        </w:rPr>
        <w:t>15-second interval</w:t>
      </w:r>
      <w:r w:rsidR="003B660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and detectability rate of</w:t>
      </w:r>
      <w:r w:rsidR="006E050C">
        <w:rPr>
          <w:rFonts w:ascii="Times New Roman" w:hAnsi="Times New Roman"/>
        </w:rPr>
        <w:t xml:space="preserve"> different animals with </w:t>
      </w:r>
      <w:r w:rsidR="0018406F">
        <w:rPr>
          <w:rFonts w:ascii="Times New Roman" w:hAnsi="Times New Roman"/>
        </w:rPr>
        <w:t xml:space="preserve">photographs </w:t>
      </w:r>
      <w:r w:rsidR="0018406F" w:rsidRPr="005571BC">
        <w:rPr>
          <w:rFonts w:ascii="Times New Roman" w:hAnsi="Times New Roman"/>
        </w:rPr>
        <w:t>take</w:t>
      </w:r>
      <w:r w:rsidR="0037207F" w:rsidRPr="005571BC">
        <w:rPr>
          <w:rFonts w:ascii="Times New Roman" w:hAnsi="Times New Roman"/>
        </w:rPr>
        <w:t>n</w:t>
      </w:r>
      <w:r w:rsidR="0018406F" w:rsidRPr="005571BC">
        <w:rPr>
          <w:rFonts w:ascii="Times New Roman" w:hAnsi="Times New Roman"/>
        </w:rPr>
        <w:t xml:space="preserve"> at</w:t>
      </w:r>
      <w:r w:rsidRPr="005571BC">
        <w:rPr>
          <w:rFonts w:ascii="Times New Roman" w:hAnsi="Times New Roman"/>
        </w:rPr>
        <w:t xml:space="preserve"> 5-minute interval</w:t>
      </w:r>
      <w:r w:rsidR="0018406F" w:rsidRPr="005571BC">
        <w:rPr>
          <w:rFonts w:ascii="Times New Roman" w:hAnsi="Times New Roman"/>
        </w:rPr>
        <w:t>s</w:t>
      </w:r>
      <w:r w:rsidR="006E050C" w:rsidRPr="005571BC">
        <w:rPr>
          <w:rFonts w:ascii="Times New Roman" w:hAnsi="Times New Roman"/>
        </w:rPr>
        <w:t>.</w:t>
      </w:r>
      <w:r w:rsidR="003A4B5E" w:rsidRPr="005571BC">
        <w:rPr>
          <w:rFonts w:ascii="Times New Roman" w:hAnsi="Times New Roman"/>
        </w:rPr>
        <w:t xml:space="preserve"> Only </w:t>
      </w:r>
      <w:r w:rsidR="003A4B5E" w:rsidRPr="005571BC">
        <w:rPr>
          <w:rFonts w:ascii="Times New Roman" w:hAnsi="Times New Roman"/>
          <w:i/>
          <w:iCs/>
        </w:rPr>
        <w:t xml:space="preserve">C. </w:t>
      </w:r>
      <w:proofErr w:type="spellStart"/>
      <w:r w:rsidR="003A4B5E" w:rsidRPr="005571BC">
        <w:rPr>
          <w:rFonts w:ascii="Times New Roman" w:hAnsi="Times New Roman"/>
          <w:i/>
          <w:iCs/>
        </w:rPr>
        <w:t>macrorhynchos</w:t>
      </w:r>
      <w:proofErr w:type="spellEnd"/>
      <w:r w:rsidR="003A4B5E" w:rsidRPr="005571BC">
        <w:rPr>
          <w:rFonts w:ascii="Times New Roman" w:hAnsi="Times New Roman"/>
          <w:i/>
          <w:iCs/>
        </w:rPr>
        <w:t xml:space="preserve"> </w:t>
      </w:r>
      <w:r w:rsidR="003A4B5E" w:rsidRPr="005571BC">
        <w:rPr>
          <w:rFonts w:ascii="Times New Roman" w:hAnsi="Times New Roman"/>
        </w:rPr>
        <w:t xml:space="preserve">and </w:t>
      </w:r>
      <w:r w:rsidR="003A4B5E" w:rsidRPr="005571BC">
        <w:rPr>
          <w:rFonts w:ascii="Times New Roman" w:hAnsi="Times New Roman"/>
          <w:i/>
          <w:iCs/>
        </w:rPr>
        <w:t xml:space="preserve">P. </w:t>
      </w:r>
      <w:proofErr w:type="spellStart"/>
      <w:r w:rsidR="003A4B5E" w:rsidRPr="005571BC">
        <w:rPr>
          <w:rFonts w:ascii="Times New Roman" w:hAnsi="Times New Roman"/>
          <w:i/>
          <w:iCs/>
        </w:rPr>
        <w:t>dasymallus</w:t>
      </w:r>
      <w:proofErr w:type="spellEnd"/>
      <w:r w:rsidR="003A4B5E" w:rsidRPr="005571BC">
        <w:rPr>
          <w:rFonts w:ascii="Times New Roman" w:hAnsi="Times New Roman"/>
        </w:rPr>
        <w:t xml:space="preserve"> (highlighted in bold) were seen causing new damages to intact tankan</w:t>
      </w:r>
      <w:r w:rsidR="003A4B5E" w:rsidRPr="005571BC">
        <w:rPr>
          <w:rFonts w:ascii="Times New Roman" w:hAnsi="Times New Roman"/>
          <w:i/>
          <w:iCs/>
        </w:rPr>
        <w:t xml:space="preserve"> </w:t>
      </w:r>
      <w:r w:rsidR="003A4B5E" w:rsidRPr="005571BC">
        <w:rPr>
          <w:rFonts w:ascii="Times New Roman" w:hAnsi="Times New Roman"/>
        </w:rPr>
        <w:t>fruits in the photographs.</w:t>
      </w:r>
    </w:p>
    <w:tbl>
      <w:tblPr>
        <w:tblW w:w="7256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94"/>
        <w:gridCol w:w="906"/>
        <w:gridCol w:w="1473"/>
        <w:gridCol w:w="907"/>
        <w:gridCol w:w="1476"/>
      </w:tblGrid>
      <w:tr w:rsidR="00533BC6" w14:paraId="6C50A353" w14:textId="77777777" w:rsidTr="007A676C">
        <w:trPr>
          <w:trHeight w:val="7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D29A3" w14:textId="1E736076" w:rsidR="00533BC6" w:rsidRDefault="00533BC6" w:rsidP="007A676C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Animal </w:t>
            </w:r>
            <w:r w:rsidR="00C10CB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pecies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33160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15-sec (visit)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FD94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Average duration per visit (min)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D81B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5-min (visit)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4644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5-min detectability (%)</w:t>
            </w:r>
          </w:p>
        </w:tc>
      </w:tr>
      <w:tr w:rsidR="00533BC6" w14:paraId="27D90367" w14:textId="77777777" w:rsidTr="007A676C">
        <w:trPr>
          <w:trHeight w:val="24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9478" w14:textId="77777777" w:rsidR="00533BC6" w:rsidRDefault="00533BC6" w:rsidP="007A676C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AC065" w14:textId="77777777" w:rsidR="00533BC6" w:rsidRDefault="00533BC6" w:rsidP="007A676C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C5D2" w14:textId="77777777" w:rsidR="00533BC6" w:rsidRDefault="00533BC6" w:rsidP="007A676C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EF0C" w14:textId="77777777" w:rsidR="00533BC6" w:rsidRDefault="00533BC6" w:rsidP="007A676C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74618" w14:textId="77777777" w:rsidR="00533BC6" w:rsidRDefault="00533BC6" w:rsidP="007A676C"/>
        </w:tc>
      </w:tr>
      <w:tr w:rsidR="00533BC6" w14:paraId="75712E08" w14:textId="77777777" w:rsidTr="007A676C">
        <w:trPr>
          <w:trHeight w:val="251"/>
        </w:trPr>
        <w:tc>
          <w:tcPr>
            <w:tcW w:w="2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437C" w14:textId="77777777" w:rsidR="00533BC6" w:rsidRPr="006D2C6C" w:rsidRDefault="00533BC6" w:rsidP="007A676C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6D2C6C">
              <w:rPr>
                <w:rFonts w:ascii="Times New Roman" w:hAnsi="Times New Roman"/>
                <w:b/>
                <w:bCs/>
                <w:i/>
                <w:iCs/>
              </w:rPr>
              <w:t>C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orvus</w:t>
            </w:r>
            <w:r w:rsidRPr="006D2C6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D2C6C">
              <w:rPr>
                <w:rFonts w:ascii="Times New Roman" w:hAnsi="Times New Roman"/>
                <w:b/>
                <w:bCs/>
                <w:i/>
                <w:iCs/>
              </w:rPr>
              <w:t>macrorhynchos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DC74F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5404AE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3.21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5F07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64E2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40.3</w:t>
            </w:r>
          </w:p>
        </w:tc>
      </w:tr>
      <w:tr w:rsidR="00533BC6" w14:paraId="1714E63E" w14:textId="77777777" w:rsidTr="007A676C">
        <w:trPr>
          <w:trHeight w:val="251"/>
        </w:trPr>
        <w:tc>
          <w:tcPr>
            <w:tcW w:w="2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D388" w14:textId="77777777" w:rsidR="00533BC6" w:rsidRPr="006D2C6C" w:rsidRDefault="00533BC6" w:rsidP="007A676C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 w:rsidRPr="006D2C6C">
              <w:rPr>
                <w:rFonts w:ascii="Times New Roman" w:hAnsi="Times New Roman"/>
                <w:i/>
                <w:iCs/>
              </w:rPr>
              <w:t>Zosterops</w:t>
            </w:r>
            <w:proofErr w:type="spellEnd"/>
            <w:r w:rsidRPr="006D2C6C">
              <w:rPr>
                <w:rFonts w:ascii="Times New Roman" w:hAnsi="Times New Roman"/>
                <w:i/>
                <w:iCs/>
              </w:rPr>
              <w:t xml:space="preserve"> japonicus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CE2B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BFF38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1.49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D8A4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E87E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25.3</w:t>
            </w:r>
          </w:p>
        </w:tc>
      </w:tr>
      <w:tr w:rsidR="00533BC6" w14:paraId="049D95E8" w14:textId="77777777" w:rsidTr="007A676C">
        <w:trPr>
          <w:trHeight w:val="251"/>
        </w:trPr>
        <w:tc>
          <w:tcPr>
            <w:tcW w:w="2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A268" w14:textId="77777777" w:rsidR="00533BC6" w:rsidRPr="006D2C6C" w:rsidRDefault="00533BC6" w:rsidP="007A676C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Pycnonotus</w:t>
            </w:r>
            <w:proofErr w:type="spellEnd"/>
            <w:r w:rsidRPr="006D2C6C">
              <w:rPr>
                <w:rFonts w:ascii="Times New Roman" w:hAnsi="Times New Roman"/>
                <w:i/>
                <w:iCs/>
              </w:rPr>
              <w:t xml:space="preserve"> sinensis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2700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5262E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1.88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A43A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261B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27.3</w:t>
            </w:r>
          </w:p>
        </w:tc>
      </w:tr>
      <w:tr w:rsidR="00533BC6" w14:paraId="7F407622" w14:textId="77777777" w:rsidTr="007A676C">
        <w:trPr>
          <w:trHeight w:val="251"/>
        </w:trPr>
        <w:tc>
          <w:tcPr>
            <w:tcW w:w="2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8C52" w14:textId="77777777" w:rsidR="00533BC6" w:rsidRPr="006D2C6C" w:rsidRDefault="00533BC6" w:rsidP="007A676C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 w:rsidRPr="006D2C6C">
              <w:rPr>
                <w:rFonts w:ascii="Times New Roman" w:hAnsi="Times New Roman"/>
                <w:i/>
                <w:iCs/>
              </w:rPr>
              <w:t>H</w:t>
            </w:r>
            <w:r>
              <w:rPr>
                <w:rFonts w:ascii="Times New Roman" w:hAnsi="Times New Roman"/>
                <w:i/>
                <w:iCs/>
              </w:rPr>
              <w:t>ypsipetes</w:t>
            </w:r>
            <w:proofErr w:type="spellEnd"/>
            <w:r w:rsidRPr="006D2C6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6D2C6C">
              <w:rPr>
                <w:rFonts w:ascii="Times New Roman" w:hAnsi="Times New Roman"/>
                <w:i/>
                <w:iCs/>
              </w:rPr>
              <w:t>amaurotis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F19E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50D58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1.82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C5BA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6BD3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25.0</w:t>
            </w:r>
          </w:p>
        </w:tc>
      </w:tr>
      <w:tr w:rsidR="00533BC6" w14:paraId="676FCA17" w14:textId="77777777" w:rsidTr="007A676C">
        <w:trPr>
          <w:trHeight w:val="251"/>
        </w:trPr>
        <w:tc>
          <w:tcPr>
            <w:tcW w:w="2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F98D" w14:textId="77777777" w:rsidR="00533BC6" w:rsidRPr="006D2C6C" w:rsidRDefault="00533BC6" w:rsidP="007A676C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6D2C6C"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teropus</w:t>
            </w:r>
            <w:proofErr w:type="spellEnd"/>
            <w:r w:rsidRPr="006D2C6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D2C6C">
              <w:rPr>
                <w:rFonts w:ascii="Times New Roman" w:hAnsi="Times New Roman"/>
                <w:b/>
                <w:bCs/>
                <w:i/>
                <w:iCs/>
              </w:rPr>
              <w:t>dasymallus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7229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263DD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EE5F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B198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100.0</w:t>
            </w:r>
          </w:p>
        </w:tc>
      </w:tr>
      <w:tr w:rsidR="00533BC6" w14:paraId="12102D93" w14:textId="77777777" w:rsidTr="007A676C">
        <w:trPr>
          <w:trHeight w:val="251"/>
        </w:trPr>
        <w:tc>
          <w:tcPr>
            <w:tcW w:w="2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C533" w14:textId="00715625" w:rsidR="00533BC6" w:rsidRPr="00BC136A" w:rsidRDefault="00533BC6" w:rsidP="007A676C">
            <w:pPr>
              <w:pStyle w:val="Body"/>
              <w:spacing w:after="0" w:line="240" w:lineRule="auto"/>
            </w:pPr>
            <w:proofErr w:type="spellStart"/>
            <w:r w:rsidRPr="006D2C6C">
              <w:rPr>
                <w:rFonts w:ascii="Times New Roman" w:hAnsi="Times New Roman"/>
                <w:i/>
                <w:iCs/>
              </w:rPr>
              <w:t>Herpestes</w:t>
            </w:r>
            <w:proofErr w:type="spellEnd"/>
            <w:r w:rsidRPr="006D2C6C">
              <w:rPr>
                <w:rFonts w:ascii="Times New Roman" w:hAnsi="Times New Roman"/>
                <w:i/>
                <w:iCs/>
              </w:rPr>
              <w:t xml:space="preserve"> </w:t>
            </w:r>
            <w:r w:rsidR="00BC136A">
              <w:rPr>
                <w:rFonts w:ascii="Times New Roman" w:hAnsi="Times New Roman"/>
              </w:rPr>
              <w:t>sp.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FE22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F3892" w14:textId="77777777" w:rsidR="00533BC6" w:rsidRDefault="00533BC6" w:rsidP="007A676C"/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E0D3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E9CD" w14:textId="77777777" w:rsidR="00533BC6" w:rsidRDefault="00533BC6" w:rsidP="007A676C"/>
        </w:tc>
      </w:tr>
      <w:tr w:rsidR="00533BC6" w14:paraId="185FDAFB" w14:textId="77777777" w:rsidTr="007A676C">
        <w:trPr>
          <w:trHeight w:val="251"/>
        </w:trPr>
        <w:tc>
          <w:tcPr>
            <w:tcW w:w="2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1A8D" w14:textId="77777777" w:rsidR="00533BC6" w:rsidRPr="006D2C6C" w:rsidRDefault="00533BC6" w:rsidP="007A676C">
            <w:pPr>
              <w:pStyle w:val="Body"/>
              <w:spacing w:after="0" w:line="240" w:lineRule="auto"/>
              <w:rPr>
                <w:i/>
                <w:iCs/>
              </w:rPr>
            </w:pPr>
            <w:r w:rsidRPr="006D2C6C">
              <w:rPr>
                <w:rFonts w:ascii="Times New Roman" w:hAnsi="Times New Roman"/>
                <w:i/>
                <w:iCs/>
              </w:rPr>
              <w:t>Turdus pallidus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44E6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415CF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2.92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490B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F03B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32.1</w:t>
            </w:r>
          </w:p>
        </w:tc>
      </w:tr>
      <w:tr w:rsidR="00533BC6" w14:paraId="62C7DB1B" w14:textId="77777777" w:rsidTr="007A676C">
        <w:trPr>
          <w:trHeight w:val="246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96F7" w14:textId="77777777" w:rsidR="00533BC6" w:rsidRDefault="00533BC6" w:rsidP="007A676C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Human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5C06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300F0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2.09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B7DA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F6AA" w14:textId="77777777" w:rsidR="00533BC6" w:rsidRDefault="00533BC6" w:rsidP="007A676C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23.1</w:t>
            </w:r>
          </w:p>
        </w:tc>
      </w:tr>
      <w:tr w:rsidR="00533BC6" w14:paraId="53B1328D" w14:textId="77777777" w:rsidTr="007A676C">
        <w:trPr>
          <w:trHeight w:val="246"/>
        </w:trPr>
        <w:tc>
          <w:tcPr>
            <w:tcW w:w="24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84AF" w14:textId="77777777" w:rsidR="00533BC6" w:rsidRDefault="00533BC6" w:rsidP="007A676C"/>
        </w:tc>
        <w:tc>
          <w:tcPr>
            <w:tcW w:w="9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FA4C" w14:textId="77777777" w:rsidR="00533BC6" w:rsidRDefault="00533BC6" w:rsidP="007A676C"/>
        </w:tc>
        <w:tc>
          <w:tcPr>
            <w:tcW w:w="14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5A35CF" w14:textId="77777777" w:rsidR="00533BC6" w:rsidRDefault="00533BC6" w:rsidP="007A676C"/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F3E4F" w14:textId="77777777" w:rsidR="00533BC6" w:rsidRDefault="00533BC6" w:rsidP="007A676C"/>
        </w:tc>
        <w:tc>
          <w:tcPr>
            <w:tcW w:w="1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3D0F" w14:textId="77777777" w:rsidR="00533BC6" w:rsidRDefault="00533BC6" w:rsidP="007A676C"/>
        </w:tc>
      </w:tr>
    </w:tbl>
    <w:p w14:paraId="4FED3DB6" w14:textId="77777777" w:rsidR="00533BC6" w:rsidRDefault="00533BC6" w:rsidP="00533BC6">
      <w:pPr>
        <w:pStyle w:val="Body"/>
        <w:widowControl w:val="0"/>
        <w:spacing w:line="240" w:lineRule="auto"/>
      </w:pPr>
    </w:p>
    <w:p w14:paraId="0406BE8D" w14:textId="5B655DEF" w:rsidR="00533BC6" w:rsidRDefault="00533BC6" w:rsidP="00533BC6">
      <w:pPr>
        <w:pStyle w:val="Body"/>
        <w:rPr>
          <w:rFonts w:ascii="Times New Roman" w:hAnsi="Times New Roman"/>
          <w:color w:val="auto"/>
          <w:u w:color="FF0000"/>
        </w:rPr>
      </w:pPr>
      <w:r>
        <w:br w:type="page"/>
      </w:r>
    </w:p>
    <w:p w14:paraId="36DD82BA" w14:textId="0691AEFB" w:rsidR="00B821CC" w:rsidRPr="00B0763A" w:rsidRDefault="00533BC6" w:rsidP="00B821CC">
      <w:pPr>
        <w:pStyle w:val="Body"/>
        <w:rPr>
          <w:color w:val="auto"/>
        </w:rPr>
      </w:pPr>
      <w:r w:rsidRPr="002B241C">
        <w:rPr>
          <w:rFonts w:ascii="Times New Roman" w:hAnsi="Times New Roman"/>
          <w:smallCaps/>
          <w:color w:val="auto"/>
          <w:u w:color="FF0000"/>
        </w:rPr>
        <w:lastRenderedPageBreak/>
        <w:t>Supplementary Table</w:t>
      </w:r>
      <w:r w:rsidRPr="002B241C">
        <w:rPr>
          <w:rFonts w:ascii="Times New Roman" w:hAnsi="Times New Roman"/>
          <w:color w:val="auto"/>
          <w:u w:color="FF0000"/>
        </w:rPr>
        <w:t xml:space="preserve"> 2</w:t>
      </w:r>
      <w:r w:rsidR="00B821CC" w:rsidRPr="00B0763A">
        <w:rPr>
          <w:rFonts w:ascii="Times New Roman" w:hAnsi="Times New Roman"/>
          <w:color w:val="auto"/>
          <w:u w:color="FF0000"/>
        </w:rPr>
        <w:t xml:space="preserve"> Number of </w:t>
      </w:r>
      <w:r w:rsidR="00B821CC" w:rsidRPr="002B241C">
        <w:rPr>
          <w:rFonts w:ascii="Times New Roman" w:hAnsi="Times New Roman"/>
          <w:color w:val="auto"/>
          <w:u w:color="FF0000"/>
        </w:rPr>
        <w:t>tankan</w:t>
      </w:r>
      <w:r w:rsidR="00B821CC" w:rsidRPr="00B0763A">
        <w:rPr>
          <w:rFonts w:ascii="Times New Roman" w:hAnsi="Times New Roman"/>
          <w:color w:val="auto"/>
          <w:u w:color="FF0000"/>
        </w:rPr>
        <w:t xml:space="preserve"> farmers, cultivation area (ha), and produce sold (t) of each </w:t>
      </w:r>
      <w:r w:rsidR="00022753" w:rsidRPr="00B0763A">
        <w:rPr>
          <w:rFonts w:ascii="Times New Roman" w:hAnsi="Times New Roman"/>
          <w:color w:val="auto"/>
          <w:u w:color="FF0000"/>
        </w:rPr>
        <w:t>municipality</w:t>
      </w:r>
      <w:r w:rsidR="00B821CC" w:rsidRPr="00B0763A">
        <w:rPr>
          <w:rFonts w:ascii="Times New Roman" w:hAnsi="Times New Roman"/>
          <w:color w:val="auto"/>
          <w:u w:color="FF0000"/>
        </w:rPr>
        <w:t xml:space="preserve"> in 201</w:t>
      </w:r>
      <w:r w:rsidR="00F056F3">
        <w:rPr>
          <w:rFonts w:ascii="Times New Roman" w:hAnsi="Times New Roman"/>
          <w:color w:val="auto"/>
          <w:u w:color="FF0000"/>
        </w:rPr>
        <w:t>8 (production year 2017)</w:t>
      </w:r>
      <w:r w:rsidR="00B821CC" w:rsidRPr="00B0763A">
        <w:rPr>
          <w:rFonts w:ascii="Times New Roman" w:hAnsi="Times New Roman"/>
          <w:color w:val="auto"/>
          <w:u w:color="FF0000"/>
        </w:rPr>
        <w:t>.</w:t>
      </w:r>
    </w:p>
    <w:tbl>
      <w:tblPr>
        <w:tblW w:w="9015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1"/>
        <w:gridCol w:w="2438"/>
        <w:gridCol w:w="2438"/>
        <w:gridCol w:w="2438"/>
      </w:tblGrid>
      <w:tr w:rsidR="00B821CC" w14:paraId="0CFDC911" w14:textId="77777777" w:rsidTr="00B821CC">
        <w:trPr>
          <w:trHeight w:val="4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BEE6" w14:textId="77777777" w:rsidR="00B821CC" w:rsidRPr="00314CEE" w:rsidRDefault="00B821CC" w:rsidP="004D2196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20D">
              <w:rPr>
                <w:rFonts w:ascii="Times New Roman" w:hAnsi="Times New Roman" w:cs="Times New Roman"/>
              </w:rPr>
              <w:t>Municipality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7D50" w14:textId="1B58BA4B" w:rsidR="00B821CC" w:rsidRPr="00314CEE" w:rsidRDefault="00B821CC" w:rsidP="002B241C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00120D">
              <w:rPr>
                <w:rFonts w:ascii="Times New Roman" w:hAnsi="Times New Roman" w:cs="Times New Roman"/>
              </w:rPr>
              <w:t xml:space="preserve">Number of </w:t>
            </w:r>
            <w:r w:rsidR="002B241C" w:rsidRPr="002B241C">
              <w:rPr>
                <w:rFonts w:ascii="Times New Roman" w:hAnsi="Times New Roman" w:cs="Times New Roman"/>
              </w:rPr>
              <w:t>t</w:t>
            </w:r>
            <w:r w:rsidRPr="002B241C">
              <w:rPr>
                <w:rFonts w:ascii="Times New Roman" w:hAnsi="Times New Roman" w:cs="Times New Roman"/>
              </w:rPr>
              <w:t xml:space="preserve">ankan </w:t>
            </w:r>
            <w:r w:rsidR="002B241C">
              <w:rPr>
                <w:rFonts w:ascii="Times New Roman" w:hAnsi="Times New Roman" w:cs="Times New Roman"/>
              </w:rPr>
              <w:t>f</w:t>
            </w:r>
            <w:r w:rsidRPr="00314CEE">
              <w:rPr>
                <w:rFonts w:ascii="Times New Roman" w:hAnsi="Times New Roman" w:cs="Times New Roman"/>
              </w:rPr>
              <w:t>armers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00E00" w14:textId="78BA6883" w:rsidR="00B821CC" w:rsidRPr="00314CEE" w:rsidRDefault="00B821CC" w:rsidP="004D2196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20D">
              <w:rPr>
                <w:rFonts w:ascii="Times New Roman" w:hAnsi="Times New Roman" w:cs="Times New Roman"/>
              </w:rPr>
              <w:t xml:space="preserve">Cultivation </w:t>
            </w:r>
            <w:r w:rsidR="002B241C">
              <w:rPr>
                <w:rFonts w:ascii="Times New Roman" w:hAnsi="Times New Roman" w:cs="Times New Roman"/>
              </w:rPr>
              <w:t>a</w:t>
            </w:r>
            <w:r w:rsidRPr="0000120D">
              <w:rPr>
                <w:rFonts w:ascii="Times New Roman" w:hAnsi="Times New Roman" w:cs="Times New Roman"/>
              </w:rPr>
              <w:t>rea (ha)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E8B8" w14:textId="4DFB6EE8" w:rsidR="00B821CC" w:rsidRPr="00314CEE" w:rsidRDefault="00B821CC" w:rsidP="004D2196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20D">
              <w:rPr>
                <w:rFonts w:ascii="Times New Roman" w:hAnsi="Times New Roman" w:cs="Times New Roman"/>
              </w:rPr>
              <w:t xml:space="preserve">Produce </w:t>
            </w:r>
            <w:r w:rsidR="002B241C">
              <w:rPr>
                <w:rFonts w:ascii="Times New Roman" w:hAnsi="Times New Roman" w:cs="Times New Roman"/>
              </w:rPr>
              <w:t>s</w:t>
            </w:r>
            <w:r w:rsidRPr="0000120D">
              <w:rPr>
                <w:rFonts w:ascii="Times New Roman" w:hAnsi="Times New Roman" w:cs="Times New Roman"/>
              </w:rPr>
              <w:t>old (t)</w:t>
            </w:r>
          </w:p>
        </w:tc>
      </w:tr>
      <w:tr w:rsidR="00B821CC" w14:paraId="4DCC3F75" w14:textId="77777777" w:rsidTr="00B821CC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4C11" w14:textId="77777777" w:rsidR="00B821CC" w:rsidRPr="0070777A" w:rsidRDefault="00B821CC" w:rsidP="004D2196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E1F8A" w14:textId="77777777" w:rsidR="00B821CC" w:rsidRPr="0070777A" w:rsidRDefault="00B821CC" w:rsidP="004D2196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B23E" w14:textId="77777777" w:rsidR="00B821CC" w:rsidRPr="0070777A" w:rsidRDefault="00B821CC" w:rsidP="004D2196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EEECF" w14:textId="77777777" w:rsidR="00B821CC" w:rsidRPr="0070777A" w:rsidRDefault="00B821CC" w:rsidP="004D2196">
            <w:pPr>
              <w:jc w:val="center"/>
            </w:pPr>
          </w:p>
        </w:tc>
      </w:tr>
      <w:tr w:rsidR="00B821CC" w14:paraId="55BAC235" w14:textId="77777777" w:rsidTr="00B821CC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578D" w14:textId="77777777" w:rsidR="00B821CC" w:rsidRPr="00314CEE" w:rsidRDefault="00B821CC" w:rsidP="004D2196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120D">
              <w:rPr>
                <w:rFonts w:ascii="Times New Roman" w:hAnsi="Times New Roman" w:cs="Times New Roman"/>
              </w:rPr>
              <w:t>Nago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A9337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135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E7A66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A7796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206</w:t>
            </w:r>
          </w:p>
        </w:tc>
      </w:tr>
      <w:tr w:rsidR="00B821CC" w14:paraId="2E27EAA3" w14:textId="77777777" w:rsidTr="00B821CC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49E3" w14:textId="77777777" w:rsidR="00B821CC" w:rsidRPr="00314CEE" w:rsidRDefault="00B821CC" w:rsidP="004D2196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00120D">
              <w:rPr>
                <w:rFonts w:ascii="Times New Roman" w:hAnsi="Times New Roman" w:cs="Times New Roman"/>
              </w:rPr>
              <w:t>Motobu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4731C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0FDDE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821DC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452</w:t>
            </w:r>
          </w:p>
        </w:tc>
      </w:tr>
      <w:tr w:rsidR="00B821CC" w14:paraId="1430CCBB" w14:textId="77777777" w:rsidTr="004A0F8F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613067" w14:textId="63433727" w:rsidR="00B821CC" w:rsidRPr="00314CEE" w:rsidRDefault="00B821CC" w:rsidP="00584D53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00120D">
              <w:rPr>
                <w:rFonts w:ascii="Times New Roman" w:hAnsi="Times New Roman" w:cs="Times New Roman"/>
              </w:rPr>
              <w:t>Nakijin</w:t>
            </w:r>
            <w:r w:rsidR="008869C3" w:rsidRPr="008869C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8ABA4E" w14:textId="77777777" w:rsidR="00B821CC" w:rsidRPr="006D2C6C" w:rsidRDefault="00B821CC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  <w:u w:color="FF0000"/>
              </w:rPr>
              <w:t>26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A28D7" w14:textId="77777777" w:rsidR="00B821CC" w:rsidRPr="006D2C6C" w:rsidRDefault="00B821CC">
            <w:pPr>
              <w:pStyle w:val="Body"/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D8629" w14:textId="5E543347" w:rsidR="00B821CC" w:rsidRPr="006D2C6C" w:rsidRDefault="00B821CC">
            <w:pPr>
              <w:pStyle w:val="Body"/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nd</w:t>
            </w:r>
            <w:r w:rsidR="00310152" w:rsidRPr="00310152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</w:tr>
      <w:tr w:rsidR="00B821CC" w14:paraId="40E136D7" w14:textId="77777777" w:rsidTr="00B821CC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E2E6" w14:textId="77777777" w:rsidR="00B821CC" w:rsidRPr="00314CEE" w:rsidRDefault="00B821CC" w:rsidP="004D2196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00120D">
              <w:rPr>
                <w:rFonts w:ascii="Times New Roman" w:hAnsi="Times New Roman" w:cs="Times New Roman"/>
              </w:rPr>
              <w:t>Higashi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F578A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E15A2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2.94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0D326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11.8</w:t>
            </w:r>
          </w:p>
        </w:tc>
      </w:tr>
      <w:tr w:rsidR="00B821CC" w14:paraId="768DA684" w14:textId="77777777" w:rsidTr="00B821CC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AE60" w14:textId="77777777" w:rsidR="00B821CC" w:rsidRPr="00314CEE" w:rsidRDefault="00B821CC" w:rsidP="004D2196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120D">
              <w:rPr>
                <w:rFonts w:ascii="Times New Roman" w:hAnsi="Times New Roman" w:cs="Times New Roman"/>
              </w:rPr>
              <w:t>Ogimi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B4B4E" w14:textId="1A3D0C8C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nd</w:t>
            </w:r>
            <w:r w:rsidR="00310152" w:rsidRPr="00310152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  <w:r w:rsidRPr="006D2C6C">
              <w:rPr>
                <w:rFonts w:ascii="Times New Roman" w:hAnsi="Times New Roman" w:cs="Times New Roman"/>
                <w:color w:val="auto"/>
              </w:rPr>
              <w:t xml:space="preserve"> (10</w:t>
            </w:r>
            <w:r w:rsidR="002B241C">
              <w:rPr>
                <w:rFonts w:ascii="Times New Roman" w:hAnsi="Times New Roman" w:cs="Times New Roman"/>
                <w:color w:val="auto"/>
              </w:rPr>
              <w:t>–</w:t>
            </w:r>
            <w:r w:rsidRPr="006D2C6C">
              <w:rPr>
                <w:rFonts w:ascii="Times New Roman" w:hAnsi="Times New Roman" w:cs="Times New Roman"/>
                <w:color w:val="auto"/>
              </w:rPr>
              <w:t>20)</w:t>
            </w:r>
            <w:r w:rsidR="00310152">
              <w:rPr>
                <w:rFonts w:ascii="Times New Roman" w:hAnsi="Times New Roman" w:cs="Times New Roman"/>
                <w:color w:val="auto"/>
                <w:vertAlign w:val="superscript"/>
              </w:rPr>
              <w:t>3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4AC2E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4.45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2712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22.5</w:t>
            </w:r>
          </w:p>
        </w:tc>
      </w:tr>
      <w:tr w:rsidR="00B821CC" w14:paraId="5793780F" w14:textId="77777777" w:rsidTr="00B821CC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1302" w14:textId="77777777" w:rsidR="00B821CC" w:rsidRPr="00314CEE" w:rsidRDefault="00B821CC" w:rsidP="004D2196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120D">
              <w:rPr>
                <w:rFonts w:ascii="Times New Roman" w:hAnsi="Times New Roman" w:cs="Times New Roman"/>
              </w:rPr>
              <w:t>Kunigami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813B5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121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FABF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25.7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2BC2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114</w:t>
            </w:r>
          </w:p>
        </w:tc>
      </w:tr>
      <w:tr w:rsidR="00B821CC" w14:paraId="5EA84009" w14:textId="77777777" w:rsidTr="00B821CC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B555" w14:textId="77777777" w:rsidR="00B821CC" w:rsidRPr="0070777A" w:rsidRDefault="00B821CC" w:rsidP="004D2196"/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6E92" w14:textId="77777777" w:rsidR="00B821CC" w:rsidRPr="006D2C6C" w:rsidRDefault="00B821CC" w:rsidP="004D2196">
            <w:pPr>
              <w:jc w:val="center"/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CB813" w14:textId="77777777" w:rsidR="00B821CC" w:rsidRPr="006D2C6C" w:rsidRDefault="00B821CC" w:rsidP="004D2196">
            <w:pPr>
              <w:jc w:val="center"/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E6CFE" w14:textId="77777777" w:rsidR="00B821CC" w:rsidRPr="006D2C6C" w:rsidRDefault="00B821CC" w:rsidP="004D2196">
            <w:pPr>
              <w:jc w:val="center"/>
            </w:pPr>
          </w:p>
        </w:tc>
      </w:tr>
      <w:tr w:rsidR="00B821CC" w14:paraId="2091CEDA" w14:textId="77777777" w:rsidTr="00B821CC">
        <w:trPr>
          <w:trHeight w:val="22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8B88" w14:textId="77777777" w:rsidR="00B821CC" w:rsidRPr="00314CEE" w:rsidRDefault="00B821CC" w:rsidP="004D2196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00120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EE0AF" w14:textId="5310A7DC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384</w:t>
            </w:r>
            <w:r w:rsidR="008869C3">
              <w:rPr>
                <w:rFonts w:ascii="Times New Roman" w:hAnsi="Times New Roman" w:cs="Times New Roman"/>
                <w:color w:val="auto"/>
              </w:rPr>
              <w:t>–</w:t>
            </w:r>
            <w:r w:rsidRPr="006D2C6C">
              <w:rPr>
                <w:rFonts w:ascii="Times New Roman" w:hAnsi="Times New Roman" w:cs="Times New Roman"/>
                <w:color w:val="auto"/>
              </w:rPr>
              <w:t>394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E7237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7D41" w14:textId="77777777" w:rsidR="00B821CC" w:rsidRPr="006D2C6C" w:rsidRDefault="00B821CC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2C6C">
              <w:rPr>
                <w:rFonts w:ascii="Times New Roman" w:hAnsi="Times New Roman" w:cs="Times New Roman"/>
                <w:color w:val="auto"/>
              </w:rPr>
              <w:t>806</w:t>
            </w:r>
          </w:p>
        </w:tc>
      </w:tr>
      <w:tr w:rsidR="00B821CC" w14:paraId="47428C55" w14:textId="77777777" w:rsidTr="00B821CC">
        <w:trPr>
          <w:trHeight w:val="726"/>
        </w:trPr>
        <w:tc>
          <w:tcPr>
            <w:tcW w:w="90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64DA7" w14:textId="77777777" w:rsidR="00310152" w:rsidRDefault="008C5C4B" w:rsidP="00310152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5C4B">
              <w:rPr>
                <w:rFonts w:ascii="Times New Roman" w:hAnsi="Times New Roman" w:cs="Times New Roman"/>
                <w:vertAlign w:val="superscript"/>
              </w:rPr>
              <w:t>1</w:t>
            </w:r>
            <w:r w:rsidR="00B821CC" w:rsidRPr="00D7500E">
              <w:rPr>
                <w:rFonts w:ascii="Times New Roman" w:hAnsi="Times New Roman" w:cs="Times New Roman"/>
              </w:rPr>
              <w:t>Data of 201</w:t>
            </w:r>
            <w:r w:rsidR="00F056F3">
              <w:rPr>
                <w:rFonts w:ascii="Times New Roman" w:hAnsi="Times New Roman" w:cs="Times New Roman"/>
              </w:rPr>
              <w:t>7</w:t>
            </w:r>
            <w:r w:rsidR="00934D61">
              <w:rPr>
                <w:rFonts w:ascii="Times New Roman" w:hAnsi="Times New Roman" w:cs="Times New Roman"/>
              </w:rPr>
              <w:t>.</w:t>
            </w:r>
            <w:r w:rsidR="00310152">
              <w:rPr>
                <w:rFonts w:ascii="Times New Roman" w:hAnsi="Times New Roman"/>
              </w:rPr>
              <w:t xml:space="preserve"> </w:t>
            </w:r>
          </w:p>
          <w:p w14:paraId="1FA95F74" w14:textId="5F754958" w:rsidR="00310152" w:rsidRDefault="00310152" w:rsidP="00310152">
            <w:pPr>
              <w:pStyle w:val="Body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0152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nd = no data.</w:t>
            </w:r>
          </w:p>
          <w:p w14:paraId="51A677A2" w14:textId="5EF0AF82" w:rsidR="00B821CC" w:rsidRPr="00314CEE" w:rsidRDefault="00310152" w:rsidP="004D2196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B821CC" w:rsidRPr="0000120D">
              <w:rPr>
                <w:rFonts w:ascii="Times New Roman" w:hAnsi="Times New Roman" w:cs="Times New Roman"/>
              </w:rPr>
              <w:t>According to Northern Okinawa Island Government data on citrus grower</w:t>
            </w:r>
            <w:r w:rsidR="00D627DC">
              <w:rPr>
                <w:rFonts w:ascii="Times New Roman" w:hAnsi="Times New Roman" w:cs="Times New Roman"/>
              </w:rPr>
              <w:t>s</w:t>
            </w:r>
            <w:r w:rsidR="00B821CC" w:rsidRPr="0000120D">
              <w:rPr>
                <w:rFonts w:ascii="Times New Roman" w:hAnsi="Times New Roman" w:cs="Times New Roman"/>
              </w:rPr>
              <w:t xml:space="preserve"> in </w:t>
            </w:r>
            <w:r w:rsidR="00934D61">
              <w:rPr>
                <w:rFonts w:ascii="Times New Roman" w:hAnsi="Times New Roman" w:cs="Times New Roman"/>
              </w:rPr>
              <w:t>the ‘</w:t>
            </w:r>
            <w:r w:rsidR="00B821CC" w:rsidRPr="0000120D">
              <w:rPr>
                <w:rFonts w:ascii="Times New Roman" w:hAnsi="Times New Roman" w:cs="Times New Roman"/>
              </w:rPr>
              <w:t>non-</w:t>
            </w:r>
            <w:proofErr w:type="spellStart"/>
            <w:r w:rsidR="00B821CC" w:rsidRPr="00314CEE">
              <w:rPr>
                <w:rFonts w:ascii="Times New Roman" w:hAnsi="Times New Roman" w:cs="Times New Roman"/>
                <w:i/>
                <w:iCs/>
              </w:rPr>
              <w:t>shikwasa</w:t>
            </w:r>
            <w:proofErr w:type="spellEnd"/>
            <w:r w:rsidR="00B821CC" w:rsidRPr="00314CEE">
              <w:rPr>
                <w:rFonts w:ascii="Times New Roman" w:hAnsi="Times New Roman" w:cs="Times New Roman"/>
              </w:rPr>
              <w:t xml:space="preserve"> (flat lemon)</w:t>
            </w:r>
            <w:r w:rsidR="00934D61">
              <w:rPr>
                <w:rFonts w:ascii="Times New Roman" w:hAnsi="Times New Roman" w:cs="Times New Roman"/>
              </w:rPr>
              <w:t>’</w:t>
            </w:r>
            <w:r w:rsidR="00B821CC" w:rsidRPr="00314CEE">
              <w:rPr>
                <w:rFonts w:ascii="Times New Roman" w:hAnsi="Times New Roman" w:cs="Times New Roman"/>
              </w:rPr>
              <w:t xml:space="preserve"> category</w:t>
            </w:r>
            <w:r w:rsidR="00934D61">
              <w:rPr>
                <w:rFonts w:ascii="Times New Roman" w:hAnsi="Times New Roman" w:cs="Times New Roman"/>
              </w:rPr>
              <w:t>.</w:t>
            </w:r>
          </w:p>
          <w:p w14:paraId="7A486B1F" w14:textId="77777777" w:rsidR="00B821CC" w:rsidRDefault="00B821CC" w:rsidP="004D2196">
            <w:pPr>
              <w:pStyle w:val="Body"/>
              <w:spacing w:after="0" w:line="240" w:lineRule="auto"/>
              <w:jc w:val="both"/>
            </w:pPr>
          </w:p>
        </w:tc>
      </w:tr>
    </w:tbl>
    <w:p w14:paraId="4C461300" w14:textId="77777777" w:rsidR="00B821CC" w:rsidRDefault="00B821CC" w:rsidP="00B821CC">
      <w:pPr>
        <w:pStyle w:val="Body"/>
        <w:widowControl w:val="0"/>
        <w:spacing w:line="240" w:lineRule="auto"/>
        <w:rPr>
          <w:rFonts w:ascii="Times New Roman" w:hAnsi="Times New Roman"/>
          <w:color w:val="auto"/>
          <w:u w:color="FF0000"/>
          <w:bdr w:val="none" w:sz="0" w:space="0" w:color="auto"/>
        </w:rPr>
      </w:pPr>
      <w:r>
        <w:rPr>
          <w:rFonts w:ascii="Times New Roman" w:hAnsi="Times New Roman"/>
          <w:color w:val="auto"/>
          <w:u w:color="FF0000"/>
          <w:bdr w:val="none" w:sz="0" w:space="0" w:color="auto"/>
        </w:rPr>
        <w:br w:type="page"/>
      </w:r>
    </w:p>
    <w:p w14:paraId="5F0E6D52" w14:textId="75386824" w:rsidR="00B821CC" w:rsidRDefault="00533BC6" w:rsidP="00B821CC">
      <w:pPr>
        <w:pStyle w:val="Body"/>
        <w:widowControl w:val="0"/>
        <w:spacing w:line="240" w:lineRule="auto"/>
      </w:pPr>
      <w:r w:rsidRPr="00023117">
        <w:rPr>
          <w:rFonts w:ascii="Times New Roman" w:hAnsi="Times New Roman"/>
          <w:smallCaps/>
          <w:color w:val="auto"/>
          <w:u w:color="FF0000"/>
          <w:bdr w:val="none" w:sz="0" w:space="0" w:color="auto"/>
        </w:rPr>
        <w:lastRenderedPageBreak/>
        <w:t xml:space="preserve">Supplementary </w:t>
      </w:r>
      <w:r w:rsidR="00B821CC" w:rsidRPr="00023117">
        <w:rPr>
          <w:rFonts w:ascii="Times New Roman" w:hAnsi="Times New Roman"/>
          <w:smallCaps/>
          <w:color w:val="auto"/>
          <w:u w:color="FF0000"/>
          <w:bdr w:val="none" w:sz="0" w:space="0" w:color="auto"/>
        </w:rPr>
        <w:t>Table</w:t>
      </w:r>
      <w:r w:rsidRPr="00D63CDC">
        <w:rPr>
          <w:rFonts w:ascii="Times New Roman" w:hAnsi="Times New Roman"/>
          <w:color w:val="auto"/>
          <w:u w:color="FF0000"/>
          <w:bdr w:val="none" w:sz="0" w:space="0" w:color="auto"/>
        </w:rPr>
        <w:t xml:space="preserve"> 3</w:t>
      </w:r>
      <w:r w:rsidR="00B821CC" w:rsidRPr="00D63CDC">
        <w:rPr>
          <w:rFonts w:ascii="Times New Roman" w:hAnsi="Times New Roman"/>
          <w:color w:val="auto"/>
          <w:u w:color="FF0000"/>
          <w:bdr w:val="none" w:sz="0" w:space="0" w:color="auto"/>
        </w:rPr>
        <w:t xml:space="preserve"> Species</w:t>
      </w:r>
      <w:r w:rsidR="004313B2">
        <w:rPr>
          <w:rFonts w:ascii="Times New Roman" w:hAnsi="Times New Roman"/>
          <w:color w:val="auto"/>
          <w:u w:color="FF0000"/>
          <w:bdr w:val="none" w:sz="0" w:space="0" w:color="auto"/>
        </w:rPr>
        <w:t>-</w:t>
      </w:r>
      <w:r w:rsidR="00B821CC" w:rsidRPr="00826B1C">
        <w:rPr>
          <w:rFonts w:ascii="Times New Roman" w:hAnsi="Times New Roman"/>
          <w:color w:val="auto"/>
          <w:u w:color="FF0000"/>
          <w:bdr w:val="none" w:sz="0" w:space="0" w:color="auto"/>
        </w:rPr>
        <w:t>specific</w:t>
      </w:r>
      <w:r w:rsidR="00B821CC" w:rsidRPr="006D2C6C">
        <w:rPr>
          <w:rFonts w:ascii="Times New Roman" w:hAnsi="Times New Roman"/>
          <w:color w:val="auto"/>
          <w:u w:color="FF0000"/>
        </w:rPr>
        <w:t xml:space="preserve"> damage amount </w:t>
      </w:r>
      <w:r w:rsidR="004313B2">
        <w:rPr>
          <w:rFonts w:ascii="Times New Roman" w:hAnsi="Times New Roman"/>
          <w:color w:val="auto"/>
          <w:u w:color="FF0000"/>
        </w:rPr>
        <w:t xml:space="preserve">to </w:t>
      </w:r>
      <w:r w:rsidR="00B821CC" w:rsidRPr="004313B2">
        <w:rPr>
          <w:rFonts w:ascii="Times New Roman" w:hAnsi="Times New Roman"/>
          <w:color w:val="auto"/>
          <w:u w:color="FF0000"/>
        </w:rPr>
        <w:t>tankan</w:t>
      </w:r>
      <w:r w:rsidR="00B821CC" w:rsidRPr="006D2C6C">
        <w:rPr>
          <w:rFonts w:ascii="Times New Roman" w:hAnsi="Times New Roman"/>
          <w:color w:val="auto"/>
          <w:u w:color="FF0000"/>
        </w:rPr>
        <w:t xml:space="preserve"> orange</w:t>
      </w:r>
      <w:r w:rsidR="00023117">
        <w:rPr>
          <w:rFonts w:ascii="Times New Roman" w:hAnsi="Times New Roman"/>
          <w:color w:val="auto"/>
          <w:u w:color="FF0000"/>
        </w:rPr>
        <w:t>s</w:t>
      </w:r>
      <w:r w:rsidR="00B821CC" w:rsidRPr="006D2C6C">
        <w:rPr>
          <w:rFonts w:ascii="Times New Roman" w:hAnsi="Times New Roman"/>
          <w:color w:val="auto"/>
          <w:u w:color="FF0000"/>
        </w:rPr>
        <w:t xml:space="preserve"> reported by each administration office (t)</w:t>
      </w:r>
      <w:r w:rsidR="00D63CDC">
        <w:rPr>
          <w:rFonts w:ascii="Times New Roman" w:hAnsi="Times New Roman"/>
          <w:color w:val="auto"/>
          <w:u w:color="FF0000"/>
        </w:rPr>
        <w:t>.</w:t>
      </w:r>
    </w:p>
    <w:tbl>
      <w:tblPr>
        <w:tblW w:w="9726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656"/>
        <w:gridCol w:w="913"/>
        <w:gridCol w:w="1109"/>
        <w:gridCol w:w="913"/>
        <w:gridCol w:w="876"/>
        <w:gridCol w:w="1205"/>
        <w:gridCol w:w="1096"/>
        <w:gridCol w:w="985"/>
        <w:gridCol w:w="877"/>
      </w:tblGrid>
      <w:tr w:rsidR="004A0F8F" w:rsidRPr="00B514E1" w14:paraId="7928D363" w14:textId="77777777" w:rsidTr="004A0F8F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A4DE6" w14:textId="77777777" w:rsidR="00B21D20" w:rsidRPr="004A0F8F" w:rsidRDefault="00B21D20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City/</w:t>
            </w:r>
          </w:p>
          <w:p w14:paraId="5C3B5688" w14:textId="0D3E236E" w:rsidR="00B21D20" w:rsidRPr="004A0F8F" w:rsidRDefault="00C02C49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B21D20" w:rsidRPr="004A0F8F">
              <w:rPr>
                <w:rFonts w:ascii="Times New Roman" w:hAnsi="Times New Roman" w:cs="Times New Roman"/>
                <w:sz w:val="16"/>
                <w:szCs w:val="16"/>
              </w:rPr>
              <w:t>own/</w:t>
            </w:r>
          </w:p>
          <w:p w14:paraId="6B73986A" w14:textId="2A276152" w:rsidR="00B21D20" w:rsidRPr="004A0F8F" w:rsidRDefault="00C02C49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B21D20" w:rsidRPr="004A0F8F">
              <w:rPr>
                <w:rFonts w:ascii="Times New Roman" w:hAnsi="Times New Roman" w:cs="Times New Roman"/>
                <w:sz w:val="16"/>
                <w:szCs w:val="16"/>
              </w:rPr>
              <w:t>illage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B01C2" w14:textId="77777777" w:rsidR="00B21D20" w:rsidRPr="004A0F8F" w:rsidRDefault="00B21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F35CD" w14:textId="46FD7F96" w:rsidR="00022753" w:rsidRPr="004A0F8F" w:rsidRDefault="00022753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Large-billed crow</w:t>
            </w:r>
          </w:p>
          <w:p w14:paraId="576F5501" w14:textId="2911BA92" w:rsidR="00B21D20" w:rsidRPr="004A0F8F" w:rsidRDefault="00B21D20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C. macro-</w:t>
            </w:r>
          </w:p>
          <w:p w14:paraId="651CE5EC" w14:textId="77777777" w:rsidR="00B21D20" w:rsidRPr="004A0F8F" w:rsidRDefault="00B21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rynchos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E0291" w14:textId="594FC7F0" w:rsidR="00022753" w:rsidRPr="004A0F8F" w:rsidRDefault="00022753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Brown-eared bulbul</w:t>
            </w:r>
          </w:p>
          <w:p w14:paraId="20AD716B" w14:textId="06147B62" w:rsidR="00B21D20" w:rsidRPr="004A0F8F" w:rsidRDefault="00B21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H. </w:t>
            </w:r>
            <w:proofErr w:type="spellStart"/>
            <w:r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amaurotis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7C594" w14:textId="0F54983A" w:rsidR="00022753" w:rsidRPr="004A0F8F" w:rsidRDefault="00022753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Light-vented bulbul</w:t>
            </w:r>
          </w:p>
          <w:p w14:paraId="38E4D1D1" w14:textId="2D5B8987" w:rsidR="00B21D20" w:rsidRPr="004A0F8F" w:rsidRDefault="00B21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P. sinensis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FA311" w14:textId="2E3B1516" w:rsidR="00022753" w:rsidRPr="004A0F8F" w:rsidRDefault="00022753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Boar</w:t>
            </w:r>
          </w:p>
          <w:p w14:paraId="3D51FE64" w14:textId="4E3D2518" w:rsidR="00B21D20" w:rsidRPr="004A0F8F" w:rsidRDefault="00B21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S. scrofa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39774" w14:textId="0ED179C8" w:rsidR="00896D1E" w:rsidRPr="004A0F8F" w:rsidRDefault="00896D1E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Ryukyu flying fox</w:t>
            </w:r>
          </w:p>
          <w:p w14:paraId="0D991667" w14:textId="6936A277" w:rsidR="00B21D20" w:rsidRPr="004A0F8F" w:rsidRDefault="00B21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dasymallus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D1940" w14:textId="0D5838A8" w:rsidR="00B21D20" w:rsidRPr="004A0F8F" w:rsidRDefault="00896D1E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 xml:space="preserve">Rat </w:t>
            </w:r>
            <w:r w:rsidR="00B21D20"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Rattus </w:t>
            </w:r>
            <w:r w:rsidR="00B21D20" w:rsidRPr="004A0F8F">
              <w:rPr>
                <w:rFonts w:ascii="Times New Roman" w:hAnsi="Times New Roman" w:cs="Times New Roman"/>
                <w:sz w:val="16"/>
                <w:szCs w:val="16"/>
              </w:rPr>
              <w:t xml:space="preserve">sp. / </w:t>
            </w:r>
            <w:r w:rsidR="00C02C4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 xml:space="preserve">ongoose </w:t>
            </w:r>
            <w:proofErr w:type="spellStart"/>
            <w:r w:rsidR="00B21D20"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Herpestes</w:t>
            </w:r>
            <w:proofErr w:type="spellEnd"/>
            <w:r w:rsidR="00B21D20"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B21D20" w:rsidRPr="004A0F8F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E900E" w14:textId="5661F642" w:rsidR="00B21D20" w:rsidRPr="004A0F8F" w:rsidRDefault="00896D1E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 xml:space="preserve">Okinawa woodpecker </w:t>
            </w:r>
            <w:r w:rsidR="00B21D20"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D. </w:t>
            </w:r>
            <w:proofErr w:type="spellStart"/>
            <w:r w:rsidR="00B21D20" w:rsidRPr="004A0F8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noguchii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940D3" w14:textId="77777777" w:rsidR="00B21D20" w:rsidRPr="004A0F8F" w:rsidRDefault="00B21D20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</w:tr>
      <w:tr w:rsidR="00B21D20" w:rsidRPr="00B514E1" w14:paraId="682F406D" w14:textId="77777777" w:rsidTr="005C0217">
        <w:trPr>
          <w:trHeight w:val="10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7D2B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Nago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8AC5E" w14:textId="6B1F17F0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D43C8" w:rsidRPr="004A0F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8897281" w14:textId="22E6535E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D43C8" w:rsidRPr="004A0F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BFAAF55" w14:textId="7918F651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D43C8" w:rsidRPr="004A0F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6B251C14" w14:textId="4DAE71F8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D43C8" w:rsidRPr="004A0F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09B3210E" w14:textId="38570A5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D43C8" w:rsidRPr="004A0F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517A030E" w14:textId="7E347DE0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D43C8" w:rsidRPr="004A0F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5E817FDA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3807DE3E" w14:textId="6186B789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5C74B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27.3</w:t>
            </w:r>
          </w:p>
          <w:p w14:paraId="2A1B48C3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  <w:p w14:paraId="73C32360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  <w:p w14:paraId="2030FF1B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  <w:p w14:paraId="12B77193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  <w:p w14:paraId="3F927614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14:paraId="07BDFA3C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14:paraId="228CC1D0" w14:textId="6F16AC7F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FEE4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07861865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3E628A92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14:paraId="656ADF80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500D10E2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39EAD4E0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14:paraId="1590B25D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D90B6" w14:textId="157DC8E5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54B17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9B4D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  <w:p w14:paraId="6368D307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4774AFB3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14:paraId="62853F0A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2CD05ABF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08417474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  <w:p w14:paraId="6964C64B" w14:textId="77777777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50360B61" w14:textId="69DF0EE7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78B5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  <w:p w14:paraId="1DA683E2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181E3D8F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  <w:p w14:paraId="5B2C633A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50E77E76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2F362E98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6D86CC4F" w14:textId="77777777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5BEB5F44" w14:textId="0ECAA2C9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8AD8" w14:textId="77777777" w:rsidR="00B21D20" w:rsidRPr="004A0F8F" w:rsidRDefault="00B21D20" w:rsidP="004A0F8F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563D3" w14:textId="77777777" w:rsidR="00B21D20" w:rsidRPr="004A0F8F" w:rsidRDefault="00B21D20" w:rsidP="004A0F8F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6A19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52.0</w:t>
            </w:r>
          </w:p>
          <w:p w14:paraId="3A1A0FC2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  <w:p w14:paraId="14DB54AE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22.7</w:t>
            </w:r>
          </w:p>
          <w:p w14:paraId="3D4C4A76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</w:p>
          <w:p w14:paraId="32D17400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16.6</w:t>
            </w:r>
          </w:p>
          <w:p w14:paraId="67DD045C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  <w:p w14:paraId="6E228BAA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14:paraId="285BE364" w14:textId="4B090C7F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B21D20" w:rsidRPr="00B514E1" w14:paraId="6B1A5E1B" w14:textId="77777777" w:rsidTr="005C0217">
        <w:trPr>
          <w:trHeight w:val="10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9246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Motobu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B4A88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14:paraId="21570EDC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14:paraId="23E1E464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14:paraId="2C039B55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14:paraId="216ADEE7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14:paraId="1BF60149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479C1E4B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2559C960" w14:textId="1057EA43" w:rsidR="00B21D20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sz w:val="16"/>
                <w:szCs w:val="16"/>
              </w:rPr>
              <w:t>2020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3DBF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  <w:p w14:paraId="12408202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14:paraId="4FC8545A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  <w:p w14:paraId="5358ECEE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12.7</w:t>
            </w:r>
          </w:p>
          <w:p w14:paraId="15863BBB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  <w:p w14:paraId="6CBBF7DC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  <w:p w14:paraId="1193A074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  <w:p w14:paraId="59AE4388" w14:textId="3509B5BC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A701" w14:textId="77777777" w:rsidR="00B21D20" w:rsidRPr="004A0F8F" w:rsidRDefault="00B21D20" w:rsidP="004A0F8F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88BB" w14:textId="77777777" w:rsidR="00B21D20" w:rsidRPr="004A0F8F" w:rsidRDefault="00B21D20" w:rsidP="004A0F8F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A770E" w14:textId="77777777" w:rsidR="00B21D20" w:rsidRPr="004A0F8F" w:rsidRDefault="00B21D20" w:rsidP="004A0F8F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1725" w14:textId="77777777" w:rsidR="00B21D20" w:rsidRPr="004A0F8F" w:rsidRDefault="00B21D20" w:rsidP="004A0F8F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D616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1BD633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50B97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A6804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051D5D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  <w:p w14:paraId="69442195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3A70" w14:textId="77777777" w:rsidR="00B21D20" w:rsidRPr="004A0F8F" w:rsidRDefault="00B21D20" w:rsidP="004A0F8F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3D306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  <w:p w14:paraId="30535C3B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14:paraId="09060F1D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  <w:p w14:paraId="487E908B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12.7</w:t>
            </w:r>
          </w:p>
          <w:p w14:paraId="3A7C0980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  <w:p w14:paraId="3E8221B7" w14:textId="77777777" w:rsidR="00B21D20" w:rsidRPr="004A0F8F" w:rsidRDefault="00B21D20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  <w:p w14:paraId="438547A5" w14:textId="325E20D1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</w:tr>
      <w:tr w:rsidR="005C5EED" w:rsidRPr="00B514E1" w14:paraId="2EC5EA57" w14:textId="77777777" w:rsidTr="005C0217">
        <w:trPr>
          <w:trHeight w:val="10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9117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Kunigami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2DA3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14:paraId="61F8CA9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14:paraId="2081C161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14:paraId="2CE45FA3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14:paraId="5035A8EF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14:paraId="359EC5EC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271BB432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5DD3B1EE" w14:textId="793D0B59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sz w:val="16"/>
                <w:szCs w:val="16"/>
              </w:rPr>
              <w:t>2020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CED4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  <w:p w14:paraId="32D46CEA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  <w:p w14:paraId="1A6314F1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66272369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06866663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37CCAED9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042CCFC7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  <w:p w14:paraId="6D12A560" w14:textId="7D6BC4EF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2CDD3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  <w:p w14:paraId="5B8CE34B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D19AC7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5F6E0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CB4785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E7870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4B724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F43AA" w14:textId="57D0D6D3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D144" w14:textId="77777777" w:rsidR="005C5EED" w:rsidRPr="004A0F8F" w:rsidRDefault="005C5EED" w:rsidP="004A0F8F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BE9A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  <w:p w14:paraId="36EFC375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272A2B1C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17C49AAE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6C6EBFF4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  <w:p w14:paraId="4C863838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7B5F9283" w14:textId="77777777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6FC6DD10" w14:textId="6BA755AA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9E88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  <w:p w14:paraId="2D9D9AA7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  <w:p w14:paraId="1242CAF1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277043F6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18EC07F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69599822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452B8DDE" w14:textId="77777777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  <w:p w14:paraId="31FB43A9" w14:textId="70213643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8091" w14:textId="77777777" w:rsidR="005C5EED" w:rsidRPr="004A0F8F" w:rsidRDefault="005C5EED" w:rsidP="004A0F8F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E9CE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  <w:p w14:paraId="25BD6758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6E3256D5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1C3A2E9B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7F1AA248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6169D58C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15FA690B" w14:textId="77777777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3BD0AA47" w14:textId="5AFDEECF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14507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  <w:p w14:paraId="4A61F236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  <w:p w14:paraId="2A95E533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</w:p>
          <w:p w14:paraId="5386985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  <w:p w14:paraId="6D900285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14:paraId="791F42E7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14:paraId="7A3AD529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  <w:p w14:paraId="48BDA73F" w14:textId="27DFE0E1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5C5EED" w:rsidRPr="00B514E1" w14:paraId="49462E83" w14:textId="77777777" w:rsidTr="005C0217">
        <w:trPr>
          <w:trHeight w:val="10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C5E6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Ogimi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4D43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14:paraId="2792EB58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14:paraId="4A5B46F1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14:paraId="2ABD5954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14:paraId="3D18B3D2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14:paraId="77B763F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5183E5E8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6353E6B8" w14:textId="4CD3D78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sz w:val="16"/>
                <w:szCs w:val="16"/>
              </w:rPr>
              <w:t>2020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7100A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14:paraId="03BF1864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14:paraId="5517761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001B22D0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2C1324BC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  <w:p w14:paraId="1DE0C009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14:paraId="2049EFA6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7575095A" w14:textId="45EF60DA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4ADBE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292A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139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14:paraId="495F4254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6680779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  <w:p w14:paraId="6979BFD6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14:paraId="7EC173F8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278F74C6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14:paraId="2683F5C6" w14:textId="77777777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5E8ADB44" w14:textId="0ADC9C89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AA862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03EA6191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51ADA05C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0CEDDB77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1C09293E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7D571FC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249C7D8B" w14:textId="77777777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267FEE2A" w14:textId="0E05CFF8" w:rsidR="00286F7E" w:rsidRPr="004A0F8F" w:rsidRDefault="00286F7E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9568" w14:textId="77777777" w:rsidR="005C5EED" w:rsidRPr="004A0F8F" w:rsidRDefault="005C5EED" w:rsidP="004A0F8F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06996" w14:textId="77777777" w:rsidR="005C5EED" w:rsidRPr="004A0F8F" w:rsidRDefault="005C5EED" w:rsidP="004A0F8F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58D1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  <w:p w14:paraId="3EAEFBAE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  <w:p w14:paraId="59FA0D10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  <w:p w14:paraId="68D40A42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  <w:p w14:paraId="299A71F3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14:paraId="1902EBB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14:paraId="3D6B3A52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14:paraId="2512474D" w14:textId="639948C8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5C5EED" w:rsidRPr="00B514E1" w14:paraId="09059FA6" w14:textId="77777777" w:rsidTr="005C0217">
        <w:trPr>
          <w:trHeight w:val="10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33C1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Higashi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F82A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14:paraId="383B3634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14:paraId="529B45A7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14:paraId="29CBEC90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14:paraId="0F3F2270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14:paraId="0418D92A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484FD5C2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10E580C7" w14:textId="161D336C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sz w:val="16"/>
                <w:szCs w:val="16"/>
              </w:rPr>
              <w:t>2020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1E0B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00AF7E57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  <w:p w14:paraId="678E8A1F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5C225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0F05E68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  <w:p w14:paraId="706A7248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F23CD" w14:textId="77777777" w:rsidR="005C5EED" w:rsidRPr="004A0F8F" w:rsidRDefault="005C5EED" w:rsidP="004A0F8F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3BD3" w14:textId="77777777" w:rsidR="005C5EED" w:rsidRPr="004A0F8F" w:rsidRDefault="005C5EED" w:rsidP="004A0F8F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EB04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  <w:p w14:paraId="6C00B85D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  <w:p w14:paraId="72ADC5A9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EA98" w14:textId="77777777" w:rsidR="005C5EED" w:rsidRPr="004A0F8F" w:rsidRDefault="005C5EED" w:rsidP="004A0F8F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88FB" w14:textId="77777777" w:rsidR="005C5EED" w:rsidRPr="004A0F8F" w:rsidRDefault="005C5EED" w:rsidP="004A0F8F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F521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14:paraId="0297B4DB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  <w:p w14:paraId="1101DC13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  <w:p w14:paraId="0F648652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1E81B1DC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10E423CF" w14:textId="77777777" w:rsidR="005C5EED" w:rsidRPr="004A0F8F" w:rsidRDefault="005C5EE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166D093B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709115FE" w14:textId="31F08FD3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824F7D" w:rsidRPr="00B514E1" w14:paraId="19E288FE" w14:textId="77777777" w:rsidTr="004A0F8F">
        <w:trPr>
          <w:trHeight w:val="1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A45D9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Nakijin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CC70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14:paraId="1C35D276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14:paraId="57D7B063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14:paraId="0896B6A9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14:paraId="18EA2C11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14:paraId="6AA94444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7AACD877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52B13EBD" w14:textId="36F39F98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sz w:val="16"/>
                <w:szCs w:val="16"/>
              </w:rPr>
              <w:t>2020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0C514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  <w:p w14:paraId="22558A1A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469FC868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7AD82A20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51D5007D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14:paraId="361EF279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</w:p>
          <w:p w14:paraId="565857C3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  <w:p w14:paraId="7380A6C8" w14:textId="296B3D96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B2BA9" w14:textId="77777777" w:rsidR="00824F7D" w:rsidRPr="004A0F8F" w:rsidRDefault="00824F7D" w:rsidP="004A0F8F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6C68A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B754D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FC44A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17FA495D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77DD3FA3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14:paraId="066AAE15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6567F9E4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7DDF3BA9" w14:textId="14E20E63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0AE83" w14:textId="77777777" w:rsidR="00824F7D" w:rsidRPr="004A0F8F" w:rsidRDefault="00824F7D" w:rsidP="004A0F8F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DBFD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  <w:p w14:paraId="598B5140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50B8E402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600FFFCF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60D5954B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4A11" w14:textId="77777777" w:rsidR="00824F7D" w:rsidRPr="004A0F8F" w:rsidRDefault="00824F7D" w:rsidP="004A0F8F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56A0" w14:textId="77777777" w:rsidR="00824F7D" w:rsidRPr="004A0F8F" w:rsidRDefault="00824F7D" w:rsidP="004A0F8F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1A0E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20.0</w:t>
            </w:r>
          </w:p>
          <w:p w14:paraId="73B3746F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4686AF26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  <w:p w14:paraId="37FA2324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  <w:p w14:paraId="1222E9DB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  <w:p w14:paraId="6C91F254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  <w:p w14:paraId="645F2D7B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  <w:p w14:paraId="60723EDD" w14:textId="383BE6A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</w:tr>
      <w:tr w:rsidR="00824F7D" w:rsidRPr="00B514E1" w14:paraId="6F54283E" w14:textId="77777777" w:rsidTr="005C0217">
        <w:trPr>
          <w:trHeight w:val="10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308C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7C85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14:paraId="0E28C76C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14:paraId="4D772A30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14:paraId="6F9A56DD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14:paraId="0F035DEA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14:paraId="0F3696C7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3C430FAF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125437C1" w14:textId="44C1F469" w:rsidR="00824F7D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sz w:val="16"/>
                <w:szCs w:val="16"/>
              </w:rPr>
              <w:t>2020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A946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53.4</w:t>
            </w:r>
          </w:p>
          <w:p w14:paraId="42C9CB2E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26.6</w:t>
            </w:r>
          </w:p>
          <w:p w14:paraId="52847B00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34.3</w:t>
            </w:r>
          </w:p>
          <w:p w14:paraId="3F6FA04B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30.7</w:t>
            </w:r>
          </w:p>
          <w:p w14:paraId="3865294D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23.4</w:t>
            </w:r>
          </w:p>
          <w:p w14:paraId="423306B0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25.1</w:t>
            </w:r>
          </w:p>
          <w:p w14:paraId="04CF2376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17.2</w:t>
            </w:r>
          </w:p>
          <w:p w14:paraId="1BEE3076" w14:textId="7903FEBB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EF45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  <w:p w14:paraId="1378D9B9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14:paraId="1E4555C4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  <w:p w14:paraId="64F80596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19FB2CFA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09FB5BA7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14:paraId="685E3A71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3F9325C" w14:textId="4A8FC970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CE76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14:paraId="1EB652F2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5398CBBB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27CC9928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  <w:p w14:paraId="6F1C4D4C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14:paraId="03B67DAB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49008D53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2BCE5E89" w14:textId="59AFF59D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8669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  <w:p w14:paraId="4CEA3F6A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518F941B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  <w:p w14:paraId="0C31BE68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  <w:p w14:paraId="6B625327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</w:p>
          <w:p w14:paraId="7F0359A2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  <w:p w14:paraId="2F2C257A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  <w:p w14:paraId="361CE1ED" w14:textId="143728C3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40429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54.0</w:t>
            </w:r>
          </w:p>
          <w:p w14:paraId="53F0622C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  <w:p w14:paraId="47F3248D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  <w:p w14:paraId="55CE04A5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  <w:p w14:paraId="5B951C76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  <w:p w14:paraId="24823E75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  <w:p w14:paraId="6D92D3F9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  <w:p w14:paraId="0271B1A3" w14:textId="039D81E8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87ABA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66491A78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1D8969D4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3BADA3A3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0F6B71D8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  <w:p w14:paraId="652D25D2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  <w:p w14:paraId="42C051D8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14:paraId="27FB25D7" w14:textId="6D5F1F54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76FB0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  <w:p w14:paraId="11B490D3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5724B8FB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36D95637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4ACD5E70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  <w:p w14:paraId="75736854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49C4EF66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43ACBC17" w14:textId="5E0655A3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8A2F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136.4</w:t>
            </w:r>
          </w:p>
          <w:p w14:paraId="469A0005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39.5</w:t>
            </w:r>
          </w:p>
          <w:p w14:paraId="1CFF9C95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53.6</w:t>
            </w:r>
          </w:p>
          <w:p w14:paraId="1526AEAA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48.8</w:t>
            </w:r>
          </w:p>
          <w:p w14:paraId="08075B85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41.2</w:t>
            </w:r>
          </w:p>
          <w:p w14:paraId="6F108263" w14:textId="77777777" w:rsidR="00824F7D" w:rsidRPr="004A0F8F" w:rsidRDefault="00824F7D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39.7</w:t>
            </w:r>
          </w:p>
          <w:p w14:paraId="6CB414F1" w14:textId="77777777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26.8</w:t>
            </w:r>
          </w:p>
          <w:p w14:paraId="1D4EB3CB" w14:textId="5E3D7A4A" w:rsidR="005353D5" w:rsidRPr="004A0F8F" w:rsidRDefault="005353D5" w:rsidP="004A0F8F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F8F">
              <w:rPr>
                <w:rFonts w:ascii="Times New Roman" w:hAnsi="Times New Roman" w:cs="Times New Roman"/>
                <w:sz w:val="16"/>
                <w:szCs w:val="16"/>
              </w:rPr>
              <w:t>12.9</w:t>
            </w:r>
          </w:p>
        </w:tc>
      </w:tr>
    </w:tbl>
    <w:p w14:paraId="735593AD" w14:textId="16629ACA" w:rsidR="00B821CC" w:rsidRDefault="00B821CC" w:rsidP="00B821CC">
      <w:pPr>
        <w:pStyle w:val="Body"/>
        <w:rPr>
          <w:rFonts w:ascii="Times New Roman" w:hAnsi="Times New Roman"/>
        </w:rPr>
      </w:pPr>
    </w:p>
    <w:p w14:paraId="47430387" w14:textId="77777777" w:rsidR="00753AA9" w:rsidRDefault="00753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Arial Unicode MS"/>
          <w:smallCaps/>
          <w:color w:val="000000"/>
          <w:sz w:val="22"/>
          <w:szCs w:val="22"/>
          <w:u w:color="000000"/>
          <w:lang w:eastAsia="ja-JP" w:bidi="th-TH"/>
        </w:rPr>
      </w:pPr>
      <w:r>
        <w:rPr>
          <w:smallCaps/>
        </w:rPr>
        <w:br w:type="page"/>
      </w:r>
    </w:p>
    <w:p w14:paraId="230F7C0F" w14:textId="156B0F9F" w:rsidR="00E2325E" w:rsidRDefault="00533BC6" w:rsidP="00E2325E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117">
        <w:rPr>
          <w:rFonts w:ascii="Times New Roman" w:hAnsi="Times New Roman"/>
          <w:smallCaps/>
        </w:rPr>
        <w:lastRenderedPageBreak/>
        <w:t xml:space="preserve">Supplementary </w:t>
      </w:r>
      <w:r w:rsidR="00E2325E" w:rsidRPr="00023117">
        <w:rPr>
          <w:rFonts w:ascii="Times New Roman" w:hAnsi="Times New Roman"/>
          <w:smallCaps/>
        </w:rPr>
        <w:t>Table</w:t>
      </w:r>
      <w:r w:rsidR="00E2325E" w:rsidRPr="00023117">
        <w:rPr>
          <w:rFonts w:ascii="Times New Roman" w:hAnsi="Times New Roman"/>
        </w:rPr>
        <w:t xml:space="preserve"> </w:t>
      </w:r>
      <w:r w:rsidRPr="00023117">
        <w:rPr>
          <w:rFonts w:ascii="Times New Roman" w:hAnsi="Times New Roman"/>
        </w:rPr>
        <w:t>4</w:t>
      </w:r>
      <w:r w:rsidR="00E2325E" w:rsidRPr="00023117">
        <w:rPr>
          <w:rFonts w:ascii="Times New Roman" w:hAnsi="Times New Roman"/>
        </w:rPr>
        <w:t xml:space="preserve"> Crop</w:t>
      </w:r>
      <w:r w:rsidR="00023117">
        <w:rPr>
          <w:rFonts w:ascii="Times New Roman" w:hAnsi="Times New Roman"/>
        </w:rPr>
        <w:t>-</w:t>
      </w:r>
      <w:r w:rsidR="00E2325E">
        <w:rPr>
          <w:rFonts w:ascii="Times New Roman" w:hAnsi="Times New Roman"/>
        </w:rPr>
        <w:t>damaging species mentioned by respondents</w:t>
      </w:r>
      <w:r w:rsidR="009244D5">
        <w:rPr>
          <w:rFonts w:ascii="Times New Roman" w:hAnsi="Times New Roman"/>
        </w:rPr>
        <w:t xml:space="preserve"> (n</w:t>
      </w:r>
      <w:r w:rsidR="00023117">
        <w:rPr>
          <w:rFonts w:ascii="Times New Roman" w:hAnsi="Times New Roman"/>
        </w:rPr>
        <w:t xml:space="preserve"> </w:t>
      </w:r>
      <w:r w:rsidR="009244D5">
        <w:rPr>
          <w:rFonts w:ascii="Times New Roman" w:hAnsi="Times New Roman"/>
        </w:rPr>
        <w:t>=</w:t>
      </w:r>
      <w:r w:rsidR="00023117">
        <w:rPr>
          <w:rFonts w:ascii="Times New Roman" w:hAnsi="Times New Roman"/>
        </w:rPr>
        <w:t xml:space="preserve"> </w:t>
      </w:r>
      <w:r w:rsidR="009244D5">
        <w:rPr>
          <w:rFonts w:ascii="Times New Roman" w:hAnsi="Times New Roman"/>
        </w:rPr>
        <w:t>43)</w:t>
      </w:r>
      <w:r w:rsidR="00E2325E">
        <w:rPr>
          <w:rFonts w:ascii="Times New Roman" w:hAnsi="Times New Roman"/>
        </w:rPr>
        <w:t>.</w:t>
      </w:r>
    </w:p>
    <w:p w14:paraId="24171B53" w14:textId="77777777" w:rsidR="00E2325E" w:rsidRDefault="00E2325E" w:rsidP="00E2325E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38"/>
        <w:gridCol w:w="2738"/>
        <w:gridCol w:w="1771"/>
        <w:gridCol w:w="1773"/>
      </w:tblGrid>
      <w:tr w:rsidR="00E2325E" w14:paraId="4B570FF5" w14:textId="77777777" w:rsidTr="00B45CEA">
        <w:trPr>
          <w:trHeight w:val="721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800AC2" w14:textId="75BF5642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Common </w:t>
            </w:r>
            <w:r w:rsidR="001A11CC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ame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97285" w14:textId="239F69CE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Scientific </w:t>
            </w:r>
            <w:r w:rsidR="001A11CC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ame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1B1B14" w14:textId="7B750DC3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Number of </w:t>
            </w:r>
            <w:r w:rsidR="00023117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articipants </w:t>
            </w:r>
            <w:r w:rsidR="00023117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entioning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AA209" w14:textId="44CD8823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Percentage (%)</w:t>
            </w:r>
          </w:p>
        </w:tc>
      </w:tr>
      <w:tr w:rsidR="00E2325E" w14:paraId="4ECF5630" w14:textId="77777777" w:rsidTr="00B45CEA">
        <w:trPr>
          <w:trHeight w:val="24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BF7ED" w14:textId="77777777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Crow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333BB3" w14:textId="69545F2A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i/>
                <w:iCs/>
              </w:rPr>
              <w:t xml:space="preserve">Corvus </w:t>
            </w:r>
            <w:r>
              <w:rPr>
                <w:rFonts w:ascii="Times New Roman" w:hAnsi="Times New Roman"/>
              </w:rPr>
              <w:t>sp.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644DA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3EBA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90.7</w:t>
            </w:r>
          </w:p>
        </w:tc>
      </w:tr>
      <w:tr w:rsidR="00E2325E" w14:paraId="4BAB2C6C" w14:textId="77777777" w:rsidTr="00B45CEA">
        <w:trPr>
          <w:trHeight w:val="251"/>
        </w:trPr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2A4995" w14:textId="394E00F0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Flying </w:t>
            </w:r>
            <w:r w:rsidR="001A11CC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ox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5579F4" w14:textId="77777777" w:rsidR="00E2325E" w:rsidRDefault="00E2325E" w:rsidP="00B45CEA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</w:rPr>
              <w:t>Pteropus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dasymallus</w:t>
            </w:r>
            <w:proofErr w:type="spellEnd"/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282F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679CB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58.1</w:t>
            </w:r>
          </w:p>
        </w:tc>
      </w:tr>
      <w:tr w:rsidR="00E2325E" w14:paraId="2013C0D8" w14:textId="77777777" w:rsidTr="00B45CEA">
        <w:trPr>
          <w:trHeight w:val="251"/>
        </w:trPr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D4169C" w14:textId="50A8D8B8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Brown-eared </w:t>
            </w:r>
            <w:r w:rsidR="001A11CC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ulbul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741D4F" w14:textId="77777777" w:rsidR="00E2325E" w:rsidRDefault="00E2325E" w:rsidP="00B45CEA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</w:rPr>
              <w:t>Hypsipetes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amaurotis</w:t>
            </w:r>
            <w:proofErr w:type="spellEnd"/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5A34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87E3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34.9</w:t>
            </w:r>
          </w:p>
        </w:tc>
      </w:tr>
      <w:tr w:rsidR="00E2325E" w14:paraId="586F18BD" w14:textId="77777777" w:rsidTr="00B45CEA">
        <w:trPr>
          <w:trHeight w:val="251"/>
        </w:trPr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D9ECD8" w14:textId="2082A133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Light-vented </w:t>
            </w:r>
            <w:r w:rsidR="001A11CC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ulbul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FF429" w14:textId="77777777" w:rsidR="00E2325E" w:rsidRDefault="00E2325E" w:rsidP="00B45CEA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</w:rPr>
              <w:t>Pycnonotus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sinensis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8CA2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DE1E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27.9</w:t>
            </w:r>
          </w:p>
        </w:tc>
      </w:tr>
      <w:tr w:rsidR="00E2325E" w14:paraId="7CC94408" w14:textId="77777777" w:rsidTr="00B45CEA">
        <w:trPr>
          <w:trHeight w:val="251"/>
        </w:trPr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4F489" w14:textId="77777777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White-eye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F5F87E" w14:textId="77777777" w:rsidR="00E2325E" w:rsidRDefault="00E2325E" w:rsidP="00B45CEA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</w:rPr>
              <w:t>Zosterops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japonicus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AF9FA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4BD91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23.3</w:t>
            </w:r>
          </w:p>
        </w:tc>
      </w:tr>
      <w:tr w:rsidR="00E2325E" w14:paraId="1E9BE546" w14:textId="77777777" w:rsidTr="00B45CEA">
        <w:trPr>
          <w:trHeight w:val="251"/>
        </w:trPr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43D75F" w14:textId="0EA34562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Okinawa </w:t>
            </w:r>
            <w:r w:rsidR="001A11CC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oodpecker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A4A13" w14:textId="77777777" w:rsidR="00E2325E" w:rsidRDefault="00E2325E" w:rsidP="00B45CEA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</w:rPr>
              <w:t>Dendrocopos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noguchii</w:t>
            </w:r>
            <w:proofErr w:type="spellEnd"/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8B0B2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3E74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11.6</w:t>
            </w:r>
          </w:p>
        </w:tc>
      </w:tr>
      <w:tr w:rsidR="00E2325E" w14:paraId="5A838622" w14:textId="77777777" w:rsidTr="00B45CEA">
        <w:trPr>
          <w:trHeight w:val="251"/>
        </w:trPr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77A7B" w14:textId="77777777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Boar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2A888" w14:textId="28A9670B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i/>
                <w:iCs/>
              </w:rPr>
              <w:t>Sus scrofa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602B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27A4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27.9</w:t>
            </w:r>
          </w:p>
        </w:tc>
      </w:tr>
      <w:tr w:rsidR="00E2325E" w14:paraId="12D35731" w14:textId="77777777" w:rsidTr="00B45CEA">
        <w:trPr>
          <w:trHeight w:val="246"/>
        </w:trPr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B21A" w14:textId="77777777" w:rsidR="00E2325E" w:rsidRDefault="00E2325E" w:rsidP="00B45CE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Mongoose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4A90" w14:textId="5CC76AAD" w:rsidR="00E2325E" w:rsidRDefault="00E2325E" w:rsidP="00B45CEA">
            <w:pPr>
              <w:pStyle w:val="Body"/>
              <w:spacing w:after="0" w:line="240" w:lineRule="auto"/>
            </w:pPr>
            <w:proofErr w:type="spellStart"/>
            <w:r w:rsidRPr="00023117">
              <w:rPr>
                <w:rFonts w:ascii="Times New Roman" w:hAnsi="Times New Roman"/>
                <w:i/>
                <w:iCs/>
              </w:rPr>
              <w:t>Herpestes</w:t>
            </w:r>
            <w:proofErr w:type="spellEnd"/>
            <w:r w:rsidRPr="00023117">
              <w:rPr>
                <w:rFonts w:ascii="Times New Roman" w:hAnsi="Times New Roman"/>
                <w:i/>
                <w:iCs/>
              </w:rPr>
              <w:t xml:space="preserve"> </w:t>
            </w:r>
            <w:r w:rsidRPr="00023117">
              <w:rPr>
                <w:rFonts w:ascii="Times New Roman" w:hAnsi="Times New Roman"/>
              </w:rPr>
              <w:t>sp.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5C37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9C05" w14:textId="77777777" w:rsidR="00E2325E" w:rsidRDefault="00E2325E" w:rsidP="00B45CE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4.7</w:t>
            </w:r>
          </w:p>
        </w:tc>
      </w:tr>
    </w:tbl>
    <w:p w14:paraId="50C4B184" w14:textId="77777777" w:rsidR="00E2325E" w:rsidRDefault="00E2325E" w:rsidP="00E2325E">
      <w:pPr>
        <w:pStyle w:val="Body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AF011" w14:textId="77777777" w:rsidR="00E2325E" w:rsidRDefault="00E2325E" w:rsidP="00E2325E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F8358" w14:textId="70EB37CB" w:rsidR="00E2325E" w:rsidRDefault="00E23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Times New Roman"/>
          <w:sz w:val="22"/>
          <w:szCs w:val="22"/>
          <w:u w:color="000000"/>
          <w:lang w:eastAsia="ja-JP" w:bidi="th-TH"/>
        </w:rPr>
      </w:pPr>
    </w:p>
    <w:p w14:paraId="00662D24" w14:textId="284A919F" w:rsidR="00E2325E" w:rsidRPr="00D77D1D" w:rsidRDefault="00533BC6" w:rsidP="00E23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2"/>
          <w:szCs w:val="22"/>
          <w:u w:color="000000"/>
          <w:lang w:eastAsia="ja-JP" w:bidi="th-TH"/>
        </w:rPr>
      </w:pPr>
      <w:r w:rsidRPr="00010DCD">
        <w:rPr>
          <w:rFonts w:eastAsia="Times New Roman"/>
          <w:smallCaps/>
          <w:sz w:val="22"/>
          <w:szCs w:val="22"/>
          <w:u w:color="000000"/>
          <w:lang w:eastAsia="ja-JP" w:bidi="th-TH"/>
        </w:rPr>
        <w:t xml:space="preserve">Supplementary </w:t>
      </w:r>
      <w:r w:rsidR="00E2325E" w:rsidRPr="00010DCD">
        <w:rPr>
          <w:rFonts w:eastAsia="Times New Roman"/>
          <w:smallCaps/>
          <w:sz w:val="22"/>
          <w:szCs w:val="22"/>
          <w:u w:color="000000"/>
          <w:lang w:eastAsia="ja-JP" w:bidi="th-TH"/>
        </w:rPr>
        <w:t>Table</w:t>
      </w:r>
      <w:r w:rsidRPr="00010DCD">
        <w:rPr>
          <w:rFonts w:eastAsia="Times New Roman"/>
          <w:sz w:val="22"/>
          <w:szCs w:val="22"/>
          <w:u w:color="000000"/>
          <w:lang w:eastAsia="ja-JP" w:bidi="th-TH"/>
        </w:rPr>
        <w:t xml:space="preserve"> 5</w:t>
      </w:r>
      <w:r w:rsidR="00E2325E" w:rsidRPr="00D77D1D">
        <w:rPr>
          <w:rFonts w:eastAsia="Times New Roman"/>
          <w:sz w:val="22"/>
          <w:szCs w:val="22"/>
          <w:u w:color="000000"/>
          <w:lang w:eastAsia="ja-JP" w:bidi="th-TH"/>
        </w:rPr>
        <w:t xml:space="preserve"> Number of responses about crop protection measures used by the interviewed farmers and measures provided by the local governments</w:t>
      </w:r>
      <w:r w:rsidR="00010DCD">
        <w:rPr>
          <w:rFonts w:eastAsia="Times New Roman"/>
          <w:sz w:val="22"/>
          <w:szCs w:val="22"/>
          <w:u w:color="000000"/>
          <w:lang w:eastAsia="ja-JP" w:bidi="th-TH"/>
        </w:rPr>
        <w:t>.</w:t>
      </w:r>
    </w:p>
    <w:p w14:paraId="6ADE5F1F" w14:textId="77777777" w:rsidR="00E2325E" w:rsidRPr="00D77D1D" w:rsidRDefault="00E2325E" w:rsidP="00E23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2"/>
          <w:szCs w:val="22"/>
          <w:u w:color="000000"/>
          <w:lang w:eastAsia="ja-JP" w:bidi="th-TH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479"/>
        <w:gridCol w:w="2268"/>
        <w:gridCol w:w="2268"/>
      </w:tblGrid>
      <w:tr w:rsidR="00E2325E" w:rsidRPr="00D77D1D" w14:paraId="7EA27BCE" w14:textId="77777777" w:rsidTr="00B45CEA">
        <w:tc>
          <w:tcPr>
            <w:tcW w:w="44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F40612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Crop protection measure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99D8A5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Used by farmers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1938BD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Provided by local governments</w:t>
            </w:r>
          </w:p>
        </w:tc>
      </w:tr>
      <w:tr w:rsidR="00E2325E" w:rsidRPr="00D77D1D" w14:paraId="11FD382E" w14:textId="77777777" w:rsidTr="00B45CE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4832D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Net (against birds and flying foxes)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91A35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36 (83.7%)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F3A51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27 (62.8%)</w:t>
            </w:r>
          </w:p>
        </w:tc>
      </w:tr>
      <w:tr w:rsidR="00E2325E" w:rsidRPr="00D77D1D" w14:paraId="31E9C8E4" w14:textId="77777777" w:rsidTr="00B45CEA"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0EED7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 xml:space="preserve">Fence (against </w:t>
            </w:r>
            <w:r w:rsidRPr="001E15AA">
              <w:rPr>
                <w:rFonts w:eastAsia="Times New Roman"/>
                <w:i/>
                <w:iCs/>
                <w:color w:val="000000"/>
                <w:sz w:val="22"/>
                <w:szCs w:val="22"/>
                <w:u w:color="000000"/>
                <w:lang w:eastAsia="ja-JP" w:bidi="th-TH"/>
              </w:rPr>
              <w:t>S. scrofa</w:t>
            </w: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77570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3 (7.0%)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12088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6 (14.0%)</w:t>
            </w:r>
          </w:p>
        </w:tc>
      </w:tr>
      <w:tr w:rsidR="00E2325E" w:rsidRPr="00D77D1D" w14:paraId="0EE888CE" w14:textId="77777777" w:rsidTr="00B45CEA"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913E" w14:textId="77777777" w:rsidR="00E2325E" w:rsidRPr="009244D5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val="fr-FR" w:eastAsia="ja-JP" w:bidi="th-TH"/>
              </w:rPr>
            </w:pPr>
            <w:r w:rsidRPr="009244D5">
              <w:rPr>
                <w:rFonts w:eastAsia="Times New Roman"/>
                <w:color w:val="000000"/>
                <w:sz w:val="22"/>
                <w:szCs w:val="22"/>
                <w:u w:color="000000"/>
                <w:lang w:val="fr-FR" w:eastAsia="ja-JP" w:bidi="th-TH"/>
              </w:rPr>
              <w:t xml:space="preserve">Noise </w:t>
            </w:r>
            <w:proofErr w:type="spellStart"/>
            <w:r w:rsidRPr="009244D5">
              <w:rPr>
                <w:rFonts w:eastAsia="Times New Roman"/>
                <w:color w:val="000000"/>
                <w:sz w:val="22"/>
                <w:szCs w:val="22"/>
                <w:u w:color="000000"/>
                <w:lang w:val="fr-FR" w:eastAsia="ja-JP" w:bidi="th-TH"/>
              </w:rPr>
              <w:t>deterrent</w:t>
            </w:r>
            <w:proofErr w:type="spellEnd"/>
            <w:r w:rsidRPr="009244D5">
              <w:rPr>
                <w:rFonts w:eastAsia="Times New Roman"/>
                <w:color w:val="000000"/>
                <w:sz w:val="22"/>
                <w:szCs w:val="22"/>
                <w:u w:color="000000"/>
                <w:lang w:val="fr-FR" w:eastAsia="ja-JP" w:bidi="th-TH"/>
              </w:rPr>
              <w:t xml:space="preserve"> (explosion, </w:t>
            </w:r>
            <w:proofErr w:type="spellStart"/>
            <w:r w:rsidRPr="009244D5">
              <w:rPr>
                <w:rFonts w:eastAsia="Times New Roman"/>
                <w:color w:val="000000"/>
                <w:sz w:val="22"/>
                <w:szCs w:val="22"/>
                <w:u w:color="000000"/>
                <w:lang w:val="fr-FR" w:eastAsia="ja-JP" w:bidi="th-TH"/>
              </w:rPr>
              <w:t>fireworks</w:t>
            </w:r>
            <w:proofErr w:type="spellEnd"/>
            <w:r w:rsidRPr="009244D5">
              <w:rPr>
                <w:rFonts w:eastAsia="Times New Roman"/>
                <w:color w:val="000000"/>
                <w:sz w:val="22"/>
                <w:szCs w:val="22"/>
                <w:u w:color="000000"/>
                <w:lang w:val="fr-FR" w:eastAsia="ja-JP" w:bidi="th-TH"/>
              </w:rPr>
              <w:t>, etc.)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CDD20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3 (7.0%)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FA28" w14:textId="1709AF56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</w:p>
        </w:tc>
      </w:tr>
      <w:tr w:rsidR="00E2325E" w:rsidRPr="00D77D1D" w14:paraId="32BAB9F3" w14:textId="77777777" w:rsidTr="00B45CEA"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50A20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i/>
                <w:iCs/>
                <w:color w:val="000000"/>
                <w:sz w:val="22"/>
                <w:szCs w:val="22"/>
                <w:u w:color="000000"/>
                <w:lang w:eastAsia="ja-JP" w:bidi="th-TH"/>
              </w:rPr>
              <w:t xml:space="preserve">C. </w:t>
            </w:r>
            <w:proofErr w:type="spellStart"/>
            <w:r w:rsidRPr="00D77D1D">
              <w:rPr>
                <w:rFonts w:eastAsia="Times New Roman"/>
                <w:i/>
                <w:iCs/>
                <w:color w:val="000000"/>
                <w:sz w:val="22"/>
                <w:szCs w:val="22"/>
                <w:u w:color="000000"/>
                <w:lang w:eastAsia="ja-JP" w:bidi="th-TH"/>
              </w:rPr>
              <w:t>macrorhynchos</w:t>
            </w:r>
            <w:proofErr w:type="spellEnd"/>
            <w:r w:rsidRPr="00D77D1D">
              <w:rPr>
                <w:rFonts w:eastAsia="Times New Roman"/>
                <w:i/>
                <w:iCs/>
                <w:color w:val="000000"/>
                <w:sz w:val="22"/>
                <w:szCs w:val="22"/>
                <w:u w:color="000000"/>
                <w:lang w:eastAsia="ja-JP" w:bidi="th-TH"/>
              </w:rPr>
              <w:t xml:space="preserve"> </w:t>
            </w: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culling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22572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4 (9.3%)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36C9F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14 (32.6%)</w:t>
            </w:r>
          </w:p>
        </w:tc>
      </w:tr>
      <w:tr w:rsidR="00E2325E" w:rsidRPr="00D77D1D" w14:paraId="56CCDAE5" w14:textId="77777777" w:rsidTr="00B45CEA"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C5CDF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i/>
                <w:iCs/>
                <w:color w:val="000000"/>
                <w:sz w:val="22"/>
                <w:szCs w:val="22"/>
                <w:u w:color="000000"/>
                <w:lang w:eastAsia="ja-JP" w:bidi="th-TH"/>
              </w:rPr>
              <w:t>S. scrofa</w:t>
            </w: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 xml:space="preserve"> culling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3A1D3" w14:textId="69983C00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416D5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2 (4.7%)</w:t>
            </w:r>
          </w:p>
        </w:tc>
      </w:tr>
      <w:tr w:rsidR="00E2325E" w:rsidRPr="00D77D1D" w14:paraId="54E16039" w14:textId="77777777" w:rsidTr="00B45CEA"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6643A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Others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FC12B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1 (2.3%)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35AA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2 (4.7%)</w:t>
            </w:r>
          </w:p>
        </w:tc>
      </w:tr>
      <w:tr w:rsidR="00E2325E" w:rsidRPr="00D77D1D" w14:paraId="4DBC1FAE" w14:textId="77777777" w:rsidTr="00B45CEA"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DA7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Nothing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C6E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5 (11.6%)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CDA" w14:textId="77777777" w:rsidR="00E2325E" w:rsidRPr="00D77D1D" w:rsidRDefault="00E2325E" w:rsidP="00B45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</w:pPr>
            <w:r w:rsidRPr="00D77D1D">
              <w:rPr>
                <w:rFonts w:eastAsia="Times New Roman"/>
                <w:color w:val="000000"/>
                <w:sz w:val="22"/>
                <w:szCs w:val="22"/>
                <w:u w:color="000000"/>
                <w:lang w:eastAsia="ja-JP" w:bidi="th-TH"/>
              </w:rPr>
              <w:t>7 (16.3%)</w:t>
            </w:r>
          </w:p>
        </w:tc>
      </w:tr>
    </w:tbl>
    <w:p w14:paraId="4518330C" w14:textId="77777777" w:rsidR="00E2325E" w:rsidRDefault="00E2325E" w:rsidP="00E23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u w:color="000000"/>
          <w:lang w:eastAsia="ja-JP" w:bidi="th-TH"/>
        </w:rPr>
      </w:pPr>
    </w:p>
    <w:p w14:paraId="5FD90130" w14:textId="77777777" w:rsidR="00E2325E" w:rsidRDefault="00E2325E" w:rsidP="00B821CC">
      <w:pPr>
        <w:pStyle w:val="Body"/>
        <w:rPr>
          <w:rFonts w:ascii="Times New Roman" w:hAnsi="Times New Roman"/>
        </w:rPr>
      </w:pPr>
    </w:p>
    <w:p w14:paraId="5599F751" w14:textId="1F63A8DC" w:rsidR="00E2325E" w:rsidRPr="00E2325E" w:rsidRDefault="00E23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Times New Roman"/>
          <w:color w:val="000000"/>
          <w:sz w:val="22"/>
          <w:szCs w:val="22"/>
          <w:u w:color="000000"/>
          <w:lang w:eastAsia="ja-JP" w:bidi="th-TH"/>
        </w:rPr>
      </w:pPr>
      <w:r>
        <w:br w:type="page"/>
      </w:r>
    </w:p>
    <w:p w14:paraId="3C9D24B8" w14:textId="3E898088" w:rsidR="00B821CC" w:rsidRDefault="00B821CC" w:rsidP="00B821CC">
      <w:pPr>
        <w:pStyle w:val="Body"/>
      </w:pPr>
    </w:p>
    <w:p w14:paraId="4B2835CA" w14:textId="4BB96B8F" w:rsidR="001E15AA" w:rsidRDefault="0061230F" w:rsidP="00753AA9">
      <w:pPr>
        <w:pStyle w:val="Body"/>
        <w:spacing w:after="0" w:line="240" w:lineRule="auto"/>
        <w:rPr>
          <w:rFonts w:ascii="Times New Roman" w:hAnsi="Times New Roman"/>
        </w:rPr>
      </w:pPr>
      <w:r w:rsidRPr="001E15AA">
        <w:rPr>
          <w:rFonts w:ascii="Times New Roman" w:hAnsi="Times New Roman"/>
          <w:smallCaps/>
        </w:rPr>
        <w:t>Supplementary Table 6</w:t>
      </w:r>
      <w:r w:rsidR="00B821CC">
        <w:rPr>
          <w:rFonts w:ascii="Times New Roman" w:hAnsi="Times New Roman"/>
        </w:rPr>
        <w:t xml:space="preserve"> Number </w:t>
      </w:r>
      <w:r w:rsidR="00B821CC" w:rsidRPr="00753AA9">
        <w:rPr>
          <w:rFonts w:ascii="Times New Roman" w:hAnsi="Times New Roman"/>
        </w:rPr>
        <w:t>of visits by each animal species</w:t>
      </w:r>
      <w:r w:rsidR="001E15AA" w:rsidRPr="00753AA9">
        <w:rPr>
          <w:rFonts w:ascii="Times New Roman" w:hAnsi="Times New Roman"/>
        </w:rPr>
        <w:t>.</w:t>
      </w:r>
      <w:r w:rsidR="003A4B5E" w:rsidRPr="00753AA9">
        <w:rPr>
          <w:rFonts w:ascii="Times New Roman" w:hAnsi="Times New Roman"/>
        </w:rPr>
        <w:t xml:space="preserve"> Only </w:t>
      </w:r>
      <w:r w:rsidR="003A4B5E" w:rsidRPr="00753AA9">
        <w:rPr>
          <w:rFonts w:ascii="Times New Roman" w:hAnsi="Times New Roman"/>
          <w:i/>
          <w:iCs/>
        </w:rPr>
        <w:t xml:space="preserve">C. </w:t>
      </w:r>
      <w:proofErr w:type="spellStart"/>
      <w:r w:rsidR="003A4B5E" w:rsidRPr="00753AA9">
        <w:rPr>
          <w:rFonts w:ascii="Times New Roman" w:hAnsi="Times New Roman"/>
          <w:i/>
          <w:iCs/>
        </w:rPr>
        <w:t>macrorhynchos</w:t>
      </w:r>
      <w:proofErr w:type="spellEnd"/>
      <w:r w:rsidR="003A4B5E" w:rsidRPr="00753AA9">
        <w:rPr>
          <w:rFonts w:ascii="Times New Roman" w:hAnsi="Times New Roman"/>
          <w:i/>
          <w:iCs/>
        </w:rPr>
        <w:t xml:space="preserve"> </w:t>
      </w:r>
      <w:r w:rsidR="003A4B5E" w:rsidRPr="00753AA9">
        <w:rPr>
          <w:rFonts w:ascii="Times New Roman" w:hAnsi="Times New Roman"/>
        </w:rPr>
        <w:t xml:space="preserve">and </w:t>
      </w:r>
      <w:r w:rsidR="003A4B5E" w:rsidRPr="00753AA9">
        <w:rPr>
          <w:rFonts w:ascii="Times New Roman" w:hAnsi="Times New Roman"/>
          <w:i/>
          <w:iCs/>
        </w:rPr>
        <w:t xml:space="preserve">P. </w:t>
      </w:r>
      <w:proofErr w:type="spellStart"/>
      <w:r w:rsidR="003A4B5E" w:rsidRPr="00753AA9">
        <w:rPr>
          <w:rFonts w:ascii="Times New Roman" w:hAnsi="Times New Roman"/>
          <w:i/>
          <w:iCs/>
        </w:rPr>
        <w:t>dasymallus</w:t>
      </w:r>
      <w:proofErr w:type="spellEnd"/>
      <w:r w:rsidR="003A4B5E" w:rsidRPr="00753AA9">
        <w:rPr>
          <w:rFonts w:ascii="Times New Roman" w:hAnsi="Times New Roman"/>
        </w:rPr>
        <w:t xml:space="preserve"> (highlighted in bold) were seen causing new damages to intact tankan</w:t>
      </w:r>
      <w:r w:rsidR="003A4B5E" w:rsidRPr="00753AA9">
        <w:rPr>
          <w:rFonts w:ascii="Times New Roman" w:hAnsi="Times New Roman"/>
          <w:i/>
          <w:iCs/>
        </w:rPr>
        <w:t xml:space="preserve"> </w:t>
      </w:r>
      <w:r w:rsidR="003A4B5E" w:rsidRPr="00753AA9">
        <w:rPr>
          <w:rFonts w:ascii="Times New Roman" w:hAnsi="Times New Roman"/>
        </w:rPr>
        <w:t>fruits in the photographs.</w:t>
      </w:r>
    </w:p>
    <w:p w14:paraId="6DA8C434" w14:textId="77777777" w:rsidR="00B821CC" w:rsidRDefault="00B821CC" w:rsidP="00B821CC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15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51"/>
        <w:gridCol w:w="1928"/>
        <w:gridCol w:w="2268"/>
        <w:gridCol w:w="2268"/>
      </w:tblGrid>
      <w:tr w:rsidR="00B821CC" w14:paraId="797B4622" w14:textId="77777777" w:rsidTr="00B821CC">
        <w:trPr>
          <w:trHeight w:val="721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0B230" w14:textId="02A882E4" w:rsidR="00B821CC" w:rsidRDefault="00B821CC" w:rsidP="004D2196">
            <w:pPr>
              <w:pStyle w:val="Body"/>
            </w:pPr>
            <w:r>
              <w:rPr>
                <w:rFonts w:ascii="Times New Roman" w:hAnsi="Times New Roman"/>
              </w:rPr>
              <w:t xml:space="preserve">Animal </w:t>
            </w:r>
            <w:r w:rsidR="001E15A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pecies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0C41D" w14:textId="49F94E70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On or </w:t>
            </w:r>
            <w:r w:rsidR="001E15AA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nder the </w:t>
            </w:r>
            <w:r w:rsidR="001E15A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arget </w:t>
            </w:r>
            <w:r w:rsidR="001E15A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ree (within</w:t>
            </w:r>
            <w:r w:rsidR="001E15AA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 xml:space="preserve"> 5</w:t>
            </w:r>
            <w:r w:rsidR="001E15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 radius)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5CDC" w14:textId="6E607E5F" w:rsidR="00B821CC" w:rsidRDefault="00033284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E</w:t>
            </w:r>
            <w:r w:rsidR="00B821CC">
              <w:rPr>
                <w:rFonts w:ascii="Times New Roman" w:hAnsi="Times New Roman"/>
              </w:rPr>
              <w:t>ating fruits</w:t>
            </w:r>
            <w:r w:rsidRPr="00033284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32F8" w14:textId="3119DB25" w:rsidR="00B821CC" w:rsidRDefault="00033284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C</w:t>
            </w:r>
            <w:r w:rsidR="00B821CC">
              <w:rPr>
                <w:rFonts w:ascii="Times New Roman" w:hAnsi="Times New Roman"/>
              </w:rPr>
              <w:t>ausing damage</w:t>
            </w:r>
            <w:r w:rsidR="001E15AA" w:rsidRPr="001E15AA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B821CC" w14:paraId="0DE5BA41" w14:textId="77777777" w:rsidTr="00B821CC">
        <w:trPr>
          <w:trHeight w:val="24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E71BA" w14:textId="77777777" w:rsidR="00B821CC" w:rsidRDefault="00B821CC" w:rsidP="004D2196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AB49" w14:textId="77777777" w:rsidR="00B821CC" w:rsidRDefault="00B821CC" w:rsidP="004D219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EAA2" w14:textId="77777777" w:rsidR="00B821CC" w:rsidRDefault="00B821CC" w:rsidP="004D219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1DE5" w14:textId="77777777" w:rsidR="00B821CC" w:rsidRDefault="00B821CC" w:rsidP="004D2196"/>
        </w:tc>
      </w:tr>
      <w:tr w:rsidR="00B821CC" w14:paraId="49D131A5" w14:textId="77777777" w:rsidTr="00B821CC">
        <w:trPr>
          <w:trHeight w:val="251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FDD8" w14:textId="7C7CE990" w:rsidR="00B821CC" w:rsidRDefault="00B821CC" w:rsidP="004D2196">
            <w:pPr>
              <w:pStyle w:val="Body"/>
              <w:spacing w:after="0" w:line="240" w:lineRule="auto"/>
            </w:pPr>
            <w:r w:rsidRPr="00523D53">
              <w:rPr>
                <w:rFonts w:ascii="Times New Roman" w:hAnsi="Times New Roman"/>
                <w:b/>
                <w:bCs/>
                <w:i/>
                <w:iCs/>
              </w:rPr>
              <w:t>C</w:t>
            </w:r>
            <w:r w:rsidR="00896D1E">
              <w:rPr>
                <w:rFonts w:ascii="Times New Roman" w:hAnsi="Times New Roman"/>
                <w:b/>
                <w:bCs/>
                <w:i/>
                <w:iCs/>
              </w:rPr>
              <w:t>orvus</w:t>
            </w:r>
            <w:r w:rsidRPr="00523D5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523D53">
              <w:rPr>
                <w:rFonts w:ascii="Times New Roman" w:hAnsi="Times New Roman"/>
                <w:b/>
                <w:bCs/>
                <w:i/>
                <w:iCs/>
              </w:rPr>
              <w:t>macrorhynchos</w:t>
            </w:r>
            <w:proofErr w:type="spellEnd"/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2415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0096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54DB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B821CC" w14:paraId="5A6A1698" w14:textId="77777777" w:rsidTr="00B821CC">
        <w:trPr>
          <w:trHeight w:val="251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69D8" w14:textId="77777777" w:rsidR="00B821CC" w:rsidRDefault="00B821CC" w:rsidP="004D2196">
            <w:pPr>
              <w:pStyle w:val="Body"/>
              <w:spacing w:after="0" w:line="240" w:lineRule="auto"/>
            </w:pPr>
            <w:proofErr w:type="spellStart"/>
            <w:r w:rsidRPr="00523D53">
              <w:rPr>
                <w:rFonts w:ascii="Times New Roman" w:hAnsi="Times New Roman"/>
                <w:i/>
                <w:iCs/>
              </w:rPr>
              <w:t>Zosterops</w:t>
            </w:r>
            <w:proofErr w:type="spellEnd"/>
            <w:r w:rsidRPr="00523D53">
              <w:rPr>
                <w:rFonts w:ascii="Times New Roman" w:hAnsi="Times New Roman"/>
                <w:i/>
                <w:iCs/>
              </w:rPr>
              <w:t xml:space="preserve"> japonicus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7AAF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3EBF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27EB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21CC" w14:paraId="401FE7B5" w14:textId="77777777" w:rsidTr="00B821CC">
        <w:trPr>
          <w:trHeight w:val="251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1B636" w14:textId="67C7D8E8" w:rsidR="00B821CC" w:rsidRDefault="00B821CC" w:rsidP="004D2196">
            <w:pPr>
              <w:pStyle w:val="Body"/>
              <w:spacing w:after="0" w:line="240" w:lineRule="auto"/>
            </w:pPr>
            <w:proofErr w:type="spellStart"/>
            <w:r w:rsidRPr="00523D53">
              <w:rPr>
                <w:rFonts w:ascii="Times New Roman" w:hAnsi="Times New Roman"/>
                <w:i/>
                <w:iCs/>
              </w:rPr>
              <w:t>P</w:t>
            </w:r>
            <w:r w:rsidR="00896D1E">
              <w:rPr>
                <w:rFonts w:ascii="Times New Roman" w:hAnsi="Times New Roman"/>
                <w:i/>
                <w:iCs/>
              </w:rPr>
              <w:t>ycnonotus</w:t>
            </w:r>
            <w:proofErr w:type="spellEnd"/>
            <w:r w:rsidRPr="00523D53">
              <w:rPr>
                <w:rFonts w:ascii="Times New Roman" w:hAnsi="Times New Roman"/>
                <w:i/>
                <w:iCs/>
              </w:rPr>
              <w:t xml:space="preserve"> sinensis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0C28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52DE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DDB2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21CC" w14:paraId="3AE63636" w14:textId="77777777" w:rsidTr="00B821CC">
        <w:trPr>
          <w:trHeight w:val="251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8CFC4" w14:textId="75118F92" w:rsidR="00B821CC" w:rsidRDefault="00B821CC" w:rsidP="004D2196">
            <w:pPr>
              <w:pStyle w:val="Body"/>
              <w:spacing w:after="0" w:line="240" w:lineRule="auto"/>
            </w:pPr>
            <w:proofErr w:type="spellStart"/>
            <w:r w:rsidRPr="00523D53">
              <w:rPr>
                <w:rFonts w:ascii="Times New Roman" w:hAnsi="Times New Roman"/>
                <w:i/>
                <w:iCs/>
              </w:rPr>
              <w:t>H</w:t>
            </w:r>
            <w:r w:rsidR="00896D1E">
              <w:rPr>
                <w:rFonts w:ascii="Times New Roman" w:hAnsi="Times New Roman"/>
                <w:i/>
                <w:iCs/>
              </w:rPr>
              <w:t>ypsipetes</w:t>
            </w:r>
            <w:proofErr w:type="spellEnd"/>
            <w:r w:rsidRPr="00523D5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523D53">
              <w:rPr>
                <w:rFonts w:ascii="Times New Roman" w:hAnsi="Times New Roman"/>
                <w:i/>
                <w:iCs/>
              </w:rPr>
              <w:t>amaurotis</w:t>
            </w:r>
            <w:proofErr w:type="spellEnd"/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50D8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429D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95A33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21CC" w14:paraId="43A8FE19" w14:textId="77777777" w:rsidTr="00B821CC">
        <w:trPr>
          <w:trHeight w:val="251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8DCF" w14:textId="70E406E7" w:rsidR="00B821CC" w:rsidRPr="006D2C6C" w:rsidRDefault="00B821CC" w:rsidP="004D2196">
            <w:pPr>
              <w:pStyle w:val="Body"/>
              <w:spacing w:after="0" w:line="240" w:lineRule="auto"/>
              <w:rPr>
                <w:i/>
                <w:iCs/>
              </w:rPr>
            </w:pPr>
            <w:r w:rsidRPr="006D2C6C">
              <w:rPr>
                <w:rFonts w:ascii="Times New Roman" w:hAnsi="Times New Roman"/>
                <w:i/>
                <w:iCs/>
              </w:rPr>
              <w:t>T</w:t>
            </w:r>
            <w:r w:rsidR="00896D1E">
              <w:rPr>
                <w:rFonts w:ascii="Times New Roman" w:hAnsi="Times New Roman"/>
                <w:i/>
                <w:iCs/>
              </w:rPr>
              <w:t>urdus</w:t>
            </w:r>
            <w:r w:rsidRPr="006D2C6C">
              <w:rPr>
                <w:rFonts w:ascii="Times New Roman" w:hAnsi="Times New Roman"/>
                <w:i/>
                <w:iCs/>
              </w:rPr>
              <w:t xml:space="preserve"> pallidus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1006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7725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8C6C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21CC" w14:paraId="0447465A" w14:textId="77777777" w:rsidTr="00B821CC">
        <w:trPr>
          <w:trHeight w:val="251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F061" w14:textId="77777777" w:rsidR="00B821CC" w:rsidRDefault="00B821CC" w:rsidP="004D2196"/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9746" w14:textId="77777777" w:rsidR="00B821CC" w:rsidRDefault="00B821CC" w:rsidP="004D2196"/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30B3" w14:textId="77777777" w:rsidR="00B821CC" w:rsidRDefault="00B821CC" w:rsidP="004D2196"/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F574" w14:textId="77777777" w:rsidR="00B821CC" w:rsidRDefault="00B821CC" w:rsidP="004D2196"/>
        </w:tc>
      </w:tr>
      <w:tr w:rsidR="00B821CC" w14:paraId="2BA068AF" w14:textId="77777777" w:rsidTr="00B821CC">
        <w:trPr>
          <w:trHeight w:val="251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8AB1" w14:textId="047E501E" w:rsidR="00B821CC" w:rsidRPr="006D2C6C" w:rsidRDefault="00B821CC" w:rsidP="004D2196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6D2C6C"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 w:rsidR="00896D1E">
              <w:rPr>
                <w:rFonts w:ascii="Times New Roman" w:hAnsi="Times New Roman"/>
                <w:b/>
                <w:bCs/>
                <w:i/>
                <w:iCs/>
              </w:rPr>
              <w:t>terpus</w:t>
            </w:r>
            <w:proofErr w:type="spellEnd"/>
            <w:r w:rsidRPr="006D2C6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D2C6C">
              <w:rPr>
                <w:rFonts w:ascii="Times New Roman" w:hAnsi="Times New Roman"/>
                <w:b/>
                <w:bCs/>
                <w:i/>
                <w:iCs/>
              </w:rPr>
              <w:t>dasymallus</w:t>
            </w:r>
            <w:proofErr w:type="spellEnd"/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7149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ADD9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3DBE" w14:textId="1E15F14A" w:rsidR="00B821CC" w:rsidRDefault="0061230F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821CC" w14:paraId="02D8048F" w14:textId="77777777" w:rsidTr="00B821CC">
        <w:trPr>
          <w:trHeight w:val="251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CC011" w14:textId="52AD489C" w:rsidR="00B821CC" w:rsidRPr="006D2C6C" w:rsidRDefault="00896D1E" w:rsidP="004D2196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 w:rsidRPr="001E15AA">
              <w:rPr>
                <w:rFonts w:ascii="Times New Roman" w:hAnsi="Times New Roman"/>
                <w:i/>
                <w:iCs/>
              </w:rPr>
              <w:t>Herpestes</w:t>
            </w:r>
            <w:proofErr w:type="spellEnd"/>
            <w:r w:rsidR="00B821CC" w:rsidRPr="001E15AA">
              <w:rPr>
                <w:rFonts w:ascii="Times New Roman" w:hAnsi="Times New Roman"/>
                <w:i/>
                <w:iCs/>
              </w:rPr>
              <w:t xml:space="preserve"> </w:t>
            </w:r>
            <w:r w:rsidR="00BC136A" w:rsidRPr="001E15AA">
              <w:rPr>
                <w:rFonts w:ascii="Times New Roman" w:hAnsi="Times New Roman"/>
              </w:rPr>
              <w:t>sp.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1263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1B02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FAA9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21CC" w14:paraId="2858DA58" w14:textId="77777777" w:rsidTr="008B69DF">
        <w:trPr>
          <w:trHeight w:val="251"/>
        </w:trPr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894A" w14:textId="77777777" w:rsidR="00B821CC" w:rsidRDefault="00B821CC" w:rsidP="004D2196"/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9D39" w14:textId="77777777" w:rsidR="00B821CC" w:rsidRDefault="00B821CC" w:rsidP="004D2196"/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6D2C" w14:textId="77777777" w:rsidR="00B821CC" w:rsidRDefault="00B821CC" w:rsidP="004D2196"/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B062D" w14:textId="77777777" w:rsidR="00B821CC" w:rsidRDefault="00B821CC" w:rsidP="004D2196"/>
        </w:tc>
      </w:tr>
      <w:tr w:rsidR="00B821CC" w14:paraId="3DB7D10E" w14:textId="77777777" w:rsidTr="008B69DF">
        <w:trPr>
          <w:trHeight w:val="246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2E51" w14:textId="77777777" w:rsidR="00B821CC" w:rsidRDefault="00B821CC" w:rsidP="004D2196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Human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DD26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E13C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79E4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B69DF" w14:paraId="249276DF" w14:textId="77777777" w:rsidTr="00B0628A">
        <w:trPr>
          <w:trHeight w:val="246"/>
        </w:trPr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371E" w14:textId="1005C5DD" w:rsidR="008B69DF" w:rsidRDefault="00033284" w:rsidP="008B69DF">
            <w:pPr>
              <w:pStyle w:val="Body"/>
              <w:spacing w:after="0" w:line="240" w:lineRule="auto"/>
              <w:rPr>
                <w:rFonts w:ascii="Times New Roman" w:hAnsi="Times New Roman"/>
              </w:rPr>
            </w:pPr>
            <w:r w:rsidRPr="00033284">
              <w:rPr>
                <w:rFonts w:ascii="Times New Roman" w:hAnsi="Times New Roman"/>
                <w:vertAlign w:val="superscript"/>
              </w:rPr>
              <w:t>1</w:t>
            </w:r>
            <w:r w:rsidR="008B69DF">
              <w:rPr>
                <w:rFonts w:ascii="Times New Roman" w:hAnsi="Times New Roman"/>
              </w:rPr>
              <w:t>When animals were seen eating fruits, including damaged fruits and fallen fruits</w:t>
            </w:r>
            <w:r>
              <w:rPr>
                <w:rFonts w:ascii="Times New Roman" w:hAnsi="Times New Roman"/>
              </w:rPr>
              <w:t>.</w:t>
            </w:r>
          </w:p>
          <w:p w14:paraId="72EA60DA" w14:textId="1B6D3E69" w:rsidR="008B69DF" w:rsidRDefault="00033284" w:rsidP="008B69DF">
            <w:pPr>
              <w:pStyle w:val="Body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2</w:t>
            </w:r>
            <w:r w:rsidR="008B69DF">
              <w:rPr>
                <w:rFonts w:ascii="Times New Roman" w:hAnsi="Times New Roman"/>
              </w:rPr>
              <w:t xml:space="preserve">When </w:t>
            </w:r>
            <w:r w:rsidR="008B69DF" w:rsidRPr="00E96107">
              <w:rPr>
                <w:rFonts w:ascii="Times New Roman" w:hAnsi="Times New Roman"/>
              </w:rPr>
              <w:t>animals</w:t>
            </w:r>
            <w:r w:rsidR="00916F0D" w:rsidRPr="00E96107">
              <w:rPr>
                <w:rFonts w:ascii="Times New Roman" w:hAnsi="Times New Roman"/>
              </w:rPr>
              <w:t xml:space="preserve"> were seen causing new damages to intact fruits.</w:t>
            </w:r>
          </w:p>
        </w:tc>
      </w:tr>
    </w:tbl>
    <w:p w14:paraId="4FDBECE3" w14:textId="77777777" w:rsidR="00B821CC" w:rsidRDefault="00B821CC" w:rsidP="00B821CC">
      <w:pPr>
        <w:pStyle w:val="Body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A4829" w14:textId="77777777" w:rsidR="00B821CC" w:rsidRDefault="00B821CC" w:rsidP="00B821CC">
      <w:pPr>
        <w:pStyle w:val="Body"/>
        <w:rPr>
          <w:rFonts w:ascii="Times New Roman" w:hAnsi="Times New Roman"/>
          <w:color w:val="auto"/>
          <w:u w:color="002060"/>
        </w:rPr>
      </w:pPr>
      <w:r>
        <w:rPr>
          <w:rFonts w:ascii="Times New Roman" w:hAnsi="Times New Roman"/>
          <w:color w:val="auto"/>
          <w:u w:color="002060"/>
        </w:rPr>
        <w:br w:type="page"/>
      </w:r>
    </w:p>
    <w:p w14:paraId="431BA265" w14:textId="50401E03" w:rsidR="00B821CC" w:rsidRDefault="00BB1936" w:rsidP="00B821CC">
      <w:pPr>
        <w:pStyle w:val="Body"/>
      </w:pPr>
      <w:r w:rsidRPr="00AA5F89">
        <w:rPr>
          <w:rFonts w:ascii="Times New Roman" w:hAnsi="Times New Roman"/>
          <w:smallCaps/>
          <w:color w:val="auto"/>
          <w:u w:color="002060"/>
        </w:rPr>
        <w:lastRenderedPageBreak/>
        <w:t xml:space="preserve">Supplementary </w:t>
      </w:r>
      <w:r w:rsidR="00B821CC" w:rsidRPr="00AA5F89">
        <w:rPr>
          <w:rFonts w:ascii="Times New Roman" w:hAnsi="Times New Roman"/>
          <w:smallCaps/>
          <w:color w:val="auto"/>
          <w:u w:color="002060"/>
        </w:rPr>
        <w:t>Table</w:t>
      </w:r>
      <w:r w:rsidR="00B821CC" w:rsidRPr="00AA5F89">
        <w:rPr>
          <w:rFonts w:ascii="Times New Roman" w:hAnsi="Times New Roman"/>
          <w:color w:val="auto"/>
          <w:u w:color="002060"/>
        </w:rPr>
        <w:t xml:space="preserve"> </w:t>
      </w:r>
      <w:r w:rsidR="00E2325E" w:rsidRPr="00AA5F89">
        <w:rPr>
          <w:rFonts w:ascii="Times New Roman" w:hAnsi="Times New Roman"/>
          <w:color w:val="auto"/>
          <w:u w:color="002060"/>
        </w:rPr>
        <w:t>7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 Data extracted from the records of </w:t>
      </w:r>
      <w:proofErr w:type="spellStart"/>
      <w:r w:rsidR="00B821CC" w:rsidRPr="006D2C6C">
        <w:rPr>
          <w:rFonts w:ascii="Times New Roman" w:hAnsi="Times New Roman"/>
          <w:color w:val="auto"/>
          <w:u w:color="002060"/>
        </w:rPr>
        <w:t>Nago</w:t>
      </w:r>
      <w:proofErr w:type="spellEnd"/>
      <w:r w:rsidR="00B821CC" w:rsidRPr="006D2C6C">
        <w:rPr>
          <w:rFonts w:ascii="Times New Roman" w:hAnsi="Times New Roman"/>
          <w:color w:val="auto"/>
          <w:u w:color="002060"/>
        </w:rPr>
        <w:t xml:space="preserve"> </w:t>
      </w:r>
      <w:r w:rsidR="00AA5F89">
        <w:rPr>
          <w:rFonts w:ascii="Times New Roman" w:hAnsi="Times New Roman"/>
          <w:color w:val="auto"/>
          <w:u w:color="002060"/>
        </w:rPr>
        <w:t>w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eather </w:t>
      </w:r>
      <w:r w:rsidR="00AA5F89">
        <w:rPr>
          <w:rFonts w:ascii="Times New Roman" w:hAnsi="Times New Roman"/>
          <w:color w:val="auto"/>
          <w:u w:color="002060"/>
        </w:rPr>
        <w:t>s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tation; </w:t>
      </w:r>
      <w:r w:rsidR="00AA5F89">
        <w:rPr>
          <w:rFonts w:ascii="Times New Roman" w:hAnsi="Times New Roman"/>
          <w:color w:val="auto"/>
          <w:u w:color="002060"/>
        </w:rPr>
        <w:t>m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aximum </w:t>
      </w:r>
      <w:r w:rsidR="00AA5F89">
        <w:rPr>
          <w:rFonts w:ascii="Times New Roman" w:hAnsi="Times New Roman"/>
          <w:color w:val="auto"/>
          <w:u w:color="002060"/>
        </w:rPr>
        <w:t>w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ind </w:t>
      </w:r>
      <w:r w:rsidR="00AA5F89">
        <w:rPr>
          <w:rFonts w:ascii="Times New Roman" w:hAnsi="Times New Roman"/>
          <w:color w:val="auto"/>
          <w:u w:color="002060"/>
        </w:rPr>
        <w:t>s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peed and </w:t>
      </w:r>
      <w:r w:rsidR="00AA5F89">
        <w:rPr>
          <w:rFonts w:ascii="Times New Roman" w:hAnsi="Times New Roman"/>
          <w:color w:val="auto"/>
          <w:u w:color="002060"/>
        </w:rPr>
        <w:t>n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umber of </w:t>
      </w:r>
      <w:r w:rsidR="00AA5F89">
        <w:rPr>
          <w:rFonts w:ascii="Times New Roman" w:hAnsi="Times New Roman"/>
          <w:color w:val="auto"/>
          <w:u w:color="002060"/>
        </w:rPr>
        <w:t>t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yphoons </w:t>
      </w:r>
      <w:r w:rsidR="007D157D">
        <w:rPr>
          <w:rFonts w:ascii="Times New Roman" w:hAnsi="Times New Roman"/>
          <w:color w:val="auto"/>
          <w:u w:color="002060"/>
        </w:rPr>
        <w:t>with a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 </w:t>
      </w:r>
      <w:r w:rsidR="00AA5F89">
        <w:rPr>
          <w:rFonts w:ascii="Times New Roman" w:hAnsi="Times New Roman"/>
          <w:color w:val="auto"/>
          <w:u w:color="002060"/>
        </w:rPr>
        <w:t>m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aximum </w:t>
      </w:r>
      <w:r w:rsidR="00AA5F89">
        <w:rPr>
          <w:rFonts w:ascii="Times New Roman" w:hAnsi="Times New Roman"/>
          <w:color w:val="auto"/>
          <w:u w:color="002060"/>
        </w:rPr>
        <w:t>w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ind </w:t>
      </w:r>
      <w:r w:rsidR="00AA5F89">
        <w:rPr>
          <w:rFonts w:ascii="Times New Roman" w:hAnsi="Times New Roman"/>
          <w:color w:val="auto"/>
          <w:u w:color="002060"/>
        </w:rPr>
        <w:t>s</w:t>
      </w:r>
      <w:r w:rsidR="00B821CC" w:rsidRPr="006D2C6C">
        <w:rPr>
          <w:rFonts w:ascii="Times New Roman" w:hAnsi="Times New Roman"/>
          <w:color w:val="auto"/>
          <w:u w:color="002060"/>
        </w:rPr>
        <w:t xml:space="preserve">peed </w:t>
      </w:r>
      <w:r w:rsidR="007D157D">
        <w:rPr>
          <w:rFonts w:ascii="Times New Roman" w:hAnsi="Times New Roman"/>
          <w:color w:val="auto"/>
          <w:u w:color="002060"/>
        </w:rPr>
        <w:t xml:space="preserve">that </w:t>
      </w:r>
      <w:r w:rsidR="00B821CC" w:rsidRPr="006D2C6C">
        <w:rPr>
          <w:rFonts w:ascii="Times New Roman" w:hAnsi="Times New Roman"/>
          <w:color w:val="auto"/>
          <w:u w:color="002060"/>
        </w:rPr>
        <w:t>exceeded 20 m/s</w:t>
      </w:r>
      <w:r w:rsidR="00AA5F89">
        <w:rPr>
          <w:rFonts w:ascii="Times New Roman" w:hAnsi="Times New Roman"/>
          <w:color w:val="auto"/>
          <w:u w:color="002060"/>
        </w:rPr>
        <w:t>.</w:t>
      </w:r>
    </w:p>
    <w:tbl>
      <w:tblPr>
        <w:tblW w:w="4536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80"/>
        <w:gridCol w:w="1928"/>
        <w:gridCol w:w="1928"/>
      </w:tblGrid>
      <w:tr w:rsidR="00B821CC" w14:paraId="662E6A6A" w14:textId="77777777" w:rsidTr="00B821CC">
        <w:trPr>
          <w:trHeight w:val="9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0505" w14:textId="77777777" w:rsidR="00B821CC" w:rsidRDefault="00B821CC" w:rsidP="004D2196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Year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863B" w14:textId="1BBACFCD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Maximum </w:t>
            </w:r>
            <w:r w:rsidR="00AA5F89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ind </w:t>
            </w:r>
            <w:r w:rsidR="00AA5F8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peed (m/s)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512F" w14:textId="4B8DDCF0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Number of </w:t>
            </w:r>
            <w:r w:rsidR="00AA5F89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yphoons with </w:t>
            </w:r>
            <w:r w:rsidR="00AA5F89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aximum </w:t>
            </w:r>
            <w:r w:rsidR="00AA5F89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ind </w:t>
            </w:r>
            <w:r w:rsidR="00AA5F8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peed ≥ 20 m/s</w:t>
            </w:r>
          </w:p>
        </w:tc>
      </w:tr>
      <w:tr w:rsidR="00B821CC" w14:paraId="4B6C9A53" w14:textId="77777777" w:rsidTr="00B821CC">
        <w:trPr>
          <w:trHeight w:val="251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2C7C9" w14:textId="77777777" w:rsidR="00B821CC" w:rsidRDefault="00B821CC" w:rsidP="004D2196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206C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29.4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7DC4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821CC" w14:paraId="0D605FAD" w14:textId="77777777" w:rsidTr="00B821CC">
        <w:trPr>
          <w:trHeight w:val="251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3EFE" w14:textId="77777777" w:rsidR="00B821CC" w:rsidRDefault="00B821CC" w:rsidP="004D2196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4BC7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17.9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B8ED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21CC" w14:paraId="5F70BF64" w14:textId="77777777" w:rsidTr="00B821CC">
        <w:trPr>
          <w:trHeight w:val="251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2D5D" w14:textId="77777777" w:rsidR="00B821CC" w:rsidRDefault="00B821CC" w:rsidP="004D2196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277F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24.3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FD63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821CC" w14:paraId="05A5D452" w14:textId="77777777" w:rsidTr="00B821CC">
        <w:trPr>
          <w:trHeight w:val="251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B460F" w14:textId="77777777" w:rsidR="00B821CC" w:rsidRDefault="00B821CC" w:rsidP="004D2196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620D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22.9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53D4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21CC" w14:paraId="1F6851B6" w14:textId="77777777" w:rsidTr="00B821CC">
        <w:trPr>
          <w:trHeight w:val="251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FB45" w14:textId="77777777" w:rsidR="00B821CC" w:rsidRDefault="00B821CC" w:rsidP="004D2196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69B9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17.0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A803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21CC" w14:paraId="066947CC" w14:textId="77777777" w:rsidTr="004A0F8F">
        <w:trPr>
          <w:trHeight w:val="246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65B3" w14:textId="77777777" w:rsidR="00B821CC" w:rsidRDefault="00B821CC" w:rsidP="004D2196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2872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95B89" w14:textId="77777777" w:rsidR="00B821CC" w:rsidRDefault="00B821CC" w:rsidP="004D2196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0B82" w14:paraId="03DF2820" w14:textId="77777777" w:rsidTr="004A0F8F">
        <w:trPr>
          <w:trHeight w:val="246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6EEB" w14:textId="43FB03FB" w:rsidR="002F0B82" w:rsidRDefault="002F0B82" w:rsidP="004D2196">
            <w:pPr>
              <w:pStyle w:val="Body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F2C2" w14:textId="1E4F7DB9" w:rsidR="002F0B82" w:rsidRDefault="002F0B82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22.3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B799" w14:textId="113A9D3D" w:rsidR="002F0B82" w:rsidRDefault="002F0B82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0B82" w14:paraId="2588970C" w14:textId="77777777" w:rsidTr="00B821CC">
        <w:trPr>
          <w:trHeight w:val="24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5FD3" w14:textId="23D21203" w:rsidR="002F0B82" w:rsidRDefault="002F0B82" w:rsidP="004D2196">
            <w:pPr>
              <w:pStyle w:val="Body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30B0" w14:textId="38F45A57" w:rsidR="002F0B82" w:rsidRDefault="002F0B82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C6B3" w14:textId="10AEFAA4" w:rsidR="002F0B82" w:rsidRDefault="002F0B82" w:rsidP="004D2196">
            <w:pPr>
              <w:pStyle w:val="Bod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0FF400CC" w14:textId="77777777" w:rsidR="00B821CC" w:rsidRDefault="00B821CC" w:rsidP="00B821CC">
      <w:pPr>
        <w:pStyle w:val="Body"/>
        <w:widowControl w:val="0"/>
        <w:spacing w:line="240" w:lineRule="auto"/>
      </w:pPr>
    </w:p>
    <w:p w14:paraId="31D84C26" w14:textId="77777777" w:rsidR="00E2325E" w:rsidRDefault="00E23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Times New Roman"/>
          <w:color w:val="000000"/>
          <w:sz w:val="22"/>
          <w:szCs w:val="22"/>
          <w:u w:color="000000"/>
          <w:lang w:eastAsia="ja-JP" w:bidi="th-TH"/>
        </w:rPr>
      </w:pPr>
      <w:r>
        <w:rPr>
          <w:rFonts w:eastAsia="Times New Roman"/>
        </w:rPr>
        <w:br w:type="page"/>
      </w:r>
    </w:p>
    <w:p w14:paraId="4D51D052" w14:textId="330D7E99" w:rsidR="00E2325E" w:rsidRPr="00D77D1D" w:rsidRDefault="00BB1936" w:rsidP="00E2325E">
      <w:pPr>
        <w:pStyle w:val="Body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1C56">
        <w:rPr>
          <w:rFonts w:ascii="Times New Roman" w:eastAsia="Times New Roman" w:hAnsi="Times New Roman" w:cs="Times New Roman"/>
          <w:smallCaps/>
        </w:rPr>
        <w:lastRenderedPageBreak/>
        <w:t xml:space="preserve">Supplementary </w:t>
      </w:r>
      <w:r w:rsidR="00E2325E" w:rsidRPr="002E1C56">
        <w:rPr>
          <w:rFonts w:ascii="Times New Roman" w:eastAsia="Times New Roman" w:hAnsi="Times New Roman" w:cs="Times New Roman"/>
          <w:smallCaps/>
        </w:rPr>
        <w:t>Table</w:t>
      </w:r>
      <w:r w:rsidR="00E2325E" w:rsidRPr="002E1C56">
        <w:rPr>
          <w:rFonts w:ascii="Times New Roman" w:eastAsia="Times New Roman" w:hAnsi="Times New Roman" w:cs="Times New Roman"/>
        </w:rPr>
        <w:t xml:space="preserve"> </w:t>
      </w:r>
      <w:r w:rsidR="006C2377" w:rsidRPr="002E1C56">
        <w:rPr>
          <w:rFonts w:ascii="Times New Roman" w:eastAsia="Times New Roman" w:hAnsi="Times New Roman" w:cs="Times New Roman"/>
        </w:rPr>
        <w:t>8</w:t>
      </w:r>
      <w:r w:rsidR="00E2325E" w:rsidRPr="00D77D1D">
        <w:rPr>
          <w:rFonts w:ascii="Times New Roman" w:eastAsia="Times New Roman" w:hAnsi="Times New Roman" w:cs="Times New Roman"/>
        </w:rPr>
        <w:t xml:space="preserve"> Regression results of scaled damage amount caused by </w:t>
      </w:r>
      <w:r w:rsidR="00E2325E" w:rsidRPr="00D77D1D">
        <w:rPr>
          <w:rFonts w:ascii="Times New Roman" w:eastAsia="Times New Roman" w:hAnsi="Times New Roman" w:cs="Times New Roman"/>
          <w:i/>
          <w:iCs/>
        </w:rPr>
        <w:t xml:space="preserve">P. </w:t>
      </w:r>
      <w:proofErr w:type="spellStart"/>
      <w:r w:rsidR="00E2325E" w:rsidRPr="00D77D1D">
        <w:rPr>
          <w:rFonts w:ascii="Times New Roman" w:eastAsia="Times New Roman" w:hAnsi="Times New Roman" w:cs="Times New Roman"/>
          <w:i/>
          <w:iCs/>
        </w:rPr>
        <w:t>dasymallus</w:t>
      </w:r>
      <w:proofErr w:type="spellEnd"/>
      <w:r w:rsidR="00E2325E" w:rsidRPr="00D77D1D">
        <w:rPr>
          <w:rFonts w:ascii="Times New Roman" w:eastAsia="Times New Roman" w:hAnsi="Times New Roman" w:cs="Times New Roman"/>
        </w:rPr>
        <w:t xml:space="preserve">, </w:t>
      </w:r>
      <w:r w:rsidR="00E2325E" w:rsidRPr="00D77D1D">
        <w:rPr>
          <w:rFonts w:ascii="Times New Roman" w:eastAsia="Times New Roman" w:hAnsi="Times New Roman" w:cs="Times New Roman"/>
          <w:i/>
          <w:iCs/>
        </w:rPr>
        <w:t xml:space="preserve">C. </w:t>
      </w:r>
      <w:proofErr w:type="spellStart"/>
      <w:r w:rsidR="00E2325E" w:rsidRPr="00D77D1D">
        <w:rPr>
          <w:rFonts w:ascii="Times New Roman" w:eastAsia="Times New Roman" w:hAnsi="Times New Roman" w:cs="Times New Roman"/>
          <w:i/>
          <w:iCs/>
        </w:rPr>
        <w:t>macrorhynchos</w:t>
      </w:r>
      <w:proofErr w:type="spellEnd"/>
      <w:r w:rsidR="00E2325E" w:rsidRPr="00D77D1D">
        <w:rPr>
          <w:rFonts w:ascii="Times New Roman" w:eastAsia="Times New Roman" w:hAnsi="Times New Roman" w:cs="Times New Roman"/>
        </w:rPr>
        <w:t xml:space="preserve">, and total damage </w:t>
      </w:r>
      <w:r w:rsidR="002E1C56">
        <w:rPr>
          <w:rFonts w:ascii="Times New Roman" w:eastAsia="Times New Roman" w:hAnsi="Times New Roman" w:cs="Times New Roman"/>
        </w:rPr>
        <w:t>caused by</w:t>
      </w:r>
      <w:r w:rsidR="00E2325E" w:rsidRPr="00D77D1D">
        <w:rPr>
          <w:rFonts w:ascii="Times New Roman" w:eastAsia="Times New Roman" w:hAnsi="Times New Roman" w:cs="Times New Roman"/>
        </w:rPr>
        <w:t xml:space="preserve"> all species. The damage amount was scaled by extreme values observed for each species and at each </w:t>
      </w:r>
      <w:r w:rsidR="00E2325E" w:rsidRPr="002E1C56">
        <w:rPr>
          <w:rFonts w:ascii="Times New Roman" w:eastAsia="Times New Roman" w:hAnsi="Times New Roman" w:cs="Times New Roman"/>
        </w:rPr>
        <w:t>location</w:t>
      </w:r>
      <w:r w:rsidR="002E1C56">
        <w:rPr>
          <w:rFonts w:ascii="Times New Roman" w:eastAsia="Times New Roman" w:hAnsi="Times New Roman" w:cs="Times New Roman"/>
        </w:rPr>
        <w:t>,</w:t>
      </w:r>
      <w:r w:rsidR="00E2325E" w:rsidRPr="00D77D1D">
        <w:rPr>
          <w:rFonts w:ascii="Times New Roman" w:eastAsia="Times New Roman" w:hAnsi="Times New Roman" w:cs="Times New Roman"/>
        </w:rPr>
        <w:t xml:space="preserve"> respectively. </w:t>
      </w:r>
    </w:p>
    <w:p w14:paraId="56B1AFCE" w14:textId="77777777" w:rsidR="00E2325E" w:rsidRDefault="00E2325E" w:rsidP="00E2325E">
      <w:pPr>
        <w:pStyle w:val="Body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0"/>
      </w:tblGrid>
      <w:tr w:rsidR="00E2325E" w14:paraId="0EABF1C5" w14:textId="77777777" w:rsidTr="00B45CEA">
        <w:trPr>
          <w:cantSplit/>
          <w:trHeight w:val="294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79B25FC1" w14:textId="77777777" w:rsidR="00E2325E" w:rsidRPr="00E7212A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maxwindN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ntyphN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+ location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4B105AD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D7A8B8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148940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64FC9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53BBB9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F97B42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9E6BCB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33.87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3E1B6A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52820B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F7C11B5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5BFFE95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1966BF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2B8309B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F2D704B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D39B9B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64.07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A97BFA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AA17A9B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FE98AF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D83F1F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  <w:i/>
                <w:iCs/>
              </w:rPr>
              <w:t>maxwindN</w:t>
            </w:r>
            <w:proofErr w:type="spellEnd"/>
            <w:r w:rsidRPr="00E7212A">
              <w:rPr>
                <w:rFonts w:ascii="Times New Roman" w:hAnsi="Times New Roman" w:cs="Times New Roman"/>
                <w:i/>
                <w:iCs/>
              </w:rPr>
              <w:t>*</w:t>
            </w:r>
            <w:proofErr w:type="spellStart"/>
            <w:r w:rsidRPr="00E7212A">
              <w:rPr>
                <w:rFonts w:ascii="Times New Roman" w:hAnsi="Times New Roman" w:cs="Times New Roman"/>
                <w:i/>
                <w:iCs/>
              </w:rPr>
              <w:t>ntyphN</w:t>
            </w:r>
            <w:proofErr w:type="spellEnd"/>
            <w:r w:rsidRPr="00E7212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9E6E706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A39BDE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4370FE5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9C14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44.85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07276DCC" w14:textId="77777777" w:rsidR="00E2325E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  <w:r>
              <w:rPr>
                <w:rFonts w:ascii="Times New Roman" w:eastAsia="Times New Roman" w:hAnsi="Times New Roman" w:cs="Times New Roman"/>
              </w:rPr>
              <w:t xml:space="preserve">. =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 &lt; 0.1, * =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 &lt; 0.05, ** =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 &lt; 0.01</w:t>
            </w:r>
          </w:p>
        </w:tc>
      </w:tr>
      <w:tr w:rsidR="00E2325E" w14:paraId="6486C10B" w14:textId="77777777" w:rsidTr="00B45CEA">
        <w:trPr>
          <w:cantSplit/>
          <w:trHeight w:val="209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7566D10E" w14:textId="77777777" w:rsidR="00E2325E" w:rsidRPr="00E7212A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maxwindN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ntyphN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46EF2A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F5FF88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FCD9F7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E6C7FC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3701CA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F077D6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0.97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D625FE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23.65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2064DC8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6E2A6D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027F80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863D20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87E39E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D8126F1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EBFD05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FA80C1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53.88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CE5C06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513F42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98A855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22B0AAB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  <w:i/>
                <w:iCs/>
              </w:rPr>
              <w:t>maxwindN</w:t>
            </w:r>
            <w:proofErr w:type="spellEnd"/>
            <w:r w:rsidRPr="00E7212A">
              <w:rPr>
                <w:rFonts w:ascii="Times New Roman" w:hAnsi="Times New Roman" w:cs="Times New Roman"/>
                <w:i/>
                <w:iCs/>
              </w:rPr>
              <w:t>*</w:t>
            </w:r>
            <w:proofErr w:type="spellStart"/>
            <w:r w:rsidRPr="00E7212A">
              <w:rPr>
                <w:rFonts w:ascii="Times New Roman" w:hAnsi="Times New Roman" w:cs="Times New Roman"/>
                <w:i/>
                <w:iCs/>
              </w:rPr>
              <w:t>ntyphN</w:t>
            </w:r>
            <w:proofErr w:type="spellEnd"/>
            <w:r w:rsidRPr="00E7212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844F95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91E79C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133058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0.913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6839B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35.41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527B700F" w14:textId="77777777" w:rsidR="00E2325E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</w:p>
        </w:tc>
      </w:tr>
      <w:tr w:rsidR="00E2325E" w14:paraId="17903E94" w14:textId="77777777" w:rsidTr="00B45CEA">
        <w:trPr>
          <w:cantSplit/>
          <w:trHeight w:val="113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20A8BBC8" w14:textId="77777777" w:rsidR="00E2325E" w:rsidRPr="00E7212A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ntyphN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438BA0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F4483BF" w14:textId="22668F86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0.67</w:t>
            </w:r>
            <w:r>
              <w:rPr>
                <w:rFonts w:ascii="Times New Roman" w:hAnsi="Times New Roman" w:cs="Times New Roman"/>
              </w:rPr>
              <w:t xml:space="preserve"> (**</w:t>
            </w:r>
            <w:r w:rsidRPr="00E72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27EDF86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** (p=0.004)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851E6C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9103F7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F6038E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0.699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9750E3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AAEB196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ADFB96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3D7C20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0.46 </w:t>
            </w:r>
            <w:r w:rsidRPr="007C1A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**</w:t>
            </w:r>
            <w:r w:rsidRPr="007C1A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73BC08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* (p=0.03)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A555B5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79E458B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DDEA1A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0ECCB2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53.29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73978D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2DDD7B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3A9CBB8" w14:textId="77777777" w:rsidR="00E2325E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1A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**</w:t>
            </w:r>
            <w:r w:rsidRPr="007C1A9E">
              <w:rPr>
                <w:rFonts w:ascii="Times New Roman" w:hAnsi="Times New Roman" w:cs="Times New Roman"/>
              </w:rPr>
              <w:t>)</w:t>
            </w:r>
          </w:p>
          <w:p w14:paraId="63F920E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(4.9e-06)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76FBCD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4AD7C05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E7BB0D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A3B3C6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0.877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8A477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37.48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4CE5663E" w14:textId="77777777" w:rsidR="00E2325E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</w:p>
        </w:tc>
      </w:tr>
      <w:tr w:rsidR="00E2325E" w14:paraId="6A789D5E" w14:textId="77777777" w:rsidTr="00B45CEA">
        <w:trPr>
          <w:cantSplit/>
          <w:trHeight w:val="113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3BD7661" w14:textId="77777777" w:rsidR="00E2325E" w:rsidRPr="00E7212A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maxwindN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66732D1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B94F07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1A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**</w:t>
            </w:r>
            <w:r w:rsidRPr="007C1A9E">
              <w:rPr>
                <w:rFonts w:ascii="Times New Roman" w:hAnsi="Times New Roman" w:cs="Times New Roman"/>
              </w:rPr>
              <w:t>)</w:t>
            </w:r>
            <w:r w:rsidRPr="00E7212A">
              <w:rPr>
                <w:rFonts w:ascii="Times New Roman" w:hAnsi="Times New Roman" w:cs="Times New Roman"/>
              </w:rPr>
              <w:t xml:space="preserve"> (2.3e-04)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BD9F8C5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** (0.006)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4297B0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6609C3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356F04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0.34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94CDA5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24.27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4620451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F4C6BCB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1D038D1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1A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**</w:t>
            </w:r>
            <w:r w:rsidRPr="007C1A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C207D3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. (p=0.07)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571B321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5F1B95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5608CA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0.777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400F68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55.29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3FD74C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D76B05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D56F71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7C1A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**</w:t>
            </w:r>
            <w:r w:rsidRPr="007C1A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C51AA96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409FAB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DE2DC46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32934F5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0.262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1787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39.11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5AD64DEF" w14:textId="77777777" w:rsidR="00E2325E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</w:p>
        </w:tc>
      </w:tr>
      <w:tr w:rsidR="00E2325E" w14:paraId="7ABCC2F5" w14:textId="77777777" w:rsidTr="00B45CEA">
        <w:trPr>
          <w:cantSplit/>
          <w:trHeight w:val="113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03A0D4B" w14:textId="77777777" w:rsidR="00E2325E" w:rsidRPr="00E7212A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3E1CD08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278ECE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424A77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D3A5D5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31AF6B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C78BCB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</w:rPr>
              <w:t>NaN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EEC0B86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47.54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082EE1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9F5D7F5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76A8A6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D4D48D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EF763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5979C6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4574B7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3F71BB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69.02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9EE8B7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F68AA6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D5EBD6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696411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D4CBDB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416061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BF3A10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</w:rPr>
              <w:t>NaN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6589F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59.54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7332B0FD" w14:textId="77777777" w:rsidR="00E2325E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</w:p>
        </w:tc>
      </w:tr>
      <w:tr w:rsidR="00E2325E" w14:paraId="093F3F94" w14:textId="77777777" w:rsidTr="00B45CEA">
        <w:trPr>
          <w:cantSplit/>
          <w:trHeight w:val="175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36902452" w14:textId="77777777" w:rsidR="00E2325E" w:rsidRPr="00E7212A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52CE263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99E0B2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ρ (</w:t>
            </w:r>
            <w:r w:rsidRPr="00E7212A">
              <w:rPr>
                <w:rFonts w:ascii="Times New Roman" w:hAnsi="Times New Roman" w:cs="Times New Roman"/>
                <w:i/>
                <w:iCs/>
              </w:rPr>
              <w:t>p</w:t>
            </w:r>
            <w:r w:rsidRPr="00E7212A">
              <w:rPr>
                <w:rFonts w:ascii="Times New Roman" w:hAnsi="Times New Roman" w:cs="Times New Roman"/>
              </w:rPr>
              <w:t>-value)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F1F20A6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Sign.</w:t>
            </w:r>
            <w:r w:rsidRPr="009C6647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8346AB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R</w:t>
            </w:r>
            <w:r w:rsidRPr="00E721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E7212A">
              <w:rPr>
                <w:rFonts w:ascii="Times New Roman" w:hAnsi="Times New Roman" w:cs="Times New Roman"/>
              </w:rPr>
              <w:t xml:space="preserve"> (McFadden)</w:t>
            </w:r>
            <w:r w:rsidRPr="009C6647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DEE528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R</w:t>
            </w:r>
            <w:r w:rsidRPr="00E721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E721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7212A">
              <w:rPr>
                <w:rFonts w:ascii="Times New Roman" w:hAnsi="Times New Roman" w:cs="Times New Roman"/>
              </w:rPr>
              <w:t>Nagelkerke</w:t>
            </w:r>
            <w:proofErr w:type="spellEnd"/>
            <w:r w:rsidRPr="00E72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AE10ED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</w:rPr>
              <w:t>Hoslem</w:t>
            </w:r>
            <w:proofErr w:type="spellEnd"/>
            <w:r w:rsidRPr="00E7212A">
              <w:rPr>
                <w:rFonts w:ascii="Times New Roman" w:hAnsi="Times New Roman" w:cs="Times New Roman"/>
              </w:rPr>
              <w:t xml:space="preserve"> Test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703030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</w:rPr>
              <w:t>AICc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9972058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5C0A7D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AF47F3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ρ (</w:t>
            </w:r>
            <w:r w:rsidRPr="00E7212A">
              <w:rPr>
                <w:rFonts w:ascii="Times New Roman" w:hAnsi="Times New Roman" w:cs="Times New Roman"/>
                <w:i/>
                <w:iCs/>
              </w:rPr>
              <w:t>p</w:t>
            </w:r>
            <w:r w:rsidRPr="00E7212A">
              <w:rPr>
                <w:rFonts w:ascii="Times New Roman" w:hAnsi="Times New Roman" w:cs="Times New Roman"/>
              </w:rPr>
              <w:t>-value)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0C1F23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Sign.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B771F6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R</w:t>
            </w:r>
            <w:r w:rsidRPr="00E721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E7212A">
              <w:rPr>
                <w:rFonts w:ascii="Times New Roman" w:hAnsi="Times New Roman" w:cs="Times New Roman"/>
              </w:rPr>
              <w:t xml:space="preserve"> (McFadden)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3FB5A1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R</w:t>
            </w:r>
            <w:r w:rsidRPr="00E721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E721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7212A">
              <w:rPr>
                <w:rFonts w:ascii="Times New Roman" w:hAnsi="Times New Roman" w:cs="Times New Roman"/>
              </w:rPr>
              <w:t>Nagelkerke</w:t>
            </w:r>
            <w:proofErr w:type="spellEnd"/>
            <w:r w:rsidRPr="00E72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CBC621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</w:rPr>
              <w:t>Hoslem</w:t>
            </w:r>
            <w:proofErr w:type="spellEnd"/>
            <w:r w:rsidRPr="00E7212A">
              <w:rPr>
                <w:rFonts w:ascii="Times New Roman" w:hAnsi="Times New Roman" w:cs="Times New Roman"/>
              </w:rPr>
              <w:t xml:space="preserve"> Test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20B497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</w:rPr>
              <w:t>AICc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60D6C6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C03E0D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BD6627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ρ (</w:t>
            </w:r>
            <w:r w:rsidRPr="00E7212A">
              <w:rPr>
                <w:rFonts w:ascii="Times New Roman" w:hAnsi="Times New Roman" w:cs="Times New Roman"/>
                <w:i/>
                <w:iCs/>
              </w:rPr>
              <w:t>p</w:t>
            </w:r>
            <w:r w:rsidRPr="00E7212A">
              <w:rPr>
                <w:rFonts w:ascii="Times New Roman" w:hAnsi="Times New Roman" w:cs="Times New Roman"/>
              </w:rPr>
              <w:t>-value)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A8C438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Sign.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20752C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R</w:t>
            </w:r>
            <w:r w:rsidRPr="00E721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E7212A">
              <w:rPr>
                <w:rFonts w:ascii="Times New Roman" w:hAnsi="Times New Roman" w:cs="Times New Roman"/>
              </w:rPr>
              <w:t xml:space="preserve"> (McFadden)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DFF9A1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R</w:t>
            </w:r>
            <w:r w:rsidRPr="00E721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E721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7212A">
              <w:rPr>
                <w:rFonts w:ascii="Times New Roman" w:hAnsi="Times New Roman" w:cs="Times New Roman"/>
              </w:rPr>
              <w:t>Nagelkerke</w:t>
            </w:r>
            <w:proofErr w:type="spellEnd"/>
            <w:r w:rsidRPr="00E72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1C789F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</w:rPr>
              <w:t>Hoslem</w:t>
            </w:r>
            <w:proofErr w:type="spellEnd"/>
            <w:r w:rsidRPr="00E7212A">
              <w:rPr>
                <w:rFonts w:ascii="Times New Roman" w:hAnsi="Times New Roman" w:cs="Times New Roman"/>
              </w:rPr>
              <w:t xml:space="preserve"> Test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3F316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E7212A">
              <w:rPr>
                <w:rFonts w:ascii="Times New Roman" w:hAnsi="Times New Roman" w:cs="Times New Roman"/>
              </w:rPr>
              <w:t>AICc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15917B98" w14:textId="77777777" w:rsidR="00E2325E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</w:p>
        </w:tc>
      </w:tr>
      <w:tr w:rsidR="00E2325E" w14:paraId="16EF64DF" w14:textId="77777777" w:rsidTr="00B45CEA">
        <w:trPr>
          <w:cantSplit/>
          <w:trHeight w:val="1963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5A76BD92" w14:textId="77777777" w:rsidR="00E2325E" w:rsidRPr="00E7212A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18537BB5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P. </w:t>
            </w:r>
            <w:proofErr w:type="spellStart"/>
            <w:r w:rsidRPr="00E7212A">
              <w:rPr>
                <w:rFonts w:ascii="Times New Roman" w:hAnsi="Times New Roman" w:cs="Times New Roman"/>
                <w:b/>
                <w:bCs/>
                <w:i/>
                <w:iCs/>
              </w:rPr>
              <w:t>dasymallus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5BD974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Corr.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5619EC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D149779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A03E7BB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2DDC4A2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0CD2A3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9D9054D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5AD30D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C. </w:t>
            </w:r>
            <w:proofErr w:type="spellStart"/>
            <w:r w:rsidRPr="00E7212A">
              <w:rPr>
                <w:rFonts w:ascii="Times New Roman" w:hAnsi="Times New Roman" w:cs="Times New Roman"/>
                <w:b/>
                <w:bCs/>
                <w:i/>
                <w:iCs/>
              </w:rPr>
              <w:t>macrorhynchos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0378816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Corr.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D6CA7F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C7528EA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5AF85F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9B2BFA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970281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EBFB953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C35886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  <w:b/>
                <w:bCs/>
              </w:rPr>
              <w:t>Total</w:t>
            </w:r>
            <w:r w:rsidRPr="00E7212A">
              <w:rPr>
                <w:rFonts w:ascii="Times New Roman" w:hAnsi="Times New Roman" w:cs="Times New Roman"/>
              </w:rPr>
              <w:t xml:space="preserve"> </w:t>
            </w:r>
            <w:r w:rsidRPr="009C6647">
              <w:rPr>
                <w:rFonts w:ascii="Times New Roman" w:hAnsi="Times New Roman" w:cs="Times New Roman"/>
                <w:b/>
                <w:bCs/>
              </w:rPr>
              <w:t>Damage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2CBFD7A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Corr.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6C0E687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  <w:r w:rsidRPr="00E7212A">
              <w:rPr>
                <w:rFonts w:ascii="Times New Roman" w:hAnsi="Times New Roman" w:cs="Times New Roman"/>
              </w:rPr>
              <w:t>GLM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158A01C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0032E90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51DFC5E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76284" w14:textId="77777777" w:rsidR="00E2325E" w:rsidRPr="009C6647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2B3B2461" w14:textId="77777777" w:rsidR="00E2325E" w:rsidRDefault="00E2325E" w:rsidP="00B45C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</w:p>
        </w:tc>
      </w:tr>
    </w:tbl>
    <w:p w14:paraId="1ECF4F6C" w14:textId="5053A83E" w:rsidR="002D2F88" w:rsidRDefault="002D2F88" w:rsidP="00697920">
      <w:pPr>
        <w:pStyle w:val="Body"/>
        <w:widowControl w:val="0"/>
        <w:spacing w:after="0" w:line="240" w:lineRule="auto"/>
        <w:jc w:val="both"/>
      </w:pPr>
    </w:p>
    <w:p w14:paraId="3F86EBED" w14:textId="6D4BFECD" w:rsidR="00D74063" w:rsidRDefault="002D2F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14:paraId="177AFA7B" w14:textId="31F1B505" w:rsidR="00254653" w:rsidRDefault="001E2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1E2B71">
        <w:rPr>
          <w:smallCaps/>
        </w:rPr>
        <w:lastRenderedPageBreak/>
        <w:t>Supplementary Equation</w:t>
      </w:r>
      <w:r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56"/>
      </w:tblGrid>
      <w:tr w:rsidR="00D51AFE" w14:paraId="65C980C7" w14:textId="77777777" w:rsidTr="00330901">
        <w:tc>
          <w:tcPr>
            <w:tcW w:w="5954" w:type="dxa"/>
          </w:tcPr>
          <w:p w14:paraId="6A6B0416" w14:textId="7D7D3D86" w:rsidR="00D51AFE" w:rsidRDefault="00366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Arial Unicode MS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x'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abc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abc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-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min⁡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ab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max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ab</m:t>
                              </m:r>
                            </m:sub>
                          </m:sSub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-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min⁡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ab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den>
              </m:f>
            </m:oMath>
            <w:r w:rsidR="00D51AFE" w:rsidRPr="005B1652">
              <w:rPr>
                <w:sz w:val="22"/>
                <w:szCs w:val="22"/>
              </w:rPr>
              <w:t xml:space="preserve"> </w:t>
            </w:r>
            <w:r w:rsidR="00D51AFE" w:rsidRPr="005B1652">
              <w:rPr>
                <w:sz w:val="22"/>
                <w:szCs w:val="22"/>
              </w:rPr>
              <w:tab/>
            </w:r>
          </w:p>
        </w:tc>
        <w:tc>
          <w:tcPr>
            <w:tcW w:w="3056" w:type="dxa"/>
          </w:tcPr>
          <w:p w14:paraId="2688B661" w14:textId="6FF38BED" w:rsidR="00D51AFE" w:rsidRDefault="00D51AFE" w:rsidP="00D51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right"/>
              <w:rPr>
                <w:rFonts w:ascii="Calibri" w:hAnsi="Calibri" w:cs="Arial Unicode MS"/>
                <w:sz w:val="22"/>
                <w:szCs w:val="22"/>
              </w:rPr>
            </w:pPr>
          </w:p>
        </w:tc>
      </w:tr>
    </w:tbl>
    <w:p w14:paraId="47976DDB" w14:textId="77777777" w:rsidR="001E2B71" w:rsidRDefault="001E2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2"/>
          <w:szCs w:val="22"/>
        </w:rPr>
      </w:pPr>
    </w:p>
    <w:p w14:paraId="7CD34C21" w14:textId="593C15D5" w:rsidR="005B1652" w:rsidRPr="005B1652" w:rsidRDefault="001E2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4F6135" w:rsidRPr="005B1652">
        <w:rPr>
          <w:sz w:val="22"/>
          <w:szCs w:val="22"/>
        </w:rPr>
        <w:t>here</w:t>
      </w:r>
      <w:r>
        <w:rPr>
          <w:sz w:val="22"/>
          <w:szCs w:val="22"/>
        </w:rPr>
        <w:t>:</w:t>
      </w:r>
    </w:p>
    <w:p w14:paraId="6DD61122" w14:textId="53D12AA9" w:rsidR="004F6135" w:rsidRPr="005B1652" w:rsidRDefault="00366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i/>
          <w:iCs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x'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abc</m:t>
            </m:r>
          </m:sub>
        </m:sSub>
      </m:oMath>
      <w:r w:rsidR="004F6135" w:rsidRPr="005B1652">
        <w:rPr>
          <w:sz w:val="22"/>
          <w:szCs w:val="22"/>
        </w:rPr>
        <w:t xml:space="preserve"> = </w:t>
      </w:r>
      <w:r w:rsidR="005B1652" w:rsidRPr="005B1652">
        <w:rPr>
          <w:sz w:val="22"/>
          <w:szCs w:val="22"/>
        </w:rPr>
        <w:t xml:space="preserve">scaled damage of species </w:t>
      </w:r>
      <w:r w:rsidR="005B1652" w:rsidRPr="005B1652">
        <w:rPr>
          <w:i/>
          <w:iCs/>
          <w:sz w:val="22"/>
          <w:szCs w:val="22"/>
        </w:rPr>
        <w:t xml:space="preserve">a </w:t>
      </w:r>
      <w:r w:rsidR="005B1652" w:rsidRPr="005B1652">
        <w:rPr>
          <w:sz w:val="22"/>
          <w:szCs w:val="22"/>
        </w:rPr>
        <w:t xml:space="preserve">at location </w:t>
      </w:r>
      <w:r w:rsidR="005B1652" w:rsidRPr="005B1652">
        <w:rPr>
          <w:i/>
          <w:iCs/>
          <w:sz w:val="22"/>
          <w:szCs w:val="22"/>
        </w:rPr>
        <w:t>b</w:t>
      </w:r>
      <w:r w:rsidR="005B1652" w:rsidRPr="005B1652">
        <w:rPr>
          <w:sz w:val="22"/>
          <w:szCs w:val="22"/>
        </w:rPr>
        <w:t xml:space="preserve"> </w:t>
      </w:r>
      <w:r w:rsidR="00F12234">
        <w:rPr>
          <w:sz w:val="22"/>
          <w:szCs w:val="22"/>
        </w:rPr>
        <w:t>in</w:t>
      </w:r>
      <w:r w:rsidR="005B1652" w:rsidRPr="005B1652">
        <w:rPr>
          <w:sz w:val="22"/>
          <w:szCs w:val="22"/>
        </w:rPr>
        <w:t xml:space="preserve"> year </w:t>
      </w:r>
      <w:r w:rsidR="005B1652" w:rsidRPr="005B1652">
        <w:rPr>
          <w:i/>
          <w:iCs/>
          <w:sz w:val="22"/>
          <w:szCs w:val="22"/>
        </w:rPr>
        <w:t>c</w:t>
      </w:r>
    </w:p>
    <w:p w14:paraId="46BA0AA6" w14:textId="11373F45" w:rsidR="005B1652" w:rsidRPr="005B1652" w:rsidRDefault="00366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abc</m:t>
            </m:r>
          </m:sub>
        </m:sSub>
      </m:oMath>
      <w:r w:rsidR="005B1652" w:rsidRPr="005B1652">
        <w:rPr>
          <w:sz w:val="22"/>
          <w:szCs w:val="22"/>
        </w:rPr>
        <w:t xml:space="preserve"> = damage amount caused by species </w:t>
      </w:r>
      <w:r w:rsidR="005B1652" w:rsidRPr="005B1652">
        <w:rPr>
          <w:i/>
          <w:iCs/>
          <w:sz w:val="22"/>
          <w:szCs w:val="22"/>
        </w:rPr>
        <w:t xml:space="preserve">a </w:t>
      </w:r>
      <w:r w:rsidR="005B1652" w:rsidRPr="005B1652">
        <w:rPr>
          <w:sz w:val="22"/>
          <w:szCs w:val="22"/>
        </w:rPr>
        <w:t xml:space="preserve">at location </w:t>
      </w:r>
      <w:r w:rsidR="005B1652" w:rsidRPr="005B1652">
        <w:rPr>
          <w:i/>
          <w:iCs/>
          <w:sz w:val="22"/>
          <w:szCs w:val="22"/>
        </w:rPr>
        <w:t>b</w:t>
      </w:r>
      <w:r w:rsidR="005B1652" w:rsidRPr="005B1652">
        <w:rPr>
          <w:sz w:val="22"/>
          <w:szCs w:val="22"/>
        </w:rPr>
        <w:t xml:space="preserve"> </w:t>
      </w:r>
      <w:r w:rsidR="00F12234">
        <w:rPr>
          <w:sz w:val="22"/>
          <w:szCs w:val="22"/>
        </w:rPr>
        <w:t>in</w:t>
      </w:r>
      <w:r w:rsidR="005B1652" w:rsidRPr="005B1652">
        <w:rPr>
          <w:sz w:val="22"/>
          <w:szCs w:val="22"/>
        </w:rPr>
        <w:t xml:space="preserve"> year </w:t>
      </w:r>
      <w:r w:rsidR="005B1652" w:rsidRPr="005B1652">
        <w:rPr>
          <w:i/>
          <w:iCs/>
          <w:sz w:val="22"/>
          <w:szCs w:val="22"/>
        </w:rPr>
        <w:t>c</w:t>
      </w:r>
    </w:p>
    <w:p w14:paraId="70AF029C" w14:textId="0354583B" w:rsidR="005B1652" w:rsidRPr="005B1652" w:rsidRDefault="005B1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min⁡</m:t>
        </m:r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ab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Pr="005B1652">
        <w:rPr>
          <w:sz w:val="22"/>
          <w:szCs w:val="22"/>
        </w:rPr>
        <w:t xml:space="preserve"> = minimum damage amount caused by species </w:t>
      </w:r>
      <w:r w:rsidRPr="005B1652">
        <w:rPr>
          <w:i/>
          <w:iCs/>
          <w:sz w:val="22"/>
          <w:szCs w:val="22"/>
        </w:rPr>
        <w:t xml:space="preserve">a </w:t>
      </w:r>
      <w:r w:rsidRPr="005B1652">
        <w:rPr>
          <w:sz w:val="22"/>
          <w:szCs w:val="22"/>
        </w:rPr>
        <w:t xml:space="preserve">at location </w:t>
      </w:r>
      <w:r w:rsidRPr="005B1652">
        <w:rPr>
          <w:i/>
          <w:iCs/>
          <w:sz w:val="22"/>
          <w:szCs w:val="22"/>
        </w:rPr>
        <w:t>b</w:t>
      </w:r>
      <w:r w:rsidRPr="005B1652">
        <w:rPr>
          <w:sz w:val="22"/>
          <w:szCs w:val="22"/>
        </w:rPr>
        <w:t xml:space="preserve"> within our observation</w:t>
      </w:r>
    </w:p>
    <w:p w14:paraId="74147FBF" w14:textId="4D96C858" w:rsidR="005B1652" w:rsidRDefault="005B1652" w:rsidP="005B1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max⁡</m:t>
        </m:r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ab</m:t>
            </m:r>
          </m:sub>
        </m:sSub>
        <m:r>
          <w:rPr>
            <w:rFonts w:ascii="Cambria Math" w:hAnsi="Cambria Math"/>
            <w:sz w:val="22"/>
            <w:szCs w:val="22"/>
          </w:rPr>
          <m:t>)</m:t>
        </m:r>
      </m:oMath>
      <w:r w:rsidRPr="005B1652">
        <w:rPr>
          <w:sz w:val="22"/>
          <w:szCs w:val="22"/>
        </w:rPr>
        <w:t xml:space="preserve"> = maximum damage amount caused by species </w:t>
      </w:r>
      <w:r w:rsidRPr="005B1652">
        <w:rPr>
          <w:i/>
          <w:iCs/>
          <w:sz w:val="22"/>
          <w:szCs w:val="22"/>
        </w:rPr>
        <w:t xml:space="preserve">a </w:t>
      </w:r>
      <w:r w:rsidRPr="005B1652">
        <w:rPr>
          <w:sz w:val="22"/>
          <w:szCs w:val="22"/>
        </w:rPr>
        <w:t xml:space="preserve">at location </w:t>
      </w:r>
      <w:r w:rsidRPr="005B1652">
        <w:rPr>
          <w:i/>
          <w:iCs/>
          <w:sz w:val="22"/>
          <w:szCs w:val="22"/>
        </w:rPr>
        <w:t>b</w:t>
      </w:r>
      <w:r w:rsidRPr="005B1652">
        <w:rPr>
          <w:sz w:val="22"/>
          <w:szCs w:val="22"/>
        </w:rPr>
        <w:t xml:space="preserve"> within our observation</w:t>
      </w:r>
    </w:p>
    <w:p w14:paraId="2C90BD20" w14:textId="711E6491" w:rsidR="00A419E0" w:rsidRDefault="00A419E0" w:rsidP="005B1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2"/>
          <w:szCs w:val="22"/>
        </w:rPr>
      </w:pPr>
    </w:p>
    <w:p w14:paraId="360506DD" w14:textId="79E50D3F" w:rsidR="001E2B71" w:rsidRDefault="001E2B71" w:rsidP="005B1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2"/>
          <w:szCs w:val="22"/>
        </w:rPr>
      </w:pPr>
    </w:p>
    <w:p w14:paraId="62DDB6A5" w14:textId="2A399C19" w:rsidR="001E2B71" w:rsidRDefault="001E2B71" w:rsidP="001E2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1E2B71">
        <w:rPr>
          <w:smallCaps/>
        </w:rPr>
        <w:t>Supplementary Equation</w:t>
      </w:r>
      <w:r>
        <w:t xml:space="preserve">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56"/>
      </w:tblGrid>
      <w:tr w:rsidR="00D51AFE" w14:paraId="37DCF55D" w14:textId="77777777" w:rsidTr="00330901">
        <w:tc>
          <w:tcPr>
            <w:tcW w:w="5954" w:type="dxa"/>
          </w:tcPr>
          <w:p w14:paraId="52375B19" w14:textId="598AB6FC" w:rsidR="00D51AFE" w:rsidRPr="00D51AFE" w:rsidRDefault="00D51AFE" w:rsidP="005B1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extrapolated mortality=m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total tankan orchard area (ha)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surveyed orchard area (ha)</m:t>
                    </m:r>
                  </m:den>
                </m:f>
              </m:oMath>
            </m:oMathPara>
          </w:p>
        </w:tc>
        <w:tc>
          <w:tcPr>
            <w:tcW w:w="3056" w:type="dxa"/>
          </w:tcPr>
          <w:p w14:paraId="30AEAAD8" w14:textId="7F263CD3" w:rsidR="00D51AFE" w:rsidRDefault="00D51AFE" w:rsidP="00D51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right"/>
              <w:rPr>
                <w:sz w:val="21"/>
                <w:szCs w:val="21"/>
              </w:rPr>
            </w:pPr>
          </w:p>
        </w:tc>
      </w:tr>
    </w:tbl>
    <w:p w14:paraId="47B98348" w14:textId="64163FA4" w:rsidR="00EE557D" w:rsidRDefault="001E2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EE557D">
        <w:rPr>
          <w:sz w:val="22"/>
          <w:szCs w:val="22"/>
        </w:rPr>
        <w:t>here</w:t>
      </w:r>
      <w:r>
        <w:rPr>
          <w:sz w:val="22"/>
          <w:szCs w:val="22"/>
        </w:rPr>
        <w:t>:</w:t>
      </w:r>
    </w:p>
    <w:p w14:paraId="296F60DA" w14:textId="544BC0FF" w:rsidR="00EE557D" w:rsidRPr="00EE557D" w:rsidRDefault="00EE55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 </w:t>
      </w:r>
      <w:r>
        <w:rPr>
          <w:sz w:val="22"/>
          <w:szCs w:val="22"/>
        </w:rPr>
        <w:t>= total flying fox mortality reported by respondents</w:t>
      </w:r>
    </w:p>
    <w:p w14:paraId="4E24C315" w14:textId="77777777" w:rsidR="005B1652" w:rsidRPr="005B1652" w:rsidRDefault="005B1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i/>
          <w:iCs/>
        </w:rPr>
      </w:pPr>
    </w:p>
    <w:p w14:paraId="25BEACC8" w14:textId="1EF74BA6" w:rsidR="004F6135" w:rsidRDefault="00D51A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hAnsi="Calibri" w:cs="Arial Unicode MS"/>
          <w:color w:val="000000"/>
          <w:sz w:val="22"/>
          <w:szCs w:val="22"/>
          <w:u w:color="000000"/>
          <w:lang w:eastAsia="ja-JP" w:bidi="th-TH"/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:lang w:eastAsia="ja-JP" w:bidi="th-TH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0D28B6" w14:paraId="7A2A9446" w14:textId="77777777" w:rsidTr="00F12234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597F0D35" w14:textId="697D2CF2" w:rsidR="000D28B6" w:rsidRDefault="00B95407" w:rsidP="000D2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3D90BF2B" wp14:editId="342779EC">
                  <wp:extent cx="5730240" cy="54102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240" cy="541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8B6" w14:paraId="360D5440" w14:textId="77777777" w:rsidTr="00F12234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528BA255" w14:textId="77777777" w:rsidR="008C3EBF" w:rsidRDefault="008C3EBF" w:rsidP="000D28B6">
            <w:pPr>
              <w:rPr>
                <w:smallCaps/>
                <w:sz w:val="22"/>
                <w:szCs w:val="22"/>
              </w:rPr>
            </w:pPr>
          </w:p>
          <w:p w14:paraId="1270D551" w14:textId="78904A9F" w:rsidR="000D28B6" w:rsidRDefault="00330901" w:rsidP="000D28B6">
            <w:pPr>
              <w:rPr>
                <w:sz w:val="22"/>
                <w:szCs w:val="22"/>
              </w:rPr>
            </w:pPr>
            <w:r w:rsidRPr="00F12234">
              <w:rPr>
                <w:smallCaps/>
                <w:sz w:val="22"/>
                <w:szCs w:val="22"/>
              </w:rPr>
              <w:t xml:space="preserve">Supplementary </w:t>
            </w:r>
            <w:r w:rsidR="000D28B6" w:rsidRPr="00F12234">
              <w:rPr>
                <w:smallCaps/>
                <w:sz w:val="22"/>
                <w:szCs w:val="22"/>
              </w:rPr>
              <w:t>Plate</w:t>
            </w:r>
            <w:r w:rsidR="000D28B6" w:rsidRPr="000D28B6">
              <w:rPr>
                <w:sz w:val="22"/>
                <w:szCs w:val="22"/>
              </w:rPr>
              <w:t xml:space="preserve"> 1</w:t>
            </w:r>
            <w:r w:rsidR="000D28B6">
              <w:rPr>
                <w:sz w:val="22"/>
                <w:szCs w:val="22"/>
              </w:rPr>
              <w:t xml:space="preserve"> An example of questionnaire response </w:t>
            </w:r>
            <w:r w:rsidR="00547672">
              <w:rPr>
                <w:sz w:val="22"/>
                <w:szCs w:val="22"/>
              </w:rPr>
              <w:t>collected from farmers</w:t>
            </w:r>
            <w:r w:rsidR="000D28B6">
              <w:rPr>
                <w:sz w:val="22"/>
                <w:szCs w:val="22"/>
              </w:rPr>
              <w:t xml:space="preserve"> on Ishigaki Island</w:t>
            </w:r>
            <w:r w:rsidR="00547672">
              <w:rPr>
                <w:sz w:val="22"/>
                <w:szCs w:val="22"/>
              </w:rPr>
              <w:t xml:space="preserve"> by Vincenot et al. (2015)</w:t>
            </w:r>
            <w:r w:rsidR="000D28B6">
              <w:rPr>
                <w:sz w:val="22"/>
                <w:szCs w:val="22"/>
              </w:rPr>
              <w:t>.</w:t>
            </w:r>
          </w:p>
          <w:p w14:paraId="2C8A35D9" w14:textId="52499BB1" w:rsidR="000D28B6" w:rsidRPr="000D28B6" w:rsidRDefault="000D28B6" w:rsidP="000D28B6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Translation:</w:t>
            </w:r>
          </w:p>
          <w:p w14:paraId="193C5E06" w14:textId="64BC1973" w:rsidR="005E5EAC" w:rsidRPr="005E5EAC" w:rsidRDefault="00B95407" w:rsidP="005E5EAC">
            <w:pPr>
              <w:pStyle w:val="ListParagrap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(a) </w:t>
            </w:r>
            <w:r w:rsidR="005E5EAC" w:rsidRPr="005E5EAC">
              <w:rPr>
                <w:rFonts w:ascii="Times New Roman" w:eastAsia="MS Mincho" w:hAnsi="Times New Roman"/>
              </w:rPr>
              <w:t>The appetite of flying foxes is in one word incredible.</w:t>
            </w:r>
          </w:p>
          <w:p w14:paraId="7A7560B9" w14:textId="7D35B9D8" w:rsidR="005E5EAC" w:rsidRPr="005E5EAC" w:rsidRDefault="00B95407" w:rsidP="005E5EAC">
            <w:pPr>
              <w:pStyle w:val="ListParagrap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</w:t>
            </w:r>
            <w:r w:rsidR="007265FA">
              <w:rPr>
                <w:rFonts w:ascii="Times New Roman" w:eastAsia="MS Mincho" w:hAnsi="Times New Roman"/>
              </w:rPr>
              <w:t>b</w:t>
            </w:r>
            <w:r>
              <w:rPr>
                <w:rFonts w:ascii="Times New Roman" w:eastAsia="MS Mincho" w:hAnsi="Times New Roman"/>
              </w:rPr>
              <w:t xml:space="preserve">) </w:t>
            </w:r>
            <w:r w:rsidR="00917A60" w:rsidRPr="00917A60">
              <w:rPr>
                <w:rFonts w:ascii="Times New Roman" w:eastAsia="MS Mincho" w:hAnsi="Times New Roman"/>
              </w:rPr>
              <w:t>Clearing forests for effective utilization of land is necessary.</w:t>
            </w:r>
          </w:p>
          <w:p w14:paraId="70131D96" w14:textId="79DEEA22" w:rsidR="005E5EAC" w:rsidRPr="005E5EAC" w:rsidRDefault="00B95407" w:rsidP="005E5EAC">
            <w:pPr>
              <w:pStyle w:val="ListParagrap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</w:t>
            </w:r>
            <w:r w:rsidR="007265FA">
              <w:rPr>
                <w:rFonts w:ascii="Times New Roman" w:eastAsia="MS Mincho" w:hAnsi="Times New Roman"/>
              </w:rPr>
              <w:t>c</w:t>
            </w:r>
            <w:r>
              <w:rPr>
                <w:rFonts w:ascii="Times New Roman" w:eastAsia="MS Mincho" w:hAnsi="Times New Roman"/>
              </w:rPr>
              <w:t xml:space="preserve">) </w:t>
            </w:r>
            <w:r w:rsidR="005E5EAC" w:rsidRPr="005E5EAC">
              <w:rPr>
                <w:rFonts w:ascii="Times New Roman" w:eastAsia="MS Mincho" w:hAnsi="Times New Roman"/>
              </w:rPr>
              <w:t>Balance between bat (conservation) and development is important.</w:t>
            </w:r>
          </w:p>
          <w:p w14:paraId="751C68D3" w14:textId="7C9E9619" w:rsidR="005E5EAC" w:rsidRPr="005E5EAC" w:rsidRDefault="00B95407" w:rsidP="005E5EAC">
            <w:pPr>
              <w:pStyle w:val="ListParagrap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</w:t>
            </w:r>
            <w:r w:rsidR="007265FA">
              <w:rPr>
                <w:rFonts w:ascii="Times New Roman" w:eastAsia="MS Mincho" w:hAnsi="Times New Roman"/>
              </w:rPr>
              <w:t>d</w:t>
            </w:r>
            <w:r>
              <w:rPr>
                <w:rFonts w:ascii="Times New Roman" w:eastAsia="MS Mincho" w:hAnsi="Times New Roman"/>
              </w:rPr>
              <w:t xml:space="preserve">) </w:t>
            </w:r>
            <w:r w:rsidR="00917A60" w:rsidRPr="00917A60">
              <w:rPr>
                <w:rFonts w:ascii="Times New Roman" w:eastAsia="MS Mincho" w:hAnsi="Times New Roman"/>
              </w:rPr>
              <w:t>Ishigaki Island has already set a standard, so there is no need to worry about extinction...I think.</w:t>
            </w:r>
          </w:p>
          <w:p w14:paraId="1DE9D183" w14:textId="1947D2F4" w:rsidR="005E5EAC" w:rsidRPr="005E5EAC" w:rsidRDefault="00B95407" w:rsidP="005E5EAC">
            <w:pPr>
              <w:pStyle w:val="ListParagrap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</w:t>
            </w:r>
            <w:r w:rsidR="007265FA">
              <w:rPr>
                <w:rFonts w:ascii="Times New Roman" w:eastAsia="MS Mincho" w:hAnsi="Times New Roman"/>
              </w:rPr>
              <w:t>e</w:t>
            </w:r>
            <w:r>
              <w:rPr>
                <w:rFonts w:ascii="Times New Roman" w:eastAsia="MS Mincho" w:hAnsi="Times New Roman"/>
              </w:rPr>
              <w:t xml:space="preserve">) </w:t>
            </w:r>
            <w:r w:rsidR="00E00EE5">
              <w:rPr>
                <w:rFonts w:ascii="Times New Roman" w:eastAsia="MS Mincho" w:hAnsi="Times New Roman"/>
              </w:rPr>
              <w:t>Species-rich</w:t>
            </w:r>
            <w:r w:rsidR="00917A60" w:rsidRPr="00917A60">
              <w:rPr>
                <w:rFonts w:ascii="Times New Roman" w:eastAsia="MS Mincho" w:hAnsi="Times New Roman"/>
              </w:rPr>
              <w:t xml:space="preserve"> ecosystem is necessary for humanity.</w:t>
            </w:r>
          </w:p>
          <w:p w14:paraId="4FF1D975" w14:textId="17D42206" w:rsidR="005E5EAC" w:rsidRPr="005E5EAC" w:rsidRDefault="00B95407" w:rsidP="005E5EAC">
            <w:pPr>
              <w:pStyle w:val="ListParagrap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</w:t>
            </w:r>
            <w:r w:rsidR="007265FA">
              <w:rPr>
                <w:rFonts w:ascii="Times New Roman" w:eastAsia="MS Mincho" w:hAnsi="Times New Roman"/>
              </w:rPr>
              <w:t>f</w:t>
            </w:r>
            <w:r>
              <w:rPr>
                <w:rFonts w:ascii="Times New Roman" w:eastAsia="MS Mincho" w:hAnsi="Times New Roman"/>
              </w:rPr>
              <w:t xml:space="preserve">) </w:t>
            </w:r>
            <w:r w:rsidR="00917A60" w:rsidRPr="00917A60">
              <w:rPr>
                <w:rFonts w:ascii="Times New Roman" w:eastAsia="MS Mincho" w:hAnsi="Times New Roman"/>
              </w:rPr>
              <w:t>Balance between development and ecosystem protection is important.</w:t>
            </w:r>
          </w:p>
          <w:p w14:paraId="2F4F6D95" w14:textId="29202E52" w:rsidR="005E5EAC" w:rsidRPr="005E5EAC" w:rsidRDefault="00B95407" w:rsidP="005E5EAC">
            <w:pPr>
              <w:pStyle w:val="ListParagrap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</w:t>
            </w:r>
            <w:r w:rsidR="007265FA">
              <w:rPr>
                <w:rFonts w:ascii="Times New Roman" w:eastAsia="MS Mincho" w:hAnsi="Times New Roman"/>
              </w:rPr>
              <w:t>g</w:t>
            </w:r>
            <w:r>
              <w:rPr>
                <w:rFonts w:ascii="Times New Roman" w:eastAsia="MS Mincho" w:hAnsi="Times New Roman"/>
              </w:rPr>
              <w:t xml:space="preserve">) </w:t>
            </w:r>
            <w:r w:rsidR="00917A60" w:rsidRPr="00917A60">
              <w:rPr>
                <w:rFonts w:ascii="Times New Roman" w:eastAsia="MS Mincho" w:hAnsi="Times New Roman"/>
              </w:rPr>
              <w:t>If you survey after a large typhoon, it is easy to grasp the population size.</w:t>
            </w:r>
          </w:p>
          <w:p w14:paraId="6CA7B033" w14:textId="0AA612A2" w:rsidR="005E5EAC" w:rsidRPr="005E5EAC" w:rsidRDefault="00B95407" w:rsidP="00B95407">
            <w:pPr>
              <w:pStyle w:val="ListParagraph"/>
              <w:rPr>
                <w:rFonts w:ascii="Times New Roman" w:eastAsia="MS Mincho" w:hAnsi="Times New Roman"/>
                <w:lang w:eastAsia="ja-JP"/>
              </w:rPr>
            </w:pPr>
            <w:bookmarkStart w:id="0" w:name="_Hlk99290291"/>
            <w:r>
              <w:rPr>
                <w:rFonts w:ascii="Times New Roman" w:eastAsia="MS Mincho" w:hAnsi="Times New Roman"/>
              </w:rPr>
              <w:t>(</w:t>
            </w:r>
            <w:r w:rsidR="007265FA">
              <w:rPr>
                <w:rFonts w:ascii="Times New Roman" w:eastAsia="MS Mincho" w:hAnsi="Times New Roman"/>
              </w:rPr>
              <w:t>h</w:t>
            </w:r>
            <w:r>
              <w:rPr>
                <w:rFonts w:ascii="Times New Roman" w:eastAsia="MS Mincho" w:hAnsi="Times New Roman"/>
              </w:rPr>
              <w:t xml:space="preserve">) </w:t>
            </w:r>
            <w:r w:rsidR="005E5EAC" w:rsidRPr="005E5EAC">
              <w:rPr>
                <w:rFonts w:ascii="Times New Roman" w:eastAsia="MS Mincho" w:hAnsi="Times New Roman"/>
              </w:rPr>
              <w:t xml:space="preserve">For </w:t>
            </w:r>
            <w:r w:rsidR="00FB17F2">
              <w:rPr>
                <w:rFonts w:ascii="Times New Roman" w:eastAsia="MS Mincho" w:hAnsi="Times New Roman"/>
              </w:rPr>
              <w:t xml:space="preserve">fruit </w:t>
            </w:r>
            <w:r w:rsidR="005E5EAC" w:rsidRPr="005E5EAC">
              <w:rPr>
                <w:rFonts w:ascii="Times New Roman" w:eastAsia="MS Mincho" w:hAnsi="Times New Roman"/>
              </w:rPr>
              <w:t xml:space="preserve">farmers in </w:t>
            </w:r>
            <w:proofErr w:type="spellStart"/>
            <w:r w:rsidR="005E5EAC" w:rsidRPr="005E5EAC">
              <w:rPr>
                <w:rFonts w:ascii="Times New Roman" w:eastAsia="MS Mincho" w:hAnsi="Times New Roman"/>
              </w:rPr>
              <w:t>Yaeyama</w:t>
            </w:r>
            <w:proofErr w:type="spellEnd"/>
            <w:r w:rsidR="005E5EAC" w:rsidRPr="005E5EAC">
              <w:rPr>
                <w:rFonts w:ascii="Times New Roman" w:eastAsia="MS Mincho" w:hAnsi="Times New Roman"/>
              </w:rPr>
              <w:t>, gluttonous flying foxes are natural enemies.</w:t>
            </w:r>
          </w:p>
          <w:p w14:paraId="13B72936" w14:textId="61355611" w:rsidR="00B95407" w:rsidRDefault="007265FA" w:rsidP="00B95407">
            <w:pPr>
              <w:pStyle w:val="ListParagrap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(i) </w:t>
            </w:r>
            <w:r w:rsidR="00917A60" w:rsidRPr="00917A60">
              <w:rPr>
                <w:rFonts w:ascii="Times New Roman" w:eastAsia="MS Mincho" w:hAnsi="Times New Roman"/>
              </w:rPr>
              <w:t>(Farmers) beating them to death whenever they find them is the current situation.</w:t>
            </w:r>
          </w:p>
          <w:p w14:paraId="4E874275" w14:textId="4A619160" w:rsidR="000D28B6" w:rsidRPr="005E5EAC" w:rsidRDefault="007265FA" w:rsidP="00B95407">
            <w:pPr>
              <w:pStyle w:val="ListParagraph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eastAsia="MS Mincho" w:hAnsi="Times New Roman"/>
              </w:rPr>
              <w:t xml:space="preserve">(j) </w:t>
            </w:r>
            <w:r w:rsidR="00917A60" w:rsidRPr="00917A60">
              <w:rPr>
                <w:rFonts w:ascii="Times New Roman" w:eastAsia="MS Mincho" w:hAnsi="Times New Roman"/>
              </w:rPr>
              <w:t xml:space="preserve">Farmers may not agree </w:t>
            </w:r>
            <w:r w:rsidR="00023BD4">
              <w:rPr>
                <w:rFonts w:ascii="Times New Roman" w:eastAsia="MS Mincho" w:hAnsi="Times New Roman"/>
              </w:rPr>
              <w:t>with</w:t>
            </w:r>
            <w:r w:rsidR="00917A60" w:rsidRPr="00917A60">
              <w:rPr>
                <w:rFonts w:ascii="Times New Roman" w:eastAsia="MS Mincho" w:hAnsi="Times New Roman"/>
              </w:rPr>
              <w:t xml:space="preserve"> flying fox conservation.</w:t>
            </w:r>
            <w:bookmarkEnd w:id="0"/>
          </w:p>
        </w:tc>
      </w:tr>
    </w:tbl>
    <w:p w14:paraId="16FA0895" w14:textId="77777777" w:rsidR="000D28B6" w:rsidRDefault="000D28B6" w:rsidP="000D28B6"/>
    <w:sectPr w:rsidR="000D28B6" w:rsidSect="004D2196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2990" w14:textId="77777777" w:rsidR="00766725" w:rsidRDefault="00766725">
      <w:r>
        <w:separator/>
      </w:r>
    </w:p>
  </w:endnote>
  <w:endnote w:type="continuationSeparator" w:id="0">
    <w:p w14:paraId="55E48321" w14:textId="77777777" w:rsidR="00766725" w:rsidRDefault="0076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33F2" w14:textId="77777777" w:rsidR="00766725" w:rsidRDefault="00766725">
      <w:r>
        <w:separator/>
      </w:r>
    </w:p>
  </w:footnote>
  <w:footnote w:type="continuationSeparator" w:id="0">
    <w:p w14:paraId="5FF488BB" w14:textId="77777777" w:rsidR="00766725" w:rsidRDefault="0076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702A238-AD05-459B-8413-9E9F9AC5533E}"/>
    <w:docVar w:name="dgnword-eventsink" w:val="2464994193392"/>
  </w:docVars>
  <w:rsids>
    <w:rsidRoot w:val="00B821CC"/>
    <w:rsid w:val="00010DCD"/>
    <w:rsid w:val="00022753"/>
    <w:rsid w:val="00023117"/>
    <w:rsid w:val="00023BD4"/>
    <w:rsid w:val="00033284"/>
    <w:rsid w:val="00041AB4"/>
    <w:rsid w:val="00053970"/>
    <w:rsid w:val="00067407"/>
    <w:rsid w:val="000A5EAC"/>
    <w:rsid w:val="000B7D40"/>
    <w:rsid w:val="000D28B6"/>
    <w:rsid w:val="00104DAF"/>
    <w:rsid w:val="001539E9"/>
    <w:rsid w:val="00157BEB"/>
    <w:rsid w:val="0016414B"/>
    <w:rsid w:val="0018406F"/>
    <w:rsid w:val="001A11CC"/>
    <w:rsid w:val="001A521A"/>
    <w:rsid w:val="001B39E4"/>
    <w:rsid w:val="001C0933"/>
    <w:rsid w:val="001C63B8"/>
    <w:rsid w:val="001E15AA"/>
    <w:rsid w:val="001E2B71"/>
    <w:rsid w:val="001F68EA"/>
    <w:rsid w:val="00205B8F"/>
    <w:rsid w:val="002326AB"/>
    <w:rsid w:val="00245B78"/>
    <w:rsid w:val="00254653"/>
    <w:rsid w:val="00256523"/>
    <w:rsid w:val="0028328B"/>
    <w:rsid w:val="00286F7E"/>
    <w:rsid w:val="00296024"/>
    <w:rsid w:val="002B241C"/>
    <w:rsid w:val="002D2F88"/>
    <w:rsid w:val="002E1C56"/>
    <w:rsid w:val="002F0B82"/>
    <w:rsid w:val="002F0ECE"/>
    <w:rsid w:val="002F6F05"/>
    <w:rsid w:val="00310152"/>
    <w:rsid w:val="00330901"/>
    <w:rsid w:val="003515F2"/>
    <w:rsid w:val="00360BC9"/>
    <w:rsid w:val="00366CB8"/>
    <w:rsid w:val="0037207F"/>
    <w:rsid w:val="00377309"/>
    <w:rsid w:val="003A4B5E"/>
    <w:rsid w:val="003B660C"/>
    <w:rsid w:val="003D6A72"/>
    <w:rsid w:val="003E3E5D"/>
    <w:rsid w:val="003F3C0B"/>
    <w:rsid w:val="004313B2"/>
    <w:rsid w:val="00436805"/>
    <w:rsid w:val="00450114"/>
    <w:rsid w:val="00455543"/>
    <w:rsid w:val="00463DC1"/>
    <w:rsid w:val="004A0F8F"/>
    <w:rsid w:val="004C1A66"/>
    <w:rsid w:val="004C6142"/>
    <w:rsid w:val="004C7B4B"/>
    <w:rsid w:val="004D2196"/>
    <w:rsid w:val="004F6135"/>
    <w:rsid w:val="00526593"/>
    <w:rsid w:val="00533BC6"/>
    <w:rsid w:val="005353D5"/>
    <w:rsid w:val="00547672"/>
    <w:rsid w:val="005571BC"/>
    <w:rsid w:val="00567095"/>
    <w:rsid w:val="005770B3"/>
    <w:rsid w:val="00584D53"/>
    <w:rsid w:val="005A670E"/>
    <w:rsid w:val="005B1652"/>
    <w:rsid w:val="005C1692"/>
    <w:rsid w:val="005C5EED"/>
    <w:rsid w:val="005D43C8"/>
    <w:rsid w:val="005E5EAC"/>
    <w:rsid w:val="00603278"/>
    <w:rsid w:val="0061230F"/>
    <w:rsid w:val="006178F8"/>
    <w:rsid w:val="006614A3"/>
    <w:rsid w:val="00665118"/>
    <w:rsid w:val="00675C0A"/>
    <w:rsid w:val="00697920"/>
    <w:rsid w:val="006C2377"/>
    <w:rsid w:val="006E050C"/>
    <w:rsid w:val="00714701"/>
    <w:rsid w:val="007265FA"/>
    <w:rsid w:val="00730B70"/>
    <w:rsid w:val="00744B2C"/>
    <w:rsid w:val="00745C8D"/>
    <w:rsid w:val="00753AA9"/>
    <w:rsid w:val="00766725"/>
    <w:rsid w:val="007B13F2"/>
    <w:rsid w:val="007C755C"/>
    <w:rsid w:val="007D157D"/>
    <w:rsid w:val="0080539D"/>
    <w:rsid w:val="00824F7D"/>
    <w:rsid w:val="00836CD5"/>
    <w:rsid w:val="00881B4A"/>
    <w:rsid w:val="008869C3"/>
    <w:rsid w:val="00896D1E"/>
    <w:rsid w:val="008B69DF"/>
    <w:rsid w:val="008C3EBF"/>
    <w:rsid w:val="008C5C4B"/>
    <w:rsid w:val="00916F0D"/>
    <w:rsid w:val="00917A60"/>
    <w:rsid w:val="009244D5"/>
    <w:rsid w:val="00934D61"/>
    <w:rsid w:val="00964295"/>
    <w:rsid w:val="009664A4"/>
    <w:rsid w:val="009747A0"/>
    <w:rsid w:val="009C37E2"/>
    <w:rsid w:val="009C6E98"/>
    <w:rsid w:val="009E17DB"/>
    <w:rsid w:val="00A06DA4"/>
    <w:rsid w:val="00A32DA5"/>
    <w:rsid w:val="00A419E0"/>
    <w:rsid w:val="00A82086"/>
    <w:rsid w:val="00A83592"/>
    <w:rsid w:val="00AA2853"/>
    <w:rsid w:val="00AA5F89"/>
    <w:rsid w:val="00AB3987"/>
    <w:rsid w:val="00AB3BC8"/>
    <w:rsid w:val="00AC4755"/>
    <w:rsid w:val="00B0763A"/>
    <w:rsid w:val="00B10E35"/>
    <w:rsid w:val="00B21D20"/>
    <w:rsid w:val="00B44369"/>
    <w:rsid w:val="00B52679"/>
    <w:rsid w:val="00B658E3"/>
    <w:rsid w:val="00B821CC"/>
    <w:rsid w:val="00B85E18"/>
    <w:rsid w:val="00B95407"/>
    <w:rsid w:val="00BA0208"/>
    <w:rsid w:val="00BB1936"/>
    <w:rsid w:val="00BC1051"/>
    <w:rsid w:val="00BC136A"/>
    <w:rsid w:val="00C02C49"/>
    <w:rsid w:val="00C10CB1"/>
    <w:rsid w:val="00C66ADD"/>
    <w:rsid w:val="00C72800"/>
    <w:rsid w:val="00C813F6"/>
    <w:rsid w:val="00CC74C6"/>
    <w:rsid w:val="00CE0EF3"/>
    <w:rsid w:val="00D276ED"/>
    <w:rsid w:val="00D344BE"/>
    <w:rsid w:val="00D407CC"/>
    <w:rsid w:val="00D51AFE"/>
    <w:rsid w:val="00D627DC"/>
    <w:rsid w:val="00D63CDC"/>
    <w:rsid w:val="00D74063"/>
    <w:rsid w:val="00D7798E"/>
    <w:rsid w:val="00D82613"/>
    <w:rsid w:val="00DB4E35"/>
    <w:rsid w:val="00DC259C"/>
    <w:rsid w:val="00DC307A"/>
    <w:rsid w:val="00DD7F4C"/>
    <w:rsid w:val="00DF4FA3"/>
    <w:rsid w:val="00DF649D"/>
    <w:rsid w:val="00E00EE5"/>
    <w:rsid w:val="00E2325E"/>
    <w:rsid w:val="00E44B90"/>
    <w:rsid w:val="00E6403F"/>
    <w:rsid w:val="00E73661"/>
    <w:rsid w:val="00E85F5D"/>
    <w:rsid w:val="00E86044"/>
    <w:rsid w:val="00E96107"/>
    <w:rsid w:val="00ED1595"/>
    <w:rsid w:val="00EE557D"/>
    <w:rsid w:val="00F056F3"/>
    <w:rsid w:val="00F12234"/>
    <w:rsid w:val="00F27C44"/>
    <w:rsid w:val="00F35E95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D38F3C"/>
  <w15:chartTrackingRefBased/>
  <w15:docId w15:val="{CF2CA103-E4C3-4839-8E88-4CD16A03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821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rsid w:val="00B821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44"/>
    <w:rPr>
      <w:rFonts w:ascii="Segoe UI" w:eastAsia="Arial Unicode MS" w:hAnsi="Segoe UI" w:cs="Segoe UI"/>
      <w:sz w:val="18"/>
      <w:szCs w:val="18"/>
      <w:bdr w:val="nil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D21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D2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196"/>
    <w:rPr>
      <w:rFonts w:ascii="Times New Roman" w:eastAsia="Arial Unicode MS" w:hAnsi="Times New Roman" w:cs="Times New Roman"/>
      <w:sz w:val="20"/>
      <w:szCs w:val="20"/>
      <w:bdr w:val="ni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196"/>
    <w:rPr>
      <w:rFonts w:ascii="Times New Roman" w:eastAsia="Arial Unicode MS" w:hAnsi="Times New Roman" w:cs="Times New Roman"/>
      <w:b/>
      <w:bCs/>
      <w:sz w:val="20"/>
      <w:szCs w:val="20"/>
      <w:bdr w:val="nil"/>
      <w:lang w:eastAsia="en-US" w:bidi="ar-SA"/>
    </w:rPr>
  </w:style>
  <w:style w:type="paragraph" w:styleId="ListParagraph">
    <w:name w:val="List Paragraph"/>
    <w:basedOn w:val="Normal"/>
    <w:uiPriority w:val="34"/>
    <w:qFormat/>
    <w:rsid w:val="000D28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39"/>
    <w:rsid w:val="000D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EA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EAC"/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A5EA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EAC"/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D74063"/>
    <w:rPr>
      <w:color w:val="808080"/>
    </w:rPr>
  </w:style>
  <w:style w:type="character" w:customStyle="1" w:styleId="Oryxauthornames">
    <w:name w:val="Oryx author names"/>
    <w:qFormat/>
    <w:rsid w:val="00AC4755"/>
    <w:rPr>
      <w:smallCaps/>
    </w:rPr>
  </w:style>
  <w:style w:type="paragraph" w:customStyle="1" w:styleId="ArticleTitle">
    <w:name w:val="ArticleTitle"/>
    <w:basedOn w:val="Normal"/>
    <w:rsid w:val="00D407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uto"/>
      <w:jc w:val="center"/>
    </w:pPr>
    <w:rPr>
      <w:rFonts w:eastAsia="Calibri"/>
      <w:bCs/>
      <w:sz w:val="22"/>
      <w:szCs w:val="22"/>
      <w:bdr w:val="none" w:sz="0" w:space="0" w:color="auto"/>
      <w:lang w:val="en-GB"/>
    </w:rPr>
  </w:style>
  <w:style w:type="paragraph" w:customStyle="1" w:styleId="AuthorGroup">
    <w:name w:val="AuthorGroup"/>
    <w:basedOn w:val="Normal"/>
    <w:rsid w:val="00D407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Times New Roman"/>
      <w:sz w:val="20"/>
      <w:bdr w:val="none" w:sz="0" w:space="0" w:color="auto"/>
    </w:rPr>
  </w:style>
  <w:style w:type="character" w:customStyle="1" w:styleId="Firstname">
    <w:name w:val="Firstname"/>
    <w:rsid w:val="00D407CC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D407CC"/>
    <w:rPr>
      <w:rFonts w:ascii="Times New Roman" w:hAnsi="Times New Roman"/>
      <w:color w:val="FF00FF"/>
      <w:sz w:val="20"/>
    </w:rPr>
  </w:style>
  <w:style w:type="character" w:customStyle="1" w:styleId="Delim">
    <w:name w:val="Delim"/>
    <w:rsid w:val="00D407CC"/>
    <w:rPr>
      <w:color w:val="FF0000"/>
    </w:rPr>
  </w:style>
  <w:style w:type="paragraph" w:styleId="Revision">
    <w:name w:val="Revision"/>
    <w:hidden/>
    <w:uiPriority w:val="99"/>
    <w:semiHidden/>
    <w:rsid w:val="003A4B5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4C6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tiff"/><Relationship Id="rId5" Type="http://schemas.openxmlformats.org/officeDocument/2006/relationships/styles" Target="styles.xml"/><Relationship Id="rId10" Type="http://schemas.openxmlformats.org/officeDocument/2006/relationships/hyperlink" Target="mailto:christian@vincenot.bi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21D3BF8BDE4AAE5C9AAF5EADB437" ma:contentTypeVersion="14" ma:contentTypeDescription="Create a new document." ma:contentTypeScope="" ma:versionID="22af4d4b81af583d2d8868c7bfc040d0">
  <xsd:schema xmlns:xsd="http://www.w3.org/2001/XMLSchema" xmlns:xs="http://www.w3.org/2001/XMLSchema" xmlns:p="http://schemas.microsoft.com/office/2006/metadata/properties" xmlns:ns3="54434dce-1df4-4524-8da2-40acf66cd2d6" xmlns:ns4="df6a4235-a2ef-4d6e-877c-15274d266beb" targetNamespace="http://schemas.microsoft.com/office/2006/metadata/properties" ma:root="true" ma:fieldsID="a8955c4a09802a36e43de95311f7c940" ns3:_="" ns4:_="">
    <xsd:import namespace="54434dce-1df4-4524-8da2-40acf66cd2d6"/>
    <xsd:import namespace="df6a4235-a2ef-4d6e-877c-15274d266b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34dce-1df4-4524-8da2-40acf66cd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4235-a2ef-4d6e-877c-15274d266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0FA8-3B53-4583-B8B2-880FCB3A3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34dce-1df4-4524-8da2-40acf66cd2d6"/>
    <ds:schemaRef ds:uri="df6a4235-a2ef-4d6e-877c-15274d266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034F6-0C59-4FCA-9126-18D2A130727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f6a4235-a2ef-4d6e-877c-15274d266beb"/>
    <ds:schemaRef ds:uri="http://schemas.microsoft.com/office/2006/documentManagement/types"/>
    <ds:schemaRef ds:uri="http://schemas.microsoft.com/office/infopath/2007/PartnerControls"/>
    <ds:schemaRef ds:uri="54434dce-1df4-4524-8da2-40acf66cd2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09FF18-31E0-47FE-B11F-42F3A39CF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5968-98A5-4518-857F-EF3B36D6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Julia Hochbach</cp:lastModifiedBy>
  <cp:revision>2</cp:revision>
  <cp:lastPrinted>2022-03-31T13:07:00Z</cp:lastPrinted>
  <dcterms:created xsi:type="dcterms:W3CDTF">2023-01-03T10:57:00Z</dcterms:created>
  <dcterms:modified xsi:type="dcterms:W3CDTF">2023-01-03T10:57:00Z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http://www.zotero.org/styles/oryx</vt:lpwstr>
  </property>
  <property fmtid="{D5CDD505-2E9C-101B-9397-08002B2CF9AE}" pid="21" name="Mendeley Recent Style Name 9_1">
    <vt:lpwstr>Oryx</vt:lpwstr>
  </property>
  <property fmtid="{D5CDD505-2E9C-101B-9397-08002B2CF9AE}" pid="22" name="ContentTypeId">
    <vt:lpwstr>0x010100CCC021D3BF8BDE4AAE5C9AAF5EADB437</vt:lpwstr>
  </property>
</Properties>
</file>