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06" w:rsidRPr="00BD6DAD" w:rsidRDefault="00F32406" w:rsidP="00F32406">
      <w:pPr>
        <w:spacing w:after="0" w:line="480" w:lineRule="auto"/>
        <w:jc w:val="both"/>
        <w:rPr>
          <w:rFonts w:ascii="Times New Roman" w:hAnsi="Times New Roman"/>
          <w:b/>
          <w:lang w:val="en-GB"/>
        </w:rPr>
      </w:pPr>
      <w:proofErr w:type="gramStart"/>
      <w:r w:rsidRPr="00BD6DAD">
        <w:rPr>
          <w:rFonts w:ascii="Times New Roman" w:hAnsi="Times New Roman"/>
          <w:b/>
          <w:lang w:val="en-GB"/>
        </w:rPr>
        <w:t xml:space="preserve">Table </w:t>
      </w:r>
      <w:r>
        <w:rPr>
          <w:rFonts w:ascii="Times New Roman" w:hAnsi="Times New Roman"/>
          <w:b/>
          <w:lang w:val="en-GB"/>
        </w:rPr>
        <w:t>2</w:t>
      </w:r>
      <w:r w:rsidRPr="00BD6DAD">
        <w:rPr>
          <w:rFonts w:ascii="Times New Roman" w:hAnsi="Times New Roman"/>
          <w:b/>
          <w:lang w:val="en-GB"/>
        </w:rPr>
        <w:t>.</w:t>
      </w:r>
      <w:proofErr w:type="gramEnd"/>
      <w:r w:rsidRPr="00BD6DAD">
        <w:rPr>
          <w:rFonts w:ascii="Times New Roman" w:hAnsi="Times New Roman"/>
          <w:b/>
          <w:lang w:val="en-GB"/>
        </w:rPr>
        <w:t xml:space="preserve"> </w:t>
      </w:r>
      <w:proofErr w:type="gramStart"/>
      <w:r w:rsidRPr="00BD6DAD">
        <w:rPr>
          <w:rFonts w:ascii="Times New Roman" w:hAnsi="Times New Roman"/>
          <w:lang w:val="en-GB"/>
        </w:rPr>
        <w:t xml:space="preserve">Spearman correlation analyses of median values of </w:t>
      </w:r>
      <w:r>
        <w:rPr>
          <w:rFonts w:ascii="Times New Roman" w:hAnsi="Times New Roman"/>
          <w:lang w:val="en-GB"/>
        </w:rPr>
        <w:t>O.D. (in black) or R</w:t>
      </w:r>
      <w:r w:rsidR="00B6432D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>I</w:t>
      </w:r>
      <w:r w:rsidR="00B6432D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>C</w:t>
      </w:r>
      <w:r w:rsidR="00B6432D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>P</w:t>
      </w:r>
      <w:r w:rsidR="00B6432D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(in red) </w:t>
      </w:r>
      <w:r w:rsidRPr="00BD6DAD">
        <w:rPr>
          <w:rFonts w:ascii="Times New Roman" w:hAnsi="Times New Roman"/>
          <w:lang w:val="en-GB"/>
        </w:rPr>
        <w:t xml:space="preserve">specific antibodies against rNcGRA7 and the </w:t>
      </w:r>
      <w:r w:rsidRPr="00BD6DAD">
        <w:rPr>
          <w:rFonts w:ascii="Times New Roman" w:hAnsi="Times New Roman"/>
          <w:i/>
          <w:lang w:val="en-GB"/>
        </w:rPr>
        <w:t>in vitro</w:t>
      </w:r>
      <w:r w:rsidRPr="00BD6DAD">
        <w:rPr>
          <w:rFonts w:ascii="Times New Roman" w:hAnsi="Times New Roman"/>
          <w:lang w:val="en-GB"/>
        </w:rPr>
        <w:t xml:space="preserve"> parameters for each isolate.</w:t>
      </w:r>
      <w:proofErr w:type="gramEnd"/>
      <w:r w:rsidR="00684AF7">
        <w:rPr>
          <w:rFonts w:ascii="Times New Roman" w:hAnsi="Times New Roman"/>
          <w:lang w:val="en-GB"/>
        </w:rPr>
        <w:t xml:space="preserve"> Globally similar significant variations were observed with both groups.</w:t>
      </w:r>
    </w:p>
    <w:tbl>
      <w:tblPr>
        <w:tblW w:w="870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946"/>
        <w:gridCol w:w="851"/>
        <w:gridCol w:w="968"/>
        <w:gridCol w:w="1138"/>
        <w:gridCol w:w="705"/>
        <w:gridCol w:w="1136"/>
        <w:gridCol w:w="821"/>
        <w:gridCol w:w="1135"/>
      </w:tblGrid>
      <w:tr w:rsidR="00F32406" w:rsidRPr="00787F5C" w:rsidTr="008420A3">
        <w:tc>
          <w:tcPr>
            <w:tcW w:w="194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Model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 xml:space="preserve">Days </w:t>
            </w:r>
            <w:proofErr w:type="spellStart"/>
            <w:r w:rsidRPr="00787F5C">
              <w:rPr>
                <w:rFonts w:ascii="Times New Roman" w:hAnsi="Times New Roman"/>
                <w:lang w:val="en-GB"/>
              </w:rPr>
              <w:t>p.i</w:t>
            </w:r>
            <w:proofErr w:type="spellEnd"/>
            <w:r w:rsidRPr="00787F5C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Median IR</w:t>
            </w:r>
            <w:r w:rsidRPr="00787F5C">
              <w:rPr>
                <w:rFonts w:ascii="Times New Roman" w:hAnsi="Times New Roman"/>
                <w:vertAlign w:val="subscript"/>
                <w:lang w:val="en-GB"/>
              </w:rPr>
              <w:t>4h</w:t>
            </w:r>
            <w:r w:rsidRPr="00787F5C">
              <w:rPr>
                <w:rFonts w:ascii="Times New Roman" w:hAnsi="Times New Roman"/>
                <w:vertAlign w:val="superscript"/>
                <w:lang w:val="en-GB"/>
              </w:rPr>
              <w:t>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 xml:space="preserve">Average </w:t>
            </w:r>
            <w:proofErr w:type="spellStart"/>
            <w:r w:rsidRPr="00787F5C">
              <w:rPr>
                <w:rFonts w:ascii="Times New Roman" w:hAnsi="Times New Roman"/>
                <w:lang w:val="en-GB"/>
              </w:rPr>
              <w:t>Td</w:t>
            </w:r>
            <w:r w:rsidRPr="00787F5C">
              <w:rPr>
                <w:rFonts w:ascii="Times New Roman" w:hAnsi="Times New Roman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nil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TY</w:t>
            </w:r>
            <w:r w:rsidRPr="00787F5C">
              <w:rPr>
                <w:rFonts w:ascii="Times New Roman" w:hAnsi="Times New Roman"/>
                <w:vertAlign w:val="subscript"/>
                <w:lang w:val="en-GB"/>
              </w:rPr>
              <w:t>56h</w:t>
            </w:r>
            <w:r w:rsidRPr="00787F5C">
              <w:rPr>
                <w:rFonts w:ascii="Times New Roman" w:hAnsi="Times New Roman"/>
                <w:vertAlign w:val="superscript"/>
                <w:lang w:val="en-GB"/>
              </w:rPr>
              <w:t>a</w:t>
            </w:r>
          </w:p>
        </w:tc>
      </w:tr>
      <w:tr w:rsidR="00F32406" w:rsidRPr="00787F5C" w:rsidTr="008420A3">
        <w:trPr>
          <w:trHeight w:val="361"/>
        </w:trPr>
        <w:tc>
          <w:tcPr>
            <w:tcW w:w="19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ρ*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P</w:t>
            </w:r>
            <w:r w:rsidRPr="00787F5C">
              <w:rPr>
                <w:rFonts w:ascii="Times New Roman" w:hAnsi="Times New Roman"/>
                <w:vertAlign w:val="superscript"/>
                <w:lang w:val="en-GB"/>
              </w:rPr>
              <w:t>#</w:t>
            </w: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ρ*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P</w:t>
            </w:r>
            <w:r w:rsidRPr="00787F5C">
              <w:rPr>
                <w:rFonts w:ascii="Times New Roman" w:hAnsi="Times New Roman"/>
                <w:vertAlign w:val="superscript"/>
                <w:lang w:val="en-GB"/>
              </w:rPr>
              <w:t>#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ρ*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P</w:t>
            </w:r>
            <w:r w:rsidRPr="00787F5C">
              <w:rPr>
                <w:rFonts w:ascii="Times New Roman" w:hAnsi="Times New Roman"/>
                <w:vertAlign w:val="superscript"/>
                <w:lang w:val="en-GB"/>
              </w:rPr>
              <w:t>#</w:t>
            </w:r>
          </w:p>
        </w:tc>
      </w:tr>
      <w:tr w:rsidR="00F32406" w:rsidRPr="00787F5C" w:rsidTr="008420A3">
        <w:trPr>
          <w:trHeight w:val="255"/>
        </w:trPr>
        <w:tc>
          <w:tcPr>
            <w:tcW w:w="1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406" w:rsidRPr="00787F5C" w:rsidRDefault="00F32406" w:rsidP="008420A3">
            <w:pPr>
              <w:jc w:val="center"/>
              <w:rPr>
                <w:rFonts w:ascii="Times New Roman" w:hAnsi="Times New Roman"/>
              </w:rPr>
            </w:pPr>
            <w:r w:rsidRPr="00787F5C">
              <w:rPr>
                <w:rFonts w:ascii="Times New Roman" w:hAnsi="Times New Roman"/>
              </w:rPr>
              <w:t xml:space="preserve">Non- </w:t>
            </w:r>
            <w:proofErr w:type="spellStart"/>
            <w:r w:rsidRPr="00787F5C">
              <w:rPr>
                <w:rFonts w:ascii="Times New Roman" w:hAnsi="Times New Roman"/>
              </w:rPr>
              <w:t>pregnant</w:t>
            </w:r>
            <w:proofErr w:type="spellEnd"/>
          </w:p>
          <w:p w:rsidR="00F32406" w:rsidRPr="00787F5C" w:rsidRDefault="00F32406" w:rsidP="008420A3">
            <w:pPr>
              <w:jc w:val="center"/>
              <w:rPr>
                <w:rFonts w:ascii="Times New Roman" w:hAnsi="Times New Roman"/>
              </w:rPr>
            </w:pPr>
            <w:r w:rsidRPr="00787F5C">
              <w:rPr>
                <w:rFonts w:ascii="Times New Roman" w:hAnsi="Times New Roman"/>
                <w:sz w:val="20"/>
                <w:szCs w:val="20"/>
              </w:rPr>
              <w:t>(Pereira García-Melo et al. 2010)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BC3B8D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</w:tr>
      <w:tr w:rsidR="00F32406" w:rsidRPr="00787F5C" w:rsidTr="008420A3">
        <w:trPr>
          <w:trHeight w:val="286"/>
        </w:trPr>
        <w:tc>
          <w:tcPr>
            <w:tcW w:w="1946" w:type="dxa"/>
            <w:vMerge/>
            <w:shd w:val="clear" w:color="auto" w:fill="auto"/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1" w:type="dxa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16</w:t>
            </w:r>
          </w:p>
        </w:tc>
        <w:tc>
          <w:tcPr>
            <w:tcW w:w="968" w:type="dxa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8" w:type="dxa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705" w:type="dxa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6" w:type="dxa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821" w:type="dxa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5" w:type="dxa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</w:tr>
      <w:tr w:rsidR="00F32406" w:rsidRPr="00787F5C" w:rsidTr="006F0AB7">
        <w:trPr>
          <w:trHeight w:val="140"/>
        </w:trPr>
        <w:tc>
          <w:tcPr>
            <w:tcW w:w="1946" w:type="dxa"/>
            <w:vMerge/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1" w:type="dxa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32</w:t>
            </w:r>
          </w:p>
        </w:tc>
        <w:tc>
          <w:tcPr>
            <w:tcW w:w="968" w:type="dxa"/>
            <w:shd w:val="clear" w:color="auto" w:fill="auto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8" w:type="dxa"/>
            <w:shd w:val="clear" w:color="auto" w:fill="auto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6" w:type="dxa"/>
            <w:shd w:val="clear" w:color="auto" w:fill="auto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0.810</w:t>
            </w:r>
          </w:p>
          <w:p w:rsidR="00F32406" w:rsidRPr="00BC3B8D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0.810</w:t>
            </w:r>
          </w:p>
        </w:tc>
        <w:tc>
          <w:tcPr>
            <w:tcW w:w="1135" w:type="dxa"/>
            <w:shd w:val="clear" w:color="auto" w:fill="auto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0.015</w:t>
            </w:r>
          </w:p>
          <w:p w:rsidR="00F32406" w:rsidRPr="00BC3B8D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0.015</w:t>
            </w:r>
          </w:p>
        </w:tc>
      </w:tr>
      <w:tr w:rsidR="00F32406" w:rsidRPr="00787F5C" w:rsidTr="006F0AB7">
        <w:trPr>
          <w:trHeight w:val="597"/>
        </w:trPr>
        <w:tc>
          <w:tcPr>
            <w:tcW w:w="1946" w:type="dxa"/>
            <w:vMerge/>
            <w:tcBorders>
              <w:bottom w:val="single" w:sz="4" w:space="0" w:color="auto"/>
            </w:tcBorders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64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0.821</w:t>
            </w:r>
          </w:p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BC3B8D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0.023</w:t>
            </w:r>
          </w:p>
        </w:tc>
      </w:tr>
      <w:tr w:rsidR="00F32406" w:rsidRPr="00F96FB3" w:rsidTr="006F0AB7">
        <w:trPr>
          <w:trHeight w:val="879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06" w:rsidRPr="00787F5C" w:rsidRDefault="00F32406" w:rsidP="008420A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87F5C">
              <w:rPr>
                <w:rFonts w:ascii="Times New Roman" w:hAnsi="Times New Roman"/>
              </w:rPr>
              <w:t>Pregnant</w:t>
            </w:r>
            <w:proofErr w:type="spellEnd"/>
          </w:p>
          <w:p w:rsidR="00F32406" w:rsidRPr="00787F5C" w:rsidRDefault="002046DF" w:rsidP="00842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F5C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/>
            </w:r>
            <w:r w:rsidR="00F32406" w:rsidRPr="00787F5C">
              <w:rPr>
                <w:rFonts w:ascii="Times New Roman" w:hAnsi="Times New Roman"/>
                <w:sz w:val="20"/>
                <w:szCs w:val="20"/>
              </w:rPr>
              <w:instrText>ADDIN RW.CITE{{3062 Regidor-Cerrillo,J. 2010}}</w:instrText>
            </w:r>
            <w:r w:rsidRPr="00787F5C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separate"/>
            </w:r>
            <w:r w:rsidR="00F32406" w:rsidRPr="00787F5C">
              <w:rPr>
                <w:rFonts w:ascii="Times New Roman" w:hAnsi="Times New Roman"/>
                <w:sz w:val="20"/>
                <w:szCs w:val="20"/>
              </w:rPr>
              <w:t>(Regidor-Cerrillo et al. 2010)</w:t>
            </w:r>
            <w:r w:rsidRPr="00787F5C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06" w:rsidRPr="00787F5C" w:rsidRDefault="00F32406" w:rsidP="008420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406" w:rsidRDefault="00F32406" w:rsidP="008420A3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0.673</w:t>
            </w:r>
          </w:p>
          <w:p w:rsidR="00F32406" w:rsidRPr="00F96FB3" w:rsidDel="005747A1" w:rsidRDefault="00F32406" w:rsidP="008420A3">
            <w:pPr>
              <w:spacing w:after="0" w:line="240" w:lineRule="auto"/>
              <w:rPr>
                <w:rFonts w:ascii="Times New Roman" w:hAnsi="Times New Roman"/>
                <w:color w:val="FF0000"/>
                <w:lang w:val="en-GB"/>
              </w:rPr>
            </w:pPr>
            <w:r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406" w:rsidRDefault="00F32406" w:rsidP="008420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787F5C">
              <w:rPr>
                <w:rFonts w:ascii="Times New Roman" w:hAnsi="Times New Roman"/>
                <w:lang w:val="en-GB"/>
              </w:rPr>
              <w:t>0.033</w:t>
            </w:r>
          </w:p>
          <w:p w:rsidR="00F32406" w:rsidRPr="00F96FB3" w:rsidDel="005747A1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GB"/>
              </w:rPr>
            </w:pPr>
            <w:r>
              <w:rPr>
                <w:rFonts w:ascii="Times New Roman" w:hAnsi="Times New Roman"/>
                <w:color w:val="FF0000"/>
                <w:lang w:val="en-GB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F96FB3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GB"/>
              </w:rPr>
            </w:pPr>
            <w:r w:rsidRPr="00F96FB3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406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N.C.</w:t>
            </w:r>
          </w:p>
          <w:p w:rsidR="00F32406" w:rsidRPr="00F96FB3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GB"/>
              </w:rPr>
            </w:pPr>
            <w:r w:rsidRPr="00F96FB3">
              <w:rPr>
                <w:rFonts w:ascii="Times New Roman" w:hAnsi="Times New Roman"/>
                <w:color w:val="FF0000"/>
                <w:lang w:val="en-GB"/>
              </w:rPr>
              <w:t>N.C.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406" w:rsidRPr="00787F5C" w:rsidRDefault="00F32406" w:rsidP="00842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787F5C">
              <w:rPr>
                <w:rFonts w:ascii="Times New Roman" w:hAnsi="Times New Roman"/>
                <w:color w:val="000000"/>
                <w:lang w:val="en-GB"/>
              </w:rPr>
              <w:t>-</w:t>
            </w:r>
          </w:p>
        </w:tc>
      </w:tr>
    </w:tbl>
    <w:p w:rsidR="00F32406" w:rsidRPr="006D372A" w:rsidRDefault="00F32406" w:rsidP="00EC142B">
      <w:pPr>
        <w:spacing w:before="120" w:after="0" w:line="360" w:lineRule="auto"/>
        <w:rPr>
          <w:lang w:val="en-GB"/>
        </w:rPr>
      </w:pPr>
      <w:proofErr w:type="spellStart"/>
      <w:proofErr w:type="gramStart"/>
      <w:r w:rsidRPr="00BD6DAD">
        <w:rPr>
          <w:rFonts w:ascii="Times New Roman" w:hAnsi="Times New Roman"/>
          <w:vertAlign w:val="superscript"/>
          <w:lang w:val="en-GB"/>
        </w:rPr>
        <w:t>a</w:t>
      </w:r>
      <w:proofErr w:type="spellEnd"/>
      <w:proofErr w:type="gramEnd"/>
      <w:r w:rsidRPr="00BD6DAD">
        <w:rPr>
          <w:rFonts w:ascii="Times New Roman" w:hAnsi="Times New Roman"/>
          <w:vertAlign w:val="superscript"/>
          <w:lang w:val="en-GB"/>
        </w:rPr>
        <w:t xml:space="preserve"> </w:t>
      </w:r>
      <w:r w:rsidRPr="00BD6DAD">
        <w:rPr>
          <w:rFonts w:ascii="Times New Roman" w:hAnsi="Times New Roman"/>
          <w:i/>
          <w:lang w:val="en-GB"/>
        </w:rPr>
        <w:t>In vitro</w:t>
      </w:r>
      <w:r w:rsidRPr="00BD6DAD">
        <w:rPr>
          <w:rFonts w:ascii="Times New Roman" w:hAnsi="Times New Roman"/>
          <w:lang w:val="en-GB"/>
        </w:rPr>
        <w:t xml:space="preserve"> parameters reported by </w:t>
      </w:r>
      <w:proofErr w:type="spellStart"/>
      <w:r w:rsidRPr="00BD6DAD">
        <w:rPr>
          <w:rFonts w:ascii="Times New Roman" w:hAnsi="Times New Roman"/>
          <w:lang w:val="en-GB"/>
        </w:rPr>
        <w:t>Regidor-Cerrillo</w:t>
      </w:r>
      <w:proofErr w:type="spellEnd"/>
      <w:r w:rsidRPr="00BD6DAD">
        <w:rPr>
          <w:rFonts w:ascii="Times New Roman" w:hAnsi="Times New Roman"/>
          <w:lang w:val="en-GB"/>
        </w:rPr>
        <w:t xml:space="preserve"> </w:t>
      </w:r>
      <w:r w:rsidRPr="0088685F">
        <w:rPr>
          <w:rFonts w:ascii="Times New Roman" w:hAnsi="Times New Roman"/>
          <w:i/>
          <w:lang w:val="en-GB"/>
        </w:rPr>
        <w:t>et al.</w:t>
      </w:r>
      <w:r w:rsidRPr="00BD6DAD">
        <w:rPr>
          <w:rFonts w:ascii="Times New Roman" w:hAnsi="Times New Roman"/>
          <w:lang w:val="en-GB"/>
        </w:rPr>
        <w:t xml:space="preserve"> 2011; IR</w:t>
      </w:r>
      <w:r w:rsidRPr="00BD6DAD">
        <w:rPr>
          <w:rFonts w:ascii="Times New Roman" w:hAnsi="Times New Roman"/>
          <w:vertAlign w:val="subscript"/>
          <w:lang w:val="en-GB"/>
        </w:rPr>
        <w:t>4h</w:t>
      </w:r>
      <w:r w:rsidRPr="00BD6DAD">
        <w:rPr>
          <w:rFonts w:ascii="Times New Roman" w:hAnsi="Times New Roman"/>
          <w:lang w:val="en-GB"/>
        </w:rPr>
        <w:t>: invasion rate at 4 h; Td: doubling time; TY</w:t>
      </w:r>
      <w:r w:rsidRPr="00BD6DAD">
        <w:rPr>
          <w:rFonts w:ascii="Times New Roman" w:hAnsi="Times New Roman"/>
          <w:vertAlign w:val="subscript"/>
          <w:lang w:val="en-GB"/>
        </w:rPr>
        <w:t>56h</w:t>
      </w:r>
      <w:r w:rsidRPr="00BD6DAD">
        <w:rPr>
          <w:rFonts w:ascii="Times New Roman" w:hAnsi="Times New Roman"/>
          <w:lang w:val="en-GB"/>
        </w:rPr>
        <w:t xml:space="preserve">: </w:t>
      </w:r>
      <w:proofErr w:type="spellStart"/>
      <w:r w:rsidRPr="00BD6DAD">
        <w:rPr>
          <w:rFonts w:ascii="Times New Roman" w:hAnsi="Times New Roman"/>
          <w:lang w:val="en-GB"/>
        </w:rPr>
        <w:t>tachyzoite</w:t>
      </w:r>
      <w:proofErr w:type="spellEnd"/>
      <w:r w:rsidRPr="00BD6DAD">
        <w:rPr>
          <w:rFonts w:ascii="Times New Roman" w:hAnsi="Times New Roman"/>
          <w:lang w:val="en-GB"/>
        </w:rPr>
        <w:t xml:space="preserve"> yield at 56 hours. * Spearman rho coefficient. </w:t>
      </w:r>
      <w:proofErr w:type="gramStart"/>
      <w:r w:rsidRPr="00BD6DAD">
        <w:rPr>
          <w:rFonts w:ascii="Times New Roman" w:hAnsi="Times New Roman"/>
          <w:vertAlign w:val="superscript"/>
          <w:lang w:val="en-GB"/>
        </w:rPr>
        <w:t>#</w:t>
      </w:r>
      <w:r w:rsidRPr="00BD6DAD">
        <w:rPr>
          <w:rFonts w:ascii="Times New Roman" w:hAnsi="Times New Roman"/>
          <w:lang w:val="en-GB"/>
        </w:rPr>
        <w:t>P-value (two-tailed).</w:t>
      </w:r>
      <w:proofErr w:type="gramEnd"/>
      <w:r w:rsidRPr="00BD6DAD">
        <w:rPr>
          <w:rFonts w:ascii="Times New Roman" w:hAnsi="Times New Roman"/>
          <w:lang w:val="en-GB"/>
        </w:rPr>
        <w:t xml:space="preserve"> N.C.: no correlation</w:t>
      </w:r>
    </w:p>
    <w:p w:rsidR="00312AEB" w:rsidRPr="00F32406" w:rsidRDefault="00312AEB">
      <w:pPr>
        <w:rPr>
          <w:lang w:val="en-GB"/>
        </w:rPr>
      </w:pPr>
    </w:p>
    <w:sectPr w:rsidR="00312AEB" w:rsidRPr="00F32406" w:rsidSect="00B110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compat/>
  <w:rsids>
    <w:rsidRoot w:val="00F32406"/>
    <w:rsid w:val="00064137"/>
    <w:rsid w:val="000D008B"/>
    <w:rsid w:val="0018074B"/>
    <w:rsid w:val="002046DF"/>
    <w:rsid w:val="00204BE3"/>
    <w:rsid w:val="00312AEB"/>
    <w:rsid w:val="00357F4A"/>
    <w:rsid w:val="004F6530"/>
    <w:rsid w:val="005050BF"/>
    <w:rsid w:val="005E3243"/>
    <w:rsid w:val="00664FF3"/>
    <w:rsid w:val="00684AF7"/>
    <w:rsid w:val="006F0AB7"/>
    <w:rsid w:val="007D4733"/>
    <w:rsid w:val="00943057"/>
    <w:rsid w:val="00954BEF"/>
    <w:rsid w:val="00AB0C20"/>
    <w:rsid w:val="00AC430F"/>
    <w:rsid w:val="00B6432D"/>
    <w:rsid w:val="00BA1937"/>
    <w:rsid w:val="00C36831"/>
    <w:rsid w:val="00C514CB"/>
    <w:rsid w:val="00C9269B"/>
    <w:rsid w:val="00CB4CC2"/>
    <w:rsid w:val="00D35659"/>
    <w:rsid w:val="00E31C20"/>
    <w:rsid w:val="00EC142B"/>
    <w:rsid w:val="00F3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SALUVET_20</dc:creator>
  <cp:keywords/>
  <dc:description/>
  <cp:lastModifiedBy>SALUVET_20</cp:lastModifiedBy>
  <cp:revision>4</cp:revision>
  <dcterms:created xsi:type="dcterms:W3CDTF">2012-10-08T17:08:00Z</dcterms:created>
  <dcterms:modified xsi:type="dcterms:W3CDTF">2012-10-30T15:52:00Z</dcterms:modified>
</cp:coreProperties>
</file>